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https://www.autoritedelaconcurrence.fr/fr/decision/sur-les-pratiques-mises-en-oeuvre-par-les-societes-bookingcom-bv-bookingcom-france-sas-et</w:t>
      </w:r>
    </w:p>
    <w:p>
      <w:r>
        <w:t>Pages translated : 80</w:t>
      </w:r>
    </w:p>
    <w:p/>
    <w:p>
      <w:r>
        <w:rPr>
          <w:b/>
        </w:rPr>
        <w:t>[Pages 1–3]</w:t>
      </w:r>
    </w:p>
    <w:p>
      <w:r>
        <w:t xml:space="preserve">FRENCH REPUBLIC  </w:t>
        <w:br/>
        <w:t xml:space="preserve">Decision No. 15-D-06 of April 21, 2015  </w:t>
        <w:br/>
        <w:t xml:space="preserve">on the practices implemented by the companies Booking.com B.V.,  </w:t>
        <w:br/>
        <w:t xml:space="preserve">Booking.com France SAS and Booking.com Customer Service France SAS  </w:t>
        <w:br/>
        <w:t>in the online hotel booking sector</w:t>
      </w:r>
    </w:p>
    <w:p>
      <w:r>
        <w:t>The Competition Authority, Section I B,</w:t>
      </w:r>
    </w:p>
    <w:p>
      <w:r>
        <w:t>Considering the letters dated July 3 and 26, 2013, registered under number 13/0045F, by which the Union of Trades and Industries of Hospitality (the "UMIH"), the National Group of Hotel Chains (the "GNC") and the Confederation of Independent Hospitality Professionals (the "CPIH") referred to the Competition Authority practices implemented by the main online hotel booking platforms, namely Booking.com (Priceline group), Hotels.com (Expedia group) and hrs.fr (HRS group), in the online hotel booking sector;</w:t>
      </w:r>
    </w:p>
    <w:p>
      <w:r>
        <w:t>Considering the letter dated October 1, 2013, registered under number 13/0071F, by which the National Union of Hoteliers, Restaurateurs, Cafés and Caterers (the "SYNHORCAT") and the General Autonomous Federation of the Tourist Hotel Industry (the "FAGIHT") referred to the Competition Authority practices implemented by several online hotel booking platforms, namely the companies Expedia Inc., Expedia France, Priceline.com Incorporated, Booking.com BV, Booking.com France SAS, Agoda Services Company Limited, Hotel Reservation Service Robert Ragge GmbH and HRS Hotel Reservation Service, in the online hotel booking sector;</w:t>
      </w:r>
    </w:p>
    <w:p>
      <w:r>
        <w:t>Considering the letter dated February 23, 2015, registered under number 15/0013F, by which the company Accor referred to the Competition Authority practices implemented by several online hotel booking platforms, namely the companies Expedia France, Expedia Inc., Booking.com (France), Booking.com Customer Service (France), Booking.com BV, HRS Hotel Reservation Service, Hotel Reservation Service Robert Ragge GmbH, in the online hotel booking sector;</w:t>
      </w:r>
    </w:p>
    <w:p>
      <w:r>
        <w:t>Considering the decision dated October 16, 2013, by which the general rapporteur joined the investigation of files 13/0045F and 13/0071F;</w:t>
      </w:r>
    </w:p>
    <w:p>
      <w:r>
        <w:t>Considering the decision dated February 25, 2015, by which the general rapporteur joined the investigation of file 15/0013F with files 13/0045F and 13/0071F;</w:t>
      </w:r>
    </w:p>
    <w:p>
      <w:r>
        <w:t>Considering the decision dated February 25, 2015, by which the general rapporteur separated the part of these cases relating to practices concerning the companies Expedia and HRS from those of files 13/0071F-13/0045F and 15/0013F.</w:t>
      </w:r>
    </w:p>
    <w:p>
      <w:r>
        <w:t>Considering Book IV of the Commercial Code;</w:t>
      </w:r>
    </w:p>
    <w:p>
      <w:r>
        <w:t>Considering Articles 101 and 102 of the Treaty on the Functioning of the European Union;</w:t>
      </w:r>
    </w:p>
    <w:p>
      <w:r>
        <w:t>Considering the business secrecy decisions No. 13-DSA-286, 14-DSA-128, 14-DSA-151, 14-DSA-161, 14-DSA-165, 14-DSA-17, 14-DSA-19, 14-DSA-193, 14-DSA-199, 14-DSA-20, 14-DSA-200, 14-DSA-208, 14-DSA-212, 14-DSA-41, 14-DSA-46, 14-DSA-67, 14-DSA-77, 15-DSA-113, 15-DSA-133, 15-DSA-137, 15-DSA-54, 15-DSA-55, 15-DSA-60, 15-DSA-61, 15-DSA-66, 15-DSA-68, 15-DSA-69, and the declassification decisions No. 15-DEC-10, 15-DEC-12, 15-DEC-06, 15-DEC-11 and 15-DECR-23;</w:t>
      </w:r>
    </w:p>
    <w:p>
      <w:r>
        <w:t>Considering the preliminary assessment notes of competition concerns dated November 17 and 24, 2014, sent to the parties and to the Government Commissioner on November 20 and 24, 2014;</w:t>
      </w:r>
    </w:p>
    <w:p>
      <w:r>
        <w:t>Considering the proposal for commitments dated December 11, 2014, modified on March 27, 2015 and, following the session of March 31, 2015;</w:t>
      </w:r>
    </w:p>
    <w:p>
      <w:r>
        <w:t>The rapporteurs, the deputy general rapporteur, the government commissioner and the representatives of UMIH, GNC, CPIH, SYNHORCAT, FAGIHT, Booking.com B.V., Booking.com France SAS and Booking.com Customer Service France SAS heard during the session of March 31, 2015;</w:t>
      </w:r>
    </w:p>
    <w:p>
      <w:r>
        <w:t>Considering the other documents in the file;</w:t>
      </w:r>
    </w:p>
    <w:p>
      <w:r>
        <w:t>Adopts the following decision:</w:t>
      </w:r>
    </w:p>
    <w:p>
      <w:r>
        <w:t xml:space="preserve">SUMMARY  </w:t>
        <w:br/>
        <w:t xml:space="preserve">I. Findings .................................................................................... 7  </w:t>
        <w:br/>
        <w:t xml:space="preserve">A. THE PARTIES ................................................................................................................................... 8  </w:t>
        <w:br/>
        <w:t xml:space="preserve">1. THE REFERRING ENTITIES ....................................................................................... 8  </w:t>
        <w:br/>
        <w:t xml:space="preserve">a) The hotel unions ........................................................................................ 8  </w:t>
        <w:br/>
        <w:t xml:space="preserve">b) The Accor group .................................................................................................. 9  </w:t>
        <w:br/>
        <w:t xml:space="preserve">2. THE COMPANY BOOKING.COM B.V. (PRICELINE GROUP) .......................................... 9  </w:t>
        <w:br/>
        <w:t xml:space="preserve">a) The Priceline group ............................................................................................. 9  </w:t>
        <w:br/>
        <w:t xml:space="preserve">b) The company Booking.com B.V. .............................................................................. 9  </w:t>
        <w:br/>
        <w:t xml:space="preserve">B. THE SECTOR ................................................................................................................................. 10  </w:t>
        <w:br/>
        <w:t xml:space="preserve">1. THE HOTEL INDUSTRY IN FRANCE ..................................................................................... 10  </w:t>
        <w:br/>
        <w:t xml:space="preserve">2. THE DISTRIBUTION MODES OF HOTEL NIGHTS ........................................................... 11  </w:t>
        <w:br/>
        <w:t xml:space="preserve">3. ONLINE HOTEL BOOKING ........................................................................................... 12  </w:t>
        <w:br/>
        <w:t xml:space="preserve">4. THE OTA DISTRIBUTION CHANNEL ................................................................... 13  </w:t>
        <w:br/>
        <w:t xml:space="preserve">a) A central channel for both hotels and consumers ............. 13  </w:t>
        <w:br/>
        <w:t xml:space="preserve">b) The specific business model of OTAs ................................................... 13  </w:t>
        <w:br/>
        <w:t xml:space="preserve">5. OTHER PLAYERS IN THE ONLINE HOTEL NIGHT MARKET .............. 15  </w:t>
        <w:br/>
        <w:t xml:space="preserve">C. THE PRACTICES DENOUNCED BY THE REFERRERS ..................................................... 16  </w:t>
        <w:br/>
        <w:t xml:space="preserve">1. THE PARITY CLAUSES ......................................................................................... 16  </w:t>
        <w:br/>
        <w:t xml:space="preserve">a) The content .......................................................................................................... 16  </w:t>
        <w:br/>
        <w:t xml:space="preserve">b) The justifications provided by Booking.com ................................................ 18  </w:t>
        <w:br/>
        <w:t xml:space="preserve">Limiting parasitism ......................................................................................... 18  </w:t>
        <w:br/>
        <w:t xml:space="preserve">Ensuring the best price and limiting search costs ............................... 19  </w:t>
        <w:br/>
        <w:t xml:space="preserve">Avoiding a distortion of competition between small and large hotels .................. 20  </w:t>
        <w:br/>
        <w:t xml:space="preserve">c) The control of the application of the parity clause ......................................... 20  </w:t>
        <w:br/>
        <w:t xml:space="preserve">2. OTHER PRACTICES DENOUNCED BY THE REFERRERS .................................. 21  </w:t>
        <w:br/>
        <w:t xml:space="preserve">a) The commission levels deemed prohibitive .................................................. 21  </w:t>
        <w:br/>
        <w:t xml:space="preserve">b) The "stranglehold" of platforms on hotel customers ............................ 22  </w:t>
        <w:br/>
        <w:t xml:space="preserve">c) The clauses for unilateral suspension and/or termination ................................... 22  </w:t>
        <w:br/>
        <w:t xml:space="preserve">d) The liability exemption clauses ......................................................... 23  </w:t>
        <w:br/>
        <w:t xml:space="preserve">II. The preliminary assessment of competition concerns ....................................................... 23  </w:t>
        <w:br/>
        <w:t xml:space="preserve">A. THE APPLICABILITY OF EU LAW ................................................................. 24  </w:t>
        <w:br/>
        <w:t>B. THE DEFINITION OF RELEVANT MARKETS AND THE POSITION OF BOOKING.COM . .......................................................................................................................................................... 25</w:t>
      </w:r>
    </w:p>
    <w:p>
      <w:r>
        <w:rPr>
          <w:b/>
        </w:rPr>
        <w:t>[Pages 4–6]</w:t>
      </w:r>
    </w:p>
    <w:p>
      <w:r>
        <w:t xml:space="preserve">1. THE RELEVANT MARKETS ..................................................................................... 25  </w:t>
        <w:br/>
        <w:t xml:space="preserve">2. THE POSITION OF BOOKING.COM ............................................................................. 27  </w:t>
        <w:br/>
        <w:t xml:space="preserve">a) Market share .................................................................................................. 27  </w:t>
        <w:br/>
        <w:t xml:space="preserve">b) Barriers to entry ........................................................................................... 30  </w:t>
        <w:br/>
        <w:t xml:space="preserve">C. THE EFFECTS OF THE PRACTICES .................................................................................................. 31  </w:t>
        <w:br/>
        <w:t xml:space="preserve">1. REDUCTION OF COMPETITION BETWEEN BOOKING.COM AND OTHER DISTRIBUTION CHANNELS .......................................................................................... 31  </w:t>
        <w:br/>
        <w:t xml:space="preserve">2. RISK OF FORECLOSURE OF COMPETING PLATFORMS ..................................... 32  </w:t>
        <w:br/>
        <w:t xml:space="preserve">3. ANTICOMPETITIVE EFFECTS REINFORCED BY THE IMPLEMENTATION OF SIMILAR CLAUSES BY ALL OPERATORS IN THE SECTOR ........................... 33  </w:t>
        <w:br/>
        <w:t xml:space="preserve">4. CONCLUSION ON THE EFFECTS OF THE PRACTICES ...................................................... 33  </w:t>
        <w:br/>
        <w:t xml:space="preserve">D. COMPETITION CONCERNS .......................................................................................... 34  </w:t>
        <w:br/>
        <w:t xml:space="preserve">1. ON THE ANALYSIS WITH REGARD TO ARTICLES L. 420-1 OF THE COMMERCIAL CODE AND 101§1 OF THE TFEU .......................................................................... 34  </w:t>
        <w:br/>
        <w:t xml:space="preserve">2. ON THE ANALYSIS WITH REGARD TO ARTICLES L. 420-2 OF THE COMMERCIAL CODE AND 102 OF THE TFEU .............................................................................. 36  </w:t>
        <w:br/>
        <w:t xml:space="preserve">III. The implementation of the commitments procedure .................. 36  </w:t>
        <w:br/>
        <w:t xml:space="preserve">A. THE CONTENT OF THE COMMITMENTS PROPOSED BY BOOKING.COM ON DECEMBER 11, 2014 ............................................................................................................................... 36  </w:t>
        <w:br/>
        <w:t xml:space="preserve">1. THE REMOVAL OF THE "CURRENT PARITY CLAUSE" AND ALL EQUIVALENT MEASURES ............................................................................................................ 37  </w:t>
        <w:br/>
        <w:t xml:space="preserve">2. THE AUTHORIZED RESTRICTED PARITY CLAUSE .................................................... 37  </w:t>
        <w:br/>
        <w:t xml:space="preserve">3. THE BEST PRICE GUARANTEE ................................................................................. 38  </w:t>
        <w:br/>
        <w:t xml:space="preserve">4. SCOPE AND TIMETABLE ......................................................................................... 38  </w:t>
        <w:br/>
        <w:t xml:space="preserve">B. OBSERVATIONS COLLECTED DURING THE MARKET TEST ....................................... 38  </w:t>
        <w:br/>
        <w:t xml:space="preserve">1. ON THE COMMITMENT RELATING TO THE REMOVAL OF THE "CURRENT PARITY CLAUSE" AND ALL EQUIVALENT MEASURES (POINT 1 OF THE COMMITMENT PROPOSAL) ....................................................................................................... 39  </w:t>
        <w:br/>
        <w:t xml:space="preserve">a) On the necessity to remove parity of conditions and availability .......... 39  </w:t>
        <w:br/>
        <w:t xml:space="preserve">b) On the "objective commercial criteria" (point 1.3) ..................................... 40  </w:t>
        <w:br/>
        <w:t xml:space="preserve">c) On the possibility for Booking.com to ask accommodations to reduce nightly rates (point 1.4) .................................................................................. 41  </w:t>
        <w:br/>
        <w:t xml:space="preserve">2. ON THE AUTHORIZED RESTRICTED PARITY CLAUSE (POINT 2 OF THE COMMITMENT PROPOSAL) ......................................................................................................... 41  </w:t>
        <w:br/>
        <w:t xml:space="preserve">a) On the distinction between Direct Channels and Indirect Channels (point 2.1) ...... 41  </w:t>
        <w:br/>
        <w:t xml:space="preserve">b) On the exemption provided for hotel loyalty programs (point 2.2) .......... 42  </w:t>
        <w:br/>
        <w:t xml:space="preserve">c) On the effects of maintaining the Restricted Parity Clause ....................... 43  </w:t>
        <w:br/>
        <w:t xml:space="preserve">d) On the risk of parasitism justifying the maintenance of the Restricted Parity Clause ................................................................................................................. 44  </w:t>
        <w:br/>
        <w:t xml:space="preserve">3. ON THE BEST PRICE GUARANTEE (POINT 3) .......................................................... 46  </w:t>
        <w:br/>
        <w:t xml:space="preserve">4. ON THE SCOPE AND TIMETABLE (POINTS 4 AND 5 OF THE COMMITMENT PROPOSAL) ....................................................................................................... 47  </w:t>
        <w:br/>
        <w:t xml:space="preserve">5. OTHER TOPICS ADDRESSED IN THE CONTRIBUTIONS TO THE MARKET TEST ......... 47  </w:t>
        <w:br/>
        <w:t xml:space="preserve">a) The absence of a commitment regarding other clauses denounced in the referrals .................................................................................................................... 47  </w:t>
        <w:br/>
        <w:t xml:space="preserve">b) The absence of a commitment regarding the publicity of the commitments on the Booking.com site and in certain national newspapers .......................... 48  </w:t>
        <w:br/>
        <w:t xml:space="preserve">c) The necessity of a substantive procedure ..................................................... 48  </w:t>
        <w:br/>
        <w:t xml:space="preserve">d) The necessity to target Priceline.com LLC, the parent company of Booking.com .... 48  </w:t>
        <w:br/>
        <w:t xml:space="preserve">IV. Discussion ..................................................................................... 48  </w:t>
        <w:br/>
        <w:t xml:space="preserve">A. ON THE RELEVANCE OF RESORTING TO THE COMMITMENTS PROCEDURE ............. 49  </w:t>
        <w:br/>
        <w:t xml:space="preserve">B. ON THE ABSENCE OF COMPETITION CONCERNS RAISED AGAINST CERTAIN PRACTICES MENTIONED IN THE REFERRALS .......................................................... 50  </w:t>
        <w:br/>
        <w:t xml:space="preserve">C. THE CONTENT OF BOOKING.COM'S FINAL COMMITMENTS OF APRIL 7, 2015 .......................................................................................................................................................... 51  </w:t>
        <w:br/>
        <w:t xml:space="preserve">1. THE COMMITMENTS RELATING TO THE OBLIGATION OF PRICE PARITY ................. 51  </w:t>
        <w:br/>
        <w:t xml:space="preserve">a) The removal of any obligation of price parity with respect to other OTAs ........................................................................................................................ 51  </w:t>
        <w:br/>
        <w:t xml:space="preserve">b) The removal of any obligation of price parity with respect to offline channels of hotels .................................................................................................. 52  </w:t>
        <w:br/>
        <w:t xml:space="preserve">c) The removal of any obligation of price parity with respect to rates offered by hotels that are not published or marketed online ........................ 53  </w:t>
        <w:br/>
        <w:t xml:space="preserve">2. THE COMMITMENTS RELATING TO THE PARITY OF CONDITIONS ............................... 55  </w:t>
        <w:br/>
        <w:t xml:space="preserve">3. THE COMPLETE REMOVAL OF ANY OBLIGATION OF AVAILABILITY PARITY ................................................................................................................. 55  </w:t>
        <w:br/>
        <w:t xml:space="preserve">4. THE OBLIGATION TO IMPLEMENT A COMMUNICATION POLICY IN LINE WITH THE COMMITMENTS ................................................................................................. 56  </w:t>
        <w:br/>
        <w:t xml:space="preserve">5. THE PROHIBITION OF EQUIVALENT BEHAVIORS ...................................................... 57  </w:t>
        <w:br/>
        <w:t xml:space="preserve">6. THE POSSIBILITY FOR HOTELS TO RECONTACT PREVIOUS CUSTOMERS ............ 58  </w:t>
        <w:br/>
        <w:t xml:space="preserve">7. THE SCOPE ..................................................................................................................... 58  </w:t>
        <w:br/>
        <w:t xml:space="preserve">8. IMPLEMENTATION PERIOD AND INTERIM REVIEW CLAUSE .................................. 59  </w:t>
        <w:br/>
        <w:t xml:space="preserve">9. NON-CIRCUMVENTION OF THE COMMITMENTS ....................................................... 59  </w:t>
        <w:br/>
        <w:t xml:space="preserve">Conclusion .......................................................................................................... 59  </w:t>
        <w:br/>
        <w:t xml:space="preserve">D. THE NECESSITY AND SUFFICIENCY OF THESE COMMITMENTS TO ADDRESS COMPETITION CONCERNS ....................................................................................... 61  </w:t>
        <w:br/>
        <w:t xml:space="preserve">1. COMMITMENTS ALLOWING FOR THE REINTRODUCTION OF COMPETITION BETWEEN OTAs .................................................................................................................... 61  </w:t>
        <w:br/>
        <w:t xml:space="preserve">2. COMMITMENTS ALLOWING TO ADDRESS THE RISK OF FORECLOSURE OF OTHER OTAs, INCLUDING NEW ENTRANTS .......................................................... 62  </w:t>
        <w:br/>
        <w:t xml:space="preserve">3. COMMITMENTS ALLOWING TO ADDRESS COMPETITION CONCERNS EVEN IN THE ABSENCE OF SIMILAR COMMITMENTS TAKEN TO DATE BY OTHER OTAs ......................................................................................................................... 62  </w:t>
        <w:br/>
        <w:t xml:space="preserve">4. THE COMMITMENT RELATING TO THE PARTIAL REMOVAL OF THE OBLIGATION OF PRICE PARITY CANNOT BE CONSIDERED AS THE MAINTENANCE OF A DE FACTO EXTENDED PRICE PARITY OBLIGATION ......................................................... 63  </w:t>
        <w:br/>
        <w:t xml:space="preserve">a) The criticisms expressed in the responses to the market test ................. 63  </w:t>
        <w:br/>
        <w:t xml:space="preserve">b) Assessment by the Competition Authority ................................................ 64  </w:t>
        <w:br/>
        <w:t xml:space="preserve">i) The removal of the availability parity clause ........................................... 64  </w:t>
        <w:br/>
        <w:t xml:space="preserve">ii) The broadening of the scope of the removal of the price parity obligation ................................................................................................................ 65  </w:t>
        <w:br/>
        <w:t xml:space="preserve">iii) Other limitations of the UMIH-GNC model ........................................... 72  </w:t>
        <w:br/>
        <w:t xml:space="preserve">c) Other observations in response to the market test .................................... 73  </w:t>
        <w:br/>
        <w:t xml:space="preserve">i) Arguments presented in the contributions to the market test ................. 73  </w:t>
        <w:br/>
        <w:t xml:space="preserve">ii) Assessment by the Competition Authority ............................................... 73  </w:t>
        <w:br/>
        <w:t xml:space="preserve">E. CONCLUSION ................................................................................................................................ 75  </w:t>
        <w:br/>
        <w:t>DECISION ......................................................................................................................... 76</w:t>
      </w:r>
    </w:p>
    <w:p>
      <w:r>
        <w:rPr>
          <w:b/>
        </w:rPr>
        <w:t>[Pages 7–9]</w:t>
      </w:r>
    </w:p>
    <w:p>
      <w:r>
        <w:t>I. Findings</w:t>
      </w:r>
    </w:p>
    <w:p>
      <w:r>
        <w:t>1. By letters dated July 3 and 26, 2013, registered under number 13/0045F, the Union of Trades and Industries of Hospitality (the "UMIH"), the National Group of Hotel Chains (the "GNC"), and the Confederation of Independent Hospitality Professionals (the "CPIH") on the one hand, and by a letter dated October 1, 2013, registered under number 13/0071F, the National Union of Hoteliers, Restaurateurs, Cafés, and Caterers (the "SYNHORCAT") and the Autonomous Federation of the Tourist Hospitality Industry (the "FAGIHT") on the other hand, referred to the Competition Authority practices implemented by the main hotel booking platforms, including the Booking.com platform (Priceline group), against hotel establishments, which they claim constitute collusion and/or abuse of collective dominant position, in violation of Articles L. 420-1 and L. 420-2 of the Commercial Code and Articles 101 and 102 of the Treaty on the Functioning of the European Union.</w:t>
      </w:r>
    </w:p>
    <w:p>
      <w:r>
        <w:t>2. By decision of October 16, 2013, the General Rapporteur joined the investigations of cases 13/0045F and 13/0071F.</w:t>
      </w:r>
    </w:p>
    <w:p>
      <w:r>
        <w:t>3. By letter dated February 23, 2015, registered under number 15/0013F, the company Accor referred to the Authority similar practices implemented by the same operators.</w:t>
      </w:r>
    </w:p>
    <w:p>
      <w:r>
        <w:t>4. By decision of February 25, 2015, the General Rapporteur joined the investigation of case 15/0013F with cases 13/0045F and 13/0071F.</w:t>
      </w:r>
    </w:p>
    <w:p>
      <w:r>
        <w:t>5. By decision of February 25, 2015, the General Rapporteur separated the part of these cases relating to practices concerning the companies Expedia and HRS from those of files 13/0071F-13/0045F and 15/0013F.</w:t>
      </w:r>
    </w:p>
    <w:p>
      <w:r>
        <w:t>6. The referring parties believe that the hotel booking platforms mentioned in their complaints, including the Booking.com platform, hold a pivotal position in online hotel night bookings, and accuse them of imposing on hoteliers:</w:t>
        <w:br/>
        <w:t>- contractual clauses known as "parity clauses," under which platforms require hoteliers to offer a rate, number of nights, and offer conditions (reservation conditions, inclusion or not of breakfast, etc.) that are at least as advantageous as those offered on competing platforms as well as on all other distribution channels (online and offline), including the hotel's own distribution channels (website, phone, email, at the hotel counter, etc.).</w:t>
        <w:br/>
        <w:t>- prohibitive (direct or indirect) commissions;</w:t>
        <w:br/>
        <w:t>- contractual clauses granting platforms the right to use the hotel's name, which would allow them to improve their search engine ranking at the expense of the hotels' booking websites and to launch marketing campaigns on the Internet;</w:t>
        <w:br/>
        <w:t>- contractual clauses prohibiting the hotelier from directly contacting customers obtained through these intermediaries, which would allow platforms to maintain control over the hotel's customers;</w:t>
        <w:br/>
        <w:t>- clauses for unilateral suspension and/or termination;</w:t>
        <w:br/>
        <w:t>- liability waiver clauses.</w:t>
      </w:r>
    </w:p>
    <w:p>
      <w:r>
        <w:t>7. According to the referring organizations, these clauses would legally and factually restrict the ability of hoteliers to freely set their prices and commercial policy according to the distribution channel considered. These clauses would therefore constitute vertical restrictions of competition, prohibited by Articles L. 420-1 of the Commercial Code and 101 of the TFEU.</w:t>
      </w:r>
    </w:p>
    <w:p>
      <w:r>
        <w:t>8. Furthermore, the identity of clauses among platforms, which would find no rational explanation, would also reveal the existence of tacit coordination among online booking agencies, prohibited by Articles L. 420-1 of the Commercial Code and 101 of the TFEU.</w:t>
      </w:r>
    </w:p>
    <w:p>
      <w:r>
        <w:t>9. Moreover, the imposition of these clauses would constitute an abuse by online booking agencies of the collective dominant position they hold in the online hotel booking market, prohibited by Articles L. 420-2 of the Commercial Code and 102 of the TFEU.</w:t>
      </w:r>
    </w:p>
    <w:p>
      <w:r>
        <w:t>A. THE PARTIES</w:t>
      </w:r>
    </w:p>
    <w:p>
      <w:r>
        <w:t>10. The referring organizations are the main French hotel unions as well as the Accor group (1), and among the companies mentioned is Booking.com B.V., belonging to the Priceline group (2).</w:t>
      </w:r>
    </w:p>
    <w:p>
      <w:r>
        <w:t>1. THE REFERRING ENTITIES</w:t>
      </w:r>
    </w:p>
    <w:p>
      <w:r>
        <w:t>a) The hotel unions</w:t>
      </w:r>
    </w:p>
    <w:p>
      <w:r>
        <w:t>11. The Union of Trades and Industries of Hospitality (the "UMIH") is composed of unions and federations of unions grouping, simultaneously or not, hotels, cafés, brasseries, restaurants, nightclubs, and night establishments, at the national, departmental, and local levels. The UMIH has 80,000 member businesses and thus represents more than 800,000 employees in the sector, particularly in hospitality, through the professional branch UMIH French Hospitality.</w:t>
      </w:r>
    </w:p>
    <w:p>
      <w:r>
        <w:t>12. The National Group of Hotel Chains (the "GNC") is a representative employers' professional organization that brings together almost all integrated French and foreign hotel chains established in France. The GNC includes among its members the Accor groups (Sofitel, Pullman, Novotel, Mercure, Ibis…), Hyatt, Hilton, Holiday Inn, Le Méridien, Alliance Hospitality, Balladins, Comfort Inn, Choice Hotels, B&amp;B Hotels, Bonsaï Hotels, J.J. France, and Louvre Hotels Group.</w:t>
      </w:r>
    </w:p>
    <w:p>
      <w:r>
        <w:t>13. The Confederation of Independent Hospitality Professionals (the "CPIH") represents more than 20,000 hoteliers, restaurateurs, café owners, and permanent or seasonal nightclubs, gathered within departmental or regional trade union organizations spread across most regions, including overseas.</w:t>
      </w:r>
    </w:p>
    <w:p>
      <w:r>
        <w:t>14. The National Union of Hoteliers Restaurateurs Cafetiers Traiteurs (the "SYNHORCAT"), with its 13,500 members, presents itself as the main union in the sector in Paris as well as in luxury hospitality and independent hospitality.</w:t>
      </w:r>
    </w:p>
    <w:p>
      <w:r>
        <w:t>15. The Autonomous Federation of the Tourist Hospitality Industry (the "FAGIHT") represents independent accommodation hospitality where the 3 branches (hospitality, catering, beverage service) are represented, traditional and prestigious catering as well as independent cafés, bars, and nightclubs. It specializes in the fields of accommodation hospitality and seasonal hospitality. It represents, among others, 80% of the winter sports hospitality industry in France.</w:t>
      </w:r>
    </w:p>
    <w:p>
      <w:r>
        <w:t>b) The Accor group</w:t>
      </w:r>
    </w:p>
    <w:p>
      <w:r>
        <w:t>16. The Accor group is a global hotel operator, present in 92 countries with more than 3,600 hotels and 470,000 rooms. It offers a portfolio of brands ranging from luxury to economy, including Sofitel, Pullman, MGallery, Novotel, Mercure, Suite Novotel, Ibis, Ibis Styles, Ibis budget, HotelF1, and Thalassa sea &amp; spa. Currently, Accor generates nearly 60% of the accommodation revenue of all its hotels through various central distribution channels, including the booking portal accorhotels.com and its brand websites. Accor has entered into a number of distribution agreements with online hotel booking platforms, with Booking.com being the foremost.</w:t>
      </w:r>
    </w:p>
    <w:p>
      <w:r>
        <w:t>2. THE COMPANY BOOKING.COM B.V. (PRICELINE GROUP)</w:t>
      </w:r>
    </w:p>
    <w:p>
      <w:r>
        <w:t>a) The Priceline group</w:t>
      </w:r>
    </w:p>
    <w:p>
      <w:r>
        <w:t>17. The Priceline group is one of the leading global players in online hotel booking. It operates in particular the following sites:</w:t>
        <w:br/>
        <w:t>- Booking.com, managed by Booking.com B.V., one of the main players in online accommodation booking;</w:t>
        <w:br/>
        <w:t>- Agoda.com (online travel agency based in Singapore);</w:t>
        <w:br/>
        <w:t>- Kayak.com (travel site comparator); and</w:t>
        <w:br/>
        <w:t>- Rentalcars.com (car rental site).</w:t>
      </w:r>
    </w:p>
    <w:p>
      <w:r>
        <w:t>18. The Priceline group achieved a revenue of $6.8 billion in 2013 and an operating profit of $2.4 billion, thus achieving an operating margin of 35.5%.</w:t>
      </w:r>
    </w:p>
    <w:p>
      <w:r>
        <w:t>b) The company Booking.com B.V.</w:t>
      </w:r>
    </w:p>
    <w:p>
      <w:r>
        <w:t>19. Booking.com B.V. (Booking.com B.V. and/or its affiliates hereinafter referred to as "Booking.com") is a Dutch company that offers through its website</w:t>
      </w:r>
    </w:p>
    <w:p>
      <w:r>
        <w:rPr>
          <w:b/>
        </w:rPr>
        <w:t>[Pages 10–12]</w:t>
      </w:r>
    </w:p>
    <w:p>
      <w:r>
        <w:t>Booking.com provides an online accommodation booking service (hotels, guesthouses, apartment rentals, lodges, hostels, etc.) through which participating accommodations can offer rooms for booking and visitors can make online reservations with these accommodations.</w:t>
      </w:r>
    </w:p>
    <w:p>
      <w:r>
        <w:t>20. Various affiliated companies, located around the world, provide it with support activities in managing its daily operations. In France, two companies are involved in this support activity:</w:t>
        <w:br/>
        <w:t>- Booking.com France SAS, which is responsible for managing daily activities. It encourages accommodations and business partners to engage in commercial relationships directly with Booking.com and provides local support services for accommodations;</w:t>
        <w:br/>
        <w:t>- Booking.com Customer Service France SAS, which is responsible for providing customer support services for the benefit and at the request of Booking.com.</w:t>
      </w:r>
    </w:p>
    <w:p>
      <w:r>
        <w:t>21. Every day, more than 625,000 overnight stays are booked on the Booking.com site, attracting both business and leisure travelers. Booking.com is available in over 40 languages and offers more than 440,171 establishments in 200 countries. In 2012, Booking.com had [CONFIDENTIAL] French accommodations, including [CONFIDENTIAL] listed French hotels.</w:t>
      </w:r>
    </w:p>
    <w:p>
      <w:r>
        <w:t>22. The accommodations available on the Booking.com website are also available on the websites of Booking.com's parent company and sister companies, Priceline.com and Agoda.</w:t>
      </w:r>
    </w:p>
    <w:p>
      <w:r>
        <w:t>23. Finally, Booking.com offers various types of partnerships to third-party operators, including providing a "white label" booking system for overnight stays on their sites. In this regard, the "affiliate partner" offers the booking of hotels listed by Booking.com on its site. In return, for each reservation made on the affiliate partner's site, Booking.com shares with it the commission received from the hotel.</w:t>
      </w:r>
    </w:p>
    <w:p>
      <w:r>
        <w:t>B. THE SECTOR</w:t>
      </w:r>
    </w:p>
    <w:p>
      <w:r>
        <w:t>1. THE HOTEL INDUSTRY IN FRANCE</w:t>
      </w:r>
    </w:p>
    <w:p>
      <w:r>
        <w:t>24. As the world's leading tourist destination by the number of international tourist stays, France has approximately 17,000 hotels generating revenue of nearly 16 billion euros, of which nearly 12 billion euros concern independent leisure and business travel, excluding corporate travel arrangements. The hotel sector employed about 150,000 people in 2012.</w:t>
      </w:r>
    </w:p>
    <w:p>
      <w:r>
        <w:t>25. Hotels are divided into three categories: integrated hotel chains, voluntary hotel chains, and independent hotels. Integrated hotel chains (Accor, B&amp;B Hotels, Louvre Hotel Group, etc.) account for about 20% of hotel establishments representing 40% of accommodation capacity, while voluntary chains (Best Western, Logis Hotel, etc.) account for 30% of establishments and 25% of accommodation capacity. The remaining 50% consists of independent hotels representing about 35% of accommodation capacity.</w:t>
      </w:r>
    </w:p>
    <w:p>
      <w:r>
        <w:t>26. France being a popular tourist destination, the share of foreign travelers is relatively significant. According to Insee, foreign clientele represented 43% of overnight stays in 2011. This foreign clientele uses the online channel more for booking French hotels than the national clientele.</w:t>
      </w:r>
    </w:p>
    <w:p>
      <w:r>
        <w:t>2. MODES OF DISTRIBUTION FOR OVERNIGHT STAYS</w:t>
      </w:r>
    </w:p>
    <w:p>
      <w:r>
        <w:t>27. There are three main modes of marketing hotel overnight stays: they can be sold either individually or as part of travel packages in which overnight stays are bundled with other travel services (transportation, car rental, guided tours, etc.) by travel agencies or tour operators, or as part of "corporate arrangements," for which preferential rates are negotiated by companies and administrations for their staff's overnight stays.</w:t>
      </w:r>
    </w:p>
    <w:p>
      <w:r>
        <w:t>28. The hotel can sell its overnight stays directly, either "offline" (at the hotel reception, by phone, etc.) or "online," with reservations being made by email or on the hotel or chain's website.</w:t>
      </w:r>
    </w:p>
    <w:p>
      <w:r>
        <w:t>29. "Individual" overnight stays can also be sold through online travel agencies (OTAs), which are either specialized in hotel bookings (hotel booking platforms, hereinafter "PRH") or generalist or specialized in other travel services, marketing hotel overnight stays alongside other travel services (airline tickets, train tickets, car rentals, etc.). For example, the websites Booking.com, Hotels.com, Venere.com are PRH, while Voyages-sncf.com, Lastminute.com, Expedia are generalist online travel agencies.</w:t>
      </w:r>
    </w:p>
    <w:p>
      <w:r>
        <w:t>30. In practice, only a few OTAs (mainly PRH) have a direct relationship with hoteliers. The latter make overnight stays available on these OTAs, which distribute them across a wide range of varied portals, including generalist platforms and platforms specialized in other travel services. Overnight stays distributed on PRH are generally sold individually. In contrast, other OTAs may market overnight stays within pre-assembled travel packages by tour operators or "dynamic packages," assembled by the user themselves when purchasing different travel services on the OTA's site.</w:t>
      </w:r>
    </w:p>
    <w:p>
      <w:r>
        <w:t>3. ONLINE HOTEL BOOKING</w:t>
      </w:r>
    </w:p>
    <w:p>
      <w:r>
        <w:t>31. Hotels sell their overnight stays through various distribution channels, with "online" sales occupying an increasingly important place. The distribution of overnight stays on the Internet has seen remarkable growth over the past decade, to the point that today, nearly all hotel clientele uses this channel to search for a hotel (93% according to a study by Coach Omnium), even though more than half of reservations are still made offline. According to a study by Phocuswright, in Europe, the share of online bookings in hotel revenue increased from 26% in 2011 to 34% in 2015 (estimate).</w:t>
      </w:r>
    </w:p>
    <w:p>
      <w:r>
        <w:t>32. The three main OTAs present in France generated a combined revenue of several hundred million euros from French hoteliers for individual overnight bookings in 2013, excluding corporate arrangements.</w:t>
      </w:r>
    </w:p>
    <w:p>
      <w:r>
        <w:t>33. OTAs represent the main channel for online bookings. According to the aforementioned Phocuswright study, in Europe and for each year of the period 2011-2015, OTAs accounted for about 70% of online hotel bookings, with the remaining 30% made on hotel websites. The OTA channel thus represents about</w:t>
      </w:r>
    </w:p>
    <w:p>
      <w:r>
        <w:rPr>
          <w:b/>
        </w:rPr>
        <w:t>[Pages 13–15]</w:t>
      </w:r>
    </w:p>
    <w:p>
      <w:r>
        <w:t>24% of the hoteliers' revenue according to the Phocuswright study forecasts for the year 2015, and the commissions paid by hoteliers to OTAs are a little less than 5% of their revenue.</w:t>
      </w:r>
    </w:p>
    <w:p>
      <w:r>
        <w:t>4. THE OTA DISTRIBUTION CHANNEL</w:t>
      </w:r>
    </w:p>
    <w:p>
      <w:r>
        <w:t>a) A central channel for both hotels and consumers</w:t>
      </w:r>
    </w:p>
    <w:p>
      <w:r>
        <w:t>34. The role of OTAs in the hoteliers' activity is not limited to bookings actually made on their portals. Favored by consumers for hotel search and comparison, OTAs (and primarily the PRH) occupy a central place with hotels to ensure visibility to consumers.</w:t>
      </w:r>
    </w:p>
    <w:p>
      <w:r>
        <w:t>35. For a hotel, it is essential to be present on OTAs that are widely used by internet users worldwide, especially if competing hotels are listed there and especially if the hotel does not have a recognized reputation or brand among a large clientele, at the risk of losing customers to competing hotels. The share of bookings made on OTAs is therefore not representative of their actual market power with respect to hoteliers, due to the visibility they provide.</w:t>
      </w:r>
    </w:p>
    <w:p>
      <w:r>
        <w:t>36. Thus, for example, in 2013, [CONFIDENTIAL] French hotels were listed on the Booking.com site (Priceline group).</w:t>
      </w:r>
    </w:p>
    <w:p>
      <w:r>
        <w:t>37. Furthermore, the applicants indicate that the vast majority of their members are distributed on at least two OTAs in order to increase their visibility on the Internet and to try to limit the risk of dependence on a single OTA.</w:t>
      </w:r>
    </w:p>
    <w:p>
      <w:r>
        <w:t>b) The specific business model of OTAs</w:t>
      </w:r>
    </w:p>
    <w:p>
      <w:r>
        <w:t>38. OTAs that have a direct link with hotels (mainly PRH) are compensated by these hotels through a commission proportional to the amount of the booking. Commissions range from 10% to 30% of the retail price including tax, depending on the platforms and the model chosen (payment by the consumer at the time of booking or payment at the time of the visit to the hotel); in some cases, if the hotel chooses to appear at the top of the ranking, the commission can exceed 30%. In contrast, OTAs not specialized in the hotel sector, which generally do not have a direct commercial link with hotels and source from OTAs with a direct link, are generally compensated through a sharing of the commission received by these latter from the hoteliers.</w:t>
      </w:r>
    </w:p>
    <w:p>
      <w:r>
        <w:t>39. The business model of Booking.com aligns with that adopted by the majority of OTAs that have a direct link with hotels. Booking.com acts as an intermediary between hotels and customers; it does not buy or resell overnight stays, and hotel customers do not pay it directly. In the case of Booking.com, customers pay for accommodations directly (generally at the end of the stay), which then pay Booking.com a commission once the customer has stayed and settled the accommodation.</w:t>
      </w:r>
    </w:p>
    <w:p>
      <w:r>
        <w:t>40. The accommodation sets the price of its overnight stays as well as their availability. This model differs from the traditional distribution model, in which wholesalers (for example, tour operators) buy rooms from accommodations and then resell them to customers at a price they decide. The intermediation model currently used by all OTAs allows hoteliers to control the price of their overnight stays and to vary it at any time. According to both the applicants and the OTAs surveyed, this control of retail prices by the hoteliers themselves is particularly appropriate in a context where hotel overnight stays are perishable, can be subject to "yield management," and where it is the hotels that bear most of the risks, particularly of unsold inventory.</w:t>
      </w:r>
    </w:p>
    <w:p>
      <w:r>
        <w:t>41. Since 2008, Booking.com has offered two commission rates:</w:t>
        <w:br/>
        <w:t>- a rate of [CONFIDENTIAL] for standard accommodations (this rate was [CONFIDENTIAL] until 2005),</w:t>
        <w:br/>
        <w:t>- a rate of [CONFIDENTIAL] that applies to accommodations benefiting from the Preferred Hotel Program and those located in one of the 50 largest cities in France (this rate was [CONFIDENTIAL] until 2008).</w:t>
      </w:r>
    </w:p>
    <w:p>
      <w:r>
        <w:t>42. These two commission rates are minimum rates, with accommodations having the possibility to increase their commission rate whenever they wish, in order to improve their ranking on the Booking.com website for certain overnight stays ("override commission").</w:t>
      </w:r>
    </w:p>
    <w:p>
      <w:r>
        <w:t>43. The OTA distribution channel is not the only channel for searching and comparing hotels for internet users, even if this channel is, by far, the most used. Other players offer these services to consumers and compete with OTAs to attract consumers to their site. The relationships between the various players in this sector are complex, as they can be both suppliers and competitors.</w:t>
      </w:r>
    </w:p>
    <w:p>
      <w:r>
        <w:t>44. Upstream of the hotel search process for internet users, search engines such as Google or Bing are generally found. OTAs, particularly PRH, are among the largest clients of search engines regarding paid referencing (Booking.com is one of Google's top five clients), in order to attract internet users as early as possible in their search process and maximize bookings that will occur on their site.</w:t>
      </w:r>
    </w:p>
    <w:p>
      <w:r>
        <w:t>45. Further downstream are the "meta-search engines" specialized in hotel comparison, or "hotel comparators." These sites generally do not allow direct booking of overnight stays but compare the prices of overnight stays of each hotel across different platforms and some hotel chain sites. Among the most well-known comparators are Tripadvisor, Kayak (Priceline group), Trivago (Expedia group), Google Hotel Finder. OTAs, particularly PRH, are by far the most important clients of comparators, which they compensate through pay-per-click payments for each visit of an internet user coming to their site from a comparator's site.</w:t>
      </w:r>
    </w:p>
    <w:p>
      <w:r>
        <w:t>46. In general, only the largest hotel chains are direct clients of search engines and comparators. In contrast, other hotels appear on search engines and comparators through OTAs, which list them on these sites in order to subsequently attract visitors and potentially bookings on their own sites.</w:t>
      </w:r>
    </w:p>
    <w:p>
      <w:r>
        <w:t>47. Unlike OTAs, search engines and comparators are generally compensated on a per-click basis: each click by an internet user to the site of an OTA or a chain results in a fixed amount being paid by that operator per click (in some cases determined by an auction mechanism) to the search engine or comparator site, regardless of whether this click results in an actual booking by the internet user.</w:t>
      </w:r>
    </w:p>
    <w:p>
      <w:r>
        <w:t>48. Finally, a wide variety of websites offer hotel booking services (airline, train, travel booking portals, etc.). As mentioned above, these sites are most often fed by OTAs that have a direct relationship with hoteliers. When a booking is made on one of these sites, it results in a commission payment by the hotelier to the partner OTA that is in direct relation.</w:t>
      </w:r>
    </w:p>
    <w:p>
      <w:r>
        <w:rPr>
          <w:b/>
        </w:rPr>
        <w:t>[Pages 16–18]</w:t>
      </w:r>
    </w:p>
    <w:p>
      <w:r>
        <w:t>with hoteliers. The OTA shares this commission with the site on which the booking was made.</w:t>
      </w:r>
    </w:p>
    <w:p>
      <w:r>
        <w:t>49. In conclusion, OTAs in direct connection with hotels are at the heart of the online hotel night commerce and play the role of intermediary between hoteliers, who set the price of the night, and their clients. Incentivized by their remuneration model - a commission per booking - they ensure, through a very fine network of the Internet, the distribution of the nights made available on their platform by hoteliers across a very large number of sites worldwide.</w:t>
      </w:r>
    </w:p>
    <w:p>
      <w:r>
        <w:t>C. THE PRACTICES DENOUNCED BY THE REFERRERS</w:t>
      </w:r>
    </w:p>
    <w:p>
      <w:r>
        <w:t>50. The parity clauses (1) and the other practices denounced by the referrers (2) will be successively addressed.</w:t>
      </w:r>
    </w:p>
    <w:p>
      <w:r>
        <w:t>1. THE PARITY CLAUSES</w:t>
      </w:r>
    </w:p>
    <w:p>
      <w:r>
        <w:t>51. Like all OTAs that have direct contractual links with hotels, Booking.com subjects its partner accommodations to a parity obligation regarding rates, availability, and conditions. The content of the parity clause (a), the justifications provided (b), and the means to ensure compliance with these clauses implemented by Booking.com (c) will be examined below.</w:t>
      </w:r>
    </w:p>
    <w:p>
      <w:r>
        <w:t>a) The content</w:t>
      </w:r>
    </w:p>
    <w:p>
      <w:r>
        <w:t>52. The contractual relationship between Booking.com and the accommodation is formalized by various documents issued by Booking.com to which the accommodation adheres, namely the General Terms of Service (hereinafter "GTS") and two categories of standard agreements: accommodation agreements and chain agreements. According to Booking.com, some accommodations, however, have their own agreement and request Booking.com to use it.</w:t>
      </w:r>
    </w:p>
    <w:p>
      <w:r>
        <w:t>53. The GTS are generally not negotiable for independent and franchised hotels but may, on the other hand, be negotiable for agreements concluded with hotel groups.</w:t>
      </w:r>
    </w:p>
    <w:p>
      <w:r>
        <w:t>54. In response to the request for communication of the successive versions of its GTS and accommodation agreements in force since 2005 made by the investigation services, Booking.com communicated eleven versions of its GTS, five versions of accommodation agreements, and four versions of standard chain agreements concluded with hotel groups, while specifying that it could not guarantee either their completeness or relevance, having not retained all successive versions of its contracts and general terms of sale, and some versions communicated may only be drafts that never came into force.</w:t>
      </w:r>
    </w:p>
    <w:p>
      <w:r>
        <w:t>55. The currently applicable version of the GTS and the accommodation agreement would be the version dated July 2012 (version "0712").</w:t>
      </w:r>
    </w:p>
    <w:p>
      <w:r>
        <w:t>56. The parity clause present in the current version of Booking.com's GTS is worded as follows (point 2.2.2 of the GTS, version "0712"):</w:t>
        <w:br/>
        <w:t>"The Accommodation must ensure Booking.com parity of its rates and availability (the "Parity"). Price Parity means equal or more favorable rates for the same Accommodation, the same type of Accommodation, the same stay dates, the same bed type, and the same number of clients, and equal or more favorable restrictions or conditions, for example for breakfast, reservation changes, and cancellation conditions, to the rates, conditions, and restrictions available on the Accommodation's websites, apps, or through the call centers of said Accommodation (including through the reservation system), directly with the Accommodation, with any competitor of Booking.com (including any agency or online or offline booking intermediary) and/or with any other third party (online or offline) being a business partner of the Accommodation or being linked to said Accommodation. Availability Parity means that the Accommodation must provide Booking.com with availability (i.e., the Accommodations available for booking on the Platform) at least as favorable as that provided to any competitor of Booking.com (including any agency or online or offline booking intermediary) and/or to any other third party (online or offline) being a business partner of the Accommodation or being linked to said Accommodation."</w:t>
      </w:r>
    </w:p>
    <w:p>
      <w:r>
        <w:t>57. In light of the successive versions of the GTS communicated by Booking.com, it appears that the presence of the parity clause dates back at least to the version of the GTS dated May 23, 2005, although in this version, it was worded differently. However, according to SYNHORCAT and FAGIHT, Booking.com did not yet provide for a parity clause in its contracts in 2007. For their part, UMIH, GNC, and CPIH indicate that the parity clause would have been introduced by Booking.com at least since February 2008.</w:t>
      </w:r>
    </w:p>
    <w:p>
      <w:r>
        <w:t>58. Booking.com indicates that, although this is not stipulated in the GTS, in practice, the price parity clause does not apply to corporate rates, nor to rates that require proof of membership in a particular organization and/or company, to tour operators and/or wholesale prices (not available online), group prices not available for online bookings, or to rates intended for particular communities (for example, loyalty programs or private promotions).</w:t>
      </w:r>
    </w:p>
    <w:p>
      <w:r>
        <w:t>59. Regarding availability parity, the GTS require the accommodation to make a minimum number of nights available to Booking.com. In this regard, Booking.com indicates that it does not require a minimum number of available rooms from standard hotels, unlike hotels benefiting from the Preferred Hotel Program, which are subject to such an obligation.</w:t>
      </w:r>
    </w:p>
    <w:p>
      <w:r>
        <w:t>60. Although this is not expressly stipulated in the GTS, Booking.com indicates that accommodations remain free to "determine the number of rooms they wish to make available on Booking.com, whether on their own website or through other distribution channels. They are also free to modify at any time, at their discretion, the availability of their rooms on the Booking.com website."</w:t>
      </w:r>
    </w:p>
    <w:p>
      <w:r>
        <w:t>61. Finally, Booking.com explains that availability parity does not apply to the accommodations themselves, believing that they should be able to control the number of nights they wish to sell through the OTA channel.</w:t>
      </w:r>
    </w:p>
    <w:p>
      <w:r>
        <w:t>b) The justifications provided by Booking.com</w:t>
      </w:r>
    </w:p>
    <w:p>
      <w:r>
        <w:t>62. According to Booking.com, the parity clause aims to limit parasitism (a), guarantee the best price and reduce search costs (b), and finally, limit competition distortions between large and small hotels (c).</w:t>
      </w:r>
    </w:p>
    <w:p>
      <w:r>
        <w:t>Limiting parasitism</w:t>
      </w:r>
    </w:p>
    <w:p>
      <w:r>
        <w:t>63. As indicated above (§38 and s.), the business model of OTAs, and in particular Booking.com, is based on the principle that accommodations set their prices on its website, while Booking.com makes investments to attract consumers to its platform and allow them to search and compare accommodations. Booking.com only earns from hoteliers and only when a booking is made on its site, through a commission proportional to the price of the stay.</w:t>
      </w:r>
    </w:p>
    <w:p>
      <w:r>
        <w:rPr>
          <w:b/>
        </w:rPr>
        <w:t>[Pages 19–21]</w:t>
      </w:r>
    </w:p>
    <w:p>
      <w:r>
        <w:t>64. In this context, according to Booking.com, there would be a real risk that in the absence of a parity clause guaranteeing an OTA the competitiveness of the prices offered on its website, consumers would use its site to search for and compare hotels, read reviews, etc., without actually making their booking through it. In the event that they find cheaper prices for the chosen hotel on other channels, consumers could then finalize their booking on those other channels (either directly with the hotel or on another channel that offers a lower price because it does not invest as much as the OTA). The investments made by the OTA would be incurred at a loss and could lead it to exit the market.</w:t>
      </w:r>
    </w:p>
    <w:p>
      <w:r>
        <w:t>65. Correspondingly, there would be a risk, in the event of the removal of parity clauses, that OTAs would focus too much on price competition to the detriment of investments made for competition based on quality and diversity of the hotel offerings provided. In the absence of these investments, it is likely that the total distribution costs for hotels would increase, resulting in an increase in the average price of hotel rooms.</w:t>
      </w:r>
    </w:p>
    <w:p>
      <w:r>
        <w:t>66. The parity clause would therefore, according to Booking.com, be a key element of its business model.</w:t>
      </w:r>
    </w:p>
    <w:p>
      <w:r>
        <w:t>67. In the face of this risk of parasitism, the availability parity clause would also constitute the counterpart of the benefit that results for hotels from their listing on its website: if this clause did not exist, a hotel could request to be listed on Booking.com’s website without offering any rooms or by offering a very limited number of rooms to Booking.com.</w:t>
      </w:r>
    </w:p>
    <w:p>
      <w:r>
        <w:t>Guaranteeing the best price and limiting search costs</w:t>
      </w:r>
    </w:p>
    <w:p>
      <w:r>
        <w:t>68. According to Booking.com, one of the objectives of the parity clause is to ensure the effective application of the offer made to its customers of a "best rate guarantee" (Article 5.1 (iii) of the GCP). Given the transparency created by the Internet, Booking.com asks hotels to guarantee price parity (Article 2.2.2 of the GCP) so that the prices displayed on its website correspond effectively to the lowest prices available.</w:t>
      </w:r>
    </w:p>
    <w:p>
      <w:r>
        <w:t>69. With the consumer assured that Booking.com offers the best price at all times, this would allow accommodations to maximize the bookings they choose to offer through it. This guarantee offered to the consumer would therefore also benefit the hotels.</w:t>
      </w:r>
    </w:p>
    <w:p>
      <w:r>
        <w:t>70. In the absence of a parity clause, the benefits for consumers resulting from reduced search times on OTAs would be neutralized. If consumers could not be assured of obtaining the lowest price and having access to all available nights on the OTA's site rather than on the hotel’s website, they would no longer trust the business model of OTAs.</w:t>
      </w:r>
    </w:p>
    <w:p>
      <w:r>
        <w:t>71. This would lead to an increase in their search costs, as they would then have to check whether they could obtain better rates, availability, and conditions on other sites. The benefits that OTA platforms currently offer to consumers would be annihilated. This would also reduce the transparency of hotel night prices and could lead to a reduction in inter-brand competition among hotels, and ultimately, an increase in hotel night prices. Indeed, hotels could take into account the fact that some consumers, due to excessively high search costs, would be less inclined or able to identify the best rates than today.</w:t>
      </w:r>
    </w:p>
    <w:p>
      <w:r>
        <w:t>Avoiding a distortion of competition between small and large hotels</w:t>
      </w:r>
    </w:p>
    <w:p>
      <w:r>
        <w:t>72. According to Booking.com, in the absence of a parity clause, the search and comparison functionalities currently offered by Booking.com and other OTAs would likely be filled by search engines and comparison sites. In this context, there would be a risk of distortion of competition in the hotel room booking offer in favor of the larger hotels, which have their own booking functionality. They could therefore rely more heavily on search engines and comparison sites to develop their customer base, while smaller hotels would have to pay a commission to two categories of operators (OTAs and search/comparison engines). Indeed, large hotels being able to directly list their sites on search engines and comparison sites, they could benefit from such a development as the percentage of customers booking directly with large hotels would increase. Conversely, smaller hotels that rely more on OTAs to gain visibility and generate demand would run the risk of seeing the costs of OTAs borne by a smaller number of hotels if large hotels reduced their relationships with OTAs. All these risks would increase the distribution costs for hotels.</w:t>
      </w:r>
    </w:p>
    <w:p>
      <w:r>
        <w:t>c) The control of the application of the parity clause</w:t>
      </w:r>
    </w:p>
    <w:p>
      <w:r>
        <w:t>73. Booking.com indicates that it controls the effective application of these parity clauses by hoteliers through tools and systems that allow for the comparison of prices for the same night across the different channels on which it is distributed. Furthermore, Article 7.2 of the GCP of Booking.com provides for the possibility for it to suspend or terminate the contract in the event of non-compliance by the hotel with the parity clauses. Booking.com specifies that it never implements this clause.</w:t>
      </w:r>
    </w:p>
    <w:p>
      <w:r>
        <w:t>74. In this regard, the complainants indicate that OTAs, and in particular Booking.com, have powerful technological tools that allow them to monitor hotel websites and identify changes made to their content, such as the prices offered. This particularly involves "crawling" or "data scraping" techniques through which software or indexing robots ("web crawlers" or "datascrapers") automatically explore the Internet to collect certain data and process it.</w:t>
      </w:r>
    </w:p>
    <w:p>
      <w:r>
        <w:t>75. According to the complainants, OTAs also have sales teams responsible for the business relationship with hoteliers, who check in real-time the offers and prices on the websites of partner hotels and who are organized geographically according to a very fine territorial network that allows for effective proximity and monitoring, particularly offline.</w:t>
      </w:r>
    </w:p>
    <w:p>
      <w:r>
        <w:t>76. The complainants add that any deviation is immediately reported to the hotelier, who is asked to comply with the parity clause.</w:t>
      </w:r>
    </w:p>
    <w:p>
      <w:r>
        <w:t>77. In addition to the contractual sanction, which can go up to unilateral termination of the contract and has an extremely strong deterrent effect for hoteliers, particularly those who are most dependent on booking platforms, any hotel that does not comply would clearly be exposed to a downgrade in terms of visibility in search results on the platforms' sites. Indeed, hoteliers report that in practice, the sanction in the event of non-compliance with the parity clauses most often results in a degradation of the hotel's position on the platform's results pages but does not lead to termination of the contract.</w:t>
      </w:r>
    </w:p>
    <w:p>
      <w:r>
        <w:t>78. Finally, the guarantee of the best price displayed on Booking.com’s website encourages customers to police compliance with the parity clauses themselves, as they are asked to inform the booking platform of any non-compliance that has been identified.</w:t>
      </w:r>
    </w:p>
    <w:p>
      <w:r>
        <w:t>2. OTHER PRACTICES DENOUNCED BY THE COMPLAINANTS</w:t>
      </w:r>
    </w:p>
    <w:p>
      <w:r>
        <w:t>79. In addition to the implementation of parity clauses, the complainants accuse the targeted OTAs of practicing prohibitive commission levels (a), ensuring their grip on customers (b), and subjecting hoteliers to unilateral suspension and/or termination clauses (c) as well as exoneratory liability clauses (d).</w:t>
      </w:r>
    </w:p>
    <w:p>
      <w:r>
        <w:t>a) The commission levels deemed prohibitive</w:t>
      </w:r>
    </w:p>
    <w:p>
      <w:r>
        <w:t>80. The complainants accuse the OTAs of practicing prohibitive commission levels. In addition to the minimum commission percentages provided in their general conditions,</w:t>
      </w:r>
    </w:p>
    <w:p>
      <w:r>
        <w:rPr>
          <w:b/>
        </w:rPr>
        <w:t>[Pages 22–24]</w:t>
      </w:r>
    </w:p>
    <w:p>
      <w:r>
        <w:t>certain platforms would offer accommodations to increase their commission rate in order to improve their ranking on the site. As indicated above (§ 42), Booking.com is currently implementing this type of mechanism ("over ride commission"). In this regard, Article 4.1.1. of Booking.com's GCP states: "The ranking is based on, and influenced by, various factors, including but not limited to the percentage of Commission (to be) paid by the Accommodation (...)" and Article 4.1.2.: "The Accommodation has the possibility to influence its own ranking by modifying the commission percentage and availability for certain periods, and by continuously improving other factors. (...)".</w:t>
      </w:r>
    </w:p>
    <w:p>
      <w:r>
        <w:t>b) The "control" of platforms over hotel customers</w:t>
      </w:r>
    </w:p>
    <w:p>
      <w:r>
        <w:t>81. The complainants also denounce the implementation by OTAs of clauses whereby the hotelier authorizes them to use all of its distinctive signs (names, logos, trademarks, etc.) as well as photos and descriptions of the concerned establishments free of charge and without limit.</w:t>
      </w:r>
    </w:p>
    <w:p>
      <w:r>
        <w:t>82. This clause would notably allow OTAs to use the distinctive signs of hoteliers, such as their corporate name, as keywords on search engines. This practice would result in diverting customers from hotels in favor of OTAs, as it would cause the latter's sites to appear at the top of the results pages and the hotel's site to appear second when an internet user types the specific name of a hotel in the search bar.</w:t>
      </w:r>
    </w:p>
    <w:p>
      <w:r>
        <w:t>83. Furthermore, some platforms would prohibit hoteliers from contacting customers who booked at the establishment through their intermediary. In this regard, Article 2.9 of Booking.com's GCP states: "The Accommodation agrees not to specifically address Clients obtained through Booking.com during online or offline campaigns or through unsolicited mail."</w:t>
      </w:r>
    </w:p>
    <w:p>
      <w:r>
        <w:t>c) The clauses for unilateral suspension and/or termination</w:t>
      </w:r>
    </w:p>
    <w:p>
      <w:r>
        <w:t>84. The complainants also criticize the platforms for including clauses for unilateral suspension and/or termination of the contract in the event of a material breach of its terms by the hotelier. In this regard, Article 7.2 of Booking.com's GCP provides for the possibility for either party to unilaterally terminate the contract in the event of a material breach of the terms of the contract, noting that the various material breaches cited as examples are only breaches of obligations incumbent on the hotelier: late payment, insolvency, violation of the price parity guarantee, provision of incorrect information, or receipt of a significant number of customer complaints. Moreover, under Article 7.4 of the GCP, Booking.com is the only party that can unilaterally suspend the contract in the event of a breach by its contracting partner.</w:t>
      </w:r>
    </w:p>
    <w:p>
      <w:r>
        <w:t>d) The liability waiver clauses</w:t>
      </w:r>
    </w:p>
    <w:p>
      <w:r>
        <w:t>85. Finally, the complainants denounce the extremely broad liability clauses implemented by the platforms under which hotels agree to indemnify the platforms from any liability and to compensate them if necessary. In this regard, Article 6.2 of Booking.com's GCP states: "The Accommodation must fully indemnify, compensate, and hold Booking.com harmless from any liability for all costs, liabilities, expenses (including but not limited to attorney's fees and costs), damages, losses, obligations, claims of all kinds, interests, penalties, and legal fees incurred, suffered, or paid by Booking.com in connection with:</w:t>
        <w:br/>
        <w:t>(i) Any claim made by Clients regarding inaccurate, erroneous, or misleading information about the Accommodation presented on the Websites;</w:t>
        <w:br/>
        <w:t>(ii) Any claim made by Clients regarding a stay at an Accommodation, overbooking, or (partially) canceled or erroneous reservations; (...)".</w:t>
      </w:r>
    </w:p>
    <w:p>
      <w:r>
        <w:t>II. The preliminary assessment of competition concerns</w:t>
      </w:r>
    </w:p>
    <w:p>
      <w:r>
        <w:t>86. Booking.com having indicated its willingness to initiate a commitments procedure, the investigation services of the Competition Authority sent it a preliminary assessment note on November 17 and 24, 2014, mentioning the competition concerns raised by the parity clauses.</w:t>
      </w:r>
    </w:p>
    <w:p>
      <w:r>
        <w:t>87. The following will be successively addressed: the applicability of European Union law (A), the definition of relevant markets and Booking.com's position (B), the effects of the practices (C), and finally, the competition concerns (D).</w:t>
      </w:r>
    </w:p>
    <w:p>
      <w:r>
        <w:t>A. THE APPLICABILITY OF EUROPEAN UNION LAW</w:t>
      </w:r>
    </w:p>
    <w:p>
      <w:r>
        <w:t>The criteria are met</w:t>
      </w:r>
    </w:p>
    <w:p>
      <w:r>
        <w:t>88. Three elements must be met to establish that practices are likely to have significantly affected trade between Member States (cf. guidelines on the notion of affecting trade set out in Articles 81 and 82 of the Treaty [Articles 101 and 102 TFEU]):</w:t>
        <w:br/>
        <w:t>- The existence of exchanges between Member States concerning the products subject to the practice;</w:t>
        <w:br/>
        <w:t>- The existence of practices likely to affect these exchanges;</w:t>
        <w:br/>
        <w:t>- The significant nature of this effect.</w:t>
      </w:r>
    </w:p>
    <w:p>
      <w:r>
        <w:t>89. In this case, the disputed practices are implemented by OTAs with respect to all partner hotels located in French territory. Moreover, they are likely to significantly affect trade between Member States, given the European presence of the targeted OTAs, including Booking.com, which are active in the territory of several Member States.</w:t>
      </w:r>
    </w:p>
    <w:p>
      <w:r>
        <w:t>90. Furthermore, the practices in question concern online sales. In this regard, the Paris Court of Appeal has already been led to recall that the Internet "by its nature is open to cross-border trade" (judgment of October 16, 2007, Bijourama, no. 2006/17900, p. 6). In the same vein, the Commission's Guidelines on Vertical Restraints (2010/C 130/01) state that: "The use of a website can have effects beyond the territory and clientele assigned to the distributor; however, these effects are the result of technology that allows easy access from anywhere" (§ 52).</w:t>
      </w:r>
    </w:p>
    <w:p>
      <w:r>
        <w:t>91. In this regard, it should be noted that the cross-border aspects of the online hotel booking sector are particularly important: on the one hand, OTAs operating in one Member State can sell nights offered to French consumers by hoteliers established in other Member States; on the other hand, OTAs can offer products for sale to consumers residing in other Member States, and finally, the reservations in question are often made in other Member States.</w:t>
      </w:r>
    </w:p>
    <w:p>
      <w:r>
        <w:t>A strengthened cooperation procedure within the European Competition Network has been established</w:t>
      </w:r>
    </w:p>
    <w:p>
      <w:r>
        <w:t>92. This case is also situated in a particular European context. Faced with the same issues, several national competition authorities have indeed opened procedures on similar facts in their jurisdiction. The national competition authorities and the European Commission, gathered within the European Competition Network (ECN), agreed in June 2014 to establish strengthened cooperation with the support of the European Commission to ensure the coordinated, consistent, and effective handling of these cases. In this regard, the French, Swedish, and Italian national authorities were entrusted with the role of "lead" authority, to prioritize the examination of the case and to conduct, with the support of the European Commission, discussions with Booking.com regarding the content of the commitments. Thus, Booking.com submitted, on December 11, 2014, an initial joint proposal for commitments to the three "lead" national competition authorities. This initial proposal</w:t>
      </w:r>
    </w:p>
    <w:p>
      <w:r>
        <w:rPr>
          <w:b/>
        </w:rPr>
        <w:t>[Pages 25–27]</w:t>
      </w:r>
    </w:p>
    <w:p>
      <w:r>
        <w:t>commitments was subject to a market test launched simultaneously by the three authorities on December 15, 2014. Cooperation continued after the market test and throughout the procedure. Booking.com thus proposed final commitments with content similar to those of the French, Italian, and Swedish authorities, which adopted their respective decisions simultaneously.</w:t>
      </w:r>
    </w:p>
    <w:p>
      <w:r>
        <w:t>93. The practices in question are therefore likely to significantly affect trade between Member States and to be qualified under Articles 101 and/or 102 TFEU.</w:t>
      </w:r>
    </w:p>
    <w:p>
      <w:r>
        <w:t>B. THE DEFINITION OF RELEVANT MARKETS AND BOOKING.COM'S POSITION</w:t>
      </w:r>
    </w:p>
    <w:p>
      <w:r>
        <w:t>94. The definition of the relevant market (1) and the position held by Booking.com in that market (2) will be examined successively below.</w:t>
      </w:r>
    </w:p>
    <w:p>
      <w:r>
        <w:t>1. RELEVANT MARKETS</w:t>
      </w:r>
    </w:p>
    <w:p>
      <w:r>
        <w:t>95. OTAs serve as intermediaries in a market that has two sides, connecting two distinct categories of clients: hoteliers and consumers of overnight stays.</w:t>
      </w:r>
    </w:p>
    <w:p>
      <w:r>
        <w:t>96. On the side that can be referred to as the "upstream market," hoteliers provide information to OTAs about the content, prices, and availability of their services, and OTAs disseminate and translate this content into several languages on their websites and on partner websites. They also offer hoteliers online advertising services by making the hotel "visible" on the Internet and online booking services, providing hoteliers access to consumers located in France and various countries around the world. These services are charged to hoteliers through commissions defined as a percentage of the retail price of the overnight stay and are required in the event of a booking.</w:t>
      </w:r>
    </w:p>
    <w:p>
      <w:r>
        <w:t>97. On the side that can be referred to as the "downstream market," OTAs offer consumers free services for searching, comparing, and booking hotel overnight stays. As indicated above (§27 and following), among OTAs, we distinguish between hotel booking platforms (PRH) dedicated to booking overnight accommodation and online travel agency websites, whether generalist or specialized in other travel services, which also offer other travel services.</w:t>
      </w:r>
    </w:p>
    <w:p>
      <w:r>
        <w:t>98. The practices in question concern the contractual relationships between OTAs and hoteliers. The analysis of the relevant market will therefore focus on this side of the market. Since it is a two-sided market, however, it is necessary to take into account the second side of the market and its potential indirect effects on the market in question.</w:t>
      </w:r>
    </w:p>
    <w:p>
      <w:r>
        <w:t>99. To define the relevant market in this case, it is necessary to consider the profitability, for an OTA in a hypothetical monopoly situation, of a slight but significant and permanent increase of 5 to 10% in the commission rates charged to hoteliers above their competitive level, knowing that demand shifts are possible towards other substitutes, both from the side of hotels and from the side of hotel customers.</w:t>
      </w:r>
    </w:p>
    <w:p>
      <w:r>
        <w:t>100. The relevant market could therefore be the market for the provision of booking services for hotel overnight stays on OTAs (online hotel booking platforms (PRH) and online travel agencies), excluding the direct channel of hotels and in particular their websites, meta-search engines, and search engines. Indeed, hoteliers do not consider these different channels as substitutable for the OTA channel. Furthermore, Booking.com explains that most hotels do not have the means to ensure their visibility on the Internet by directly referencing themselves on meta-search engines and search engines.</w:t>
      </w:r>
    </w:p>
    <w:p>
      <w:r>
        <w:t>Thus, in the event of a slight but permanent increase in OTA commission rates, the shift in demand from hoteliers to these other channels would not be sufficient to render this price increase unprofitable for a hypothetical monopolist.</w:t>
      </w:r>
    </w:p>
    <w:p>
      <w:r>
        <w:t>101. In this market, the supply of OTAs (PRH and online travel agencies) meets the demand from hoteliers. Moreover, it is not excluded that the geographical market could be considered as being of national dimension, particularly given the necessity for PRH to have sales teams on French territory to manage relationships with hoteliers (soliciting new partner hotels, verifying compliance with parity clauses, etc.). The market power of OTAs also stems from their European or even global presence with consumers, especially for French hotels, which have a largely foreign clientele. In any case, Booking.com would also hold more than 30% market share, or even a dominant position, in a market of European dimension.</w:t>
      </w:r>
    </w:p>
    <w:p>
      <w:r>
        <w:t>102. If this definition of the relevant market were confirmed, Booking.com's market power with respect to hoteliers would therefore need to be assessed in relation to the booking services for hotel overnight stays on OTAs provided to hotels located in France, whether the bookings are made by French or foreign internet users. Since it is a two-sided market, Booking.com's market power on the other side of the market may also be taken into account.</w:t>
      </w:r>
    </w:p>
    <w:p>
      <w:r>
        <w:t>2. BOOKING.COM'S POSITION</w:t>
      </w:r>
    </w:p>
    <w:p>
      <w:r>
        <w:t>103. If such a market definition were to be confirmed, it is not excluded that Booking.com would hold more than 30% market share. It could indeed be likely to hold a dominant position.</w:t>
      </w:r>
    </w:p>
    <w:p>
      <w:r>
        <w:t>a) Market share</w:t>
      </w:r>
    </w:p>
    <w:p>
      <w:r>
        <w:t>104. Firstly, as previously indicated, three-quarters of French hotels are listed on Booking.com.</w:t>
      </w:r>
    </w:p>
    <w:p>
      <w:r>
        <w:t>105. The publicly available studies on the sector communicated by the Parties show that, both from the perspective of hotel customers and hotels, Booking.com holds a market position much higher than its competitors.</w:t>
      </w:r>
    </w:p>
    <w:p>
      <w:r>
        <w:rPr>
          <w:b/>
        </w:rPr>
        <w:t>[Pages 28–30]</w:t>
      </w:r>
    </w:p>
    <w:p>
      <w:r>
        <w:t>106. According to a study by the Coach Omnium firm from 2013 among 350 representative hotel clients, both French and foreign, leisure and business travelers, 79% of the respondents say they go to Booking.com to search for and book a hotel, far ahead of other sites, including sites offering nights made available by hoteliers to Booking.com and not directly to this site (Opodo), as well as comparators (Tripadvisor, Trivago, Le Routard), even though these operators are not direct competitors of Booking.com with respect to hoteliers. This predominance of Booking.com among French internet users searching for a hotel is also highlighted by the figures from the JDN / Kantar Media Compete France barometer on the most visited merchant sites by internet users looking for a hotel, as shown in the following graph.</w:t>
      </w:r>
    </w:p>
    <w:p>
      <w:r>
        <w:t>107. According to a Harris Interactive survey commissioned by Booking.com and conducted in November 2013 among 800 representative French hoteliers and 2000 representative individuals, Booking.com also stands out as the most used OTA for hotel bookings and the one with the greatest notoriety according to the respondents' statements.</w:t>
      </w:r>
    </w:p>
    <w:p>
      <w:r>
        <w:t>108. Furthermore, a Phocuswright study presents the market shares of various players in online travel booking in terms of booking amounts, at the European and French levels. These estimates are not limited to hotel night bookings but extend to all offers from online travel agencies including hotel nights, and therefore also include, in particular, travel packages. Despite this broader scope, the Priceline group (to which Booking.com B.V. belongs) was the leader in 2012, with a 31% market share in Europe and 29% in France, and its growth rate is significantly above that of its competitors.</w:t>
      </w:r>
    </w:p>
    <w:p>
      <w:r>
        <w:t>109. Moreover, as highlighted by the complainants and [CONFIDENTIAL], the sites of the Odigeo group (eDreams, Opodo, and Govoyages) all redirect to the Booking.com booking site. Therefore, hotel night bookings made solely on these sites should be included in Booking.com's market shares, as these are bookings that Booking.com brings to French hotels: this fully contributes to Booking.com's market power with respect to French hoteliers.</w:t>
      </w:r>
    </w:p>
    <w:p>
      <w:r>
        <w:t>110. Finally, the UMIH, the GNC, and the CPIH, in response to the questionnaire sent by the investigation services, estimated the number of bookings made through each of the three main OTAs and through other OTAs for nights sold individually, excluding corporate travel arrangements in 2012. These estimates result in a market share of nearly 65% for Booking.com in 2012, far ahead of its main competitor Expedia.</w:t>
      </w:r>
    </w:p>
    <w:p>
      <w:r>
        <w:t>111. In conclusion, it is not excluded that Booking.com may hold a dominant position in the relevant market for the provision of hotel night booking services on OTAs. In any case, Booking.com's market share is above 30%.</w:t>
      </w:r>
    </w:p>
    <w:p>
      <w:r>
        <w:t>b) Barriers to entry</w:t>
      </w:r>
    </w:p>
    <w:p>
      <w:r>
        <w:t>112. The market for hotel night booking services on hotel booking platforms and online travel agency sites is a market characterized by significant indirect network effects. The more a site offers a wide choice of hotels and nights, the more it attracts consumers, and the more successful a site is with consumers, the more it attracts hotels. Moreover, not joining a platform that is successful with consumers can be costly for a hotel, as competing hotels are present on that platform and likely to attract customers to their hotel. In certain circumstances, these markets marked by significant network effects can lead to the creation of strong positions linked to a concentration phenomenon around dominant or even very dominant players (referred to as the "snowball effect"). It is not excluded that such an effect may manifest itself in the relevant market. These network effects, if proven, raise barriers to entry, as the size of an operator is itself a fundamental parameter of its growth. Thus, smaller players and new entrants do not benefit from the same advantages as an already established and large player.</w:t>
      </w:r>
    </w:p>
    <w:p>
      <w:r>
        <w:t>113. The barriers to entry in this market also result from significant economies of scale related to investments in visibility with Google and meta-search engines and the historical search behavior of internet users, placing "historical" platforms at the top of natural searches.</w:t>
      </w:r>
    </w:p>
    <w:p>
      <w:r>
        <w:rPr>
          <w:b/>
        </w:rPr>
        <w:t>[Pages 31–33]</w:t>
      </w:r>
    </w:p>
    <w:p>
      <w:r>
        <w:t>C. THE EFFECTS OF THE PRACTICES</w:t>
      </w:r>
    </w:p>
    <w:p>
      <w:r>
        <w:t>114. The parity clauses targeted by this procedure appear to be likely to produce two main types of anticompetitive effects: they reduce competition between OTAs (1) and pose risks of foreclosure for small platforms and new entrants (2). These effects are reinforced by the implementation of similar clauses by all operators in the sector (3).</w:t>
      </w:r>
    </w:p>
    <w:p>
      <w:r>
        <w:t>1. REDUCTION OF COMPETITION BETWEEN BOOKING.COM AND OTHER DISTRIBUTION CHANNELS</w:t>
      </w:r>
    </w:p>
    <w:p>
      <w:r>
        <w:t>115. Firstly, the parity clauses implemented by Booking.com with respect to hotels located in France reduce competition between Booking.com and competing platforms. Indeed, the parity clauses break the usual link between the prices charged by an operator (in this case, the level of commission required by Booking.com from the hotel) and the level of demand directed at it (in this case, the number of bookings made on Booking.com), thereby reducing price competition between the platforms. Two mechanisms are at work.</w:t>
      </w:r>
    </w:p>
    <w:p>
      <w:r>
        <w:t>116. On the one hand, the partner hotels of Booking.com are obliged to offer on Booking.com price levels that are lower than or equivalent to those they offer on competing channels, including other OTAs, meaning that the level of commission required by Booking.com does not affect its ability to attract consumers, and thus its market share. Since Booking.com is essential for hoteliers to reach consumers, most hotels must be listed on Booking.com. As hoteliers cannot set lower prices on competing platforms, Booking.com can demand high commission rates without being penalized compared to its competitors. Conversely, in the absence of Booking.com's parity clause, a competing platform could seek to gain market share by lowering the commissions charged to hoteliers: the latter could then offer lower retail prices on that platform, attracting consumers who, in turn, would attract new hoteliers. Similarly, the availability parity obligation prevents hotels from adjusting the number of nights allocated to each OTA based on the commission rate charged by each, further diminishing price competition among the OTAs.</w:t>
      </w:r>
    </w:p>
    <w:p>
      <w:r>
        <w:t>117. On the other hand, due to the parity clauses implemented by Booking.com, the pass-through of an increase in Booking.com's commission rate to the retail prices of nights is likely to be "diluted" across all distribution channels covered by the parity clauses. This "dilution" or "diffuse pass-through" mechanism is likely to discourage Booking.com from lowering its commission levels and may even encourage it to increase them instead.</w:t>
      </w:r>
    </w:p>
    <w:p>
      <w:r>
        <w:t>118. For example, in the absence of a parity clause, if Booking.com were to increase its commission rate, the hotel could fully pass this increase onto the price of the nights. Demand directed at Booking.com would consequently decrease. Conversely, in the presence of parity clauses, a hotel wishing to pass the increase in Booking.com's commission onto the prices of the nights must then adjust its prices across all other channels covered by the parity clause, including those that are not direct competitors of the platform. The increase in the commission rate is therefore spread across all retail prices of nights offered on the various distribution channels covered by the parity clauses. The increase in the price of nights following an increase in Booking.com's commission rate is therefore less than in the absence of a parity clause. Consequently, the decrease in demand following the increase in the commission rate would be less significant on the Booking.com site. In other words, if Booking.com were to decide to increase its commission rate, it would therefore be much less penalized by a decrease in its sales volumes than in the absence of a parity clause, since the pass-through of this commission increase would be "diluted" across all channels covered by the parity clause. Due to the implementation of similar parity clauses by competing OTAs, the reasoning is symmetrical for a decrease in the commission rate. Booking.com is not incentivized to lower its commission rates: if it does, the benefits associated with an increase in its sales volumes will be less than in the absence of a parity clause, as the pass-through of the decrease in its commission rates will be "diluted" across all channels covered by the parity clause.</w:t>
      </w:r>
    </w:p>
    <w:p>
      <w:r>
        <w:t>119. This mechanism is also at work with the availability parity clause. In the event of an increase in commission rates by Booking.com, the hotelier would not be able to reduce the number of rooms available on Booking.com as much as they would like since they would also have to reduce the number of rooms available on other channels, thereby reducing the occupancy rate of their hotel and ultimately their own revenues. Consequently, if Booking.com increases its commission rate, it is much less penalized by a decrease in its sales volumes than in the absence of an availability parity obligation.</w:t>
      </w:r>
    </w:p>
    <w:p>
      <w:r>
        <w:t>120. It should be noted that the anticompetitive effects associated with the "dilution" mechanism are not confined to the direct competing distribution channels of Booking.com but extend to all channels covered by the parity clause.</w:t>
      </w:r>
    </w:p>
    <w:p>
      <w:r>
        <w:t>121. Thus, the intensity of the aforementioned anticompetitive effects does not depend solely on the market power of the operator implementing the parity clauses and the size of the relevant market, but also on the scope of the clause, that is to say, the extent of the channels covered by the clause.</w:t>
      </w:r>
    </w:p>
    <w:p>
      <w:r>
        <w:t>122. Ultimately, the parity clauses (price and availability) deprive the hotel of the use of the two levers that are the retail price level and the number of nights allocated to respond to the commission levels practiced by Booking.com.</w:t>
      </w:r>
    </w:p>
    <w:p>
      <w:r>
        <w:t>2. RISK OF FORECLOSURE OF COMPETING PLATFORMS</w:t>
      </w:r>
    </w:p>
    <w:p>
      <w:r>
        <w:t>123. Secondly, this practice poses risks of foreclosure. Indeed, the parity clause prevents Booking.com's competitors from attracting internet users by offering lower commissions, which would then be passed on to consumers through lower retail prices and a greater number of available nights. However, it is necessary to attract enough internet users to attract hotels and vice versa. Thus, to win over consumers, a small platform or a new entrant, unable to differentiate itself in price and number of available nights, can only differentiate itself in terms of reputation, visibility, and possibly quality.</w:t>
      </w:r>
    </w:p>
    <w:p>
      <w:r>
        <w:t>124. However, Booking.com has a clear advantage in this regard; it enjoys recognition among internet users, network effects related to its size, and can, due to its weight in the market, invest heavily in its ranking with search engines (e.g., Google) and price comparison sites.</w:t>
      </w:r>
    </w:p>
    <w:p>
      <w:r>
        <w:t>125. If greater competition were to occur between Booking.com and competing platforms regarding commission rates and this were reflected in the retail prices of nights, these parameters related to size and market seniority would be less decisive in the success of a platform with consumers and consequently with hotels. A small platform or a new entrant could more easily develop, particularly thanks to comparators that present the retail prices of nights on each platform.</w:t>
      </w:r>
    </w:p>
    <w:p>
      <w:r>
        <w:t>126. This foreclosure effect is all the stronger as various studies show that consumers are particularly price-sensitive in this market. Therefore, in the absence of a parity clause, a new entrant could not only develop through lower commission rates but also by offering hotels better conditions, for example regarding the costs borne by hotels in the event of cancellation risk, etc., in exchange for which hotels might be inclined to offer lower prices on this platform.</w:t>
      </w:r>
    </w:p>
    <w:p>
      <w:r>
        <w:t>3. ANTICOMPETITIVE EFFECTS REINFORCED BY THE IMPLEMENTATION OF SIMILAR CLAUSES BY ALL OPERATORS IN THE SECTOR</w:t>
      </w:r>
    </w:p>
    <w:p>
      <w:r>
        <w:t>127. It emerges from the referral documents and investigations that all OTAs, including the smallest among them, implement parity clauses similar to those of Booking.com.</w:t>
      </w:r>
    </w:p>
    <w:p>
      <w:r>
        <w:t>128. In theory, only operators with a minimum market power should be able to impose such particularly restrictive clauses on hotels. However, in this case, given in particular the particularly fragmented nature of the hotel sector, the necessity for hoteliers to distribute their nights across as many channels as possible to fill their availability, and the complementarity of the demand brought by certain OTAs to hotels, all OTAs, even small ones, seem to have sufficient market power to impose their parity clauses on partner hotels. It is even easier to have hotels accept these clauses since large players such as Booking.com apply the same clauses.</w:t>
      </w:r>
    </w:p>
    <w:p>
      <w:r>
        <w:t>129. As a result, the anticompetitive effects associated with the aforementioned parity clauses are reinforced by the fact that these are implemented by all operators in the sector.</w:t>
      </w:r>
    </w:p>
    <w:p>
      <w:r>
        <w:t>4. CONCLUSION ON THE EFFECTS OF THE PRACTICES</w:t>
      </w:r>
    </w:p>
    <w:p>
      <w:r>
        <w:t>130. The parity clauses targeted by this procedure appear to be likely to produce two main types of anticompetitive effects: they reduce competition between</w:t>
      </w:r>
    </w:p>
    <w:p>
      <w:r>
        <w:rPr>
          <w:b/>
        </w:rPr>
        <w:t>[Pages 34–36]</w:t>
      </w:r>
    </w:p>
    <w:p>
      <w:r>
        <w:t>OTA and pose risks of foreclosure for small platforms and new entrants. These effects are reinforced by the implementation of similar clauses by all operators in the sector.</w:t>
      </w:r>
    </w:p>
    <w:p>
      <w:r>
        <w:t>131. Furthermore, while the investigation focused on the market for the provision of hotel room booking services for French hotels on OTAs, in line with the referrals from hoteliers, it cannot be excluded that the parity clauses implemented by Booking.com may also produce the aforementioned anticompetitive effects for other types of accommodations (guest rooms, apartment and house rentals, lodges, youth hostels, etc.) offered by Booking.com on its site and also subject to parity clauses.</w:t>
      </w:r>
    </w:p>
    <w:p>
      <w:r>
        <w:t>D. COMPETITION CONCERNS</w:t>
      </w:r>
    </w:p>
    <w:p>
      <w:r>
        <w:t>132. The parity clauses implemented by Booking.com, because they are likely to restrict hotels' freedom in defining their commercial policy and particularly in their ability to freely set the price of overnight stays on the various competing channels, could therefore constitute a restriction of competition prohibited by Articles L. 420-1 of the Commercial Code and 101 §1 of the TFEU (1).</w:t>
      </w:r>
    </w:p>
    <w:p>
      <w:r>
        <w:t>133. Finally, the implementation by Booking.com of the disputed practices could be considered as constituting an abuse of a dominant position, a practice contrary to Articles L. 420-2 of the Commercial Code and 102 of the TFEU according to the complainants (2).</w:t>
      </w:r>
    </w:p>
    <w:p>
      <w:r>
        <w:t>1. ON THE ANALYSIS IN LIGHT OF ARTICLES L. 420-1 OF THE COMMERCIAL CODE AND 101 §1 OF THE TFEU</w:t>
      </w:r>
    </w:p>
    <w:p>
      <w:r>
        <w:t>134. Articles 101, paragraph 1, of the TFEU and L. 420-1 of the Commercial Code prohibit any agreement between companies that has the object or effect of restricting the free play of competition.</w:t>
      </w:r>
    </w:p>
    <w:p>
      <w:r>
        <w:t>135. Regulation No. 330/2010 of the Commission of April 20, 2010, concerning the application of Article 101, paragraph 3, of the TFEU to categories of vertical agreements and concerted practices (OJ L 102 of April 23, 2010, p. 1) provides an exemption from the application of paragraph 1 of Article 101 TFEU for vertical agreements69 when the market share held by each company party to the agreement in the relevant market does not exceed 30%, and provided that the agreement does not contain any characterized restrictions (Articles 3 and 4 of the Regulation).</w:t>
      </w:r>
    </w:p>
    <w:p>
      <w:r>
        <w:t>69 A vertical agreement is defined as "an agreement or concerted practice between two or more companies operating at different levels of the production or distribution chain, relating to the conditions under which the parties may purchase, sell or resell certain goods or services" (Article 1, a) of the Regulation).</w:t>
      </w:r>
    </w:p>
    <w:p>
      <w:r>
        <w:t>136. Furthermore, the Regulation states that "to determine whether the benefit of the application of this Regulation should be withdrawn under Article 29 of Regulation (EC) No. 1/2003, the anticompetitive effects that may result from the existence of parallel networks of vertical agreements with similar effects that significantly restrict access to the relevant market or competition within it are particularly important" (Recital 15 of the Regulation).</w:t>
      </w:r>
    </w:p>
    <w:p>
      <w:r>
        <w:t>137. In this regard, the Guidelines on vertical restrictions specify that the presumption of legality conferred by the Regulation may be set aside if a vertical agreement, considered separately or in combination with similar agreements implemented by competing suppliers or buyers, falls within the scope of Article 101, paragraph 1, and does not meet all the conditions set out in Article 101, paragraph 3. Indeed, "it may be particularly the case that the conditions set out in Article 101, paragraph 3, are not met when access to the relevant market or competition therein is significantly restricted by the cumulative effect of parallel networks of similar vertical agreements implemented by competing suppliers or buyers. Parallel networks of vertical agreements are considered similar if they contain restrictions that produce similar effects on the market." The guidelines specify in this regard that the responsibility for the cumulative anticompetitive effect can only be attributed to the companies that contribute significantly to that effect (Guidelines, paragraphs 74 to 76).</w:t>
      </w:r>
    </w:p>
    <w:p>
      <w:r>
        <w:t>138. In this case, the parity clause implemented by Booking.com with respect to hoteliers restricts their ability to freely determine their commercial policy and more specifically the prices charged and the number of overnight stays made available on Booking.com’s competing channels. Indeed, the parity clause prohibits the hotel from charging lower prices on competing platforms and on its own channels than those charged on the Booking.com site. The restriction inherent in the parity clause is all the more pronounced as Booking.com ensures its enforcement by the hoteliers. Indeed, as indicated above (§73), Booking.com has established various mechanisms to ensure compliance with the parity clause by the hoteliers.</w:t>
      </w:r>
    </w:p>
    <w:p>
      <w:r>
        <w:t>139. Furthermore, the parity clause implemented by Booking.com indirectly constrains its partner hotels to charge the same price across all distribution channels. Indeed, in a given market, as soon as a platform with market power implements a parity clause, competing platforms are incentivized to implement similar clauses to protect themselves against the risk of having higher retail prices on their sales channel than their competitors. In this regard, in this case, as indicated above (§ 127 and following), all partner platforms of French hoteliers apply similar parity clauses. The hotel is therefore prohibited by each partner platform from charging lower prices on competing platforms and on its own channels and is thus compelled to set a single selling price for overnight stays, although set by itself, across all channels.</w:t>
      </w:r>
    </w:p>
    <w:p>
      <w:r>
        <w:t>140. Finally, as indicated above (§ 114 and following), the parity clauses implemented by Booking.com are likely to reduce competition between platforms in that they break the link between the level of commission required by Booking.com from the hotel and the volume of demand directed at it. These effects are reinforced by the implementation of similar clauses by all operators in the sector.</w:t>
      </w:r>
    </w:p>
    <w:p>
      <w:r>
        <w:t>141. Therefore, it cannot be excluded that the parity clauses implemented by Booking.com could be classified as anticompetitive agreements in light of Articles 101, paragraph 1, of the TFEU and L. 420-1 of the Commercial Code.</w:t>
      </w:r>
    </w:p>
    <w:p>
      <w:r>
        <w:t>2. ON THE ANALYSIS IN LIGHT OF ARTICLES L. 420-2 OF THE COMMERCIAL CODE AND 102 OF THE TFEU</w:t>
      </w:r>
    </w:p>
    <w:p>
      <w:r>
        <w:t>142. Article L. 420-2 of the Commercial Code prohibits "the abusive exploitation by a company or a group of companies of a dominant position in the internal market or a substantial part of it." Such abuses may consist in particular "in discriminatory selling conditions as well as in the termination of established commercial relationships, solely because the partner refuses to submit to unjustified commercial conditions."</w:t>
      </w:r>
    </w:p>
    <w:p>
      <w:r>
        <w:t>143. This article also prohibits "the abusive exploitation by a company or a group of companies of the state of economic dependence in which a customer or supplier company finds itself in relation to it," as long as it is likely to affect the functioning or structure of competition. Such abuses may consist in particular of discriminatory practices referred to in I of Article L. 442-6 of the Commercial Code.</w:t>
      </w:r>
    </w:p>
    <w:p>
      <w:r>
        <w:t>144. Article 102 of the TFEU declares "incompatible with the internal market and prohibited, insofar as trade between Member States may be affected, the act for one or more companies to exploit abusively a dominant position in the internal market or in a substantial part of it."</w:t>
      </w:r>
    </w:p>
    <w:p>
      <w:r>
        <w:t>145. In this case, it cannot be excluded that the act of Booking.com, and possibly other platforms, imposing parity clauses on hotels could constitute exclusionary practices that may be classified as individual or collective abuses of dominance under Articles 102 TFEU and L. 420-2 of the Commercial Code.</w:t>
      </w:r>
    </w:p>
    <w:p>
      <w:r>
        <w:t>146. In conclusion, it appears that these practices raise competition concerns and could, following a contradictory procedure, be classified as anticompetitive under the provisions of Articles L. 420-1 of the Commercial Code and 101, § 1 TFEU and/or Articles L. 420-2 of the Commercial Code and 102 TFEU.</w:t>
      </w:r>
    </w:p>
    <w:p>
      <w:r>
        <w:t>III. The implementation of the commitments procedure</w:t>
      </w:r>
    </w:p>
    <w:p>
      <w:r>
        <w:t>147. The content of the commitments proposed by Booking.com on December 11, 2014 (A) and the observations collected during the market test organized by the Authority (B) will be successively examined below.</w:t>
      </w:r>
    </w:p>
    <w:p>
      <w:r>
        <w:t>A. THE CONTENT OF THE COMMITMENTS PROPOSED BY BOOKING.COM ON DECEMBER 11, 2014</w:t>
      </w:r>
    </w:p>
    <w:p>
      <w:r>
        <w:t>148. After receiving the preliminary assessment, Booking.com submitted to the Authority's investigation services, on December 11, 2014, a proposal for commitments to address the competition concerns raised. This is described below in its version prior to the market test.</w:t>
      </w:r>
    </w:p>
    <w:p>
      <w:r>
        <w:rPr>
          <w:b/>
        </w:rPr>
        <w:t>[Pages 37–39]</w:t>
      </w:r>
    </w:p>
    <w:p>
      <w:r>
        <w:t>1. THE REMOVAL OF THE "CURRENT PARITY CLAUSE" AND ALL EQUIVALENT MEASURES</w:t>
      </w:r>
    </w:p>
    <w:p>
      <w:r>
        <w:t>149. Booking.com commits to no longer enter into or implement obligations requiring accommodations to offer on its website nightly rates that are identical to or lower than those offered to any third party providing a booking service (including online or offline distribution channels) ("Indirect Channels") (referred to as the "Current Parity Clause").</w:t>
      </w:r>
    </w:p>
    <w:p>
      <w:r>
        <w:t>150. Booking.com also commits not to offer accommodations a reduced commission rate or other incentives to accommodations, conditioned upon those accommodations offering a nightly rate on the Booking.com website equal to or lower than that offered on the Indirect Channels.</w:t>
      </w:r>
    </w:p>
    <w:p>
      <w:r>
        <w:t>151. Booking.com reserves the right to offer accommodations a reduced commission rate and/or other incentives (such as better ranking and/or other marketing advantages) based on objective commercial criteria (such as the current conversion rate with Booking.com, sales volumes achieved on Booking.com, return on investment for Booking.com, etc.). Booking.com also reserves the right to request accommodations (without any threat of sanction) to reduce the nightly rates they offer on Booking.com.</w:t>
      </w:r>
    </w:p>
    <w:p>
      <w:r>
        <w:t>2. THE AUTHORIZED RESTRICTED PARITY CLAUSE</w:t>
      </w:r>
    </w:p>
    <w:p>
      <w:r>
        <w:t>152. Booking.com reserves the right to enter into and implement obligations requiring accommodations to offer nightly rates on the Booking.com website that are identical to or lower than those available on the direct distribution channels of the accommodations (including online and offline distribution channels), including through metasearch engine sites ("Direct Channels") ("Restricted Parity Clause").</w:t>
      </w:r>
    </w:p>
    <w:p>
      <w:r>
        <w:t>153. However, Booking.com commits not to enter into or implement a Restricted Parity Clause applying to discounts offered by hotels as part of their loyalty programs (provided that membership in these programs is not automatic and is subject to certain conditions) or to groups or business clients for whom rates are negotiated bilaterally, provided that these discounts are not publicly disseminated, particularly on metasearch engine sites and price comparison sites.</w:t>
      </w:r>
    </w:p>
    <w:p>
      <w:r>
        <w:t>3. THE BEST RATE GUARANTEE</w:t>
      </w:r>
    </w:p>
    <w:p>
      <w:r>
        <w:t>154. Booking.com reserves the right to offer a best rate guarantee, provided that accommodations are not required to refund a consumer following a complaint when the best rate is available on an Indirect Channel.</w:t>
      </w:r>
    </w:p>
    <w:p>
      <w:r>
        <w:t>155. Booking.com also reserves the right to identify on its website the accommodations for which Booking.com offers the best rate guarantee, for example through an icon of "best price guaranteed."</w:t>
      </w:r>
    </w:p>
    <w:p>
      <w:r>
        <w:t>4. SCOPE AND TIMELINE</w:t>
      </w:r>
    </w:p>
    <w:p>
      <w:r>
        <w:t>156. Booking.com commits to implement the commitments for any booking made by consumers, regardless of their location, with accommodations located in the EEA.</w:t>
      </w:r>
    </w:p>
    <w:p>
      <w:r>
        <w:t>157. Furthermore, Booking.com commits to maintain these commitments in effect for a period of three years from their implementation, which must occur within 6 months following the date of notification of the decision of acceptance by the Authority of said commitments.</w:t>
      </w:r>
    </w:p>
    <w:p>
      <w:r>
        <w:t>B. OBSERVATIONS RECEIVED DURING THE MARKET TEST</w:t>
      </w:r>
    </w:p>
    <w:p>
      <w:r>
        <w:t>158. On December 15, 2014, the Authority transmitted to the complainants and published on its website the proposal of commitments from Booking.com on which the complainants presented their observations.</w:t>
      </w:r>
    </w:p>
    <w:p>
      <w:r>
        <w:t>159. The market test also allowed interested third parties to express themselves. The following presented their observations:</w:t>
        <w:br/>
        <w:t>- Direct Booking Association (RED)</w:t>
        <w:br/>
        <w:t>- B&amp;B Hotels</w:t>
        <w:br/>
        <w:t>- Best Western</w:t>
        <w:br/>
        <w:t>- British Hospitality Association</w:t>
        <w:br/>
        <w:t>- General Confederation of Small and Medium Enterprises (CGPME)</w:t>
        <w:br/>
        <w:t>- Châteaux et Hôtels</w:t>
        <w:br/>
        <w:t>- Dunloe View Hostel</w:t>
        <w:br/>
        <w:t>- Dynamique Hôtels Management</w:t>
        <w:br/>
        <w:t>- Expedia, Inc</w:t>
        <w:br/>
        <w:t>- International Federation of Logis</w:t>
        <w:br/>
        <w:t>- National Federation of Outdoor Hospitality (FNHPA)</w:t>
        <w:br/>
        <w:t>- Hilton Worldwide</w:t>
        <w:br/>
        <w:t>- Hôtel Terriciaë</w:t>
        <w:br/>
        <w:t>- Hôtelière Vindevogel</w:t>
        <w:br/>
        <w:t>- HRS</w:t>
        <w:br/>
        <w:t>- InterContinental Hotels Group (IHG)</w:t>
        <w:br/>
        <w:t>- Relais&amp;Châteaux</w:t>
        <w:br/>
        <w:t>- Seh Hôtels</w:t>
        <w:br/>
        <w:t>- Skoosh</w:t>
        <w:br/>
        <w:t>- Skyscanner Limited</w:t>
        <w:br/>
        <w:t>- UFC Que Choisir</w:t>
        <w:br/>
        <w:t>- Union of Independent Hoteliers (UHI)</w:t>
      </w:r>
    </w:p>
    <w:p>
      <w:r>
        <w:t>1. ON THE COMMITMENT RELATING TO THE REMOVAL OF THE "CURRENT PARITY CLAUSE" AND ALL EQUIVALENT MEASURES (POINT 1 OF THE PROPOSAL OF COMMITMENTS)</w:t>
      </w:r>
    </w:p>
    <w:p>
      <w:r>
        <w:t>a) On the necessity to remove parity of conditions and availability</w:t>
      </w:r>
    </w:p>
    <w:p>
      <w:r>
        <w:t>160. Some operators believe that it is also necessary to remove the parity of conditions and availability, notably the Accor group: "Booking.com makes no commitment regarding the other aspects of parity; availability and offer - which are much more constraining and whose joint disappearance with that of parity between platforms would introduce genuine competition among distributors."</w:t>
      </w:r>
    </w:p>
    <w:p>
      <w:r>
        <w:t>161. According to them, these clauses constitute restrictions on competition insofar as they prevent the hotel from freely determining its commercial policy and using these parameters in negotiations with OTAs, thereby reducing the competition that could occur between them.</w:t>
      </w:r>
    </w:p>
    <w:p>
      <w:r>
        <w:rPr>
          <w:b/>
        </w:rPr>
        <w:t>[Pages 40–42]</w:t>
      </w:r>
    </w:p>
    <w:p>
      <w:r>
        <w:t>162. Furthermore, the availability parity clause would limit the positive effects of the restricted parity clause, as it would prevent the hotel that granted a reduced rate to an OTA in exchange for a significant decrease in the commission rate from offering more rooms to that OTA and thus from making its approach profitable. This clause would therefore prevent the hotel from fully leveraging competition between OTAs, despite the restricted parity clause.</w:t>
      </w:r>
    </w:p>
    <w:p>
      <w:r>
        <w:t>163. Finally, this clause would not be essential to Booking.com's business model insofar as it has not always applied it, it still has the option to refuse to list a hotel that allocates too few nights to it, and given its market power, a hotel will always have an interest in allocating a large number of nights to it.</w:t>
      </w:r>
    </w:p>
    <w:p>
      <w:r>
        <w:t>b) On the "objective commercial criteria" (point 1.3)</w:t>
      </w:r>
    </w:p>
    <w:p>
      <w:r>
        <w:t>164. Several contributors believe that some of the "objective commercial criteria" proposed by Booking.com are vague (for example, the terms "market conditions," "appropriate diversified offer").</w:t>
      </w:r>
    </w:p>
    <w:p>
      <w:r>
        <w:t>165. Furthermore, these criteria would not be objective and would rely on information that only Booking.com possesses (for example, return on investment, profitability of Booking.com, etc.). It would be necessary to provide criteria that concern exclusively hotels and on which hotels can act.</w:t>
      </w:r>
    </w:p>
    <w:p>
      <w:r>
        <w:t>166. The fact that the hotel grants or does not grant the best price to Booking.com influences most of the commercial criteria stated by Booking.com (for example, the conversion rate achieved through specific channels, the sales volumes achieved on Booking.com, including the volumes achieved through specific channels, etc.). Given the determining nature of the ranking order of hotels on the results pages of the Booking.com site, these criteria are intended to strongly incentivize hotels to grant the best rate to Booking.com and thus to effectively reintroduce the current parity clause. These criteria would actually allow Booking.com to punish, by degrading their order of appearance in the ranking, hotels that offer more favorable prices to other OTAs.</w:t>
      </w:r>
    </w:p>
    <w:p>
      <w:r>
        <w:t>c) On the possibility for Booking.com to request accommodations to reduce night rates (point 1.4)</w:t>
      </w:r>
    </w:p>
    <w:p>
      <w:r>
        <w:t>167. This ability that Booking.com would reserve for itself would not constitute a commitment that would resolve competition concerns.</w:t>
      </w:r>
    </w:p>
    <w:p>
      <w:r>
        <w:t>168. Furthermore, this clause would be leonine, as it does not specify the conditions under which Booking.com could request hotels to reduce the proposed night rates, nor who, between the hotel or Booking.com, would bear the cost of the price reduction.</w:t>
      </w:r>
    </w:p>
    <w:p>
      <w:r>
        <w:t>169. In conclusion, the fact that Booking.com can offer accommodations a reduced commission rate or other incentive measures, such as better ranking or other marketing advantages, risks worsening the current situation by increasing the share of night bookings made on Booking.com, particularly for independent hotels, and degrading the profitability of hotels.</w:t>
      </w:r>
    </w:p>
    <w:p>
      <w:r>
        <w:t>2. ON THE AUTHORIZED RESTRICTED PARITY CLAUSE (POINT 2 OF THE COMMITMENT PROPOSAL)</w:t>
      </w:r>
    </w:p>
    <w:p>
      <w:r>
        <w:t>a) On the distinction between Direct Channels and Indirect Channels (point 2.1)</w:t>
      </w:r>
    </w:p>
    <w:p>
      <w:r>
        <w:t>170. The "offline" booking channels of hotels (such as phone, emails, hotel reception, etc.) should not be considered as "Direct Channels" subject to the restricted parity clause. Indeed, these channels would not be likely to interfere with OTAs such as Booking.com, as there is no reason to assume that customers presenting themselves at the hotel or contacting the hotel have previously identified the hotel on the Booking.com site.</w:t>
      </w:r>
    </w:p>
    <w:p>
      <w:r>
        <w:t>171. Furthermore, the commitment related to the restricted parity clause would be ineffective in practice if it were to apply to bookings made via search engines and comparison sites, which are supposed to allow consumers to compare different rates across different channels. In this regard, it is uncertain whether hotels are able to control or even know the prices of their nights displayed on these sites by third-party operators.</w:t>
      </w:r>
    </w:p>
    <w:p>
      <w:r>
        <w:t>172. The direct/indirect channel distinction would be inappropriate given the rapid evolution of tools and business models used in this sector. Including search engines and comparison sites among Direct Channels on one side and OTAs among Indirect Channels on the other would not be consistent with market developments, as TripAdvisor, Google, and Amazon intend to position themselves in online night distribution soon. This distinction would therefore protect OTAs from competition from comparison sites, some developments of which would be adapted to the direct channel of hotels (for example, Tripadvisor with Tripconnect). Conversely, other operators believe that comparison sites should not be considered as Direct Channels, as their business model differs from that of OTAs, not being marketing or booking channels.</w:t>
      </w:r>
    </w:p>
    <w:p>
      <w:r>
        <w:t>173. Considering comparison sites as Direct Channels would diminish consumers' ability to compare prices on these sites, which would then become less attractive and ultimately lead to a decrease in traffic directed towards small and/or new hotels and OTAs. This would therefore hinder the evolution of comparison sites, while they allow for a reduction in search costs and an amplification of intra-brand competition.</w:t>
      </w:r>
    </w:p>
    <w:p>
      <w:r>
        <w:t>174. Including in the Direct Channels of hotels the sites directly and indirectly owned by the establishments would completely exclude from the marketing of hotel rooms all collective, associative means of a private or public nature (such as the associative site Fairbooking).</w:t>
      </w:r>
    </w:p>
    <w:p>
      <w:r>
        <w:t>b) On the exemption provided for hotel loyalty programs (point 2.2)</w:t>
      </w:r>
    </w:p>
    <w:p>
      <w:r>
        <w:t>175. Some contributors believe that Booking.com setting the eligibility conditions for loyalty programs offered by hotels constitutes an interference on its part in the commercial policy of hoteliers.</w:t>
      </w:r>
    </w:p>
    <w:p>
      <w:r>
        <w:t>176. Furthermore, these conditions could not be met due to their overly strict nature, because the current Article 2.9 of Booking.com's General Conditions of Sale prohibits hotels from directly contacting customers who booked via Booking.com at their establishment and because they would require hotels to purchase suitable and costly IT tools.</w:t>
      </w:r>
    </w:p>
    <w:p>
      <w:r>
        <w:t>177. The prohibition for hotels to publish the preferential rates offered under their loyalty programs on search engines and comparison sites would limit the scope of this exemption, reduce market transparency.</w:t>
      </w:r>
    </w:p>
    <w:p>
      <w:r>
        <w:rPr>
          <w:b/>
        </w:rPr>
        <w:t>[Pages 43–45]</w:t>
      </w:r>
    </w:p>
    <w:p>
      <w:r>
        <w:t>disadvantage to the consumer and would deprive hotels of an important commercial tool.100 Moreover, this prohibition would represent a regression, as hotels are currently not bound by any contractual restriction preventing them from communicating to the public the level of discount they offer.101</w:t>
      </w:r>
    </w:p>
    <w:p>
      <w:r>
        <w:t>178. This measure would also constitute a significant competitive advantage for large hotels with substantial loyalty programs compared to small chains and small hotels102, as well as a significant advantage for traditional hotels compared to budget hotels, whose rates leave little room for granting discounts and other promotional offers to consumers.103</w:t>
      </w:r>
    </w:p>
    <w:p>
      <w:r>
        <w:t>c) On the effects of maintaining the Restricted Parity Clause</w:t>
      </w:r>
    </w:p>
    <w:p>
      <w:r>
        <w:t>179. According to some contributors, including the UMIH and GNC unions, the removal of the current Parity Clause would have no effect since the commitments are made solely by Booking.com.104 In this scenario, for positive effects to materialize, hotels would need to be similar and negotiations between hotels and Expedia would need to be coordinated.105</w:t>
      </w:r>
    </w:p>
    <w:p>
      <w:r>
        <w:t>180. This commitment would lead hotels to offer competing OTAs lower prices than those listed on their own channels. However, for reasons of commercial policy and maintaining consumer trust, hotels cannot afford to display higher prices on their own channels.106 Furthermore, in this scenario, hotels would lose a significant portion of their direct sales to competing OTAs and would then have to pay commissions on these sales that they did not previously pay. This would result in a loss of revenue for hotels.107</w:t>
      </w:r>
    </w:p>
    <w:p>
      <w:r>
        <w:t>181. Moreover, given the market power of OTAs, the direct selling price to consumers would be the only lever available to hotels to encourage customers to book through their own channels.108</w:t>
      </w:r>
    </w:p>
    <w:p>
      <w:r>
        <w:t>182. Finally, customers who book through the hotel’s direct channel would actually be contributing to the financing of Booking.com’s advertising costs through the high prices charged on the hotels' channels, even though most would not have used Booking.com’s services beforehand.109</w:t>
      </w:r>
    </w:p>
    <w:p>
      <w:r>
        <w:t>183. The Restricted Parity Clause would also create a price floor and prevent hotels from occasionally offering a lower price.110</w:t>
      </w:r>
    </w:p>
    <w:p>
      <w:r>
        <w:t>184. Furthermore, the market power held by Booking.com makes it the preferred partner for hotels, which would be incentivized to grant it the best price regardless.111 Indeed, these hotels would continue to grant the best price to Booking.com for fear of being delisted otherwise.112</w:t>
      </w:r>
    </w:p>
    <w:p>
      <w:r>
        <w:t>185. Some contributors believe that hotels would not be incentivized to offer lower prices to competing OTAs because their commission rates would be higher than those charged by Booking.com113 and because the various OTAs would bring complementary demand, which would not encourage hotels to genuinely compete with them.114 Additionally, negotiating commission rates based on room prices would not be part of OTA behavior and would not be in their interest.115</w:t>
      </w:r>
    </w:p>
    <w:p>
      <w:r>
        <w:t>186. Finally, some OTAs like Hostelworld and Hostelbookers would exist without these clauses.116</w:t>
      </w:r>
    </w:p>
    <w:p>
      <w:r>
        <w:t>d) On the risk of parasitism justifying the maintenance of the Restricted Parity Clause</w:t>
      </w:r>
    </w:p>
    <w:p>
      <w:r>
        <w:t>187. According to some contributors, Booking.com does not demonstrate the reality of the risk of parasitism it claims.117</w:t>
      </w:r>
    </w:p>
    <w:p>
      <w:r>
        <w:t>188. Furthermore, the conditions for the risk of parasitism to be real, according to these contributors, are that the investment must be specific to the contractual relationship, that long-term investment cannot be recoverable in the short term, and that the investment must be asymmetric, which would not be met.118</w:t>
      </w:r>
    </w:p>
    <w:p>
      <w:r>
        <w:t>189. The only investments that should be taken into account are, according to these contributors, those related to "additional services" (i.e., those that enable additional sales that would not have occurred in the absence of these services). In contrast, investments in online visibility should not be considered.119</w:t>
      </w:r>
    </w:p>
    <w:p>
      <w:r>
        <w:t>190. In any case, the very high amount of commissions would ensure the protection of investments.120</w:t>
      </w:r>
    </w:p>
    <w:p>
      <w:r>
        <w:t>191. Moreover, for there to be parasitism, hoteliers would need to implement active and direct practices aimed at encouraging consumers to engage in such practices.121</w:t>
      </w:r>
    </w:p>
    <w:p>
      <w:r>
        <w:t>192. The risk of parasitism would, in any case, be low, as few hotel websites, particularly independent hotels, offer a booking system, OTAs establish real "booking tunnels" that encourage customers to make their reservations on their sites, OTAs and the hotels' own channels belong to two distinct markets, and finally, the consultation of different sites by internet users before proceeding with a reservation would be inherent to the functioning of the Internet.122 Given the low risk of parasitism, the alleged benefits of the Parity Clause for consumers would therefore be very limited and certainly less than the costs generated by the associated restriction of competition.123</w:t>
      </w:r>
    </w:p>
    <w:p>
      <w:r>
        <w:t>193. In any case, the parity clause, and in particular that concerning the hotels' own channels, would not be essential to the business model of OTAs as it would have been introduced late by them in their general conditions.124</w:t>
      </w:r>
    </w:p>
    <w:p>
      <w:r>
        <w:t>194. There would also be other means for OTAs to protect themselves from parasitism: the establishment of a fixed flat fee or commission-based payment techniques in the event that a reservation is made on the hotel’s site after the consumer visits the OTA’s site.125</w:t>
      </w:r>
    </w:p>
    <w:p>
      <w:r>
        <w:t>195. Furthermore, in the absence of a parity clause, the risk that hotels display lower prices on their own channels would be low because the commission rates of OTAs would be lower on one hand, and this would encourage OTAs to offer more services aimed at retaining customers, on the other hand.126</w:t>
      </w:r>
    </w:p>
    <w:p>
      <w:r>
        <w:rPr>
          <w:b/>
        </w:rPr>
        <w:t>[Pages 46–48]</w:t>
      </w:r>
    </w:p>
    <w:p>
      <w:r>
        <w:t>196. Furthermore, if the removal of parity clauses were to lead to the disappearance of OTAs, consumers could continue to use comparison sites.</w:t>
      </w:r>
    </w:p>
    <w:p>
      <w:r>
        <w:t>197. The parity clause would actually aim to protect the OTA model, that is to say, an integrated model of hotel booking and referencing, to the detriment of the model of search engines and comparison sites, that is to say, an alternative model where booking is separate from referencing. It would also aim to eliminate competition from the hotels' own channels.</w:t>
      </w:r>
    </w:p>
    <w:p>
      <w:r>
        <w:t>198. Finally, according to some contributors, it would actually be the OTAs that would parasitize the hotels by capturing their traffic and content, using their distinctive signs as keywords, etc. At the very least, hotels and OTAs would benefit from their respective activities: the hotel benefiting from the OTAs' ability to attract customers and the OTAs benefiting from the ability to reference hotels with a strong reputation on their site.</w:t>
      </w:r>
    </w:p>
    <w:p>
      <w:r>
        <w:t>3. ON THE BEST PRICE GUARANTEE (POINT 3)</w:t>
      </w:r>
    </w:p>
    <w:p>
      <w:r>
        <w:t>199. This provision would not constitute a commitment addressing competition concerns and should therefore be removed.</w:t>
      </w:r>
    </w:p>
    <w:p>
      <w:r>
        <w:t>200. Furthermore, some contributors question the possibility of articulating the restricted parity commitment with the best price guarantee, and more specifically how Booking.com could know that it is offering the best price.</w:t>
      </w:r>
    </w:p>
    <w:p>
      <w:r>
        <w:t>201. This mechanism could risk maintaining an obligation of extended parity, as to implement it, Booking.com would need to be assured in advance that it is benefiting from the best rate. Moreover, given the commercial power of the "Best Price Guarantee" icon, hotels would be compelled to guarantee the best price to Booking.com, particularly small hotels that are especially dependent on their visibility on this platform. Finally, the combination of §§ 1.2 and 3 of Booking.com's commitments of December 11, 2014, would allow Booking.com to incentivize hotels to provide the best price. Thus, the excessive penalization of hotels not offering the best price to Booking.com would effectively reintroduce an obligation of extended parity.</w:t>
      </w:r>
    </w:p>
    <w:p>
      <w:r>
        <w:t>202. In any case, the potential implementation of this mechanism should not exempt Booking.com from the application of the provisions of the consumer code relating in particular to misleading commercial practices or to prices and sales conditions.</w:t>
      </w:r>
    </w:p>
    <w:p>
      <w:r>
        <w:t>4. ON THE SCOPE AND TIMING (POINTS 4 AND 5 OF THE COMMITMENTS PROPOSAL)</w:t>
      </w:r>
    </w:p>
    <w:p>
      <w:r>
        <w:t>203. Some contributors believe it is necessary for the Authority to reach a common solution for the entire European Union and for all OTAs; otherwise, this would create significant legal uncertainty for operators.</w:t>
      </w:r>
    </w:p>
    <w:p>
      <w:r>
        <w:t>204. Regarding the six-month implementation period, Booking.com would not provide any technical or material elements to justify the necessity of such a long period for the implementation of the commitments, which could also lead to effective implementation occurring after the summer period, which is crucial in this sector.</w:t>
      </w:r>
    </w:p>
    <w:p>
      <w:r>
        <w:t>205. Furthermore, some contributors believe it would be necessary to provide for the possibility for Booking.com to request the Authority to revise and modify the commitments in order to adapt to any significant market changes.</w:t>
      </w:r>
    </w:p>
    <w:p>
      <w:r>
        <w:t>206. Finally, the commitments should not be for a duration of three years, but for an unlimited duration.</w:t>
      </w:r>
    </w:p>
    <w:p>
      <w:r>
        <w:t>5. OTHER ISSUES RAISED IN THE CONTRIBUTIONS TO THE MARKET TEST</w:t>
      </w:r>
    </w:p>
    <w:p>
      <w:r>
        <w:t>a) The absence of a commitment regarding the other clauses denounced in the referrals</w:t>
      </w:r>
    </w:p>
    <w:p>
      <w:r>
        <w:t>207. Some contributors criticize Booking.com for not having made proposals for commitments regarding the other disputed clauses denounced in the referrals from hotel unions, namely the clauses concerning Booking.com's use of the distinctive signs of hotels, particularly as keywords on search engines.</w:t>
      </w:r>
    </w:p>
    <w:p>
      <w:r>
        <w:t>208. According to the DGCCRF, these other clauses would not fall under competition law, except for the one prohibiting hotels from contacting customers obtained through Booking.com, as it would lead to a limitation of competition among hotels through their direct channels.</w:t>
      </w:r>
    </w:p>
    <w:p>
      <w:r>
        <w:t>b) The absence of a commitment regarding the publicity of the commitments on the Booking.com site and in certain national newspapers</w:t>
      </w:r>
    </w:p>
    <w:p>
      <w:r>
        <w:t>209. According to some contributors, Booking.com should commit to publishing the content of its final commitments on its website as well as in the print and electronic editions of certain newspapers.</w:t>
      </w:r>
    </w:p>
    <w:p>
      <w:r>
        <w:t>c) The necessity of a substantive procedure</w:t>
      </w:r>
    </w:p>
    <w:p>
      <w:r>
        <w:t>210. According to some contributors, given the complexity of this case, the commitments procedure would not be suitable in this instance and a substantive investigation would be necessary.</w:t>
      </w:r>
    </w:p>
    <w:p>
      <w:r>
        <w:t>d) The necessity to target Priceline.com LLC, the parent company of Booking.com</w:t>
      </w:r>
    </w:p>
    <w:p>
      <w:r>
        <w:t>211. The company Expedia draws the Authority's attention to the necessity of targeting the entity Priceline.com LLC, the parent company of Booking.com B.V., within the framework of this commitments procedure, as it holds other subsidiaries operating online travel agency sites aimed at consumers in Europe, notably Agoda.com.</w:t>
      </w:r>
    </w:p>
    <w:p>
      <w:r>
        <w:t>IV. Discussion</w:t>
      </w:r>
    </w:p>
    <w:p>
      <w:r>
        <w:t>212. Under the provisions of Article L. 464-2, I, of the Commercial Code, the Competition Authority has the power to "accept commitments proposed by companies or organizations that are likely to address its competition concerns that may constitute prohibited practices referred to in Articles L. 420-1, L. 420-2, and L. 420-5."</w:t>
      </w:r>
    </w:p>
    <w:p>
      <w:r>
        <w:t>213. After discussions with the Authority's services and before the session with the board, Booking.com submitted on March 16, 20, and 27, 2015, three successive versions of its commitments proposal, which underwent significant improvements negotiated by the Authority to take into account the results of the market test. It accepted commitments.</w:t>
      </w:r>
    </w:p>
    <w:p>
      <w:r>
        <w:rPr>
          <w:b/>
        </w:rPr>
        <w:t>[Pages 49–51]</w:t>
      </w:r>
    </w:p>
    <w:p>
      <w:r>
        <w:t>modifications during the session of March 31, 2015, which were formalized in the final version of the commitments dated April 7, 2015. It is on this latest version, including the last modifications accepted in the session, that the board has made its decision.</w:t>
      </w:r>
    </w:p>
    <w:p>
      <w:r>
        <w:t>214. The following will be successively addressed: the relevance of resorting to the commitments procedure in this case (A), the absence of competition concerns raised against certain practices mentioned in the referrals (B), the content of Booking.com's final commitments of April 7, 2015 (C), the necessity and proportionality of the commitments to address competition concerns (D).</w:t>
      </w:r>
    </w:p>
    <w:p>
      <w:r>
        <w:t>A. ON THE RELEVANCE OF RESORTING TO THE COMMITMENTS PROCEDURE</w:t>
      </w:r>
    </w:p>
    <w:p>
      <w:r>
        <w:t>215. Some contributors to the market test criticize the Authority for having implemented a commitments procedure, considering that in this case a substantive procedure would be necessary given the complexity of the case.</w:t>
      </w:r>
    </w:p>
    <w:p>
      <w:r>
        <w:t>216. However, Article L. 464-2, I, of the Commercial Code allows the Competition Authority to "accept commitments proposed by companies or organizations that are likely to address its competition concerns that may constitute prohibited practices referred to in Articles L. 420-1, L. 420-2, and L. 420-5." Thus, the Authority can accept commitments as long as they are likely to resolve the identified competition concerns. Therefore, the decision to enter into a commitments acceptance procedure is a choice that belongs to the Authority to assess the competition policy entrusted to it, which leaves it a significant margin of discretion in resorting to the various instruments provided for by the Commercial Code.</w:t>
      </w:r>
    </w:p>
    <w:p>
      <w:r>
        <w:t>217. In this sense, the Authority, in the procedural press release of March 2, 2009, regarding competition commitments, specified that the ability to initiate a commitments procedure falls within its discretion (paragraph 20).</w:t>
      </w:r>
    </w:p>
    <w:p>
      <w:r>
        <w:t>218. Furthermore, Article 5 of Regulation No. 1/2003 of the Council of December 16, 2002, concerning the implementation of the competition rules provided for in Articles [101] and [102 TFEU] states that the competition authorities of the Member States are competent to "accept commitments."</w:t>
      </w:r>
    </w:p>
    <w:p>
      <w:r>
        <w:t>219. The Commercial Code and Regulation No. 1/2003 do not prohibit the use of the commitments procedure for certain particular categories of behaviors that may harm competition.</w:t>
      </w:r>
    </w:p>
    <w:p>
      <w:r>
        <w:t>220. In its procedural press release of March 2, 2009, regarding competition commitments, the Competition Authority recalled: "The Commercial Code does not specify the typology of behaviors that may be subject to commitments. However, decision-making practice has allowed for the identification of behaviors or situations in which resorting to this procedure proves particularly appropriate. The Authority does not apply the commitments procedure in cases where, in any event, the harm to public economic order requires the imposition of monetary sanctions, which notably excludes a priori particularly serious agreements such as cartels and certain abuses of dominant position that have already caused significant harm to the economy" (points 10 and 11). It further specifies that "the practices concerned by the commitments decisions made to date are essentially certain unilateral or vertical practices whose effect would be likely to restrict access to a market" (point 12).</w:t>
      </w:r>
    </w:p>
    <w:p>
      <w:r>
        <w:t>221. In this case, the practices concerned, likely to restrict the competitive functioning of the market, are unilateral and/or vertical practices whose effect would be likely to reduce competition between OTAs and to foreclose small platforms and new entrants.</w:t>
      </w:r>
    </w:p>
    <w:p>
      <w:r>
        <w:t>222. Thus, resorting to the commitments procedure appears particularly appropriate in this case.</w:t>
      </w:r>
    </w:p>
    <w:p>
      <w:r>
        <w:t>223. It is solely up to the Authority, within the framework of this decision, to verify that the commitments proposed by Booking.com are necessary, proportionate, and sufficient to address the competition concerns identified in the preliminary assessment note.</w:t>
      </w:r>
    </w:p>
    <w:p>
      <w:r>
        <w:t>224. This analysis is the subject of developments outlined below.</w:t>
      </w:r>
    </w:p>
    <w:p>
      <w:r>
        <w:t>B. ON THE ABSENCE OF COMPETITION CONCERNS RAISED AGAINST CERTAIN PRACTICES MENTIONED IN THE REFERRALS</w:t>
      </w:r>
    </w:p>
    <w:p>
      <w:r>
        <w:t>225. Some contributors criticize the Competition Authority for not having raised competition concerns against practices, other than the parity clauses, mentioned in the referrals, namely the commission rates deemed prohibitive, the "stranglehold" of platforms on hotel customers, the clauses for unilateral suspension and termination, as well as the liability exemption clauses (cf. supra, paragraphs 79 and following).</w:t>
      </w:r>
    </w:p>
    <w:p>
      <w:r>
        <w:t>226. In this regard, the Court of Appeal of Paris considers that "the commitments procedure is one of the tools that allows a competition authority to carry out its mission to ensure the functioning of competition in the markets, this mission of defending public economic order empowering said authority to make commitments decisions, not to satisfy the request of a complaining party but to put an end to situations that may be harmful to competition" (CA Paris, December 19, 2013, Cogent Communications France).</w:t>
      </w:r>
    </w:p>
    <w:p>
      <w:r>
        <w:t>227. In this case, the elements of the file do not allow for the establishment that these practices would be anticompetitive, it being specified on the one hand, that the prohibitive commission rates of OTAs denounced by the complainants (cf. supra, paragraph 80) are considered by the Competition Authority as one of the consequences of the implementation of parity clauses by Booking.com and its competitors and on the other hand, that Booking.com has committed, in order to allow the effectiveness of the commitments related to the parity clauses, to no longer prohibit hotels from recontacting customers who have previously stayed at their establishment as previously provided for in Article 2.9 of Booking.com's General Conditions of Purchase denounced by the complainants (cf. infra, paragraph 266 and following).</w:t>
      </w:r>
    </w:p>
    <w:p>
      <w:r>
        <w:t>228. In light of the elements of the file, the clauses for unilateral suspension and termination as well as the liability exemption clauses mentioned by the complainants do not seem to have an impact on the functioning of competition among operators in the sector. These relate to the balance of the commercial relationship between Booking.com and the hotel and fall within the jurisdiction of the commercial judge. These practices have been examined by the Commercial Practices Review Commission in the context of Opinion No. 13-10 on the commercial relations of hoteliers with companies operating the main hotel booking sites, in light of Article L. 442-6 of the Commercial Code, particularly from the perspective of significant imbalance and abrupt termination of established commercial relations.</w:t>
      </w:r>
    </w:p>
    <w:p>
      <w:r>
        <w:t>229. However, the Competition Authority only intervenes in the functioning of a market within the framework of its competencies, which are limited to practices that may be qualified under Articles L. 420-1 and L. 420-2 of the Commercial Code and Articles 101 and 102 of the TFEU.</w:t>
      </w:r>
    </w:p>
    <w:p>
      <w:r>
        <w:t>C. THE CONTENT OF BOOKING.COM'S FINAL COMMITMENTS OF APRIL 7, 2015</w:t>
      </w:r>
    </w:p>
    <w:p>
      <w:r>
        <w:t>230. The final version of Booking.com's commitments, which will be described below, provides for:</w:t>
        <w:br/>
        <w:t>- the removal of any obligation of price parity with respect to other OTAs, offline channels of hotels, and prices offered by hotels that are not published or marketed online (1)</w:t>
        <w:br/>
        <w:t>- the removal of any obligation of parity of conditions with respect to other OTAs, offline channels of hotels, and prices offered by hotels that are not published or marketed online (2)</w:t>
        <w:br/>
        <w:t>- the complete removal of any obligation of availability parity (3)</w:t>
        <w:br/>
        <w:t>- the obligation to implement a communication policy in accordance with the commitments (4)</w:t>
        <w:br/>
        <w:t>- the prohibition of implementing equivalent behaviors (5)</w:t>
        <w:br/>
        <w:t>- the possibility for hotels to recontact previous customers (6)</w:t>
        <w:br/>
        <w:t>- provisions relating to the scope, implementation period, and establishment of an interim report as well as the non-circumvention of the commitments (7, 8, and 9).</w:t>
      </w:r>
    </w:p>
    <w:p>
      <w:r>
        <w:t>1. THE COMMITMENTS RELATING TO THE OBLIGATION OF PRICE PARITY</w:t>
      </w:r>
    </w:p>
    <w:p>
      <w:r>
        <w:t>231. Booking.com commits to remove any obligation of price parity with respect to other OTAs (a), offline channels of hotels (b), and prices offered by hotels that are not published or marketed online (c).</w:t>
      </w:r>
    </w:p>
    <w:p>
      <w:r>
        <w:t>a) The removal of any obligation of price parity with respect to other OTAs</w:t>
      </w:r>
    </w:p>
    <w:p>
      <w:r>
        <w:t>232. Firstly, as already provided for in the commitments proposal of December 11, 2014, Booking.com commits in the future not to conclude or implement obligations</w:t>
      </w:r>
    </w:p>
    <w:p>
      <w:r>
        <w:rPr>
          <w:b/>
        </w:rPr>
        <w:t>[Pages 52–54]</w:t>
      </w:r>
    </w:p>
    <w:p>
      <w:r>
        <w:t>imposing on accommodations to offer him nightly rates equal to or lower than those offered on any other OTA (paragraph 1.1 (i) of the final commitments).</w:t>
      </w:r>
    </w:p>
    <w:p>
      <w:r>
        <w:t>233. Hotels will therefore now be able to offer lower rates than those displayed on Booking.com with other online booking platforms. They will be able to adjust their rates based on the quality of services and/or the level of commission rates charged by booking platforms. Other platforms will be able to display these lower prices on their own websites, comparison sites, and search engines.</w:t>
      </w:r>
    </w:p>
    <w:p>
      <w:r>
        <w:t>234. This first commitment directly addresses the competition concerns raised in the preliminary assessment note, namely that the parity clauses implemented by Booking.com are likely to lessen competition between OTAs and restrict market access for small OTAs and new entrants.</w:t>
      </w:r>
    </w:p>
    <w:p>
      <w:r>
        <w:t>b) The removal of any obligation of price parity with offline channels of hotels</w:t>
      </w:r>
    </w:p>
    <w:p>
      <w:r>
        <w:t>235. Secondly, in light of the responses to the market test and discussions with the investigation services and then with the board of the Authority, Booking.com now commits not to conclude or implement obligations prohibiting accommodations from offering on their offline channels - that is, any channel not involving the use of the Internet, such as reservations made in person at a hotel reception, by phone with the accommodation, or at the physical point of sale of a travel agency - rates equal to or lower than those offered on Booking.com, provided that these are not Published Online or Marketed Online (paragraph 1.1 (ii) of the final commitments).</w:t>
      </w:r>
    </w:p>
    <w:p>
      <w:r>
        <w:t>236. A "Published Online" rate means any rate made accessible to the general public electronically, by any means, including mobile applications. The display of actual nightly rates or sufficient details for the consumer to calculate the nightly rates is considered a publication of rates (paragraph 10 of the final commitments).</w:t>
      </w:r>
    </w:p>
    <w:p>
      <w:r>
        <w:t>237. A "Marketed Online" rate means any rate marketed to the general public electronically, by any means, including mobile applications. This definition specifically excludes emails, SMS, and instant messaging (paragraph 10 of the final commitments).</w:t>
      </w:r>
    </w:p>
    <w:p>
      <w:r>
        <w:t>238. Hotels will thus be able to offer lower rates on their direct offline channels (phone, fax, hotel reception, travel agency) than those available on the Booking.com site. However, these rates offered offline must not be published or marketed online to the general public, that is, on the Internet (hotel website, comparison sites, and search engines) or through mobile applications. Nevertheless, hotels may, for example, include qualitative information regarding the rates offered on their offline channels on the publicly accessible pages of their website, such as "great prices," "interesting prices," etc. Furthermore, hotels may send emails, SMS, and instant messages to consumers to inform them of the rates offered on their offline channels.</w:t>
      </w:r>
    </w:p>
    <w:p>
      <w:r>
        <w:t>239. This commitment complements the first commitment regarding the removal of the price parity clause with respect to other OTAs, as it will increase the incentive for hotels to differentiate prices between OTAs. Indeed, the share represented by offline channels in hotel bookings is significant (approximately 66% of hotel sales, cf. §33 above), thus the hotel will be less reluctant to offer lower prices to competing OTAs of Booking.com (cf. developments in paragraphs 299 and following below).</w:t>
      </w:r>
    </w:p>
    <w:p>
      <w:r>
        <w:t>240. Moreover, this commitment, along with the commitment to remove any obligation of price parity regarding rates offered by hotels not Published or Marketed Online, will significantly reduce the share of hotel sales bound by a price parity obligation with Booking.com.147 Consequently, hotels will be able to pass on increases in commission rates charged by Booking.com to the prices offered to it, without having to pass them on to their entire direct channel. The commitments thus address the "dilution" effect associated with the parity clauses currently enforced by Booking.com (see developments in paragraphs 117 and following above).</w:t>
      </w:r>
    </w:p>
    <w:p>
      <w:r>
        <w:t>c) The removal of any obligation of price parity regarding rates offered by hotels not published or marketed online</w:t>
      </w:r>
    </w:p>
    <w:p>
      <w:r>
        <w:t>241. Thirdly, Booking.com now commits not to conclude or implement obligations aimed at restricting the nightly rates not Published Online that accommodations may offer, provided that these are not Marketed Online (paragraph 1.1 (iii) of the final commitments).</w:t>
      </w:r>
    </w:p>
    <w:p>
      <w:r>
        <w:t>242. Hotels will be able to offer rates lower than those displayed on Booking.com to customers, provided that these rates are not published or marketed online, that is, made accessible to the general public electronically.</w:t>
      </w:r>
    </w:p>
    <w:p>
      <w:r>
        <w:t>243. Hotels will therefore be able to offer loyalty programs to their customers under which the rates offered are not subject to the price parity obligation, provided that these rates are not accessible to the general public. For example, hotels may include qualitative information regarding the rates offered in their loyalty programs on the publicly accessible pages of their website, such as "great prices," "interesting prices," etc. Hotels may also dedicate pages of their website to their loyalty programs, access to which must be reserved for members of these programs, and on which advantageous rates to which members are entitled may be displayed. Hotels may also send emails, SMS, and instant messages to members of their loyalty programs to inform them of the preferential rates they can benefit from.</w:t>
      </w:r>
    </w:p>
    <w:p>
      <w:r>
        <w:t>244. This commitment complements the first commitment regarding the removal of the price parity clause with respect to other OTAs, as it should increase the incentive for hotels to differentiate prices between OTAs. Indeed, hotels will be more incentivized to offer lower prices to competing OTAs if they also have the opportunity to retain their customers by offering them preferential rates through loyalty programs that are not subject to any price parity obligation from Booking.com (see developments in paragraphs 299 and following below).</w:t>
      </w:r>
    </w:p>
    <w:p>
      <w:r>
        <w:t>245. Furthermore, this commitment, along with the commitment to remove any obligation of price parity regarding offline channels of hotels, will significantly reduce the share of hotel sales bound by a price parity obligation with Booking.com.148 Consequently, hotels will be able to pass on increases in commission rates charged by Booking.com to the prices offered to it, without having to pass them on to their entire direct channel. The commitments thus address the "dilution" effect associated with the parity clauses currently implemented by Booking.com, mentioned in the preliminary assessment note.</w:t>
      </w:r>
    </w:p>
    <w:p>
      <w:r>
        <w:t>246. Regarding the loyalty programs of accommodations, it should be noted that in light of the observations from the market test and discussions with the Competition Authority on this subject, the three strict cumulative eligibility conditions for hotel loyalty programs provided in the initial proposal of commitments from Booking.com (paragraph 2.2 (i) of the proposal of commitments), namely the explicit acceptance of the customer, password protection of the pages of the site dedicated to loyalty programs, and the prior completion by the customer of a consumer profile before joining, are no longer included in the final version of the commitments.</w:t>
      </w:r>
    </w:p>
    <w:p>
      <w:r>
        <w:t>247. Finally, regarding the commitments related to price parity, it should be emphasized that the provision of the proposal of commitments of December 11, 2014, whereby Booking.com reserved the possibility of implementing a "restricted" price parity clause with respect to the direct channels of accommodations (paragraph 2.1 of the proposal of commitments) is no longer included in the final version of the commitments. Indeed, the Competition Authority considered, like a number of contributions to the market test, that allowing Booking.com to grant itself the right to implement certain behaviors was contrary to the principles of the commitments procedure under which an operator is supposed to commit to cease and/or modify in the future the practices raising competition concerns: "The commitments procedure [...] aims to ensure that the company ceases or modifies of its own accord, for the future, behaviors that have raised competition concerns."149 It is not intended to allow a company to have the Authority validate such or such behavior resulting from a purely commercial choice.</w:t>
      </w:r>
    </w:p>
    <w:p>
      <w:r>
        <w:t>248. In conclusion, the removal of the obligation of price parity with respect to competing OTAs, offline channels of accommodations, and rates not published and not marketed online offered by hotels contributes to the balanced solution resulting from the final commitments of Booking.com, which strengthen competition among operators and increase both the maneuverability and negotiating power of accommodations.148 As shown in the developments in points 300 below, this share will be limited to 10% of the hotel’s revenue at most.149 Procedural communication of March 2, 2009, regarding competition commitments, § 5.</w:t>
      </w:r>
    </w:p>
    <w:p>
      <w:r>
        <w:rPr>
          <w:b/>
        </w:rPr>
        <w:t>[Pages 55–57]</w:t>
      </w:r>
    </w:p>
    <w:p>
      <w:r>
        <w:t>2. THE COMMITMENTS RELATING TO PARITY OF CONDITIONS</w:t>
      </w:r>
    </w:p>
    <w:p>
      <w:r>
        <w:t>249. In the final version of the commitments, Booking.com commits to removing any obligation of parity of conditions with respect to other OTAs, offline channels of hotels, and rates offered by hotels that are not Published or Marketed Online (paragraph 1.2 of the final commitments).</w:t>
      </w:r>
    </w:p>
    <w:p>
      <w:r>
        <w:t>250. Hotels will regain their full freedom to offer to other OTAs and on their own offline channels to consumers, conditions more favorable than those offered on Booking.com. This particularly concerns breakfast or any other service (reservation and cancellation conditions, breakfast, spa, etc.).</w:t>
      </w:r>
    </w:p>
    <w:p>
      <w:r>
        <w:t>251. Since the obligations of price parity and parity of conditions are intrinsically linked, the removal of the obligation of parity of conditions with respect to other OTAs, offline channels of hotels, and rates offered by hotels that are not Published or Marketed Online ensures the effectiveness of the aforementioned commitments relating to price parity.</w:t>
      </w:r>
    </w:p>
    <w:p>
      <w:r>
        <w:t>3. THE COMPLETE REMOVAL OF ANY OBLIGATION OF PARITY OF AVAILABILITIES</w:t>
      </w:r>
    </w:p>
    <w:p>
      <w:r>
        <w:t>252. In light of the responses to the market test and following discussions with the investigation services and then with the board of the Authority, in the final version of the commitments, Booking.com now commits to no longer implementing obligations requiring accommodations to offer a number of nights on the Booking.com website that is identical to or greater than that available on other OTAs or on the direct distribution channels of the accommodations (paragraph 2.1 of the final commitments).</w:t>
      </w:r>
    </w:p>
    <w:p>
      <w:r>
        <w:t>253. Furthermore, Booking.com commits to indicating, when displaying information regarding availability or the number of rooms available for booking in an accommodation, the mention "on this/our site" in order to prevent Booking.com from discouraging hotels from granting better availability to other OTAs or on their own channels by leading consumers to believe that no more rooms or only a limited number of rooms are available across all channels (paragraph 2.2 of the final commitments). Hotels will thus become fully free to manage their capacities and availability in nights. They will be able to allocate to Booking.com a number of nights lower than that offered to other platforms and/or on their own channels. Hotels will now have some latitude for negotiations with Booking.com:</w:t>
        <w:br/>
        <w:t>− they will indeed be able to favor online booking platforms that offer them better service and/or a lower commission rate by offering them a greater number of nights;</w:t>
        <w:br/>
        <w:t>− moreover, hotels will be able to reserve the sale of a certain number of nights to their direct channels, particularly during tourist seasons when the hotel does not have filling difficulties.</w:t>
      </w:r>
    </w:p>
    <w:p>
      <w:r>
        <w:t>254. This removal thus addresses the competition concerns specifically raised against the clauses of parity of availabilities. Indeed, in the preliminary assessment note, the investigation services described two anticompetitive mechanisms inherent in the obligations of parity that are likely to reduce competition between Booking.com and other OTAs: the absence of correlation between the level of commission required and the volume of bookings obtained by an OTA on one hand, and the "dilution" mechanism of any increase or decrease in the level of commissions on the retail price on the other hand. As demonstrated, these mechanisms are at work with the price parity clause but also with that of availability parity (see also above, § 114 and following).</w:t>
      </w:r>
    </w:p>
    <w:p>
      <w:r>
        <w:t>255. Furthermore, for competition to play between Booking.com and competing platforms, it appears necessary that this competition can occur both on conditions and rates and on the number of nights allocated. This diversification of the offer parameters thus allows for intensified competition between Booking.com and competing platforms.</w:t>
      </w:r>
    </w:p>
    <w:p>
      <w:r>
        <w:t>256. This also allows establishments, if they are reluctant to practice differentiated rates between Booking.com and other platforms, to compete with the latter while maintaining a uniform price across distribution channels (see developments in paragraphs 297 and following below).</w:t>
      </w:r>
    </w:p>
    <w:p>
      <w:r>
        <w:t>257. Finally, the complete removal of the availability parity clause with respect to both OTAs and the direct channels of hotels contributes, as with rates (see paragraph 248), to the balanced solution resulting from the final commitments of Booking.com, which strengthen competition among operators and increase both the maneuverability and negotiation power of accommodations.</w:t>
      </w:r>
    </w:p>
    <w:p>
      <w:r>
        <w:t>4. THE OBLIGATION TO IMPLEMENT A COMMUNICATION POLICY IN LINE WITH THE COMMITMENTS</w:t>
      </w:r>
    </w:p>
    <w:p>
      <w:r>
        <w:t>258. In the final version of the commitments, Booking.com now commits to ensuring that its communication policy is in line with the commitments (paragraph 3.1 of the final commitments).</w:t>
      </w:r>
    </w:p>
    <w:p>
      <w:r>
        <w:t>259. As mentioned above (§ 68 and following), according to Booking.com, one of the objectives of the parity clause is to ensure the effective application of the offer made to its customers of "Best Price Guarantee" (Article 5.1 (iii) of the GCP).</w:t>
      </w:r>
    </w:p>
    <w:p>
      <w:r>
        <w:t>260. The present commitments aim to significantly modify the parity clauses currently implemented by Booking.com, and it is up to Booking.com to ensure that the communication policy it will implement from the entry into force of the commitments will fully respect these commitments.</w:t>
      </w:r>
    </w:p>
    <w:p>
      <w:r>
        <w:t>261. In this regard, it should be noted that the provision of the commitment proposal of December 11, 2014, relating to the "Best Price Guarantee" mechanism by which Booking.com reserved the possibility of guaranteeing consumers the best available price (paragraph 3 of the commitment proposal) no longer appears in the final version of the commitments (see below, § 265). Booking.com will therefore no longer have the possibility to rely on the price parity clauses to display the best price guarantee.</w:t>
      </w:r>
    </w:p>
    <w:p>
      <w:r>
        <w:t>5. THE PROHIBITION OF EQUIVALENT BEHAVIORS</w:t>
      </w:r>
    </w:p>
    <w:p>
      <w:r>
        <w:t>262. Booking.com commits not to offer accommodations lower commission rates or other incentive measures conditioned on the accommodations' compliance with the current obligations of price parity, conditions, and/or availabilities. In particular, Booking.com will not be able to delist or threaten to delist accommodations because they refuse to comply with one or more of the parity obligations that Booking.com has committed to no longer implement in the future under these commitments. It will also not be able to increase commissions or impose other fees because the accommodation refuses to enter into a current parity obligation. Finally, Booking.com's algorithm determining the ranking of accommodations will not be able to directly take into account the fact that an accommodation refuses to enter into a current parity obligation or to comply with it.</w:t>
      </w:r>
    </w:p>
    <w:p>
      <w:r>
        <w:t>263. This commitment aims to prevent the restrictions prior to the entry into force of the commitments from reappearing in other forms that restrict competition. Hotels will thus be protected against any risk of delisting, increase in commissions, or downgrading in the search engine algorithm based on the rates, conditions, or availabilities offered to a competing online booking platform.</w:t>
      </w:r>
    </w:p>
    <w:p>
      <w:r>
        <w:t>264. Thus, the provisions of Booking.com's commitment proposal of December 11, 2014, listing a number of incentive measures that Booking.com could implement (paragraphs 1.3 and 1.4 of the commitment proposal) no longer appear in the final version of the commitments. Indeed, the Competition Authority considered, like a number of contributions to the market test, that Booking.com granting itself the right to implement certain behaviors was contrary to the principles of the commitments procedure under which an operator is supposed to commit to cease and/or modify in the future the practices raising competition concerns. Moreover, since the ranking order on the Booking.com site is decisive for accommodations, any incentive measure aimed at granting them a better ranking is likely to reintroduce, de facto, the parity obligations currently used by Booking.com that it has committed to no longer implement from the entry into force of these commitments. Finally, it was considered that the "objective commercial criteria" on which the incentive measures would be based were not defined in sufficiently precise terms, thus not allowing to determine whether this mechanism would be compliant or not with the commitment made by Booking.com to remove the current parity clause.</w:t>
      </w:r>
    </w:p>
    <w:p>
      <w:r>
        <w:t>265. The provisions relating to the "Best Price Guarantee" mechanism provided for in Booking.com's commitment proposal (paragraph 3 of the commitment proposal) have also been removed for similar reasons. Indeed, the Competition Authority cannot accept that Booking.com, within the framework of a commitments procedure, reserves the right to implement certain practices for the future. Furthermore, the attractiveness of the "best price guaranteed" icon could be so strong for consumers that hotels would have no choice but to confer the best price to Booking.com, which would amount to reintroducing, de facto, the parity clauses currently implemented by Booking.com and to which it has committed.</w:t>
      </w:r>
    </w:p>
    <w:p>
      <w:r>
        <w:rPr>
          <w:b/>
        </w:rPr>
        <w:t>[Pages 58–60]</w:t>
      </w:r>
    </w:p>
    <w:p>
      <w:r>
        <w:t>renounce in the present commitments. Finally, the conditions for implementing this mechanism, and in particular how Booking.com would ensure the best price is offered, were not specified, which would not allow for determining whether this mechanism would comply with the final commitments regarding the parity clauses made by Booking.com.</w:t>
      </w:r>
    </w:p>
    <w:p>
      <w:r>
        <w:t>6. THE POSSIBILITY FOR HOTELS TO CONTACT PREVIOUS CUSTOMERS</w:t>
      </w:r>
    </w:p>
    <w:p>
      <w:r>
        <w:t>266. Booking.com commits not to prohibit accommodations from contacting previous customers, that is to say, customers who have already stayed at the accommodation (it being specified that a customer who has stayed at least once in a hotel belonging to a hotel chain or a community of hotels that have pooled their reservation services is deemed to be a previous customer of all accommodations of that hotel chain or community of hotels), regardless of the booking method used by said customer for that previous stay (paragraph 5 of the final commitments). In light of this commitment, Booking.com will be required to remove Article 2.9 of its General Conditions of Sale which states: "The Accommodation agrees not to specifically target Customers obtained through Booking.com during online or offline campaigns or through solicited mail."</w:t>
      </w:r>
    </w:p>
    <w:p>
      <w:r>
        <w:t>267. This commitment addresses competition concerns insofar as it now allows hotels to recontact previous customers who booked at the establishment through Booking.com and, where appropriate, to offer them to join their loyalty programs. The ability for accommodations to develop their loyalty programs contributes to the incentive for them to practice lower prices with Booking.com’s competing OTAs. Indeed, hotels will be more encouraged to differentiate prices between OTAs if they can simultaneously offer advantageous prices to a significant number of customers through their own loyalty programs.</w:t>
      </w:r>
    </w:p>
    <w:p>
      <w:r>
        <w:t>7. SCOPE OF APPLICATION</w:t>
      </w:r>
    </w:p>
    <w:p>
      <w:r>
        <w:t>268. The commitments will apply to all bookings made by consumers regardless of their location with accommodations located in France (paragraph 6 of the final commitments).</w:t>
      </w:r>
    </w:p>
    <w:p>
      <w:r>
        <w:t>269. The scope of application of the commitments proposed by Booking.com is consistent with the definition of the relevant market considered by the investigating services in the preliminary assessment note, namely the national market for the provision of hotel room booking services for French hotels on OTAs, excluding the direct channel of hotels and in particular their websites, meta-search engines, and search engines.</w:t>
      </w:r>
    </w:p>
    <w:p>
      <w:r>
        <w:t>270. Similar commitments are proposed to the Italian and Swedish national competition authorities for bookings made by consumers with accommodations located respectively in Italy and Sweden. Furthermore, Booking.com has expressed its intention to offer the same commitments to all Member States of the European Economic Area.</w:t>
      </w:r>
    </w:p>
    <w:p>
      <w:r>
        <w:t>8. IMPLEMENTATION PERIOD AND INTERIM REPORTING CLAUSE</w:t>
      </w:r>
    </w:p>
    <w:p>
      <w:r>
        <w:t>271. In light of the contributions to the market test and following discussions with the Authority, Booking.com commits to implement the commitments no later than July 1, 2015. This should allow for their application at the beginning of the next summer tourist season (paragraph 7.1 of the final commitments).</w:t>
      </w:r>
    </w:p>
    <w:p>
      <w:r>
        <w:t>272. Furthermore, Booking.com commits to enforce these commitments for a period of five years from the date of their implementation (paragraph 7.2 of the final commitments).</w:t>
      </w:r>
    </w:p>
    <w:p>
      <w:r>
        <w:t>273. Finally, Booking.com commits to submit to the Competition Authority a report on the implementation of the commitments in order to prepare a contradictory assessment of the effectiveness of the commitments made. This report must be submitted in a timely manner, no earlier than July 1, 2016, and no later than October 1, 2016, in order to allow the Competition Authority to hold a contradictory session no later than January 1, 2017 (paragraph 7.3 of the final commitments).</w:t>
      </w:r>
    </w:p>
    <w:p>
      <w:r>
        <w:t>274. The report prepared by Booking.com will be sent to the referring parties who will have the opportunity to make comments on it and to provide their own quantitative and qualitative data regarding the consequences of the implementation of these commitments. A contradictory oral session to which Booking.com and the referring parties will be summoned will be organized, as indicated in the commitments, no later than January 1, 2017. This assessment conducted by the Competition Authority should verify that the implemented commitments have significantly enhanced competition and in particular have developed competition between platforms, reduced the level of commissions, and maintained or even expanded the diversity of the hotel offer.</w:t>
      </w:r>
    </w:p>
    <w:p>
      <w:r>
        <w:t>9. NON-CIRCUMVENTION OF THE COMMITMENTS</w:t>
      </w:r>
    </w:p>
    <w:p>
      <w:r>
        <w:t>275. Booking.com commits, in the event that it is required to transfer any of its contracts concluded with accommodations to another company within the Priceline Group, to ensure that the Commitments continue to be respected with respect to said contracts.</w:t>
      </w:r>
    </w:p>
    <w:p>
      <w:r>
        <w:t>276. This commitment aims to prevent Booking.com from circumventing the present commitments by transferring all or part of the contracts concluded between Booking.com and French accommodations to another entity controlled by the Priceline group.</w:t>
      </w:r>
    </w:p>
    <w:p>
      <w:r>
        <w:t>Conclusion</w:t>
      </w:r>
    </w:p>
    <w:p>
      <w:r>
        <w:t>277. Significantly improved compared to the initial version of the commitments proposal dated December 11, 2014, the final commitments notably provide, in addition to the removal of price parity with respect to competing OTAs:</w:t>
      </w:r>
    </w:p>
    <w:p>
      <w:r>
        <w:t>• the removal of the obligation of price parity with respect to offline channels of hotels;</w:t>
        <w:br/>
        <w:t>• the removal of the obligation of price parity with respect to unpublished or non-marketed prices offered by hotels;</w:t>
        <w:br/>
        <w:t>• the removal of the obligation of parity of conditions with respect to competing OTAs, offline channels of hotels, and unpublished or non-marketed prices;</w:t>
        <w:br/>
        <w:t>• the complete removal of the obligation of availability parity;</w:t>
        <w:br/>
        <w:t>• the obligation to implement a communication policy in accordance with the commitments;</w:t>
        <w:br/>
        <w:t>• the prohibition of implementing practices equivalent to the parity obligations currently implemented by Booking.com and to which it has committed, in the context of the present commitments, to renounce;</w:t>
        <w:br/>
        <w:t>• the obligation to allow accommodations to recontact previous customers;</w:t>
        <w:br/>
        <w:t>• the obligation to implement the commitments by July 1, 2015, at the latest, for a duration of five years from their implementation;</w:t>
        <w:br/>
        <w:t>• the obligation to establish a report on the implementation of the commitments which must be submitted to the Competition Authority no earlier than July 1, 2016, and no later than October 1, 2016;</w:t>
        <w:br/>
        <w:t>• the obligation to ensure that any transfer of contracts concluded with an accommodation established in France to another entity of the Priceline group complies with the commitments made.</w:t>
      </w:r>
    </w:p>
    <w:p>
      <w:r>
        <w:t>278. Furthermore, a number of provisions included in the commitments proposal of December 11, 2014, which were strongly criticized in the responses to the market test, no longer appear in the final version of the commitments made by Booking.com:</w:t>
      </w:r>
    </w:p>
    <w:p>
      <w:r>
        <w:t>• the possibility for Booking.com to implement a price parity obligation with respect to the direct channels of hotels (paragraph 2.1 of the commitments proposal);</w:t>
        <w:br/>
        <w:t>• the strict eligibility conditions for loyalty programs of accommodations (paragraph 2.2 of the commitments proposal);</w:t>
        <w:br/>
        <w:t>• the incentive measures that Booking.com would have the possibility to implement (paragraphs 1.3 and 1.4 of the commitments proposal);</w:t>
        <w:br/>
        <w:t>• the possibility for Booking.com to implement the "Best Price Guarantee" (paragraph 3 of the commitments proposal);</w:t>
        <w:br/>
        <w:t>• the implementation of the commitments within a period of six months and for a duration of three years from their implementation (paragraph 5 of the commitments proposal).</w:t>
      </w:r>
    </w:p>
    <w:p>
      <w:r>
        <w:t>279. The criticisms made by contributors to the market test regarding these provisions have therefore been largely taken into account by Booking.com and the Competition Authority. They are no longer relevant in light of the final version of the commitments.</w:t>
      </w:r>
    </w:p>
    <w:p>
      <w:r>
        <w:rPr>
          <w:b/>
        </w:rPr>
        <w:t>[Pages 61–63]</w:t>
      </w:r>
    </w:p>
    <w:p>
      <w:r>
        <w:t>D. THE NECESSARY AND SUFFICIENT NATURE OF THESE COMMITMENTS TO ADDRESS COMPETITION CONCERNS</w:t>
      </w:r>
    </w:p>
    <w:p>
      <w:r>
        <w:t>280. For the record, the preliminary assessment stated that the parity clauses targeted by this procedure were likely to produce two main types of anticompetitive effects: they reduce competition between OTAs on the one hand, and pose risks of foreclosure for small platforms and new entrants on the other hand. Furthermore, these effects are reinforced by the implementation of similar clauses by all operators in the sector.</w:t>
      </w:r>
    </w:p>
    <w:p>
      <w:r>
        <w:t>281. The final commitments made by Booking.com allow for the reintroduction of competition between OTAs (1), address the risk of foreclosure of competing OTAs, particularly new entrants (2), and respond to competition concerns even though, to date, similar commitments have not been made by other OTAs (3). Moreover, contrary to what some contributors to the market test allege, the commitment regarding the partial removal of the price parity obligation cannot be equated with the maintenance of a de facto extended price parity obligation (4).</w:t>
      </w:r>
    </w:p>
    <w:p>
      <w:r>
        <w:t>1. COMMITMENTS ALLOWING FOR THE REINTRODUCTION OF COMPETITION BETWEEN OTAs</w:t>
      </w:r>
    </w:p>
    <w:p>
      <w:r>
        <w:t>282. For the record, the anticompetitive effect related to the reduction of competition between OTAs arises from the fact that the parity clauses break the link between the commission level required by Booking.com from the hotel and the volume of demand directed towards it. Indeed:</w:t>
        <w:br/>
        <w:t>- on the one hand, the commission level required by Booking.com does not affect its ability to attract consumers, and thus its market share,</w:t>
        <w:br/>
        <w:t>- on the other hand, the pass-through of an increase in Booking.com's commission rate to the retail prices of overnight stays risks being "diluted" across all distribution channels covered by the parity clauses, which consequently dissuades Booking.com from lowering its commission levels and may even encourage it to increase them instead.</w:t>
      </w:r>
    </w:p>
    <w:p>
      <w:r>
        <w:t>283. From the moment Booking.com commits, as it does, to remove any obligation of price parity with respect to other OTAs, as well as the offline channel of hotels and the rates offered by hotels that are not published or marketed online, as well as any obligation of availability parity, these two mechanisms will no longer be in effect and the link between the commission level required by Booking.com from the accommodation and the volume of demand directed towards it can be restored. Indeed, accommodations will have the opportunity to offer competing OTAs with lower commission rates better prices and better availability, which will thus allow them to increase their booking volumes and thereby increase their market share. Furthermore, the "dilution" mechanism can no longer occur as the share of hotel sales linked by a price parity obligation with Booking.com is reduced to less than 10% of their sales due to the commitments (see explanations in paragraph 300 below).</w:t>
      </w:r>
    </w:p>
    <w:p>
      <w:r>
        <w:t>284. Hotels will therefore have the opportunity to pass on increases in the commission rates charged by Booking.com to the price levels granted to it, without being exposed to having to also increase the prices of overnight stays across their entire direct channel. Alternatively, hotels may reduce the number of rooms made available on Booking.com in response to an increase in its commission rates, due to the removal of the availability parity clause.</w:t>
      </w:r>
    </w:p>
    <w:p>
      <w:r>
        <w:t>2. COMMITMENTS ALLOWING TO ADDRESS THE RISK OF FORECLOSURE OF OTHER OTAs, PARTICULARLY NEW ENTRANTS</w:t>
      </w:r>
    </w:p>
    <w:p>
      <w:r>
        <w:t>285. For the record, the preliminary assessment noted that the parity clause does not allow Booking.com's competitors to attract internet users by offering hotels lower commissions, which would then be passed on to consumers through lower retail prices and a greater number of available overnight stays.</w:t>
      </w:r>
    </w:p>
    <w:p>
      <w:r>
        <w:t>286. Consequently, competing OTAs of Booking.com and new entrants, unable to differentiate themselves in price and number of available overnight stays, can only differentiate themselves in terms of reputation, visibility, and possibly quality. However, Booking.com already benefits from significant recognition among internet users, network effects related to its size, and can invest massively in its visibility on the Internet.</w:t>
      </w:r>
    </w:p>
    <w:p>
      <w:r>
        <w:t>287. Thus, the removal by Booking.com of any obligation of price parity with respect to competing OTAs and any obligation of availability parity will allow accommodations to pass on the lower commission levels practiced by competing OTAs and new entrants to the price levels and volumes of overnight stays allocated to them. Thus, other OTAs and new entrants will be able to compete with Booking.com on prices and volumes of overnight stays.</w:t>
      </w:r>
    </w:p>
    <w:p>
      <w:r>
        <w:t>288. A small platform or a new entrant will be able to develop more easily, particularly thanks to comparison sites that present the retail prices of overnight stays on each platform.</w:t>
      </w:r>
    </w:p>
    <w:p>
      <w:r>
        <w:t>3. COMMITMENTS ALLOWING TO ADDRESS COMPETITION CONCERNS EVEN IN THE ABSENCE OF SIMILAR COMMITMENTS MADE TO DATE BY OTHER OTAs</w:t>
      </w:r>
    </w:p>
    <w:p>
      <w:r>
        <w:t>289. The commitments proposed by Booking.com allow, complementarily, competing OTAs and accommodations to exert competitive pressure on the latter. Indeed, they strengthen the counter-power of hotels, which can now practice lower prices and allocate more overnight stays to competing OTAs than to Booking.com. The commitments restore a balance in the sector, ensure effective competition likely to lead to a reduction in the amount of commissions charged by OTAs while being respectful of the positive contribution they make to the sector in terms of economic efficiency. The commitments made by Booking.com thus respond to competition concerns in that they allow competing OTAs to exert significant competitive pressure on it.</w:t>
      </w:r>
    </w:p>
    <w:p>
      <w:r>
        <w:t>290. Conversely, Booking.com will only be able to exert limited competitive pressure on competing OTAs, as hotels will not have the opportunity to pass on any potential decreases in Booking.com's commissions by practicing lower prices on its platform than those practiced on other OTAs or by making more overnight stays available to Booking.com than the number of overnight stays offered on competing platforms, as competing OTAs currently maintain parity clauses. Referrals targeting these parity clauses implemented by some of Booking's competitors are currently under review by the Competition Authority.</w:t>
      </w:r>
    </w:p>
    <w:p>
      <w:r>
        <w:t>4. THE COMMITMENT REGARDING THE PARTIAL REMOVAL OF THE PRICE PARITY OBLIGATION CANNOT BE EQUATED WITH THE MAINTENANCE OF A DE FACTO EXTENDED PRICE PARITY OBLIGATION</w:t>
      </w:r>
    </w:p>
    <w:p>
      <w:r>
        <w:t>a) The criticisms expressed in the responses to the market test</w:t>
      </w:r>
    </w:p>
    <w:p>
      <w:r>
        <w:t>291. According to several parties or interested third parties, the maintenance of the price parity obligation with respect to the hotels' direct channels would effectively result in a status quo in which the prices of overnight stays would remain identical across all sales channels despite the abandonment of the extended price parity clause.</w:t>
      </w:r>
    </w:p>
    <w:p>
      <w:r>
        <w:t>292. More specifically, according to the proponents of this viewpoint, by maintaining this clause, the possibility would thus be left for Booking.com to implement a price parity obligation with respect to the hotels' direct online channels. However, this would compel hotels to display prices at least as high on their direct online channel as on Booking.com. A hotel wishing to charge lower prices on Expedia or HRS than on Booking.com would then have to present on its direct online channel prices higher than those displayed on Expedia or HRS. To avoid cannibalizing their sales channel by the OTA on which the prices of overnight stays are the lowest, hotels would prefer to continue charging identical prices across all OTAs. Consequently, these latter would have no more incentive to lower their commission rates than in the presence of extended parity clauses, since a decrease in commissions would not allow them to obtain lower overnight stay prices on their platform. According to the economic studies produced by UMIH-GNC and the ACCOR group, the hotel would actually only have an interest in lowering its price on competing OTAs of Booking.com for certain levels of commission reductions, which depend in particular on the share of sales ensured via its direct channel and the price sensitivity of consumers. Conversely, platforms have an interest in lowering their commissions only if they obtain a sufficient share of additional consumers, which implies that the hotel agrees to lower the price of overnight stays sufficiently on these platforms.</w:t>
      </w:r>
    </w:p>
    <w:p>
      <w:r>
        <w:t>293. According to these economic studies, the interests of hotels and competing platforms of Booking.com in lowering their prices would rarely coincide. Indeed, the platform will only find it attractive to lower its commission level if it attracts enough new consumers. However, this high mobility of consumers risks occurring to the detriment of the hotel's direct channel, which would cannibalize a significant share.</w:t>
      </w:r>
    </w:p>
    <w:p>
      <w:r>
        <w:rPr>
          <w:b/>
        </w:rPr>
        <w:t>[Pages 64–66]</w:t>
      </w:r>
    </w:p>
    <w:p>
      <w:r>
        <w:t>of its own sales. The levels of commission and nightly prices that reconcile the interests of hoteliers and platforms would therefore be few in number. They would also differ for hotels with different characteristics (price sensitivity of customers, share of online sales channel, etc.). Finally, these parameters defining the levels of commissions and nightly prices likely to satisfy both the hotel and the platform are not necessarily known to both partners, and it would then be unlikely that a platform could identify, without negotiation on a case-by-case basis, the commission rate that would incentivize different types of hotels to lower their prices and that also maximizes its own profit. Unless platforms and hotels can negotiate on a case-by-case basis to identify the appropriate levels of commission and price reductions for nightly rates, a platform would therefore have no interest in lowering its commission rate, and the hotel would not reduce the price of its nightly rates.</w:t>
      </w:r>
    </w:p>
    <w:p>
      <w:r>
        <w:t>b) Assessment by the Competition Authority</w:t>
      </w:r>
    </w:p>
    <w:p>
      <w:r>
        <w:t>294. The criticisms expressed during the market test are based on the commitment proposal of December 11, 2014. However, this proposal has been significantly improved to result in the final version of the commitments.</w:t>
      </w:r>
    </w:p>
    <w:p>
      <w:r>
        <w:t>295. Regarding the improvements made, it should first be noted that the provision of the commitment proposal that allowed Booking.com to implement a price parity obligation with respect to the hotels' direct channels is no longer included in the final version of the commitments.</w:t>
      </w:r>
    </w:p>
    <w:p>
      <w:r>
        <w:t>296. Furthermore, the latter now provides for the removal of the availability parity clause (i) and a very significant widening of the scope of the removal of the price parity obligation (ii). Thus, the final commitments proposed by Booking.com take into account the criticisms made in the responses to the market test and address the competition concerns. Moreover, the modeling carried out by the hoteliers has certain limitations (iii).</w:t>
      </w:r>
    </w:p>
    <w:p>
      <w:r>
        <w:t>i) The removal of the availability parity clause</w:t>
      </w:r>
    </w:p>
    <w:p>
      <w:r>
        <w:t>297. Firstly, the final version of the commitments provides that Booking.com commits to completely remove the availability parity clause, thereby restoring to hotels full freedom in allocating volumes of nightly stays among OTAs.</w:t>
      </w:r>
    </w:p>
    <w:p>
      <w:r>
        <w:t>298. Consequently, even if, due to Booking.com's commitment to only partially remove the price parity clause, hotels were reluctant to lower their nightly prices on certain OTAs (which is debatable in light of the developments below), hotels are able to compete OTAs on the volumes of nightly stays they allocate to them and no longer solely on the prices of nightly stays, as was the case in the initial version of the commitments submitted to the market test. OTAs will therefore be incentivized to lower their commission rates to increase the number of nightly stays that hotels will offer them and thus their attractiveness to consumers and their volume of bookings. In this regard, the ACCOR group emphasized in its contribution to the market test that the disappearance of the availability parity clause, together with the disappearance of the price parity clause between platforms, "would introduce genuine competition among distributors."</w:t>
      </w:r>
    </w:p>
    <w:p>
      <w:r>
        <w:t>ii) The widening of the scope of the removal of the price parity obligation</w:t>
      </w:r>
    </w:p>
    <w:p>
      <w:r>
        <w:t>299. Secondly, the final version of Booking.com's commitments provides for the removal of the price parity obligation with respect to offline channels of accommodations and prices offered by hotels that are not Published or Marketed Online. The hotel is therefore free to practice lower nightly prices on its offline channel (at the hotel reception, by phone, in the physical point of sale of a travel agency) as well as on its online channel, as long as the price is not accessible to the general public (these lower prices can therefore, for example, be indicated by emails or presented on a page of the hotel’s website dedicated to customers who are members of loyalty programs or who have previously stayed at the hotel).</w:t>
      </w:r>
    </w:p>
    <w:p>
      <w:r>
        <w:t>300. The risk of cannibalization mentioned in the responses to the market test, which could reduce the incentives for hotels and platforms to lower their prices and commissions, is therefore limited to only a part of the sales made through the hotels' direct online channel. As indicated above, online sales of hotels represent approximately 34% of their revenue, of which about 24% are made on OTAs and 10% on their website. Consequently, the sales channel of hotels that could be "cannibalized" represents at most 10% of the hotels' revenue, this share likely being lower since, even on their direct online channel, the hotel can, through the various means presented above, communicate and practice prices lower than those displayed on its website.</w:t>
      </w:r>
    </w:p>
    <w:p>
      <w:r>
        <w:t>301. Finally, the case of independent hotels must be distinguished from that of hotel chains.</w:t>
      </w:r>
    </w:p>
    <w:p>
      <w:r>
        <w:t>Analysis of the effects of the partial removal of the price parity obligation in the case of independent hotels</w:t>
      </w:r>
    </w:p>
    <w:p>
      <w:r>
        <w:t>302. For independent hotels, the share of online sales is much lower than for hotel chains. Indeed, as indicated by hoteliers in their contributions, most independent hotels do not have a reservation function on their website. Thus, the demand currently directed at the direct channel of independent hoteliers essentially corresponds to reservations made "offline." Assuming, as the economic study by IHG produced during the market test does, that online sales on the hotel’s website represent 20% of the online sales of independent hotels (instead of one-third on average), the share of sales of independent hotels that could potentially be cannibalized in the event that the hotel chooses to differentiate the nightly prices between OTAs would be limited to 7%. Therefore, the risk of cannibalization is minimal, and it is very unlikely that, to avoid cannibalization of their sales by an OTA offering lower prices than those displayed on their website, independent hotels would refrain from differentiating the nightly prices between OTAs. As shown in the graphs below, the business model communicated by the UMIH-GNC, modified to take into account an online sales share of 20% (instead of 30% in the UMIH-GNC model), and more realistic assumptions of average commission rates and relative market shares of each of the three OTAs shows that mutually beneficial reductions in commission rates and nightly prices for both the OTA and the hotels are then much more numerous than in the initial model. Moreover, this same modified model shows that these points of agreement can be identical for hotels with very different characteristics (for example, demand sensitivity): in other words, bilateral negotiations, allowing for the completion of reservation forms, they are not able to offer an instant update of rates or immediately confirm the reservation.</w:t>
      </w:r>
    </w:p>
    <w:p>
      <w:r>
        <w:rPr>
          <w:b/>
        </w:rPr>
        <w:t>[Pages 67–69]</w:t>
      </w:r>
    </w:p>
    <w:p>
      <w:r>
        <w:t>to identify specific commission rates and nightly prices for each type of hotel are not necessary.</w:t>
      </w:r>
    </w:p>
    <w:p>
      <w:r>
        <w:t>67</w:t>
      </w:r>
    </w:p>
    <w:p>
      <w:r>
        <w:t>Graph 1 Areas of agreement between Expedia/HRS and the hotel for three values of demand sensitivity: a=8, a=10, and a=15 (UMIH-GNC model adjusted to simulate the situation of an independent hotel)</w:t>
      </w:r>
    </w:p>
    <w:p>
      <w:r>
        <w:t>Source: Initial model of UMIH-GNC (1st graph) and model adjusted by the Competition Authority (last 3 graphs)</w:t>
      </w:r>
    </w:p>
    <w:p>
      <w:r>
        <w:t>167 Share of the hotel channel assumed to be equal to 20% and other parameters modified as indicated in footnotes 165 and 166.</w:t>
      </w:r>
    </w:p>
    <w:p>
      <w:r>
        <w:t>68</w:t>
      </w:r>
    </w:p>
    <w:p>
      <w:r>
        <w:t>Reading: For a consumer price sensitivity parameter of "10" (third graph), Expedia and HRS agree to reduce their commission to 11% if the hotel price is below €47 (for a starting equilibrium price of €50). For its part, the hotel, for such a level of commission, is willing to reduce the price of its nights on these OTAs down to €44. All prices situated between these two limits thus correspond to possible agreements between Expedia/HRS and the hotel. The blue area located below corresponds to a situation in which Expedia and HRS act as if they were a single entity. The red area located above corresponds to a situation in which one of the two platforms refuses to grant a commission reduction while benefiting from the price decrease negotiated by the other platform due to its broad parity clause.</w:t>
      </w:r>
    </w:p>
    <w:p>
      <w:r>
        <w:t>Analysis of the effects of the partial removal of the price parity obligation regarding the hotels' direct online channels in the case of hotel chains</w:t>
      </w:r>
    </w:p>
    <w:p>
      <w:r>
        <w:t>303. For hotel chains, the share of online sales made through their direct channel is more significant, estimated between 40% and 60% of their online sales, or between 13.6% and 20.4% of their total sales. However, a significant portion of the bookings made on the websites of chains comes from customers subscribed to loyalty programs. Indeed, in its responses to the questionnaire sent by the investigation services, IHG estimates, based on a survey, that [40-50]% of the bookings made through the hotel's online channel are made by members of a loyalty program. For these customers, chains will be able to continue offering prices lower than those displayed on OTAs, provided that the rates offered are not accessible to the general public. The channel likely to be cannibalized can therefore be estimated at [50-60]% of the total.</w:t>
      </w:r>
    </w:p>
    <w:p>
      <w:r>
        <w:t>168 See the calculation formula reference 4247 for the definition of this sensitivity parameter. A sensitivity parameter of 10 means that for a price differential of 32%, Booking.com and the hotel's site lose all their clientele to competing OTAs of Booking.com.</w:t>
      </w:r>
    </w:p>
    <w:p>
      <w:r>
        <w:t>169 In the last three graphs (model adjusted by the Competition Authority), the blue area includes the red area. The situation represented by the blue area is not necessarily less relevant than the situation described in the red area. Indeed, HRS holding very limited market shares, the prevailing situation in the market resembles more that of a duopoly held by Booking.com and Expedia.</w:t>
      </w:r>
    </w:p>
    <w:p>
      <w:r>
        <w:t>170 50% according to data provided by IHG, references VNC 7296-7297. According to a survey conducted by UMIH and GNC in response to the questionnaire sent by the investigation services, sales made on the websites of hotels belonging to integrated chains represent about 60% of these hotels' online sales and 40% for hotels belonging to voluntary chains (Reference 2062). This percentage may have been overestimated if the surveyed hotels interpreted "online sales on the hotel's website" extensively, for example, including reservations made by email.</w:t>
      </w:r>
    </w:p>
    <w:p>
      <w:r>
        <w:t>171 13.6% = 40% (share of the hotel's online channel in its online sales) * 34% (share of online sales). 20.4% = 60% * 34%. The assumption that the share of online sales rises to 34% for chains is supported by the share that online sales represent in the volume of activity of the Accor group, which was 27% in 2012, according to the Xerfi study of December 2013 titled "Hospitality in France" (page 79). This study indicates the following distribution among distribution channels for the Accor group: Direct web sales (16%), indirect web sales (11%), travel agencies and distribution partners (15%), call centers and emails (8%), and direct hotel reservations (50%).</w:t>
      </w:r>
    </w:p>
    <w:p>
      <w:r>
        <w:t>172 Reference VC 6973, VNC 7295.</w:t>
      </w:r>
    </w:p>
    <w:p>
      <w:r>
        <w:rPr>
          <w:b/>
        </w:rPr>
        <w:t>[Pages 70–72]</w:t>
      </w:r>
    </w:p>
    <w:p>
      <w:r>
        <w:t>reservations made through the direct online channel of hotels belonging to chains, accounting for only 7 to 12% of the total sales of chain hotels.</w:t>
      </w:r>
    </w:p>
    <w:p>
      <w:r>
        <w:t>304. Furthermore, to be visible to customers who are not part of a loyalty program, hotel chains incur advertising expenses with search engines and comparison sites. On average, IHG estimates that the cost for the hotel chain of a reservation through the hotel's direct online sales channel is 6.6% of the reservation amount. As shown in the graphs below, the business model submitted by UMIH-GNC, modified to take into account this marginal cost of hotel sales on its own online channel (i.e., 6.6%), a share of online sales on the hotel's direct channel of [40-50]%, and more realistic assumptions of average commission rates and relative market shares of each of the three OTAs, shows that mutually beneficial reductions in commission rates and room prices for both the hotel and the OTA are far more numerous than in the initial model. Moreover, these points of agreement can be identical for hotels with different price sensitivities among their clientele: again, bilateral negotiations between the OTA and each hotel chain would not be necessary. Furthermore, the limited number of large hotel chains allows for negotiations between these chains and hotel platforms, making it possible to grant a reduction in room prices in exchange for a reduction in the commission rate.</w:t>
      </w:r>
    </w:p>
    <w:p>
      <w:r>
        <w:t>173 7% = 50% (low estimate of online sales on the hotel's channel not made through loyalty programs) * 13.6% (low estimate of the share of the direct online channel of chains in their total sales, cf. footnote 171); 12% = 60% (high estimate of online sales on the hotel's channel not made through loyalty programs) * 20.4% (high estimate of the share of the direct online channel of chains in their total sales, cf. footnote 171).</w:t>
      </w:r>
    </w:p>
    <w:p>
      <w:r>
        <w:t>174 Cote 6967.</w:t>
      </w:r>
    </w:p>
    <w:p>
      <w:r>
        <w:t>175 This implies that sales to customers subscribing to loyalty programs are subject to the risk of cannibalization, even though the restricted price parity does not extend to the prices charged to these customers, as the prices they benefit from are not accessible to the general public.</w:t>
      </w:r>
    </w:p>
    <w:p>
      <w:r>
        <w:t>176 In the UMIH-GNC model, the commission rates used are 16% for Booking.com, 21.4% for Expedia, and 20% for HRS. However, the commission rate indicated in the general sales conditions of HRS is 15%. Additionally, regarding Expedia, one must take into account a commission rate prevailing for cash and payment services for the hotel comparable to those of Booking.com, that is to say when it operates under the commission model, similar to that of Booking.com. The rate of 21.4% used by hotels is therefore clearly overestimated, as it includes the commission rates of Expedia when it operates under a "merchant" model, which offers much more cash and payment services to hotels. A commission rate assumption closer to those of Booking.com and HRS thus seems more relevant and is used in the simulations presented below.</w:t>
      </w:r>
    </w:p>
    <w:p>
      <w:r>
        <w:t>177 Cf. responses from UMIH, GNC, and CPIH to the instruction services questionnaire (cote 2064), obtained from a survey conducted by UMIH, GNC, and CPIH for the year 2012.</w:t>
      </w:r>
    </w:p>
    <w:p>
      <w:r>
        <w:t>178 According to the Xerfi study of December 2013 titled "L’hôtellerie en France," four integrated chains shared 85% of the total accommodation capacity of integrated chains in 2011 (page 74), and three voluntary chains shared 60% of the total accommodation capacity of voluntary chains in 2011 (page 75).</w:t>
      </w:r>
    </w:p>
    <w:p>
      <w:r>
        <w:t>Graph 2 Areas of agreement between Expedia/HRS and the hotel for three values of demand sensitivity: a=8, a=10, and a=15 (UMIH-GNC model adjusted to simulate the situation of a hotel belonging to a chain)</w:t>
      </w:r>
    </w:p>
    <w:p>
      <w:r>
        <w:t>Source: Initial model of UMIH-GNC (1st graph) and model adjusted by the Competition Authority (last 3 graphs)</w:t>
      </w:r>
    </w:p>
    <w:p>
      <w:r>
        <w:t>Reading: For a consumer sensitivity of "10" (third graph), Expedia and HRS agree to reduce their commission to 11% if the hotel price is below €49 (for a starting equilibrium price of €50). For such a commission level, the hotel is willing to reduce its price on these OTAs to €46. All prices between these two limits thus correspond to possible agreements between Expedia/HRS and the hotel. The blue area below corresponds to a situation where Expedia and HRS act as if they were a single entity. The red area above corresponds to a situation where one of the two platforms refuses to grant a commission reduction while benefiting from the price reduction negotiated by the other platform due to its broad parity clause.</w:t>
      </w:r>
    </w:p>
    <w:p>
      <w:r>
        <w:t>305. Thus, for both independent hotels and hotel chains, the partial removal of the price parity obligation is indeed likely to enhance competition between platforms.</w:t>
      </w:r>
    </w:p>
    <w:p>
      <w:r>
        <w:t>306. In conclusion, the additional commitments proposed by Booking.com address the objections raised in the contributions of hoteliers to the market test.</w:t>
      </w:r>
    </w:p>
    <w:p>
      <w:r>
        <w:t>iii) Other limitations of the UMIH-GNC model</w:t>
      </w:r>
    </w:p>
    <w:p>
      <w:r>
        <w:t>A static model</w:t>
      </w:r>
    </w:p>
    <w:p>
      <w:r>
        <w:t>307. The aforementioned economic model proposed by UMIH-GNC in its contribution to the market test to analyze the incentives for hotels and platforms to lower their prices and commissions respectively is a "static" model, i.e., it does not take into account Booking.com's reaction to commission reductions from competing OTAs. However, following a decrease in the commission rates of competing platforms and the price of overnight stays on these platforms, Booking.com will be incentivized, to maintain reservations, to also reduce the amount of its commissions. The hotel can then decide to lower its room prices on Booking.com – and indeed on its own site – which mitigates the risk of cannibalization.</w:t>
      </w:r>
    </w:p>
    <w:p>
      <w:r>
        <w:t>Absence of consideration of competition between hotels</w:t>
      </w:r>
    </w:p>
    <w:p>
      <w:r>
        <w:t>308. The hotel studied in the economic model proposed by UMIH-GNC is assumed to be a monopoly: it does not face competition from other hotels that, following a decrease in the commission rates they pay to competing platforms of Booking.com, could choose to lower their room rates. The introduction of inter-brand competition (between hotels) could, however, lead the studied hotel to lower its room prices on the competing platforms of Booking.com in order not to lose customers.</w:t>
      </w:r>
    </w:p>
    <w:p>
      <w:r>
        <w:rPr>
          <w:b/>
        </w:rPr>
        <w:t>[Pages 73–75]</w:t>
      </w:r>
    </w:p>
    <w:p>
      <w:r>
        <w:t>clientele to the benefit of other hotels, thus encouraging these same platforms to lower their commission rates to achieve a reduction in room rates.</w:t>
      </w:r>
    </w:p>
    <w:p>
      <w:r>
        <w:t>A model based on the assumption that only Booking.com will modify its parity clauses</w:t>
      </w:r>
    </w:p>
    <w:p>
      <w:r>
        <w:t>309. In their contributions, hoteliers position themselves in a scenario where only Booking.com would modify its clauses. However, referrals concerning the price parity clauses of Expedia and HRS are currently under review by the Competition Authority. The business model of UMIH-GNC, modified by Booking.com to study the situation in which all platforms abandon the price parity clause with respect to other OTAs, shows that in this case, the reductions in commission rates and room prices mutually beneficial for the hotel and the OTAs are much more numerous than in the initial model of UMIH-GNC.</w:t>
      </w:r>
    </w:p>
    <w:p>
      <w:r>
        <w:t>c) Other observations in response to the market test</w:t>
      </w:r>
    </w:p>
    <w:p>
      <w:r>
        <w:t>i) Arguments presented in the contributions to the market test</w:t>
      </w:r>
    </w:p>
    <w:p>
      <w:r>
        <w:t>310. Some parties or interested third parties indicate that for reasons of commercial and marketing policy, a hotel cannot display lower prices on a platform compared to those it practices on its direct sales channel.</w:t>
      </w:r>
    </w:p>
    <w:p>
      <w:r>
        <w:t>311. Dunloe View Hostel (reference 4148) and SEH (reference 4208) also point out that the commission level required by HRS and Expedia is much higher than that observed on Booking.com. It would therefore be unlikely that a reduction in these commission rates would lead to a decrease in room prices, as the hotel would continue to prefer that its bookings, even if made on a platform, be made on Booking.com.</w:t>
      </w:r>
    </w:p>
    <w:p>
      <w:r>
        <w:t>312. Finally, SEH (reference 4208), FNHPA (reference 4456), and the booking platform SKOOSH (references 4294 and 4295) also consider that for a hotelier to practice lower prices on a competing platform to Booking.com would expose them to a risk of delisting by the latter. Hilton (references 4534 and 4535) thus indicates that Booking.com is an essential business partner for Hilton and that consequently, it will continue to offer it the best price regardless of the commission rate practiced by other OTAs.</w:t>
      </w:r>
    </w:p>
    <w:p>
      <w:r>
        <w:t>ii) Assessment by the Competition Authority</w:t>
      </w:r>
    </w:p>
    <w:p>
      <w:r>
        <w:t>313. As shown by the previous developments, by lowering its prices on an OTA that would have reduced its commission rates, a hotel increases its revenues. Its incentives to differentiate its rates are further enhanced if this hotel, rather than being in a monopoly as in the model proposed by UMIH-GNC, is competing with other hotels. The argument that hotels, for reasons of commercial and marketing policy, could not charge higher prices on their own online channel than those practiced on certain OTAs must therefore be dismissed.</w:t>
      </w:r>
    </w:p>
    <w:p>
      <w:r>
        <w:t>314. Moreover, the final version of the commitments leaves hotels with great latitude to promote their direct channel by offering prices lower than those practiced on OTAs: hotels will be able to advertise to their customers and display on their website that advantageous prices are available offline. As long as the existence of lower rates on a large part of the hotels' sales channels is known to hotel customers, the fact of practicing lower prices on certain OTAs than on the hotel’s website will not harm the reputation of the hotel’s direct channel.</w:t>
      </w:r>
    </w:p>
    <w:p>
      <w:r>
        <w:t>315. Finally, the risk that customers who currently book their stays directly on the hotels' websites will turn to platforms upon noticing that prices are lower there, thus forcing hoteliers to pay commissions to OTAs from which they could previously exempt themselves, appears minimal. Indeed, according to a study by Coach Omnium, internet users prefer OTA sites to search for a hotel, with independent hotel websites being very rarely consulted as a first or second reflex. Regarding hotel chains, they are also less consulted as a first or second reflex than OTA sites, according to this study by Coach Omnium. Furthermore, based on information gathered during the investigation, a very significant portion of direct consultations of hotel chain websites comes from customers who have subscribed to loyalty programs, through which chains can continue to offer prices lower than those practiced on OTAs.</w:t>
      </w:r>
    </w:p>
    <w:p>
      <w:r>
        <w:t>316. Regarding the argument that hoteliers could not offer lower prices on competing platforms to Booking.com for fear of being delisted from it, this presumes that Booking.com will not respect its commitments and must therefore be dismissed.</w:t>
      </w:r>
    </w:p>
    <w:p>
      <w:r>
        <w:t>E. CONCLUSION</w:t>
      </w:r>
    </w:p>
    <w:p>
      <w:r>
        <w:t>317. In the final version of the commitments, Booking.com has supplemented its offer to address the main points raised during the market test and the requests of the Competition Authority.</w:t>
      </w:r>
    </w:p>
    <w:p>
      <w:r>
        <w:t>318. In particular, Booking.com has substantially improved its commitments proposal on six points. The company has committed to:</w:t>
        <w:br/>
        <w:t>- eliminate the obligation of price parity, not only with respect to competing OTAs but also against offline channels of accommodations as well as unpublished and non-marketed online rates offered by hotels;</w:t>
        <w:br/>
        <w:t>- completely eliminate the obligation of availability parity;</w:t>
        <w:br/>
        <w:t>- not implement measures equivalent to the current parity obligations;</w:t>
        <w:br/>
        <w:t>- implement the commitments by July 1, 2015, at the latest, for a duration of five years;</w:t>
        <w:br/>
        <w:t>- establish a report on the implementation of the commitments to be submitted to the Competition Authority no earlier than July 1, 2016, and no later than October 1, 2016;</w:t>
      </w:r>
    </w:p>
    <w:p>
      <w:r>
        <w:t>319. It has also removed various provisions from its commitments proposal of December 11, 2014, by which it reserved the right to implement certain practices, namely an obligation of price parity with respect to hotels' direct channels, incentive measures for accommodations, and a "Best Price Guarantee" mechanism.</w:t>
      </w:r>
    </w:p>
    <w:p>
      <w:r>
        <w:t>320. These improvements are part of a broader set of commitments, each aspect of which aims to address the competition concerns identified in the preliminary assessment. Just as the various parity obligations (price, conditions, and availability) can reinforce one another, the commitments complement and strengthen each other and form a set whose effectiveness is greater than that of each commitment taken in isolation: each of them must therefore be assessed in light of the overall framework in which it is embedded.</w:t>
      </w:r>
    </w:p>
    <w:p>
      <w:r>
        <w:t>321. The accumulation of these commitments thus appears proportionate and relevant to address the expressed competition concerns. It creates a satisfactory balance as it allows for improved competition between Booking.com and competing OTAs and the commercial freedom of hotels, while preserving the efficiency gains allowed by the OTA business model.</w:t>
      </w:r>
    </w:p>
    <w:p>
      <w:r>
        <w:t>322. The commitments are therefore substantial, credible, and verifiable under these conditions.</w:t>
      </w:r>
    </w:p>
    <w:p>
      <w:r>
        <w:t>323. It is therefore appropriate to accept them, make them mandatory, and close the procedure.</w:t>
      </w:r>
    </w:p>
    <w:p>
      <w:r>
        <w:rPr>
          <w:b/>
        </w:rPr>
        <w:t>[Pages 76–78]</w:t>
      </w:r>
    </w:p>
    <w:p>
      <w:r>
        <w:t>DECISION</w:t>
      </w:r>
    </w:p>
    <w:p>
      <w:r>
        <w:t>Article 1: The Competition Authority accepts the commitments made by Booking.com, which are an integral part of this decision to which they are annexed. These commitments are made mandatory as of the notification of this decision.</w:t>
      </w:r>
    </w:p>
    <w:p>
      <w:r>
        <w:t>Article 2: The referrals registered under numbers 13/0071 F, 13/0045 F, and 15/0013 F are closed.</w:t>
      </w:r>
    </w:p>
    <w:p>
      <w:r>
        <w:t>Deliberated on the oral report of Ms. Juliette Herzele and Ms. Laure Schulz, rapporteurs, and the intervention of Mr. Joël Tozzi, deputy general rapporteur, and Mr. Etienne Pfister, head of the economic service, by Mr. Bruno Lasserre, session president, Ms. Élisabeth Flüry-Hérard, Ms. Claire Favre, vice-presidents, Mr. Thierry Dahan, Mr. Emmanuel Combe, vice-presidents, Ms. Pierrette Pinot, Marie-Laure Sauty de Chalon, Isabelle de Silva, and Mr. Olivier d’Ormesson, members.</w:t>
      </w:r>
    </w:p>
    <w:p>
      <w:r>
        <w:t>The session secretary, The session president,</w:t>
      </w:r>
    </w:p>
    <w:p>
      <w:r>
        <w:t>Caroline Chéron Bruno Lasserre</w:t>
      </w:r>
    </w:p>
    <w:p>
      <w:r>
        <w:t>© Competition Authority</w:t>
      </w:r>
    </w:p>
    <w:p>
      <w:r>
        <w:t>Referrals No. 13/0045F - 13/0071F - 15/0013F</w:t>
      </w:r>
    </w:p>
    <w:p>
      <w:r>
        <w:t>Modified proposal of commitments from Booking.com B.V., Booking.com France SAS, and Booking.com Customer Service France SAS</w:t>
      </w:r>
    </w:p>
    <w:p>
      <w:r>
        <w:t>April 7, 2015</w:t>
      </w:r>
    </w:p>
    <w:p>
      <w:r>
        <w:t>In accordance with Articles L. 464-2-1 and R. 464-2 of the Commercial Code, Booking.com B.V., Booking.com France SAS, and Booking.com Customer Service France SAS (hereinafter, collectively, "Booking.com") present their modified proposal of commitments to the Competition Authority ("the Authority").</w:t>
      </w:r>
    </w:p>
    <w:p>
      <w:r>
        <w:t>This proposal of commitments is made by Booking.com, with all rights reserved, solely to allow the Authority to close the present procedure by accepting its commitments and to avoid the opening of contentious proceedings regarding the joined cases registered under numbers 13/0045F, 13/0071F, and 15/0013F. The commitments thus proposed do not constitute, nor imply any recognition by Booking.com of the merits of the complaints or the facts submitted to the Authority or any other competition authority, nor of the competition concerns expressed in the preliminary assessment note of November 24, 2014, nor, a fortiori, of any violation of any legal rule of any kind, or of any liability of any kind, in connection with the alleged facts.</w:t>
      </w:r>
    </w:p>
    <w:p>
      <w:r>
        <w:t>These commitments are proposed with the understanding and faith of the confirmation, within the framework of the exchanges that took place with the Authority in the present procedure, that the decisions of the Authority accepting the commitments proposed by companies to address competition concerns, pursuant to the provisions of Article L. 464-2 of the Commercial Code, do not constitute and do not imply a finding or recognition of any violation of competition law.</w:t>
      </w:r>
    </w:p>
    <w:p>
      <w:r>
        <w:t>These commitments are presented without prejudice to the position that may be expressed by Booking.com in the context of any other administrative or judicial procedure before any other authority or jurisdiction, whatever it may be.</w:t>
      </w:r>
    </w:p>
    <w:p>
      <w:r>
        <w:t>Price Parity and Conditions</w:t>
      </w:r>
    </w:p>
    <w:p>
      <w:r>
        <w:t>1.1 Booking.com will not enter into or implement obligations that:</w:t>
        <w:br/>
        <w:t>(i) require accommodations offered on Booking.com to have nightly rates that are equal to or lower than those offered on any other OTA;</w:t>
        <w:br/>
        <w:t>(ii) prohibit accommodations from offering nightly rates on Offline Channels that are equal to or lower than those offered on Booking.com, provided that these nightly rates are not Published or Marketed Online, and/or</w:t>
        <w:br/>
        <w:t>(iii) restrict the Unpublished nightly rates that accommodations may offer, provided that they are not Marketed Online (collectively hereinafter, "Price Parity").</w:t>
      </w:r>
    </w:p>
    <w:p>
      <w:r>
        <w:t>1.2 Booking.com will not enter into or implement obligations that:</w:t>
        <w:br/>
        <w:t>(i) require accommodations offered on Booking.com to have terms and conditions that are identical to or more favorable to consumers than those offered on any other OTA;</w:t>
        <w:br/>
        <w:t>(ii) prohibit accommodations from offering terms and conditions on Offline Channels that are identical to or more favorable than those offered on Booking.com, provided that these terms and conditions are not Published or Marketed Online, and/or</w:t>
        <w:br/>
        <w:t>(iii) restrict the Unpublished terms and conditions that accommodations may offer, provided that they are not Marketed Online (collectively hereinafter, "Conditions Parity").</w:t>
      </w:r>
    </w:p>
    <w:p>
      <w:r>
        <w:t>Availability Parity</w:t>
      </w:r>
    </w:p>
    <w:p>
      <w:r>
        <w:t>2.1 Booking.com will not enter into or implement obligations that require accommodations offered on Booking.com to have the same or a greater number of rooms, regardless of category, than that offered on any other OTA or that the accommodation itself reserves (hereinafter "Availability Parity").</w:t>
      </w:r>
    </w:p>
    <w:p>
      <w:r>
        <w:t>2.2 Booking.com will indicate, when displaying information regarding availability or the number of rooms available for booking at an accommodation, the mention "on this/our site."</w:t>
      </w:r>
    </w:p>
    <w:p>
      <w:r>
        <w:t>3. Communication</w:t>
      </w:r>
    </w:p>
    <w:p>
      <w:r>
        <w:t>3.1 Booking.com commits to ensuring that its communication policy complies with the Commitments.</w:t>
      </w:r>
    </w:p>
    <w:p>
      <w:r>
        <w:t>Equivalent Measures</w:t>
      </w:r>
    </w:p>
    <w:p>
      <w:r>
        <w:t>4.1 Booking.com will not offer accommodations lower commission rates or other incentive measures conditioned on the accommodations' compliance with Price Parity, Conditions Parity, and/or Availability Parity, which Booking.com waives pursuant to Articles 1.1, 1.2, and 2.1 above, without limitation:</w:t>
        <w:br/>
        <w:t>(i) Booking.com will not delist or threaten to delist accommodations on the grounds of a refusal to enter into a Price Parity, Conditions Parity, and/or Availability Parity obligation or to comply with it;</w:t>
        <w:br/>
        <w:t>(ii) Booking.com will not increase commissions (or impose other fees) on the grounds of a refusal to enter into a Price Parity, Conditions Parity, and/or Availability Parity obligation or to comply with it;</w:t>
        <w:br/>
        <w:t>(iii) the algorithm of Booking.com determining the ranking of accommodations will not directly take into account the fact that an accommodation refuses to enter into a Price Parity, Conditions Parity, and/or Availability Parity obligation or to comply with it.</w:t>
      </w:r>
    </w:p>
    <w:p>
      <w:r>
        <w:rPr>
          <w:b/>
        </w:rPr>
        <w:t>[Pages 79–80]</w:t>
      </w:r>
    </w:p>
    <w:p>
      <w:r>
        <w:t>5. Contacts with Previous Customers</w:t>
      </w:r>
    </w:p>
    <w:p>
      <w:r>
        <w:t>5.1 Booking.com will neither conclude nor implement obligations that prohibit accommodations from contacting Previous Customers, provided that any contact with Previous Customers made by an accommodation complies with applicable laws and regulations regarding privacy and personal data protection.</w:t>
      </w:r>
    </w:p>
    <w:p>
      <w:r>
        <w:t>Scope</w:t>
      </w:r>
    </w:p>
    <w:p>
      <w:r>
        <w:t>6.1 The Commitments will apply to all bookings made by consumers regardless of their location with accommodations located in France.</w:t>
      </w:r>
    </w:p>
    <w:p>
      <w:r>
        <w:t>Implementation Timeline and Duration</w:t>
      </w:r>
    </w:p>
    <w:p>
      <w:r>
        <w:t>7.1 Booking.com will implement the Commitments no later than July 1, 2015.</w:t>
      </w:r>
    </w:p>
    <w:p>
      <w:r>
        <w:t>7.2 The Commitments will remain in effect for a period of five years from the date of their implementation.</w:t>
      </w:r>
    </w:p>
    <w:p>
      <w:r>
        <w:t>7.3 In order to conduct a contradictory assessment of the effectiveness of the commitments made, Booking.com will submit a report on their implementation to the Competition Authority. This report will be submitted in a timely manner, that is to say, no earlier than July 1, 2016, and no later than October 1, 2016, in order to allow the Competition Authority to hold a contradictory session no later than January 1, 2017.</w:t>
      </w:r>
    </w:p>
    <w:p>
      <w:r>
        <w:t>Non-Circumvention</w:t>
      </w:r>
    </w:p>
    <w:p>
      <w:r>
        <w:t>9. In the event that Booking.com is required to transfer any of its contracts concluded with accommodations to another company within the Priceline Group, Booking.com will ensure that the Commitments continue to be respected with respect to said contracts.</w:t>
      </w:r>
    </w:p>
    <w:p>
      <w:r>
        <w:t>10. Definitions</w:t>
      </w:r>
    </w:p>
    <w:p>
      <w:r>
        <w:t>“Commitments” means the commitments set out in this document.</w:t>
      </w:r>
    </w:p>
    <w:p>
      <w:r>
        <w:t>“Marketed Online” means marketed to the general public electronically, by any means, including mobile phone applications. It should be noted that this definition does not include other modes of online marketing other than those aimed at the general public: it specifically excludes emails, SMS, and instant messaging.</w:t>
      </w:r>
    </w:p>
    <w:p>
      <w:r>
        <w:t>“Offline Channel” means any channel that does not involve the use of the Internet, such as reservations made in person at an accommodation's reception, by phone with the accommodation, or at the physical point of sale of a travel agency.</w:t>
      </w:r>
    </w:p>
    <w:p>
      <w:r>
        <w:t>“OTA” or “online travel agents” means any online booking service that is not directly or indirectly controlled by the accommodation or by the voluntary or integrated chain to which that accommodation belongs. A rate published by an OTA on a meta-search engine means a rate offered on an OTA.</w:t>
      </w:r>
    </w:p>
    <w:p>
      <w:r>
        <w:t>“Priceline Group” means all entities that are directly or indirectly controlled by Priceline Group, Inc during the duration of the Commitments.</w:t>
      </w:r>
    </w:p>
    <w:p>
      <w:r>
        <w:t>“Previous Customer” means a customer who has already stayed at the accommodation at least once, regardless of the booking method used by that customer for the previous stay. A customer who has stayed at a hotel belonging to a hotel chain or a community of hotels that have pooled their booking services is deemed to be a Previous Customer of all accommodations of that hotel chain or that community of hotels.</w:t>
      </w:r>
    </w:p>
    <w:p>
      <w:r>
        <w:t>“Published Online” means made accessible to the general public electronically, by any means, including mobile phone applications. The display of actual nightly rates or sufficient details for the consumer to calculate the nightly rates is considered a publication of rates.</w:t>
      </w:r>
    </w:p>
    <w:p>
      <w:r>
        <w:t>“Not Published” means not Published Online.</w:t>
      </w:r>
    </w:p>
    <w:p>
      <w:r>
        <w:t>Done in Paris, on April 7, 2015</w:t>
      </w:r>
    </w:p>
    <w:p>
      <w:r>
        <w:t>For Booking.com B.V., Booking.com France SAS, and Booking.com Customer Service France SAS</w:t>
      </w:r>
    </w:p>
    <w:p>
      <w:r>
        <w:t>Philippe Guibert / Laure Sivry</w:t>
      </w:r>
    </w:p>
    <w:p>
      <w:r>
        <w:t>Attorneys at the Paris 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