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5941C276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B3B25F8" w:rsidR="00A36235" w:rsidRDefault="002C7FDC" w:rsidP="002C7FDC">
      <w:pPr>
        <w:pStyle w:val="ListParagraph"/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The most impactful thing I learned this week is about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mixins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 on SASS. I have found the concept of modularization in programming interesting since I started learning programming languages. I did not think a styling technology like CSS could use modularization as it helps prevent writing the same block of codes repeatedly. </w:t>
      </w:r>
      <w:r w:rsidR="00717652">
        <w:rPr>
          <w:rFonts w:ascii="Lato" w:eastAsia="Times New Roman" w:hAnsi="Lato" w:cs="Times New Roman"/>
          <w:b/>
          <w:bCs/>
          <w:color w:val="525252"/>
        </w:rPr>
        <w:t xml:space="preserve">It can also be extended by using arguments/parameters and default values. </w:t>
      </w:r>
      <w:r>
        <w:rPr>
          <w:rFonts w:ascii="Lato" w:eastAsia="Times New Roman" w:hAnsi="Lato" w:cs="Times New Roman"/>
          <w:b/>
          <w:bCs/>
          <w:color w:val="525252"/>
        </w:rPr>
        <w:t xml:space="preserve">I believe if I learned the concept of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mixins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 deeply, I would be able to think differently about how I want to style my page and write fewer lines of code.</w:t>
      </w:r>
    </w:p>
    <w:p w14:paraId="4B81DB1E" w14:textId="77777777" w:rsidR="002C7FDC" w:rsidRPr="00A36235" w:rsidRDefault="002C7FDC" w:rsidP="002C7FDC">
      <w:pPr>
        <w:pStyle w:val="ListParagraph"/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DEF5334" w14:textId="3F43F25F" w:rsidR="00A36235" w:rsidRPr="00717652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0F489269" w14:textId="5DF10200" w:rsidR="00A36235" w:rsidRDefault="00717652" w:rsidP="0071765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do not have any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question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>.</w:t>
      </w:r>
    </w:p>
    <w:p w14:paraId="05C270C8" w14:textId="77777777" w:rsidR="00717652" w:rsidRPr="00A36235" w:rsidRDefault="00717652" w:rsidP="0071765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5C084C4D" w14:textId="77777777" w:rsidR="00717652" w:rsidRPr="00717652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0F6D5BB0" w:rsidR="00603569" w:rsidRDefault="00717652" w:rsidP="0071765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would just like to dig deeper into the concept of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mixins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 and how to pass arguments and parameters.</w:t>
      </w:r>
    </w:p>
    <w:p w14:paraId="04E09E8D" w14:textId="77777777" w:rsidR="00717652" w:rsidRPr="00603569" w:rsidRDefault="00717652" w:rsidP="0071765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EE0E529" w14:textId="51F654C4" w:rsidR="00EB6657" w:rsidRPr="00717652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0810E983" w14:textId="7CCEF354" w:rsidR="00717652" w:rsidRDefault="00717652" w:rsidP="0071765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CF5F2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https://www.w3schools.com/sass/sass_mixin_include.php</w:t>
        </w:r>
      </w:hyperlink>
    </w:p>
    <w:p w14:paraId="63F28B22" w14:textId="63E39F67" w:rsidR="00717652" w:rsidRDefault="00717652" w:rsidP="0071765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CF5F2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https://sass-lang.com/documentation/at-rules/mixin</w:t>
        </w:r>
      </w:hyperlink>
    </w:p>
    <w:p w14:paraId="74F877D0" w14:textId="77777777" w:rsidR="00717652" w:rsidRDefault="00717652" w:rsidP="0071765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5DF9BD0" w14:textId="391A4798" w:rsidR="003A5570" w:rsidRDefault="00EB6657" w:rsidP="00D2603A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BB48C8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BB48C8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BB48C8">
        <w:rPr>
          <w:rFonts w:ascii="Lato" w:eastAsia="Times New Roman" w:hAnsi="Lato" w:cs="Times New Roman"/>
          <w:b/>
          <w:bCs/>
          <w:color w:val="525252"/>
        </w:rPr>
        <w:t xml:space="preserve">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  <w:r w:rsidR="00BB48C8" w:rsidRPr="00BB48C8">
        <w:rPr>
          <w:rFonts w:ascii="Lato" w:eastAsia="Times New Roman" w:hAnsi="Lato" w:cs="Times New Roman"/>
          <w:b/>
          <w:bCs/>
          <w:color w:val="525252"/>
        </w:rPr>
        <w:t xml:space="preserve"> No</w:t>
      </w:r>
    </w:p>
    <w:p w14:paraId="722D7892" w14:textId="77777777" w:rsidR="00BB48C8" w:rsidRPr="00BB48C8" w:rsidRDefault="00BB48C8" w:rsidP="00BB48C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BB48C8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67F7C3D4" w14:textId="77777777" w:rsidR="00BB48C8" w:rsidRPr="00BB48C8" w:rsidRDefault="00BB48C8" w:rsidP="00BB48C8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3EBCBD6" w14:textId="1AC2D9ED" w:rsidR="00BB48C8" w:rsidRPr="003A5570" w:rsidRDefault="00BB48C8" w:rsidP="00BB48C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am rating myself 3.5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1265671">
    <w:abstractNumId w:val="1"/>
  </w:num>
  <w:num w:numId="2" w16cid:durableId="194989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2C7FDC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717652"/>
    <w:rsid w:val="00952AD8"/>
    <w:rsid w:val="00A36235"/>
    <w:rsid w:val="00A80D03"/>
    <w:rsid w:val="00A97324"/>
    <w:rsid w:val="00AD0B5B"/>
    <w:rsid w:val="00BB48C8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ss-lang.com/documentation/at-rules/mixin" TargetMode="External"/><Relationship Id="rId5" Type="http://schemas.openxmlformats.org/officeDocument/2006/relationships/hyperlink" Target="https://www.w3schools.com/sass/sass_mixin_inclu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475</Words>
  <Characters>2271</Characters>
  <Application>Microsoft Office Word</Application>
  <DocSecurity>0</DocSecurity>
  <Lines>55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Ajayi, Bamidele Olawale</cp:lastModifiedBy>
  <cp:revision>2</cp:revision>
  <dcterms:created xsi:type="dcterms:W3CDTF">2023-05-06T07:03:00Z</dcterms:created>
  <dcterms:modified xsi:type="dcterms:W3CDTF">2023-05-06T07:03:00Z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ef5cf7ddbd372159743d222ebf56773bb95573868524fec75d5171f32e133a38</vt:lpwstr>
  </property>
</Properties>
</file>