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C2B" w:rsidRDefault="00656C2B">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3976</wp:posOffset>
                </wp:positionV>
                <wp:extent cx="5989320" cy="8229600"/>
                <wp:effectExtent l="0" t="0" r="0" b="0"/>
                <wp:wrapNone/>
                <wp:docPr id="1" name="Rectangle 1"/>
                <wp:cNvGraphicFramePr/>
                <a:graphic xmlns:a="http://schemas.openxmlformats.org/drawingml/2006/main">
                  <a:graphicData uri="http://schemas.microsoft.com/office/word/2010/wordprocessingShape">
                    <wps:wsp>
                      <wps:cNvSpPr/>
                      <wps:spPr>
                        <a:xfrm>
                          <a:off x="0" y="0"/>
                          <a:ext cx="598932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2B" w:rsidRDefault="00656C2B" w:rsidP="00656C2B">
                            <w:pPr>
                              <w:jc w:val="center"/>
                              <w:rPr>
                                <w:rFonts w:ascii="Calibri" w:eastAsia="Calibri" w:hAnsi="Calibri" w:cs="Calibri"/>
                                <w:bCs/>
                                <w:color w:val="FFFFFF"/>
                                <w:spacing w:val="22"/>
                                <w:sz w:val="30"/>
                              </w:rPr>
                            </w:pPr>
                          </w:p>
                          <w:p w:rsidR="00656C2B" w:rsidRDefault="00656C2B" w:rsidP="00656C2B">
                            <w:pPr>
                              <w:jc w:val="center"/>
                              <w:rPr>
                                <w:rFonts w:ascii="Calibri" w:eastAsia="Calibri" w:hAnsi="Calibri" w:cs="Calibri"/>
                                <w:bCs/>
                                <w:color w:val="FFFFFF"/>
                                <w:spacing w:val="22"/>
                                <w:sz w:val="30"/>
                              </w:rPr>
                            </w:pPr>
                          </w:p>
                          <w:p w:rsidR="00656C2B" w:rsidRDefault="00656C2B" w:rsidP="00A662F0">
                            <w:pPr>
                              <w:ind w:right="-55"/>
                              <w:jc w:val="center"/>
                              <w:rPr>
                                <w:rFonts w:ascii="Calibri" w:eastAsia="Calibri" w:hAnsi="Calibri" w:cs="Calibri"/>
                                <w:bCs/>
                                <w:color w:val="FFFFFF"/>
                                <w:spacing w:val="16"/>
                                <w:w w:val="102"/>
                                <w:sz w:val="30"/>
                              </w:rPr>
                            </w:pPr>
                            <w:r>
                              <w:rPr>
                                <w:rFonts w:ascii="Calibri" w:eastAsia="Calibri" w:hAnsi="Calibri" w:cs="Calibri"/>
                                <w:bCs/>
                                <w:color w:val="FFFFFF"/>
                                <w:spacing w:val="22"/>
                                <w:sz w:val="30"/>
                              </w:rPr>
                              <w:t>DOKUMEN</w:t>
                            </w:r>
                            <w:r>
                              <w:rPr>
                                <w:rFonts w:ascii="Calibri" w:eastAsia="Calibri" w:hAnsi="Calibri" w:cs="Calibri"/>
                                <w:bCs/>
                                <w:color w:val="FFFFFF"/>
                                <w:spacing w:val="33"/>
                                <w:sz w:val="30"/>
                              </w:rPr>
                              <w:t xml:space="preserve"> </w:t>
                            </w:r>
                            <w:r>
                              <w:rPr>
                                <w:rFonts w:ascii="Calibri" w:eastAsia="Calibri" w:hAnsi="Calibri" w:cs="Calibri"/>
                                <w:bCs/>
                                <w:color w:val="FFFFFF"/>
                                <w:spacing w:val="16"/>
                                <w:w w:val="102"/>
                                <w:sz w:val="30"/>
                              </w:rPr>
                              <w:t>USUL</w:t>
                            </w:r>
                          </w:p>
                          <w:p w:rsidR="00656C2B" w:rsidRDefault="00656C2B" w:rsidP="00A662F0">
                            <w:pPr>
                              <w:ind w:right="-55"/>
                              <w:jc w:val="center"/>
                              <w:rPr>
                                <w:rFonts w:ascii="Calibri" w:eastAsia="Calibri" w:hAnsi="Calibri" w:cs="Calibri"/>
                                <w:bCs/>
                                <w:color w:val="FFFFFF"/>
                                <w:spacing w:val="16"/>
                                <w:w w:val="102"/>
                                <w:sz w:val="30"/>
                              </w:rPr>
                            </w:pPr>
                          </w:p>
                          <w:p w:rsidR="00656C2B" w:rsidRPr="003A34E3" w:rsidRDefault="00656C2B" w:rsidP="00A662F0">
                            <w:pPr>
                              <w:autoSpaceDE w:val="0"/>
                              <w:autoSpaceDN w:val="0"/>
                              <w:spacing w:line="392" w:lineRule="exact"/>
                              <w:ind w:right="-55"/>
                              <w:jc w:val="center"/>
                            </w:pPr>
                            <w:proofErr w:type="spellStart"/>
                            <w:r>
                              <w:rPr>
                                <w:rFonts w:ascii="Calibri" w:eastAsia="Calibri" w:hAnsi="Calibri" w:cs="Calibri"/>
                                <w:b/>
                                <w:bCs/>
                                <w:color w:val="FFFFFF"/>
                                <w:spacing w:val="-6"/>
                                <w:w w:val="103"/>
                                <w:sz w:val="39"/>
                              </w:rPr>
                              <w:t>Penambahan</w:t>
                            </w:r>
                            <w:proofErr w:type="spellEnd"/>
                            <w:r>
                              <w:rPr>
                                <w:rFonts w:ascii="Calibri" w:eastAsia="Calibri" w:hAnsi="Calibri" w:cs="Calibri"/>
                                <w:b/>
                                <w:bCs/>
                                <w:color w:val="FFFFFF"/>
                                <w:spacing w:val="15"/>
                                <w:sz w:val="39"/>
                              </w:rPr>
                              <w:t xml:space="preserve"> </w:t>
                            </w:r>
                            <w:proofErr w:type="spellStart"/>
                            <w:r>
                              <w:rPr>
                                <w:rFonts w:ascii="Calibri" w:eastAsia="Calibri" w:hAnsi="Calibri" w:cs="Calibri"/>
                                <w:b/>
                                <w:bCs/>
                                <w:color w:val="FFFFFF"/>
                                <w:spacing w:val="-2"/>
                                <w:w w:val="101"/>
                                <w:sz w:val="39"/>
                              </w:rPr>
                              <w:t>Nama</w:t>
                            </w:r>
                            <w:proofErr w:type="spellEnd"/>
                            <w:r>
                              <w:rPr>
                                <w:rFonts w:ascii="Calibri" w:eastAsia="Calibri" w:hAnsi="Calibri" w:cs="Calibri"/>
                                <w:b/>
                                <w:bCs/>
                                <w:color w:val="FFFFFF"/>
                                <w:spacing w:val="20"/>
                                <w:sz w:val="39"/>
                              </w:rPr>
                              <w:t xml:space="preserve"> </w:t>
                            </w:r>
                            <w:r>
                              <w:rPr>
                                <w:rFonts w:ascii="Calibri" w:eastAsia="Calibri" w:hAnsi="Calibri" w:cs="Calibri"/>
                                <w:b/>
                                <w:bCs/>
                                <w:color w:val="FFFFFF"/>
                                <w:sz w:val="39"/>
                              </w:rPr>
                              <w:t>Program</w:t>
                            </w:r>
                            <w:r>
                              <w:rPr>
                                <w:rFonts w:ascii="Calibri" w:eastAsia="Calibri" w:hAnsi="Calibri" w:cs="Calibri"/>
                                <w:b/>
                                <w:bCs/>
                                <w:color w:val="FFFFFF"/>
                                <w:spacing w:val="18"/>
                                <w:sz w:val="39"/>
                              </w:rPr>
                              <w:t xml:space="preserve"> </w:t>
                            </w:r>
                            <w:proofErr w:type="spellStart"/>
                            <w:r>
                              <w:rPr>
                                <w:rFonts w:ascii="Calibri" w:eastAsia="Calibri" w:hAnsi="Calibri" w:cs="Calibri"/>
                                <w:b/>
                                <w:bCs/>
                                <w:color w:val="FFFFFF"/>
                                <w:spacing w:val="-3"/>
                                <w:w w:val="102"/>
                                <w:sz w:val="39"/>
                              </w:rPr>
                              <w:t>Studi</w:t>
                            </w:r>
                            <w:proofErr w:type="spellEnd"/>
                            <w:r w:rsidR="00376F11">
                              <w:rPr>
                                <w:rFonts w:ascii="Calibri" w:eastAsia="Calibri" w:hAnsi="Calibri" w:cs="Calibri"/>
                                <w:b/>
                                <w:bCs/>
                                <w:color w:val="FFFFFF"/>
                                <w:spacing w:val="-3"/>
                                <w:w w:val="102"/>
                                <w:sz w:val="39"/>
                                <w:lang w:val="id-ID"/>
                              </w:rPr>
                              <w:t xml:space="preserve"> </w:t>
                            </w:r>
                            <w:proofErr w:type="spellStart"/>
                            <w:r w:rsidR="006D6149">
                              <w:rPr>
                                <w:rFonts w:ascii="Calibri" w:eastAsia="Calibri" w:hAnsi="Calibri" w:cs="Calibri"/>
                                <w:b/>
                                <w:bCs/>
                                <w:color w:val="FFFFFF"/>
                                <w:spacing w:val="-3"/>
                                <w:w w:val="102"/>
                                <w:sz w:val="39"/>
                              </w:rPr>
                              <w:t>Manajemen</w:t>
                            </w:r>
                            <w:proofErr w:type="spellEnd"/>
                            <w:r w:rsidR="006D6149">
                              <w:rPr>
                                <w:rFonts w:ascii="Calibri" w:eastAsia="Calibri" w:hAnsi="Calibri" w:cs="Calibri"/>
                                <w:b/>
                                <w:bCs/>
                                <w:color w:val="FFFFFF"/>
                                <w:spacing w:val="-3"/>
                                <w:w w:val="102"/>
                                <w:sz w:val="39"/>
                              </w:rPr>
                              <w:t xml:space="preserve"> Usaha </w:t>
                            </w:r>
                            <w:proofErr w:type="spellStart"/>
                            <w:r w:rsidR="006D6149">
                              <w:rPr>
                                <w:rFonts w:ascii="Calibri" w:eastAsia="Calibri" w:hAnsi="Calibri" w:cs="Calibri"/>
                                <w:b/>
                                <w:bCs/>
                                <w:color w:val="FFFFFF"/>
                                <w:spacing w:val="-3"/>
                                <w:w w:val="102"/>
                                <w:sz w:val="39"/>
                              </w:rPr>
                              <w:t>Perikanan</w:t>
                            </w:r>
                            <w:proofErr w:type="spellEnd"/>
                            <w:r w:rsidR="006D6149">
                              <w:rPr>
                                <w:rFonts w:ascii="Calibri" w:eastAsia="Calibri" w:hAnsi="Calibri" w:cs="Calibri"/>
                                <w:b/>
                                <w:bCs/>
                                <w:color w:val="FFFFFF"/>
                                <w:spacing w:val="-3"/>
                                <w:w w:val="102"/>
                                <w:sz w:val="39"/>
                              </w:rPr>
                              <w:t xml:space="preserve"> </w:t>
                            </w:r>
                            <w:proofErr w:type="spellStart"/>
                            <w:r w:rsidR="006D6149">
                              <w:rPr>
                                <w:rFonts w:ascii="Calibri" w:eastAsia="Calibri" w:hAnsi="Calibri" w:cs="Calibri"/>
                                <w:b/>
                                <w:bCs/>
                                <w:color w:val="FFFFFF"/>
                                <w:spacing w:val="-3"/>
                                <w:w w:val="102"/>
                                <w:sz w:val="39"/>
                              </w:rPr>
                              <w:t>Tangkap</w:t>
                            </w:r>
                            <w:proofErr w:type="spellEnd"/>
                          </w:p>
                          <w:p w:rsidR="00656C2B" w:rsidRDefault="00656C2B" w:rsidP="00A662F0">
                            <w:pPr>
                              <w:autoSpaceDE w:val="0"/>
                              <w:autoSpaceDN w:val="0"/>
                              <w:spacing w:line="160" w:lineRule="exact"/>
                              <w:ind w:right="-55"/>
                              <w:jc w:val="center"/>
                            </w:pPr>
                          </w:p>
                          <w:p w:rsidR="00656C2B" w:rsidRPr="003A34E3" w:rsidRDefault="00656C2B" w:rsidP="00A662F0">
                            <w:pPr>
                              <w:ind w:right="-55"/>
                              <w:jc w:val="center"/>
                              <w:rPr>
                                <w:rFonts w:ascii="Calibri" w:eastAsia="Calibri" w:hAnsi="Calibri" w:cs="Calibri"/>
                                <w:b/>
                                <w:bCs/>
                                <w:color w:val="FFFFFF"/>
                                <w:spacing w:val="-6"/>
                                <w:w w:val="104"/>
                                <w:sz w:val="39"/>
                              </w:rPr>
                            </w:pPr>
                            <w:proofErr w:type="spellStart"/>
                            <w:r>
                              <w:rPr>
                                <w:rFonts w:ascii="Calibri" w:eastAsia="Calibri" w:hAnsi="Calibri" w:cs="Calibri"/>
                                <w:b/>
                                <w:bCs/>
                                <w:color w:val="FFFFFF"/>
                                <w:sz w:val="39"/>
                              </w:rPr>
                              <w:t>Pada</w:t>
                            </w:r>
                            <w:proofErr w:type="spellEnd"/>
                            <w:r>
                              <w:rPr>
                                <w:rFonts w:ascii="Calibri" w:eastAsia="Calibri" w:hAnsi="Calibri" w:cs="Calibri"/>
                                <w:b/>
                                <w:bCs/>
                                <w:color w:val="FFFFFF"/>
                                <w:spacing w:val="19"/>
                                <w:sz w:val="39"/>
                              </w:rPr>
                              <w:t xml:space="preserve"> </w:t>
                            </w:r>
                            <w:proofErr w:type="spellStart"/>
                            <w:r w:rsidR="003A34E3">
                              <w:rPr>
                                <w:rFonts w:ascii="Calibri" w:eastAsia="Calibri" w:hAnsi="Calibri" w:cs="Calibri"/>
                                <w:b/>
                                <w:bCs/>
                                <w:color w:val="FFFFFF"/>
                                <w:sz w:val="39"/>
                              </w:rPr>
                              <w:t>Politeknik</w:t>
                            </w:r>
                            <w:proofErr w:type="spellEnd"/>
                            <w:r w:rsidR="003A34E3">
                              <w:rPr>
                                <w:rFonts w:ascii="Calibri" w:eastAsia="Calibri" w:hAnsi="Calibri" w:cs="Calibri"/>
                                <w:b/>
                                <w:bCs/>
                                <w:color w:val="FFFFFF"/>
                                <w:sz w:val="39"/>
                              </w:rPr>
                              <w:t xml:space="preserve"> </w:t>
                            </w:r>
                            <w:r w:rsidR="00A662F0">
                              <w:rPr>
                                <w:rFonts w:ascii="Calibri" w:eastAsia="Calibri" w:hAnsi="Calibri" w:cs="Calibri"/>
                                <w:b/>
                                <w:bCs/>
                                <w:color w:val="FFFFFF"/>
                                <w:sz w:val="39"/>
                                <w:lang w:val="id-ID"/>
                              </w:rPr>
                              <w:t xml:space="preserve">Kelautan dan Perikanan </w:t>
                            </w:r>
                            <w:proofErr w:type="spellStart"/>
                            <w:r w:rsidR="003A34E3">
                              <w:rPr>
                                <w:rFonts w:ascii="Calibri" w:eastAsia="Calibri" w:hAnsi="Calibri" w:cs="Calibri"/>
                                <w:b/>
                                <w:bCs/>
                                <w:color w:val="FFFFFF"/>
                                <w:sz w:val="39"/>
                              </w:rPr>
                              <w:t>Bitung</w:t>
                            </w:r>
                            <w:proofErr w:type="spellEnd"/>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r>
                              <w:rPr>
                                <w:noProof/>
                              </w:rPr>
                              <w:drawing>
                                <wp:inline distT="0" distB="0" distL="0" distR="0" wp14:anchorId="3B3E7C70" wp14:editId="6738A250">
                                  <wp:extent cx="1714500" cy="1600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00200"/>
                                          </a:xfrm>
                                          <a:prstGeom prst="rect">
                                            <a:avLst/>
                                          </a:prstGeom>
                                          <a:noFill/>
                                        </pic:spPr>
                                      </pic:pic>
                                    </a:graphicData>
                                  </a:graphic>
                                </wp:inline>
                              </w:drawing>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autoSpaceDE w:val="0"/>
                              <w:autoSpaceDN w:val="0"/>
                              <w:spacing w:line="259" w:lineRule="exact"/>
                              <w:jc w:val="center"/>
                            </w:pPr>
                            <w:proofErr w:type="spellStart"/>
                            <w:r>
                              <w:rPr>
                                <w:rFonts w:ascii="Calibri" w:eastAsia="Calibri" w:hAnsi="Calibri" w:cs="Calibri"/>
                                <w:bCs/>
                                <w:color w:val="FFFFFF"/>
                                <w:sz w:val="25"/>
                                <w:shd w:val="clear" w:color="auto" w:fill="44546A"/>
                              </w:rPr>
                              <w:t>Direktorat</w:t>
                            </w:r>
                            <w:proofErr w:type="spellEnd"/>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3"/>
                                <w:w w:val="97"/>
                                <w:sz w:val="25"/>
                                <w:shd w:val="clear" w:color="auto" w:fill="44546A"/>
                              </w:rPr>
                              <w:t>Jederal</w:t>
                            </w:r>
                            <w:proofErr w:type="spellEnd"/>
                            <w:r>
                              <w:rPr>
                                <w:rFonts w:ascii="Calibri" w:eastAsia="Calibri" w:hAnsi="Calibri" w:cs="Calibri"/>
                                <w:bCs/>
                                <w:color w:val="FFFFFF"/>
                                <w:sz w:val="25"/>
                                <w:shd w:val="clear" w:color="auto" w:fill="44546A"/>
                              </w:rPr>
                              <w:t xml:space="preserve"> </w:t>
                            </w:r>
                            <w:proofErr w:type="spellStart"/>
                            <w:r>
                              <w:rPr>
                                <w:rFonts w:ascii="Calibri" w:eastAsia="Calibri" w:hAnsi="Calibri" w:cs="Calibri"/>
                                <w:bCs/>
                                <w:color w:val="FFFFFF"/>
                                <w:spacing w:val="5"/>
                                <w:w w:val="96"/>
                                <w:sz w:val="25"/>
                                <w:shd w:val="clear" w:color="auto" w:fill="44546A"/>
                              </w:rPr>
                              <w:t>Kelembagaan</w:t>
                            </w:r>
                            <w:proofErr w:type="spellEnd"/>
                            <w:r>
                              <w:rPr>
                                <w:rFonts w:ascii="Calibri" w:eastAsia="Calibri" w:hAnsi="Calibri" w:cs="Calibri"/>
                                <w:bCs/>
                                <w:color w:val="FFFFFF"/>
                                <w:w w:val="94"/>
                                <w:sz w:val="25"/>
                                <w:shd w:val="clear" w:color="auto" w:fill="44546A"/>
                              </w:rPr>
                              <w:t xml:space="preserve"> </w:t>
                            </w:r>
                            <w:proofErr w:type="spellStart"/>
                            <w:r>
                              <w:rPr>
                                <w:rFonts w:ascii="Calibri" w:eastAsia="Calibri" w:hAnsi="Calibri" w:cs="Calibri"/>
                                <w:bCs/>
                                <w:color w:val="FFFFFF"/>
                                <w:sz w:val="25"/>
                                <w:shd w:val="clear" w:color="auto" w:fill="44546A"/>
                              </w:rPr>
                              <w:t>Ilmu</w:t>
                            </w:r>
                            <w:proofErr w:type="spellEnd"/>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1"/>
                                <w:w w:val="101"/>
                                <w:sz w:val="25"/>
                                <w:shd w:val="clear" w:color="auto" w:fill="44546A"/>
                              </w:rPr>
                              <w:t>Pengetahuan</w:t>
                            </w:r>
                            <w:proofErr w:type="spellEnd"/>
                            <w:r>
                              <w:rPr>
                                <w:rFonts w:ascii="Calibri" w:eastAsia="Calibri" w:hAnsi="Calibri" w:cs="Calibri"/>
                                <w:bCs/>
                                <w:color w:val="FFFFFF"/>
                                <w:spacing w:val="-1"/>
                                <w:w w:val="101"/>
                                <w:sz w:val="25"/>
                                <w:shd w:val="clear" w:color="auto" w:fill="44546A"/>
                              </w:rPr>
                              <w:t>,</w:t>
                            </w:r>
                            <w:r>
                              <w:rPr>
                                <w:rFonts w:ascii="Calibri" w:eastAsia="Calibri" w:hAnsi="Calibri" w:cs="Calibri"/>
                                <w:bCs/>
                                <w:color w:val="FFFFFF"/>
                                <w:sz w:val="25"/>
                                <w:shd w:val="clear" w:color="auto" w:fill="44546A"/>
                              </w:rPr>
                              <w:t xml:space="preserve"> </w:t>
                            </w:r>
                            <w:proofErr w:type="spellStart"/>
                            <w:r>
                              <w:rPr>
                                <w:rFonts w:ascii="Calibri" w:eastAsia="Calibri" w:hAnsi="Calibri" w:cs="Calibri"/>
                                <w:bCs/>
                                <w:color w:val="FFFFFF"/>
                                <w:spacing w:val="2"/>
                                <w:w w:val="98"/>
                                <w:sz w:val="25"/>
                                <w:shd w:val="clear" w:color="auto" w:fill="44546A"/>
                              </w:rPr>
                              <w:t>Teknologi</w:t>
                            </w:r>
                            <w:proofErr w:type="spellEnd"/>
                            <w:r>
                              <w:rPr>
                                <w:rFonts w:ascii="Calibri" w:eastAsia="Calibri" w:hAnsi="Calibri" w:cs="Calibri"/>
                                <w:bCs/>
                                <w:color w:val="FFFFFF"/>
                                <w:spacing w:val="2"/>
                                <w:w w:val="98"/>
                                <w:sz w:val="25"/>
                                <w:shd w:val="clear" w:color="auto" w:fill="44546A"/>
                              </w:rPr>
                              <w:t>,</w:t>
                            </w:r>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10"/>
                                <w:w w:val="92"/>
                                <w:sz w:val="25"/>
                                <w:shd w:val="clear" w:color="auto" w:fill="44546A"/>
                              </w:rPr>
                              <w:t>dan</w:t>
                            </w:r>
                            <w:proofErr w:type="spellEnd"/>
                            <w:r>
                              <w:rPr>
                                <w:rFonts w:ascii="Calibri" w:eastAsia="Calibri" w:hAnsi="Calibri" w:cs="Calibri"/>
                                <w:bCs/>
                                <w:color w:val="FFFFFF"/>
                                <w:w w:val="88"/>
                                <w:sz w:val="25"/>
                                <w:shd w:val="clear" w:color="auto" w:fill="44546A"/>
                              </w:rPr>
                              <w:t xml:space="preserve"> </w:t>
                            </w:r>
                            <w:proofErr w:type="spellStart"/>
                            <w:r>
                              <w:rPr>
                                <w:rFonts w:ascii="Calibri" w:eastAsia="Calibri" w:hAnsi="Calibri" w:cs="Calibri"/>
                                <w:bCs/>
                                <w:color w:val="FFFFFF"/>
                                <w:sz w:val="25"/>
                                <w:shd w:val="clear" w:color="auto" w:fill="44546A"/>
                              </w:rPr>
                              <w:t>Pendidikan</w:t>
                            </w:r>
                            <w:proofErr w:type="spellEnd"/>
                            <w:r>
                              <w:rPr>
                                <w:rFonts w:ascii="Calibri" w:eastAsia="Calibri" w:hAnsi="Calibri" w:cs="Calibri"/>
                                <w:bCs/>
                                <w:color w:val="FFFFFF"/>
                                <w:w w:val="98"/>
                                <w:sz w:val="25"/>
                                <w:shd w:val="clear" w:color="auto" w:fill="44546A"/>
                              </w:rPr>
                              <w:t xml:space="preserve"> </w:t>
                            </w:r>
                            <w:proofErr w:type="spellStart"/>
                            <w:r>
                              <w:rPr>
                                <w:rFonts w:ascii="Calibri" w:eastAsia="Calibri" w:hAnsi="Calibri" w:cs="Calibri"/>
                                <w:bCs/>
                                <w:color w:val="FFFFFF"/>
                                <w:spacing w:val="8"/>
                                <w:w w:val="92"/>
                                <w:sz w:val="25"/>
                                <w:shd w:val="clear" w:color="auto" w:fill="44546A"/>
                              </w:rPr>
                              <w:t>Tinggi</w:t>
                            </w:r>
                            <w:proofErr w:type="spellEnd"/>
                          </w:p>
                          <w:p w:rsidR="00656C2B" w:rsidRDefault="00656C2B" w:rsidP="00656C2B">
                            <w:pPr>
                              <w:autoSpaceDE w:val="0"/>
                              <w:autoSpaceDN w:val="0"/>
                              <w:spacing w:line="60" w:lineRule="exact"/>
                            </w:pPr>
                          </w:p>
                          <w:p w:rsidR="00656C2B" w:rsidRPr="00B35BBE" w:rsidRDefault="00656C2B" w:rsidP="00656C2B">
                            <w:pPr>
                              <w:autoSpaceDE w:val="0"/>
                              <w:autoSpaceDN w:val="0"/>
                              <w:spacing w:line="259" w:lineRule="exact"/>
                              <w:jc w:val="center"/>
                              <w:rPr>
                                <w:rFonts w:ascii="Calibri" w:eastAsia="Calibri" w:hAnsi="Calibri" w:cs="Calibri"/>
                                <w:bCs/>
                                <w:color w:val="FFFFFF"/>
                                <w:spacing w:val="5"/>
                                <w:w w:val="96"/>
                                <w:sz w:val="25"/>
                                <w:shd w:val="clear" w:color="auto" w:fill="44546A"/>
                              </w:rPr>
                            </w:pPr>
                            <w:proofErr w:type="spellStart"/>
                            <w:r w:rsidRPr="00B35BBE">
                              <w:rPr>
                                <w:rFonts w:ascii="Calibri" w:eastAsia="Calibri" w:hAnsi="Calibri" w:cs="Calibri"/>
                                <w:bCs/>
                                <w:color w:val="FFFFFF"/>
                                <w:spacing w:val="5"/>
                                <w:w w:val="96"/>
                                <w:sz w:val="25"/>
                                <w:shd w:val="clear" w:color="auto" w:fill="44546A"/>
                              </w:rPr>
                              <w:t>Kementerian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Riset</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Teknologi</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dan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Pendidikan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Tinggi</w:t>
                            </w:r>
                            <w:proofErr w:type="spellEnd"/>
                          </w:p>
                          <w:p w:rsidR="00656C2B" w:rsidRPr="00702E26" w:rsidRDefault="00656C2B" w:rsidP="00656C2B">
                            <w:pPr>
                              <w:autoSpaceDE w:val="0"/>
                              <w:autoSpaceDN w:val="0"/>
                              <w:spacing w:line="63" w:lineRule="exact"/>
                            </w:pPr>
                          </w:p>
                          <w:p w:rsidR="00656C2B" w:rsidRDefault="001C3C46" w:rsidP="00656C2B">
                            <w:pPr>
                              <w:autoSpaceDE w:val="0"/>
                              <w:autoSpaceDN w:val="0"/>
                              <w:spacing w:line="259" w:lineRule="exact"/>
                              <w:ind w:left="4219"/>
                            </w:pPr>
                            <w:r>
                              <w:rPr>
                                <w:rFonts w:ascii="Calibri" w:eastAsia="Calibri" w:hAnsi="Calibri" w:cs="Calibri"/>
                                <w:bCs/>
                                <w:color w:val="FFFFFF"/>
                                <w:sz w:val="25"/>
                              </w:rPr>
                              <w:t>2020</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3pt;width:471.6pt;height:9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" fillcolor="#44546a [3215]" stroked="f" strokeweight="1pt">
                <v:textbox>
                  <w:txbxContent>
                    <w:p w:rsidR="00656C2B" w:rsidRDefault="00656C2B" w:rsidP="00656C2B">
                      <w:pPr>
                        <w:jc w:val="center"/>
                        <w:rPr>
                          <w:rFonts w:ascii="Calibri" w:eastAsia="Calibri" w:hAnsi="Calibri" w:cs="Calibri"/>
                          <w:bCs/>
                          <w:color w:val="FFFFFF"/>
                          <w:spacing w:val="22"/>
                          <w:sz w:val="30"/>
                        </w:rPr>
                      </w:pPr>
                    </w:p>
                    <w:p w:rsidR="00656C2B" w:rsidRDefault="00656C2B" w:rsidP="00656C2B">
                      <w:pPr>
                        <w:jc w:val="center"/>
                        <w:rPr>
                          <w:rFonts w:ascii="Calibri" w:eastAsia="Calibri" w:hAnsi="Calibri" w:cs="Calibri"/>
                          <w:bCs/>
                          <w:color w:val="FFFFFF"/>
                          <w:spacing w:val="22"/>
                          <w:sz w:val="30"/>
                        </w:rPr>
                      </w:pPr>
                    </w:p>
                    <w:p w:rsidR="00656C2B" w:rsidRDefault="00656C2B" w:rsidP="00A662F0">
                      <w:pPr>
                        <w:ind w:right="-55"/>
                        <w:jc w:val="center"/>
                        <w:rPr>
                          <w:rFonts w:ascii="Calibri" w:eastAsia="Calibri" w:hAnsi="Calibri" w:cs="Calibri"/>
                          <w:bCs/>
                          <w:color w:val="FFFFFF"/>
                          <w:spacing w:val="16"/>
                          <w:w w:val="102"/>
                          <w:sz w:val="30"/>
                        </w:rPr>
                      </w:pPr>
                      <w:r>
                        <w:rPr>
                          <w:rFonts w:ascii="Calibri" w:eastAsia="Calibri" w:hAnsi="Calibri" w:cs="Calibri"/>
                          <w:bCs/>
                          <w:color w:val="FFFFFF"/>
                          <w:spacing w:val="22"/>
                          <w:sz w:val="30"/>
                        </w:rPr>
                        <w:t>DOKUMEN</w:t>
                      </w:r>
                      <w:r>
                        <w:rPr>
                          <w:rFonts w:ascii="Calibri" w:eastAsia="Calibri" w:hAnsi="Calibri" w:cs="Calibri"/>
                          <w:bCs/>
                          <w:color w:val="FFFFFF"/>
                          <w:spacing w:val="33"/>
                          <w:sz w:val="30"/>
                        </w:rPr>
                        <w:t xml:space="preserve"> </w:t>
                      </w:r>
                      <w:r>
                        <w:rPr>
                          <w:rFonts w:ascii="Calibri" w:eastAsia="Calibri" w:hAnsi="Calibri" w:cs="Calibri"/>
                          <w:bCs/>
                          <w:color w:val="FFFFFF"/>
                          <w:spacing w:val="16"/>
                          <w:w w:val="102"/>
                          <w:sz w:val="30"/>
                        </w:rPr>
                        <w:t>USUL</w:t>
                      </w:r>
                    </w:p>
                    <w:p w:rsidR="00656C2B" w:rsidRDefault="00656C2B" w:rsidP="00A662F0">
                      <w:pPr>
                        <w:ind w:right="-55"/>
                        <w:jc w:val="center"/>
                        <w:rPr>
                          <w:rFonts w:ascii="Calibri" w:eastAsia="Calibri" w:hAnsi="Calibri" w:cs="Calibri"/>
                          <w:bCs/>
                          <w:color w:val="FFFFFF"/>
                          <w:spacing w:val="16"/>
                          <w:w w:val="102"/>
                          <w:sz w:val="30"/>
                        </w:rPr>
                      </w:pPr>
                    </w:p>
                    <w:p w:rsidR="00656C2B" w:rsidRPr="003A34E3" w:rsidRDefault="00656C2B" w:rsidP="00A662F0">
                      <w:pPr>
                        <w:autoSpaceDE w:val="0"/>
                        <w:autoSpaceDN w:val="0"/>
                        <w:spacing w:line="392" w:lineRule="exact"/>
                        <w:ind w:right="-55"/>
                        <w:jc w:val="center"/>
                      </w:pPr>
                      <w:proofErr w:type="spellStart"/>
                      <w:r>
                        <w:rPr>
                          <w:rFonts w:ascii="Calibri" w:eastAsia="Calibri" w:hAnsi="Calibri" w:cs="Calibri"/>
                          <w:b/>
                          <w:bCs/>
                          <w:color w:val="FFFFFF"/>
                          <w:spacing w:val="-6"/>
                          <w:w w:val="103"/>
                          <w:sz w:val="39"/>
                        </w:rPr>
                        <w:t>Penambahan</w:t>
                      </w:r>
                      <w:proofErr w:type="spellEnd"/>
                      <w:r>
                        <w:rPr>
                          <w:rFonts w:ascii="Calibri" w:eastAsia="Calibri" w:hAnsi="Calibri" w:cs="Calibri"/>
                          <w:b/>
                          <w:bCs/>
                          <w:color w:val="FFFFFF"/>
                          <w:spacing w:val="15"/>
                          <w:sz w:val="39"/>
                        </w:rPr>
                        <w:t xml:space="preserve"> </w:t>
                      </w:r>
                      <w:proofErr w:type="spellStart"/>
                      <w:r>
                        <w:rPr>
                          <w:rFonts w:ascii="Calibri" w:eastAsia="Calibri" w:hAnsi="Calibri" w:cs="Calibri"/>
                          <w:b/>
                          <w:bCs/>
                          <w:color w:val="FFFFFF"/>
                          <w:spacing w:val="-2"/>
                          <w:w w:val="101"/>
                          <w:sz w:val="39"/>
                        </w:rPr>
                        <w:t>Nama</w:t>
                      </w:r>
                      <w:proofErr w:type="spellEnd"/>
                      <w:r>
                        <w:rPr>
                          <w:rFonts w:ascii="Calibri" w:eastAsia="Calibri" w:hAnsi="Calibri" w:cs="Calibri"/>
                          <w:b/>
                          <w:bCs/>
                          <w:color w:val="FFFFFF"/>
                          <w:spacing w:val="20"/>
                          <w:sz w:val="39"/>
                        </w:rPr>
                        <w:t xml:space="preserve"> </w:t>
                      </w:r>
                      <w:r>
                        <w:rPr>
                          <w:rFonts w:ascii="Calibri" w:eastAsia="Calibri" w:hAnsi="Calibri" w:cs="Calibri"/>
                          <w:b/>
                          <w:bCs/>
                          <w:color w:val="FFFFFF"/>
                          <w:sz w:val="39"/>
                        </w:rPr>
                        <w:t>Program</w:t>
                      </w:r>
                      <w:r>
                        <w:rPr>
                          <w:rFonts w:ascii="Calibri" w:eastAsia="Calibri" w:hAnsi="Calibri" w:cs="Calibri"/>
                          <w:b/>
                          <w:bCs/>
                          <w:color w:val="FFFFFF"/>
                          <w:spacing w:val="18"/>
                          <w:sz w:val="39"/>
                        </w:rPr>
                        <w:t xml:space="preserve"> </w:t>
                      </w:r>
                      <w:proofErr w:type="spellStart"/>
                      <w:r>
                        <w:rPr>
                          <w:rFonts w:ascii="Calibri" w:eastAsia="Calibri" w:hAnsi="Calibri" w:cs="Calibri"/>
                          <w:b/>
                          <w:bCs/>
                          <w:color w:val="FFFFFF"/>
                          <w:spacing w:val="-3"/>
                          <w:w w:val="102"/>
                          <w:sz w:val="39"/>
                        </w:rPr>
                        <w:t>Studi</w:t>
                      </w:r>
                      <w:proofErr w:type="spellEnd"/>
                      <w:r w:rsidR="00376F11">
                        <w:rPr>
                          <w:rFonts w:ascii="Calibri" w:eastAsia="Calibri" w:hAnsi="Calibri" w:cs="Calibri"/>
                          <w:b/>
                          <w:bCs/>
                          <w:color w:val="FFFFFF"/>
                          <w:spacing w:val="-3"/>
                          <w:w w:val="102"/>
                          <w:sz w:val="39"/>
                          <w:lang w:val="id-ID"/>
                        </w:rPr>
                        <w:t xml:space="preserve"> </w:t>
                      </w:r>
                      <w:proofErr w:type="spellStart"/>
                      <w:r w:rsidR="006D6149">
                        <w:rPr>
                          <w:rFonts w:ascii="Calibri" w:eastAsia="Calibri" w:hAnsi="Calibri" w:cs="Calibri"/>
                          <w:b/>
                          <w:bCs/>
                          <w:color w:val="FFFFFF"/>
                          <w:spacing w:val="-3"/>
                          <w:w w:val="102"/>
                          <w:sz w:val="39"/>
                        </w:rPr>
                        <w:t>Manajemen</w:t>
                      </w:r>
                      <w:proofErr w:type="spellEnd"/>
                      <w:r w:rsidR="006D6149">
                        <w:rPr>
                          <w:rFonts w:ascii="Calibri" w:eastAsia="Calibri" w:hAnsi="Calibri" w:cs="Calibri"/>
                          <w:b/>
                          <w:bCs/>
                          <w:color w:val="FFFFFF"/>
                          <w:spacing w:val="-3"/>
                          <w:w w:val="102"/>
                          <w:sz w:val="39"/>
                        </w:rPr>
                        <w:t xml:space="preserve"> Usaha </w:t>
                      </w:r>
                      <w:proofErr w:type="spellStart"/>
                      <w:r w:rsidR="006D6149">
                        <w:rPr>
                          <w:rFonts w:ascii="Calibri" w:eastAsia="Calibri" w:hAnsi="Calibri" w:cs="Calibri"/>
                          <w:b/>
                          <w:bCs/>
                          <w:color w:val="FFFFFF"/>
                          <w:spacing w:val="-3"/>
                          <w:w w:val="102"/>
                          <w:sz w:val="39"/>
                        </w:rPr>
                        <w:t>Perikanan</w:t>
                      </w:r>
                      <w:proofErr w:type="spellEnd"/>
                      <w:r w:rsidR="006D6149">
                        <w:rPr>
                          <w:rFonts w:ascii="Calibri" w:eastAsia="Calibri" w:hAnsi="Calibri" w:cs="Calibri"/>
                          <w:b/>
                          <w:bCs/>
                          <w:color w:val="FFFFFF"/>
                          <w:spacing w:val="-3"/>
                          <w:w w:val="102"/>
                          <w:sz w:val="39"/>
                        </w:rPr>
                        <w:t xml:space="preserve"> </w:t>
                      </w:r>
                      <w:proofErr w:type="spellStart"/>
                      <w:r w:rsidR="006D6149">
                        <w:rPr>
                          <w:rFonts w:ascii="Calibri" w:eastAsia="Calibri" w:hAnsi="Calibri" w:cs="Calibri"/>
                          <w:b/>
                          <w:bCs/>
                          <w:color w:val="FFFFFF"/>
                          <w:spacing w:val="-3"/>
                          <w:w w:val="102"/>
                          <w:sz w:val="39"/>
                        </w:rPr>
                        <w:t>Tangkap</w:t>
                      </w:r>
                      <w:proofErr w:type="spellEnd"/>
                    </w:p>
                    <w:p w:rsidR="00656C2B" w:rsidRDefault="00656C2B" w:rsidP="00A662F0">
                      <w:pPr>
                        <w:autoSpaceDE w:val="0"/>
                        <w:autoSpaceDN w:val="0"/>
                        <w:spacing w:line="160" w:lineRule="exact"/>
                        <w:ind w:right="-55"/>
                        <w:jc w:val="center"/>
                      </w:pPr>
                    </w:p>
                    <w:p w:rsidR="00656C2B" w:rsidRPr="003A34E3" w:rsidRDefault="00656C2B" w:rsidP="00A662F0">
                      <w:pPr>
                        <w:ind w:right="-55"/>
                        <w:jc w:val="center"/>
                        <w:rPr>
                          <w:rFonts w:ascii="Calibri" w:eastAsia="Calibri" w:hAnsi="Calibri" w:cs="Calibri"/>
                          <w:b/>
                          <w:bCs/>
                          <w:color w:val="FFFFFF"/>
                          <w:spacing w:val="-6"/>
                          <w:w w:val="104"/>
                          <w:sz w:val="39"/>
                        </w:rPr>
                      </w:pPr>
                      <w:proofErr w:type="spellStart"/>
                      <w:r>
                        <w:rPr>
                          <w:rFonts w:ascii="Calibri" w:eastAsia="Calibri" w:hAnsi="Calibri" w:cs="Calibri"/>
                          <w:b/>
                          <w:bCs/>
                          <w:color w:val="FFFFFF"/>
                          <w:sz w:val="39"/>
                        </w:rPr>
                        <w:t>Pada</w:t>
                      </w:r>
                      <w:proofErr w:type="spellEnd"/>
                      <w:r>
                        <w:rPr>
                          <w:rFonts w:ascii="Calibri" w:eastAsia="Calibri" w:hAnsi="Calibri" w:cs="Calibri"/>
                          <w:b/>
                          <w:bCs/>
                          <w:color w:val="FFFFFF"/>
                          <w:spacing w:val="19"/>
                          <w:sz w:val="39"/>
                        </w:rPr>
                        <w:t xml:space="preserve"> </w:t>
                      </w:r>
                      <w:proofErr w:type="spellStart"/>
                      <w:r w:rsidR="003A34E3">
                        <w:rPr>
                          <w:rFonts w:ascii="Calibri" w:eastAsia="Calibri" w:hAnsi="Calibri" w:cs="Calibri"/>
                          <w:b/>
                          <w:bCs/>
                          <w:color w:val="FFFFFF"/>
                          <w:sz w:val="39"/>
                        </w:rPr>
                        <w:t>Politeknik</w:t>
                      </w:r>
                      <w:proofErr w:type="spellEnd"/>
                      <w:r w:rsidR="003A34E3">
                        <w:rPr>
                          <w:rFonts w:ascii="Calibri" w:eastAsia="Calibri" w:hAnsi="Calibri" w:cs="Calibri"/>
                          <w:b/>
                          <w:bCs/>
                          <w:color w:val="FFFFFF"/>
                          <w:sz w:val="39"/>
                        </w:rPr>
                        <w:t xml:space="preserve"> </w:t>
                      </w:r>
                      <w:r w:rsidR="00A662F0">
                        <w:rPr>
                          <w:rFonts w:ascii="Calibri" w:eastAsia="Calibri" w:hAnsi="Calibri" w:cs="Calibri"/>
                          <w:b/>
                          <w:bCs/>
                          <w:color w:val="FFFFFF"/>
                          <w:sz w:val="39"/>
                          <w:lang w:val="id-ID"/>
                        </w:rPr>
                        <w:t xml:space="preserve">Kelautan dan Perikanan </w:t>
                      </w:r>
                      <w:proofErr w:type="spellStart"/>
                      <w:r w:rsidR="003A34E3">
                        <w:rPr>
                          <w:rFonts w:ascii="Calibri" w:eastAsia="Calibri" w:hAnsi="Calibri" w:cs="Calibri"/>
                          <w:b/>
                          <w:bCs/>
                          <w:color w:val="FFFFFF"/>
                          <w:sz w:val="39"/>
                        </w:rPr>
                        <w:t>Bitung</w:t>
                      </w:r>
                      <w:proofErr w:type="spellEnd"/>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r>
                        <w:rPr>
                          <w:noProof/>
                        </w:rPr>
                        <w:drawing>
                          <wp:inline distT="0" distB="0" distL="0" distR="0" wp14:anchorId="3B3E7C70" wp14:editId="6738A250">
                            <wp:extent cx="1714500" cy="1600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00200"/>
                                    </a:xfrm>
                                    <a:prstGeom prst="rect">
                                      <a:avLst/>
                                    </a:prstGeom>
                                    <a:noFill/>
                                  </pic:spPr>
                                </pic:pic>
                              </a:graphicData>
                            </a:graphic>
                          </wp:inline>
                        </w:drawing>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autoSpaceDE w:val="0"/>
                        <w:autoSpaceDN w:val="0"/>
                        <w:spacing w:line="259" w:lineRule="exact"/>
                        <w:jc w:val="center"/>
                      </w:pPr>
                      <w:proofErr w:type="spellStart"/>
                      <w:r>
                        <w:rPr>
                          <w:rFonts w:ascii="Calibri" w:eastAsia="Calibri" w:hAnsi="Calibri" w:cs="Calibri"/>
                          <w:bCs/>
                          <w:color w:val="FFFFFF"/>
                          <w:sz w:val="25"/>
                          <w:shd w:val="clear" w:color="auto" w:fill="44546A"/>
                        </w:rPr>
                        <w:t>Direktorat</w:t>
                      </w:r>
                      <w:proofErr w:type="spellEnd"/>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3"/>
                          <w:w w:val="97"/>
                          <w:sz w:val="25"/>
                          <w:shd w:val="clear" w:color="auto" w:fill="44546A"/>
                        </w:rPr>
                        <w:t>Jederal</w:t>
                      </w:r>
                      <w:proofErr w:type="spellEnd"/>
                      <w:r>
                        <w:rPr>
                          <w:rFonts w:ascii="Calibri" w:eastAsia="Calibri" w:hAnsi="Calibri" w:cs="Calibri"/>
                          <w:bCs/>
                          <w:color w:val="FFFFFF"/>
                          <w:sz w:val="25"/>
                          <w:shd w:val="clear" w:color="auto" w:fill="44546A"/>
                        </w:rPr>
                        <w:t xml:space="preserve"> </w:t>
                      </w:r>
                      <w:proofErr w:type="spellStart"/>
                      <w:r>
                        <w:rPr>
                          <w:rFonts w:ascii="Calibri" w:eastAsia="Calibri" w:hAnsi="Calibri" w:cs="Calibri"/>
                          <w:bCs/>
                          <w:color w:val="FFFFFF"/>
                          <w:spacing w:val="5"/>
                          <w:w w:val="96"/>
                          <w:sz w:val="25"/>
                          <w:shd w:val="clear" w:color="auto" w:fill="44546A"/>
                        </w:rPr>
                        <w:t>Kelembagaan</w:t>
                      </w:r>
                      <w:proofErr w:type="spellEnd"/>
                      <w:r>
                        <w:rPr>
                          <w:rFonts w:ascii="Calibri" w:eastAsia="Calibri" w:hAnsi="Calibri" w:cs="Calibri"/>
                          <w:bCs/>
                          <w:color w:val="FFFFFF"/>
                          <w:w w:val="94"/>
                          <w:sz w:val="25"/>
                          <w:shd w:val="clear" w:color="auto" w:fill="44546A"/>
                        </w:rPr>
                        <w:t xml:space="preserve"> </w:t>
                      </w:r>
                      <w:proofErr w:type="spellStart"/>
                      <w:r>
                        <w:rPr>
                          <w:rFonts w:ascii="Calibri" w:eastAsia="Calibri" w:hAnsi="Calibri" w:cs="Calibri"/>
                          <w:bCs/>
                          <w:color w:val="FFFFFF"/>
                          <w:sz w:val="25"/>
                          <w:shd w:val="clear" w:color="auto" w:fill="44546A"/>
                        </w:rPr>
                        <w:t>Ilmu</w:t>
                      </w:r>
                      <w:proofErr w:type="spellEnd"/>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1"/>
                          <w:w w:val="101"/>
                          <w:sz w:val="25"/>
                          <w:shd w:val="clear" w:color="auto" w:fill="44546A"/>
                        </w:rPr>
                        <w:t>Pengetahuan</w:t>
                      </w:r>
                      <w:proofErr w:type="spellEnd"/>
                      <w:r>
                        <w:rPr>
                          <w:rFonts w:ascii="Calibri" w:eastAsia="Calibri" w:hAnsi="Calibri" w:cs="Calibri"/>
                          <w:bCs/>
                          <w:color w:val="FFFFFF"/>
                          <w:spacing w:val="-1"/>
                          <w:w w:val="101"/>
                          <w:sz w:val="25"/>
                          <w:shd w:val="clear" w:color="auto" w:fill="44546A"/>
                        </w:rPr>
                        <w:t>,</w:t>
                      </w:r>
                      <w:r>
                        <w:rPr>
                          <w:rFonts w:ascii="Calibri" w:eastAsia="Calibri" w:hAnsi="Calibri" w:cs="Calibri"/>
                          <w:bCs/>
                          <w:color w:val="FFFFFF"/>
                          <w:sz w:val="25"/>
                          <w:shd w:val="clear" w:color="auto" w:fill="44546A"/>
                        </w:rPr>
                        <w:t xml:space="preserve"> </w:t>
                      </w:r>
                      <w:proofErr w:type="spellStart"/>
                      <w:r>
                        <w:rPr>
                          <w:rFonts w:ascii="Calibri" w:eastAsia="Calibri" w:hAnsi="Calibri" w:cs="Calibri"/>
                          <w:bCs/>
                          <w:color w:val="FFFFFF"/>
                          <w:spacing w:val="2"/>
                          <w:w w:val="98"/>
                          <w:sz w:val="25"/>
                          <w:shd w:val="clear" w:color="auto" w:fill="44546A"/>
                        </w:rPr>
                        <w:t>Teknologi</w:t>
                      </w:r>
                      <w:proofErr w:type="spellEnd"/>
                      <w:r>
                        <w:rPr>
                          <w:rFonts w:ascii="Calibri" w:eastAsia="Calibri" w:hAnsi="Calibri" w:cs="Calibri"/>
                          <w:bCs/>
                          <w:color w:val="FFFFFF"/>
                          <w:spacing w:val="2"/>
                          <w:w w:val="98"/>
                          <w:sz w:val="25"/>
                          <w:shd w:val="clear" w:color="auto" w:fill="44546A"/>
                        </w:rPr>
                        <w:t>,</w:t>
                      </w:r>
                      <w:r>
                        <w:rPr>
                          <w:rFonts w:ascii="Calibri" w:eastAsia="Calibri" w:hAnsi="Calibri" w:cs="Calibri"/>
                          <w:bCs/>
                          <w:color w:val="FFFFFF"/>
                          <w:spacing w:val="1"/>
                          <w:sz w:val="25"/>
                          <w:shd w:val="clear" w:color="auto" w:fill="44546A"/>
                        </w:rPr>
                        <w:t xml:space="preserve"> </w:t>
                      </w:r>
                      <w:proofErr w:type="spellStart"/>
                      <w:r>
                        <w:rPr>
                          <w:rFonts w:ascii="Calibri" w:eastAsia="Calibri" w:hAnsi="Calibri" w:cs="Calibri"/>
                          <w:bCs/>
                          <w:color w:val="FFFFFF"/>
                          <w:spacing w:val="10"/>
                          <w:w w:val="92"/>
                          <w:sz w:val="25"/>
                          <w:shd w:val="clear" w:color="auto" w:fill="44546A"/>
                        </w:rPr>
                        <w:t>dan</w:t>
                      </w:r>
                      <w:proofErr w:type="spellEnd"/>
                      <w:r>
                        <w:rPr>
                          <w:rFonts w:ascii="Calibri" w:eastAsia="Calibri" w:hAnsi="Calibri" w:cs="Calibri"/>
                          <w:bCs/>
                          <w:color w:val="FFFFFF"/>
                          <w:w w:val="88"/>
                          <w:sz w:val="25"/>
                          <w:shd w:val="clear" w:color="auto" w:fill="44546A"/>
                        </w:rPr>
                        <w:t xml:space="preserve"> </w:t>
                      </w:r>
                      <w:proofErr w:type="spellStart"/>
                      <w:r>
                        <w:rPr>
                          <w:rFonts w:ascii="Calibri" w:eastAsia="Calibri" w:hAnsi="Calibri" w:cs="Calibri"/>
                          <w:bCs/>
                          <w:color w:val="FFFFFF"/>
                          <w:sz w:val="25"/>
                          <w:shd w:val="clear" w:color="auto" w:fill="44546A"/>
                        </w:rPr>
                        <w:t>Pendidikan</w:t>
                      </w:r>
                      <w:proofErr w:type="spellEnd"/>
                      <w:r>
                        <w:rPr>
                          <w:rFonts w:ascii="Calibri" w:eastAsia="Calibri" w:hAnsi="Calibri" w:cs="Calibri"/>
                          <w:bCs/>
                          <w:color w:val="FFFFFF"/>
                          <w:w w:val="98"/>
                          <w:sz w:val="25"/>
                          <w:shd w:val="clear" w:color="auto" w:fill="44546A"/>
                        </w:rPr>
                        <w:t xml:space="preserve"> </w:t>
                      </w:r>
                      <w:proofErr w:type="spellStart"/>
                      <w:r>
                        <w:rPr>
                          <w:rFonts w:ascii="Calibri" w:eastAsia="Calibri" w:hAnsi="Calibri" w:cs="Calibri"/>
                          <w:bCs/>
                          <w:color w:val="FFFFFF"/>
                          <w:spacing w:val="8"/>
                          <w:w w:val="92"/>
                          <w:sz w:val="25"/>
                          <w:shd w:val="clear" w:color="auto" w:fill="44546A"/>
                        </w:rPr>
                        <w:t>Tinggi</w:t>
                      </w:r>
                      <w:proofErr w:type="spellEnd"/>
                    </w:p>
                    <w:p w:rsidR="00656C2B" w:rsidRDefault="00656C2B" w:rsidP="00656C2B">
                      <w:pPr>
                        <w:autoSpaceDE w:val="0"/>
                        <w:autoSpaceDN w:val="0"/>
                        <w:spacing w:line="60" w:lineRule="exact"/>
                      </w:pPr>
                    </w:p>
                    <w:p w:rsidR="00656C2B" w:rsidRPr="00B35BBE" w:rsidRDefault="00656C2B" w:rsidP="00656C2B">
                      <w:pPr>
                        <w:autoSpaceDE w:val="0"/>
                        <w:autoSpaceDN w:val="0"/>
                        <w:spacing w:line="259" w:lineRule="exact"/>
                        <w:jc w:val="center"/>
                        <w:rPr>
                          <w:rFonts w:ascii="Calibri" w:eastAsia="Calibri" w:hAnsi="Calibri" w:cs="Calibri"/>
                          <w:bCs/>
                          <w:color w:val="FFFFFF"/>
                          <w:spacing w:val="5"/>
                          <w:w w:val="96"/>
                          <w:sz w:val="25"/>
                          <w:shd w:val="clear" w:color="auto" w:fill="44546A"/>
                        </w:rPr>
                      </w:pPr>
                      <w:proofErr w:type="spellStart"/>
                      <w:r w:rsidRPr="00B35BBE">
                        <w:rPr>
                          <w:rFonts w:ascii="Calibri" w:eastAsia="Calibri" w:hAnsi="Calibri" w:cs="Calibri"/>
                          <w:bCs/>
                          <w:color w:val="FFFFFF"/>
                          <w:spacing w:val="5"/>
                          <w:w w:val="96"/>
                          <w:sz w:val="25"/>
                          <w:shd w:val="clear" w:color="auto" w:fill="44546A"/>
                        </w:rPr>
                        <w:t>Kementerian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Riset</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Teknologi</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dan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Pendidikan</w:t>
                      </w:r>
                      <w:proofErr w:type="spellEnd"/>
                      <w:r w:rsidRPr="00B35BBE">
                        <w:rPr>
                          <w:rFonts w:ascii="Calibri" w:eastAsia="Calibri" w:hAnsi="Calibri" w:cs="Calibri"/>
                          <w:bCs/>
                          <w:color w:val="FFFFFF"/>
                          <w:spacing w:val="5"/>
                          <w:w w:val="96"/>
                          <w:sz w:val="25"/>
                          <w:shd w:val="clear" w:color="auto" w:fill="44546A"/>
                        </w:rPr>
                        <w:t xml:space="preserve"> </w:t>
                      </w:r>
                      <w:proofErr w:type="spellStart"/>
                      <w:r w:rsidRPr="00B35BBE">
                        <w:rPr>
                          <w:rFonts w:ascii="Calibri" w:eastAsia="Calibri" w:hAnsi="Calibri" w:cs="Calibri"/>
                          <w:bCs/>
                          <w:color w:val="FFFFFF"/>
                          <w:spacing w:val="5"/>
                          <w:w w:val="96"/>
                          <w:sz w:val="25"/>
                          <w:shd w:val="clear" w:color="auto" w:fill="44546A"/>
                        </w:rPr>
                        <w:t>Tinggi</w:t>
                      </w:r>
                      <w:proofErr w:type="spellEnd"/>
                    </w:p>
                    <w:p w:rsidR="00656C2B" w:rsidRPr="00702E26" w:rsidRDefault="00656C2B" w:rsidP="00656C2B">
                      <w:pPr>
                        <w:autoSpaceDE w:val="0"/>
                        <w:autoSpaceDN w:val="0"/>
                        <w:spacing w:line="63" w:lineRule="exact"/>
                      </w:pPr>
                    </w:p>
                    <w:p w:rsidR="00656C2B" w:rsidRDefault="001C3C46" w:rsidP="00656C2B">
                      <w:pPr>
                        <w:autoSpaceDE w:val="0"/>
                        <w:autoSpaceDN w:val="0"/>
                        <w:spacing w:line="259" w:lineRule="exact"/>
                        <w:ind w:left="4219"/>
                      </w:pPr>
                      <w:r>
                        <w:rPr>
                          <w:rFonts w:ascii="Calibri" w:eastAsia="Calibri" w:hAnsi="Calibri" w:cs="Calibri"/>
                          <w:bCs/>
                          <w:color w:val="FFFFFF"/>
                          <w:sz w:val="25"/>
                        </w:rPr>
                        <w:t>2020</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pPr>
                    </w:p>
                  </w:txbxContent>
                </v:textbox>
              </v:rect>
            </w:pict>
          </mc:Fallback>
        </mc:AlternateContent>
      </w:r>
    </w:p>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Default="00656C2B" w:rsidP="00656C2B">
      <w:pPr>
        <w:jc w:val="right"/>
      </w:pPr>
    </w:p>
    <w:p w:rsidR="00656C2B" w:rsidRDefault="00656C2B">
      <w:r>
        <w:br w:type="page"/>
      </w:r>
    </w:p>
    <w:p w:rsidR="0040377E" w:rsidRDefault="002745E5" w:rsidP="002745E5">
      <w:pPr>
        <w:tabs>
          <w:tab w:val="right" w:pos="9360"/>
        </w:tabs>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278296"/>
                <wp:effectExtent l="0" t="0" r="0" b="0"/>
                <wp:wrapNone/>
                <wp:docPr id="3" name="Rectangle 3"/>
                <wp:cNvGraphicFramePr/>
                <a:graphic xmlns:a="http://schemas.openxmlformats.org/drawingml/2006/main">
                  <a:graphicData uri="http://schemas.microsoft.com/office/word/2010/wordprocessingShape">
                    <wps:wsp>
                      <wps:cNvSpPr/>
                      <wps:spPr>
                        <a:xfrm>
                          <a:off x="0" y="0"/>
                          <a:ext cx="5943600" cy="27829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45E5" w:rsidRPr="002745E5" w:rsidRDefault="002745E5" w:rsidP="002745E5">
                            <w:pPr>
                              <w:jc w:val="center"/>
                              <w:rPr>
                                <w:rFonts w:ascii="Arial" w:hAnsi="Arial" w:cs="Arial"/>
                                <w:b/>
                                <w:sz w:val="24"/>
                                <w:szCs w:val="24"/>
                                <w:lang w:val="id-ID"/>
                              </w:rPr>
                            </w:pPr>
                            <w:r w:rsidRPr="002745E5">
                              <w:rPr>
                                <w:rFonts w:ascii="Arial" w:hAnsi="Arial" w:cs="Arial"/>
                                <w:b/>
                                <w:sz w:val="24"/>
                                <w:szCs w:val="24"/>
                                <w:lang w:val="id-ID"/>
                              </w:rPr>
                              <w:t>IDENTITAS PENGUSUL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0;margin-top:0;width:468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" fillcolor="#002060" stroked="f" strokeweight="1pt">
                <v:textbox>
                  <w:txbxContent>
                    <w:p w:rsidR="002745E5" w:rsidRPr="002745E5" w:rsidRDefault="002745E5" w:rsidP="002745E5">
                      <w:pPr>
                        <w:jc w:val="center"/>
                        <w:rPr>
                          <w:rFonts w:ascii="Arial" w:hAnsi="Arial" w:cs="Arial"/>
                          <w:b/>
                          <w:sz w:val="24"/>
                          <w:szCs w:val="24"/>
                          <w:lang w:val="id-ID"/>
                        </w:rPr>
                      </w:pPr>
                      <w:r w:rsidRPr="002745E5">
                        <w:rPr>
                          <w:rFonts w:ascii="Arial" w:hAnsi="Arial" w:cs="Arial"/>
                          <w:b/>
                          <w:sz w:val="24"/>
                          <w:szCs w:val="24"/>
                          <w:lang w:val="id-ID"/>
                        </w:rPr>
                        <w:t>IDENTITAS PENGUSUL</w:t>
                      </w:r>
                    </w:p>
                  </w:txbxContent>
                </v:textbox>
              </v:rect>
            </w:pict>
          </mc:Fallback>
        </mc:AlternateContent>
      </w:r>
      <w:r>
        <w:tab/>
      </w:r>
    </w:p>
    <w:p w:rsidR="002745E5" w:rsidRDefault="002745E5" w:rsidP="002745E5">
      <w:pPr>
        <w:tabs>
          <w:tab w:val="right" w:pos="9360"/>
        </w:tabs>
      </w:pPr>
    </w:p>
    <w:p w:rsidR="002745E5" w:rsidRDefault="002745E5" w:rsidP="002745E5">
      <w:pPr>
        <w:tabs>
          <w:tab w:val="right" w:pos="9360"/>
        </w:tabs>
        <w:rPr>
          <w:rFonts w:ascii="Arial" w:hAnsi="Arial" w:cs="Arial"/>
          <w:sz w:val="24"/>
          <w:szCs w:val="24"/>
        </w:rPr>
      </w:pPr>
    </w:p>
    <w:p w:rsidR="002745E5" w:rsidRPr="003A34E3" w:rsidRDefault="002745E5" w:rsidP="002745E5">
      <w:pPr>
        <w:tabs>
          <w:tab w:val="left" w:pos="3119"/>
          <w:tab w:val="right" w:pos="9360"/>
        </w:tabs>
        <w:rPr>
          <w:rFonts w:ascii="Arial" w:hAnsi="Arial" w:cs="Arial"/>
          <w:sz w:val="24"/>
          <w:szCs w:val="24"/>
        </w:rPr>
      </w:pPr>
      <w:r>
        <w:rPr>
          <w:rFonts w:ascii="Arial" w:hAnsi="Arial" w:cs="Arial"/>
          <w:sz w:val="24"/>
          <w:szCs w:val="24"/>
          <w:lang w:val="id-ID"/>
        </w:rPr>
        <w:t xml:space="preserve">Perguruan Tinggi </w:t>
      </w:r>
      <w:r>
        <w:rPr>
          <w:rFonts w:ascii="Arial" w:hAnsi="Arial" w:cs="Arial"/>
          <w:sz w:val="24"/>
          <w:szCs w:val="24"/>
          <w:lang w:val="id-ID"/>
        </w:rPr>
        <w:tab/>
        <w:t xml:space="preserve">: </w:t>
      </w:r>
      <w:proofErr w:type="spellStart"/>
      <w:r w:rsidR="003A34E3">
        <w:rPr>
          <w:rFonts w:ascii="Arial" w:hAnsi="Arial" w:cs="Arial"/>
          <w:sz w:val="24"/>
          <w:szCs w:val="24"/>
        </w:rPr>
        <w:t>Politeknik</w:t>
      </w:r>
      <w:proofErr w:type="spellEnd"/>
      <w:r w:rsidR="003A34E3">
        <w:rPr>
          <w:rFonts w:ascii="Arial" w:hAnsi="Arial" w:cs="Arial"/>
          <w:sz w:val="24"/>
          <w:szCs w:val="24"/>
        </w:rPr>
        <w:t xml:space="preserve"> KP </w:t>
      </w:r>
      <w:proofErr w:type="spellStart"/>
      <w:r w:rsidR="003A34E3">
        <w:rPr>
          <w:rFonts w:ascii="Arial" w:hAnsi="Arial" w:cs="Arial"/>
          <w:sz w:val="24"/>
          <w:szCs w:val="24"/>
        </w:rPr>
        <w:t>Bitung</w:t>
      </w:r>
      <w:proofErr w:type="spellEnd"/>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Alamat PT</w:t>
      </w:r>
      <w:r>
        <w:rPr>
          <w:rFonts w:ascii="Arial" w:hAnsi="Arial" w:cs="Arial"/>
          <w:sz w:val="24"/>
          <w:szCs w:val="24"/>
          <w:lang w:val="id-ID"/>
        </w:rPr>
        <w:tab/>
        <w:t xml:space="preserve">: </w:t>
      </w:r>
      <w:r w:rsidR="003A34E3">
        <w:rPr>
          <w:rFonts w:ascii="Arial" w:hAnsi="Arial" w:cs="Arial"/>
          <w:sz w:val="24"/>
          <w:szCs w:val="24"/>
        </w:rPr>
        <w:t xml:space="preserve">Jl. </w:t>
      </w:r>
      <w:proofErr w:type="spellStart"/>
      <w:r w:rsidR="003A34E3">
        <w:rPr>
          <w:rFonts w:ascii="Arial" w:hAnsi="Arial" w:cs="Arial"/>
          <w:sz w:val="24"/>
          <w:szCs w:val="24"/>
        </w:rPr>
        <w:t>Tandurusa</w:t>
      </w:r>
      <w:proofErr w:type="spellEnd"/>
      <w:r w:rsidR="003A34E3">
        <w:rPr>
          <w:rFonts w:ascii="Arial" w:hAnsi="Arial" w:cs="Arial"/>
          <w:sz w:val="24"/>
          <w:szCs w:val="24"/>
        </w:rPr>
        <w:t xml:space="preserve"> Po Bok 12 </w:t>
      </w:r>
      <w:proofErr w:type="spellStart"/>
      <w:r w:rsidR="003A34E3">
        <w:rPr>
          <w:rFonts w:ascii="Arial" w:hAnsi="Arial" w:cs="Arial"/>
          <w:sz w:val="24"/>
          <w:szCs w:val="24"/>
        </w:rPr>
        <w:t>Btg</w:t>
      </w:r>
      <w:proofErr w:type="spellEnd"/>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rPr>
          <w:rFonts w:ascii="Arial" w:hAnsi="Arial" w:cs="Arial"/>
          <w:sz w:val="24"/>
          <w:szCs w:val="24"/>
        </w:rPr>
      </w:pPr>
      <w:r>
        <w:rPr>
          <w:rFonts w:ascii="Arial" w:hAnsi="Arial" w:cs="Arial"/>
          <w:sz w:val="24"/>
          <w:szCs w:val="24"/>
          <w:lang w:val="id-ID"/>
        </w:rPr>
        <w:t>No. Telepon PT</w:t>
      </w:r>
      <w:r>
        <w:rPr>
          <w:rFonts w:ascii="Arial" w:hAnsi="Arial" w:cs="Arial"/>
          <w:sz w:val="24"/>
          <w:szCs w:val="24"/>
          <w:lang w:val="id-ID"/>
        </w:rPr>
        <w:tab/>
        <w:t xml:space="preserve">: </w:t>
      </w:r>
      <w:r w:rsidR="003A34E3">
        <w:rPr>
          <w:rFonts w:ascii="Arial" w:hAnsi="Arial" w:cs="Arial"/>
          <w:sz w:val="24"/>
          <w:szCs w:val="24"/>
        </w:rPr>
        <w:t>(0438) 36434</w:t>
      </w:r>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rPr>
          <w:rFonts w:ascii="Arial" w:hAnsi="Arial" w:cs="Arial"/>
          <w:sz w:val="24"/>
          <w:szCs w:val="24"/>
        </w:rPr>
      </w:pPr>
      <w:r>
        <w:rPr>
          <w:rFonts w:ascii="Arial" w:hAnsi="Arial" w:cs="Arial"/>
          <w:sz w:val="24"/>
          <w:szCs w:val="24"/>
          <w:lang w:val="id-ID"/>
        </w:rPr>
        <w:t>No. Faksimili PT</w:t>
      </w:r>
      <w:r>
        <w:rPr>
          <w:rFonts w:ascii="Arial" w:hAnsi="Arial" w:cs="Arial"/>
          <w:sz w:val="24"/>
          <w:szCs w:val="24"/>
          <w:lang w:val="id-ID"/>
        </w:rPr>
        <w:tab/>
        <w:t xml:space="preserve">: </w:t>
      </w:r>
      <w:r w:rsidR="00376F11">
        <w:rPr>
          <w:rFonts w:ascii="Arial" w:hAnsi="Arial" w:cs="Arial"/>
          <w:sz w:val="24"/>
          <w:szCs w:val="24"/>
        </w:rPr>
        <w:t>-</w:t>
      </w:r>
    </w:p>
    <w:p w:rsidR="002745E5" w:rsidRDefault="002745E5" w:rsidP="002745E5">
      <w:pPr>
        <w:tabs>
          <w:tab w:val="left" w:pos="3119"/>
          <w:tab w:val="right" w:pos="9360"/>
        </w:tabs>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i/>
          <w:sz w:val="24"/>
          <w:szCs w:val="24"/>
          <w:lang w:val="id-ID"/>
        </w:rPr>
        <w:t xml:space="preserve">Homepage </w:t>
      </w:r>
      <w:r>
        <w:rPr>
          <w:rFonts w:ascii="Arial" w:hAnsi="Arial" w:cs="Arial"/>
          <w:sz w:val="24"/>
          <w:szCs w:val="24"/>
          <w:lang w:val="id-ID"/>
        </w:rPr>
        <w:t xml:space="preserve">dan </w:t>
      </w:r>
      <w:r>
        <w:rPr>
          <w:rFonts w:ascii="Arial" w:hAnsi="Arial" w:cs="Arial"/>
          <w:i/>
          <w:sz w:val="24"/>
          <w:szCs w:val="24"/>
          <w:lang w:val="id-ID"/>
        </w:rPr>
        <w:t>e-mail</w:t>
      </w:r>
      <w:r>
        <w:rPr>
          <w:rFonts w:ascii="Arial" w:hAnsi="Arial" w:cs="Arial"/>
          <w:sz w:val="24"/>
          <w:szCs w:val="24"/>
          <w:lang w:val="id-ID"/>
        </w:rPr>
        <w:t xml:space="preserve"> PT</w:t>
      </w:r>
      <w:r>
        <w:rPr>
          <w:rFonts w:ascii="Arial" w:hAnsi="Arial" w:cs="Arial"/>
          <w:sz w:val="24"/>
          <w:szCs w:val="24"/>
          <w:lang w:val="id-ID"/>
        </w:rPr>
        <w:tab/>
        <w:t xml:space="preserve">: </w:t>
      </w:r>
      <w:r w:rsidR="00376F11">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Pr="00376F11" w:rsidRDefault="002745E5"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Nama Pemimpin PT</w:t>
      </w:r>
      <w:r>
        <w:rPr>
          <w:rFonts w:ascii="Arial" w:hAnsi="Arial" w:cs="Arial"/>
          <w:sz w:val="24"/>
          <w:szCs w:val="24"/>
          <w:lang w:val="id-ID"/>
        </w:rPr>
        <w:tab/>
        <w:t xml:space="preserve">: </w:t>
      </w:r>
      <w:r w:rsidR="00376F11">
        <w:rPr>
          <w:rFonts w:ascii="Arial" w:hAnsi="Arial" w:cs="Arial"/>
          <w:sz w:val="24"/>
          <w:szCs w:val="24"/>
        </w:rPr>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Pr="006C5AA3" w:rsidRDefault="006C5AA3"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Tanggal Pengisian</w:t>
      </w:r>
      <w:r>
        <w:rPr>
          <w:rFonts w:ascii="Arial" w:hAnsi="Arial" w:cs="Arial"/>
          <w:sz w:val="24"/>
          <w:szCs w:val="24"/>
          <w:lang w:val="id-ID"/>
        </w:rPr>
        <w:tab/>
        <w:t>: 11-</w:t>
      </w:r>
      <w:r>
        <w:rPr>
          <w:rFonts w:ascii="Arial" w:hAnsi="Arial" w:cs="Arial"/>
          <w:sz w:val="24"/>
          <w:szCs w:val="24"/>
        </w:rPr>
        <w:t>05</w:t>
      </w:r>
      <w:r>
        <w:rPr>
          <w:rFonts w:ascii="Arial" w:hAnsi="Arial" w:cs="Arial"/>
          <w:sz w:val="24"/>
          <w:szCs w:val="24"/>
          <w:lang w:val="id-ID"/>
        </w:rPr>
        <w:t>-20</w:t>
      </w:r>
      <w:r>
        <w:rPr>
          <w:rFonts w:ascii="Arial" w:hAnsi="Arial" w:cs="Arial"/>
          <w:sz w:val="24"/>
          <w:szCs w:val="24"/>
        </w:rPr>
        <w:t>20</w:t>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93395C6" wp14:editId="0B058C8C">
                <wp:simplePos x="0" y="0"/>
                <wp:positionH relativeFrom="column">
                  <wp:posOffset>2097158</wp:posOffset>
                </wp:positionH>
                <wp:positionV relativeFrom="paragraph">
                  <wp:posOffset>291796</wp:posOffset>
                </wp:positionV>
                <wp:extent cx="2723238" cy="833893"/>
                <wp:effectExtent l="0" t="0" r="20320" b="23495"/>
                <wp:wrapNone/>
                <wp:docPr id="4" name="Rectangle 4"/>
                <wp:cNvGraphicFramePr/>
                <a:graphic xmlns:a="http://schemas.openxmlformats.org/drawingml/2006/main">
                  <a:graphicData uri="http://schemas.microsoft.com/office/word/2010/wordprocessingShape">
                    <wps:wsp>
                      <wps:cNvSpPr/>
                      <wps:spPr>
                        <a:xfrm>
                          <a:off x="0" y="0"/>
                          <a:ext cx="2723238" cy="833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D0EB095" id="Rectangle 4" o:spid="_x0000_s1026" style="position:absolute;margin-left:165.15pt;margin-top:23pt;width:214.45pt;height:6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" filled="f" strokecolor="black [3213]" strokeweight="1pt"/>
            </w:pict>
          </mc:Fallback>
        </mc:AlternateContent>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sz w:val="24"/>
          <w:szCs w:val="24"/>
          <w:lang w:val="id-ID"/>
        </w:rPr>
        <w:t>Tanda Tangan</w:t>
      </w:r>
      <w:r>
        <w:rPr>
          <w:rFonts w:ascii="Arial" w:hAnsi="Arial" w:cs="Arial"/>
          <w:sz w:val="24"/>
          <w:szCs w:val="24"/>
          <w:lang w:val="id-ID"/>
        </w:rPr>
        <w:tab/>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pPr>
        <w:rPr>
          <w:rFonts w:ascii="Arial" w:hAnsi="Arial" w:cs="Arial"/>
          <w:sz w:val="24"/>
          <w:szCs w:val="24"/>
          <w:lang w:val="id-ID"/>
        </w:rPr>
      </w:pPr>
      <w:r>
        <w:rPr>
          <w:rFonts w:ascii="Arial" w:hAnsi="Arial" w:cs="Arial"/>
          <w:sz w:val="24"/>
          <w:szCs w:val="24"/>
          <w:lang w:val="id-ID"/>
        </w:rPr>
        <w:br w:type="page"/>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685800"/>
                <wp:effectExtent l="0" t="0" r="0" b="0"/>
                <wp:wrapNone/>
                <wp:docPr id="5" name="Rectangle 5"/>
                <wp:cNvGraphicFramePr/>
                <a:graphic xmlns:a="http://schemas.openxmlformats.org/drawingml/2006/main">
                  <a:graphicData uri="http://schemas.microsoft.com/office/word/2010/wordprocessingShape">
                    <wps:wsp>
                      <wps:cNvSpPr/>
                      <wps:spPr>
                        <a:xfrm>
                          <a:off x="0" y="0"/>
                          <a:ext cx="5943600" cy="6858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45E5" w:rsidRPr="0026568F" w:rsidRDefault="002745E5" w:rsidP="0026568F">
                            <w:pPr>
                              <w:spacing w:after="0" w:line="240" w:lineRule="auto"/>
                              <w:jc w:val="center"/>
                              <w:rPr>
                                <w:rFonts w:ascii="Arial" w:hAnsi="Arial" w:cs="Arial"/>
                                <w:b/>
                                <w:sz w:val="36"/>
                                <w:szCs w:val="36"/>
                                <w:lang w:val="id-ID"/>
                              </w:rPr>
                            </w:pPr>
                            <w:r w:rsidRPr="0026568F">
                              <w:rPr>
                                <w:rFonts w:ascii="Arial" w:hAnsi="Arial" w:cs="Arial"/>
                                <w:b/>
                                <w:sz w:val="36"/>
                                <w:szCs w:val="36"/>
                                <w:lang w:val="id-ID"/>
                              </w:rPr>
                              <w:t xml:space="preserve">DOKUMEN </w:t>
                            </w:r>
                            <w:r w:rsidRPr="0026568F">
                              <w:rPr>
                                <w:rFonts w:ascii="Arial" w:hAnsi="Arial" w:cs="Arial"/>
                                <w:b/>
                                <w:sz w:val="36"/>
                                <w:szCs w:val="36"/>
                                <w:lang w:val="id-ID"/>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left:0;text-align:left;margin-left:0;margin-top:0;width:468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" fillcolor="#1f4d78 [1604]" stroked="f" strokeweight="1pt">
                <v:textbox>
                  <w:txbxContent>
                    <w:p w:rsidR="002745E5" w:rsidRPr="0026568F" w:rsidRDefault="002745E5" w:rsidP="0026568F">
                      <w:pPr>
                        <w:spacing w:after="0" w:line="240" w:lineRule="auto"/>
                        <w:jc w:val="center"/>
                        <w:rPr>
                          <w:rFonts w:ascii="Arial" w:hAnsi="Arial" w:cs="Arial"/>
                          <w:b/>
                          <w:sz w:val="36"/>
                          <w:szCs w:val="36"/>
                          <w:lang w:val="id-ID"/>
                        </w:rPr>
                      </w:pPr>
                      <w:r w:rsidRPr="0026568F">
                        <w:rPr>
                          <w:rFonts w:ascii="Arial" w:hAnsi="Arial" w:cs="Arial"/>
                          <w:b/>
                          <w:sz w:val="36"/>
                          <w:szCs w:val="36"/>
                          <w:lang w:val="id-ID"/>
                        </w:rPr>
                        <w:t xml:space="preserve">DOKUMEN </w:t>
                      </w:r>
                      <w:r w:rsidRPr="0026568F">
                        <w:rPr>
                          <w:rFonts w:ascii="Arial" w:hAnsi="Arial" w:cs="Arial"/>
                          <w:b/>
                          <w:sz w:val="36"/>
                          <w:szCs w:val="36"/>
                          <w:lang w:val="id-ID"/>
                        </w:rPr>
                        <w:t>B1</w:t>
                      </w:r>
                    </w:p>
                  </w:txbxContent>
                </v:textbox>
              </v:rect>
            </w:pict>
          </mc:Fallback>
        </mc:AlternateContent>
      </w: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BC7AB7" w:rsidRDefault="00BC7AB7" w:rsidP="00BC7AB7">
      <w:pPr>
        <w:pStyle w:val="ListParagraph"/>
        <w:numPr>
          <w:ilvl w:val="0"/>
          <w:numId w:val="1"/>
        </w:numPr>
        <w:tabs>
          <w:tab w:val="left" w:pos="3119"/>
          <w:tab w:val="right" w:pos="9360"/>
        </w:tabs>
        <w:spacing w:after="0" w:line="240" w:lineRule="auto"/>
        <w:ind w:left="426" w:hanging="426"/>
        <w:jc w:val="both"/>
      </w:pPr>
      <w:proofErr w:type="spellStart"/>
      <w:r>
        <w:t>Tuliskan</w:t>
      </w:r>
      <w:proofErr w:type="spellEnd"/>
      <w:r>
        <w:t xml:space="preserve"> </w:t>
      </w:r>
      <w:proofErr w:type="spellStart"/>
      <w:proofErr w:type="gramStart"/>
      <w:r>
        <w:t>nama</w:t>
      </w:r>
      <w:proofErr w:type="spellEnd"/>
      <w:proofErr w:type="gramEnd"/>
      <w:r>
        <w:t xml:space="preserve"> </w:t>
      </w:r>
      <w:r w:rsidRPr="00BC7AB7">
        <w:rPr>
          <w:rFonts w:ascii="Arial" w:hAnsi="Arial" w:cs="Arial"/>
          <w:sz w:val="24"/>
          <w:szCs w:val="24"/>
          <w:lang w:val="id-ID"/>
        </w:rPr>
        <w:t>program</w:t>
      </w:r>
      <w:r>
        <w:t xml:space="preserve"> </w:t>
      </w:r>
      <w:proofErr w:type="spellStart"/>
      <w:r>
        <w:t>studi</w:t>
      </w:r>
      <w:proofErr w:type="spellEnd"/>
      <w:r>
        <w:t xml:space="preserve"> yang </w:t>
      </w:r>
      <w:proofErr w:type="spellStart"/>
      <w:r>
        <w:t>diusulkan</w:t>
      </w:r>
      <w:proofErr w:type="spellEnd"/>
      <w:r>
        <w:t>.</w:t>
      </w:r>
    </w:p>
    <w:p w:rsidR="000E3FF5" w:rsidRDefault="00B9244B" w:rsidP="00DF2D3D">
      <w:pPr>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800F00A" wp14:editId="3705A2E0">
                <wp:simplePos x="0" y="0"/>
                <wp:positionH relativeFrom="column">
                  <wp:posOffset>278296</wp:posOffset>
                </wp:positionH>
                <wp:positionV relativeFrom="paragraph">
                  <wp:posOffset>95885</wp:posOffset>
                </wp:positionV>
                <wp:extent cx="5669749" cy="626165"/>
                <wp:effectExtent l="0" t="0" r="26670" b="21590"/>
                <wp:wrapNone/>
                <wp:docPr id="7" name="Rectangle 7"/>
                <wp:cNvGraphicFramePr/>
                <a:graphic xmlns:a="http://schemas.openxmlformats.org/drawingml/2006/main">
                  <a:graphicData uri="http://schemas.microsoft.com/office/word/2010/wordprocessingShape">
                    <wps:wsp>
                      <wps:cNvSpPr/>
                      <wps:spPr>
                        <a:xfrm>
                          <a:off x="0" y="0"/>
                          <a:ext cx="5669749" cy="626165"/>
                        </a:xfrm>
                        <a:prstGeom prst="rect">
                          <a:avLst/>
                        </a:prstGeom>
                        <a:ln/>
                      </wps:spPr>
                      <wps:style>
                        <a:lnRef idx="2">
                          <a:schemeClr val="dk1"/>
                        </a:lnRef>
                        <a:fillRef idx="1">
                          <a:schemeClr val="lt1"/>
                        </a:fillRef>
                        <a:effectRef idx="0">
                          <a:schemeClr val="dk1"/>
                        </a:effectRef>
                        <a:fontRef idx="minor">
                          <a:schemeClr val="dk1"/>
                        </a:fontRef>
                      </wps:style>
                      <wps:txbx>
                        <w:txbxContent>
                          <w:p w:rsidR="00376F11" w:rsidRPr="003A34E3" w:rsidRDefault="00376F11" w:rsidP="00376F11">
                            <w:pPr>
                              <w:pStyle w:val="BodyText"/>
                              <w:ind w:left="103" w:right="50"/>
                              <w:rPr>
                                <w:sz w:val="24"/>
                                <w:szCs w:val="24"/>
                                <w:lang w:val="en-US"/>
                              </w:rPr>
                            </w:pPr>
                            <w:r w:rsidRPr="00376F11">
                              <w:rPr>
                                <w:sz w:val="24"/>
                                <w:szCs w:val="24"/>
                              </w:rPr>
                              <w:t xml:space="preserve">Dalam </w:t>
                            </w:r>
                            <w:r w:rsidRPr="00376F11">
                              <w:rPr>
                                <w:sz w:val="24"/>
                                <w:szCs w:val="24"/>
                              </w:rPr>
                              <w:t>Bahasa Indonesia</w:t>
                            </w:r>
                            <w:r>
                              <w:rPr>
                                <w:sz w:val="24"/>
                                <w:szCs w:val="24"/>
                              </w:rPr>
                              <w:t xml:space="preserve"> </w:t>
                            </w:r>
                            <w:r w:rsidRPr="00376F11">
                              <w:rPr>
                                <w:sz w:val="24"/>
                                <w:szCs w:val="24"/>
                              </w:rPr>
                              <w:t xml:space="preserve">: </w:t>
                            </w:r>
                            <w:proofErr w:type="spellStart"/>
                            <w:r w:rsidR="00DA3065">
                              <w:rPr>
                                <w:sz w:val="24"/>
                                <w:szCs w:val="24"/>
                                <w:lang w:val="en-US"/>
                              </w:rPr>
                              <w:t>Manajemen</w:t>
                            </w:r>
                            <w:proofErr w:type="spellEnd"/>
                            <w:r w:rsidR="00DA3065">
                              <w:rPr>
                                <w:sz w:val="24"/>
                                <w:szCs w:val="24"/>
                                <w:lang w:val="en-US"/>
                              </w:rPr>
                              <w:t xml:space="preserve"> Usaha </w:t>
                            </w:r>
                            <w:proofErr w:type="spellStart"/>
                            <w:r w:rsidR="00DA3065">
                              <w:rPr>
                                <w:sz w:val="24"/>
                                <w:szCs w:val="24"/>
                                <w:lang w:val="en-US"/>
                              </w:rPr>
                              <w:t>Perikanan</w:t>
                            </w:r>
                            <w:proofErr w:type="spellEnd"/>
                            <w:r w:rsidR="00DA3065">
                              <w:rPr>
                                <w:sz w:val="24"/>
                                <w:szCs w:val="24"/>
                                <w:lang w:val="en-US"/>
                              </w:rPr>
                              <w:t xml:space="preserve"> </w:t>
                            </w:r>
                            <w:proofErr w:type="spellStart"/>
                            <w:r w:rsidR="00DA3065">
                              <w:rPr>
                                <w:sz w:val="24"/>
                                <w:szCs w:val="24"/>
                                <w:lang w:val="en-US"/>
                              </w:rPr>
                              <w:t>Tangkap</w:t>
                            </w:r>
                            <w:proofErr w:type="spellEnd"/>
                          </w:p>
                          <w:p w:rsidR="00376F11" w:rsidRPr="003A34E3" w:rsidRDefault="00376F11" w:rsidP="00376F11">
                            <w:pPr>
                              <w:pStyle w:val="BodyText"/>
                              <w:ind w:left="103" w:right="50"/>
                              <w:rPr>
                                <w:i/>
                                <w:sz w:val="24"/>
                                <w:szCs w:val="24"/>
                                <w:lang w:val="en-US"/>
                              </w:rPr>
                            </w:pPr>
                            <w:r w:rsidRPr="00376F11">
                              <w:rPr>
                                <w:sz w:val="24"/>
                                <w:szCs w:val="24"/>
                              </w:rPr>
                              <w:t>Dalam</w:t>
                            </w:r>
                            <w:r w:rsidRPr="00376F11">
                              <w:rPr>
                                <w:spacing w:val="5"/>
                                <w:sz w:val="24"/>
                                <w:szCs w:val="24"/>
                              </w:rPr>
                              <w:t xml:space="preserve"> </w:t>
                            </w:r>
                            <w:r w:rsidRPr="00376F11">
                              <w:rPr>
                                <w:sz w:val="24"/>
                                <w:szCs w:val="24"/>
                              </w:rPr>
                              <w:t>Bahasa</w:t>
                            </w:r>
                            <w:r w:rsidRPr="00376F11">
                              <w:rPr>
                                <w:spacing w:val="1"/>
                                <w:sz w:val="24"/>
                                <w:szCs w:val="24"/>
                              </w:rPr>
                              <w:t xml:space="preserve"> </w:t>
                            </w:r>
                            <w:r>
                              <w:rPr>
                                <w:sz w:val="24"/>
                                <w:szCs w:val="24"/>
                              </w:rPr>
                              <w:t xml:space="preserve">Inggris     </w:t>
                            </w:r>
                            <w:r w:rsidRPr="00376F11">
                              <w:rPr>
                                <w:sz w:val="24"/>
                                <w:szCs w:val="24"/>
                              </w:rPr>
                              <w:t xml:space="preserve">: </w:t>
                            </w:r>
                            <w:r w:rsidR="00DA3065" w:rsidRPr="00DA3065">
                              <w:rPr>
                                <w:i/>
                                <w:sz w:val="24"/>
                                <w:szCs w:val="24"/>
                              </w:rPr>
                              <w:t xml:space="preserve">Management Of </w:t>
                            </w:r>
                            <w:r w:rsidR="003A34E3" w:rsidRPr="00DA3065">
                              <w:rPr>
                                <w:i/>
                                <w:sz w:val="24"/>
                                <w:szCs w:val="24"/>
                                <w:lang w:val="en-US"/>
                              </w:rPr>
                              <w:t>Capture</w:t>
                            </w:r>
                            <w:r w:rsidRPr="00DA3065">
                              <w:rPr>
                                <w:i/>
                                <w:sz w:val="24"/>
                                <w:szCs w:val="24"/>
                              </w:rPr>
                              <w:t xml:space="preserve"> Fish</w:t>
                            </w:r>
                            <w:proofErr w:type="spellStart"/>
                            <w:r w:rsidR="003A34E3" w:rsidRPr="00DA3065">
                              <w:rPr>
                                <w:i/>
                                <w:sz w:val="24"/>
                                <w:szCs w:val="24"/>
                                <w:lang w:val="en-US"/>
                              </w:rPr>
                              <w:t>eries</w:t>
                            </w:r>
                            <w:proofErr w:type="spellEnd"/>
                          </w:p>
                          <w:p w:rsidR="000E3FF5" w:rsidRPr="000E3FF5" w:rsidRDefault="000E3FF5" w:rsidP="00423DA9">
                            <w:pPr>
                              <w:jc w:val="both"/>
                              <w:rPr>
                                <w:rFonts w:ascii="Arial" w:hAnsi="Arial" w:cs="Arial"/>
                                <w:i/>
                                <w:sz w:val="24"/>
                                <w:szCs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left:0;text-align:left;margin-left:21.9pt;margin-top:7.55pt;width:446.45pt;height:4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" fillcolor="white [3201]" strokecolor="black [3200]" strokeweight="1pt">
                <v:textbox>
                  <w:txbxContent>
                    <w:p w:rsidR="00376F11" w:rsidRPr="003A34E3" w:rsidRDefault="00376F11" w:rsidP="00376F11">
                      <w:pPr>
                        <w:pStyle w:val="BodyText"/>
                        <w:ind w:left="103" w:right="50"/>
                        <w:rPr>
                          <w:sz w:val="24"/>
                          <w:szCs w:val="24"/>
                          <w:lang w:val="en-US"/>
                        </w:rPr>
                      </w:pPr>
                      <w:r w:rsidRPr="00376F11">
                        <w:rPr>
                          <w:sz w:val="24"/>
                          <w:szCs w:val="24"/>
                        </w:rPr>
                        <w:t xml:space="preserve">Dalam </w:t>
                      </w:r>
                      <w:r w:rsidRPr="00376F11">
                        <w:rPr>
                          <w:sz w:val="24"/>
                          <w:szCs w:val="24"/>
                        </w:rPr>
                        <w:t>Bahasa Indonesia</w:t>
                      </w:r>
                      <w:r>
                        <w:rPr>
                          <w:sz w:val="24"/>
                          <w:szCs w:val="24"/>
                        </w:rPr>
                        <w:t xml:space="preserve"> </w:t>
                      </w:r>
                      <w:r w:rsidRPr="00376F11">
                        <w:rPr>
                          <w:sz w:val="24"/>
                          <w:szCs w:val="24"/>
                        </w:rPr>
                        <w:t xml:space="preserve">: </w:t>
                      </w:r>
                      <w:proofErr w:type="spellStart"/>
                      <w:r w:rsidR="00DA3065">
                        <w:rPr>
                          <w:sz w:val="24"/>
                          <w:szCs w:val="24"/>
                          <w:lang w:val="en-US"/>
                        </w:rPr>
                        <w:t>Manajemen</w:t>
                      </w:r>
                      <w:proofErr w:type="spellEnd"/>
                      <w:r w:rsidR="00DA3065">
                        <w:rPr>
                          <w:sz w:val="24"/>
                          <w:szCs w:val="24"/>
                          <w:lang w:val="en-US"/>
                        </w:rPr>
                        <w:t xml:space="preserve"> Usaha </w:t>
                      </w:r>
                      <w:proofErr w:type="spellStart"/>
                      <w:r w:rsidR="00DA3065">
                        <w:rPr>
                          <w:sz w:val="24"/>
                          <w:szCs w:val="24"/>
                          <w:lang w:val="en-US"/>
                        </w:rPr>
                        <w:t>Perikanan</w:t>
                      </w:r>
                      <w:proofErr w:type="spellEnd"/>
                      <w:r w:rsidR="00DA3065">
                        <w:rPr>
                          <w:sz w:val="24"/>
                          <w:szCs w:val="24"/>
                          <w:lang w:val="en-US"/>
                        </w:rPr>
                        <w:t xml:space="preserve"> </w:t>
                      </w:r>
                      <w:proofErr w:type="spellStart"/>
                      <w:r w:rsidR="00DA3065">
                        <w:rPr>
                          <w:sz w:val="24"/>
                          <w:szCs w:val="24"/>
                          <w:lang w:val="en-US"/>
                        </w:rPr>
                        <w:t>Tangkap</w:t>
                      </w:r>
                      <w:proofErr w:type="spellEnd"/>
                    </w:p>
                    <w:p w:rsidR="00376F11" w:rsidRPr="003A34E3" w:rsidRDefault="00376F11" w:rsidP="00376F11">
                      <w:pPr>
                        <w:pStyle w:val="BodyText"/>
                        <w:ind w:left="103" w:right="50"/>
                        <w:rPr>
                          <w:i/>
                          <w:sz w:val="24"/>
                          <w:szCs w:val="24"/>
                          <w:lang w:val="en-US"/>
                        </w:rPr>
                      </w:pPr>
                      <w:r w:rsidRPr="00376F11">
                        <w:rPr>
                          <w:sz w:val="24"/>
                          <w:szCs w:val="24"/>
                        </w:rPr>
                        <w:t>Dalam</w:t>
                      </w:r>
                      <w:r w:rsidRPr="00376F11">
                        <w:rPr>
                          <w:spacing w:val="5"/>
                          <w:sz w:val="24"/>
                          <w:szCs w:val="24"/>
                        </w:rPr>
                        <w:t xml:space="preserve"> </w:t>
                      </w:r>
                      <w:r w:rsidRPr="00376F11">
                        <w:rPr>
                          <w:sz w:val="24"/>
                          <w:szCs w:val="24"/>
                        </w:rPr>
                        <w:t>Bahasa</w:t>
                      </w:r>
                      <w:r w:rsidRPr="00376F11">
                        <w:rPr>
                          <w:spacing w:val="1"/>
                          <w:sz w:val="24"/>
                          <w:szCs w:val="24"/>
                        </w:rPr>
                        <w:t xml:space="preserve"> </w:t>
                      </w:r>
                      <w:r>
                        <w:rPr>
                          <w:sz w:val="24"/>
                          <w:szCs w:val="24"/>
                        </w:rPr>
                        <w:t xml:space="preserve">Inggris     </w:t>
                      </w:r>
                      <w:r w:rsidRPr="00376F11">
                        <w:rPr>
                          <w:sz w:val="24"/>
                          <w:szCs w:val="24"/>
                        </w:rPr>
                        <w:t xml:space="preserve">: </w:t>
                      </w:r>
                      <w:r w:rsidR="00DA3065" w:rsidRPr="00DA3065">
                        <w:rPr>
                          <w:i/>
                          <w:sz w:val="24"/>
                          <w:szCs w:val="24"/>
                        </w:rPr>
                        <w:t xml:space="preserve">Management Of </w:t>
                      </w:r>
                      <w:r w:rsidR="003A34E3" w:rsidRPr="00DA3065">
                        <w:rPr>
                          <w:i/>
                          <w:sz w:val="24"/>
                          <w:szCs w:val="24"/>
                          <w:lang w:val="en-US"/>
                        </w:rPr>
                        <w:t>Capture</w:t>
                      </w:r>
                      <w:r w:rsidRPr="00DA3065">
                        <w:rPr>
                          <w:i/>
                          <w:sz w:val="24"/>
                          <w:szCs w:val="24"/>
                        </w:rPr>
                        <w:t xml:space="preserve"> Fish</w:t>
                      </w:r>
                      <w:proofErr w:type="spellStart"/>
                      <w:r w:rsidR="003A34E3" w:rsidRPr="00DA3065">
                        <w:rPr>
                          <w:i/>
                          <w:sz w:val="24"/>
                          <w:szCs w:val="24"/>
                          <w:lang w:val="en-US"/>
                        </w:rPr>
                        <w:t>eries</w:t>
                      </w:r>
                      <w:proofErr w:type="spellEnd"/>
                    </w:p>
                    <w:p w:rsidR="000E3FF5" w:rsidRPr="000E3FF5" w:rsidRDefault="000E3FF5" w:rsidP="00423DA9">
                      <w:pPr>
                        <w:jc w:val="both"/>
                        <w:rPr>
                          <w:rFonts w:ascii="Arial" w:hAnsi="Arial" w:cs="Arial"/>
                          <w:i/>
                          <w:sz w:val="24"/>
                          <w:szCs w:val="24"/>
                          <w:lang w:val="id-ID"/>
                        </w:rPr>
                      </w:pPr>
                    </w:p>
                  </w:txbxContent>
                </v:textbox>
              </v:rect>
            </w:pict>
          </mc:Fallback>
        </mc:AlternateContent>
      </w:r>
    </w:p>
    <w:p w:rsidR="000E3FF5" w:rsidRDefault="000E3FF5" w:rsidP="00DF2D3D">
      <w:pPr>
        <w:tabs>
          <w:tab w:val="left" w:pos="3119"/>
          <w:tab w:val="right" w:pos="9360"/>
        </w:tabs>
        <w:spacing w:after="0" w:line="240" w:lineRule="auto"/>
        <w:ind w:left="426"/>
        <w:jc w:val="both"/>
        <w:rPr>
          <w:rFonts w:ascii="Arial" w:hAnsi="Arial" w:cs="Arial"/>
          <w:sz w:val="24"/>
          <w:szCs w:val="24"/>
          <w:lang w:val="id-ID"/>
        </w:rPr>
      </w:pPr>
    </w:p>
    <w:p w:rsidR="000E3FF5" w:rsidRDefault="000E3FF5"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1"/>
        </w:numPr>
        <w:tabs>
          <w:tab w:val="left" w:pos="840"/>
        </w:tabs>
        <w:spacing w:after="0" w:line="355" w:lineRule="auto"/>
        <w:ind w:left="840" w:right="420" w:hanging="405"/>
        <w:jc w:val="both"/>
      </w:pPr>
      <w:proofErr w:type="spellStart"/>
      <w:r>
        <w:t>Tuliskan</w:t>
      </w:r>
      <w:proofErr w:type="spellEnd"/>
      <w:r>
        <w:t xml:space="preserve"> </w:t>
      </w:r>
      <w:proofErr w:type="spellStart"/>
      <w:proofErr w:type="gramStart"/>
      <w:r>
        <w:t>nama</w:t>
      </w:r>
      <w:proofErr w:type="spellEnd"/>
      <w:proofErr w:type="gramEnd"/>
      <w:r>
        <w:t xml:space="preserve"> program </w:t>
      </w:r>
      <w:proofErr w:type="spellStart"/>
      <w:r>
        <w:t>studi</w:t>
      </w:r>
      <w:proofErr w:type="spellEnd"/>
      <w:r>
        <w:t xml:space="preserve"> </w:t>
      </w:r>
      <w:proofErr w:type="spellStart"/>
      <w:r>
        <w:t>sejenis</w:t>
      </w:r>
      <w:proofErr w:type="spellEnd"/>
      <w:r>
        <w:t xml:space="preserve"> yang </w:t>
      </w:r>
      <w:proofErr w:type="spellStart"/>
      <w:r>
        <w:t>diselenggarakan</w:t>
      </w:r>
      <w:proofErr w:type="spellEnd"/>
      <w:r>
        <w:t xml:space="preserve"> </w:t>
      </w:r>
      <w:proofErr w:type="spellStart"/>
      <w:r>
        <w:t>oleh</w:t>
      </w:r>
      <w:proofErr w:type="spellEnd"/>
      <w:r>
        <w:t xml:space="preserve"> </w:t>
      </w:r>
      <w:proofErr w:type="spellStart"/>
      <w:r>
        <w:rPr>
          <w:i/>
        </w:rPr>
        <w:t>civitas</w:t>
      </w:r>
      <w:proofErr w:type="spellEnd"/>
      <w:r>
        <w:rPr>
          <w:i/>
        </w:rPr>
        <w:t xml:space="preserve"> </w:t>
      </w:r>
      <w:proofErr w:type="spellStart"/>
      <w:r>
        <w:rPr>
          <w:i/>
        </w:rPr>
        <w:t>academica</w:t>
      </w:r>
      <w:proofErr w:type="spellEnd"/>
      <w:r>
        <w:t xml:space="preserve"> </w:t>
      </w:r>
      <w:proofErr w:type="spellStart"/>
      <w:r>
        <w:t>internasional</w:t>
      </w:r>
      <w:proofErr w:type="spellEnd"/>
      <w:r>
        <w:t xml:space="preserve"> </w:t>
      </w:r>
      <w:proofErr w:type="spellStart"/>
      <w:r>
        <w:t>dan</w:t>
      </w:r>
      <w:proofErr w:type="spellEnd"/>
      <w:r>
        <w:t xml:space="preserve"> </w:t>
      </w:r>
      <w:proofErr w:type="spellStart"/>
      <w:r>
        <w:t>jenjangnya</w:t>
      </w:r>
      <w:proofErr w:type="spellEnd"/>
      <w:r>
        <w:t xml:space="preserve"> (</w:t>
      </w:r>
      <w:proofErr w:type="spellStart"/>
      <w:r>
        <w:t>misal</w:t>
      </w:r>
      <w:proofErr w:type="spellEnd"/>
      <w:r>
        <w:t xml:space="preserve"> </w:t>
      </w:r>
      <w:r>
        <w:rPr>
          <w:i/>
        </w:rPr>
        <w:t>bachelor</w:t>
      </w:r>
      <w:r>
        <w:t xml:space="preserve">, </w:t>
      </w:r>
      <w:r>
        <w:rPr>
          <w:i/>
        </w:rPr>
        <w:t>bachelor of honor</w:t>
      </w:r>
      <w:r>
        <w:t xml:space="preserve">, </w:t>
      </w:r>
      <w:r>
        <w:rPr>
          <w:i/>
        </w:rPr>
        <w:t>master</w:t>
      </w:r>
      <w:r>
        <w:t xml:space="preserve">, </w:t>
      </w:r>
      <w:proofErr w:type="spellStart"/>
      <w:r>
        <w:t>Ph.D</w:t>
      </w:r>
      <w:proofErr w:type="spellEnd"/>
      <w:r>
        <w:t xml:space="preserve">), </w:t>
      </w:r>
      <w:r>
        <w:rPr>
          <w:b/>
        </w:rPr>
        <w:t>minimal</w:t>
      </w:r>
      <w:r>
        <w:t xml:space="preserve"> </w:t>
      </w:r>
      <w:proofErr w:type="spellStart"/>
      <w:r>
        <w:t>dari</w:t>
      </w:r>
      <w:proofErr w:type="spellEnd"/>
      <w:r>
        <w:t xml:space="preserve"> </w:t>
      </w:r>
      <w:proofErr w:type="spellStart"/>
      <w:r>
        <w:t>tiga</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internasional</w:t>
      </w:r>
      <w:proofErr w:type="spellEnd"/>
      <w:r>
        <w:t xml:space="preserve"> yang </w:t>
      </w:r>
      <w:proofErr w:type="spellStart"/>
      <w:r>
        <w:t>kredibel</w:t>
      </w:r>
      <w:proofErr w:type="spellEnd"/>
      <w:r>
        <w:t xml:space="preserve"> </w:t>
      </w:r>
      <w:proofErr w:type="spellStart"/>
      <w:r>
        <w:t>berserta</w:t>
      </w:r>
      <w:proofErr w:type="spellEnd"/>
      <w:r>
        <w:t xml:space="preserve"> </w:t>
      </w:r>
      <w:proofErr w:type="spellStart"/>
      <w:r>
        <w:t>informasi</w:t>
      </w:r>
      <w:proofErr w:type="spellEnd"/>
      <w:r>
        <w:t xml:space="preserve"> </w:t>
      </w:r>
      <w:proofErr w:type="spellStart"/>
      <w:r>
        <w:t>rujukannya</w:t>
      </w:r>
      <w:proofErr w:type="spellEnd"/>
      <w:r>
        <w:t xml:space="preserve">. </w:t>
      </w:r>
      <w:r>
        <w:rPr>
          <w:i/>
        </w:rPr>
        <w:t>(</w:t>
      </w:r>
      <w:proofErr w:type="spellStart"/>
      <w:r>
        <w:rPr>
          <w:i/>
        </w:rPr>
        <w:t>Tuliskan</w:t>
      </w:r>
      <w:proofErr w:type="spellEnd"/>
      <w:r>
        <w:rPr>
          <w:i/>
        </w:rPr>
        <w:t xml:space="preserve"> </w:t>
      </w:r>
      <w:proofErr w:type="spellStart"/>
      <w:r>
        <w:rPr>
          <w:i/>
        </w:rPr>
        <w:t>tautan</w:t>
      </w:r>
      <w:proofErr w:type="spellEnd"/>
      <w:r>
        <w:rPr>
          <w:i/>
        </w:rPr>
        <w:t xml:space="preserve"> </w:t>
      </w:r>
      <w:proofErr w:type="spellStart"/>
      <w:r>
        <w:rPr>
          <w:i/>
        </w:rPr>
        <w:t>lamannya</w:t>
      </w:r>
      <w:proofErr w:type="spellEnd"/>
      <w:r>
        <w:rPr>
          <w:i/>
        </w:rPr>
        <w:t xml:space="preserve"> yang </w:t>
      </w:r>
      <w:proofErr w:type="spellStart"/>
      <w:r>
        <w:rPr>
          <w:i/>
        </w:rPr>
        <w:t>dapat</w:t>
      </w:r>
      <w:proofErr w:type="spellEnd"/>
      <w:r>
        <w:rPr>
          <w:i/>
        </w:rPr>
        <w:t xml:space="preserve"> </w:t>
      </w:r>
      <w:proofErr w:type="spellStart"/>
      <w:r>
        <w:rPr>
          <w:i/>
        </w:rPr>
        <w:t>diakses</w:t>
      </w:r>
      <w:proofErr w:type="spellEnd"/>
      <w:r>
        <w:rPr>
          <w:i/>
        </w:rPr>
        <w:t xml:space="preserve"> </w:t>
      </w:r>
      <w:proofErr w:type="spellStart"/>
      <w:r>
        <w:rPr>
          <w:i/>
        </w:rPr>
        <w:t>sewaktu</w:t>
      </w:r>
      <w:proofErr w:type="spellEnd"/>
      <w:r>
        <w:rPr>
          <w:i/>
        </w:rPr>
        <w:t xml:space="preserve"> </w:t>
      </w:r>
      <w:proofErr w:type="spellStart"/>
      <w:r>
        <w:rPr>
          <w:i/>
        </w:rPr>
        <w:t>dievaluasi</w:t>
      </w:r>
      <w:proofErr w:type="spellEnd"/>
      <w:r>
        <w:rPr>
          <w:i/>
        </w:rPr>
        <w:t>)</w:t>
      </w:r>
    </w:p>
    <w:p w:rsidR="007D68AB" w:rsidRDefault="007D68AB" w:rsidP="007D68AB">
      <w:pPr>
        <w:pStyle w:val="ListParagraph"/>
        <w:tabs>
          <w:tab w:val="left" w:pos="3119"/>
          <w:tab w:val="right" w:pos="9360"/>
        </w:tabs>
        <w:spacing w:after="0" w:line="240" w:lineRule="auto"/>
        <w:ind w:left="426"/>
        <w:jc w:val="both"/>
        <w:rPr>
          <w:rFonts w:ascii="Arial" w:hAnsi="Arial" w:cs="Arial"/>
          <w:sz w:val="24"/>
          <w:szCs w:val="24"/>
          <w:lang w:val="id-ID"/>
        </w:rPr>
      </w:pPr>
    </w:p>
    <w:tbl>
      <w:tblPr>
        <w:tblW w:w="8596" w:type="dxa"/>
        <w:tblInd w:w="7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5"/>
        <w:gridCol w:w="2429"/>
        <w:gridCol w:w="2124"/>
        <w:gridCol w:w="1131"/>
        <w:gridCol w:w="2377"/>
      </w:tblGrid>
      <w:tr w:rsidR="007D68AB" w:rsidRPr="001D191A" w:rsidTr="007D68AB">
        <w:trPr>
          <w:trHeight w:val="562"/>
        </w:trPr>
        <w:tc>
          <w:tcPr>
            <w:tcW w:w="535" w:type="dxa"/>
            <w:tcBorders>
              <w:left w:val="single" w:sz="4" w:space="0" w:color="000000"/>
              <w:bottom w:val="nil"/>
              <w:right w:val="nil"/>
            </w:tcBorders>
            <w:shd w:val="clear" w:color="auto" w:fill="1F3863"/>
          </w:tcPr>
          <w:p w:rsidR="007D68AB" w:rsidRPr="001D191A" w:rsidRDefault="007D68AB" w:rsidP="00112B52">
            <w:pPr>
              <w:pStyle w:val="TableParagraph"/>
              <w:spacing w:before="137"/>
              <w:ind w:left="97" w:right="98"/>
              <w:jc w:val="center"/>
              <w:rPr>
                <w:rFonts w:asciiTheme="minorHAnsi" w:hAnsiTheme="minorHAnsi" w:cstheme="minorHAnsi"/>
                <w:b/>
              </w:rPr>
            </w:pPr>
            <w:r w:rsidRPr="001D191A">
              <w:rPr>
                <w:rFonts w:asciiTheme="minorHAnsi" w:hAnsiTheme="minorHAnsi" w:cstheme="minorHAnsi"/>
                <w:b/>
                <w:color w:val="FFFFFF"/>
              </w:rPr>
              <w:t>No</w:t>
            </w:r>
          </w:p>
        </w:tc>
        <w:tc>
          <w:tcPr>
            <w:tcW w:w="4553" w:type="dxa"/>
            <w:gridSpan w:val="2"/>
            <w:tcBorders>
              <w:left w:val="nil"/>
              <w:bottom w:val="nil"/>
              <w:right w:val="nil"/>
            </w:tcBorders>
            <w:shd w:val="clear" w:color="auto" w:fill="1F3863"/>
          </w:tcPr>
          <w:p w:rsidR="007D68AB" w:rsidRPr="001D191A" w:rsidRDefault="007D68AB" w:rsidP="00112B52">
            <w:pPr>
              <w:pStyle w:val="TableParagraph"/>
              <w:tabs>
                <w:tab w:val="left" w:pos="2284"/>
              </w:tabs>
              <w:spacing w:before="2"/>
              <w:ind w:left="57"/>
              <w:jc w:val="center"/>
              <w:rPr>
                <w:rFonts w:asciiTheme="minorHAnsi" w:hAnsiTheme="minorHAnsi" w:cstheme="minorHAnsi"/>
                <w:b/>
              </w:rPr>
            </w:pPr>
            <w:r w:rsidRPr="001D191A">
              <w:rPr>
                <w:rFonts w:asciiTheme="minorHAnsi" w:hAnsiTheme="minorHAnsi" w:cstheme="minorHAnsi"/>
                <w:b/>
                <w:color w:val="FFFFFF"/>
              </w:rPr>
              <w:t>Nama</w:t>
            </w:r>
            <w:r w:rsidRPr="001D191A">
              <w:rPr>
                <w:rFonts w:asciiTheme="minorHAnsi" w:hAnsiTheme="minorHAnsi" w:cstheme="minorHAnsi"/>
                <w:b/>
                <w:color w:val="FFFFFF"/>
                <w:spacing w:val="28"/>
              </w:rPr>
              <w:t xml:space="preserve"> </w:t>
            </w:r>
            <w:r w:rsidRPr="001D191A">
              <w:rPr>
                <w:rFonts w:asciiTheme="minorHAnsi" w:hAnsiTheme="minorHAnsi" w:cstheme="minorHAnsi"/>
                <w:b/>
                <w:color w:val="FFFFFF"/>
              </w:rPr>
              <w:t>perguruan</w:t>
            </w:r>
            <w:r w:rsidRPr="001D191A">
              <w:rPr>
                <w:rFonts w:asciiTheme="minorHAnsi" w:hAnsiTheme="minorHAnsi" w:cstheme="minorHAnsi"/>
                <w:b/>
                <w:color w:val="FFFFFF"/>
              </w:rPr>
              <w:tab/>
              <w:t>Nama</w:t>
            </w:r>
            <w:r w:rsidRPr="001D191A">
              <w:rPr>
                <w:rFonts w:asciiTheme="minorHAnsi" w:hAnsiTheme="minorHAnsi" w:cstheme="minorHAnsi"/>
                <w:b/>
                <w:color w:val="FFFFFF"/>
                <w:spacing w:val="27"/>
              </w:rPr>
              <w:t xml:space="preserve"> </w:t>
            </w:r>
            <w:r w:rsidRPr="001D191A">
              <w:rPr>
                <w:rFonts w:asciiTheme="minorHAnsi" w:hAnsiTheme="minorHAnsi" w:cstheme="minorHAnsi"/>
                <w:b/>
                <w:color w:val="FFFFFF"/>
              </w:rPr>
              <w:t>program</w:t>
            </w:r>
          </w:p>
          <w:p w:rsidR="007D68AB" w:rsidRPr="001D191A" w:rsidRDefault="007D68AB" w:rsidP="00112B52">
            <w:pPr>
              <w:pStyle w:val="TableParagraph"/>
              <w:tabs>
                <w:tab w:val="left" w:pos="2286"/>
              </w:tabs>
              <w:spacing w:before="5" w:line="247" w:lineRule="exact"/>
              <w:ind w:left="114"/>
              <w:jc w:val="center"/>
              <w:rPr>
                <w:rFonts w:asciiTheme="minorHAnsi" w:hAnsiTheme="minorHAnsi" w:cstheme="minorHAnsi"/>
                <w:b/>
              </w:rPr>
            </w:pPr>
            <w:r w:rsidRPr="001D191A">
              <w:rPr>
                <w:rFonts w:asciiTheme="minorHAnsi" w:hAnsiTheme="minorHAnsi" w:cstheme="minorHAnsi"/>
                <w:b/>
                <w:color w:val="FFFFFF"/>
              </w:rPr>
              <w:t>tinggi</w:t>
            </w:r>
            <w:r w:rsidRPr="001D191A">
              <w:rPr>
                <w:rFonts w:asciiTheme="minorHAnsi" w:hAnsiTheme="minorHAnsi" w:cstheme="minorHAnsi"/>
                <w:b/>
                <w:color w:val="FFFFFF"/>
              </w:rPr>
              <w:tab/>
              <w:t>studi</w:t>
            </w:r>
          </w:p>
        </w:tc>
        <w:tc>
          <w:tcPr>
            <w:tcW w:w="3508" w:type="dxa"/>
            <w:gridSpan w:val="2"/>
            <w:tcBorders>
              <w:left w:val="nil"/>
              <w:bottom w:val="nil"/>
              <w:right w:val="single" w:sz="4" w:space="0" w:color="000000"/>
            </w:tcBorders>
            <w:shd w:val="clear" w:color="auto" w:fill="1F3863"/>
          </w:tcPr>
          <w:p w:rsidR="007D68AB" w:rsidRPr="001D191A" w:rsidRDefault="007D68AB" w:rsidP="00112B52">
            <w:pPr>
              <w:pStyle w:val="TableParagraph"/>
              <w:tabs>
                <w:tab w:val="left" w:pos="1358"/>
              </w:tabs>
              <w:spacing w:before="137"/>
              <w:ind w:left="183"/>
              <w:rPr>
                <w:rFonts w:asciiTheme="minorHAnsi" w:hAnsiTheme="minorHAnsi" w:cstheme="minorHAnsi"/>
                <w:b/>
              </w:rPr>
            </w:pPr>
            <w:r w:rsidRPr="001D191A">
              <w:rPr>
                <w:rFonts w:asciiTheme="minorHAnsi" w:hAnsiTheme="minorHAnsi" w:cstheme="minorHAnsi"/>
                <w:b/>
                <w:color w:val="FFFFFF"/>
              </w:rPr>
              <w:t>Jenjang</w:t>
            </w:r>
            <w:r w:rsidRPr="001D191A">
              <w:rPr>
                <w:rFonts w:asciiTheme="minorHAnsi" w:hAnsiTheme="minorHAnsi" w:cstheme="minorHAnsi"/>
                <w:b/>
                <w:color w:val="FFFFFF"/>
              </w:rPr>
              <w:tab/>
              <w:t>Informasi</w:t>
            </w:r>
            <w:r w:rsidRPr="001D191A">
              <w:rPr>
                <w:rFonts w:asciiTheme="minorHAnsi" w:hAnsiTheme="minorHAnsi" w:cstheme="minorHAnsi"/>
                <w:b/>
                <w:color w:val="FFFFFF"/>
                <w:spacing w:val="30"/>
              </w:rPr>
              <w:t xml:space="preserve"> </w:t>
            </w:r>
            <w:r w:rsidRPr="001D191A">
              <w:rPr>
                <w:rFonts w:asciiTheme="minorHAnsi" w:hAnsiTheme="minorHAnsi" w:cstheme="minorHAnsi"/>
                <w:b/>
                <w:color w:val="FFFFFF"/>
              </w:rPr>
              <w:t>rujukan</w:t>
            </w:r>
          </w:p>
        </w:tc>
      </w:tr>
      <w:tr w:rsidR="007D68AB" w:rsidRPr="001D191A" w:rsidTr="001A5200">
        <w:trPr>
          <w:trHeight w:val="442"/>
        </w:trPr>
        <w:tc>
          <w:tcPr>
            <w:tcW w:w="535" w:type="dxa"/>
            <w:tcBorders>
              <w:top w:val="nil"/>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sidRPr="001D191A">
              <w:rPr>
                <w:rFonts w:asciiTheme="minorHAnsi" w:hAnsiTheme="minorHAnsi" w:cstheme="minorHAnsi"/>
              </w:rPr>
              <w:t>1</w:t>
            </w:r>
          </w:p>
        </w:tc>
        <w:tc>
          <w:tcPr>
            <w:tcW w:w="2429" w:type="dxa"/>
            <w:tcBorders>
              <w:top w:val="nil"/>
              <w:bottom w:val="single" w:sz="4" w:space="0" w:color="000000"/>
            </w:tcBorders>
          </w:tcPr>
          <w:p w:rsidR="007D68AB" w:rsidRPr="001A5200" w:rsidRDefault="007D68AB" w:rsidP="00112B52">
            <w:pPr>
              <w:pStyle w:val="TableParagraph"/>
              <w:rPr>
                <w:rFonts w:asciiTheme="minorHAnsi" w:hAnsiTheme="minorHAnsi" w:cstheme="minorHAnsi"/>
                <w:lang w:val="en-US"/>
              </w:rPr>
            </w:pPr>
            <w:r>
              <w:rPr>
                <w:rFonts w:asciiTheme="minorHAnsi" w:hAnsiTheme="minorHAnsi" w:cstheme="minorHAnsi"/>
              </w:rPr>
              <w:t>University</w:t>
            </w:r>
            <w:r w:rsidR="001A5200">
              <w:rPr>
                <w:rFonts w:asciiTheme="minorHAnsi" w:hAnsiTheme="minorHAnsi" w:cstheme="minorHAnsi"/>
                <w:lang w:val="en-US"/>
              </w:rPr>
              <w:t xml:space="preserve"> of </w:t>
            </w:r>
            <w:proofErr w:type="spellStart"/>
            <w:r w:rsidR="001A5200">
              <w:rPr>
                <w:rFonts w:asciiTheme="minorHAnsi" w:hAnsiTheme="minorHAnsi" w:cstheme="minorHAnsi"/>
                <w:lang w:val="en-US"/>
              </w:rPr>
              <w:t>Tazmania</w:t>
            </w:r>
            <w:proofErr w:type="spellEnd"/>
          </w:p>
        </w:tc>
        <w:tc>
          <w:tcPr>
            <w:tcW w:w="2124" w:type="dxa"/>
            <w:tcBorders>
              <w:top w:val="nil"/>
              <w:bottom w:val="single" w:sz="4" w:space="0" w:color="000000"/>
            </w:tcBorders>
          </w:tcPr>
          <w:p w:rsidR="001A5200" w:rsidRPr="001A5200" w:rsidRDefault="001A5200" w:rsidP="001A5200">
            <w:pPr>
              <w:pStyle w:val="Heading1"/>
              <w:rPr>
                <w:rFonts w:asciiTheme="minorHAnsi" w:hAnsiTheme="minorHAnsi" w:cstheme="minorHAnsi"/>
                <w:color w:val="auto"/>
                <w:sz w:val="22"/>
                <w:szCs w:val="22"/>
              </w:rPr>
            </w:pPr>
            <w:r w:rsidRPr="001A5200">
              <w:rPr>
                <w:rFonts w:asciiTheme="minorHAnsi" w:hAnsiTheme="minorHAnsi" w:cstheme="minorHAnsi"/>
                <w:color w:val="auto"/>
                <w:sz w:val="22"/>
                <w:szCs w:val="22"/>
              </w:rPr>
              <w:t>Bachelor of Applied Science (Nautical Science)</w:t>
            </w:r>
          </w:p>
          <w:p w:rsidR="007D68AB" w:rsidRPr="001D191A" w:rsidRDefault="007D68AB" w:rsidP="001A5200">
            <w:pPr>
              <w:pStyle w:val="TableParagraph"/>
              <w:jc w:val="center"/>
              <w:rPr>
                <w:rFonts w:asciiTheme="minorHAnsi" w:hAnsiTheme="minorHAnsi" w:cstheme="minorHAnsi"/>
              </w:rPr>
            </w:pPr>
          </w:p>
        </w:tc>
        <w:tc>
          <w:tcPr>
            <w:tcW w:w="1131" w:type="dxa"/>
            <w:tcBorders>
              <w:top w:val="nil"/>
              <w:bottom w:val="single" w:sz="4" w:space="0" w:color="000000"/>
            </w:tcBorders>
          </w:tcPr>
          <w:p w:rsidR="007D68AB" w:rsidRPr="001D191A" w:rsidRDefault="007D68AB" w:rsidP="00112B52">
            <w:pPr>
              <w:pStyle w:val="TableParagraph"/>
              <w:rPr>
                <w:rFonts w:asciiTheme="minorHAnsi" w:hAnsiTheme="minorHAnsi" w:cstheme="minorHAnsi"/>
              </w:rPr>
            </w:pPr>
            <w:r>
              <w:rPr>
                <w:rFonts w:asciiTheme="minorHAnsi" w:hAnsiTheme="minorHAnsi" w:cstheme="minorHAnsi"/>
              </w:rPr>
              <w:t xml:space="preserve">Diploma </w:t>
            </w:r>
          </w:p>
        </w:tc>
        <w:tc>
          <w:tcPr>
            <w:tcW w:w="2377" w:type="dxa"/>
            <w:tcBorders>
              <w:top w:val="nil"/>
              <w:bottom w:val="single" w:sz="4" w:space="0" w:color="000000"/>
              <w:right w:val="single" w:sz="4" w:space="0" w:color="000000"/>
            </w:tcBorders>
          </w:tcPr>
          <w:p w:rsidR="007D68AB" w:rsidRPr="001D191A" w:rsidRDefault="00C918AD" w:rsidP="00112B52">
            <w:pPr>
              <w:pStyle w:val="TableParagraph"/>
              <w:rPr>
                <w:rFonts w:asciiTheme="minorHAnsi" w:hAnsiTheme="minorHAnsi" w:cstheme="minorHAnsi"/>
              </w:rPr>
            </w:pPr>
            <w:hyperlink r:id="rId7" w:history="1">
              <w:r w:rsidR="001A5200" w:rsidRPr="00A519B0">
                <w:rPr>
                  <w:rStyle w:val="Hyperlink"/>
                </w:rPr>
                <w:t>https://www.utas.edu.au/courses/cse/courses/23q-bachelor-of-applied-science-nautical-science</w:t>
              </w:r>
            </w:hyperlink>
          </w:p>
        </w:tc>
      </w:tr>
      <w:tr w:rsidR="007D68AB" w:rsidRPr="001D191A" w:rsidTr="007D68AB">
        <w:trPr>
          <w:trHeight w:val="427"/>
        </w:trPr>
        <w:tc>
          <w:tcPr>
            <w:tcW w:w="535" w:type="dxa"/>
            <w:tcBorders>
              <w:top w:val="single" w:sz="4" w:space="0" w:color="000000"/>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Pr>
                <w:rFonts w:asciiTheme="minorHAnsi" w:hAnsiTheme="minorHAnsi" w:cstheme="minorHAnsi"/>
              </w:rPr>
              <w:t>2</w:t>
            </w:r>
          </w:p>
        </w:tc>
        <w:tc>
          <w:tcPr>
            <w:tcW w:w="2429" w:type="dxa"/>
            <w:tcBorders>
              <w:top w:val="single" w:sz="4" w:space="0" w:color="000000"/>
              <w:bottom w:val="single" w:sz="4" w:space="0" w:color="000000"/>
            </w:tcBorders>
          </w:tcPr>
          <w:p w:rsidR="007D68AB" w:rsidRPr="004E428F" w:rsidRDefault="007D68AB" w:rsidP="00112B52">
            <w:proofErr w:type="spellStart"/>
            <w:r>
              <w:t>Universiti</w:t>
            </w:r>
            <w:proofErr w:type="spellEnd"/>
            <w:r w:rsidRPr="003B7000">
              <w:t xml:space="preserve"> Putra Malaysia  (UPM)</w:t>
            </w:r>
          </w:p>
        </w:tc>
        <w:tc>
          <w:tcPr>
            <w:tcW w:w="2124" w:type="dxa"/>
            <w:tcBorders>
              <w:top w:val="single" w:sz="4" w:space="0" w:color="000000"/>
              <w:bottom w:val="single" w:sz="4" w:space="0" w:color="000000"/>
            </w:tcBorders>
          </w:tcPr>
          <w:p w:rsidR="007D68AB" w:rsidRPr="004E428F" w:rsidRDefault="007D68AB" w:rsidP="00112B52">
            <w:r>
              <w:t xml:space="preserve"> Fisheries</w:t>
            </w:r>
          </w:p>
        </w:tc>
        <w:tc>
          <w:tcPr>
            <w:tcW w:w="1131" w:type="dxa"/>
            <w:tcBorders>
              <w:top w:val="single" w:sz="4" w:space="0" w:color="000000"/>
              <w:bottom w:val="single" w:sz="4" w:space="0" w:color="000000"/>
            </w:tcBorders>
          </w:tcPr>
          <w:p w:rsidR="007D68AB" w:rsidRPr="004E428F" w:rsidRDefault="007D68AB" w:rsidP="00112B52">
            <w:r w:rsidRPr="003B7000">
              <w:t>Diploma : 3 year</w:t>
            </w:r>
          </w:p>
        </w:tc>
        <w:tc>
          <w:tcPr>
            <w:tcW w:w="2377" w:type="dxa"/>
            <w:tcBorders>
              <w:top w:val="single" w:sz="4" w:space="0" w:color="000000"/>
              <w:bottom w:val="single" w:sz="4" w:space="0" w:color="000000"/>
              <w:right w:val="single" w:sz="4" w:space="0" w:color="000000"/>
            </w:tcBorders>
          </w:tcPr>
          <w:p w:rsidR="007D68AB" w:rsidRPr="004E428F" w:rsidRDefault="00C918AD" w:rsidP="00112B52">
            <w:hyperlink r:id="rId8" w:history="1">
              <w:r w:rsidR="007D68AB" w:rsidRPr="00652A66">
                <w:rPr>
                  <w:rStyle w:val="Hyperlink"/>
                </w:rPr>
                <w:t>https://upm.edu.my/akademik-15?L=en</w:t>
              </w:r>
            </w:hyperlink>
            <w:r w:rsidR="007D68AB">
              <w:t xml:space="preserve"> </w:t>
            </w:r>
          </w:p>
        </w:tc>
      </w:tr>
      <w:tr w:rsidR="007D68AB" w:rsidRPr="001D191A" w:rsidTr="007D68AB">
        <w:trPr>
          <w:trHeight w:val="427"/>
        </w:trPr>
        <w:tc>
          <w:tcPr>
            <w:tcW w:w="535" w:type="dxa"/>
            <w:tcBorders>
              <w:top w:val="single" w:sz="4" w:space="0" w:color="000000"/>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Pr>
                <w:rFonts w:asciiTheme="minorHAnsi" w:hAnsiTheme="minorHAnsi" w:cstheme="minorHAnsi"/>
              </w:rPr>
              <w:t>3</w:t>
            </w:r>
          </w:p>
        </w:tc>
        <w:tc>
          <w:tcPr>
            <w:tcW w:w="2429" w:type="dxa"/>
            <w:tcBorders>
              <w:top w:val="single" w:sz="4" w:space="0" w:color="000000"/>
              <w:bottom w:val="single" w:sz="4" w:space="0" w:color="000000"/>
            </w:tcBorders>
          </w:tcPr>
          <w:p w:rsidR="007D68AB" w:rsidRPr="004E428F" w:rsidRDefault="007D68AB" w:rsidP="00112B52">
            <w:proofErr w:type="spellStart"/>
            <w:r>
              <w:t>Universiti</w:t>
            </w:r>
            <w:proofErr w:type="spellEnd"/>
            <w:r>
              <w:t xml:space="preserve"> Malaysia Terengganu (UMT)</w:t>
            </w:r>
          </w:p>
        </w:tc>
        <w:tc>
          <w:tcPr>
            <w:tcW w:w="2124" w:type="dxa"/>
            <w:tcBorders>
              <w:top w:val="single" w:sz="4" w:space="0" w:color="000000"/>
              <w:bottom w:val="single" w:sz="4" w:space="0" w:color="000000"/>
            </w:tcBorders>
          </w:tcPr>
          <w:p w:rsidR="007D68AB" w:rsidRPr="004E428F" w:rsidRDefault="007D68AB" w:rsidP="00112B52">
            <w:r>
              <w:t xml:space="preserve"> Fisheries</w:t>
            </w:r>
          </w:p>
        </w:tc>
        <w:tc>
          <w:tcPr>
            <w:tcW w:w="1131" w:type="dxa"/>
            <w:tcBorders>
              <w:top w:val="single" w:sz="4" w:space="0" w:color="000000"/>
              <w:bottom w:val="single" w:sz="4" w:space="0" w:color="000000"/>
            </w:tcBorders>
          </w:tcPr>
          <w:p w:rsidR="007D68AB" w:rsidRPr="004E428F" w:rsidRDefault="007D68AB" w:rsidP="00112B52">
            <w:r>
              <w:t>Diploma</w:t>
            </w:r>
          </w:p>
        </w:tc>
        <w:tc>
          <w:tcPr>
            <w:tcW w:w="2377" w:type="dxa"/>
            <w:tcBorders>
              <w:top w:val="single" w:sz="4" w:space="0" w:color="000000"/>
              <w:bottom w:val="single" w:sz="4" w:space="0" w:color="000000"/>
              <w:right w:val="single" w:sz="4" w:space="0" w:color="000000"/>
            </w:tcBorders>
          </w:tcPr>
          <w:p w:rsidR="007D68AB" w:rsidRPr="004E428F" w:rsidRDefault="00C918AD" w:rsidP="00112B52">
            <w:hyperlink r:id="rId9" w:history="1">
              <w:r w:rsidR="007D68AB" w:rsidRPr="00652A66">
                <w:rPr>
                  <w:rStyle w:val="Hyperlink"/>
                </w:rPr>
                <w:t>http://fisha.umt.edu.my/?page_id=6383</w:t>
              </w:r>
            </w:hyperlink>
            <w:r w:rsidR="007D68AB">
              <w:t xml:space="preserve"> </w:t>
            </w:r>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Pr="00E74ACB" w:rsidRDefault="00E74ACB" w:rsidP="00112B52">
            <w:pPr>
              <w:pStyle w:val="TableParagraph"/>
              <w:jc w:val="center"/>
              <w:rPr>
                <w:rFonts w:asciiTheme="minorHAnsi" w:hAnsiTheme="minorHAnsi" w:cstheme="minorHAnsi"/>
                <w:lang w:val="en-US"/>
              </w:rPr>
            </w:pPr>
            <w:r>
              <w:rPr>
                <w:rFonts w:asciiTheme="minorHAnsi" w:hAnsiTheme="minorHAnsi" w:cstheme="minorHAnsi"/>
                <w:lang w:val="en-US"/>
              </w:rPr>
              <w:t>4</w:t>
            </w:r>
          </w:p>
        </w:tc>
        <w:tc>
          <w:tcPr>
            <w:tcW w:w="2429" w:type="dxa"/>
            <w:tcBorders>
              <w:top w:val="single" w:sz="4" w:space="0" w:color="000000"/>
              <w:bottom w:val="single" w:sz="4" w:space="0" w:color="000000"/>
            </w:tcBorders>
          </w:tcPr>
          <w:p w:rsidR="00E74ACB" w:rsidRDefault="00E74ACB" w:rsidP="00112B52">
            <w:r>
              <w:t>Technical University Of Denmark</w:t>
            </w:r>
          </w:p>
        </w:tc>
        <w:tc>
          <w:tcPr>
            <w:tcW w:w="2124" w:type="dxa"/>
            <w:tcBorders>
              <w:top w:val="single" w:sz="4" w:space="0" w:color="000000"/>
              <w:bottom w:val="single" w:sz="4" w:space="0" w:color="000000"/>
            </w:tcBorders>
          </w:tcPr>
          <w:p w:rsidR="00E74ACB" w:rsidRDefault="00E74ACB" w:rsidP="00112B52">
            <w:r>
              <w:t>Fisheries Technology/Fish Capture Technology</w:t>
            </w:r>
          </w:p>
        </w:tc>
        <w:tc>
          <w:tcPr>
            <w:tcW w:w="1131" w:type="dxa"/>
            <w:tcBorders>
              <w:top w:val="single" w:sz="4" w:space="0" w:color="000000"/>
              <w:bottom w:val="single" w:sz="4" w:space="0" w:color="000000"/>
            </w:tcBorders>
          </w:tcPr>
          <w:p w:rsidR="00E74ACB" w:rsidRDefault="00E74ACB" w:rsidP="00112B52">
            <w:r>
              <w:t xml:space="preserve">Diploma </w:t>
            </w:r>
          </w:p>
        </w:tc>
        <w:tc>
          <w:tcPr>
            <w:tcW w:w="2377" w:type="dxa"/>
            <w:tcBorders>
              <w:top w:val="single" w:sz="4" w:space="0" w:color="000000"/>
              <w:bottom w:val="single" w:sz="4" w:space="0" w:color="000000"/>
              <w:right w:val="single" w:sz="4" w:space="0" w:color="000000"/>
            </w:tcBorders>
          </w:tcPr>
          <w:p w:rsidR="00E74ACB" w:rsidRDefault="00C918AD" w:rsidP="00112B52">
            <w:hyperlink r:id="rId10" w:history="1">
              <w:r w:rsidR="00E74ACB" w:rsidRPr="00AA5359">
                <w:rPr>
                  <w:rStyle w:val="Hyperlink"/>
                </w:rPr>
                <w:t>https://www.dtu.dk/english/education/bachelor-beng-and-bsc-/beng/fisheries-technology</w:t>
              </w:r>
            </w:hyperlink>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Default="00265C0B" w:rsidP="00112B52">
            <w:pPr>
              <w:pStyle w:val="TableParagraph"/>
              <w:jc w:val="center"/>
              <w:rPr>
                <w:rFonts w:asciiTheme="minorHAnsi" w:hAnsiTheme="minorHAnsi" w:cstheme="minorHAnsi"/>
                <w:lang w:val="en-US"/>
              </w:rPr>
            </w:pPr>
            <w:r>
              <w:rPr>
                <w:rFonts w:asciiTheme="minorHAnsi" w:hAnsiTheme="minorHAnsi" w:cstheme="minorHAnsi"/>
                <w:lang w:val="en-US"/>
              </w:rPr>
              <w:t>5</w:t>
            </w:r>
          </w:p>
        </w:tc>
        <w:tc>
          <w:tcPr>
            <w:tcW w:w="2429" w:type="dxa"/>
            <w:tcBorders>
              <w:top w:val="single" w:sz="4" w:space="0" w:color="000000"/>
              <w:bottom w:val="single" w:sz="4" w:space="0" w:color="000000"/>
            </w:tcBorders>
          </w:tcPr>
          <w:p w:rsidR="00E74ACB" w:rsidRDefault="001F3CD2" w:rsidP="00D71682">
            <w:r>
              <w:t xml:space="preserve">IMO </w:t>
            </w:r>
            <w:r w:rsidR="00D71682">
              <w:t>(Maritime Training Institutes)</w:t>
            </w:r>
          </w:p>
        </w:tc>
        <w:tc>
          <w:tcPr>
            <w:tcW w:w="2124" w:type="dxa"/>
            <w:tcBorders>
              <w:top w:val="single" w:sz="4" w:space="0" w:color="000000"/>
              <w:bottom w:val="single" w:sz="4" w:space="0" w:color="000000"/>
            </w:tcBorders>
          </w:tcPr>
          <w:p w:rsidR="00E74ACB" w:rsidRDefault="00D71682" w:rsidP="00D71682">
            <w:r>
              <w:t>STCW-F 1995</w:t>
            </w:r>
          </w:p>
        </w:tc>
        <w:tc>
          <w:tcPr>
            <w:tcW w:w="1131" w:type="dxa"/>
            <w:tcBorders>
              <w:top w:val="single" w:sz="4" w:space="0" w:color="000000"/>
              <w:bottom w:val="single" w:sz="4" w:space="0" w:color="000000"/>
            </w:tcBorders>
          </w:tcPr>
          <w:p w:rsidR="00E74ACB" w:rsidRDefault="00D71682" w:rsidP="00112B52">
            <w:r>
              <w:t>Certificate and training (IMO Model Course 7.06)</w:t>
            </w:r>
          </w:p>
        </w:tc>
        <w:tc>
          <w:tcPr>
            <w:tcW w:w="2377" w:type="dxa"/>
            <w:tcBorders>
              <w:top w:val="single" w:sz="4" w:space="0" w:color="000000"/>
              <w:bottom w:val="single" w:sz="4" w:space="0" w:color="000000"/>
              <w:right w:val="single" w:sz="4" w:space="0" w:color="000000"/>
            </w:tcBorders>
          </w:tcPr>
          <w:p w:rsidR="00E74ACB" w:rsidRDefault="00C918AD" w:rsidP="00112B52">
            <w:hyperlink r:id="rId11" w:history="1">
              <w:r w:rsidR="00D71682" w:rsidRPr="00AA5359">
                <w:rPr>
                  <w:rStyle w:val="Hyperlink"/>
                </w:rPr>
                <w:t>http://www.imo.org/en/OurWork/HumanElement/TrainingCertification/Pages/MaritimeTrainingInstitutes.aspx</w:t>
              </w:r>
            </w:hyperlink>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Default="00E74ACB" w:rsidP="00112B52">
            <w:pPr>
              <w:pStyle w:val="TableParagraph"/>
              <w:jc w:val="center"/>
              <w:rPr>
                <w:rFonts w:asciiTheme="minorHAnsi" w:hAnsiTheme="minorHAnsi" w:cstheme="minorHAnsi"/>
                <w:lang w:val="en-US"/>
              </w:rPr>
            </w:pPr>
          </w:p>
        </w:tc>
        <w:tc>
          <w:tcPr>
            <w:tcW w:w="2429" w:type="dxa"/>
            <w:tcBorders>
              <w:top w:val="single" w:sz="4" w:space="0" w:color="000000"/>
              <w:bottom w:val="single" w:sz="4" w:space="0" w:color="000000"/>
            </w:tcBorders>
          </w:tcPr>
          <w:p w:rsidR="00E74ACB" w:rsidRDefault="00E74ACB" w:rsidP="00112B52"/>
        </w:tc>
        <w:tc>
          <w:tcPr>
            <w:tcW w:w="2124" w:type="dxa"/>
            <w:tcBorders>
              <w:top w:val="single" w:sz="4" w:space="0" w:color="000000"/>
              <w:bottom w:val="single" w:sz="4" w:space="0" w:color="000000"/>
            </w:tcBorders>
          </w:tcPr>
          <w:p w:rsidR="00E74ACB" w:rsidRDefault="00E74ACB" w:rsidP="00112B52"/>
        </w:tc>
        <w:tc>
          <w:tcPr>
            <w:tcW w:w="1131" w:type="dxa"/>
            <w:tcBorders>
              <w:top w:val="single" w:sz="4" w:space="0" w:color="000000"/>
              <w:bottom w:val="single" w:sz="4" w:space="0" w:color="000000"/>
            </w:tcBorders>
          </w:tcPr>
          <w:p w:rsidR="00E74ACB" w:rsidRDefault="00E74ACB" w:rsidP="00112B52"/>
        </w:tc>
        <w:tc>
          <w:tcPr>
            <w:tcW w:w="2377" w:type="dxa"/>
            <w:tcBorders>
              <w:top w:val="single" w:sz="4" w:space="0" w:color="000000"/>
              <w:bottom w:val="single" w:sz="4" w:space="0" w:color="000000"/>
              <w:right w:val="single" w:sz="4" w:space="0" w:color="000000"/>
            </w:tcBorders>
          </w:tcPr>
          <w:p w:rsidR="00E74ACB" w:rsidRDefault="00E74ACB" w:rsidP="00112B52"/>
        </w:tc>
      </w:tr>
    </w:tbl>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2"/>
        </w:numPr>
        <w:tabs>
          <w:tab w:val="left" w:pos="840"/>
        </w:tabs>
        <w:spacing w:after="0" w:line="347" w:lineRule="auto"/>
        <w:ind w:left="840" w:right="420" w:hanging="405"/>
        <w:jc w:val="both"/>
        <w:rPr>
          <w:i/>
        </w:rPr>
      </w:pPr>
      <w:proofErr w:type="spellStart"/>
      <w:r>
        <w:lastRenderedPageBreak/>
        <w:t>Tuliskan</w:t>
      </w:r>
      <w:proofErr w:type="spellEnd"/>
      <w:r>
        <w:t xml:space="preserve"> </w:t>
      </w:r>
      <w:proofErr w:type="spellStart"/>
      <w:r>
        <w:t>sedikitnya</w:t>
      </w:r>
      <w:proofErr w:type="spellEnd"/>
      <w:r>
        <w:t xml:space="preserve"> 3 (</w:t>
      </w:r>
      <w:proofErr w:type="spellStart"/>
      <w:r>
        <w:t>tiga</w:t>
      </w:r>
      <w:proofErr w:type="spellEnd"/>
      <w:r>
        <w:t xml:space="preserve">) </w:t>
      </w:r>
      <w:proofErr w:type="spellStart"/>
      <w:r>
        <w:t>jurnal</w:t>
      </w:r>
      <w:proofErr w:type="spellEnd"/>
      <w:r>
        <w:t xml:space="preserve"> </w:t>
      </w:r>
      <w:proofErr w:type="spellStart"/>
      <w:r>
        <w:t>saintifik</w:t>
      </w:r>
      <w:proofErr w:type="spellEnd"/>
      <w:r>
        <w:t xml:space="preserve"> </w:t>
      </w:r>
      <w:proofErr w:type="spellStart"/>
      <w:r>
        <w:t>dan</w:t>
      </w:r>
      <w:proofErr w:type="spellEnd"/>
      <w:r>
        <w:t>/</w:t>
      </w:r>
      <w:proofErr w:type="spellStart"/>
      <w:r>
        <w:t>atau</w:t>
      </w:r>
      <w:proofErr w:type="spellEnd"/>
      <w:r>
        <w:t xml:space="preserve"> </w:t>
      </w:r>
      <w:proofErr w:type="spellStart"/>
      <w:r>
        <w:t>masyarakat</w:t>
      </w:r>
      <w:proofErr w:type="spellEnd"/>
      <w:r>
        <w:t xml:space="preserve"> </w:t>
      </w:r>
      <w:proofErr w:type="spellStart"/>
      <w:r>
        <w:t>saintifik</w:t>
      </w:r>
      <w:proofErr w:type="spellEnd"/>
      <w:r>
        <w:t xml:space="preserve"> </w:t>
      </w:r>
      <w:proofErr w:type="spellStart"/>
      <w:r>
        <w:t>dalam</w:t>
      </w:r>
      <w:proofErr w:type="spellEnd"/>
      <w:r>
        <w:t xml:space="preserve"> </w:t>
      </w:r>
      <w:proofErr w:type="spellStart"/>
      <w:r>
        <w:t>rujukan</w:t>
      </w:r>
      <w:proofErr w:type="spellEnd"/>
      <w:r>
        <w:t xml:space="preserve"> </w:t>
      </w:r>
      <w:proofErr w:type="spellStart"/>
      <w:r>
        <w:t>pengembangan</w:t>
      </w:r>
      <w:proofErr w:type="spellEnd"/>
      <w:r>
        <w:t xml:space="preserve"> </w:t>
      </w:r>
      <w:proofErr w:type="spellStart"/>
      <w:r>
        <w:t>keilmuan</w:t>
      </w:r>
      <w:proofErr w:type="spellEnd"/>
      <w:r>
        <w:t xml:space="preserve">. </w:t>
      </w:r>
      <w:r>
        <w:rPr>
          <w:i/>
        </w:rPr>
        <w:t>(</w:t>
      </w:r>
      <w:proofErr w:type="spellStart"/>
      <w:r>
        <w:rPr>
          <w:i/>
        </w:rPr>
        <w:t>Tuliskan</w:t>
      </w:r>
      <w:proofErr w:type="spellEnd"/>
      <w:r>
        <w:rPr>
          <w:i/>
        </w:rPr>
        <w:t xml:space="preserve"> </w:t>
      </w:r>
      <w:proofErr w:type="spellStart"/>
      <w:r>
        <w:rPr>
          <w:i/>
        </w:rPr>
        <w:t>tautan</w:t>
      </w:r>
      <w:proofErr w:type="spellEnd"/>
      <w:r>
        <w:rPr>
          <w:i/>
        </w:rPr>
        <w:t xml:space="preserve"> </w:t>
      </w:r>
      <w:proofErr w:type="spellStart"/>
      <w:r>
        <w:rPr>
          <w:i/>
        </w:rPr>
        <w:t>lamannya</w:t>
      </w:r>
      <w:proofErr w:type="spellEnd"/>
      <w:r>
        <w:rPr>
          <w:i/>
        </w:rPr>
        <w:t xml:space="preserve"> yang </w:t>
      </w:r>
      <w:proofErr w:type="spellStart"/>
      <w:r>
        <w:rPr>
          <w:i/>
        </w:rPr>
        <w:t>dapat</w:t>
      </w:r>
      <w:proofErr w:type="spellEnd"/>
      <w:r>
        <w:rPr>
          <w:i/>
        </w:rPr>
        <w:t xml:space="preserve"> </w:t>
      </w:r>
      <w:proofErr w:type="spellStart"/>
      <w:r>
        <w:rPr>
          <w:i/>
        </w:rPr>
        <w:t>diakses</w:t>
      </w:r>
      <w:proofErr w:type="spellEnd"/>
      <w:r>
        <w:rPr>
          <w:i/>
        </w:rPr>
        <w:t xml:space="preserve"> </w:t>
      </w:r>
      <w:proofErr w:type="spellStart"/>
      <w:r>
        <w:rPr>
          <w:i/>
        </w:rPr>
        <w:t>sewaktu</w:t>
      </w:r>
      <w:proofErr w:type="spellEnd"/>
      <w:r>
        <w:t xml:space="preserve"> </w:t>
      </w:r>
      <w:proofErr w:type="spellStart"/>
      <w:r>
        <w:rPr>
          <w:i/>
        </w:rPr>
        <w:t>dievaluasi</w:t>
      </w:r>
      <w:proofErr w:type="spellEnd"/>
      <w:r>
        <w:rPr>
          <w:i/>
        </w:rPr>
        <w:t>).</w:t>
      </w:r>
    </w:p>
    <w:p w:rsidR="00D513A8" w:rsidRDefault="00B9244B" w:rsidP="00D513A8">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8328972" wp14:editId="65CF917C">
                <wp:simplePos x="0" y="0"/>
                <wp:positionH relativeFrom="column">
                  <wp:posOffset>276225</wp:posOffset>
                </wp:positionH>
                <wp:positionV relativeFrom="paragraph">
                  <wp:posOffset>85090</wp:posOffset>
                </wp:positionV>
                <wp:extent cx="5664835" cy="2819400"/>
                <wp:effectExtent l="0" t="0" r="12065" b="19050"/>
                <wp:wrapNone/>
                <wp:docPr id="9" name="Rectangle 9"/>
                <wp:cNvGraphicFramePr/>
                <a:graphic xmlns:a="http://schemas.openxmlformats.org/drawingml/2006/main">
                  <a:graphicData uri="http://schemas.microsoft.com/office/word/2010/wordprocessingShape">
                    <wps:wsp>
                      <wps:cNvSpPr/>
                      <wps:spPr>
                        <a:xfrm>
                          <a:off x="0" y="0"/>
                          <a:ext cx="5664835" cy="2819400"/>
                        </a:xfrm>
                        <a:prstGeom prst="rect">
                          <a:avLst/>
                        </a:prstGeom>
                      </wps:spPr>
                      <wps:style>
                        <a:lnRef idx="2">
                          <a:schemeClr val="dk1"/>
                        </a:lnRef>
                        <a:fillRef idx="1">
                          <a:schemeClr val="lt1"/>
                        </a:fillRef>
                        <a:effectRef idx="0">
                          <a:schemeClr val="dk1"/>
                        </a:effectRef>
                        <a:fontRef idx="minor">
                          <a:schemeClr val="dk1"/>
                        </a:fontRef>
                      </wps:style>
                      <wps:txbx>
                        <w:txbxContent>
                          <w:p w:rsidR="00D513A8" w:rsidRDefault="00196AEF" w:rsidP="007D68AB">
                            <w:pPr>
                              <w:pStyle w:val="ListParagraph"/>
                              <w:numPr>
                                <w:ilvl w:val="0"/>
                                <w:numId w:val="7"/>
                              </w:numPr>
                              <w:spacing w:after="0" w:line="240" w:lineRule="auto"/>
                              <w:ind w:left="450"/>
                              <w:jc w:val="both"/>
                            </w:pPr>
                            <w:r w:rsidRPr="007D68AB">
                              <w:rPr>
                                <w:lang w:val="id-ID"/>
                              </w:rPr>
                              <w:t>Fisheries Research</w:t>
                            </w:r>
                            <w:r w:rsidR="00D513A8" w:rsidRPr="007D68AB">
                              <w:rPr>
                                <w:lang w:val="id-ID"/>
                              </w:rPr>
                              <w:t xml:space="preserve"> - </w:t>
                            </w:r>
                            <w:hyperlink r:id="rId12" w:history="1">
                              <w:r>
                                <w:rPr>
                                  <w:rStyle w:val="Hyperlink"/>
                                </w:rPr>
                                <w:t>https://www.journals.elsevier.com/fisheries-research</w:t>
                              </w:r>
                            </w:hyperlink>
                          </w:p>
                          <w:p w:rsidR="0054301E" w:rsidRPr="007D68AB" w:rsidRDefault="0054301E" w:rsidP="007D68AB">
                            <w:pPr>
                              <w:pStyle w:val="ListParagraph"/>
                              <w:numPr>
                                <w:ilvl w:val="0"/>
                                <w:numId w:val="7"/>
                              </w:numPr>
                              <w:spacing w:after="0" w:line="240" w:lineRule="auto"/>
                              <w:ind w:left="450"/>
                              <w:jc w:val="both"/>
                              <w:rPr>
                                <w:lang w:val="id-ID"/>
                              </w:rPr>
                            </w:pPr>
                            <w:r w:rsidRPr="0054301E">
                              <w:t>Journal of Fisheries &amp; Livestock Production</w:t>
                            </w:r>
                            <w:r w:rsidRPr="007D68AB">
                              <w:rPr>
                                <w:lang w:val="id-ID"/>
                              </w:rPr>
                              <w:t xml:space="preserve"> - </w:t>
                            </w:r>
                            <w:r w:rsidR="00C918AD">
                              <w:fldChar w:fldCharType="begin"/>
                            </w:r>
                            <w:r w:rsidR="00C918AD">
                              <w:instrText xml:space="preserve"> HYPERLINK "https://www.omicsonline.org/fisheries-livestock-production.php" </w:instrText>
                            </w:r>
                            <w:r w:rsidR="00C918AD">
                              <w:fldChar w:fldCharType="separate"/>
                            </w:r>
                            <w:r>
                              <w:rPr>
                                <w:rStyle w:val="Hyperlink"/>
                              </w:rPr>
                              <w:t>https://www.omicsonline.org/fisheries-livestock-production.php</w:t>
                            </w:r>
                            <w:r w:rsidR="00C918AD">
                              <w:rPr>
                                <w:rStyle w:val="Hyperlink"/>
                              </w:rPr>
                              <w:fldChar w:fldCharType="end"/>
                            </w:r>
                          </w:p>
                          <w:p w:rsidR="00D513A8" w:rsidRPr="008B2075" w:rsidRDefault="00196AEF" w:rsidP="007D68AB">
                            <w:pPr>
                              <w:pStyle w:val="ListParagraph"/>
                              <w:numPr>
                                <w:ilvl w:val="0"/>
                                <w:numId w:val="7"/>
                              </w:numPr>
                              <w:spacing w:after="0" w:line="240" w:lineRule="auto"/>
                              <w:ind w:left="450"/>
                              <w:rPr>
                                <w:rStyle w:val="Hyperlink"/>
                                <w:color w:val="auto"/>
                                <w:u w:val="none"/>
                              </w:rPr>
                            </w:pPr>
                            <w:r w:rsidRPr="007D68AB">
                              <w:rPr>
                                <w:lang w:val="id-ID"/>
                              </w:rPr>
                              <w:t>From Fishing to Fish Processing: Separation of Fish from Crustaceans in the Norway Lobster-Directed Multispecies Trawl Fishery Improves Seafood Quality</w:t>
                            </w:r>
                            <w:r w:rsidR="00D513A8" w:rsidRPr="007D68AB">
                              <w:rPr>
                                <w:lang w:val="id-ID"/>
                              </w:rPr>
                              <w:t xml:space="preserve"> - </w:t>
                            </w:r>
                            <w:hyperlink r:id="rId13" w:history="1">
                              <w:r>
                                <w:rPr>
                                  <w:rStyle w:val="Hyperlink"/>
                                </w:rPr>
                                <w:t>https://journals.plos.org/plosone/article?id=10.1371/journal.pone.0140864</w:t>
                              </w:r>
                            </w:hyperlink>
                          </w:p>
                          <w:p w:rsidR="008B2075" w:rsidRDefault="008B2075" w:rsidP="005B7C76">
                            <w:pPr>
                              <w:pStyle w:val="ListParagraph"/>
                              <w:numPr>
                                <w:ilvl w:val="0"/>
                                <w:numId w:val="7"/>
                              </w:numPr>
                              <w:spacing w:after="0" w:line="240" w:lineRule="auto"/>
                              <w:ind w:left="450"/>
                            </w:pPr>
                            <w:r w:rsidRPr="005B7C76">
                              <w:rPr>
                                <w:rStyle w:val="Hyperlink"/>
                                <w:color w:val="000000" w:themeColor="text1"/>
                                <w:u w:val="none"/>
                              </w:rPr>
                              <w:t xml:space="preserve">North </w:t>
                            </w:r>
                            <w:r w:rsidRPr="005B7C76">
                              <w:rPr>
                                <w:color w:val="000000" w:themeColor="text1"/>
                                <w:lang w:val="id-ID"/>
                              </w:rPr>
                              <w:t>American</w:t>
                            </w:r>
                            <w:r w:rsidRPr="005B7C76">
                              <w:rPr>
                                <w:rStyle w:val="Hyperlink"/>
                                <w:color w:val="000000" w:themeColor="text1"/>
                                <w:u w:val="none"/>
                              </w:rPr>
                              <w:t xml:space="preserve"> Journal of fisheries management  -</w:t>
                            </w:r>
                            <w:r w:rsidRPr="005B7C76">
                              <w:rPr>
                                <w:rStyle w:val="Hyperlink"/>
                                <w:color w:val="000000" w:themeColor="text1"/>
                              </w:rPr>
                              <w:t xml:space="preserve"> </w:t>
                            </w:r>
                            <w:r w:rsidRPr="008B2075">
                              <w:rPr>
                                <w:rStyle w:val="Hyperlink"/>
                              </w:rPr>
                              <w:t>https://afspubs.onlinelibrary.wiley.com/journal/15488675</w:t>
                            </w:r>
                          </w:p>
                          <w:p w:rsidR="007D68AB" w:rsidRDefault="005B7C76" w:rsidP="005B7C76">
                            <w:pPr>
                              <w:pStyle w:val="ListParagraph"/>
                              <w:numPr>
                                <w:ilvl w:val="0"/>
                                <w:numId w:val="7"/>
                              </w:numPr>
                              <w:spacing w:after="0" w:line="240" w:lineRule="auto"/>
                              <w:ind w:left="450"/>
                            </w:pPr>
                            <w:r>
                              <w:t xml:space="preserve">The Journal of </w:t>
                            </w:r>
                            <w:r w:rsidRPr="005B7C76">
                              <w:rPr>
                                <w:color w:val="000000" w:themeColor="text1"/>
                                <w:lang w:val="id-ID"/>
                              </w:rPr>
                              <w:t>Fisheries</w:t>
                            </w:r>
                            <w:r>
                              <w:t xml:space="preserve"> Business Administration </w:t>
                            </w:r>
                            <w:r w:rsidR="007D68AB" w:rsidRPr="00A65229">
                              <w:t xml:space="preserve"> </w:t>
                            </w:r>
                            <w:r>
                              <w:t xml:space="preserve">- </w:t>
                            </w:r>
                            <w:r w:rsidRPr="005B7C76">
                              <w:rPr>
                                <w:color w:val="0070C0"/>
                                <w:u w:val="single"/>
                              </w:rPr>
                              <w:t>http://e-fima.org/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left:0;text-align:left;margin-left:21.75pt;margin-top:6.7pt;width:446.05pt;height: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" fillcolor="white [3201]" strokecolor="black [3200]" strokeweight="1pt">
                <v:textbox>
                  <w:txbxContent>
                    <w:p w:rsidR="00D513A8" w:rsidRDefault="00196AEF" w:rsidP="007D68AB">
                      <w:pPr>
                        <w:pStyle w:val="ListParagraph"/>
                        <w:numPr>
                          <w:ilvl w:val="0"/>
                          <w:numId w:val="7"/>
                        </w:numPr>
                        <w:spacing w:after="0" w:line="240" w:lineRule="auto"/>
                        <w:ind w:left="450"/>
                        <w:jc w:val="both"/>
                      </w:pPr>
                      <w:r w:rsidRPr="007D68AB">
                        <w:rPr>
                          <w:lang w:val="id-ID"/>
                        </w:rPr>
                        <w:t>Fisheries Research</w:t>
                      </w:r>
                      <w:r w:rsidR="00D513A8" w:rsidRPr="007D68AB">
                        <w:rPr>
                          <w:lang w:val="id-ID"/>
                        </w:rPr>
                        <w:t xml:space="preserve"> - </w:t>
                      </w:r>
                      <w:hyperlink r:id="rId14" w:history="1">
                        <w:r>
                          <w:rPr>
                            <w:rStyle w:val="Hyperlink"/>
                          </w:rPr>
                          <w:t>https://www.journals.elsevier.com/fisheries-research</w:t>
                        </w:r>
                      </w:hyperlink>
                    </w:p>
                    <w:p w:rsidR="0054301E" w:rsidRPr="007D68AB" w:rsidRDefault="0054301E" w:rsidP="007D68AB">
                      <w:pPr>
                        <w:pStyle w:val="ListParagraph"/>
                        <w:numPr>
                          <w:ilvl w:val="0"/>
                          <w:numId w:val="7"/>
                        </w:numPr>
                        <w:spacing w:after="0" w:line="240" w:lineRule="auto"/>
                        <w:ind w:left="450"/>
                        <w:jc w:val="both"/>
                        <w:rPr>
                          <w:lang w:val="id-ID"/>
                        </w:rPr>
                      </w:pPr>
                      <w:r w:rsidRPr="0054301E">
                        <w:t>Journal of Fisheries &amp; Livestock Production</w:t>
                      </w:r>
                      <w:r w:rsidRPr="007D68AB">
                        <w:rPr>
                          <w:lang w:val="id-ID"/>
                        </w:rPr>
                        <w:t xml:space="preserve"> - </w:t>
                      </w:r>
                      <w:r w:rsidR="00C918AD">
                        <w:fldChar w:fldCharType="begin"/>
                      </w:r>
                      <w:r w:rsidR="00C918AD">
                        <w:instrText xml:space="preserve"> HYPERLINK "https://www.omicsonline.org/fisheries-livestock-production.php" </w:instrText>
                      </w:r>
                      <w:r w:rsidR="00C918AD">
                        <w:fldChar w:fldCharType="separate"/>
                      </w:r>
                      <w:r>
                        <w:rPr>
                          <w:rStyle w:val="Hyperlink"/>
                        </w:rPr>
                        <w:t>https://www.omicsonline.org/fisheries-livestock-production.php</w:t>
                      </w:r>
                      <w:r w:rsidR="00C918AD">
                        <w:rPr>
                          <w:rStyle w:val="Hyperlink"/>
                        </w:rPr>
                        <w:fldChar w:fldCharType="end"/>
                      </w:r>
                    </w:p>
                    <w:p w:rsidR="00D513A8" w:rsidRPr="008B2075" w:rsidRDefault="00196AEF" w:rsidP="007D68AB">
                      <w:pPr>
                        <w:pStyle w:val="ListParagraph"/>
                        <w:numPr>
                          <w:ilvl w:val="0"/>
                          <w:numId w:val="7"/>
                        </w:numPr>
                        <w:spacing w:after="0" w:line="240" w:lineRule="auto"/>
                        <w:ind w:left="450"/>
                        <w:rPr>
                          <w:rStyle w:val="Hyperlink"/>
                          <w:color w:val="auto"/>
                          <w:u w:val="none"/>
                        </w:rPr>
                      </w:pPr>
                      <w:r w:rsidRPr="007D68AB">
                        <w:rPr>
                          <w:lang w:val="id-ID"/>
                        </w:rPr>
                        <w:t>From Fishing to Fish Processing: Separation of Fish from Crustaceans in the Norway Lobster-Directed Multispecies Trawl Fishery Improves Seafood Quality</w:t>
                      </w:r>
                      <w:r w:rsidR="00D513A8" w:rsidRPr="007D68AB">
                        <w:rPr>
                          <w:lang w:val="id-ID"/>
                        </w:rPr>
                        <w:t xml:space="preserve"> - </w:t>
                      </w:r>
                      <w:hyperlink r:id="rId15" w:history="1">
                        <w:r>
                          <w:rPr>
                            <w:rStyle w:val="Hyperlink"/>
                          </w:rPr>
                          <w:t>https://journals.plos.org/plosone/article?id=10.1371/journal.pone.0140864</w:t>
                        </w:r>
                      </w:hyperlink>
                    </w:p>
                    <w:p w:rsidR="008B2075" w:rsidRDefault="008B2075" w:rsidP="005B7C76">
                      <w:pPr>
                        <w:pStyle w:val="ListParagraph"/>
                        <w:numPr>
                          <w:ilvl w:val="0"/>
                          <w:numId w:val="7"/>
                        </w:numPr>
                        <w:spacing w:after="0" w:line="240" w:lineRule="auto"/>
                        <w:ind w:left="450"/>
                      </w:pPr>
                      <w:r w:rsidRPr="005B7C76">
                        <w:rPr>
                          <w:rStyle w:val="Hyperlink"/>
                          <w:color w:val="000000" w:themeColor="text1"/>
                          <w:u w:val="none"/>
                        </w:rPr>
                        <w:t xml:space="preserve">North </w:t>
                      </w:r>
                      <w:r w:rsidRPr="005B7C76">
                        <w:rPr>
                          <w:color w:val="000000" w:themeColor="text1"/>
                          <w:lang w:val="id-ID"/>
                        </w:rPr>
                        <w:t>American</w:t>
                      </w:r>
                      <w:r w:rsidRPr="005B7C76">
                        <w:rPr>
                          <w:rStyle w:val="Hyperlink"/>
                          <w:color w:val="000000" w:themeColor="text1"/>
                          <w:u w:val="none"/>
                        </w:rPr>
                        <w:t xml:space="preserve"> Journal of fisheries management  -</w:t>
                      </w:r>
                      <w:r w:rsidRPr="005B7C76">
                        <w:rPr>
                          <w:rStyle w:val="Hyperlink"/>
                          <w:color w:val="000000" w:themeColor="text1"/>
                        </w:rPr>
                        <w:t xml:space="preserve"> </w:t>
                      </w:r>
                      <w:r w:rsidRPr="008B2075">
                        <w:rPr>
                          <w:rStyle w:val="Hyperlink"/>
                        </w:rPr>
                        <w:t>https://afspubs.onlinelibrary.wiley.com/journal/15488675</w:t>
                      </w:r>
                    </w:p>
                    <w:p w:rsidR="007D68AB" w:rsidRDefault="005B7C76" w:rsidP="005B7C76">
                      <w:pPr>
                        <w:pStyle w:val="ListParagraph"/>
                        <w:numPr>
                          <w:ilvl w:val="0"/>
                          <w:numId w:val="7"/>
                        </w:numPr>
                        <w:spacing w:after="0" w:line="240" w:lineRule="auto"/>
                        <w:ind w:left="450"/>
                      </w:pPr>
                      <w:r>
                        <w:t xml:space="preserve">The Journal of </w:t>
                      </w:r>
                      <w:r w:rsidRPr="005B7C76">
                        <w:rPr>
                          <w:color w:val="000000" w:themeColor="text1"/>
                          <w:lang w:val="id-ID"/>
                        </w:rPr>
                        <w:t>Fisheries</w:t>
                      </w:r>
                      <w:r>
                        <w:t xml:space="preserve"> Business Administration </w:t>
                      </w:r>
                      <w:r w:rsidR="007D68AB" w:rsidRPr="00A65229">
                        <w:t xml:space="preserve"> </w:t>
                      </w:r>
                      <w:r>
                        <w:t xml:space="preserve">- </w:t>
                      </w:r>
                      <w:r w:rsidRPr="005B7C76">
                        <w:rPr>
                          <w:color w:val="0070C0"/>
                          <w:u w:val="single"/>
                        </w:rPr>
                        <w:t>http://e-fima.org/</w:t>
                      </w:r>
                    </w:p>
                  </w:txbxContent>
                </v:textbox>
              </v:rect>
            </w:pict>
          </mc:Fallback>
        </mc:AlternateContent>
      </w: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54301E" w:rsidRDefault="0054301E"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54301E" w:rsidRDefault="0054301E"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3"/>
        </w:numPr>
        <w:tabs>
          <w:tab w:val="left" w:pos="840"/>
        </w:tabs>
        <w:spacing w:after="0" w:line="348" w:lineRule="auto"/>
        <w:ind w:left="840" w:right="420" w:hanging="405"/>
        <w:jc w:val="both"/>
      </w:pPr>
      <w:proofErr w:type="spellStart"/>
      <w:r>
        <w:t>Jelaskan</w:t>
      </w:r>
      <w:proofErr w:type="spellEnd"/>
      <w:r>
        <w:t xml:space="preserve"> </w:t>
      </w:r>
      <w:proofErr w:type="spellStart"/>
      <w:r>
        <w:t>capaian</w:t>
      </w:r>
      <w:proofErr w:type="spellEnd"/>
      <w:r>
        <w:t xml:space="preserve"> </w:t>
      </w:r>
      <w:proofErr w:type="spellStart"/>
      <w:r>
        <w:t>pembelajaran</w:t>
      </w:r>
      <w:proofErr w:type="spellEnd"/>
      <w:r>
        <w:t xml:space="preserve"> </w:t>
      </w:r>
      <w:r>
        <w:rPr>
          <w:i/>
        </w:rPr>
        <w:t>(learning outcomes)</w:t>
      </w:r>
      <w:r>
        <w:t xml:space="preserve"> </w:t>
      </w:r>
      <w:proofErr w:type="spellStart"/>
      <w:r>
        <w:t>dari</w:t>
      </w:r>
      <w:proofErr w:type="spellEnd"/>
      <w:r>
        <w:t xml:space="preserve"> minimal </w:t>
      </w:r>
      <w:proofErr w:type="spellStart"/>
      <w:r>
        <w:t>tiga</w:t>
      </w:r>
      <w:proofErr w:type="spellEnd"/>
      <w:r>
        <w:t xml:space="preserve"> program </w:t>
      </w:r>
      <w:proofErr w:type="spellStart"/>
      <w:r>
        <w:t>studi</w:t>
      </w:r>
      <w:proofErr w:type="spellEnd"/>
      <w:r>
        <w:t xml:space="preserve"> </w:t>
      </w:r>
      <w:proofErr w:type="spellStart"/>
      <w:r>
        <w:t>rujukan</w:t>
      </w:r>
      <w:proofErr w:type="spellEnd"/>
      <w:r>
        <w:t xml:space="preserve"> </w:t>
      </w:r>
      <w:proofErr w:type="spellStart"/>
      <w:r>
        <w:t>pada</w:t>
      </w:r>
      <w:proofErr w:type="spellEnd"/>
      <w:r>
        <w:t xml:space="preserve"> </w:t>
      </w:r>
      <w:proofErr w:type="spellStart"/>
      <w:r>
        <w:t>butir</w:t>
      </w:r>
      <w:proofErr w:type="spellEnd"/>
      <w:r>
        <w:t xml:space="preserve"> 2 di </w:t>
      </w:r>
      <w:proofErr w:type="spellStart"/>
      <w:r>
        <w:t>atas</w:t>
      </w:r>
      <w:proofErr w:type="spellEnd"/>
      <w:r>
        <w:t xml:space="preserve"> </w:t>
      </w:r>
      <w:r>
        <w:rPr>
          <w:i/>
        </w:rPr>
        <w:t>(</w:t>
      </w:r>
      <w:proofErr w:type="spellStart"/>
      <w:r>
        <w:rPr>
          <w:i/>
        </w:rPr>
        <w:t>Tuliskan</w:t>
      </w:r>
      <w:proofErr w:type="spellEnd"/>
      <w:r>
        <w:rPr>
          <w:i/>
        </w:rPr>
        <w:t xml:space="preserve"> </w:t>
      </w:r>
      <w:proofErr w:type="spellStart"/>
      <w:r>
        <w:rPr>
          <w:i/>
        </w:rPr>
        <w:t>tautan</w:t>
      </w:r>
      <w:proofErr w:type="spellEnd"/>
      <w:r>
        <w:rPr>
          <w:i/>
        </w:rPr>
        <w:t xml:space="preserve"> </w:t>
      </w:r>
      <w:proofErr w:type="spellStart"/>
      <w:r>
        <w:rPr>
          <w:i/>
        </w:rPr>
        <w:t>lamannya</w:t>
      </w:r>
      <w:proofErr w:type="spellEnd"/>
      <w:r>
        <w:rPr>
          <w:i/>
        </w:rPr>
        <w:t xml:space="preserve"> yang </w:t>
      </w:r>
      <w:proofErr w:type="spellStart"/>
      <w:r>
        <w:rPr>
          <w:i/>
        </w:rPr>
        <w:t>dapat</w:t>
      </w:r>
      <w:proofErr w:type="spellEnd"/>
      <w:r>
        <w:rPr>
          <w:i/>
        </w:rPr>
        <w:t xml:space="preserve"> </w:t>
      </w:r>
      <w:proofErr w:type="spellStart"/>
      <w:r>
        <w:rPr>
          <w:i/>
        </w:rPr>
        <w:t>diakses</w:t>
      </w:r>
      <w:proofErr w:type="spellEnd"/>
      <w:r>
        <w:rPr>
          <w:i/>
        </w:rPr>
        <w:t xml:space="preserve"> </w:t>
      </w:r>
      <w:proofErr w:type="spellStart"/>
      <w:r>
        <w:rPr>
          <w:i/>
        </w:rPr>
        <w:t>sewaktu</w:t>
      </w:r>
      <w:proofErr w:type="spellEnd"/>
      <w:r>
        <w:t xml:space="preserve"> </w:t>
      </w:r>
      <w:proofErr w:type="spellStart"/>
      <w:r>
        <w:rPr>
          <w:i/>
        </w:rPr>
        <w:t>dievaluasi</w:t>
      </w:r>
      <w:proofErr w:type="spellEnd"/>
      <w:r>
        <w:rPr>
          <w:i/>
        </w:rPr>
        <w:t>)</w:t>
      </w:r>
      <w:r>
        <w:t>.</w:t>
      </w:r>
    </w:p>
    <w:p w:rsidR="007D68AB" w:rsidRDefault="007D68AB" w:rsidP="007D68AB">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1"/>
        <w:tblW w:w="0" w:type="auto"/>
        <w:jc w:val="center"/>
        <w:tblLook w:val="04A0" w:firstRow="1" w:lastRow="0" w:firstColumn="1" w:lastColumn="0" w:noHBand="0" w:noVBand="1"/>
      </w:tblPr>
      <w:tblGrid>
        <w:gridCol w:w="2208"/>
        <w:gridCol w:w="5496"/>
      </w:tblGrid>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 (1)</w:t>
            </w:r>
          </w:p>
        </w:tc>
        <w:tc>
          <w:tcPr>
            <w:tcW w:w="5496" w:type="dxa"/>
          </w:tcPr>
          <w:p w:rsidR="007D68AB" w:rsidRPr="003279F7" w:rsidRDefault="007D68AB" w:rsidP="00112B52">
            <w:pPr>
              <w:pStyle w:val="BodyText"/>
              <w:spacing w:before="5" w:after="1"/>
              <w:rPr>
                <w:rFonts w:asciiTheme="minorHAnsi" w:hAnsiTheme="minorHAnsi" w:cstheme="minorHAnsi"/>
                <w:lang w:val="en-US"/>
              </w:rPr>
            </w:pPr>
            <w:r>
              <w:rPr>
                <w:rFonts w:asciiTheme="minorHAnsi" w:hAnsiTheme="minorHAnsi" w:cstheme="minorHAnsi"/>
              </w:rPr>
              <w:t>University</w:t>
            </w:r>
            <w:r w:rsidR="003279F7">
              <w:rPr>
                <w:rFonts w:asciiTheme="minorHAnsi" w:hAnsiTheme="minorHAnsi" w:cstheme="minorHAnsi"/>
                <w:lang w:val="en-US"/>
              </w:rPr>
              <w:t xml:space="preserve"> of </w:t>
            </w:r>
            <w:proofErr w:type="spellStart"/>
            <w:r w:rsidR="003279F7">
              <w:rPr>
                <w:rFonts w:asciiTheme="minorHAnsi" w:hAnsiTheme="minorHAnsi" w:cstheme="minorHAnsi"/>
                <w:lang w:val="en-US"/>
              </w:rPr>
              <w:t>Tazmania</w:t>
            </w:r>
            <w:proofErr w:type="spellEnd"/>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7D68AB" w:rsidRPr="001D191A" w:rsidRDefault="003279F7" w:rsidP="003279F7">
            <w:pPr>
              <w:pStyle w:val="Heading1"/>
              <w:outlineLvl w:val="0"/>
              <w:rPr>
                <w:rFonts w:asciiTheme="minorHAnsi" w:hAnsiTheme="minorHAnsi" w:cstheme="minorHAnsi"/>
              </w:rPr>
            </w:pPr>
            <w:r w:rsidRPr="001A5200">
              <w:rPr>
                <w:rFonts w:asciiTheme="minorHAnsi" w:hAnsiTheme="minorHAnsi" w:cstheme="minorHAnsi"/>
                <w:color w:val="auto"/>
                <w:sz w:val="22"/>
                <w:szCs w:val="22"/>
              </w:rPr>
              <w:t>Bachelor of Applied Science (Nautical Science)</w:t>
            </w:r>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7D68AB" w:rsidRPr="001D191A" w:rsidRDefault="007D68AB" w:rsidP="00112B52">
            <w:pPr>
              <w:pStyle w:val="BodyText"/>
              <w:spacing w:before="5" w:after="1"/>
              <w:rPr>
                <w:rFonts w:asciiTheme="minorHAnsi" w:hAnsiTheme="minorHAnsi" w:cstheme="minorHAnsi"/>
              </w:rPr>
            </w:pPr>
            <w:r>
              <w:rPr>
                <w:rFonts w:asciiTheme="minorHAnsi" w:hAnsiTheme="minorHAnsi" w:cstheme="minorHAnsi"/>
              </w:rPr>
              <w:t>Diploma</w:t>
            </w:r>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5496" w:type="dxa"/>
          </w:tcPr>
          <w:p w:rsidR="001A5200" w:rsidRDefault="001A5200" w:rsidP="001A5200">
            <w:pPr>
              <w:pStyle w:val="NormalWeb"/>
            </w:pPr>
            <w:r>
              <w:t xml:space="preserve">The Bachelor of Applied Science (Nautical Science) is the </w:t>
            </w:r>
            <w:proofErr w:type="spellStart"/>
            <w:r>
              <w:t>recognised</w:t>
            </w:r>
            <w:proofErr w:type="spellEnd"/>
            <w:r>
              <w:t xml:space="preserve"> pathway to becoming an AMSA certified deck officer. Whether you are seeking a career ashore or senior shore-based positions, your studies at the Australian Maritime College will prepare you with a sought-after skill set and a defined understanding of the maritime industry.</w:t>
            </w:r>
          </w:p>
          <w:p w:rsidR="001A5200" w:rsidRDefault="001A5200" w:rsidP="001A5200">
            <w:pPr>
              <w:pStyle w:val="NormalWeb"/>
            </w:pPr>
            <w:r>
              <w:t xml:space="preserve">Additionally, you will gain the skills and knowledge which will prepare you for diverse and rewarding </w:t>
            </w:r>
            <w:r>
              <w:lastRenderedPageBreak/>
              <w:t>careers such as:</w:t>
            </w:r>
          </w:p>
          <w:p w:rsidR="001A5200" w:rsidRDefault="001A5200" w:rsidP="001A5200">
            <w:pPr>
              <w:numPr>
                <w:ilvl w:val="0"/>
                <w:numId w:val="19"/>
              </w:numPr>
              <w:spacing w:before="100" w:beforeAutospacing="1" w:after="100" w:afterAutospacing="1"/>
            </w:pPr>
            <w:r>
              <w:t xml:space="preserve">Governmental or intergovernmental regulators and </w:t>
            </w:r>
            <w:proofErr w:type="spellStart"/>
            <w:r>
              <w:t>organisations</w:t>
            </w:r>
            <w:proofErr w:type="spellEnd"/>
            <w:r>
              <w:t xml:space="preserve"> such as AMSA, EMSA (European Maritime Safety Agency), IMO (International Maritime </w:t>
            </w:r>
            <w:proofErr w:type="spellStart"/>
            <w:r>
              <w:t>Organisation</w:t>
            </w:r>
            <w:proofErr w:type="spellEnd"/>
            <w:r>
              <w:t>)</w:t>
            </w:r>
          </w:p>
          <w:p w:rsidR="001A5200" w:rsidRDefault="001A5200" w:rsidP="001A5200">
            <w:pPr>
              <w:numPr>
                <w:ilvl w:val="0"/>
                <w:numId w:val="19"/>
              </w:numPr>
              <w:spacing w:before="100" w:beforeAutospacing="1" w:after="100" w:afterAutospacing="1"/>
            </w:pPr>
            <w:r>
              <w:t>Senior position in a shipyard</w:t>
            </w:r>
          </w:p>
          <w:p w:rsidR="001A5200" w:rsidRDefault="001A5200" w:rsidP="001A5200">
            <w:pPr>
              <w:numPr>
                <w:ilvl w:val="0"/>
                <w:numId w:val="19"/>
              </w:numPr>
              <w:spacing w:before="100" w:beforeAutospacing="1" w:after="100" w:afterAutospacing="1"/>
            </w:pPr>
            <w:r>
              <w:t>Fleet manager in a shipping company</w:t>
            </w:r>
          </w:p>
          <w:p w:rsidR="001A5200" w:rsidRDefault="001A5200" w:rsidP="001A5200">
            <w:pPr>
              <w:numPr>
                <w:ilvl w:val="0"/>
                <w:numId w:val="19"/>
              </w:numPr>
              <w:spacing w:before="100" w:beforeAutospacing="1" w:after="100" w:afterAutospacing="1"/>
            </w:pPr>
            <w:r>
              <w:t>Crew manager / shipping agent</w:t>
            </w:r>
          </w:p>
          <w:p w:rsidR="001A5200" w:rsidRDefault="001A5200" w:rsidP="001A5200">
            <w:pPr>
              <w:numPr>
                <w:ilvl w:val="0"/>
                <w:numId w:val="19"/>
              </w:numPr>
              <w:spacing w:before="100" w:beforeAutospacing="1" w:after="100" w:afterAutospacing="1"/>
            </w:pPr>
            <w:r>
              <w:t>Marine superintendent or safety manager in a shipping company</w:t>
            </w:r>
          </w:p>
          <w:p w:rsidR="001A5200" w:rsidRDefault="001A5200" w:rsidP="001A5200">
            <w:pPr>
              <w:numPr>
                <w:ilvl w:val="0"/>
                <w:numId w:val="19"/>
              </w:numPr>
              <w:spacing w:before="100" w:beforeAutospacing="1" w:after="100" w:afterAutospacing="1"/>
            </w:pPr>
            <w:r>
              <w:t>Product, R&amp;D, sales and service managers in companies supplying maritime equipment</w:t>
            </w:r>
          </w:p>
          <w:p w:rsidR="001A5200" w:rsidRDefault="001A5200" w:rsidP="001A5200">
            <w:pPr>
              <w:numPr>
                <w:ilvl w:val="0"/>
                <w:numId w:val="19"/>
              </w:numPr>
              <w:spacing w:before="100" w:beforeAutospacing="1" w:after="100" w:afterAutospacing="1"/>
            </w:pPr>
            <w:r>
              <w:t>Surveyor in a Classification Society</w:t>
            </w:r>
          </w:p>
          <w:p w:rsidR="001A5200" w:rsidRDefault="001A5200" w:rsidP="001A5200">
            <w:pPr>
              <w:numPr>
                <w:ilvl w:val="0"/>
                <w:numId w:val="19"/>
              </w:numPr>
              <w:spacing w:before="100" w:beforeAutospacing="1" w:after="100" w:afterAutospacing="1"/>
            </w:pPr>
            <w:r>
              <w:t>Marine Surveyor with a Port State Control authority such as AMSA</w:t>
            </w:r>
          </w:p>
          <w:p w:rsidR="001A5200" w:rsidRDefault="001A5200" w:rsidP="001A5200">
            <w:pPr>
              <w:numPr>
                <w:ilvl w:val="0"/>
                <w:numId w:val="19"/>
              </w:numPr>
              <w:spacing w:before="100" w:beforeAutospacing="1" w:after="100" w:afterAutospacing="1"/>
            </w:pPr>
            <w:r>
              <w:t>Work in Marine insurance companies</w:t>
            </w:r>
          </w:p>
          <w:p w:rsidR="001A5200" w:rsidRDefault="001A5200" w:rsidP="001A5200">
            <w:pPr>
              <w:numPr>
                <w:ilvl w:val="0"/>
                <w:numId w:val="19"/>
              </w:numPr>
              <w:spacing w:before="100" w:beforeAutospacing="1" w:after="100" w:afterAutospacing="1"/>
            </w:pPr>
            <w:r>
              <w:t>Mediators / Arbitrators</w:t>
            </w:r>
          </w:p>
          <w:p w:rsidR="001A5200" w:rsidRDefault="001A5200" w:rsidP="001A5200">
            <w:pPr>
              <w:numPr>
                <w:ilvl w:val="0"/>
                <w:numId w:val="19"/>
              </w:numPr>
              <w:spacing w:before="100" w:beforeAutospacing="1" w:after="100" w:afterAutospacing="1"/>
            </w:pPr>
            <w:r>
              <w:t>Maritime Education and Training, research and teaching positions</w:t>
            </w:r>
          </w:p>
          <w:p w:rsidR="001A5200" w:rsidRDefault="001A5200" w:rsidP="001A5200">
            <w:pPr>
              <w:pStyle w:val="Heading3"/>
              <w:outlineLvl w:val="2"/>
            </w:pPr>
            <w:r>
              <w:t>Professional Recognition</w:t>
            </w:r>
          </w:p>
          <w:p w:rsidR="001A5200" w:rsidRDefault="001A5200" w:rsidP="001A5200">
            <w:pPr>
              <w:pStyle w:val="NormalWeb"/>
            </w:pPr>
            <w:r>
              <w:t xml:space="preserve">The Bachelor of Applied Science (Nautical Science) and nested Advanced Diploma of Applied Science (Nautical Science) is approved by the Australian Maritime Safety Authority (AMSA) for eligibility towards the following Certificates of Competency: </w:t>
            </w:r>
            <w:proofErr w:type="spellStart"/>
            <w:r>
              <w:t>Watchkeeper</w:t>
            </w:r>
            <w:proofErr w:type="spellEnd"/>
            <w:r>
              <w:t xml:space="preserve"> Deck, Mate/Master Less than 500GT, Chief Mate and Master Class 1.</w:t>
            </w:r>
          </w:p>
          <w:p w:rsidR="007D68AB" w:rsidRPr="001A5200" w:rsidRDefault="001A5200" w:rsidP="00112B52">
            <w:pPr>
              <w:pStyle w:val="BodyText"/>
              <w:spacing w:before="5" w:after="1"/>
              <w:rPr>
                <w:rFonts w:asciiTheme="minorHAnsi" w:hAnsiTheme="minorHAnsi" w:cstheme="minorHAnsi"/>
              </w:rPr>
            </w:pPr>
            <w:r w:rsidRPr="001A5200">
              <w:rPr>
                <w:rFonts w:asciiTheme="minorHAnsi" w:eastAsia="Times New Roman" w:hAnsiTheme="minorHAnsi" w:cstheme="minorHAnsi"/>
                <w:b/>
                <w:bCs/>
                <w:lang w:val="en-US" w:eastAsia="en-US"/>
              </w:rPr>
              <w:t xml:space="preserve">https://www.utas.edu.au/courses/cse/courses/23q-bachelor-of-applied-science-nautical-science </w:t>
            </w:r>
          </w:p>
        </w:tc>
      </w:tr>
    </w:tbl>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ook w:val="04A0" w:firstRow="1" w:lastRow="0" w:firstColumn="1" w:lastColumn="0" w:noHBand="0" w:noVBand="1"/>
      </w:tblPr>
      <w:tblGrid>
        <w:gridCol w:w="2208"/>
        <w:gridCol w:w="5513"/>
      </w:tblGrid>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Pr>
                <w:rFonts w:asciiTheme="minorHAnsi" w:hAnsiTheme="minorHAnsi" w:cstheme="minorHAnsi"/>
                <w:color w:val="FFFFFF" w:themeColor="background1"/>
              </w:rPr>
              <w:t xml:space="preserve"> (2</w:t>
            </w:r>
            <w:r w:rsidRPr="006B3A99">
              <w:rPr>
                <w:rFonts w:asciiTheme="minorHAnsi" w:hAnsiTheme="minorHAnsi" w:cstheme="minorHAnsi"/>
                <w:color w:val="FFFFFF" w:themeColor="background1"/>
              </w:rPr>
              <w:t>)</w:t>
            </w:r>
          </w:p>
        </w:tc>
        <w:tc>
          <w:tcPr>
            <w:tcW w:w="5496" w:type="dxa"/>
          </w:tcPr>
          <w:p w:rsidR="001B3FE4" w:rsidRPr="00DD153B" w:rsidRDefault="001B3FE4" w:rsidP="001B3FE4">
            <w:pPr>
              <w:pStyle w:val="BodyText"/>
              <w:spacing w:before="5" w:after="1"/>
              <w:rPr>
                <w:rFonts w:ascii="Arial" w:hAnsi="Arial" w:cs="Arial"/>
                <w:sz w:val="24"/>
                <w:szCs w:val="24"/>
              </w:rPr>
            </w:pPr>
            <w:proofErr w:type="spellStart"/>
            <w:r w:rsidRPr="00DD153B">
              <w:rPr>
                <w:rFonts w:ascii="Arial" w:hAnsi="Arial" w:cs="Arial"/>
                <w:sz w:val="24"/>
                <w:szCs w:val="24"/>
                <w:lang w:val="en-US"/>
              </w:rPr>
              <w:t>Akademi</w:t>
            </w:r>
            <w:proofErr w:type="spellEnd"/>
            <w:r w:rsidRPr="00DD153B">
              <w:rPr>
                <w:rFonts w:ascii="Arial" w:hAnsi="Arial" w:cs="Arial"/>
                <w:sz w:val="24"/>
                <w:szCs w:val="24"/>
                <w:lang w:val="en-US"/>
              </w:rPr>
              <w:t xml:space="preserve"> </w:t>
            </w:r>
            <w:proofErr w:type="spellStart"/>
            <w:r w:rsidRPr="00DD153B">
              <w:rPr>
                <w:rFonts w:ascii="Arial" w:hAnsi="Arial" w:cs="Arial"/>
                <w:sz w:val="24"/>
                <w:szCs w:val="24"/>
                <w:lang w:val="en-US"/>
              </w:rPr>
              <w:t>Perikanan</w:t>
            </w:r>
            <w:proofErr w:type="spellEnd"/>
            <w:r w:rsidRPr="00DD153B">
              <w:rPr>
                <w:rFonts w:ascii="Arial" w:hAnsi="Arial" w:cs="Arial"/>
                <w:sz w:val="24"/>
                <w:szCs w:val="24"/>
                <w:lang w:val="en-US"/>
              </w:rPr>
              <w:t xml:space="preserve"> Malaysia</w:t>
            </w:r>
            <w:r w:rsidRPr="00DD153B">
              <w:rPr>
                <w:rFonts w:ascii="Arial" w:hAnsi="Arial" w:cs="Arial"/>
                <w:sz w:val="24"/>
                <w:szCs w:val="24"/>
              </w:rPr>
              <w:t xml:space="preserve">  (</w:t>
            </w:r>
            <w:r w:rsidRPr="00DD153B">
              <w:rPr>
                <w:rFonts w:ascii="Arial" w:hAnsi="Arial" w:cs="Arial"/>
                <w:sz w:val="24"/>
                <w:szCs w:val="24"/>
                <w:lang w:val="en-US"/>
              </w:rPr>
              <w:t>A</w:t>
            </w:r>
            <w:r w:rsidRPr="00DD153B">
              <w:rPr>
                <w:rFonts w:ascii="Arial" w:hAnsi="Arial" w:cs="Arial"/>
                <w:sz w:val="24"/>
                <w:szCs w:val="24"/>
              </w:rPr>
              <w:t>PM)</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1B3FE4" w:rsidRPr="00DD153B" w:rsidRDefault="001B3FE4" w:rsidP="001B3FE4">
            <w:pPr>
              <w:pStyle w:val="BodyText"/>
              <w:spacing w:before="5" w:after="1"/>
              <w:rPr>
                <w:rFonts w:ascii="Arial" w:hAnsi="Arial" w:cs="Arial"/>
                <w:sz w:val="24"/>
                <w:szCs w:val="24"/>
              </w:rPr>
            </w:pPr>
            <w:r w:rsidRPr="00DD153B">
              <w:rPr>
                <w:rFonts w:ascii="Arial" w:hAnsi="Arial" w:cs="Arial"/>
                <w:sz w:val="24"/>
                <w:szCs w:val="24"/>
              </w:rPr>
              <w:t>Fisheries</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1B3FE4" w:rsidRPr="00DD153B" w:rsidRDefault="001B3FE4" w:rsidP="001B3FE4">
            <w:pPr>
              <w:pStyle w:val="BodyText"/>
              <w:spacing w:before="5" w:after="1"/>
              <w:rPr>
                <w:rFonts w:ascii="Arial" w:hAnsi="Arial" w:cs="Arial"/>
                <w:sz w:val="24"/>
                <w:szCs w:val="24"/>
              </w:rPr>
            </w:pPr>
            <w:r w:rsidRPr="00DD153B">
              <w:rPr>
                <w:rFonts w:ascii="Arial" w:hAnsi="Arial" w:cs="Arial"/>
                <w:sz w:val="24"/>
                <w:szCs w:val="24"/>
              </w:rPr>
              <w:t>Diploma (2 years)</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5496" w:type="dxa"/>
          </w:tcPr>
          <w:p w:rsidR="001B3FE4" w:rsidRDefault="001B3FE4" w:rsidP="001B3FE4">
            <w:pPr>
              <w:pStyle w:val="Heading3"/>
              <w:shd w:val="clear" w:color="auto" w:fill="FFFFFF"/>
              <w:spacing w:before="0"/>
              <w:jc w:val="both"/>
              <w:outlineLvl w:val="2"/>
              <w:rPr>
                <w:rFonts w:ascii="Arial" w:hAnsi="Arial" w:cs="Arial"/>
                <w:color w:val="000000"/>
                <w:sz w:val="16"/>
                <w:szCs w:val="16"/>
              </w:rPr>
            </w:pPr>
            <w:r>
              <w:rPr>
                <w:rStyle w:val="Strong"/>
                <w:rFonts w:ascii="Arial" w:hAnsi="Arial" w:cs="Arial"/>
                <w:b w:val="0"/>
                <w:bCs w:val="0"/>
                <w:color w:val="000000"/>
                <w:sz w:val="21"/>
                <w:szCs w:val="21"/>
                <w:shd w:val="clear" w:color="auto" w:fill="FFFFFF"/>
              </w:rPr>
              <w:t>BIDANG YANG DITAWARKAN</w:t>
            </w:r>
          </w:p>
          <w:p w:rsidR="001B3FE4" w:rsidRDefault="001B3FE4" w:rsidP="001B3FE4">
            <w:pPr>
              <w:numPr>
                <w:ilvl w:val="0"/>
                <w:numId w:val="21"/>
              </w:numPr>
              <w:shd w:val="clear" w:color="auto" w:fill="FFFFFF"/>
              <w:spacing w:after="210"/>
              <w:ind w:left="450"/>
              <w:jc w:val="both"/>
              <w:rPr>
                <w:rFonts w:ascii="Arial" w:hAnsi="Arial" w:cs="Arial"/>
                <w:color w:val="000000"/>
                <w:sz w:val="21"/>
                <w:szCs w:val="21"/>
              </w:rPr>
            </w:pPr>
            <w:proofErr w:type="spellStart"/>
            <w:r>
              <w:rPr>
                <w:rFonts w:ascii="Arial" w:hAnsi="Arial" w:cs="Arial"/>
                <w:color w:val="000000"/>
                <w:sz w:val="21"/>
                <w:szCs w:val="21"/>
              </w:rPr>
              <w:t>Teknologi</w:t>
            </w:r>
            <w:proofErr w:type="spellEnd"/>
            <w:r>
              <w:rPr>
                <w:rFonts w:ascii="Arial" w:hAnsi="Arial" w:cs="Arial"/>
                <w:color w:val="000000"/>
                <w:sz w:val="21"/>
                <w:szCs w:val="21"/>
              </w:rPr>
              <w:t xml:space="preserve"> </w:t>
            </w:r>
            <w:proofErr w:type="spellStart"/>
            <w:r>
              <w:rPr>
                <w:rFonts w:ascii="Arial" w:hAnsi="Arial" w:cs="Arial"/>
                <w:color w:val="000000"/>
                <w:sz w:val="21"/>
                <w:szCs w:val="21"/>
              </w:rPr>
              <w:t>Perikanan</w:t>
            </w:r>
            <w:proofErr w:type="spellEnd"/>
            <w:r>
              <w:rPr>
                <w:rFonts w:ascii="Arial" w:hAnsi="Arial" w:cs="Arial"/>
                <w:color w:val="000000"/>
                <w:sz w:val="21"/>
                <w:szCs w:val="21"/>
              </w:rPr>
              <w:t xml:space="preserve"> </w:t>
            </w:r>
            <w:proofErr w:type="spellStart"/>
            <w:r>
              <w:rPr>
                <w:rFonts w:ascii="Arial" w:hAnsi="Arial" w:cs="Arial"/>
                <w:color w:val="000000"/>
                <w:sz w:val="21"/>
                <w:szCs w:val="21"/>
              </w:rPr>
              <w:t>Tangkapan</w:t>
            </w:r>
            <w:proofErr w:type="spellEnd"/>
          </w:p>
          <w:p w:rsidR="001B3FE4" w:rsidRDefault="001B3FE4" w:rsidP="001B3FE4">
            <w:pPr>
              <w:pStyle w:val="Heading3"/>
              <w:shd w:val="clear" w:color="auto" w:fill="FFFFFF"/>
              <w:spacing w:before="0"/>
              <w:jc w:val="both"/>
              <w:outlineLvl w:val="2"/>
              <w:rPr>
                <w:rFonts w:ascii="Arial" w:hAnsi="Arial" w:cs="Arial"/>
                <w:color w:val="000000"/>
                <w:sz w:val="16"/>
                <w:szCs w:val="16"/>
              </w:rPr>
            </w:pPr>
            <w:r>
              <w:rPr>
                <w:rStyle w:val="Strong"/>
                <w:rFonts w:ascii="Arial" w:hAnsi="Arial" w:cs="Arial"/>
                <w:b w:val="0"/>
                <w:bCs w:val="0"/>
                <w:color w:val="000000"/>
                <w:sz w:val="21"/>
                <w:szCs w:val="21"/>
              </w:rPr>
              <w:t>TUJUAN</w:t>
            </w:r>
          </w:p>
          <w:p w:rsidR="001B3FE4" w:rsidRDefault="001B3FE4" w:rsidP="001B3FE4">
            <w:pPr>
              <w:numPr>
                <w:ilvl w:val="0"/>
                <w:numId w:val="22"/>
              </w:numPr>
              <w:shd w:val="clear" w:color="auto" w:fill="FFFFFF"/>
              <w:ind w:left="450"/>
              <w:jc w:val="both"/>
              <w:rPr>
                <w:rFonts w:ascii="Arial" w:hAnsi="Arial" w:cs="Arial"/>
                <w:color w:val="000000"/>
                <w:sz w:val="16"/>
                <w:szCs w:val="16"/>
              </w:rPr>
            </w:pPr>
            <w:proofErr w:type="spellStart"/>
            <w:r>
              <w:rPr>
                <w:rFonts w:ascii="Arial" w:hAnsi="Arial" w:cs="Arial"/>
                <w:color w:val="000000"/>
                <w:sz w:val="21"/>
                <w:szCs w:val="21"/>
              </w:rPr>
              <w:t>Menggalakkan</w:t>
            </w:r>
            <w:proofErr w:type="spellEnd"/>
            <w:r>
              <w:rPr>
                <w:rFonts w:ascii="Arial" w:hAnsi="Arial" w:cs="Arial"/>
                <w:color w:val="000000"/>
                <w:sz w:val="21"/>
                <w:szCs w:val="21"/>
              </w:rPr>
              <w:t xml:space="preserve"> </w:t>
            </w:r>
            <w:proofErr w:type="spellStart"/>
            <w:r>
              <w:rPr>
                <w:rFonts w:ascii="Arial" w:hAnsi="Arial" w:cs="Arial"/>
                <w:color w:val="000000"/>
                <w:sz w:val="21"/>
                <w:szCs w:val="21"/>
              </w:rPr>
              <w:t>generasi</w:t>
            </w:r>
            <w:proofErr w:type="spellEnd"/>
            <w:r>
              <w:rPr>
                <w:rFonts w:ascii="Arial" w:hAnsi="Arial" w:cs="Arial"/>
                <w:color w:val="000000"/>
                <w:sz w:val="21"/>
                <w:szCs w:val="21"/>
              </w:rPr>
              <w:t xml:space="preserve"> </w:t>
            </w:r>
            <w:proofErr w:type="spellStart"/>
            <w:r>
              <w:rPr>
                <w:rFonts w:ascii="Arial" w:hAnsi="Arial" w:cs="Arial"/>
                <w:color w:val="000000"/>
                <w:sz w:val="21"/>
                <w:szCs w:val="21"/>
              </w:rPr>
              <w:t>muda</w:t>
            </w:r>
            <w:proofErr w:type="spellEnd"/>
            <w:r>
              <w:rPr>
                <w:rFonts w:ascii="Arial" w:hAnsi="Arial" w:cs="Arial"/>
                <w:color w:val="000000"/>
                <w:sz w:val="21"/>
                <w:szCs w:val="21"/>
              </w:rPr>
              <w:t xml:space="preserve"> </w:t>
            </w:r>
            <w:proofErr w:type="spellStart"/>
            <w:r>
              <w:rPr>
                <w:rFonts w:ascii="Arial" w:hAnsi="Arial" w:cs="Arial"/>
                <w:color w:val="000000"/>
                <w:sz w:val="21"/>
                <w:szCs w:val="21"/>
              </w:rPr>
              <w:t>melibatkan</w:t>
            </w:r>
            <w:proofErr w:type="spellEnd"/>
            <w:r>
              <w:rPr>
                <w:rFonts w:ascii="Arial" w:hAnsi="Arial" w:cs="Arial"/>
                <w:color w:val="000000"/>
                <w:sz w:val="21"/>
                <w:szCs w:val="21"/>
              </w:rPr>
              <w:t xml:space="preserve"> </w:t>
            </w:r>
            <w:proofErr w:type="spellStart"/>
            <w:r>
              <w:rPr>
                <w:rFonts w:ascii="Arial" w:hAnsi="Arial" w:cs="Arial"/>
                <w:color w:val="000000"/>
                <w:sz w:val="21"/>
                <w:szCs w:val="21"/>
              </w:rPr>
              <w:t>diri</w:t>
            </w:r>
            <w:proofErr w:type="spellEnd"/>
            <w:r>
              <w:rPr>
                <w:rFonts w:ascii="Arial" w:hAnsi="Arial" w:cs="Arial"/>
                <w:color w:val="000000"/>
                <w:sz w:val="21"/>
                <w:szCs w:val="21"/>
              </w:rPr>
              <w:t xml:space="preserve"> </w:t>
            </w:r>
            <w:proofErr w:type="spellStart"/>
            <w:r>
              <w:rPr>
                <w:rFonts w:ascii="Arial" w:hAnsi="Arial" w:cs="Arial"/>
                <w:color w:val="000000"/>
                <w:sz w:val="21"/>
                <w:szCs w:val="21"/>
              </w:rPr>
              <w:t>dalam</w:t>
            </w:r>
            <w:proofErr w:type="spellEnd"/>
            <w:r>
              <w:rPr>
                <w:rFonts w:ascii="Arial" w:hAnsi="Arial" w:cs="Arial"/>
                <w:color w:val="000000"/>
                <w:sz w:val="21"/>
                <w:szCs w:val="21"/>
              </w:rPr>
              <w:t xml:space="preserve"> </w:t>
            </w:r>
            <w:proofErr w:type="spellStart"/>
            <w:r>
              <w:rPr>
                <w:rFonts w:ascii="Arial" w:hAnsi="Arial" w:cs="Arial"/>
                <w:color w:val="000000"/>
                <w:sz w:val="21"/>
                <w:szCs w:val="21"/>
              </w:rPr>
              <w:t>bidang</w:t>
            </w:r>
            <w:proofErr w:type="spellEnd"/>
            <w:r>
              <w:rPr>
                <w:rFonts w:ascii="Arial" w:hAnsi="Arial" w:cs="Arial"/>
                <w:color w:val="000000"/>
                <w:sz w:val="21"/>
                <w:szCs w:val="21"/>
              </w:rPr>
              <w:t> </w:t>
            </w:r>
            <w:proofErr w:type="spellStart"/>
            <w:r>
              <w:rPr>
                <w:rFonts w:ascii="Arial" w:hAnsi="Arial" w:cs="Arial"/>
                <w:color w:val="000000"/>
                <w:sz w:val="21"/>
                <w:szCs w:val="21"/>
              </w:rPr>
              <w:t>perikanan</w:t>
            </w:r>
            <w:proofErr w:type="spellEnd"/>
            <w:r>
              <w:rPr>
                <w:rFonts w:ascii="Arial" w:hAnsi="Arial" w:cs="Arial"/>
                <w:color w:val="000000"/>
                <w:sz w:val="21"/>
                <w:szCs w:val="21"/>
              </w:rPr>
              <w:t xml:space="preserve"> </w:t>
            </w:r>
            <w:proofErr w:type="spellStart"/>
            <w:r>
              <w:rPr>
                <w:rFonts w:ascii="Arial" w:hAnsi="Arial" w:cs="Arial"/>
                <w:color w:val="000000"/>
                <w:sz w:val="21"/>
                <w:szCs w:val="21"/>
              </w:rPr>
              <w:t>tangkapan</w:t>
            </w:r>
            <w:proofErr w:type="spellEnd"/>
            <w:r>
              <w:rPr>
                <w:rFonts w:ascii="Arial" w:hAnsi="Arial" w:cs="Arial"/>
                <w:color w:val="000000"/>
                <w:sz w:val="21"/>
                <w:szCs w:val="21"/>
              </w:rPr>
              <w:t xml:space="preserve"> </w:t>
            </w:r>
            <w:proofErr w:type="spellStart"/>
            <w:r>
              <w:rPr>
                <w:rFonts w:ascii="Arial" w:hAnsi="Arial" w:cs="Arial"/>
                <w:color w:val="000000"/>
                <w:sz w:val="21"/>
                <w:szCs w:val="21"/>
              </w:rPr>
              <w:t>sebagai</w:t>
            </w:r>
            <w:proofErr w:type="spellEnd"/>
            <w:r>
              <w:rPr>
                <w:rFonts w:ascii="Arial" w:hAnsi="Arial" w:cs="Arial"/>
                <w:color w:val="000000"/>
                <w:sz w:val="21"/>
                <w:szCs w:val="21"/>
              </w:rPr>
              <w:t xml:space="preserve"> </w:t>
            </w:r>
            <w:proofErr w:type="spellStart"/>
            <w:r>
              <w:rPr>
                <w:rFonts w:ascii="Arial" w:hAnsi="Arial" w:cs="Arial"/>
                <w:color w:val="000000"/>
                <w:sz w:val="21"/>
                <w:szCs w:val="21"/>
              </w:rPr>
              <w:t>pekerja</w:t>
            </w:r>
            <w:proofErr w:type="spellEnd"/>
            <w:r>
              <w:rPr>
                <w:rFonts w:ascii="Arial" w:hAnsi="Arial" w:cs="Arial"/>
                <w:color w:val="000000"/>
                <w:sz w:val="21"/>
                <w:szCs w:val="21"/>
              </w:rPr>
              <w:t xml:space="preserve"> </w:t>
            </w:r>
            <w:proofErr w:type="spellStart"/>
            <w:r>
              <w:rPr>
                <w:rFonts w:ascii="Arial" w:hAnsi="Arial" w:cs="Arial"/>
                <w:color w:val="000000"/>
                <w:sz w:val="21"/>
                <w:szCs w:val="21"/>
              </w:rPr>
              <w:t>mahir</w:t>
            </w:r>
            <w:proofErr w:type="spellEnd"/>
            <w:r>
              <w:rPr>
                <w:rFonts w:ascii="Arial" w:hAnsi="Arial" w:cs="Arial"/>
                <w:color w:val="000000"/>
                <w:sz w:val="21"/>
                <w:szCs w:val="21"/>
              </w:rPr>
              <w:t xml:space="preserve"> </w:t>
            </w:r>
            <w:proofErr w:type="spellStart"/>
            <w:r>
              <w:rPr>
                <w:rFonts w:ascii="Arial" w:hAnsi="Arial" w:cs="Arial"/>
                <w:color w:val="000000"/>
                <w:sz w:val="21"/>
                <w:szCs w:val="21"/>
              </w:rPr>
              <w:t>dan</w:t>
            </w:r>
            <w:proofErr w:type="spellEnd"/>
            <w:r>
              <w:rPr>
                <w:rFonts w:ascii="Arial" w:hAnsi="Arial" w:cs="Arial"/>
                <w:color w:val="000000"/>
                <w:sz w:val="21"/>
                <w:szCs w:val="21"/>
              </w:rPr>
              <w:t xml:space="preserve"> </w:t>
            </w:r>
            <w:proofErr w:type="spellStart"/>
            <w:r>
              <w:rPr>
                <w:rFonts w:ascii="Arial" w:hAnsi="Arial" w:cs="Arial"/>
                <w:color w:val="000000"/>
                <w:sz w:val="21"/>
                <w:szCs w:val="21"/>
              </w:rPr>
              <w:t>pengusaha</w:t>
            </w:r>
            <w:proofErr w:type="spellEnd"/>
            <w:r>
              <w:rPr>
                <w:rFonts w:ascii="Arial" w:hAnsi="Arial" w:cs="Arial"/>
                <w:color w:val="000000"/>
                <w:sz w:val="21"/>
                <w:szCs w:val="21"/>
              </w:rPr>
              <w:t> </w:t>
            </w:r>
            <w:proofErr w:type="spellStart"/>
            <w:r>
              <w:rPr>
                <w:rFonts w:ascii="Arial" w:hAnsi="Arial" w:cs="Arial"/>
                <w:color w:val="000000"/>
                <w:sz w:val="21"/>
                <w:szCs w:val="21"/>
              </w:rPr>
              <w:t>bertaraf</w:t>
            </w:r>
            <w:proofErr w:type="spellEnd"/>
            <w:r>
              <w:rPr>
                <w:rFonts w:ascii="Arial" w:hAnsi="Arial" w:cs="Arial"/>
                <w:color w:val="000000"/>
                <w:sz w:val="21"/>
                <w:szCs w:val="21"/>
              </w:rPr>
              <w:t xml:space="preserve"> </w:t>
            </w:r>
            <w:proofErr w:type="spellStart"/>
            <w:r>
              <w:rPr>
                <w:rFonts w:ascii="Arial" w:hAnsi="Arial" w:cs="Arial"/>
                <w:color w:val="000000"/>
                <w:sz w:val="21"/>
                <w:szCs w:val="21"/>
              </w:rPr>
              <w:t>komersil</w:t>
            </w:r>
            <w:proofErr w:type="spellEnd"/>
            <w:r>
              <w:rPr>
                <w:rFonts w:ascii="Arial" w:hAnsi="Arial" w:cs="Arial"/>
                <w:color w:val="000000"/>
                <w:sz w:val="21"/>
                <w:szCs w:val="21"/>
              </w:rPr>
              <w:t xml:space="preserve"> </w:t>
            </w:r>
            <w:proofErr w:type="spellStart"/>
            <w:r>
              <w:rPr>
                <w:rFonts w:ascii="Arial" w:hAnsi="Arial" w:cs="Arial"/>
                <w:color w:val="000000"/>
                <w:sz w:val="21"/>
                <w:szCs w:val="21"/>
              </w:rPr>
              <w:t>dan</w:t>
            </w:r>
            <w:proofErr w:type="spellEnd"/>
            <w:r>
              <w:rPr>
                <w:rFonts w:ascii="Arial" w:hAnsi="Arial" w:cs="Arial"/>
                <w:color w:val="000000"/>
                <w:sz w:val="21"/>
                <w:szCs w:val="21"/>
              </w:rPr>
              <w:t xml:space="preserve"> </w:t>
            </w:r>
            <w:proofErr w:type="spellStart"/>
            <w:r>
              <w:rPr>
                <w:rFonts w:ascii="Arial" w:hAnsi="Arial" w:cs="Arial"/>
                <w:color w:val="000000"/>
                <w:sz w:val="21"/>
                <w:szCs w:val="21"/>
              </w:rPr>
              <w:t>berskala</w:t>
            </w:r>
            <w:proofErr w:type="spellEnd"/>
            <w:r>
              <w:rPr>
                <w:rFonts w:ascii="Arial" w:hAnsi="Arial" w:cs="Arial"/>
                <w:color w:val="000000"/>
                <w:sz w:val="21"/>
                <w:szCs w:val="21"/>
              </w:rPr>
              <w:t xml:space="preserve"> </w:t>
            </w:r>
            <w:proofErr w:type="spellStart"/>
            <w:r>
              <w:rPr>
                <w:rFonts w:ascii="Arial" w:hAnsi="Arial" w:cs="Arial"/>
                <w:color w:val="000000"/>
                <w:sz w:val="21"/>
                <w:szCs w:val="21"/>
              </w:rPr>
              <w:t>besar</w:t>
            </w:r>
            <w:proofErr w:type="spellEnd"/>
            <w:r>
              <w:rPr>
                <w:rFonts w:ascii="Arial" w:hAnsi="Arial" w:cs="Arial"/>
                <w:color w:val="000000"/>
                <w:sz w:val="21"/>
                <w:szCs w:val="21"/>
              </w:rPr>
              <w:t xml:space="preserve"> </w:t>
            </w:r>
            <w:proofErr w:type="spellStart"/>
            <w:r>
              <w:rPr>
                <w:rFonts w:ascii="Arial" w:hAnsi="Arial" w:cs="Arial"/>
                <w:color w:val="000000"/>
                <w:sz w:val="21"/>
                <w:szCs w:val="21"/>
              </w:rPr>
              <w:t>melalui</w:t>
            </w:r>
            <w:proofErr w:type="spellEnd"/>
            <w:r>
              <w:rPr>
                <w:rFonts w:ascii="Arial" w:hAnsi="Arial" w:cs="Arial"/>
                <w:color w:val="000000"/>
                <w:sz w:val="21"/>
                <w:szCs w:val="21"/>
              </w:rPr>
              <w:t xml:space="preserve"> </w:t>
            </w:r>
            <w:proofErr w:type="spellStart"/>
            <w:r>
              <w:rPr>
                <w:rFonts w:ascii="Arial" w:hAnsi="Arial" w:cs="Arial"/>
                <w:color w:val="000000"/>
                <w:sz w:val="21"/>
                <w:szCs w:val="21"/>
              </w:rPr>
              <w:t>penggunaan</w:t>
            </w:r>
            <w:proofErr w:type="spellEnd"/>
            <w:r>
              <w:rPr>
                <w:rFonts w:ascii="Arial" w:hAnsi="Arial" w:cs="Arial"/>
                <w:color w:val="000000"/>
                <w:sz w:val="21"/>
                <w:szCs w:val="21"/>
              </w:rPr>
              <w:t xml:space="preserve"> </w:t>
            </w:r>
            <w:proofErr w:type="spellStart"/>
            <w:r>
              <w:rPr>
                <w:rFonts w:ascii="Arial" w:hAnsi="Arial" w:cs="Arial"/>
                <w:color w:val="000000"/>
                <w:sz w:val="21"/>
                <w:szCs w:val="21"/>
              </w:rPr>
              <w:t>teknologi</w:t>
            </w:r>
            <w:proofErr w:type="spellEnd"/>
            <w:r>
              <w:rPr>
                <w:rFonts w:ascii="Arial" w:hAnsi="Arial" w:cs="Arial"/>
                <w:color w:val="000000"/>
                <w:sz w:val="21"/>
                <w:szCs w:val="21"/>
              </w:rPr>
              <w:t xml:space="preserve"> </w:t>
            </w:r>
            <w:proofErr w:type="spellStart"/>
            <w:r>
              <w:rPr>
                <w:rFonts w:ascii="Arial" w:hAnsi="Arial" w:cs="Arial"/>
                <w:color w:val="000000"/>
                <w:sz w:val="21"/>
                <w:szCs w:val="21"/>
              </w:rPr>
              <w:t>terkini</w:t>
            </w:r>
            <w:proofErr w:type="spellEnd"/>
            <w:r>
              <w:rPr>
                <w:rFonts w:ascii="Arial" w:hAnsi="Arial" w:cs="Arial"/>
                <w:color w:val="000000"/>
                <w:sz w:val="21"/>
                <w:szCs w:val="21"/>
              </w:rPr>
              <w:t xml:space="preserve"> </w:t>
            </w:r>
            <w:proofErr w:type="spellStart"/>
            <w:r>
              <w:rPr>
                <w:rFonts w:ascii="Arial" w:hAnsi="Arial" w:cs="Arial"/>
                <w:color w:val="000000"/>
                <w:sz w:val="21"/>
                <w:szCs w:val="21"/>
              </w:rPr>
              <w:t>bagi</w:t>
            </w:r>
            <w:proofErr w:type="spellEnd"/>
            <w:r>
              <w:rPr>
                <w:rFonts w:ascii="Arial" w:hAnsi="Arial" w:cs="Arial"/>
                <w:color w:val="000000"/>
                <w:sz w:val="21"/>
                <w:szCs w:val="21"/>
              </w:rPr>
              <w:t xml:space="preserve"> </w:t>
            </w:r>
            <w:proofErr w:type="spellStart"/>
            <w:r>
              <w:rPr>
                <w:rFonts w:ascii="Arial" w:hAnsi="Arial" w:cs="Arial"/>
                <w:color w:val="000000"/>
                <w:sz w:val="21"/>
                <w:szCs w:val="21"/>
              </w:rPr>
              <w:t>meningkatkan</w:t>
            </w:r>
            <w:proofErr w:type="spellEnd"/>
            <w:r>
              <w:rPr>
                <w:rFonts w:ascii="Arial" w:hAnsi="Arial" w:cs="Arial"/>
                <w:color w:val="000000"/>
                <w:sz w:val="21"/>
                <w:szCs w:val="21"/>
              </w:rPr>
              <w:t xml:space="preserve"> </w:t>
            </w:r>
            <w:proofErr w:type="spellStart"/>
            <w:r>
              <w:rPr>
                <w:rFonts w:ascii="Arial" w:hAnsi="Arial" w:cs="Arial"/>
                <w:color w:val="000000"/>
                <w:sz w:val="21"/>
                <w:szCs w:val="21"/>
              </w:rPr>
              <w:t>kualiti</w:t>
            </w:r>
            <w:proofErr w:type="spellEnd"/>
            <w:r>
              <w:rPr>
                <w:rFonts w:ascii="Arial" w:hAnsi="Arial" w:cs="Arial"/>
                <w:color w:val="000000"/>
                <w:sz w:val="21"/>
                <w:szCs w:val="21"/>
              </w:rPr>
              <w:t xml:space="preserve"> </w:t>
            </w:r>
            <w:proofErr w:type="spellStart"/>
            <w:r>
              <w:rPr>
                <w:rFonts w:ascii="Arial" w:hAnsi="Arial" w:cs="Arial"/>
                <w:color w:val="000000"/>
                <w:sz w:val="21"/>
                <w:szCs w:val="21"/>
              </w:rPr>
              <w:t>dan</w:t>
            </w:r>
            <w:proofErr w:type="spellEnd"/>
            <w:r>
              <w:rPr>
                <w:rFonts w:ascii="Arial" w:hAnsi="Arial" w:cs="Arial"/>
                <w:color w:val="000000"/>
                <w:sz w:val="21"/>
                <w:szCs w:val="21"/>
              </w:rPr>
              <w:t xml:space="preserve"> </w:t>
            </w:r>
            <w:proofErr w:type="spellStart"/>
            <w:r>
              <w:rPr>
                <w:rFonts w:ascii="Arial" w:hAnsi="Arial" w:cs="Arial"/>
                <w:color w:val="000000"/>
                <w:sz w:val="21"/>
                <w:szCs w:val="21"/>
              </w:rPr>
              <w:t>produktivi</w:t>
            </w:r>
            <w:proofErr w:type="spellEnd"/>
            <w:r>
              <w:rPr>
                <w:rFonts w:ascii="Arial" w:hAnsi="Arial" w:cs="Arial"/>
                <w:color w:val="000000"/>
                <w:sz w:val="21"/>
                <w:szCs w:val="21"/>
              </w:rPr>
              <w:t xml:space="preserve"> </w:t>
            </w:r>
            <w:proofErr w:type="spellStart"/>
            <w:r>
              <w:rPr>
                <w:rFonts w:ascii="Arial" w:hAnsi="Arial" w:cs="Arial"/>
                <w:color w:val="000000"/>
                <w:sz w:val="21"/>
                <w:szCs w:val="21"/>
              </w:rPr>
              <w:t>sektor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perikanan</w:t>
            </w:r>
            <w:proofErr w:type="spellEnd"/>
            <w:r>
              <w:rPr>
                <w:rFonts w:ascii="Arial" w:hAnsi="Arial" w:cs="Arial"/>
                <w:color w:val="000000"/>
                <w:sz w:val="21"/>
                <w:szCs w:val="21"/>
              </w:rPr>
              <w:t xml:space="preserve"> </w:t>
            </w:r>
            <w:proofErr w:type="spellStart"/>
            <w:r>
              <w:rPr>
                <w:rFonts w:ascii="Arial" w:hAnsi="Arial" w:cs="Arial"/>
                <w:color w:val="000000"/>
                <w:sz w:val="21"/>
                <w:szCs w:val="21"/>
              </w:rPr>
              <w:t>tangkapan</w:t>
            </w:r>
            <w:proofErr w:type="spellEnd"/>
            <w:r>
              <w:rPr>
                <w:rFonts w:ascii="Arial" w:hAnsi="Arial" w:cs="Arial"/>
                <w:color w:val="000000"/>
                <w:sz w:val="21"/>
                <w:szCs w:val="21"/>
              </w:rPr>
              <w:t xml:space="preserve"> </w:t>
            </w:r>
            <w:proofErr w:type="spellStart"/>
            <w:r>
              <w:rPr>
                <w:rFonts w:ascii="Arial" w:hAnsi="Arial" w:cs="Arial"/>
                <w:color w:val="000000"/>
                <w:sz w:val="21"/>
                <w:szCs w:val="21"/>
              </w:rPr>
              <w:t>negara</w:t>
            </w:r>
            <w:proofErr w:type="spellEnd"/>
            <w:r>
              <w:rPr>
                <w:rFonts w:ascii="Arial" w:hAnsi="Arial" w:cs="Arial"/>
                <w:color w:val="000000"/>
                <w:sz w:val="21"/>
                <w:szCs w:val="21"/>
              </w:rPr>
              <w:t>.</w:t>
            </w:r>
          </w:p>
          <w:p w:rsidR="001B3FE4" w:rsidRDefault="001B3FE4" w:rsidP="001B3FE4">
            <w:pPr>
              <w:pStyle w:val="Heading3"/>
              <w:shd w:val="clear" w:color="auto" w:fill="FFFFFF"/>
              <w:spacing w:before="0"/>
              <w:jc w:val="both"/>
              <w:outlineLvl w:val="2"/>
              <w:rPr>
                <w:rFonts w:ascii="Arial" w:hAnsi="Arial" w:cs="Arial"/>
                <w:color w:val="000000"/>
                <w:sz w:val="16"/>
                <w:szCs w:val="16"/>
              </w:rPr>
            </w:pPr>
            <w:r>
              <w:rPr>
                <w:rFonts w:ascii="Arial" w:hAnsi="Arial" w:cs="Arial"/>
                <w:color w:val="000000"/>
                <w:sz w:val="16"/>
                <w:szCs w:val="16"/>
              </w:rPr>
              <w:lastRenderedPageBreak/>
              <w:br/>
            </w:r>
            <w:r>
              <w:rPr>
                <w:rStyle w:val="Strong"/>
                <w:rFonts w:ascii="Arial" w:hAnsi="Arial" w:cs="Arial"/>
                <w:b w:val="0"/>
                <w:bCs w:val="0"/>
                <w:color w:val="000000"/>
                <w:sz w:val="21"/>
                <w:szCs w:val="21"/>
              </w:rPr>
              <w:t>OBJEKTIF PROGRAM</w:t>
            </w:r>
          </w:p>
          <w:p w:rsidR="001B3FE4" w:rsidRDefault="001B3FE4" w:rsidP="001B3FE4">
            <w:pPr>
              <w:numPr>
                <w:ilvl w:val="0"/>
                <w:numId w:val="23"/>
              </w:numPr>
              <w:ind w:left="450"/>
              <w:rPr>
                <w:rFonts w:ascii="Helvetica" w:hAnsi="Helvetica" w:cs="Times New Roman"/>
                <w:color w:val="333333"/>
                <w:sz w:val="21"/>
                <w:szCs w:val="21"/>
              </w:rPr>
            </w:pPr>
            <w:proofErr w:type="spellStart"/>
            <w:r>
              <w:rPr>
                <w:rFonts w:ascii="Helvetica" w:hAnsi="Helvetica"/>
                <w:color w:val="333333"/>
                <w:sz w:val="21"/>
                <w:szCs w:val="21"/>
              </w:rPr>
              <w:t>Menyediakan</w:t>
            </w:r>
            <w:proofErr w:type="spellEnd"/>
            <w:r>
              <w:rPr>
                <w:rFonts w:ascii="Helvetica" w:hAnsi="Helvetica"/>
                <w:color w:val="333333"/>
                <w:sz w:val="21"/>
                <w:szCs w:val="21"/>
              </w:rPr>
              <w:t xml:space="preserve"> </w:t>
            </w:r>
            <w:proofErr w:type="spellStart"/>
            <w:r>
              <w:rPr>
                <w:rFonts w:ascii="Helvetica" w:hAnsi="Helvetica"/>
                <w:color w:val="333333"/>
                <w:sz w:val="21"/>
                <w:szCs w:val="21"/>
              </w:rPr>
              <w:t>tenaga</w:t>
            </w:r>
            <w:proofErr w:type="spellEnd"/>
            <w:r>
              <w:rPr>
                <w:rFonts w:ascii="Helvetica" w:hAnsi="Helvetica"/>
                <w:color w:val="333333"/>
                <w:sz w:val="21"/>
                <w:szCs w:val="21"/>
              </w:rPr>
              <w:t xml:space="preserve"> </w:t>
            </w:r>
            <w:proofErr w:type="spellStart"/>
            <w:r>
              <w:rPr>
                <w:rFonts w:ascii="Helvetica" w:hAnsi="Helvetica"/>
                <w:color w:val="333333"/>
                <w:sz w:val="21"/>
                <w:szCs w:val="21"/>
              </w:rPr>
              <w:t>kerja</w:t>
            </w:r>
            <w:proofErr w:type="spellEnd"/>
            <w:r>
              <w:rPr>
                <w:rFonts w:ascii="Helvetica" w:hAnsi="Helvetica"/>
                <w:color w:val="333333"/>
                <w:sz w:val="21"/>
                <w:szCs w:val="21"/>
              </w:rPr>
              <w:t xml:space="preserve"> </w:t>
            </w:r>
            <w:proofErr w:type="spellStart"/>
            <w:r>
              <w:rPr>
                <w:rFonts w:ascii="Helvetica" w:hAnsi="Helvetica"/>
                <w:color w:val="333333"/>
                <w:sz w:val="21"/>
                <w:szCs w:val="21"/>
              </w:rPr>
              <w:t>mahir</w:t>
            </w:r>
            <w:proofErr w:type="spellEnd"/>
            <w:r>
              <w:rPr>
                <w:rFonts w:ascii="Helvetica" w:hAnsi="Helvetica"/>
                <w:color w:val="333333"/>
                <w:sz w:val="21"/>
                <w:szCs w:val="21"/>
              </w:rPr>
              <w:t xml:space="preserve"> </w:t>
            </w:r>
            <w:proofErr w:type="spellStart"/>
            <w:r>
              <w:rPr>
                <w:rFonts w:ascii="Helvetica" w:hAnsi="Helvetica"/>
                <w:color w:val="333333"/>
                <w:sz w:val="21"/>
                <w:szCs w:val="21"/>
              </w:rPr>
              <w:t>terlatih</w:t>
            </w:r>
            <w:proofErr w:type="spellEnd"/>
            <w:r>
              <w:rPr>
                <w:rFonts w:ascii="Helvetica" w:hAnsi="Helvetica"/>
                <w:color w:val="333333"/>
                <w:sz w:val="21"/>
                <w:szCs w:val="21"/>
              </w:rPr>
              <w:t xml:space="preserve"> </w:t>
            </w:r>
            <w:proofErr w:type="spellStart"/>
            <w:r>
              <w:rPr>
                <w:rFonts w:ascii="Helvetica" w:hAnsi="Helvetica"/>
                <w:color w:val="333333"/>
                <w:sz w:val="21"/>
                <w:szCs w:val="21"/>
              </w:rPr>
              <w:t>dalam</w:t>
            </w:r>
            <w:proofErr w:type="spellEnd"/>
            <w:r>
              <w:rPr>
                <w:rFonts w:ascii="Helvetica" w:hAnsi="Helvetica"/>
                <w:color w:val="333333"/>
                <w:sz w:val="21"/>
                <w:szCs w:val="21"/>
              </w:rPr>
              <w:t xml:space="preserve"> </w:t>
            </w:r>
            <w:proofErr w:type="spellStart"/>
            <w:r>
              <w:rPr>
                <w:rFonts w:ascii="Helvetica" w:hAnsi="Helvetica"/>
                <w:color w:val="333333"/>
                <w:sz w:val="21"/>
                <w:szCs w:val="21"/>
              </w:rPr>
              <w:t>sektor</w:t>
            </w:r>
            <w:proofErr w:type="spellEnd"/>
            <w:r>
              <w:rPr>
                <w:rFonts w:ascii="Helvetica" w:hAnsi="Helvetica"/>
                <w:color w:val="333333"/>
                <w:sz w:val="21"/>
                <w:szCs w:val="21"/>
              </w:rPr>
              <w:t xml:space="preserve"> </w:t>
            </w:r>
            <w:proofErr w:type="spellStart"/>
            <w:r>
              <w:rPr>
                <w:rFonts w:ascii="Helvetica" w:hAnsi="Helvetica"/>
                <w:color w:val="333333"/>
                <w:sz w:val="21"/>
                <w:szCs w:val="21"/>
              </w:rPr>
              <w:t>perikanan</w:t>
            </w:r>
            <w:proofErr w:type="spellEnd"/>
            <w:r>
              <w:rPr>
                <w:rFonts w:ascii="Helvetica" w:hAnsi="Helvetica"/>
                <w:color w:val="333333"/>
                <w:sz w:val="21"/>
                <w:szCs w:val="21"/>
              </w:rPr>
              <w:t xml:space="preserve"> yang </w:t>
            </w:r>
            <w:proofErr w:type="spellStart"/>
            <w:r>
              <w:rPr>
                <w:rFonts w:ascii="Helvetica" w:hAnsi="Helvetica"/>
                <w:color w:val="333333"/>
                <w:sz w:val="21"/>
                <w:szCs w:val="21"/>
              </w:rPr>
              <w:t>meliputi</w:t>
            </w:r>
            <w:proofErr w:type="spellEnd"/>
            <w:r>
              <w:rPr>
                <w:rFonts w:ascii="Helvetica" w:hAnsi="Helvetica"/>
                <w:color w:val="333333"/>
                <w:sz w:val="21"/>
                <w:szCs w:val="21"/>
              </w:rPr>
              <w:t xml:space="preserve"> </w:t>
            </w:r>
            <w:proofErr w:type="spellStart"/>
            <w:r>
              <w:rPr>
                <w:rFonts w:ascii="Helvetica" w:hAnsi="Helvetica"/>
                <w:color w:val="333333"/>
                <w:sz w:val="21"/>
                <w:szCs w:val="21"/>
              </w:rPr>
              <w:t>semua</w:t>
            </w:r>
            <w:proofErr w:type="spellEnd"/>
            <w:r>
              <w:rPr>
                <w:rFonts w:ascii="Helvetica" w:hAnsi="Helvetica"/>
                <w:color w:val="333333"/>
                <w:sz w:val="21"/>
                <w:szCs w:val="21"/>
              </w:rPr>
              <w:t xml:space="preserve"> </w:t>
            </w:r>
            <w:proofErr w:type="spellStart"/>
            <w:r>
              <w:rPr>
                <w:rFonts w:ascii="Helvetica" w:hAnsi="Helvetica"/>
                <w:color w:val="333333"/>
                <w:sz w:val="21"/>
                <w:szCs w:val="21"/>
              </w:rPr>
              <w:t>peringkat</w:t>
            </w:r>
            <w:proofErr w:type="spellEnd"/>
            <w:r>
              <w:rPr>
                <w:rFonts w:ascii="Helvetica" w:hAnsi="Helvetica"/>
                <w:color w:val="333333"/>
                <w:sz w:val="21"/>
                <w:szCs w:val="21"/>
              </w:rPr>
              <w:t xml:space="preserve"> </w:t>
            </w:r>
            <w:proofErr w:type="spellStart"/>
            <w:r>
              <w:rPr>
                <w:rFonts w:ascii="Helvetica" w:hAnsi="Helvetica"/>
                <w:color w:val="333333"/>
                <w:sz w:val="21"/>
                <w:szCs w:val="21"/>
              </w:rPr>
              <w:t>pekerjaan</w:t>
            </w:r>
            <w:proofErr w:type="spellEnd"/>
            <w:r>
              <w:rPr>
                <w:rFonts w:ascii="Helvetica" w:hAnsi="Helvetica"/>
                <w:color w:val="333333"/>
                <w:sz w:val="21"/>
                <w:szCs w:val="21"/>
              </w:rPr>
              <w:t xml:space="preserve"> </w:t>
            </w:r>
            <w:proofErr w:type="spellStart"/>
            <w:r>
              <w:rPr>
                <w:rFonts w:ascii="Helvetica" w:hAnsi="Helvetica"/>
                <w:color w:val="333333"/>
                <w:sz w:val="21"/>
                <w:szCs w:val="21"/>
              </w:rPr>
              <w:t>iaitu</w:t>
            </w:r>
            <w:proofErr w:type="spellEnd"/>
            <w:r>
              <w:rPr>
                <w:rFonts w:ascii="Helvetica" w:hAnsi="Helvetica"/>
                <w:color w:val="333333"/>
                <w:sz w:val="21"/>
                <w:szCs w:val="21"/>
              </w:rPr>
              <w:t xml:space="preserve"> </w:t>
            </w:r>
            <w:proofErr w:type="spellStart"/>
            <w:r>
              <w:rPr>
                <w:rFonts w:ascii="Helvetica" w:hAnsi="Helvetica"/>
                <w:color w:val="333333"/>
                <w:sz w:val="21"/>
                <w:szCs w:val="21"/>
              </w:rPr>
              <w:t>pekerja</w:t>
            </w:r>
            <w:proofErr w:type="spellEnd"/>
            <w:r>
              <w:rPr>
                <w:rFonts w:ascii="Helvetica" w:hAnsi="Helvetica"/>
                <w:color w:val="333333"/>
                <w:sz w:val="21"/>
                <w:szCs w:val="21"/>
              </w:rPr>
              <w:t xml:space="preserve"> </w:t>
            </w:r>
            <w:proofErr w:type="spellStart"/>
            <w:r>
              <w:rPr>
                <w:rFonts w:ascii="Helvetica" w:hAnsi="Helvetica"/>
                <w:color w:val="333333"/>
                <w:sz w:val="21"/>
                <w:szCs w:val="21"/>
              </w:rPr>
              <w:t>mahir</w:t>
            </w:r>
            <w:proofErr w:type="spellEnd"/>
            <w:r>
              <w:rPr>
                <w:rFonts w:ascii="Helvetica" w:hAnsi="Helvetica"/>
                <w:color w:val="333333"/>
                <w:sz w:val="21"/>
                <w:szCs w:val="21"/>
              </w:rPr>
              <w:t xml:space="preserve">, </w:t>
            </w:r>
            <w:proofErr w:type="spellStart"/>
            <w:r>
              <w:rPr>
                <w:rFonts w:ascii="Helvetica" w:hAnsi="Helvetica"/>
                <w:color w:val="333333"/>
                <w:sz w:val="21"/>
                <w:szCs w:val="21"/>
              </w:rPr>
              <w:t>penyeliaan</w:t>
            </w:r>
            <w:proofErr w:type="spellEnd"/>
            <w:r>
              <w:rPr>
                <w:rFonts w:ascii="Helvetica" w:hAnsi="Helvetica"/>
                <w:color w:val="333333"/>
                <w:sz w:val="21"/>
                <w:szCs w:val="21"/>
              </w:rPr>
              <w:t xml:space="preserve"> </w:t>
            </w:r>
            <w:proofErr w:type="spellStart"/>
            <w:r>
              <w:rPr>
                <w:rFonts w:ascii="Helvetica" w:hAnsi="Helvetica"/>
                <w:color w:val="333333"/>
                <w:sz w:val="21"/>
                <w:szCs w:val="21"/>
              </w:rPr>
              <w:t>dan</w:t>
            </w:r>
            <w:proofErr w:type="spellEnd"/>
            <w:r>
              <w:rPr>
                <w:rFonts w:ascii="Helvetica" w:hAnsi="Helvetica"/>
                <w:color w:val="333333"/>
                <w:sz w:val="21"/>
                <w:szCs w:val="21"/>
              </w:rPr>
              <w:t xml:space="preserve"> </w:t>
            </w:r>
            <w:proofErr w:type="spellStart"/>
            <w:r>
              <w:rPr>
                <w:rFonts w:ascii="Helvetica" w:hAnsi="Helvetica"/>
                <w:color w:val="333333"/>
                <w:sz w:val="21"/>
                <w:szCs w:val="21"/>
              </w:rPr>
              <w:t>pengurusan</w:t>
            </w:r>
            <w:proofErr w:type="spellEnd"/>
            <w:r>
              <w:rPr>
                <w:rFonts w:ascii="Helvetica" w:hAnsi="Helvetica"/>
                <w:color w:val="333333"/>
                <w:sz w:val="21"/>
                <w:szCs w:val="21"/>
              </w:rPr>
              <w:t>. </w:t>
            </w:r>
          </w:p>
          <w:p w:rsidR="001B3FE4" w:rsidRDefault="001B3FE4" w:rsidP="001B3FE4">
            <w:pPr>
              <w:numPr>
                <w:ilvl w:val="0"/>
                <w:numId w:val="23"/>
              </w:numPr>
              <w:ind w:left="450"/>
              <w:rPr>
                <w:rFonts w:ascii="Helvetica" w:hAnsi="Helvetica"/>
                <w:color w:val="333333"/>
                <w:sz w:val="21"/>
                <w:szCs w:val="21"/>
              </w:rPr>
            </w:pPr>
            <w:proofErr w:type="spellStart"/>
            <w:r>
              <w:rPr>
                <w:rFonts w:ascii="Helvetica" w:hAnsi="Helvetica"/>
                <w:color w:val="333333"/>
                <w:sz w:val="21"/>
                <w:szCs w:val="21"/>
              </w:rPr>
              <w:t>Melahirkan</w:t>
            </w:r>
            <w:proofErr w:type="spellEnd"/>
            <w:r>
              <w:rPr>
                <w:rFonts w:ascii="Helvetica" w:hAnsi="Helvetica"/>
                <w:color w:val="333333"/>
                <w:sz w:val="21"/>
                <w:szCs w:val="21"/>
              </w:rPr>
              <w:t xml:space="preserve"> </w:t>
            </w:r>
            <w:proofErr w:type="spellStart"/>
            <w:r>
              <w:rPr>
                <w:rFonts w:ascii="Helvetica" w:hAnsi="Helvetica"/>
                <w:color w:val="333333"/>
                <w:sz w:val="21"/>
                <w:szCs w:val="21"/>
              </w:rPr>
              <w:t>usahawan</w:t>
            </w:r>
            <w:proofErr w:type="spellEnd"/>
            <w:r>
              <w:rPr>
                <w:rFonts w:ascii="Helvetica" w:hAnsi="Helvetica"/>
                <w:color w:val="333333"/>
                <w:sz w:val="21"/>
                <w:szCs w:val="21"/>
              </w:rPr>
              <w:t xml:space="preserve"> </w:t>
            </w:r>
            <w:proofErr w:type="spellStart"/>
            <w:r>
              <w:rPr>
                <w:rFonts w:ascii="Helvetica" w:hAnsi="Helvetica"/>
                <w:color w:val="333333"/>
                <w:sz w:val="21"/>
                <w:szCs w:val="21"/>
              </w:rPr>
              <w:t>tani</w:t>
            </w:r>
            <w:proofErr w:type="spellEnd"/>
            <w:r>
              <w:rPr>
                <w:rFonts w:ascii="Helvetica" w:hAnsi="Helvetica"/>
                <w:color w:val="333333"/>
                <w:sz w:val="21"/>
                <w:szCs w:val="21"/>
              </w:rPr>
              <w:t xml:space="preserve"> </w:t>
            </w:r>
            <w:proofErr w:type="spellStart"/>
            <w:r>
              <w:rPr>
                <w:rFonts w:ascii="Helvetica" w:hAnsi="Helvetica"/>
                <w:color w:val="333333"/>
                <w:sz w:val="21"/>
                <w:szCs w:val="21"/>
              </w:rPr>
              <w:t>muda</w:t>
            </w:r>
            <w:proofErr w:type="spellEnd"/>
            <w:r>
              <w:rPr>
                <w:rFonts w:ascii="Helvetica" w:hAnsi="Helvetica"/>
                <w:color w:val="333333"/>
                <w:sz w:val="21"/>
                <w:szCs w:val="21"/>
              </w:rPr>
              <w:t xml:space="preserve"> yang </w:t>
            </w:r>
            <w:proofErr w:type="spellStart"/>
            <w:r>
              <w:rPr>
                <w:rFonts w:ascii="Helvetica" w:hAnsi="Helvetica"/>
                <w:color w:val="333333"/>
                <w:sz w:val="21"/>
                <w:szCs w:val="21"/>
              </w:rPr>
              <w:t>berdaya</w:t>
            </w:r>
            <w:proofErr w:type="spellEnd"/>
            <w:r>
              <w:rPr>
                <w:rFonts w:ascii="Helvetica" w:hAnsi="Helvetica"/>
                <w:color w:val="333333"/>
                <w:sz w:val="21"/>
                <w:szCs w:val="21"/>
              </w:rPr>
              <w:t xml:space="preserve"> </w:t>
            </w:r>
            <w:proofErr w:type="spellStart"/>
            <w:r>
              <w:rPr>
                <w:rFonts w:ascii="Helvetica" w:hAnsi="Helvetica"/>
                <w:color w:val="333333"/>
                <w:sz w:val="21"/>
                <w:szCs w:val="21"/>
              </w:rPr>
              <w:t>saing</w:t>
            </w:r>
            <w:proofErr w:type="spellEnd"/>
            <w:r>
              <w:rPr>
                <w:rFonts w:ascii="Helvetica" w:hAnsi="Helvetica"/>
                <w:color w:val="333333"/>
                <w:sz w:val="21"/>
                <w:szCs w:val="21"/>
              </w:rPr>
              <w:t xml:space="preserve">, </w:t>
            </w:r>
            <w:proofErr w:type="spellStart"/>
            <w:r>
              <w:rPr>
                <w:rFonts w:ascii="Helvetica" w:hAnsi="Helvetica"/>
                <w:color w:val="333333"/>
                <w:sz w:val="21"/>
                <w:szCs w:val="21"/>
              </w:rPr>
              <w:t>moden</w:t>
            </w:r>
            <w:proofErr w:type="spellEnd"/>
            <w:r>
              <w:rPr>
                <w:rFonts w:ascii="Helvetica" w:hAnsi="Helvetica"/>
                <w:color w:val="333333"/>
                <w:sz w:val="21"/>
                <w:szCs w:val="21"/>
              </w:rPr>
              <w:t xml:space="preserve"> </w:t>
            </w:r>
            <w:proofErr w:type="spellStart"/>
            <w:r>
              <w:rPr>
                <w:rFonts w:ascii="Helvetica" w:hAnsi="Helvetica"/>
                <w:color w:val="333333"/>
                <w:sz w:val="21"/>
                <w:szCs w:val="21"/>
              </w:rPr>
              <w:t>dan</w:t>
            </w:r>
            <w:proofErr w:type="spellEnd"/>
            <w:r>
              <w:rPr>
                <w:rFonts w:ascii="Helvetica" w:hAnsi="Helvetica"/>
                <w:color w:val="333333"/>
                <w:sz w:val="21"/>
                <w:szCs w:val="21"/>
              </w:rPr>
              <w:t xml:space="preserve"> </w:t>
            </w:r>
            <w:proofErr w:type="spellStart"/>
            <w:r>
              <w:rPr>
                <w:rFonts w:ascii="Helvetica" w:hAnsi="Helvetica"/>
                <w:color w:val="333333"/>
                <w:sz w:val="21"/>
                <w:szCs w:val="21"/>
              </w:rPr>
              <w:t>kreatif</w:t>
            </w:r>
            <w:proofErr w:type="spellEnd"/>
            <w:r>
              <w:rPr>
                <w:rFonts w:ascii="Helvetica" w:hAnsi="Helvetica"/>
                <w:color w:val="333333"/>
                <w:sz w:val="21"/>
                <w:szCs w:val="21"/>
              </w:rPr>
              <w:t xml:space="preserve"> </w:t>
            </w:r>
            <w:proofErr w:type="spellStart"/>
            <w:r>
              <w:rPr>
                <w:rFonts w:ascii="Helvetica" w:hAnsi="Helvetica"/>
                <w:color w:val="333333"/>
                <w:sz w:val="21"/>
                <w:szCs w:val="21"/>
              </w:rPr>
              <w:t>bagi</w:t>
            </w:r>
            <w:proofErr w:type="spellEnd"/>
            <w:r>
              <w:rPr>
                <w:rFonts w:ascii="Helvetica" w:hAnsi="Helvetica"/>
                <w:color w:val="333333"/>
                <w:sz w:val="21"/>
                <w:szCs w:val="21"/>
              </w:rPr>
              <w:t xml:space="preserve"> </w:t>
            </w:r>
            <w:proofErr w:type="spellStart"/>
            <w:r>
              <w:rPr>
                <w:rFonts w:ascii="Helvetica" w:hAnsi="Helvetica"/>
                <w:color w:val="333333"/>
                <w:sz w:val="21"/>
                <w:szCs w:val="21"/>
              </w:rPr>
              <w:t>mencapai</w:t>
            </w:r>
            <w:proofErr w:type="spellEnd"/>
            <w:r>
              <w:rPr>
                <w:rFonts w:ascii="Helvetica" w:hAnsi="Helvetica"/>
                <w:color w:val="333333"/>
                <w:sz w:val="21"/>
                <w:szCs w:val="21"/>
              </w:rPr>
              <w:t xml:space="preserve"> </w:t>
            </w:r>
            <w:proofErr w:type="spellStart"/>
            <w:r>
              <w:rPr>
                <w:rFonts w:ascii="Helvetica" w:hAnsi="Helvetica"/>
                <w:color w:val="333333"/>
                <w:sz w:val="21"/>
                <w:szCs w:val="21"/>
              </w:rPr>
              <w:t>negara</w:t>
            </w:r>
            <w:proofErr w:type="spellEnd"/>
            <w:r>
              <w:rPr>
                <w:rFonts w:ascii="Helvetica" w:hAnsi="Helvetica"/>
                <w:color w:val="333333"/>
                <w:sz w:val="21"/>
                <w:szCs w:val="21"/>
              </w:rPr>
              <w:t xml:space="preserve"> yang </w:t>
            </w:r>
            <w:proofErr w:type="spellStart"/>
            <w:r>
              <w:rPr>
                <w:rFonts w:ascii="Helvetica" w:hAnsi="Helvetica"/>
                <w:color w:val="333333"/>
                <w:sz w:val="21"/>
                <w:szCs w:val="21"/>
              </w:rPr>
              <w:t>berpendapatan</w:t>
            </w:r>
            <w:proofErr w:type="spellEnd"/>
            <w:r>
              <w:rPr>
                <w:rFonts w:ascii="Helvetica" w:hAnsi="Helvetica"/>
                <w:color w:val="333333"/>
                <w:sz w:val="21"/>
                <w:szCs w:val="21"/>
              </w:rPr>
              <w:t xml:space="preserve"> </w:t>
            </w:r>
            <w:proofErr w:type="spellStart"/>
            <w:r>
              <w:rPr>
                <w:rFonts w:ascii="Helvetica" w:hAnsi="Helvetica"/>
                <w:color w:val="333333"/>
                <w:sz w:val="21"/>
                <w:szCs w:val="21"/>
              </w:rPr>
              <w:t>tinggi</w:t>
            </w:r>
            <w:proofErr w:type="spellEnd"/>
            <w:r>
              <w:rPr>
                <w:rFonts w:ascii="Helvetica" w:hAnsi="Helvetica"/>
                <w:color w:val="333333"/>
                <w:sz w:val="21"/>
                <w:szCs w:val="21"/>
              </w:rPr>
              <w:t>.</w:t>
            </w:r>
          </w:p>
          <w:p w:rsidR="001B3FE4" w:rsidRDefault="001B3FE4" w:rsidP="001B3FE4">
            <w:pPr>
              <w:numPr>
                <w:ilvl w:val="0"/>
                <w:numId w:val="23"/>
              </w:numPr>
              <w:ind w:left="450"/>
              <w:rPr>
                <w:rFonts w:ascii="Helvetica" w:hAnsi="Helvetica"/>
                <w:color w:val="333333"/>
                <w:sz w:val="21"/>
                <w:szCs w:val="21"/>
              </w:rPr>
            </w:pPr>
            <w:proofErr w:type="spellStart"/>
            <w:r>
              <w:rPr>
                <w:rFonts w:ascii="Helvetica" w:hAnsi="Helvetica"/>
                <w:color w:val="333333"/>
                <w:sz w:val="21"/>
                <w:szCs w:val="21"/>
              </w:rPr>
              <w:t>Menjadi</w:t>
            </w:r>
            <w:proofErr w:type="spellEnd"/>
            <w:r>
              <w:rPr>
                <w:rFonts w:ascii="Helvetica" w:hAnsi="Helvetica"/>
                <w:color w:val="333333"/>
                <w:sz w:val="21"/>
                <w:szCs w:val="21"/>
              </w:rPr>
              <w:t> </w:t>
            </w:r>
            <w:r>
              <w:rPr>
                <w:rFonts w:ascii="Helvetica" w:hAnsi="Helvetica"/>
                <w:i/>
                <w:iCs/>
                <w:color w:val="333333"/>
                <w:sz w:val="21"/>
                <w:szCs w:val="21"/>
              </w:rPr>
              <w:t>platform</w:t>
            </w:r>
            <w:r>
              <w:rPr>
                <w:rFonts w:ascii="Helvetica" w:hAnsi="Helvetica"/>
                <w:color w:val="333333"/>
                <w:sz w:val="21"/>
                <w:szCs w:val="21"/>
              </w:rPr>
              <w:t> </w:t>
            </w:r>
            <w:proofErr w:type="spellStart"/>
            <w:r>
              <w:rPr>
                <w:rFonts w:ascii="Helvetica" w:hAnsi="Helvetica"/>
                <w:color w:val="333333"/>
                <w:sz w:val="21"/>
                <w:szCs w:val="21"/>
              </w:rPr>
              <w:t>kepada</w:t>
            </w:r>
            <w:proofErr w:type="spellEnd"/>
            <w:r>
              <w:rPr>
                <w:rFonts w:ascii="Helvetica" w:hAnsi="Helvetica"/>
                <w:color w:val="333333"/>
                <w:sz w:val="21"/>
                <w:szCs w:val="21"/>
              </w:rPr>
              <w:t xml:space="preserve"> </w:t>
            </w:r>
            <w:proofErr w:type="spellStart"/>
            <w:r>
              <w:rPr>
                <w:rFonts w:ascii="Helvetica" w:hAnsi="Helvetica"/>
                <w:color w:val="333333"/>
                <w:sz w:val="21"/>
                <w:szCs w:val="21"/>
              </w:rPr>
              <w:t>pelatih</w:t>
            </w:r>
            <w:proofErr w:type="spellEnd"/>
            <w:r>
              <w:rPr>
                <w:rFonts w:ascii="Helvetica" w:hAnsi="Helvetica"/>
                <w:color w:val="333333"/>
                <w:sz w:val="21"/>
                <w:szCs w:val="21"/>
              </w:rPr>
              <w:t xml:space="preserve"> </w:t>
            </w:r>
            <w:proofErr w:type="spellStart"/>
            <w:r>
              <w:rPr>
                <w:rFonts w:ascii="Helvetica" w:hAnsi="Helvetica"/>
                <w:color w:val="333333"/>
                <w:sz w:val="21"/>
                <w:szCs w:val="21"/>
              </w:rPr>
              <w:t>untuk</w:t>
            </w:r>
            <w:proofErr w:type="spellEnd"/>
            <w:r>
              <w:rPr>
                <w:rFonts w:ascii="Helvetica" w:hAnsi="Helvetica"/>
                <w:color w:val="333333"/>
                <w:sz w:val="21"/>
                <w:szCs w:val="21"/>
              </w:rPr>
              <w:t xml:space="preserve"> </w:t>
            </w:r>
            <w:proofErr w:type="spellStart"/>
            <w:r>
              <w:rPr>
                <w:rFonts w:ascii="Helvetica" w:hAnsi="Helvetica"/>
                <w:color w:val="333333"/>
                <w:sz w:val="21"/>
                <w:szCs w:val="21"/>
              </w:rPr>
              <w:t>melanjutkan</w:t>
            </w:r>
            <w:proofErr w:type="spellEnd"/>
            <w:r>
              <w:rPr>
                <w:rFonts w:ascii="Helvetica" w:hAnsi="Helvetica"/>
                <w:color w:val="333333"/>
                <w:sz w:val="21"/>
                <w:szCs w:val="21"/>
              </w:rPr>
              <w:t xml:space="preserve"> </w:t>
            </w:r>
            <w:proofErr w:type="spellStart"/>
            <w:r>
              <w:rPr>
                <w:rFonts w:ascii="Helvetica" w:hAnsi="Helvetica"/>
                <w:color w:val="333333"/>
                <w:sz w:val="21"/>
                <w:szCs w:val="21"/>
              </w:rPr>
              <w:t>pelajaran</w:t>
            </w:r>
            <w:proofErr w:type="spellEnd"/>
            <w:r>
              <w:rPr>
                <w:rFonts w:ascii="Helvetica" w:hAnsi="Helvetica"/>
                <w:color w:val="333333"/>
                <w:sz w:val="21"/>
                <w:szCs w:val="21"/>
              </w:rPr>
              <w:t xml:space="preserve"> </w:t>
            </w:r>
            <w:proofErr w:type="spellStart"/>
            <w:r>
              <w:rPr>
                <w:rFonts w:ascii="Helvetica" w:hAnsi="Helvetica"/>
                <w:color w:val="333333"/>
                <w:sz w:val="21"/>
                <w:szCs w:val="21"/>
              </w:rPr>
              <w:t>ke</w:t>
            </w:r>
            <w:proofErr w:type="spellEnd"/>
            <w:r>
              <w:rPr>
                <w:rFonts w:ascii="Helvetica" w:hAnsi="Helvetica"/>
                <w:color w:val="333333"/>
                <w:sz w:val="21"/>
                <w:szCs w:val="21"/>
              </w:rPr>
              <w:t xml:space="preserve"> </w:t>
            </w:r>
            <w:proofErr w:type="spellStart"/>
            <w:r>
              <w:rPr>
                <w:rFonts w:ascii="Helvetica" w:hAnsi="Helvetica"/>
                <w:color w:val="333333"/>
                <w:sz w:val="21"/>
                <w:szCs w:val="21"/>
              </w:rPr>
              <w:t>peringkat</w:t>
            </w:r>
            <w:proofErr w:type="spellEnd"/>
            <w:r>
              <w:rPr>
                <w:rFonts w:ascii="Helvetica" w:hAnsi="Helvetica"/>
                <w:color w:val="333333"/>
                <w:sz w:val="21"/>
                <w:szCs w:val="21"/>
              </w:rPr>
              <w:t xml:space="preserve"> </w:t>
            </w:r>
            <w:proofErr w:type="spellStart"/>
            <w:r>
              <w:rPr>
                <w:rFonts w:ascii="Helvetica" w:hAnsi="Helvetica"/>
                <w:color w:val="333333"/>
                <w:sz w:val="21"/>
                <w:szCs w:val="21"/>
              </w:rPr>
              <w:t>lebih</w:t>
            </w:r>
            <w:proofErr w:type="spellEnd"/>
            <w:r>
              <w:rPr>
                <w:rFonts w:ascii="Helvetica" w:hAnsi="Helvetica"/>
                <w:color w:val="333333"/>
                <w:sz w:val="21"/>
                <w:szCs w:val="21"/>
              </w:rPr>
              <w:t xml:space="preserve"> </w:t>
            </w:r>
            <w:proofErr w:type="spellStart"/>
            <w:r>
              <w:rPr>
                <w:rFonts w:ascii="Helvetica" w:hAnsi="Helvetica"/>
                <w:color w:val="333333"/>
                <w:sz w:val="21"/>
                <w:szCs w:val="21"/>
              </w:rPr>
              <w:t>tinggi</w:t>
            </w:r>
            <w:proofErr w:type="spellEnd"/>
            <w:r>
              <w:rPr>
                <w:rFonts w:ascii="Helvetica" w:hAnsi="Helvetica"/>
                <w:color w:val="333333"/>
                <w:sz w:val="21"/>
                <w:szCs w:val="21"/>
              </w:rPr>
              <w:t>. </w:t>
            </w:r>
          </w:p>
          <w:p w:rsidR="001B3FE4" w:rsidRDefault="001B3FE4" w:rsidP="001B3FE4">
            <w:pPr>
              <w:pStyle w:val="Heading3"/>
              <w:shd w:val="clear" w:color="auto" w:fill="FFFFFF"/>
              <w:spacing w:before="0"/>
              <w:jc w:val="both"/>
              <w:outlineLvl w:val="2"/>
              <w:rPr>
                <w:rFonts w:ascii="Arial" w:hAnsi="Arial" w:cs="Arial"/>
                <w:color w:val="000000"/>
                <w:sz w:val="16"/>
                <w:szCs w:val="16"/>
              </w:rPr>
            </w:pPr>
            <w:r>
              <w:rPr>
                <w:rFonts w:ascii="Arial" w:hAnsi="Arial" w:cs="Arial"/>
                <w:color w:val="000000"/>
                <w:sz w:val="16"/>
                <w:szCs w:val="16"/>
              </w:rPr>
              <w:br/>
            </w:r>
            <w:r>
              <w:rPr>
                <w:rStyle w:val="Strong"/>
                <w:rFonts w:ascii="Arial" w:hAnsi="Arial" w:cs="Arial"/>
                <w:b w:val="0"/>
                <w:bCs w:val="0"/>
                <w:color w:val="000000"/>
                <w:sz w:val="21"/>
                <w:szCs w:val="21"/>
              </w:rPr>
              <w:t>PELAKSANAAN</w:t>
            </w:r>
          </w:p>
          <w:p w:rsidR="001B3FE4" w:rsidRDefault="001B3FE4" w:rsidP="001B3FE4">
            <w:pPr>
              <w:numPr>
                <w:ilvl w:val="0"/>
                <w:numId w:val="24"/>
              </w:numPr>
              <w:ind w:left="450"/>
              <w:jc w:val="both"/>
              <w:rPr>
                <w:rFonts w:ascii="Helvetica" w:hAnsi="Helvetica" w:cs="Times New Roman"/>
                <w:color w:val="333333"/>
                <w:sz w:val="21"/>
                <w:szCs w:val="21"/>
              </w:rPr>
            </w:pPr>
            <w:r>
              <w:rPr>
                <w:rFonts w:ascii="Helvetica" w:hAnsi="Helvetica"/>
                <w:color w:val="333333"/>
                <w:sz w:val="21"/>
                <w:szCs w:val="21"/>
              </w:rPr>
              <w:t xml:space="preserve">Program yang </w:t>
            </w:r>
            <w:proofErr w:type="spellStart"/>
            <w:r>
              <w:rPr>
                <w:rFonts w:ascii="Helvetica" w:hAnsi="Helvetica"/>
                <w:color w:val="333333"/>
                <w:sz w:val="21"/>
                <w:szCs w:val="21"/>
              </w:rPr>
              <w:t>dijalankan</w:t>
            </w:r>
            <w:proofErr w:type="spellEnd"/>
            <w:r>
              <w:rPr>
                <w:rFonts w:ascii="Helvetica" w:hAnsi="Helvetica"/>
                <w:color w:val="333333"/>
                <w:sz w:val="21"/>
                <w:szCs w:val="21"/>
              </w:rPr>
              <w:t xml:space="preserve"> </w:t>
            </w:r>
            <w:proofErr w:type="spellStart"/>
            <w:r>
              <w:rPr>
                <w:rFonts w:ascii="Helvetica" w:hAnsi="Helvetica"/>
                <w:color w:val="333333"/>
                <w:sz w:val="21"/>
                <w:szCs w:val="21"/>
              </w:rPr>
              <w:t>adalah</w:t>
            </w:r>
            <w:proofErr w:type="spellEnd"/>
            <w:r>
              <w:rPr>
                <w:rFonts w:ascii="Helvetica" w:hAnsi="Helvetica"/>
                <w:color w:val="333333"/>
                <w:sz w:val="21"/>
                <w:szCs w:val="21"/>
              </w:rPr>
              <w:t xml:space="preserve"> </w:t>
            </w:r>
            <w:proofErr w:type="spellStart"/>
            <w:r>
              <w:rPr>
                <w:rFonts w:ascii="Helvetica" w:hAnsi="Helvetica"/>
                <w:color w:val="333333"/>
                <w:sz w:val="21"/>
                <w:szCs w:val="21"/>
              </w:rPr>
              <w:t>berteraskan</w:t>
            </w:r>
            <w:proofErr w:type="spellEnd"/>
            <w:r>
              <w:rPr>
                <w:rFonts w:ascii="Helvetica" w:hAnsi="Helvetica"/>
                <w:color w:val="333333"/>
                <w:sz w:val="21"/>
                <w:szCs w:val="21"/>
              </w:rPr>
              <w:t xml:space="preserve"> Standard </w:t>
            </w:r>
            <w:proofErr w:type="spellStart"/>
            <w:r>
              <w:rPr>
                <w:rFonts w:ascii="Helvetica" w:hAnsi="Helvetica"/>
                <w:color w:val="333333"/>
                <w:sz w:val="21"/>
                <w:szCs w:val="21"/>
              </w:rPr>
              <w:t>Kemahiran</w:t>
            </w:r>
            <w:proofErr w:type="spellEnd"/>
            <w:r>
              <w:rPr>
                <w:rFonts w:ascii="Helvetica" w:hAnsi="Helvetica"/>
                <w:color w:val="333333"/>
                <w:sz w:val="21"/>
                <w:szCs w:val="21"/>
              </w:rPr>
              <w:t xml:space="preserve"> </w:t>
            </w:r>
            <w:proofErr w:type="spellStart"/>
            <w:r>
              <w:rPr>
                <w:rFonts w:ascii="Helvetica" w:hAnsi="Helvetica"/>
                <w:color w:val="333333"/>
                <w:sz w:val="21"/>
                <w:szCs w:val="21"/>
              </w:rPr>
              <w:t>Pekerjaan</w:t>
            </w:r>
            <w:proofErr w:type="spellEnd"/>
            <w:r>
              <w:rPr>
                <w:rFonts w:ascii="Helvetica" w:hAnsi="Helvetica"/>
                <w:color w:val="333333"/>
                <w:sz w:val="21"/>
                <w:szCs w:val="21"/>
              </w:rPr>
              <w:t xml:space="preserve"> </w:t>
            </w:r>
            <w:proofErr w:type="spellStart"/>
            <w:r>
              <w:rPr>
                <w:rFonts w:ascii="Helvetica" w:hAnsi="Helvetica"/>
                <w:color w:val="333333"/>
                <w:sz w:val="21"/>
                <w:szCs w:val="21"/>
              </w:rPr>
              <w:t>Kebangsaan</w:t>
            </w:r>
            <w:proofErr w:type="spellEnd"/>
            <w:r>
              <w:rPr>
                <w:rFonts w:ascii="Helvetica" w:hAnsi="Helvetica"/>
                <w:color w:val="333333"/>
                <w:sz w:val="21"/>
                <w:szCs w:val="21"/>
              </w:rPr>
              <w:t xml:space="preserve"> (SPKP) </w:t>
            </w:r>
            <w:proofErr w:type="spellStart"/>
            <w:r>
              <w:rPr>
                <w:rFonts w:ascii="Helvetica" w:hAnsi="Helvetica"/>
                <w:color w:val="333333"/>
                <w:sz w:val="21"/>
                <w:szCs w:val="21"/>
              </w:rPr>
              <w:t>atau</w:t>
            </w:r>
            <w:proofErr w:type="spellEnd"/>
            <w:r>
              <w:rPr>
                <w:rFonts w:ascii="Helvetica" w:hAnsi="Helvetica"/>
                <w:color w:val="333333"/>
                <w:sz w:val="21"/>
                <w:szCs w:val="21"/>
              </w:rPr>
              <w:t xml:space="preserve"> National Occupational Skills Standard (NOSS) yang </w:t>
            </w:r>
            <w:proofErr w:type="spellStart"/>
            <w:r>
              <w:rPr>
                <w:rFonts w:ascii="Helvetica" w:hAnsi="Helvetica"/>
                <w:color w:val="333333"/>
                <w:sz w:val="21"/>
                <w:szCs w:val="21"/>
              </w:rPr>
              <w:t>menyampaikan</w:t>
            </w:r>
            <w:proofErr w:type="spellEnd"/>
            <w:r>
              <w:rPr>
                <w:rFonts w:ascii="Helvetica" w:hAnsi="Helvetica"/>
                <w:color w:val="333333"/>
                <w:sz w:val="21"/>
                <w:szCs w:val="21"/>
              </w:rPr>
              <w:t xml:space="preserve"> </w:t>
            </w:r>
            <w:proofErr w:type="spellStart"/>
            <w:r>
              <w:rPr>
                <w:rFonts w:ascii="Helvetica" w:hAnsi="Helvetica"/>
                <w:color w:val="333333"/>
                <w:sz w:val="21"/>
                <w:szCs w:val="21"/>
              </w:rPr>
              <w:t>latihan</w:t>
            </w:r>
            <w:proofErr w:type="spellEnd"/>
            <w:r>
              <w:rPr>
                <w:rFonts w:ascii="Helvetica" w:hAnsi="Helvetica"/>
                <w:color w:val="333333"/>
                <w:sz w:val="21"/>
                <w:szCs w:val="21"/>
              </w:rPr>
              <w:t xml:space="preserve"> </w:t>
            </w:r>
            <w:proofErr w:type="spellStart"/>
            <w:r>
              <w:rPr>
                <w:rFonts w:ascii="Helvetica" w:hAnsi="Helvetica"/>
                <w:color w:val="333333"/>
                <w:sz w:val="21"/>
                <w:szCs w:val="21"/>
              </w:rPr>
              <w:t>berasaskan</w:t>
            </w:r>
            <w:proofErr w:type="spellEnd"/>
            <w:r>
              <w:rPr>
                <w:rFonts w:ascii="Helvetica" w:hAnsi="Helvetica"/>
                <w:color w:val="333333"/>
                <w:sz w:val="21"/>
                <w:szCs w:val="21"/>
              </w:rPr>
              <w:t xml:space="preserve"> </w:t>
            </w:r>
            <w:proofErr w:type="spellStart"/>
            <w:r>
              <w:rPr>
                <w:rFonts w:ascii="Helvetica" w:hAnsi="Helvetica"/>
                <w:color w:val="333333"/>
                <w:sz w:val="21"/>
                <w:szCs w:val="21"/>
              </w:rPr>
              <w:t>kompetensi</w:t>
            </w:r>
            <w:proofErr w:type="spellEnd"/>
            <w:r>
              <w:rPr>
                <w:rFonts w:ascii="Helvetica" w:hAnsi="Helvetica"/>
                <w:color w:val="333333"/>
                <w:sz w:val="21"/>
                <w:szCs w:val="21"/>
              </w:rPr>
              <w:t xml:space="preserve"> </w:t>
            </w:r>
            <w:proofErr w:type="spellStart"/>
            <w:r>
              <w:rPr>
                <w:rFonts w:ascii="Helvetica" w:hAnsi="Helvetica"/>
                <w:color w:val="333333"/>
                <w:sz w:val="21"/>
                <w:szCs w:val="21"/>
              </w:rPr>
              <w:t>kemahiran</w:t>
            </w:r>
            <w:proofErr w:type="spellEnd"/>
            <w:r>
              <w:rPr>
                <w:rFonts w:ascii="Helvetica" w:hAnsi="Helvetica"/>
                <w:color w:val="333333"/>
                <w:sz w:val="21"/>
                <w:szCs w:val="21"/>
              </w:rPr>
              <w:t xml:space="preserve"> </w:t>
            </w:r>
            <w:proofErr w:type="spellStart"/>
            <w:r>
              <w:rPr>
                <w:rFonts w:ascii="Helvetica" w:hAnsi="Helvetica"/>
                <w:color w:val="333333"/>
                <w:sz w:val="21"/>
                <w:szCs w:val="21"/>
              </w:rPr>
              <w:t>dan</w:t>
            </w:r>
            <w:proofErr w:type="spellEnd"/>
            <w:r>
              <w:rPr>
                <w:rFonts w:ascii="Helvetica" w:hAnsi="Helvetica"/>
                <w:color w:val="333333"/>
                <w:sz w:val="21"/>
                <w:szCs w:val="21"/>
              </w:rPr>
              <w:t xml:space="preserve"> </w:t>
            </w:r>
            <w:proofErr w:type="spellStart"/>
            <w:r>
              <w:rPr>
                <w:rFonts w:ascii="Helvetica" w:hAnsi="Helvetica"/>
                <w:color w:val="333333"/>
                <w:sz w:val="21"/>
                <w:szCs w:val="21"/>
              </w:rPr>
              <w:t>memfokuskan</w:t>
            </w:r>
            <w:proofErr w:type="spellEnd"/>
            <w:r>
              <w:rPr>
                <w:rFonts w:ascii="Helvetica" w:hAnsi="Helvetica"/>
                <w:color w:val="333333"/>
                <w:sz w:val="21"/>
                <w:szCs w:val="21"/>
              </w:rPr>
              <w:t xml:space="preserve"> </w:t>
            </w:r>
            <w:proofErr w:type="spellStart"/>
            <w:r>
              <w:rPr>
                <w:rFonts w:ascii="Helvetica" w:hAnsi="Helvetica"/>
                <w:color w:val="333333"/>
                <w:sz w:val="21"/>
                <w:szCs w:val="21"/>
              </w:rPr>
              <w:t>kepada</w:t>
            </w:r>
            <w:proofErr w:type="spellEnd"/>
            <w:r>
              <w:rPr>
                <w:rFonts w:ascii="Helvetica" w:hAnsi="Helvetica"/>
                <w:color w:val="333333"/>
                <w:sz w:val="21"/>
                <w:szCs w:val="21"/>
              </w:rPr>
              <w:t xml:space="preserve"> </w:t>
            </w:r>
            <w:proofErr w:type="spellStart"/>
            <w:r>
              <w:rPr>
                <w:rFonts w:ascii="Helvetica" w:hAnsi="Helvetica"/>
                <w:color w:val="333333"/>
                <w:sz w:val="21"/>
                <w:szCs w:val="21"/>
              </w:rPr>
              <w:t>latihan</w:t>
            </w:r>
            <w:proofErr w:type="spellEnd"/>
            <w:r>
              <w:rPr>
                <w:rFonts w:ascii="Helvetica" w:hAnsi="Helvetica"/>
                <w:color w:val="333333"/>
                <w:sz w:val="21"/>
                <w:szCs w:val="21"/>
              </w:rPr>
              <w:t xml:space="preserve"> </w:t>
            </w:r>
            <w:proofErr w:type="spellStart"/>
            <w:r>
              <w:rPr>
                <w:rFonts w:ascii="Helvetica" w:hAnsi="Helvetica"/>
                <w:color w:val="333333"/>
                <w:sz w:val="21"/>
                <w:szCs w:val="21"/>
              </w:rPr>
              <w:t>amali</w:t>
            </w:r>
            <w:proofErr w:type="spellEnd"/>
            <w:r>
              <w:rPr>
                <w:rFonts w:ascii="Helvetica" w:hAnsi="Helvetica"/>
                <w:color w:val="333333"/>
                <w:sz w:val="21"/>
                <w:szCs w:val="21"/>
              </w:rPr>
              <w:t xml:space="preserve">, </w:t>
            </w:r>
            <w:proofErr w:type="spellStart"/>
            <w:r>
              <w:rPr>
                <w:rFonts w:ascii="Helvetica" w:hAnsi="Helvetica"/>
                <w:color w:val="333333"/>
                <w:sz w:val="21"/>
                <w:szCs w:val="21"/>
              </w:rPr>
              <w:t>projek</w:t>
            </w:r>
            <w:proofErr w:type="spellEnd"/>
            <w:r>
              <w:rPr>
                <w:rFonts w:ascii="Helvetica" w:hAnsi="Helvetica"/>
                <w:color w:val="333333"/>
                <w:sz w:val="21"/>
                <w:szCs w:val="21"/>
              </w:rPr>
              <w:t xml:space="preserve"> </w:t>
            </w:r>
            <w:proofErr w:type="spellStart"/>
            <w:r>
              <w:rPr>
                <w:rFonts w:ascii="Helvetica" w:hAnsi="Helvetica"/>
                <w:color w:val="333333"/>
                <w:sz w:val="21"/>
                <w:szCs w:val="21"/>
              </w:rPr>
              <w:t>serta</w:t>
            </w:r>
            <w:proofErr w:type="spellEnd"/>
            <w:r>
              <w:rPr>
                <w:rFonts w:ascii="Helvetica" w:hAnsi="Helvetica"/>
                <w:color w:val="333333"/>
                <w:sz w:val="21"/>
                <w:szCs w:val="21"/>
              </w:rPr>
              <w:t xml:space="preserve"> </w:t>
            </w:r>
            <w:proofErr w:type="spellStart"/>
            <w:r>
              <w:rPr>
                <w:rFonts w:ascii="Helvetica" w:hAnsi="Helvetica"/>
                <w:color w:val="333333"/>
                <w:sz w:val="21"/>
                <w:szCs w:val="21"/>
              </w:rPr>
              <w:t>simulasi</w:t>
            </w:r>
            <w:proofErr w:type="spellEnd"/>
            <w:r>
              <w:rPr>
                <w:rFonts w:ascii="Helvetica" w:hAnsi="Helvetica"/>
                <w:color w:val="333333"/>
                <w:sz w:val="21"/>
                <w:szCs w:val="21"/>
              </w:rPr>
              <w:t>.</w:t>
            </w:r>
          </w:p>
          <w:p w:rsidR="001B3FE4" w:rsidRDefault="001B3FE4" w:rsidP="001B3FE4">
            <w:pPr>
              <w:numPr>
                <w:ilvl w:val="0"/>
                <w:numId w:val="24"/>
              </w:numPr>
              <w:ind w:left="450"/>
              <w:jc w:val="both"/>
              <w:rPr>
                <w:rFonts w:ascii="Helvetica" w:hAnsi="Helvetica"/>
                <w:color w:val="333333"/>
                <w:sz w:val="21"/>
                <w:szCs w:val="21"/>
              </w:rPr>
            </w:pPr>
            <w:proofErr w:type="spellStart"/>
            <w:r>
              <w:rPr>
                <w:rFonts w:ascii="Helvetica" w:hAnsi="Helvetica"/>
                <w:color w:val="333333"/>
                <w:sz w:val="21"/>
                <w:szCs w:val="21"/>
              </w:rPr>
              <w:t>Persijilan</w:t>
            </w:r>
            <w:proofErr w:type="spellEnd"/>
            <w:r>
              <w:rPr>
                <w:rFonts w:ascii="Helvetica" w:hAnsi="Helvetica"/>
                <w:color w:val="333333"/>
                <w:sz w:val="21"/>
                <w:szCs w:val="21"/>
              </w:rPr>
              <w:t xml:space="preserve"> PLKPK </w:t>
            </w:r>
            <w:proofErr w:type="spellStart"/>
            <w:r>
              <w:rPr>
                <w:rFonts w:ascii="Helvetica" w:hAnsi="Helvetica"/>
                <w:color w:val="333333"/>
                <w:sz w:val="21"/>
                <w:szCs w:val="21"/>
              </w:rPr>
              <w:t>adalah</w:t>
            </w:r>
            <w:proofErr w:type="spellEnd"/>
            <w:r>
              <w:rPr>
                <w:rFonts w:ascii="Helvetica" w:hAnsi="Helvetica"/>
                <w:color w:val="333333"/>
                <w:sz w:val="21"/>
                <w:szCs w:val="21"/>
              </w:rPr>
              <w:t xml:space="preserve"> </w:t>
            </w:r>
            <w:proofErr w:type="spellStart"/>
            <w:r>
              <w:rPr>
                <w:rFonts w:ascii="Helvetica" w:hAnsi="Helvetica"/>
                <w:color w:val="333333"/>
                <w:sz w:val="21"/>
                <w:szCs w:val="21"/>
              </w:rPr>
              <w:t>ditauliahkan</w:t>
            </w:r>
            <w:proofErr w:type="spellEnd"/>
            <w:r>
              <w:rPr>
                <w:rFonts w:ascii="Helvetica" w:hAnsi="Helvetica"/>
                <w:color w:val="333333"/>
                <w:sz w:val="21"/>
                <w:szCs w:val="21"/>
              </w:rPr>
              <w:t xml:space="preserve"> </w:t>
            </w:r>
            <w:proofErr w:type="spellStart"/>
            <w:r>
              <w:rPr>
                <w:rFonts w:ascii="Helvetica" w:hAnsi="Helvetica"/>
                <w:color w:val="333333"/>
                <w:sz w:val="21"/>
                <w:szCs w:val="21"/>
              </w:rPr>
              <w:t>oleh</w:t>
            </w:r>
            <w:proofErr w:type="spellEnd"/>
            <w:r>
              <w:rPr>
                <w:rFonts w:ascii="Helvetica" w:hAnsi="Helvetica"/>
                <w:color w:val="333333"/>
                <w:sz w:val="21"/>
                <w:szCs w:val="21"/>
              </w:rPr>
              <w:t xml:space="preserve"> </w:t>
            </w:r>
            <w:proofErr w:type="spellStart"/>
            <w:r>
              <w:rPr>
                <w:rFonts w:ascii="Helvetica" w:hAnsi="Helvetica"/>
                <w:color w:val="333333"/>
                <w:sz w:val="21"/>
                <w:szCs w:val="21"/>
              </w:rPr>
              <w:t>Jabatan</w:t>
            </w:r>
            <w:proofErr w:type="spellEnd"/>
            <w:r>
              <w:rPr>
                <w:rFonts w:ascii="Helvetica" w:hAnsi="Helvetica"/>
                <w:color w:val="333333"/>
                <w:sz w:val="21"/>
                <w:szCs w:val="21"/>
              </w:rPr>
              <w:t xml:space="preserve"> Pembangunan </w:t>
            </w:r>
            <w:proofErr w:type="spellStart"/>
            <w:r>
              <w:rPr>
                <w:rFonts w:ascii="Helvetica" w:hAnsi="Helvetica"/>
                <w:color w:val="333333"/>
                <w:sz w:val="21"/>
                <w:szCs w:val="21"/>
              </w:rPr>
              <w:t>Kemahiran</w:t>
            </w:r>
            <w:proofErr w:type="spellEnd"/>
            <w:r>
              <w:rPr>
                <w:rFonts w:ascii="Helvetica" w:hAnsi="Helvetica"/>
                <w:color w:val="333333"/>
                <w:sz w:val="21"/>
                <w:szCs w:val="21"/>
              </w:rPr>
              <w:t xml:space="preserve"> (JPK), </w:t>
            </w:r>
            <w:proofErr w:type="spellStart"/>
            <w:r>
              <w:rPr>
                <w:rFonts w:ascii="Helvetica" w:hAnsi="Helvetica"/>
                <w:color w:val="333333"/>
                <w:sz w:val="21"/>
                <w:szCs w:val="21"/>
              </w:rPr>
              <w:t>Kementerian</w:t>
            </w:r>
            <w:proofErr w:type="spellEnd"/>
            <w:r>
              <w:rPr>
                <w:rFonts w:ascii="Helvetica" w:hAnsi="Helvetica"/>
                <w:color w:val="333333"/>
                <w:sz w:val="21"/>
                <w:szCs w:val="21"/>
              </w:rPr>
              <w:t xml:space="preserve"> </w:t>
            </w:r>
            <w:proofErr w:type="spellStart"/>
            <w:r>
              <w:rPr>
                <w:rFonts w:ascii="Helvetica" w:hAnsi="Helvetica"/>
                <w:color w:val="333333"/>
                <w:sz w:val="21"/>
                <w:szCs w:val="21"/>
              </w:rPr>
              <w:t>Sumber</w:t>
            </w:r>
            <w:proofErr w:type="spellEnd"/>
            <w:r>
              <w:rPr>
                <w:rFonts w:ascii="Helvetica" w:hAnsi="Helvetica"/>
                <w:color w:val="333333"/>
                <w:sz w:val="21"/>
                <w:szCs w:val="21"/>
              </w:rPr>
              <w:t xml:space="preserve"> </w:t>
            </w:r>
            <w:proofErr w:type="spellStart"/>
            <w:r>
              <w:rPr>
                <w:rFonts w:ascii="Helvetica" w:hAnsi="Helvetica"/>
                <w:color w:val="333333"/>
                <w:sz w:val="21"/>
                <w:szCs w:val="21"/>
              </w:rPr>
              <w:t>Manusia</w:t>
            </w:r>
            <w:proofErr w:type="spellEnd"/>
            <w:r>
              <w:rPr>
                <w:rFonts w:ascii="Helvetica" w:hAnsi="Helvetica"/>
                <w:color w:val="333333"/>
                <w:sz w:val="21"/>
                <w:szCs w:val="21"/>
              </w:rPr>
              <w:t>. </w:t>
            </w:r>
          </w:p>
          <w:p w:rsidR="001B3FE4" w:rsidRDefault="001B3FE4" w:rsidP="001B3FE4">
            <w:pPr>
              <w:pStyle w:val="BodyText"/>
              <w:spacing w:before="5" w:after="1"/>
              <w:jc w:val="both"/>
              <w:rPr>
                <w:rFonts w:ascii="Arial" w:hAnsi="Arial" w:cs="Arial"/>
                <w:sz w:val="24"/>
                <w:szCs w:val="24"/>
                <w:lang w:val="en-US"/>
              </w:rPr>
            </w:pPr>
          </w:p>
          <w:p w:rsidR="001B3FE4" w:rsidRDefault="001B3FE4" w:rsidP="001B3FE4">
            <w:pPr>
              <w:pStyle w:val="BodyText"/>
              <w:spacing w:before="5" w:after="1"/>
              <w:jc w:val="both"/>
              <w:rPr>
                <w:rFonts w:ascii="Arial" w:hAnsi="Arial" w:cs="Arial"/>
                <w:sz w:val="24"/>
                <w:szCs w:val="24"/>
                <w:lang w:val="en-US"/>
              </w:rPr>
            </w:pPr>
          </w:p>
          <w:p w:rsidR="001B3FE4" w:rsidRDefault="001B3FE4" w:rsidP="001B3FE4">
            <w:pPr>
              <w:pStyle w:val="BodyText"/>
              <w:spacing w:before="5" w:after="1"/>
              <w:jc w:val="both"/>
              <w:rPr>
                <w:rFonts w:ascii="Arial" w:hAnsi="Arial" w:cs="Arial"/>
                <w:sz w:val="24"/>
                <w:szCs w:val="24"/>
                <w:lang w:val="en-US"/>
              </w:rPr>
            </w:pPr>
          </w:p>
          <w:p w:rsidR="001B3FE4" w:rsidRPr="00DD153B" w:rsidRDefault="00C918AD" w:rsidP="001B3FE4">
            <w:pPr>
              <w:pStyle w:val="BodyText"/>
              <w:spacing w:before="5" w:after="1"/>
              <w:rPr>
                <w:rFonts w:ascii="Arial" w:hAnsi="Arial" w:cs="Arial"/>
                <w:sz w:val="24"/>
                <w:szCs w:val="24"/>
              </w:rPr>
            </w:pPr>
            <w:hyperlink r:id="rId16" w:history="1">
              <w:r w:rsidR="001B3FE4" w:rsidRPr="00DD153B">
                <w:rPr>
                  <w:rStyle w:val="Hyperlink"/>
                  <w:rFonts w:ascii="Arial" w:hAnsi="Arial" w:cs="Arial"/>
                  <w:sz w:val="24"/>
                  <w:szCs w:val="24"/>
                </w:rPr>
                <w:t>https://apm.dof.gov.my/apm.php/pages/view/2899</w:t>
              </w:r>
            </w:hyperlink>
          </w:p>
        </w:tc>
      </w:tr>
    </w:tbl>
    <w:p w:rsidR="00247336" w:rsidRDefault="00247336"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ook w:val="04A0" w:firstRow="1" w:lastRow="0" w:firstColumn="1" w:lastColumn="0" w:noHBand="0" w:noVBand="1"/>
      </w:tblPr>
      <w:tblGrid>
        <w:gridCol w:w="2208"/>
        <w:gridCol w:w="5496"/>
      </w:tblGrid>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Pr>
                <w:rFonts w:asciiTheme="minorHAnsi" w:hAnsiTheme="minorHAnsi" w:cstheme="minorHAnsi"/>
                <w:color w:val="FFFFFF" w:themeColor="background1"/>
              </w:rPr>
              <w:t xml:space="preserve"> (4</w:t>
            </w:r>
            <w:r w:rsidRPr="006B3A99">
              <w:rPr>
                <w:rFonts w:asciiTheme="minorHAnsi" w:hAnsiTheme="minorHAnsi" w:cstheme="minorHAnsi"/>
                <w:color w:val="FFFFFF" w:themeColor="background1"/>
              </w:rPr>
              <w:t>)</w:t>
            </w:r>
          </w:p>
        </w:tc>
        <w:tc>
          <w:tcPr>
            <w:tcW w:w="5496" w:type="dxa"/>
          </w:tcPr>
          <w:p w:rsidR="00584612" w:rsidRPr="001D191A" w:rsidRDefault="00584612" w:rsidP="009E0BAB">
            <w:pPr>
              <w:pStyle w:val="BodyText"/>
              <w:spacing w:before="5" w:after="1"/>
              <w:rPr>
                <w:rFonts w:asciiTheme="minorHAnsi" w:hAnsiTheme="minorHAnsi" w:cstheme="minorHAnsi"/>
              </w:rPr>
            </w:pPr>
            <w:r>
              <w:t>Technical University Of Denmark</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584612" w:rsidRPr="001D191A" w:rsidRDefault="00584612" w:rsidP="009E0BAB">
            <w:pPr>
              <w:pStyle w:val="BodyText"/>
              <w:spacing w:before="5" w:after="1"/>
              <w:rPr>
                <w:rFonts w:asciiTheme="minorHAnsi" w:hAnsiTheme="minorHAnsi" w:cstheme="minorHAnsi"/>
              </w:rPr>
            </w:pPr>
            <w:r>
              <w:t>Fisheries Technology/Fish Capture Technology</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584612" w:rsidRPr="001D191A" w:rsidRDefault="00584612" w:rsidP="009E0BAB">
            <w:pPr>
              <w:pStyle w:val="BodyText"/>
              <w:spacing w:before="5" w:after="1"/>
              <w:rPr>
                <w:rFonts w:asciiTheme="minorHAnsi" w:hAnsiTheme="minorHAnsi" w:cstheme="minorHAnsi"/>
              </w:rPr>
            </w:pPr>
            <w:r>
              <w:t>Diploma</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5496" w:type="dxa"/>
          </w:tcPr>
          <w:p w:rsidR="00F4470E" w:rsidRDefault="00F4470E" w:rsidP="00F4470E">
            <w:pPr>
              <w:pStyle w:val="Heading1"/>
              <w:outlineLvl w:val="0"/>
            </w:pPr>
            <w:r>
              <w:t>Fisheries Technology</w:t>
            </w:r>
          </w:p>
          <w:p w:rsidR="00F4470E" w:rsidRDefault="00F4470E" w:rsidP="00F4470E">
            <w:pPr>
              <w:pStyle w:val="NormalWeb"/>
            </w:pPr>
            <w:r>
              <w:t xml:space="preserve">Fisheries Technology is a BEng </w:t>
            </w:r>
            <w:proofErr w:type="spellStart"/>
            <w:r>
              <w:t>programme</w:t>
            </w:r>
            <w:proofErr w:type="spellEnd"/>
            <w:r>
              <w:t xml:space="preserve"> aimed at graduates wishing to work as a fisheries engineer — with focus on the entire value chain from marine life over fisheries and catching to food production and technology, as well as sustainable management of fish and shellfish.</w:t>
            </w:r>
          </w:p>
          <w:p w:rsidR="00F4470E" w:rsidRDefault="00F4470E" w:rsidP="00F4470E">
            <w:pPr>
              <w:pStyle w:val="Heading4"/>
              <w:outlineLvl w:val="3"/>
            </w:pPr>
            <w:r>
              <w:t>What will you learn?</w:t>
            </w:r>
          </w:p>
          <w:p w:rsidR="00F4470E" w:rsidRDefault="00F4470E" w:rsidP="00F4470E">
            <w:pPr>
              <w:pStyle w:val="NormalWeb"/>
            </w:pPr>
            <w:r>
              <w:t xml:space="preserve">At Fisheries Technology, you acquire knowledge about all elements in the value chain in fishing and food production of fish and shellfish. In other words, the entire chain from marine life and fisheries/fish capture to food products and management. In addition to a basic introduction to marine environments, marine </w:t>
            </w:r>
            <w:r>
              <w:lastRenderedPageBreak/>
              <w:t xml:space="preserve">biology, and oceanography, as well as basic engineering subjects (mathematics, etc.), the study </w:t>
            </w:r>
            <w:proofErr w:type="spellStart"/>
            <w:r>
              <w:t>programme</w:t>
            </w:r>
            <w:proofErr w:type="spellEnd"/>
            <w:r>
              <w:t xml:space="preserve"> comprises three academic focus areas: </w:t>
            </w:r>
          </w:p>
          <w:p w:rsidR="00F4470E" w:rsidRDefault="00F4470E" w:rsidP="00F4470E">
            <w:pPr>
              <w:numPr>
                <w:ilvl w:val="0"/>
                <w:numId w:val="18"/>
              </w:numPr>
              <w:spacing w:before="100" w:beforeAutospacing="1" w:after="100" w:afterAutospacing="1"/>
            </w:pPr>
            <w:r>
              <w:t>Fish capture technology</w:t>
            </w:r>
          </w:p>
          <w:p w:rsidR="00F4470E" w:rsidRDefault="00F4470E" w:rsidP="00F4470E">
            <w:pPr>
              <w:numPr>
                <w:ilvl w:val="0"/>
                <w:numId w:val="18"/>
              </w:numPr>
              <w:spacing w:before="100" w:beforeAutospacing="1" w:after="100" w:afterAutospacing="1"/>
            </w:pPr>
            <w:r>
              <w:t>Fisheries management</w:t>
            </w:r>
          </w:p>
          <w:p w:rsidR="00F4470E" w:rsidRDefault="00F4470E" w:rsidP="00F4470E">
            <w:pPr>
              <w:numPr>
                <w:ilvl w:val="0"/>
                <w:numId w:val="18"/>
              </w:numPr>
              <w:spacing w:before="100" w:beforeAutospacing="1" w:after="100" w:afterAutospacing="1"/>
            </w:pPr>
            <w:r>
              <w:t>Processing of fish and shellfish.</w:t>
            </w:r>
          </w:p>
          <w:p w:rsidR="00F4470E" w:rsidRDefault="00F4470E" w:rsidP="00F4470E">
            <w:pPr>
              <w:pStyle w:val="NormalWeb"/>
            </w:pPr>
            <w:r>
              <w:t xml:space="preserve">In addition, the study </w:t>
            </w:r>
            <w:proofErr w:type="spellStart"/>
            <w:r>
              <w:t>programme</w:t>
            </w:r>
            <w:proofErr w:type="spellEnd"/>
            <w:r>
              <w:t xml:space="preserve"> has interdisciplinary focus on sustainability — as well as innovation and entrepreneurship — which means that there is also focus on the development of the industry.</w:t>
            </w:r>
          </w:p>
          <w:p w:rsidR="00F4470E" w:rsidRDefault="00F4470E" w:rsidP="00F4470E">
            <w:pPr>
              <w:pStyle w:val="Heading4"/>
              <w:outlineLvl w:val="3"/>
            </w:pPr>
            <w:proofErr w:type="spellStart"/>
            <w:r>
              <w:t>Programme</w:t>
            </w:r>
            <w:proofErr w:type="spellEnd"/>
            <w:r>
              <w:t xml:space="preserve"> structure</w:t>
            </w:r>
          </w:p>
          <w:p w:rsidR="00F4470E" w:rsidRDefault="00F4470E" w:rsidP="00F4470E">
            <w:pPr>
              <w:pStyle w:val="NormalWeb"/>
            </w:pPr>
            <w:r>
              <w:t xml:space="preserve">You will spend the first three semesters studying at the Arctic Technology Centre in Greenland’s second largest city, </w:t>
            </w:r>
            <w:proofErr w:type="spellStart"/>
            <w:r>
              <w:t>Sisimiut</w:t>
            </w:r>
            <w:proofErr w:type="spellEnd"/>
            <w:r>
              <w:t xml:space="preserve">, which lies 50 km inside the Arctic Circle. Here you will be taught basic engineering subjects and with the inclusion of local Greenland examples and occupations, field work, and interdisciplinary courses that focus on the entire value chain in fisheries. </w:t>
            </w:r>
          </w:p>
          <w:p w:rsidR="00F4470E" w:rsidRDefault="00F4470E" w:rsidP="00F4470E">
            <w:pPr>
              <w:pStyle w:val="NormalWeb"/>
            </w:pPr>
            <w:r>
              <w:t xml:space="preserve">You will spend semesters 4 and 5 studying at DTU, primarily in </w:t>
            </w:r>
            <w:proofErr w:type="spellStart"/>
            <w:r>
              <w:t>Lyngby</w:t>
            </w:r>
            <w:proofErr w:type="spellEnd"/>
            <w:r>
              <w:t xml:space="preserve">. You will spend semester 6 in an internship with — for example — a fisheries company or an administrative authority in either Denmark, Greenland, or abroad. </w:t>
            </w:r>
          </w:p>
          <w:p w:rsidR="00F4470E" w:rsidRDefault="00F4470E" w:rsidP="00F4470E">
            <w:pPr>
              <w:pStyle w:val="NormalWeb"/>
            </w:pPr>
            <w:r>
              <w:t xml:space="preserve">During semester 7 you will study electives at DTU in Denmark or at a university abroad. The study </w:t>
            </w:r>
            <w:proofErr w:type="spellStart"/>
            <w:r>
              <w:t>programme</w:t>
            </w:r>
            <w:proofErr w:type="spellEnd"/>
            <w:r>
              <w:t xml:space="preserve"> is concluded in semester 8 with a BEng project, which may also be done in Denmark, Greenland, or abroad</w:t>
            </w:r>
          </w:p>
          <w:p w:rsidR="00584612" w:rsidRPr="00584612" w:rsidRDefault="00F4470E" w:rsidP="00584612">
            <w:pPr>
              <w:pStyle w:val="BodyText"/>
              <w:spacing w:before="5" w:after="1"/>
              <w:rPr>
                <w:rFonts w:asciiTheme="minorHAnsi" w:hAnsiTheme="minorHAnsi" w:cstheme="minorHAnsi"/>
                <w:lang w:val="en-US"/>
              </w:rPr>
            </w:pPr>
            <w:r w:rsidRPr="00F4470E">
              <w:rPr>
                <w:rFonts w:asciiTheme="minorHAnsi" w:hAnsiTheme="minorHAnsi" w:cstheme="minorHAnsi"/>
                <w:lang w:val="en-US"/>
              </w:rPr>
              <w:t>https://www.dtu.dk/english/education/bachelor-beng-and-bsc-/beng/fisheries-technology</w:t>
            </w:r>
            <w:r w:rsidR="00584612">
              <w:rPr>
                <w:rFonts w:asciiTheme="minorHAnsi" w:hAnsiTheme="minorHAnsi" w:cstheme="minorHAnsi"/>
                <w:lang w:val="en-US"/>
              </w:rPr>
              <w:t>.</w:t>
            </w:r>
          </w:p>
        </w:tc>
      </w:tr>
    </w:tbl>
    <w:p w:rsidR="00584612" w:rsidRDefault="00584612"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ayout w:type="fixed"/>
        <w:tblLook w:val="04A0" w:firstRow="1" w:lastRow="0" w:firstColumn="1" w:lastColumn="0" w:noHBand="0" w:noVBand="1"/>
      </w:tblPr>
      <w:tblGrid>
        <w:gridCol w:w="1359"/>
        <w:gridCol w:w="6376"/>
      </w:tblGrid>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Pr>
                <w:rFonts w:asciiTheme="minorHAnsi" w:hAnsiTheme="minorHAnsi" w:cstheme="minorHAnsi"/>
                <w:color w:val="FFFFFF" w:themeColor="background1"/>
              </w:rPr>
              <w:t xml:space="preserve"> (5</w:t>
            </w:r>
            <w:r w:rsidRPr="006B3A99">
              <w:rPr>
                <w:rFonts w:asciiTheme="minorHAnsi" w:hAnsiTheme="minorHAnsi" w:cstheme="minorHAnsi"/>
                <w:color w:val="FFFFFF" w:themeColor="background1"/>
              </w:rPr>
              <w:t>)</w:t>
            </w:r>
          </w:p>
        </w:tc>
        <w:tc>
          <w:tcPr>
            <w:tcW w:w="6376" w:type="dxa"/>
          </w:tcPr>
          <w:p w:rsidR="00584612" w:rsidRPr="00584612" w:rsidRDefault="00C45319" w:rsidP="009E0BAB">
            <w:pPr>
              <w:pStyle w:val="BodyText"/>
              <w:spacing w:before="5" w:after="1"/>
              <w:rPr>
                <w:rFonts w:asciiTheme="minorHAnsi" w:hAnsiTheme="minorHAnsi" w:cstheme="minorHAnsi"/>
                <w:lang w:val="en-US"/>
              </w:rPr>
            </w:pPr>
            <w:r>
              <w:rPr>
                <w:rFonts w:asciiTheme="minorHAnsi" w:hAnsiTheme="minorHAnsi" w:cstheme="minorHAnsi"/>
                <w:lang w:val="en-US"/>
              </w:rPr>
              <w:t>IMO/Maritime Training Institutes</w:t>
            </w:r>
          </w:p>
        </w:tc>
      </w:tr>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6376" w:type="dxa"/>
          </w:tcPr>
          <w:p w:rsidR="00584612" w:rsidRPr="00584612" w:rsidRDefault="00C45319" w:rsidP="00584612">
            <w:pPr>
              <w:spacing w:before="100" w:beforeAutospacing="1" w:after="100" w:afterAutospacing="1"/>
              <w:outlineLvl w:val="1"/>
              <w:rPr>
                <w:rFonts w:eastAsia="Times New Roman" w:cstheme="minorHAnsi"/>
                <w:bCs/>
              </w:rPr>
            </w:pPr>
            <w:r>
              <w:rPr>
                <w:rFonts w:eastAsia="Times New Roman" w:cstheme="minorHAnsi"/>
                <w:bCs/>
              </w:rPr>
              <w:t>STCW-F 1995</w:t>
            </w:r>
          </w:p>
        </w:tc>
      </w:tr>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6376" w:type="dxa"/>
          </w:tcPr>
          <w:p w:rsidR="00584612" w:rsidRPr="00C45319" w:rsidRDefault="00C45319" w:rsidP="009E0BAB">
            <w:pPr>
              <w:pStyle w:val="BodyText"/>
              <w:spacing w:before="5" w:after="1"/>
              <w:rPr>
                <w:rFonts w:asciiTheme="minorHAnsi" w:hAnsiTheme="minorHAnsi" w:cstheme="minorHAnsi"/>
                <w:lang w:val="en-US"/>
              </w:rPr>
            </w:pPr>
            <w:r>
              <w:rPr>
                <w:rFonts w:asciiTheme="minorHAnsi" w:hAnsiTheme="minorHAnsi" w:cstheme="minorHAnsi"/>
                <w:lang w:val="en-US"/>
              </w:rPr>
              <w:t>IMO Model Course 7.06</w:t>
            </w:r>
          </w:p>
        </w:tc>
      </w:tr>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6376" w:type="dxa"/>
          </w:tcPr>
          <w:p w:rsidR="004D26BB" w:rsidRPr="004D26BB" w:rsidRDefault="004D26BB" w:rsidP="004D26BB">
            <w:pPr>
              <w:spacing w:after="150" w:line="305" w:lineRule="atLeast"/>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The initial approval of a maritime training </w:t>
            </w:r>
            <w:proofErr w:type="spellStart"/>
            <w:r w:rsidRPr="004D26BB">
              <w:rPr>
                <w:rFonts w:ascii="&amp;quot" w:eastAsia="Times New Roman" w:hAnsi="&amp;quot" w:cs="Times New Roman"/>
                <w:color w:val="333333"/>
                <w:sz w:val="20"/>
                <w:szCs w:val="20"/>
              </w:rPr>
              <w:t>programme</w:t>
            </w:r>
            <w:proofErr w:type="spellEnd"/>
            <w:r w:rsidRPr="004D26BB">
              <w:rPr>
                <w:rFonts w:ascii="&amp;quot" w:eastAsia="Times New Roman" w:hAnsi="&amp;quot" w:cs="Times New Roman"/>
                <w:color w:val="333333"/>
                <w:sz w:val="20"/>
                <w:szCs w:val="20"/>
              </w:rPr>
              <w:t xml:space="preserve"> by a Maritime Administration might include assessment of items such as those listed below in order to ensure that the training institute or training </w:t>
            </w:r>
            <w:proofErr w:type="spellStart"/>
            <w:r w:rsidRPr="004D26BB">
              <w:rPr>
                <w:rFonts w:ascii="&amp;quot" w:eastAsia="Times New Roman" w:hAnsi="&amp;quot" w:cs="Times New Roman"/>
                <w:color w:val="333333"/>
                <w:sz w:val="20"/>
                <w:szCs w:val="20"/>
              </w:rPr>
              <w:t>programme</w:t>
            </w:r>
            <w:proofErr w:type="spellEnd"/>
            <w:r w:rsidRPr="004D26BB">
              <w:rPr>
                <w:rFonts w:ascii="&amp;quot" w:eastAsia="Times New Roman" w:hAnsi="&amp;quot" w:cs="Times New Roman"/>
                <w:color w:val="333333"/>
                <w:sz w:val="20"/>
                <w:szCs w:val="20"/>
              </w:rPr>
              <w:t xml:space="preserve"> meet the </w:t>
            </w:r>
            <w:r w:rsidRPr="004D26BB">
              <w:rPr>
                <w:rFonts w:ascii="&amp;quot" w:eastAsia="Times New Roman" w:hAnsi="&amp;quot" w:cs="Times New Roman"/>
                <w:color w:val="333333"/>
                <w:sz w:val="20"/>
                <w:szCs w:val="20"/>
              </w:rPr>
              <w:lastRenderedPageBreak/>
              <w:t xml:space="preserve">appropriate STCW Convention standards: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Scope and objectives of the training - e.g. to meet the requirements of STCW regulation II/1.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Minimum entry standards - age, sea experience, other training, medical fitness etc.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Intake limitations, student/staff ratio etc.</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Staff qualifications, experience in subject, teaching skills, assessment skills.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Facilities and equipment necessary to meet objectives.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The written </w:t>
            </w:r>
            <w:proofErr w:type="spellStart"/>
            <w:r w:rsidRPr="004D26BB">
              <w:rPr>
                <w:rFonts w:ascii="&amp;quot" w:eastAsia="Times New Roman" w:hAnsi="&amp;quot" w:cs="Times New Roman"/>
                <w:color w:val="333333"/>
                <w:sz w:val="20"/>
                <w:szCs w:val="20"/>
              </w:rPr>
              <w:t>programmes</w:t>
            </w:r>
            <w:proofErr w:type="spellEnd"/>
            <w:r w:rsidRPr="004D26BB">
              <w:rPr>
                <w:rFonts w:ascii="&amp;quot" w:eastAsia="Times New Roman" w:hAnsi="&amp;quot" w:cs="Times New Roman"/>
                <w:color w:val="333333"/>
                <w:sz w:val="20"/>
                <w:szCs w:val="20"/>
              </w:rPr>
              <w:t xml:space="preserve">, syllabus, timetable and course material.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Method of training: lectures, practical, videos etc. and percentage of time devoted to each.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Assessment: methods: examination, practical, continuous assessment etc.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 xml:space="preserve">Certification to be issued on completion to meet STCW requirements. </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Maintenance of student and other records.</w:t>
            </w:r>
          </w:p>
          <w:p w:rsidR="004D26BB" w:rsidRP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Security of information.</w:t>
            </w:r>
          </w:p>
          <w:p w:rsidR="004D26BB" w:rsidRDefault="004D26BB" w:rsidP="004D26BB">
            <w:pPr>
              <w:numPr>
                <w:ilvl w:val="0"/>
                <w:numId w:val="20"/>
              </w:num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Quality standards system requirements to ensure standards are maintained.</w:t>
            </w:r>
          </w:p>
          <w:p w:rsidR="004D26BB" w:rsidRDefault="004D26BB" w:rsidP="004D26BB">
            <w:pPr>
              <w:spacing w:before="100" w:beforeAutospacing="1" w:after="100" w:afterAutospacing="1"/>
              <w:rPr>
                <w:rFonts w:ascii="&amp;quot" w:eastAsia="Times New Roman" w:hAnsi="&amp;quot" w:cs="Times New Roman"/>
                <w:color w:val="333333"/>
                <w:sz w:val="20"/>
                <w:szCs w:val="20"/>
              </w:rPr>
            </w:pPr>
          </w:p>
          <w:p w:rsidR="004D26BB" w:rsidRPr="004D26BB" w:rsidRDefault="004D26BB" w:rsidP="004D26BB">
            <w:pPr>
              <w:spacing w:before="100" w:beforeAutospacing="1" w:after="100" w:afterAutospacing="1"/>
              <w:rPr>
                <w:rFonts w:ascii="&amp;quot" w:eastAsia="Times New Roman" w:hAnsi="&amp;quot" w:cs="Times New Roman"/>
                <w:color w:val="333333"/>
                <w:sz w:val="20"/>
                <w:szCs w:val="20"/>
              </w:rPr>
            </w:pPr>
            <w:r w:rsidRPr="004D26BB">
              <w:rPr>
                <w:rFonts w:ascii="&amp;quot" w:eastAsia="Times New Roman" w:hAnsi="&amp;quot" w:cs="Times New Roman"/>
                <w:color w:val="333333"/>
                <w:sz w:val="20"/>
                <w:szCs w:val="20"/>
              </w:rPr>
              <w:t>www.imo.org/en/OurWork/HumanElement/TrainingCertification/Pages/MaritimeTrainingInstitutes.aspx</w:t>
            </w:r>
          </w:p>
          <w:p w:rsidR="00584612" w:rsidRPr="00584612" w:rsidRDefault="00584612" w:rsidP="009E0BAB">
            <w:pPr>
              <w:pStyle w:val="BodyText"/>
              <w:spacing w:before="5" w:after="1"/>
              <w:rPr>
                <w:rFonts w:asciiTheme="minorHAnsi" w:hAnsiTheme="minorHAnsi" w:cstheme="minorHAnsi"/>
                <w:lang w:val="en-US"/>
              </w:rPr>
            </w:pPr>
          </w:p>
        </w:tc>
      </w:tr>
    </w:tbl>
    <w:p w:rsidR="00584612" w:rsidRDefault="00584612"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247336" w:rsidRDefault="00247336"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BC7AB7" w:rsidRDefault="00BC7AB7" w:rsidP="004711C6">
      <w:pPr>
        <w:numPr>
          <w:ilvl w:val="0"/>
          <w:numId w:val="13"/>
        </w:numPr>
        <w:tabs>
          <w:tab w:val="left" w:pos="840"/>
        </w:tabs>
        <w:spacing w:after="0" w:line="0" w:lineRule="atLeast"/>
        <w:ind w:left="840" w:right="420" w:hanging="405"/>
        <w:jc w:val="both"/>
      </w:pPr>
      <w:proofErr w:type="spellStart"/>
      <w:r>
        <w:t>Uraikan</w:t>
      </w:r>
      <w:proofErr w:type="spellEnd"/>
      <w:r>
        <w:t xml:space="preserve"> </w:t>
      </w:r>
      <w:proofErr w:type="spellStart"/>
      <w:r w:rsidRPr="00BC7AB7">
        <w:rPr>
          <w:b/>
        </w:rPr>
        <w:t>kajian</w:t>
      </w:r>
      <w:proofErr w:type="spellEnd"/>
      <w:r w:rsidRPr="00BC7AB7">
        <w:rPr>
          <w:b/>
        </w:rPr>
        <w:t xml:space="preserve"> </w:t>
      </w:r>
      <w:proofErr w:type="spellStart"/>
      <w:r w:rsidRPr="00BC7AB7">
        <w:t>perbandingan</w:t>
      </w:r>
      <w:proofErr w:type="spellEnd"/>
      <w:r>
        <w:t xml:space="preserve"> </w:t>
      </w:r>
      <w:proofErr w:type="spellStart"/>
      <w:r>
        <w:t>antara</w:t>
      </w:r>
      <w:proofErr w:type="spellEnd"/>
      <w:r>
        <w:t xml:space="preserve"> </w:t>
      </w:r>
      <w:proofErr w:type="spellStart"/>
      <w:r>
        <w:t>tiga</w:t>
      </w:r>
      <w:proofErr w:type="spellEnd"/>
      <w:r>
        <w:t xml:space="preserve"> </w:t>
      </w:r>
      <w:proofErr w:type="spellStart"/>
      <w:r>
        <w:t>capaian</w:t>
      </w:r>
      <w:proofErr w:type="spellEnd"/>
      <w:r>
        <w:t xml:space="preserve"> </w:t>
      </w:r>
      <w:proofErr w:type="spellStart"/>
      <w:r>
        <w:t>pembelajaran</w:t>
      </w:r>
      <w:proofErr w:type="spellEnd"/>
      <w:r>
        <w:t xml:space="preserve"> </w:t>
      </w:r>
      <w:r w:rsidRPr="00BC7AB7">
        <w:rPr>
          <w:i/>
        </w:rPr>
        <w:t>(learning outcomes)</w:t>
      </w:r>
      <w:r>
        <w:rPr>
          <w:i/>
        </w:rPr>
        <w:t xml:space="preserve"> </w:t>
      </w:r>
      <w:proofErr w:type="spellStart"/>
      <w:r>
        <w:t>dari</w:t>
      </w:r>
      <w:proofErr w:type="spellEnd"/>
      <w:r>
        <w:t xml:space="preserve"> minimal </w:t>
      </w:r>
      <w:proofErr w:type="spellStart"/>
      <w:r>
        <w:t>tiga</w:t>
      </w:r>
      <w:proofErr w:type="spellEnd"/>
      <w:r>
        <w:t xml:space="preserve"> program </w:t>
      </w:r>
      <w:proofErr w:type="spellStart"/>
      <w:r>
        <w:t>studi</w:t>
      </w:r>
      <w:proofErr w:type="spellEnd"/>
      <w:r>
        <w:t xml:space="preserve"> </w:t>
      </w:r>
      <w:proofErr w:type="spellStart"/>
      <w:r>
        <w:t>sejenis</w:t>
      </w:r>
      <w:proofErr w:type="spellEnd"/>
      <w:r>
        <w:t xml:space="preserve"> </w:t>
      </w:r>
      <w:proofErr w:type="spellStart"/>
      <w:r>
        <w:t>tersebut</w:t>
      </w:r>
      <w:proofErr w:type="spellEnd"/>
      <w:r>
        <w:t xml:space="preserve"> </w:t>
      </w:r>
      <w:proofErr w:type="spellStart"/>
      <w:r>
        <w:t>pada</w:t>
      </w:r>
      <w:proofErr w:type="spellEnd"/>
      <w:r>
        <w:t xml:space="preserve"> </w:t>
      </w:r>
      <w:proofErr w:type="spellStart"/>
      <w:r>
        <w:t>butir</w:t>
      </w:r>
      <w:proofErr w:type="spellEnd"/>
      <w:r>
        <w:t xml:space="preserve"> 2 di </w:t>
      </w:r>
      <w:proofErr w:type="spellStart"/>
      <w:r>
        <w:t>atas</w:t>
      </w:r>
      <w:proofErr w:type="spellEnd"/>
      <w:r>
        <w:t>:</w:t>
      </w:r>
    </w:p>
    <w:p w:rsidR="00B44A11" w:rsidRDefault="00B44A11" w:rsidP="00B44A11">
      <w:pPr>
        <w:tabs>
          <w:tab w:val="left" w:pos="3119"/>
          <w:tab w:val="right" w:pos="9360"/>
        </w:tabs>
        <w:spacing w:after="0" w:line="240" w:lineRule="auto"/>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A9E9C6C" wp14:editId="41E3AE2E">
                <wp:simplePos x="0" y="0"/>
                <wp:positionH relativeFrom="margin">
                  <wp:align>right</wp:align>
                </wp:positionH>
                <wp:positionV relativeFrom="paragraph">
                  <wp:posOffset>66674</wp:posOffset>
                </wp:positionV>
                <wp:extent cx="5664835" cy="28098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5664835" cy="2809875"/>
                        </a:xfrm>
                        <a:prstGeom prst="rect">
                          <a:avLst/>
                        </a:prstGeom>
                      </wps:spPr>
                      <wps:style>
                        <a:lnRef idx="2">
                          <a:schemeClr val="dk1"/>
                        </a:lnRef>
                        <a:fillRef idx="1">
                          <a:schemeClr val="lt1"/>
                        </a:fillRef>
                        <a:effectRef idx="0">
                          <a:schemeClr val="dk1"/>
                        </a:effectRef>
                        <a:fontRef idx="minor">
                          <a:schemeClr val="dk1"/>
                        </a:fontRef>
                      </wps:style>
                      <wps:txbx>
                        <w:txbxContent>
                          <w:p w:rsidR="001B3FE4" w:rsidRDefault="00B44A11" w:rsidP="00866E5E">
                            <w:pPr>
                              <w:jc w:val="both"/>
                              <w:rPr>
                                <w:rFonts w:cstheme="minorHAnsi"/>
                              </w:rPr>
                            </w:pPr>
                            <w:proofErr w:type="spellStart"/>
                            <w:r>
                              <w:t>Pada</w:t>
                            </w:r>
                            <w:proofErr w:type="spellEnd"/>
                            <w:r>
                              <w:t xml:space="preserve"> </w:t>
                            </w:r>
                            <w:r w:rsidR="001B3FE4">
                              <w:t xml:space="preserve">University of </w:t>
                            </w:r>
                            <w:proofErr w:type="spellStart"/>
                            <w:r w:rsidR="001B3FE4">
                              <w:t>Tazmania</w:t>
                            </w:r>
                            <w:proofErr w:type="spellEnd"/>
                            <w:r>
                              <w:rPr>
                                <w:rFonts w:cstheme="minorHAnsi"/>
                              </w:rPr>
                              <w:t>,</w:t>
                            </w:r>
                            <w:r>
                              <w:t xml:space="preserve"> </w:t>
                            </w:r>
                            <w:proofErr w:type="spellStart"/>
                            <w:r w:rsidR="001B3FE4">
                              <w:rPr>
                                <w:rFonts w:cstheme="minorHAnsi"/>
                              </w:rPr>
                              <w:t>Lulusan</w:t>
                            </w:r>
                            <w:proofErr w:type="spellEnd"/>
                            <w:r w:rsidR="001B3FE4">
                              <w:rPr>
                                <w:rFonts w:cstheme="minorHAnsi"/>
                              </w:rPr>
                              <w:t xml:space="preserve"> </w:t>
                            </w:r>
                            <w:proofErr w:type="spellStart"/>
                            <w:r w:rsidR="001B3FE4">
                              <w:rPr>
                                <w:rFonts w:cstheme="minorHAnsi"/>
                              </w:rPr>
                              <w:t>memiliki</w:t>
                            </w:r>
                            <w:proofErr w:type="spellEnd"/>
                            <w:r w:rsidR="001B3FE4">
                              <w:rPr>
                                <w:rFonts w:cstheme="minorHAnsi"/>
                              </w:rPr>
                              <w:t xml:space="preserve"> </w:t>
                            </w:r>
                            <w:proofErr w:type="spellStart"/>
                            <w:r w:rsidR="001B3FE4">
                              <w:rPr>
                                <w:rFonts w:cstheme="minorHAnsi"/>
                              </w:rPr>
                              <w:t>sertifikat</w:t>
                            </w:r>
                            <w:proofErr w:type="spellEnd"/>
                            <w:r w:rsidR="001B3FE4">
                              <w:rPr>
                                <w:rFonts w:cstheme="minorHAnsi"/>
                              </w:rPr>
                              <w:t xml:space="preserve"> </w:t>
                            </w:r>
                            <w:proofErr w:type="spellStart"/>
                            <w:r w:rsidR="001B3FE4">
                              <w:rPr>
                                <w:rFonts w:cstheme="minorHAnsi"/>
                              </w:rPr>
                              <w:t>kompetensi</w:t>
                            </w:r>
                            <w:proofErr w:type="spellEnd"/>
                            <w:r w:rsidR="001B3FE4">
                              <w:rPr>
                                <w:rFonts w:cstheme="minorHAnsi"/>
                              </w:rPr>
                              <w:t xml:space="preserve"> </w:t>
                            </w:r>
                            <w:proofErr w:type="spellStart"/>
                            <w:r w:rsidR="001B3FE4">
                              <w:rPr>
                                <w:rFonts w:cstheme="minorHAnsi"/>
                              </w:rPr>
                              <w:t>Watchkeeper</w:t>
                            </w:r>
                            <w:proofErr w:type="spellEnd"/>
                            <w:r w:rsidR="001B3FE4">
                              <w:rPr>
                                <w:rFonts w:cstheme="minorHAnsi"/>
                              </w:rPr>
                              <w:t xml:space="preserve">, Master, chief mate </w:t>
                            </w:r>
                            <w:proofErr w:type="spellStart"/>
                            <w:r w:rsidR="001B3FE4">
                              <w:rPr>
                                <w:rFonts w:cstheme="minorHAnsi"/>
                              </w:rPr>
                              <w:t>dan</w:t>
                            </w:r>
                            <w:proofErr w:type="spellEnd"/>
                            <w:r w:rsidR="001B3FE4">
                              <w:rPr>
                                <w:rFonts w:cstheme="minorHAnsi"/>
                              </w:rPr>
                              <w:t xml:space="preserve"> master Class 1. </w:t>
                            </w:r>
                            <w:bookmarkStart w:id="0" w:name="_GoBack"/>
                            <w:bookmarkEnd w:id="0"/>
                          </w:p>
                          <w:p w:rsidR="001B3FE4" w:rsidRDefault="001B3FE4" w:rsidP="00866E5E">
                            <w:pPr>
                              <w:jc w:val="both"/>
                              <w:rPr>
                                <w:rFonts w:cstheme="minorHAnsi"/>
                              </w:rPr>
                            </w:pPr>
                            <w:proofErr w:type="spellStart"/>
                            <w:r>
                              <w:rPr>
                                <w:rFonts w:cstheme="minorHAnsi"/>
                              </w:rPr>
                              <w:t>Pada</w:t>
                            </w:r>
                            <w:proofErr w:type="spellEnd"/>
                            <w:r>
                              <w:rPr>
                                <w:rFonts w:cstheme="minorHAnsi"/>
                              </w:rPr>
                              <w:t xml:space="preserve"> </w:t>
                            </w:r>
                            <w:proofErr w:type="spellStart"/>
                            <w:r>
                              <w:rPr>
                                <w:rFonts w:cstheme="minorHAnsi"/>
                              </w:rPr>
                              <w:t>Akademi</w:t>
                            </w:r>
                            <w:proofErr w:type="spellEnd"/>
                            <w:r>
                              <w:rPr>
                                <w:rFonts w:cstheme="minorHAnsi"/>
                              </w:rPr>
                              <w:t xml:space="preserve"> </w:t>
                            </w:r>
                            <w:proofErr w:type="spellStart"/>
                            <w:r>
                              <w:rPr>
                                <w:rFonts w:cstheme="minorHAnsi"/>
                              </w:rPr>
                              <w:t>Perikanan</w:t>
                            </w:r>
                            <w:proofErr w:type="spellEnd"/>
                            <w:r>
                              <w:rPr>
                                <w:rFonts w:cstheme="minorHAnsi"/>
                              </w:rPr>
                              <w:t xml:space="preserve"> Malaysia </w:t>
                            </w:r>
                            <w:r>
                              <w:t>(A</w:t>
                            </w:r>
                            <w:r w:rsidR="00B44A11" w:rsidRPr="003B7000">
                              <w:t>PM)</w:t>
                            </w:r>
                            <w:r w:rsidR="00B44A11">
                              <w:t xml:space="preserve">, </w:t>
                            </w:r>
                            <w:proofErr w:type="spellStart"/>
                            <w:r w:rsidR="00B44A11">
                              <w:t>lulusan</w:t>
                            </w:r>
                            <w:proofErr w:type="spellEnd"/>
                            <w:r w:rsidR="00B44A11">
                              <w:t xml:space="preserve"> </w:t>
                            </w:r>
                            <w:r>
                              <w:rPr>
                                <w:rFonts w:cstheme="minorHAnsi"/>
                              </w:rPr>
                              <w:t xml:space="preserve">yang </w:t>
                            </w:r>
                            <w:proofErr w:type="spellStart"/>
                            <w:r>
                              <w:rPr>
                                <w:rFonts w:cstheme="minorHAnsi"/>
                              </w:rPr>
                              <w:t>dicetak</w:t>
                            </w:r>
                            <w:proofErr w:type="spellEnd"/>
                            <w:r>
                              <w:rPr>
                                <w:rFonts w:cstheme="minorHAnsi"/>
                              </w:rPr>
                              <w:t xml:space="preserve"> </w:t>
                            </w:r>
                            <w:proofErr w:type="spellStart"/>
                            <w:r>
                              <w:rPr>
                                <w:rFonts w:cstheme="minorHAnsi"/>
                              </w:rPr>
                              <w:t>adalah</w:t>
                            </w:r>
                            <w:proofErr w:type="spellEnd"/>
                            <w:r>
                              <w:rPr>
                                <w:rFonts w:cstheme="minorHAnsi"/>
                              </w:rPr>
                              <w:t xml:space="preserve"> </w:t>
                            </w:r>
                            <w:proofErr w:type="spellStart"/>
                            <w:r>
                              <w:rPr>
                                <w:rFonts w:cstheme="minorHAnsi"/>
                              </w:rPr>
                              <w:t>lulusan</w:t>
                            </w:r>
                            <w:proofErr w:type="spellEnd"/>
                            <w:r>
                              <w:rPr>
                                <w:rFonts w:cstheme="minorHAnsi"/>
                              </w:rPr>
                              <w:t xml:space="preserve"> yang </w:t>
                            </w:r>
                            <w:proofErr w:type="spellStart"/>
                            <w:r>
                              <w:rPr>
                                <w:rFonts w:cstheme="minorHAnsi"/>
                              </w:rPr>
                              <w:t>berperan</w:t>
                            </w:r>
                            <w:proofErr w:type="spellEnd"/>
                            <w:r>
                              <w:rPr>
                                <w:rFonts w:cstheme="minorHAnsi"/>
                              </w:rPr>
                              <w:t xml:space="preserve"> </w:t>
                            </w:r>
                            <w:proofErr w:type="spellStart"/>
                            <w:r>
                              <w:rPr>
                                <w:rFonts w:cstheme="minorHAnsi"/>
                              </w:rPr>
                              <w:t>sebagai</w:t>
                            </w:r>
                            <w:proofErr w:type="spellEnd"/>
                            <w:r>
                              <w:rPr>
                                <w:rFonts w:cstheme="minorHAnsi"/>
                              </w:rPr>
                              <w:t xml:space="preserve"> </w:t>
                            </w:r>
                            <w:proofErr w:type="spellStart"/>
                            <w:r>
                              <w:rPr>
                                <w:rFonts w:cstheme="minorHAnsi"/>
                              </w:rPr>
                              <w:t>pekerja</w:t>
                            </w:r>
                            <w:proofErr w:type="spellEnd"/>
                            <w:r>
                              <w:rPr>
                                <w:rFonts w:cstheme="minorHAnsi"/>
                              </w:rPr>
                              <w:t xml:space="preserve"> </w:t>
                            </w:r>
                            <w:proofErr w:type="spellStart"/>
                            <w:r>
                              <w:rPr>
                                <w:rFonts w:cstheme="minorHAnsi"/>
                              </w:rPr>
                              <w:t>ahli</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pengusaha</w:t>
                            </w:r>
                            <w:proofErr w:type="spellEnd"/>
                            <w:r>
                              <w:rPr>
                                <w:rFonts w:cstheme="minorHAnsi"/>
                              </w:rPr>
                              <w:t xml:space="preserve"> </w:t>
                            </w:r>
                            <w:proofErr w:type="spellStart"/>
                            <w:r>
                              <w:rPr>
                                <w:rFonts w:cstheme="minorHAnsi"/>
                              </w:rPr>
                              <w:t>perikanan</w:t>
                            </w:r>
                            <w:proofErr w:type="spellEnd"/>
                            <w:r>
                              <w:rPr>
                                <w:rFonts w:cstheme="minorHAnsi"/>
                              </w:rPr>
                              <w:t xml:space="preserve"> yang </w:t>
                            </w:r>
                            <w:proofErr w:type="spellStart"/>
                            <w:r>
                              <w:rPr>
                                <w:rFonts w:cstheme="minorHAnsi"/>
                              </w:rPr>
                              <w:t>mampu</w:t>
                            </w:r>
                            <w:proofErr w:type="spellEnd"/>
                            <w:r>
                              <w:rPr>
                                <w:rFonts w:cstheme="minorHAnsi"/>
                              </w:rPr>
                              <w:t xml:space="preserve"> </w:t>
                            </w:r>
                            <w:proofErr w:type="spellStart"/>
                            <w:r>
                              <w:rPr>
                                <w:rFonts w:cstheme="minorHAnsi"/>
                              </w:rPr>
                              <w:t>meningkatkan</w:t>
                            </w:r>
                            <w:proofErr w:type="spellEnd"/>
                            <w:r>
                              <w:rPr>
                                <w:rFonts w:cstheme="minorHAnsi"/>
                              </w:rPr>
                              <w:t xml:space="preserve"> </w:t>
                            </w:r>
                            <w:proofErr w:type="spellStart"/>
                            <w:r>
                              <w:rPr>
                                <w:rFonts w:cstheme="minorHAnsi"/>
                              </w:rPr>
                              <w:t>nilai</w:t>
                            </w:r>
                            <w:proofErr w:type="spellEnd"/>
                            <w:r>
                              <w:rPr>
                                <w:rFonts w:cstheme="minorHAnsi"/>
                              </w:rPr>
                              <w:t xml:space="preserve"> </w:t>
                            </w:r>
                            <w:proofErr w:type="spellStart"/>
                            <w:r>
                              <w:rPr>
                                <w:rFonts w:cstheme="minorHAnsi"/>
                              </w:rPr>
                              <w:t>hasil</w:t>
                            </w:r>
                            <w:proofErr w:type="spellEnd"/>
                            <w:r>
                              <w:rPr>
                                <w:rFonts w:cstheme="minorHAnsi"/>
                              </w:rPr>
                              <w:t xml:space="preserve"> </w:t>
                            </w:r>
                            <w:proofErr w:type="spellStart"/>
                            <w:r>
                              <w:rPr>
                                <w:rFonts w:cstheme="minorHAnsi"/>
                              </w:rPr>
                              <w:t>perikanan</w:t>
                            </w:r>
                            <w:proofErr w:type="spellEnd"/>
                            <w:r>
                              <w:rPr>
                                <w:rFonts w:cstheme="minorHAnsi"/>
                              </w:rPr>
                              <w:t xml:space="preserve"> </w:t>
                            </w:r>
                            <w:proofErr w:type="spellStart"/>
                            <w:r>
                              <w:rPr>
                                <w:rFonts w:cstheme="minorHAnsi"/>
                              </w:rPr>
                              <w:t>secara</w:t>
                            </w:r>
                            <w:proofErr w:type="spellEnd"/>
                            <w:r>
                              <w:rPr>
                                <w:rFonts w:cstheme="minorHAnsi"/>
                              </w:rPr>
                              <w:t xml:space="preserve"> </w:t>
                            </w:r>
                            <w:proofErr w:type="spellStart"/>
                            <w:r>
                              <w:rPr>
                                <w:rFonts w:cstheme="minorHAnsi"/>
                              </w:rPr>
                              <w:t>nasional</w:t>
                            </w:r>
                            <w:proofErr w:type="spellEnd"/>
                            <w:r>
                              <w:rPr>
                                <w:rFonts w:cstheme="minorHAnsi"/>
                              </w:rPr>
                              <w:t>.</w:t>
                            </w:r>
                          </w:p>
                          <w:p w:rsidR="001B3FE4" w:rsidRDefault="001B3FE4" w:rsidP="00866E5E">
                            <w:pPr>
                              <w:jc w:val="both"/>
                              <w:rPr>
                                <w:rFonts w:cstheme="minorHAnsi"/>
                              </w:rPr>
                            </w:pPr>
                            <w:proofErr w:type="spellStart"/>
                            <w:r>
                              <w:rPr>
                                <w:rFonts w:cstheme="minorHAnsi"/>
                              </w:rPr>
                              <w:t>Untuk</w:t>
                            </w:r>
                            <w:proofErr w:type="spellEnd"/>
                            <w:r>
                              <w:rPr>
                                <w:rFonts w:cstheme="minorHAnsi"/>
                              </w:rPr>
                              <w:t xml:space="preserve"> Technical University of Denmark, </w:t>
                            </w:r>
                            <w:proofErr w:type="spellStart"/>
                            <w:r w:rsidR="00D666A2">
                              <w:rPr>
                                <w:rFonts w:cstheme="minorHAnsi"/>
                              </w:rPr>
                              <w:t>lulusan</w:t>
                            </w:r>
                            <w:proofErr w:type="spellEnd"/>
                            <w:r w:rsidR="00D666A2">
                              <w:rPr>
                                <w:rFonts w:cstheme="minorHAnsi"/>
                              </w:rPr>
                              <w:t xml:space="preserve"> yang </w:t>
                            </w:r>
                            <w:proofErr w:type="spellStart"/>
                            <w:r w:rsidR="00D666A2">
                              <w:rPr>
                                <w:rFonts w:cstheme="minorHAnsi"/>
                              </w:rPr>
                              <w:t>dicetak</w:t>
                            </w:r>
                            <w:proofErr w:type="spellEnd"/>
                            <w:r w:rsidR="00D666A2">
                              <w:rPr>
                                <w:rFonts w:cstheme="minorHAnsi"/>
                              </w:rPr>
                              <w:t xml:space="preserve"> </w:t>
                            </w:r>
                            <w:proofErr w:type="spellStart"/>
                            <w:r w:rsidR="00D666A2">
                              <w:rPr>
                                <w:rFonts w:cstheme="minorHAnsi"/>
                              </w:rPr>
                              <w:t>adalah</w:t>
                            </w:r>
                            <w:proofErr w:type="spellEnd"/>
                            <w:r w:rsidR="00D666A2">
                              <w:rPr>
                                <w:rFonts w:cstheme="minorHAnsi"/>
                              </w:rPr>
                              <w:t xml:space="preserve"> </w:t>
                            </w:r>
                            <w:proofErr w:type="spellStart"/>
                            <w:r w:rsidR="00D666A2">
                              <w:rPr>
                                <w:rFonts w:cstheme="minorHAnsi"/>
                              </w:rPr>
                              <w:t>lulusan</w:t>
                            </w:r>
                            <w:proofErr w:type="spellEnd"/>
                            <w:r w:rsidR="00D666A2">
                              <w:rPr>
                                <w:rFonts w:cstheme="minorHAnsi"/>
                              </w:rPr>
                              <w:t xml:space="preserve"> yang </w:t>
                            </w:r>
                            <w:proofErr w:type="spellStart"/>
                            <w:r w:rsidR="00D666A2">
                              <w:rPr>
                                <w:rFonts w:cstheme="minorHAnsi"/>
                              </w:rPr>
                              <w:t>kompeten</w:t>
                            </w:r>
                            <w:proofErr w:type="spellEnd"/>
                            <w:r w:rsidR="00D666A2">
                              <w:rPr>
                                <w:rFonts w:cstheme="minorHAnsi"/>
                              </w:rPr>
                              <w:t xml:space="preserve"> </w:t>
                            </w:r>
                            <w:proofErr w:type="spellStart"/>
                            <w:r w:rsidR="00D666A2">
                              <w:rPr>
                                <w:rFonts w:cstheme="minorHAnsi"/>
                              </w:rPr>
                              <w:t>pada</w:t>
                            </w:r>
                            <w:proofErr w:type="spellEnd"/>
                            <w:r w:rsidR="00D666A2">
                              <w:rPr>
                                <w:rFonts w:cstheme="minorHAnsi"/>
                              </w:rPr>
                              <w:t xml:space="preserve"> </w:t>
                            </w:r>
                            <w:proofErr w:type="spellStart"/>
                            <w:r w:rsidR="00D666A2">
                              <w:rPr>
                                <w:rFonts w:cstheme="minorHAnsi"/>
                              </w:rPr>
                              <w:t>pengelolaan</w:t>
                            </w:r>
                            <w:proofErr w:type="spellEnd"/>
                            <w:r w:rsidR="00D666A2">
                              <w:rPr>
                                <w:rFonts w:cstheme="minorHAnsi"/>
                              </w:rPr>
                              <w:t xml:space="preserve"> </w:t>
                            </w:r>
                            <w:proofErr w:type="spellStart"/>
                            <w:r w:rsidR="00D666A2">
                              <w:rPr>
                                <w:rFonts w:cstheme="minorHAnsi"/>
                              </w:rPr>
                              <w:t>indistri</w:t>
                            </w:r>
                            <w:proofErr w:type="spellEnd"/>
                            <w:r w:rsidR="00D666A2">
                              <w:rPr>
                                <w:rFonts w:cstheme="minorHAnsi"/>
                              </w:rPr>
                              <w:t xml:space="preserve"> </w:t>
                            </w:r>
                            <w:proofErr w:type="spellStart"/>
                            <w:r w:rsidR="00D666A2">
                              <w:rPr>
                                <w:rFonts w:cstheme="minorHAnsi"/>
                              </w:rPr>
                              <w:t>perikanan</w:t>
                            </w:r>
                            <w:proofErr w:type="spellEnd"/>
                            <w:r w:rsidR="00D666A2">
                              <w:rPr>
                                <w:rFonts w:cstheme="minorHAnsi"/>
                              </w:rPr>
                              <w:t>.</w:t>
                            </w:r>
                          </w:p>
                          <w:p w:rsidR="00D666A2" w:rsidRDefault="00D666A2" w:rsidP="00866E5E">
                            <w:pPr>
                              <w:jc w:val="both"/>
                              <w:rPr>
                                <w:rFonts w:cstheme="minorHAnsi"/>
                              </w:rPr>
                            </w:pPr>
                            <w:proofErr w:type="spellStart"/>
                            <w:r>
                              <w:rPr>
                                <w:rFonts w:cstheme="minorHAnsi"/>
                              </w:rPr>
                              <w:t>Sedangkan</w:t>
                            </w:r>
                            <w:proofErr w:type="spellEnd"/>
                            <w:r>
                              <w:rPr>
                                <w:rFonts w:cstheme="minorHAnsi"/>
                              </w:rPr>
                              <w:t xml:space="preserve"> IMO/Maritime Training Institutes, </w:t>
                            </w:r>
                            <w:proofErr w:type="spellStart"/>
                            <w:proofErr w:type="gramStart"/>
                            <w:r>
                              <w:rPr>
                                <w:rFonts w:cstheme="minorHAnsi"/>
                              </w:rPr>
                              <w:t>akan</w:t>
                            </w:r>
                            <w:proofErr w:type="spellEnd"/>
                            <w:proofErr w:type="gramEnd"/>
                            <w:r>
                              <w:rPr>
                                <w:rFonts w:cstheme="minorHAnsi"/>
                              </w:rPr>
                              <w:t xml:space="preserve"> </w:t>
                            </w:r>
                            <w:proofErr w:type="spellStart"/>
                            <w:r>
                              <w:rPr>
                                <w:rFonts w:cstheme="minorHAnsi"/>
                              </w:rPr>
                              <w:t>dihasilkan</w:t>
                            </w:r>
                            <w:proofErr w:type="spellEnd"/>
                            <w:r>
                              <w:rPr>
                                <w:rFonts w:cstheme="minorHAnsi"/>
                              </w:rPr>
                              <w:t xml:space="preserve"> </w:t>
                            </w:r>
                            <w:proofErr w:type="spellStart"/>
                            <w:r>
                              <w:rPr>
                                <w:rFonts w:cstheme="minorHAnsi"/>
                              </w:rPr>
                              <w:t>lulusan</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luaran</w:t>
                            </w:r>
                            <w:proofErr w:type="spellEnd"/>
                            <w:r>
                              <w:rPr>
                                <w:rFonts w:cstheme="minorHAnsi"/>
                              </w:rPr>
                              <w:t xml:space="preserve"> </w:t>
                            </w:r>
                            <w:proofErr w:type="spellStart"/>
                            <w:r>
                              <w:rPr>
                                <w:rFonts w:cstheme="minorHAnsi"/>
                              </w:rPr>
                              <w:t>peserta</w:t>
                            </w:r>
                            <w:proofErr w:type="spellEnd"/>
                            <w:r>
                              <w:rPr>
                                <w:rFonts w:cstheme="minorHAnsi"/>
                              </w:rPr>
                              <w:t xml:space="preserve"> </w:t>
                            </w:r>
                            <w:proofErr w:type="spellStart"/>
                            <w:r>
                              <w:rPr>
                                <w:rFonts w:cstheme="minorHAnsi"/>
                              </w:rPr>
                              <w:t>didik</w:t>
                            </w:r>
                            <w:proofErr w:type="spellEnd"/>
                            <w:r>
                              <w:rPr>
                                <w:rFonts w:cstheme="minorHAnsi"/>
                              </w:rPr>
                              <w:t xml:space="preserve"> yang </w:t>
                            </w:r>
                            <w:proofErr w:type="spellStart"/>
                            <w:r>
                              <w:rPr>
                                <w:rFonts w:cstheme="minorHAnsi"/>
                              </w:rPr>
                              <w:t>memenuhi</w:t>
                            </w:r>
                            <w:proofErr w:type="spellEnd"/>
                            <w:r>
                              <w:rPr>
                                <w:rFonts w:cstheme="minorHAnsi"/>
                              </w:rPr>
                              <w:t xml:space="preserve"> </w:t>
                            </w:r>
                            <w:proofErr w:type="spellStart"/>
                            <w:r>
                              <w:rPr>
                                <w:rFonts w:cstheme="minorHAnsi"/>
                              </w:rPr>
                              <w:t>standar</w:t>
                            </w:r>
                            <w:proofErr w:type="spellEnd"/>
                            <w:r>
                              <w:rPr>
                                <w:rFonts w:cstheme="minorHAnsi"/>
                              </w:rPr>
                              <w:t xml:space="preserve"> STCW.</w:t>
                            </w:r>
                          </w:p>
                          <w:p w:rsidR="00B44A11" w:rsidRDefault="00C84619" w:rsidP="00866E5E">
                            <w:pPr>
                              <w:jc w:val="both"/>
                            </w:pPr>
                            <w:proofErr w:type="spellStart"/>
                            <w:r>
                              <w:t>Pada</w:t>
                            </w:r>
                            <w:proofErr w:type="spellEnd"/>
                            <w:r>
                              <w:t xml:space="preserve"> Prodi MUPT</w:t>
                            </w:r>
                            <w:r w:rsidR="001B3FE4">
                              <w:t xml:space="preserve">, </w:t>
                            </w:r>
                            <w:proofErr w:type="spellStart"/>
                            <w:r w:rsidR="00B44A11">
                              <w:t>Lulusan</w:t>
                            </w:r>
                            <w:proofErr w:type="spellEnd"/>
                            <w:r w:rsidR="00B44A11">
                              <w:t xml:space="preserve"> </w:t>
                            </w:r>
                            <w:proofErr w:type="spellStart"/>
                            <w:r w:rsidR="00B44A11">
                              <w:t>mampu</w:t>
                            </w:r>
                            <w:proofErr w:type="spellEnd"/>
                            <w:r w:rsidR="00B44A11">
                              <w:t xml:space="preserve"> </w:t>
                            </w:r>
                            <w:proofErr w:type="spellStart"/>
                            <w:r w:rsidR="00B44A11">
                              <w:t>melakukan</w:t>
                            </w:r>
                            <w:proofErr w:type="spellEnd"/>
                            <w:r w:rsidR="00B44A11">
                              <w:t xml:space="preserve"> </w:t>
                            </w:r>
                            <w:proofErr w:type="spellStart"/>
                            <w:r w:rsidR="003702D9">
                              <w:t>Olah</w:t>
                            </w:r>
                            <w:proofErr w:type="spellEnd"/>
                            <w:r w:rsidR="003702D9">
                              <w:t xml:space="preserve"> </w:t>
                            </w:r>
                            <w:proofErr w:type="spellStart"/>
                            <w:r w:rsidR="003702D9">
                              <w:t>gerak</w:t>
                            </w:r>
                            <w:proofErr w:type="spellEnd"/>
                            <w:r w:rsidR="003702D9">
                              <w:t xml:space="preserve"> </w:t>
                            </w:r>
                            <w:proofErr w:type="spellStart"/>
                            <w:r w:rsidR="003702D9">
                              <w:t>kapal</w:t>
                            </w:r>
                            <w:proofErr w:type="spellEnd"/>
                            <w:r w:rsidR="003702D9">
                              <w:t xml:space="preserve">, </w:t>
                            </w:r>
                            <w:proofErr w:type="spellStart"/>
                            <w:r w:rsidR="00B44A11">
                              <w:t>teknik</w:t>
                            </w:r>
                            <w:proofErr w:type="spellEnd"/>
                            <w:r w:rsidR="00B44A11">
                              <w:t xml:space="preserve"> </w:t>
                            </w:r>
                            <w:proofErr w:type="spellStart"/>
                            <w:r w:rsidR="003702D9">
                              <w:t>operasi</w:t>
                            </w:r>
                            <w:proofErr w:type="spellEnd"/>
                            <w:r w:rsidR="003702D9">
                              <w:t xml:space="preserve"> </w:t>
                            </w:r>
                            <w:proofErr w:type="spellStart"/>
                            <w:r w:rsidR="003702D9">
                              <w:t>penangkapan</w:t>
                            </w:r>
                            <w:proofErr w:type="spellEnd"/>
                            <w:r w:rsidR="003702D9">
                              <w:t xml:space="preserve">, </w:t>
                            </w:r>
                            <w:proofErr w:type="spellStart"/>
                            <w:r w:rsidR="003702D9">
                              <w:t>penyelamatan</w:t>
                            </w:r>
                            <w:proofErr w:type="spellEnd"/>
                            <w:r w:rsidR="003702D9">
                              <w:t xml:space="preserve"> </w:t>
                            </w:r>
                            <w:proofErr w:type="spellStart"/>
                            <w:r w:rsidR="003702D9">
                              <w:t>diri</w:t>
                            </w:r>
                            <w:proofErr w:type="spellEnd"/>
                            <w:r w:rsidR="003702D9">
                              <w:t xml:space="preserve"> </w:t>
                            </w:r>
                            <w:proofErr w:type="spellStart"/>
                            <w:r w:rsidR="003702D9">
                              <w:t>dan</w:t>
                            </w:r>
                            <w:proofErr w:type="spellEnd"/>
                            <w:r w:rsidR="003702D9">
                              <w:t xml:space="preserve"> </w:t>
                            </w:r>
                            <w:proofErr w:type="spellStart"/>
                            <w:r w:rsidR="003702D9">
                              <w:t>keadaan</w:t>
                            </w:r>
                            <w:proofErr w:type="spellEnd"/>
                            <w:r w:rsidR="003702D9">
                              <w:t xml:space="preserve"> </w:t>
                            </w:r>
                            <w:proofErr w:type="spellStart"/>
                            <w:r w:rsidR="003702D9">
                              <w:t>darurat</w:t>
                            </w:r>
                            <w:proofErr w:type="spellEnd"/>
                            <w:r w:rsidR="0028774D">
                              <w:t xml:space="preserve">. </w:t>
                            </w:r>
                            <w:proofErr w:type="spellStart"/>
                            <w:proofErr w:type="gramStart"/>
                            <w:r w:rsidR="0028774D">
                              <w:t>Sehingga</w:t>
                            </w:r>
                            <w:proofErr w:type="spellEnd"/>
                            <w:r w:rsidR="0028774D">
                              <w:t xml:space="preserve"> </w:t>
                            </w:r>
                            <w:proofErr w:type="spellStart"/>
                            <w:r w:rsidR="0028774D">
                              <w:t>lulusan</w:t>
                            </w:r>
                            <w:proofErr w:type="spellEnd"/>
                            <w:r w:rsidR="0028774D">
                              <w:t xml:space="preserve"> </w:t>
                            </w:r>
                            <w:proofErr w:type="spellStart"/>
                            <w:r w:rsidR="0028774D">
                              <w:t>dibekali</w:t>
                            </w:r>
                            <w:proofErr w:type="spellEnd"/>
                            <w:r w:rsidR="0028774D">
                              <w:t xml:space="preserve"> </w:t>
                            </w:r>
                            <w:proofErr w:type="spellStart"/>
                            <w:r w:rsidR="0028774D">
                              <w:t>dengan</w:t>
                            </w:r>
                            <w:proofErr w:type="spellEnd"/>
                            <w:r w:rsidR="0028774D">
                              <w:t xml:space="preserve"> </w:t>
                            </w:r>
                            <w:proofErr w:type="spellStart"/>
                            <w:r w:rsidR="0028774D">
                              <w:t>sertifikat</w:t>
                            </w:r>
                            <w:proofErr w:type="spellEnd"/>
                            <w:r w:rsidR="0028774D">
                              <w:t xml:space="preserve"> </w:t>
                            </w:r>
                            <w:proofErr w:type="spellStart"/>
                            <w:r w:rsidR="007B0CC1">
                              <w:t>Kompetensi</w:t>
                            </w:r>
                            <w:proofErr w:type="spellEnd"/>
                            <w:r w:rsidR="007B0CC1">
                              <w:t xml:space="preserve"> ANKAPIN II</w:t>
                            </w:r>
                            <w:r w:rsidR="0028774D">
                              <w:t>.</w:t>
                            </w:r>
                            <w:proofErr w:type="gramEnd"/>
                          </w:p>
                          <w:p w:rsidR="00173785" w:rsidRPr="00B44A11" w:rsidRDefault="00173785" w:rsidP="00173785">
                            <w:pPr>
                              <w:jc w:val="bot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left:0;text-align:left;margin-left:394.85pt;margin-top:5.25pt;width:446.05pt;height:221.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" fillcolor="white [3201]" strokecolor="black [3200]" strokeweight="1pt">
                <v:textbox>
                  <w:txbxContent>
                    <w:p w:rsidR="001B3FE4" w:rsidRDefault="00B44A11" w:rsidP="00866E5E">
                      <w:pPr>
                        <w:jc w:val="both"/>
                        <w:rPr>
                          <w:rFonts w:cstheme="minorHAnsi"/>
                        </w:rPr>
                      </w:pPr>
                      <w:proofErr w:type="spellStart"/>
                      <w:r>
                        <w:t>Pada</w:t>
                      </w:r>
                      <w:proofErr w:type="spellEnd"/>
                      <w:r>
                        <w:t xml:space="preserve"> </w:t>
                      </w:r>
                      <w:r w:rsidR="001B3FE4">
                        <w:t xml:space="preserve">University of </w:t>
                      </w:r>
                      <w:proofErr w:type="spellStart"/>
                      <w:r w:rsidR="001B3FE4">
                        <w:t>Tazmania</w:t>
                      </w:r>
                      <w:proofErr w:type="spellEnd"/>
                      <w:r>
                        <w:rPr>
                          <w:rFonts w:cstheme="minorHAnsi"/>
                        </w:rPr>
                        <w:t>,</w:t>
                      </w:r>
                      <w:r>
                        <w:t xml:space="preserve"> </w:t>
                      </w:r>
                      <w:proofErr w:type="spellStart"/>
                      <w:r w:rsidR="001B3FE4">
                        <w:rPr>
                          <w:rFonts w:cstheme="minorHAnsi"/>
                        </w:rPr>
                        <w:t>Lulusan</w:t>
                      </w:r>
                      <w:proofErr w:type="spellEnd"/>
                      <w:r w:rsidR="001B3FE4">
                        <w:rPr>
                          <w:rFonts w:cstheme="minorHAnsi"/>
                        </w:rPr>
                        <w:t xml:space="preserve"> </w:t>
                      </w:r>
                      <w:proofErr w:type="spellStart"/>
                      <w:r w:rsidR="001B3FE4">
                        <w:rPr>
                          <w:rFonts w:cstheme="minorHAnsi"/>
                        </w:rPr>
                        <w:t>memiliki</w:t>
                      </w:r>
                      <w:proofErr w:type="spellEnd"/>
                      <w:r w:rsidR="001B3FE4">
                        <w:rPr>
                          <w:rFonts w:cstheme="minorHAnsi"/>
                        </w:rPr>
                        <w:t xml:space="preserve"> </w:t>
                      </w:r>
                      <w:proofErr w:type="spellStart"/>
                      <w:r w:rsidR="001B3FE4">
                        <w:rPr>
                          <w:rFonts w:cstheme="minorHAnsi"/>
                        </w:rPr>
                        <w:t>sertifikat</w:t>
                      </w:r>
                      <w:proofErr w:type="spellEnd"/>
                      <w:r w:rsidR="001B3FE4">
                        <w:rPr>
                          <w:rFonts w:cstheme="minorHAnsi"/>
                        </w:rPr>
                        <w:t xml:space="preserve"> </w:t>
                      </w:r>
                      <w:proofErr w:type="spellStart"/>
                      <w:r w:rsidR="001B3FE4">
                        <w:rPr>
                          <w:rFonts w:cstheme="minorHAnsi"/>
                        </w:rPr>
                        <w:t>kompetensi</w:t>
                      </w:r>
                      <w:proofErr w:type="spellEnd"/>
                      <w:r w:rsidR="001B3FE4">
                        <w:rPr>
                          <w:rFonts w:cstheme="minorHAnsi"/>
                        </w:rPr>
                        <w:t xml:space="preserve"> </w:t>
                      </w:r>
                      <w:proofErr w:type="spellStart"/>
                      <w:r w:rsidR="001B3FE4">
                        <w:rPr>
                          <w:rFonts w:cstheme="minorHAnsi"/>
                        </w:rPr>
                        <w:t>Watchkeeper</w:t>
                      </w:r>
                      <w:proofErr w:type="spellEnd"/>
                      <w:r w:rsidR="001B3FE4">
                        <w:rPr>
                          <w:rFonts w:cstheme="minorHAnsi"/>
                        </w:rPr>
                        <w:t xml:space="preserve">, Master, chief mate </w:t>
                      </w:r>
                      <w:proofErr w:type="spellStart"/>
                      <w:r w:rsidR="001B3FE4">
                        <w:rPr>
                          <w:rFonts w:cstheme="minorHAnsi"/>
                        </w:rPr>
                        <w:t>dan</w:t>
                      </w:r>
                      <w:proofErr w:type="spellEnd"/>
                      <w:r w:rsidR="001B3FE4">
                        <w:rPr>
                          <w:rFonts w:cstheme="minorHAnsi"/>
                        </w:rPr>
                        <w:t xml:space="preserve"> master Class 1. </w:t>
                      </w:r>
                      <w:bookmarkStart w:id="1" w:name="_GoBack"/>
                      <w:bookmarkEnd w:id="1"/>
                    </w:p>
                    <w:p w:rsidR="001B3FE4" w:rsidRDefault="001B3FE4" w:rsidP="00866E5E">
                      <w:pPr>
                        <w:jc w:val="both"/>
                        <w:rPr>
                          <w:rFonts w:cstheme="minorHAnsi"/>
                        </w:rPr>
                      </w:pPr>
                      <w:proofErr w:type="spellStart"/>
                      <w:r>
                        <w:rPr>
                          <w:rFonts w:cstheme="minorHAnsi"/>
                        </w:rPr>
                        <w:t>Pada</w:t>
                      </w:r>
                      <w:proofErr w:type="spellEnd"/>
                      <w:r>
                        <w:rPr>
                          <w:rFonts w:cstheme="minorHAnsi"/>
                        </w:rPr>
                        <w:t xml:space="preserve"> </w:t>
                      </w:r>
                      <w:proofErr w:type="spellStart"/>
                      <w:r>
                        <w:rPr>
                          <w:rFonts w:cstheme="minorHAnsi"/>
                        </w:rPr>
                        <w:t>Akademi</w:t>
                      </w:r>
                      <w:proofErr w:type="spellEnd"/>
                      <w:r>
                        <w:rPr>
                          <w:rFonts w:cstheme="minorHAnsi"/>
                        </w:rPr>
                        <w:t xml:space="preserve"> </w:t>
                      </w:r>
                      <w:proofErr w:type="spellStart"/>
                      <w:r>
                        <w:rPr>
                          <w:rFonts w:cstheme="minorHAnsi"/>
                        </w:rPr>
                        <w:t>Perikanan</w:t>
                      </w:r>
                      <w:proofErr w:type="spellEnd"/>
                      <w:r>
                        <w:rPr>
                          <w:rFonts w:cstheme="minorHAnsi"/>
                        </w:rPr>
                        <w:t xml:space="preserve"> Malaysia </w:t>
                      </w:r>
                      <w:r>
                        <w:t>(A</w:t>
                      </w:r>
                      <w:r w:rsidR="00B44A11" w:rsidRPr="003B7000">
                        <w:t>PM)</w:t>
                      </w:r>
                      <w:r w:rsidR="00B44A11">
                        <w:t xml:space="preserve">, </w:t>
                      </w:r>
                      <w:proofErr w:type="spellStart"/>
                      <w:r w:rsidR="00B44A11">
                        <w:t>lulusan</w:t>
                      </w:r>
                      <w:proofErr w:type="spellEnd"/>
                      <w:r w:rsidR="00B44A11">
                        <w:t xml:space="preserve"> </w:t>
                      </w:r>
                      <w:r>
                        <w:rPr>
                          <w:rFonts w:cstheme="minorHAnsi"/>
                        </w:rPr>
                        <w:t xml:space="preserve">yang </w:t>
                      </w:r>
                      <w:proofErr w:type="spellStart"/>
                      <w:r>
                        <w:rPr>
                          <w:rFonts w:cstheme="minorHAnsi"/>
                        </w:rPr>
                        <w:t>dicetak</w:t>
                      </w:r>
                      <w:proofErr w:type="spellEnd"/>
                      <w:r>
                        <w:rPr>
                          <w:rFonts w:cstheme="minorHAnsi"/>
                        </w:rPr>
                        <w:t xml:space="preserve"> </w:t>
                      </w:r>
                      <w:proofErr w:type="spellStart"/>
                      <w:r>
                        <w:rPr>
                          <w:rFonts w:cstheme="minorHAnsi"/>
                        </w:rPr>
                        <w:t>adalah</w:t>
                      </w:r>
                      <w:proofErr w:type="spellEnd"/>
                      <w:r>
                        <w:rPr>
                          <w:rFonts w:cstheme="minorHAnsi"/>
                        </w:rPr>
                        <w:t xml:space="preserve"> </w:t>
                      </w:r>
                      <w:proofErr w:type="spellStart"/>
                      <w:r>
                        <w:rPr>
                          <w:rFonts w:cstheme="minorHAnsi"/>
                        </w:rPr>
                        <w:t>lulusan</w:t>
                      </w:r>
                      <w:proofErr w:type="spellEnd"/>
                      <w:r>
                        <w:rPr>
                          <w:rFonts w:cstheme="minorHAnsi"/>
                        </w:rPr>
                        <w:t xml:space="preserve"> yang </w:t>
                      </w:r>
                      <w:proofErr w:type="spellStart"/>
                      <w:r>
                        <w:rPr>
                          <w:rFonts w:cstheme="minorHAnsi"/>
                        </w:rPr>
                        <w:t>berperan</w:t>
                      </w:r>
                      <w:proofErr w:type="spellEnd"/>
                      <w:r>
                        <w:rPr>
                          <w:rFonts w:cstheme="minorHAnsi"/>
                        </w:rPr>
                        <w:t xml:space="preserve"> </w:t>
                      </w:r>
                      <w:proofErr w:type="spellStart"/>
                      <w:r>
                        <w:rPr>
                          <w:rFonts w:cstheme="minorHAnsi"/>
                        </w:rPr>
                        <w:t>sebagai</w:t>
                      </w:r>
                      <w:proofErr w:type="spellEnd"/>
                      <w:r>
                        <w:rPr>
                          <w:rFonts w:cstheme="minorHAnsi"/>
                        </w:rPr>
                        <w:t xml:space="preserve"> </w:t>
                      </w:r>
                      <w:proofErr w:type="spellStart"/>
                      <w:r>
                        <w:rPr>
                          <w:rFonts w:cstheme="minorHAnsi"/>
                        </w:rPr>
                        <w:t>pekerja</w:t>
                      </w:r>
                      <w:proofErr w:type="spellEnd"/>
                      <w:r>
                        <w:rPr>
                          <w:rFonts w:cstheme="minorHAnsi"/>
                        </w:rPr>
                        <w:t xml:space="preserve"> </w:t>
                      </w:r>
                      <w:proofErr w:type="spellStart"/>
                      <w:r>
                        <w:rPr>
                          <w:rFonts w:cstheme="minorHAnsi"/>
                        </w:rPr>
                        <w:t>ahli</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pengusaha</w:t>
                      </w:r>
                      <w:proofErr w:type="spellEnd"/>
                      <w:r>
                        <w:rPr>
                          <w:rFonts w:cstheme="minorHAnsi"/>
                        </w:rPr>
                        <w:t xml:space="preserve"> </w:t>
                      </w:r>
                      <w:proofErr w:type="spellStart"/>
                      <w:r>
                        <w:rPr>
                          <w:rFonts w:cstheme="minorHAnsi"/>
                        </w:rPr>
                        <w:t>perikanan</w:t>
                      </w:r>
                      <w:proofErr w:type="spellEnd"/>
                      <w:r>
                        <w:rPr>
                          <w:rFonts w:cstheme="minorHAnsi"/>
                        </w:rPr>
                        <w:t xml:space="preserve"> yang </w:t>
                      </w:r>
                      <w:proofErr w:type="spellStart"/>
                      <w:r>
                        <w:rPr>
                          <w:rFonts w:cstheme="minorHAnsi"/>
                        </w:rPr>
                        <w:t>mampu</w:t>
                      </w:r>
                      <w:proofErr w:type="spellEnd"/>
                      <w:r>
                        <w:rPr>
                          <w:rFonts w:cstheme="minorHAnsi"/>
                        </w:rPr>
                        <w:t xml:space="preserve"> </w:t>
                      </w:r>
                      <w:proofErr w:type="spellStart"/>
                      <w:r>
                        <w:rPr>
                          <w:rFonts w:cstheme="minorHAnsi"/>
                        </w:rPr>
                        <w:t>meningkatkan</w:t>
                      </w:r>
                      <w:proofErr w:type="spellEnd"/>
                      <w:r>
                        <w:rPr>
                          <w:rFonts w:cstheme="minorHAnsi"/>
                        </w:rPr>
                        <w:t xml:space="preserve"> </w:t>
                      </w:r>
                      <w:proofErr w:type="spellStart"/>
                      <w:r>
                        <w:rPr>
                          <w:rFonts w:cstheme="minorHAnsi"/>
                        </w:rPr>
                        <w:t>nilai</w:t>
                      </w:r>
                      <w:proofErr w:type="spellEnd"/>
                      <w:r>
                        <w:rPr>
                          <w:rFonts w:cstheme="minorHAnsi"/>
                        </w:rPr>
                        <w:t xml:space="preserve"> </w:t>
                      </w:r>
                      <w:proofErr w:type="spellStart"/>
                      <w:r>
                        <w:rPr>
                          <w:rFonts w:cstheme="minorHAnsi"/>
                        </w:rPr>
                        <w:t>hasil</w:t>
                      </w:r>
                      <w:proofErr w:type="spellEnd"/>
                      <w:r>
                        <w:rPr>
                          <w:rFonts w:cstheme="minorHAnsi"/>
                        </w:rPr>
                        <w:t xml:space="preserve"> </w:t>
                      </w:r>
                      <w:proofErr w:type="spellStart"/>
                      <w:r>
                        <w:rPr>
                          <w:rFonts w:cstheme="minorHAnsi"/>
                        </w:rPr>
                        <w:t>perikanan</w:t>
                      </w:r>
                      <w:proofErr w:type="spellEnd"/>
                      <w:r>
                        <w:rPr>
                          <w:rFonts w:cstheme="minorHAnsi"/>
                        </w:rPr>
                        <w:t xml:space="preserve"> </w:t>
                      </w:r>
                      <w:proofErr w:type="spellStart"/>
                      <w:r>
                        <w:rPr>
                          <w:rFonts w:cstheme="minorHAnsi"/>
                        </w:rPr>
                        <w:t>secara</w:t>
                      </w:r>
                      <w:proofErr w:type="spellEnd"/>
                      <w:r>
                        <w:rPr>
                          <w:rFonts w:cstheme="minorHAnsi"/>
                        </w:rPr>
                        <w:t xml:space="preserve"> </w:t>
                      </w:r>
                      <w:proofErr w:type="spellStart"/>
                      <w:r>
                        <w:rPr>
                          <w:rFonts w:cstheme="minorHAnsi"/>
                        </w:rPr>
                        <w:t>nasional</w:t>
                      </w:r>
                      <w:proofErr w:type="spellEnd"/>
                      <w:r>
                        <w:rPr>
                          <w:rFonts w:cstheme="minorHAnsi"/>
                        </w:rPr>
                        <w:t>.</w:t>
                      </w:r>
                    </w:p>
                    <w:p w:rsidR="001B3FE4" w:rsidRDefault="001B3FE4" w:rsidP="00866E5E">
                      <w:pPr>
                        <w:jc w:val="both"/>
                        <w:rPr>
                          <w:rFonts w:cstheme="minorHAnsi"/>
                        </w:rPr>
                      </w:pPr>
                      <w:proofErr w:type="spellStart"/>
                      <w:r>
                        <w:rPr>
                          <w:rFonts w:cstheme="minorHAnsi"/>
                        </w:rPr>
                        <w:t>Untuk</w:t>
                      </w:r>
                      <w:proofErr w:type="spellEnd"/>
                      <w:r>
                        <w:rPr>
                          <w:rFonts w:cstheme="minorHAnsi"/>
                        </w:rPr>
                        <w:t xml:space="preserve"> Technical University of Denmark, </w:t>
                      </w:r>
                      <w:proofErr w:type="spellStart"/>
                      <w:r w:rsidR="00D666A2">
                        <w:rPr>
                          <w:rFonts w:cstheme="minorHAnsi"/>
                        </w:rPr>
                        <w:t>lulusan</w:t>
                      </w:r>
                      <w:proofErr w:type="spellEnd"/>
                      <w:r w:rsidR="00D666A2">
                        <w:rPr>
                          <w:rFonts w:cstheme="minorHAnsi"/>
                        </w:rPr>
                        <w:t xml:space="preserve"> yang </w:t>
                      </w:r>
                      <w:proofErr w:type="spellStart"/>
                      <w:r w:rsidR="00D666A2">
                        <w:rPr>
                          <w:rFonts w:cstheme="minorHAnsi"/>
                        </w:rPr>
                        <w:t>dicetak</w:t>
                      </w:r>
                      <w:proofErr w:type="spellEnd"/>
                      <w:r w:rsidR="00D666A2">
                        <w:rPr>
                          <w:rFonts w:cstheme="minorHAnsi"/>
                        </w:rPr>
                        <w:t xml:space="preserve"> </w:t>
                      </w:r>
                      <w:proofErr w:type="spellStart"/>
                      <w:r w:rsidR="00D666A2">
                        <w:rPr>
                          <w:rFonts w:cstheme="minorHAnsi"/>
                        </w:rPr>
                        <w:t>adalah</w:t>
                      </w:r>
                      <w:proofErr w:type="spellEnd"/>
                      <w:r w:rsidR="00D666A2">
                        <w:rPr>
                          <w:rFonts w:cstheme="minorHAnsi"/>
                        </w:rPr>
                        <w:t xml:space="preserve"> </w:t>
                      </w:r>
                      <w:proofErr w:type="spellStart"/>
                      <w:r w:rsidR="00D666A2">
                        <w:rPr>
                          <w:rFonts w:cstheme="minorHAnsi"/>
                        </w:rPr>
                        <w:t>lulusan</w:t>
                      </w:r>
                      <w:proofErr w:type="spellEnd"/>
                      <w:r w:rsidR="00D666A2">
                        <w:rPr>
                          <w:rFonts w:cstheme="minorHAnsi"/>
                        </w:rPr>
                        <w:t xml:space="preserve"> yang </w:t>
                      </w:r>
                      <w:proofErr w:type="spellStart"/>
                      <w:r w:rsidR="00D666A2">
                        <w:rPr>
                          <w:rFonts w:cstheme="minorHAnsi"/>
                        </w:rPr>
                        <w:t>kompeten</w:t>
                      </w:r>
                      <w:proofErr w:type="spellEnd"/>
                      <w:r w:rsidR="00D666A2">
                        <w:rPr>
                          <w:rFonts w:cstheme="minorHAnsi"/>
                        </w:rPr>
                        <w:t xml:space="preserve"> </w:t>
                      </w:r>
                      <w:proofErr w:type="spellStart"/>
                      <w:r w:rsidR="00D666A2">
                        <w:rPr>
                          <w:rFonts w:cstheme="minorHAnsi"/>
                        </w:rPr>
                        <w:t>pada</w:t>
                      </w:r>
                      <w:proofErr w:type="spellEnd"/>
                      <w:r w:rsidR="00D666A2">
                        <w:rPr>
                          <w:rFonts w:cstheme="minorHAnsi"/>
                        </w:rPr>
                        <w:t xml:space="preserve"> </w:t>
                      </w:r>
                      <w:proofErr w:type="spellStart"/>
                      <w:r w:rsidR="00D666A2">
                        <w:rPr>
                          <w:rFonts w:cstheme="minorHAnsi"/>
                        </w:rPr>
                        <w:t>pengelolaan</w:t>
                      </w:r>
                      <w:proofErr w:type="spellEnd"/>
                      <w:r w:rsidR="00D666A2">
                        <w:rPr>
                          <w:rFonts w:cstheme="minorHAnsi"/>
                        </w:rPr>
                        <w:t xml:space="preserve"> </w:t>
                      </w:r>
                      <w:proofErr w:type="spellStart"/>
                      <w:r w:rsidR="00D666A2">
                        <w:rPr>
                          <w:rFonts w:cstheme="minorHAnsi"/>
                        </w:rPr>
                        <w:t>indistri</w:t>
                      </w:r>
                      <w:proofErr w:type="spellEnd"/>
                      <w:r w:rsidR="00D666A2">
                        <w:rPr>
                          <w:rFonts w:cstheme="minorHAnsi"/>
                        </w:rPr>
                        <w:t xml:space="preserve"> </w:t>
                      </w:r>
                      <w:proofErr w:type="spellStart"/>
                      <w:r w:rsidR="00D666A2">
                        <w:rPr>
                          <w:rFonts w:cstheme="minorHAnsi"/>
                        </w:rPr>
                        <w:t>perikanan</w:t>
                      </w:r>
                      <w:proofErr w:type="spellEnd"/>
                      <w:r w:rsidR="00D666A2">
                        <w:rPr>
                          <w:rFonts w:cstheme="minorHAnsi"/>
                        </w:rPr>
                        <w:t>.</w:t>
                      </w:r>
                    </w:p>
                    <w:p w:rsidR="00D666A2" w:rsidRDefault="00D666A2" w:rsidP="00866E5E">
                      <w:pPr>
                        <w:jc w:val="both"/>
                        <w:rPr>
                          <w:rFonts w:cstheme="minorHAnsi"/>
                        </w:rPr>
                      </w:pPr>
                      <w:proofErr w:type="spellStart"/>
                      <w:r>
                        <w:rPr>
                          <w:rFonts w:cstheme="minorHAnsi"/>
                        </w:rPr>
                        <w:t>Sedangkan</w:t>
                      </w:r>
                      <w:proofErr w:type="spellEnd"/>
                      <w:r>
                        <w:rPr>
                          <w:rFonts w:cstheme="minorHAnsi"/>
                        </w:rPr>
                        <w:t xml:space="preserve"> IMO/Maritime Training Institutes, </w:t>
                      </w:r>
                      <w:proofErr w:type="spellStart"/>
                      <w:proofErr w:type="gramStart"/>
                      <w:r>
                        <w:rPr>
                          <w:rFonts w:cstheme="minorHAnsi"/>
                        </w:rPr>
                        <w:t>akan</w:t>
                      </w:r>
                      <w:proofErr w:type="spellEnd"/>
                      <w:proofErr w:type="gramEnd"/>
                      <w:r>
                        <w:rPr>
                          <w:rFonts w:cstheme="minorHAnsi"/>
                        </w:rPr>
                        <w:t xml:space="preserve"> </w:t>
                      </w:r>
                      <w:proofErr w:type="spellStart"/>
                      <w:r>
                        <w:rPr>
                          <w:rFonts w:cstheme="minorHAnsi"/>
                        </w:rPr>
                        <w:t>dihasilkan</w:t>
                      </w:r>
                      <w:proofErr w:type="spellEnd"/>
                      <w:r>
                        <w:rPr>
                          <w:rFonts w:cstheme="minorHAnsi"/>
                        </w:rPr>
                        <w:t xml:space="preserve"> </w:t>
                      </w:r>
                      <w:proofErr w:type="spellStart"/>
                      <w:r>
                        <w:rPr>
                          <w:rFonts w:cstheme="minorHAnsi"/>
                        </w:rPr>
                        <w:t>lulusan</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luaran</w:t>
                      </w:r>
                      <w:proofErr w:type="spellEnd"/>
                      <w:r>
                        <w:rPr>
                          <w:rFonts w:cstheme="minorHAnsi"/>
                        </w:rPr>
                        <w:t xml:space="preserve"> </w:t>
                      </w:r>
                      <w:proofErr w:type="spellStart"/>
                      <w:r>
                        <w:rPr>
                          <w:rFonts w:cstheme="minorHAnsi"/>
                        </w:rPr>
                        <w:t>peserta</w:t>
                      </w:r>
                      <w:proofErr w:type="spellEnd"/>
                      <w:r>
                        <w:rPr>
                          <w:rFonts w:cstheme="minorHAnsi"/>
                        </w:rPr>
                        <w:t xml:space="preserve"> </w:t>
                      </w:r>
                      <w:proofErr w:type="spellStart"/>
                      <w:r>
                        <w:rPr>
                          <w:rFonts w:cstheme="minorHAnsi"/>
                        </w:rPr>
                        <w:t>didik</w:t>
                      </w:r>
                      <w:proofErr w:type="spellEnd"/>
                      <w:r>
                        <w:rPr>
                          <w:rFonts w:cstheme="minorHAnsi"/>
                        </w:rPr>
                        <w:t xml:space="preserve"> yang </w:t>
                      </w:r>
                      <w:proofErr w:type="spellStart"/>
                      <w:r>
                        <w:rPr>
                          <w:rFonts w:cstheme="minorHAnsi"/>
                        </w:rPr>
                        <w:t>memenuhi</w:t>
                      </w:r>
                      <w:proofErr w:type="spellEnd"/>
                      <w:r>
                        <w:rPr>
                          <w:rFonts w:cstheme="minorHAnsi"/>
                        </w:rPr>
                        <w:t xml:space="preserve"> </w:t>
                      </w:r>
                      <w:proofErr w:type="spellStart"/>
                      <w:r>
                        <w:rPr>
                          <w:rFonts w:cstheme="minorHAnsi"/>
                        </w:rPr>
                        <w:t>standar</w:t>
                      </w:r>
                      <w:proofErr w:type="spellEnd"/>
                      <w:r>
                        <w:rPr>
                          <w:rFonts w:cstheme="minorHAnsi"/>
                        </w:rPr>
                        <w:t xml:space="preserve"> STCW.</w:t>
                      </w:r>
                    </w:p>
                    <w:p w:rsidR="00B44A11" w:rsidRDefault="00C84619" w:rsidP="00866E5E">
                      <w:pPr>
                        <w:jc w:val="both"/>
                      </w:pPr>
                      <w:proofErr w:type="spellStart"/>
                      <w:r>
                        <w:t>Pada</w:t>
                      </w:r>
                      <w:proofErr w:type="spellEnd"/>
                      <w:r>
                        <w:t xml:space="preserve"> Prodi MUPT</w:t>
                      </w:r>
                      <w:r w:rsidR="001B3FE4">
                        <w:t xml:space="preserve">, </w:t>
                      </w:r>
                      <w:proofErr w:type="spellStart"/>
                      <w:r w:rsidR="00B44A11">
                        <w:t>Lulusan</w:t>
                      </w:r>
                      <w:proofErr w:type="spellEnd"/>
                      <w:r w:rsidR="00B44A11">
                        <w:t xml:space="preserve"> </w:t>
                      </w:r>
                      <w:proofErr w:type="spellStart"/>
                      <w:r w:rsidR="00B44A11">
                        <w:t>mampu</w:t>
                      </w:r>
                      <w:proofErr w:type="spellEnd"/>
                      <w:r w:rsidR="00B44A11">
                        <w:t xml:space="preserve"> </w:t>
                      </w:r>
                      <w:proofErr w:type="spellStart"/>
                      <w:r w:rsidR="00B44A11">
                        <w:t>melakukan</w:t>
                      </w:r>
                      <w:proofErr w:type="spellEnd"/>
                      <w:r w:rsidR="00B44A11">
                        <w:t xml:space="preserve"> </w:t>
                      </w:r>
                      <w:proofErr w:type="spellStart"/>
                      <w:r w:rsidR="003702D9">
                        <w:t>Olah</w:t>
                      </w:r>
                      <w:proofErr w:type="spellEnd"/>
                      <w:r w:rsidR="003702D9">
                        <w:t xml:space="preserve"> </w:t>
                      </w:r>
                      <w:proofErr w:type="spellStart"/>
                      <w:r w:rsidR="003702D9">
                        <w:t>gerak</w:t>
                      </w:r>
                      <w:proofErr w:type="spellEnd"/>
                      <w:r w:rsidR="003702D9">
                        <w:t xml:space="preserve"> </w:t>
                      </w:r>
                      <w:proofErr w:type="spellStart"/>
                      <w:r w:rsidR="003702D9">
                        <w:t>kapal</w:t>
                      </w:r>
                      <w:proofErr w:type="spellEnd"/>
                      <w:r w:rsidR="003702D9">
                        <w:t xml:space="preserve">, </w:t>
                      </w:r>
                      <w:proofErr w:type="spellStart"/>
                      <w:r w:rsidR="00B44A11">
                        <w:t>teknik</w:t>
                      </w:r>
                      <w:proofErr w:type="spellEnd"/>
                      <w:r w:rsidR="00B44A11">
                        <w:t xml:space="preserve"> </w:t>
                      </w:r>
                      <w:proofErr w:type="spellStart"/>
                      <w:r w:rsidR="003702D9">
                        <w:t>operasi</w:t>
                      </w:r>
                      <w:proofErr w:type="spellEnd"/>
                      <w:r w:rsidR="003702D9">
                        <w:t xml:space="preserve"> </w:t>
                      </w:r>
                      <w:proofErr w:type="spellStart"/>
                      <w:r w:rsidR="003702D9">
                        <w:t>penangkapan</w:t>
                      </w:r>
                      <w:proofErr w:type="spellEnd"/>
                      <w:r w:rsidR="003702D9">
                        <w:t xml:space="preserve">, </w:t>
                      </w:r>
                      <w:proofErr w:type="spellStart"/>
                      <w:r w:rsidR="003702D9">
                        <w:t>penyelamatan</w:t>
                      </w:r>
                      <w:proofErr w:type="spellEnd"/>
                      <w:r w:rsidR="003702D9">
                        <w:t xml:space="preserve"> </w:t>
                      </w:r>
                      <w:proofErr w:type="spellStart"/>
                      <w:r w:rsidR="003702D9">
                        <w:t>diri</w:t>
                      </w:r>
                      <w:proofErr w:type="spellEnd"/>
                      <w:r w:rsidR="003702D9">
                        <w:t xml:space="preserve"> </w:t>
                      </w:r>
                      <w:proofErr w:type="spellStart"/>
                      <w:r w:rsidR="003702D9">
                        <w:t>dan</w:t>
                      </w:r>
                      <w:proofErr w:type="spellEnd"/>
                      <w:r w:rsidR="003702D9">
                        <w:t xml:space="preserve"> </w:t>
                      </w:r>
                      <w:proofErr w:type="spellStart"/>
                      <w:r w:rsidR="003702D9">
                        <w:t>keadaan</w:t>
                      </w:r>
                      <w:proofErr w:type="spellEnd"/>
                      <w:r w:rsidR="003702D9">
                        <w:t xml:space="preserve"> </w:t>
                      </w:r>
                      <w:proofErr w:type="spellStart"/>
                      <w:r w:rsidR="003702D9">
                        <w:t>darurat</w:t>
                      </w:r>
                      <w:proofErr w:type="spellEnd"/>
                      <w:r w:rsidR="0028774D">
                        <w:t xml:space="preserve">. </w:t>
                      </w:r>
                      <w:proofErr w:type="spellStart"/>
                      <w:proofErr w:type="gramStart"/>
                      <w:r w:rsidR="0028774D">
                        <w:t>Sehingga</w:t>
                      </w:r>
                      <w:proofErr w:type="spellEnd"/>
                      <w:r w:rsidR="0028774D">
                        <w:t xml:space="preserve"> </w:t>
                      </w:r>
                      <w:proofErr w:type="spellStart"/>
                      <w:r w:rsidR="0028774D">
                        <w:t>lulusan</w:t>
                      </w:r>
                      <w:proofErr w:type="spellEnd"/>
                      <w:r w:rsidR="0028774D">
                        <w:t xml:space="preserve"> </w:t>
                      </w:r>
                      <w:proofErr w:type="spellStart"/>
                      <w:r w:rsidR="0028774D">
                        <w:t>dibekali</w:t>
                      </w:r>
                      <w:proofErr w:type="spellEnd"/>
                      <w:r w:rsidR="0028774D">
                        <w:t xml:space="preserve"> </w:t>
                      </w:r>
                      <w:proofErr w:type="spellStart"/>
                      <w:r w:rsidR="0028774D">
                        <w:t>dengan</w:t>
                      </w:r>
                      <w:proofErr w:type="spellEnd"/>
                      <w:r w:rsidR="0028774D">
                        <w:t xml:space="preserve"> </w:t>
                      </w:r>
                      <w:proofErr w:type="spellStart"/>
                      <w:r w:rsidR="0028774D">
                        <w:t>sertifikat</w:t>
                      </w:r>
                      <w:proofErr w:type="spellEnd"/>
                      <w:r w:rsidR="0028774D">
                        <w:t xml:space="preserve"> </w:t>
                      </w:r>
                      <w:proofErr w:type="spellStart"/>
                      <w:r w:rsidR="007B0CC1">
                        <w:t>Kompetensi</w:t>
                      </w:r>
                      <w:proofErr w:type="spellEnd"/>
                      <w:r w:rsidR="007B0CC1">
                        <w:t xml:space="preserve"> ANKAPIN II</w:t>
                      </w:r>
                      <w:r w:rsidR="0028774D">
                        <w:t>.</w:t>
                      </w:r>
                      <w:proofErr w:type="gramEnd"/>
                    </w:p>
                    <w:p w:rsidR="00173785" w:rsidRPr="00B44A11" w:rsidRDefault="00173785" w:rsidP="00173785">
                      <w:pPr>
                        <w:jc w:val="both"/>
                        <w:rPr>
                          <w:lang w:val="id-ID"/>
                        </w:rPr>
                      </w:pPr>
                    </w:p>
                  </w:txbxContent>
                </v:textbox>
                <w10:wrap anchorx="margin"/>
              </v:rect>
            </w:pict>
          </mc:Fallback>
        </mc:AlternateContent>
      </w:r>
    </w:p>
    <w:p w:rsidR="00B44A11" w:rsidRDefault="00B44A11" w:rsidP="00B44A11">
      <w:pPr>
        <w:tabs>
          <w:tab w:val="left" w:pos="3119"/>
          <w:tab w:val="right" w:pos="9360"/>
        </w:tabs>
        <w:spacing w:after="0" w:line="240" w:lineRule="auto"/>
        <w:jc w:val="both"/>
        <w:rPr>
          <w:rFonts w:ascii="Arial" w:hAnsi="Arial" w:cs="Arial"/>
          <w:sz w:val="24"/>
          <w:szCs w:val="24"/>
          <w:lang w:val="id-ID"/>
        </w:rPr>
      </w:pPr>
    </w:p>
    <w:p w:rsidR="00B44A11" w:rsidRPr="00B44A11" w:rsidRDefault="00B44A11" w:rsidP="00B44A11">
      <w:pPr>
        <w:tabs>
          <w:tab w:val="left" w:pos="3119"/>
          <w:tab w:val="right" w:pos="9360"/>
        </w:tabs>
        <w:spacing w:after="0" w:line="240" w:lineRule="auto"/>
        <w:jc w:val="both"/>
        <w:rPr>
          <w:rFonts w:ascii="Arial" w:hAnsi="Arial" w:cs="Arial"/>
          <w:sz w:val="24"/>
          <w:szCs w:val="24"/>
          <w:lang w:val="id-ID"/>
        </w:rPr>
      </w:pPr>
    </w:p>
    <w:p w:rsidR="00E6259B" w:rsidRDefault="00E6259B"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E6259B" w:rsidRDefault="00E6259B"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3B023C" w:rsidRDefault="003B023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3B023C" w:rsidRDefault="003B023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4"/>
        </w:numPr>
        <w:tabs>
          <w:tab w:val="left" w:pos="840"/>
        </w:tabs>
        <w:spacing w:after="0" w:line="325" w:lineRule="auto"/>
        <w:ind w:left="840" w:right="500" w:hanging="405"/>
      </w:pPr>
      <w:proofErr w:type="spellStart"/>
      <w:r>
        <w:t>Jelaskan</w:t>
      </w:r>
      <w:proofErr w:type="spellEnd"/>
      <w:r>
        <w:t xml:space="preserve"> </w:t>
      </w:r>
      <w:proofErr w:type="spellStart"/>
      <w:r>
        <w:t>kualifikasi</w:t>
      </w:r>
      <w:proofErr w:type="spellEnd"/>
      <w:r>
        <w:t xml:space="preserve"> </w:t>
      </w:r>
      <w:proofErr w:type="spellStart"/>
      <w:r>
        <w:t>dosen</w:t>
      </w:r>
      <w:proofErr w:type="spellEnd"/>
      <w:r>
        <w:t xml:space="preserve"> </w:t>
      </w:r>
      <w:proofErr w:type="spellStart"/>
      <w:r>
        <w:t>tetap</w:t>
      </w:r>
      <w:proofErr w:type="spellEnd"/>
      <w:r>
        <w:t xml:space="preserve"> </w:t>
      </w:r>
      <w:proofErr w:type="spellStart"/>
      <w:r>
        <w:t>pada</w:t>
      </w:r>
      <w:proofErr w:type="spellEnd"/>
      <w:r>
        <w:t xml:space="preserve"> program </w:t>
      </w:r>
      <w:proofErr w:type="spellStart"/>
      <w:r>
        <w:t>studi</w:t>
      </w:r>
      <w:proofErr w:type="spellEnd"/>
      <w:r>
        <w:t xml:space="preserve"> yang </w:t>
      </w:r>
      <w:proofErr w:type="spellStart"/>
      <w:r>
        <w:t>penamaannya</w:t>
      </w:r>
      <w:proofErr w:type="spellEnd"/>
      <w:r>
        <w:t xml:space="preserve"> </w:t>
      </w:r>
      <w:proofErr w:type="spellStart"/>
      <w:r>
        <w:t>diusulkan</w:t>
      </w:r>
      <w:proofErr w:type="spellEnd"/>
      <w:r>
        <w:t xml:space="preserve">. </w:t>
      </w:r>
      <w:r>
        <w:rPr>
          <w:i/>
        </w:rPr>
        <w:t>(</w:t>
      </w:r>
      <w:proofErr w:type="spellStart"/>
      <w:r>
        <w:rPr>
          <w:i/>
        </w:rPr>
        <w:t>Tuliskan</w:t>
      </w:r>
      <w:proofErr w:type="spellEnd"/>
      <w:r>
        <w:rPr>
          <w:i/>
        </w:rPr>
        <w:t xml:space="preserve"> </w:t>
      </w:r>
      <w:proofErr w:type="spellStart"/>
      <w:r>
        <w:rPr>
          <w:i/>
        </w:rPr>
        <w:t>tautan</w:t>
      </w:r>
      <w:proofErr w:type="spellEnd"/>
      <w:r>
        <w:rPr>
          <w:i/>
        </w:rPr>
        <w:t xml:space="preserve"> </w:t>
      </w:r>
      <w:proofErr w:type="spellStart"/>
      <w:r>
        <w:rPr>
          <w:i/>
        </w:rPr>
        <w:t>lamannya</w:t>
      </w:r>
      <w:proofErr w:type="spellEnd"/>
      <w:r>
        <w:rPr>
          <w:i/>
        </w:rPr>
        <w:t xml:space="preserve"> yang </w:t>
      </w:r>
      <w:proofErr w:type="spellStart"/>
      <w:r>
        <w:rPr>
          <w:i/>
        </w:rPr>
        <w:t>dapat</w:t>
      </w:r>
      <w:proofErr w:type="spellEnd"/>
      <w:r>
        <w:rPr>
          <w:i/>
        </w:rPr>
        <w:t xml:space="preserve"> </w:t>
      </w:r>
      <w:proofErr w:type="spellStart"/>
      <w:r>
        <w:rPr>
          <w:i/>
        </w:rPr>
        <w:t>diakses</w:t>
      </w:r>
      <w:proofErr w:type="spellEnd"/>
      <w:r>
        <w:rPr>
          <w:i/>
        </w:rPr>
        <w:t xml:space="preserve"> </w:t>
      </w:r>
      <w:proofErr w:type="spellStart"/>
      <w:r>
        <w:rPr>
          <w:i/>
        </w:rPr>
        <w:t>sewaktu</w:t>
      </w:r>
      <w:proofErr w:type="spellEnd"/>
      <w:r>
        <w:rPr>
          <w:i/>
        </w:rPr>
        <w:t xml:space="preserve"> </w:t>
      </w:r>
      <w:proofErr w:type="spellStart"/>
      <w:r>
        <w:rPr>
          <w:i/>
        </w:rPr>
        <w:t>dievaluasi</w:t>
      </w:r>
      <w:proofErr w:type="spellEnd"/>
      <w:r>
        <w:rPr>
          <w:i/>
        </w:rPr>
        <w:t>).</w:t>
      </w:r>
    </w:p>
    <w:p w:rsidR="00173785"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98BE642" wp14:editId="670D655B">
                <wp:simplePos x="0" y="0"/>
                <wp:positionH relativeFrom="column">
                  <wp:posOffset>267970</wp:posOffset>
                </wp:positionH>
                <wp:positionV relativeFrom="paragraph">
                  <wp:posOffset>140253</wp:posOffset>
                </wp:positionV>
                <wp:extent cx="5664835" cy="1739348"/>
                <wp:effectExtent l="0" t="0" r="12065" b="13335"/>
                <wp:wrapNone/>
                <wp:docPr id="11" name="Rectangle 11"/>
                <wp:cNvGraphicFramePr/>
                <a:graphic xmlns:a="http://schemas.openxmlformats.org/drawingml/2006/main">
                  <a:graphicData uri="http://schemas.microsoft.com/office/word/2010/wordprocessingShape">
                    <wps:wsp>
                      <wps:cNvSpPr/>
                      <wps:spPr>
                        <a:xfrm>
                          <a:off x="0" y="0"/>
                          <a:ext cx="5664835" cy="1739348"/>
                        </a:xfrm>
                        <a:prstGeom prst="rect">
                          <a:avLst/>
                        </a:prstGeom>
                      </wps:spPr>
                      <wps:style>
                        <a:lnRef idx="2">
                          <a:schemeClr val="dk1"/>
                        </a:lnRef>
                        <a:fillRef idx="1">
                          <a:schemeClr val="lt1"/>
                        </a:fillRef>
                        <a:effectRef idx="0">
                          <a:schemeClr val="dk1"/>
                        </a:effectRef>
                        <a:fontRef idx="minor">
                          <a:schemeClr val="dk1"/>
                        </a:fontRef>
                      </wps:style>
                      <wps:txbx>
                        <w:txbxContent>
                          <w:p w:rsidR="00E21995" w:rsidRPr="00297E3F" w:rsidRDefault="00E21995" w:rsidP="00E21995">
                            <w:pPr>
                              <w:pStyle w:val="ListParagraph"/>
                              <w:numPr>
                                <w:ilvl w:val="0"/>
                                <w:numId w:val="4"/>
                              </w:numPr>
                              <w:ind w:left="284"/>
                              <w:jc w:val="both"/>
                              <w:rPr>
                                <w:rFonts w:ascii="Arial" w:hAnsi="Arial" w:cs="Arial"/>
                                <w:sz w:val="24"/>
                                <w:szCs w:val="24"/>
                              </w:rPr>
                            </w:pPr>
                            <w:proofErr w:type="spellStart"/>
                            <w:r w:rsidRPr="001D5F94">
                              <w:rPr>
                                <w:rFonts w:ascii="Arial" w:hAnsi="Arial" w:cs="Arial"/>
                                <w:sz w:val="24"/>
                                <w:szCs w:val="24"/>
                              </w:rPr>
                              <w:t>Memiliki</w:t>
                            </w:r>
                            <w:proofErr w:type="spellEnd"/>
                            <w:r w:rsidRPr="001D5F94">
                              <w:rPr>
                                <w:rFonts w:ascii="Arial" w:hAnsi="Arial" w:cs="Arial"/>
                                <w:sz w:val="24"/>
                                <w:szCs w:val="24"/>
                              </w:rPr>
                              <w:t xml:space="preserve"> </w:t>
                            </w:r>
                            <w:proofErr w:type="spellStart"/>
                            <w:r w:rsidRPr="001D5F94">
                              <w:rPr>
                                <w:rFonts w:ascii="Arial" w:hAnsi="Arial" w:cs="Arial"/>
                                <w:sz w:val="24"/>
                                <w:szCs w:val="24"/>
                              </w:rPr>
                              <w:t>Ijazah</w:t>
                            </w:r>
                            <w:proofErr w:type="spellEnd"/>
                            <w:r w:rsidRPr="001D5F94">
                              <w:rPr>
                                <w:rFonts w:ascii="Arial" w:hAnsi="Arial" w:cs="Arial"/>
                                <w:sz w:val="24"/>
                                <w:szCs w:val="24"/>
                              </w:rPr>
                              <w:t xml:space="preserve"> minimal S2 </w:t>
                            </w:r>
                            <w:proofErr w:type="spellStart"/>
                            <w:r w:rsidRPr="001D5F94">
                              <w:rPr>
                                <w:rFonts w:ascii="Arial" w:hAnsi="Arial" w:cs="Arial"/>
                                <w:sz w:val="24"/>
                                <w:szCs w:val="24"/>
                              </w:rPr>
                              <w:t>Perikanan</w:t>
                            </w:r>
                            <w:proofErr w:type="spellEnd"/>
                            <w:r w:rsidRPr="001D5F94">
                              <w:rPr>
                                <w:rFonts w:ascii="Arial" w:hAnsi="Arial" w:cs="Arial"/>
                                <w:sz w:val="24"/>
                                <w:szCs w:val="24"/>
                              </w:rPr>
                              <w:t xml:space="preserve">/S2 </w:t>
                            </w:r>
                            <w:proofErr w:type="spellStart"/>
                            <w:r w:rsidRPr="001D5F94">
                              <w:rPr>
                                <w:rFonts w:ascii="Arial" w:hAnsi="Arial" w:cs="Arial"/>
                                <w:sz w:val="24"/>
                                <w:szCs w:val="24"/>
                              </w:rPr>
                              <w:t>Terapan</w:t>
                            </w:r>
                            <w:proofErr w:type="spellEnd"/>
                            <w:r w:rsidRPr="001D5F94">
                              <w:rPr>
                                <w:rFonts w:ascii="Arial" w:hAnsi="Arial" w:cs="Arial"/>
                                <w:sz w:val="24"/>
                                <w:szCs w:val="24"/>
                              </w:rPr>
                              <w:t xml:space="preserve"> </w:t>
                            </w:r>
                            <w:proofErr w:type="spellStart"/>
                            <w:r w:rsidRPr="001D5F94">
                              <w:rPr>
                                <w:rFonts w:ascii="Arial" w:hAnsi="Arial" w:cs="Arial"/>
                                <w:sz w:val="24"/>
                                <w:szCs w:val="24"/>
                              </w:rPr>
                              <w:t>Perikanan</w:t>
                            </w:r>
                            <w:proofErr w:type="spellEnd"/>
                            <w:r w:rsidRPr="001D5F94">
                              <w:rPr>
                                <w:rFonts w:ascii="Arial" w:hAnsi="Arial" w:cs="Arial"/>
                                <w:sz w:val="24"/>
                                <w:szCs w:val="24"/>
                              </w:rPr>
                              <w:t xml:space="preserve">  </w:t>
                            </w:r>
                            <w:hyperlink r:id="rId17" w:history="1">
                              <w:r w:rsidRPr="001D5F94">
                                <w:rPr>
                                  <w:rStyle w:val="Hyperlink"/>
                                  <w:rFonts w:ascii="Arial" w:hAnsi="Arial" w:cs="Arial"/>
                                  <w:sz w:val="24"/>
                                  <w:szCs w:val="24"/>
                                </w:rPr>
                                <w:t>https://ijazah.ristekdikti.go.id/</w:t>
                              </w:r>
                            </w:hyperlink>
                          </w:p>
                          <w:p w:rsidR="00E21995" w:rsidRPr="001D5F94" w:rsidRDefault="00E21995" w:rsidP="007E7D8C">
                            <w:pPr>
                              <w:pStyle w:val="ListParagraph"/>
                              <w:numPr>
                                <w:ilvl w:val="0"/>
                                <w:numId w:val="4"/>
                              </w:numPr>
                              <w:ind w:left="284"/>
                              <w:jc w:val="both"/>
                              <w:rPr>
                                <w:rFonts w:ascii="Arial" w:hAnsi="Arial" w:cs="Arial"/>
                                <w:sz w:val="24"/>
                                <w:szCs w:val="24"/>
                              </w:rPr>
                            </w:pPr>
                            <w:proofErr w:type="spellStart"/>
                            <w:r w:rsidRPr="00E21995">
                              <w:rPr>
                                <w:rFonts w:ascii="Arial" w:hAnsi="Arial" w:cs="Arial"/>
                                <w:sz w:val="24"/>
                                <w:szCs w:val="24"/>
                              </w:rPr>
                              <w:t>Memiliki</w:t>
                            </w:r>
                            <w:proofErr w:type="spellEnd"/>
                            <w:r w:rsidRPr="00E21995">
                              <w:rPr>
                                <w:rFonts w:ascii="Arial" w:hAnsi="Arial" w:cs="Arial"/>
                                <w:sz w:val="24"/>
                                <w:szCs w:val="24"/>
                              </w:rPr>
                              <w:t xml:space="preserve"> </w:t>
                            </w:r>
                            <w:proofErr w:type="spellStart"/>
                            <w:r w:rsidRPr="00E21995">
                              <w:rPr>
                                <w:rFonts w:ascii="Arial" w:hAnsi="Arial" w:cs="Arial"/>
                                <w:sz w:val="24"/>
                                <w:szCs w:val="24"/>
                              </w:rPr>
                              <w:t>ijazah</w:t>
                            </w:r>
                            <w:proofErr w:type="spellEnd"/>
                            <w:r w:rsidRPr="00E21995">
                              <w:rPr>
                                <w:rFonts w:ascii="Arial" w:hAnsi="Arial" w:cs="Arial"/>
                                <w:sz w:val="24"/>
                                <w:szCs w:val="24"/>
                              </w:rPr>
                              <w:t xml:space="preserve"> </w:t>
                            </w:r>
                            <w:proofErr w:type="spellStart"/>
                            <w:r w:rsidRPr="00E21995">
                              <w:rPr>
                                <w:rFonts w:ascii="Arial" w:hAnsi="Arial" w:cs="Arial"/>
                                <w:sz w:val="24"/>
                                <w:szCs w:val="24"/>
                              </w:rPr>
                              <w:t>kepelautan</w:t>
                            </w:r>
                            <w:proofErr w:type="spellEnd"/>
                            <w:r w:rsidRPr="00E21995">
                              <w:rPr>
                                <w:rFonts w:ascii="Arial" w:hAnsi="Arial" w:cs="Arial"/>
                                <w:sz w:val="24"/>
                                <w:szCs w:val="24"/>
                              </w:rPr>
                              <w:t xml:space="preserve"> ANKAPIN </w:t>
                            </w:r>
                            <w:proofErr w:type="spellStart"/>
                            <w:r w:rsidRPr="00E21995">
                              <w:rPr>
                                <w:rFonts w:ascii="Arial" w:hAnsi="Arial" w:cs="Arial"/>
                                <w:sz w:val="24"/>
                                <w:szCs w:val="24"/>
                              </w:rPr>
                              <w:t>tingkat</w:t>
                            </w:r>
                            <w:proofErr w:type="spellEnd"/>
                            <w:r w:rsidRPr="00E21995">
                              <w:rPr>
                                <w:rFonts w:ascii="Arial" w:hAnsi="Arial" w:cs="Arial"/>
                                <w:sz w:val="24"/>
                                <w:szCs w:val="24"/>
                              </w:rPr>
                              <w:t xml:space="preserve"> I </w:t>
                            </w:r>
                            <w:proofErr w:type="spellStart"/>
                            <w:r w:rsidRPr="00E21995">
                              <w:rPr>
                                <w:rFonts w:ascii="Arial" w:hAnsi="Arial" w:cs="Arial"/>
                                <w:sz w:val="24"/>
                                <w:szCs w:val="24"/>
                              </w:rPr>
                              <w:t>dan</w:t>
                            </w:r>
                            <w:proofErr w:type="spellEnd"/>
                            <w:r w:rsidRPr="00E21995">
                              <w:rPr>
                                <w:rFonts w:ascii="Arial" w:hAnsi="Arial" w:cs="Arial"/>
                                <w:sz w:val="24"/>
                                <w:szCs w:val="24"/>
                              </w:rPr>
                              <w:t>/</w:t>
                            </w:r>
                            <w:proofErr w:type="spellStart"/>
                            <w:r w:rsidRPr="00E21995">
                              <w:rPr>
                                <w:rFonts w:ascii="Arial" w:hAnsi="Arial" w:cs="Arial"/>
                                <w:sz w:val="24"/>
                                <w:szCs w:val="24"/>
                              </w:rPr>
                              <w:t>atau</w:t>
                            </w:r>
                            <w:proofErr w:type="spellEnd"/>
                            <w:r w:rsidRPr="00E21995">
                              <w:rPr>
                                <w:rFonts w:ascii="Arial" w:hAnsi="Arial" w:cs="Arial"/>
                                <w:sz w:val="24"/>
                                <w:szCs w:val="24"/>
                              </w:rPr>
                              <w:t xml:space="preserve"> ANT III </w:t>
                            </w:r>
                            <w:hyperlink r:id="rId18" w:history="1">
                              <w:r w:rsidRPr="00E21995">
                                <w:rPr>
                                  <w:rStyle w:val="Hyperlink"/>
                                  <w:rFonts w:ascii="Arial" w:hAnsi="Arial" w:cs="Arial"/>
                                  <w:sz w:val="24"/>
                                  <w:szCs w:val="24"/>
                                </w:rPr>
                                <w:t>https://pelaut.dephub.go.id/</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2" style="position:absolute;left:0;text-align:left;margin-left:21.1pt;margin-top:11.05pt;width:446.05pt;height:13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WOagIAAB8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" fillcolor="white [3201]" strokecolor="black [3200]" strokeweight="1pt">
                <v:textbox>
                  <w:txbxContent>
                    <w:p w:rsidR="00E21995" w:rsidRPr="00297E3F" w:rsidRDefault="00E21995" w:rsidP="00E21995">
                      <w:pPr>
                        <w:pStyle w:val="ListParagraph"/>
                        <w:numPr>
                          <w:ilvl w:val="0"/>
                          <w:numId w:val="4"/>
                        </w:numPr>
                        <w:ind w:left="284"/>
                        <w:jc w:val="both"/>
                        <w:rPr>
                          <w:rFonts w:ascii="Arial" w:hAnsi="Arial" w:cs="Arial"/>
                          <w:sz w:val="24"/>
                          <w:szCs w:val="24"/>
                        </w:rPr>
                      </w:pPr>
                      <w:proofErr w:type="spellStart"/>
                      <w:r w:rsidRPr="001D5F94">
                        <w:rPr>
                          <w:rFonts w:ascii="Arial" w:hAnsi="Arial" w:cs="Arial"/>
                          <w:sz w:val="24"/>
                          <w:szCs w:val="24"/>
                        </w:rPr>
                        <w:t>Memiliki</w:t>
                      </w:r>
                      <w:proofErr w:type="spellEnd"/>
                      <w:r w:rsidRPr="001D5F94">
                        <w:rPr>
                          <w:rFonts w:ascii="Arial" w:hAnsi="Arial" w:cs="Arial"/>
                          <w:sz w:val="24"/>
                          <w:szCs w:val="24"/>
                        </w:rPr>
                        <w:t xml:space="preserve"> </w:t>
                      </w:r>
                      <w:proofErr w:type="spellStart"/>
                      <w:r w:rsidRPr="001D5F94">
                        <w:rPr>
                          <w:rFonts w:ascii="Arial" w:hAnsi="Arial" w:cs="Arial"/>
                          <w:sz w:val="24"/>
                          <w:szCs w:val="24"/>
                        </w:rPr>
                        <w:t>Ijazah</w:t>
                      </w:r>
                      <w:proofErr w:type="spellEnd"/>
                      <w:r w:rsidRPr="001D5F94">
                        <w:rPr>
                          <w:rFonts w:ascii="Arial" w:hAnsi="Arial" w:cs="Arial"/>
                          <w:sz w:val="24"/>
                          <w:szCs w:val="24"/>
                        </w:rPr>
                        <w:t xml:space="preserve"> minimal S2 </w:t>
                      </w:r>
                      <w:proofErr w:type="spellStart"/>
                      <w:r w:rsidRPr="001D5F94">
                        <w:rPr>
                          <w:rFonts w:ascii="Arial" w:hAnsi="Arial" w:cs="Arial"/>
                          <w:sz w:val="24"/>
                          <w:szCs w:val="24"/>
                        </w:rPr>
                        <w:t>Perikanan</w:t>
                      </w:r>
                      <w:proofErr w:type="spellEnd"/>
                      <w:r w:rsidRPr="001D5F94">
                        <w:rPr>
                          <w:rFonts w:ascii="Arial" w:hAnsi="Arial" w:cs="Arial"/>
                          <w:sz w:val="24"/>
                          <w:szCs w:val="24"/>
                        </w:rPr>
                        <w:t xml:space="preserve">/S2 </w:t>
                      </w:r>
                      <w:proofErr w:type="spellStart"/>
                      <w:r w:rsidRPr="001D5F94">
                        <w:rPr>
                          <w:rFonts w:ascii="Arial" w:hAnsi="Arial" w:cs="Arial"/>
                          <w:sz w:val="24"/>
                          <w:szCs w:val="24"/>
                        </w:rPr>
                        <w:t>Terapan</w:t>
                      </w:r>
                      <w:proofErr w:type="spellEnd"/>
                      <w:r w:rsidRPr="001D5F94">
                        <w:rPr>
                          <w:rFonts w:ascii="Arial" w:hAnsi="Arial" w:cs="Arial"/>
                          <w:sz w:val="24"/>
                          <w:szCs w:val="24"/>
                        </w:rPr>
                        <w:t xml:space="preserve"> </w:t>
                      </w:r>
                      <w:proofErr w:type="spellStart"/>
                      <w:r w:rsidRPr="001D5F94">
                        <w:rPr>
                          <w:rFonts w:ascii="Arial" w:hAnsi="Arial" w:cs="Arial"/>
                          <w:sz w:val="24"/>
                          <w:szCs w:val="24"/>
                        </w:rPr>
                        <w:t>Perikanan</w:t>
                      </w:r>
                      <w:proofErr w:type="spellEnd"/>
                      <w:r w:rsidRPr="001D5F94">
                        <w:rPr>
                          <w:rFonts w:ascii="Arial" w:hAnsi="Arial" w:cs="Arial"/>
                          <w:sz w:val="24"/>
                          <w:szCs w:val="24"/>
                        </w:rPr>
                        <w:t xml:space="preserve">  </w:t>
                      </w:r>
                      <w:hyperlink r:id="rId19" w:history="1">
                        <w:r w:rsidRPr="001D5F94">
                          <w:rPr>
                            <w:rStyle w:val="Hyperlink"/>
                            <w:rFonts w:ascii="Arial" w:hAnsi="Arial" w:cs="Arial"/>
                            <w:sz w:val="24"/>
                            <w:szCs w:val="24"/>
                          </w:rPr>
                          <w:t>https://ijazah.ristekdikti.go.id/</w:t>
                        </w:r>
                      </w:hyperlink>
                    </w:p>
                    <w:p w:rsidR="00E21995" w:rsidRPr="001D5F94" w:rsidRDefault="00E21995" w:rsidP="007E7D8C">
                      <w:pPr>
                        <w:pStyle w:val="ListParagraph"/>
                        <w:numPr>
                          <w:ilvl w:val="0"/>
                          <w:numId w:val="4"/>
                        </w:numPr>
                        <w:ind w:left="284"/>
                        <w:jc w:val="both"/>
                        <w:rPr>
                          <w:rFonts w:ascii="Arial" w:hAnsi="Arial" w:cs="Arial"/>
                          <w:sz w:val="24"/>
                          <w:szCs w:val="24"/>
                        </w:rPr>
                      </w:pPr>
                      <w:proofErr w:type="spellStart"/>
                      <w:r w:rsidRPr="00E21995">
                        <w:rPr>
                          <w:rFonts w:ascii="Arial" w:hAnsi="Arial" w:cs="Arial"/>
                          <w:sz w:val="24"/>
                          <w:szCs w:val="24"/>
                        </w:rPr>
                        <w:t>Memiliki</w:t>
                      </w:r>
                      <w:proofErr w:type="spellEnd"/>
                      <w:r w:rsidRPr="00E21995">
                        <w:rPr>
                          <w:rFonts w:ascii="Arial" w:hAnsi="Arial" w:cs="Arial"/>
                          <w:sz w:val="24"/>
                          <w:szCs w:val="24"/>
                        </w:rPr>
                        <w:t xml:space="preserve"> </w:t>
                      </w:r>
                      <w:proofErr w:type="spellStart"/>
                      <w:r w:rsidRPr="00E21995">
                        <w:rPr>
                          <w:rFonts w:ascii="Arial" w:hAnsi="Arial" w:cs="Arial"/>
                          <w:sz w:val="24"/>
                          <w:szCs w:val="24"/>
                        </w:rPr>
                        <w:t>ijazah</w:t>
                      </w:r>
                      <w:proofErr w:type="spellEnd"/>
                      <w:r w:rsidRPr="00E21995">
                        <w:rPr>
                          <w:rFonts w:ascii="Arial" w:hAnsi="Arial" w:cs="Arial"/>
                          <w:sz w:val="24"/>
                          <w:szCs w:val="24"/>
                        </w:rPr>
                        <w:t xml:space="preserve"> </w:t>
                      </w:r>
                      <w:proofErr w:type="spellStart"/>
                      <w:r w:rsidRPr="00E21995">
                        <w:rPr>
                          <w:rFonts w:ascii="Arial" w:hAnsi="Arial" w:cs="Arial"/>
                          <w:sz w:val="24"/>
                          <w:szCs w:val="24"/>
                        </w:rPr>
                        <w:t>kepelautan</w:t>
                      </w:r>
                      <w:proofErr w:type="spellEnd"/>
                      <w:r w:rsidRPr="00E21995">
                        <w:rPr>
                          <w:rFonts w:ascii="Arial" w:hAnsi="Arial" w:cs="Arial"/>
                          <w:sz w:val="24"/>
                          <w:szCs w:val="24"/>
                        </w:rPr>
                        <w:t xml:space="preserve"> ANKAPIN </w:t>
                      </w:r>
                      <w:proofErr w:type="spellStart"/>
                      <w:r w:rsidRPr="00E21995">
                        <w:rPr>
                          <w:rFonts w:ascii="Arial" w:hAnsi="Arial" w:cs="Arial"/>
                          <w:sz w:val="24"/>
                          <w:szCs w:val="24"/>
                        </w:rPr>
                        <w:t>tingkat</w:t>
                      </w:r>
                      <w:proofErr w:type="spellEnd"/>
                      <w:r w:rsidRPr="00E21995">
                        <w:rPr>
                          <w:rFonts w:ascii="Arial" w:hAnsi="Arial" w:cs="Arial"/>
                          <w:sz w:val="24"/>
                          <w:szCs w:val="24"/>
                        </w:rPr>
                        <w:t xml:space="preserve"> I </w:t>
                      </w:r>
                      <w:proofErr w:type="spellStart"/>
                      <w:r w:rsidRPr="00E21995">
                        <w:rPr>
                          <w:rFonts w:ascii="Arial" w:hAnsi="Arial" w:cs="Arial"/>
                          <w:sz w:val="24"/>
                          <w:szCs w:val="24"/>
                        </w:rPr>
                        <w:t>dan</w:t>
                      </w:r>
                      <w:proofErr w:type="spellEnd"/>
                      <w:r w:rsidRPr="00E21995">
                        <w:rPr>
                          <w:rFonts w:ascii="Arial" w:hAnsi="Arial" w:cs="Arial"/>
                          <w:sz w:val="24"/>
                          <w:szCs w:val="24"/>
                        </w:rPr>
                        <w:t>/</w:t>
                      </w:r>
                      <w:proofErr w:type="spellStart"/>
                      <w:r w:rsidRPr="00E21995">
                        <w:rPr>
                          <w:rFonts w:ascii="Arial" w:hAnsi="Arial" w:cs="Arial"/>
                          <w:sz w:val="24"/>
                          <w:szCs w:val="24"/>
                        </w:rPr>
                        <w:t>atau</w:t>
                      </w:r>
                      <w:proofErr w:type="spellEnd"/>
                      <w:r w:rsidRPr="00E21995">
                        <w:rPr>
                          <w:rFonts w:ascii="Arial" w:hAnsi="Arial" w:cs="Arial"/>
                          <w:sz w:val="24"/>
                          <w:szCs w:val="24"/>
                        </w:rPr>
                        <w:t xml:space="preserve"> ANT III </w:t>
                      </w:r>
                      <w:hyperlink r:id="rId20" w:history="1">
                        <w:r w:rsidRPr="00E21995">
                          <w:rPr>
                            <w:rStyle w:val="Hyperlink"/>
                            <w:rFonts w:ascii="Arial" w:hAnsi="Arial" w:cs="Arial"/>
                            <w:sz w:val="24"/>
                            <w:szCs w:val="24"/>
                          </w:rPr>
                          <w:t>https://pelaut.dephub.go.id/</w:t>
                        </w:r>
                      </w:hyperlink>
                    </w:p>
                  </w:txbxContent>
                </v:textbox>
              </v:rect>
            </w:pict>
          </mc:Fallback>
        </mc:AlternateContent>
      </w: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C776AC" w:rsidRDefault="00C776AC"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263EB2" w:rsidRDefault="00263EB2" w:rsidP="00263EB2">
      <w:pPr>
        <w:numPr>
          <w:ilvl w:val="0"/>
          <w:numId w:val="15"/>
        </w:numPr>
        <w:tabs>
          <w:tab w:val="left" w:pos="840"/>
        </w:tabs>
        <w:spacing w:after="0" w:line="325" w:lineRule="auto"/>
        <w:ind w:left="840" w:right="520" w:hanging="405"/>
      </w:pPr>
      <w:proofErr w:type="spellStart"/>
      <w:r>
        <w:t>Kajian</w:t>
      </w:r>
      <w:proofErr w:type="spellEnd"/>
      <w:r>
        <w:t xml:space="preserve"> </w:t>
      </w:r>
      <w:proofErr w:type="spellStart"/>
      <w:r>
        <w:t>rumpun</w:t>
      </w:r>
      <w:proofErr w:type="spellEnd"/>
      <w:r>
        <w:t xml:space="preserve"> </w:t>
      </w:r>
      <w:proofErr w:type="spellStart"/>
      <w:r>
        <w:t>kelimuan</w:t>
      </w:r>
      <w:proofErr w:type="spellEnd"/>
      <w:r>
        <w:t xml:space="preserve"> </w:t>
      </w:r>
      <w:proofErr w:type="spellStart"/>
      <w:r>
        <w:t>dan</w:t>
      </w:r>
      <w:proofErr w:type="spellEnd"/>
      <w:r>
        <w:t xml:space="preserve"> </w:t>
      </w:r>
      <w:proofErr w:type="spellStart"/>
      <w:r>
        <w:t>badan</w:t>
      </w:r>
      <w:proofErr w:type="spellEnd"/>
      <w:r>
        <w:t xml:space="preserve"> </w:t>
      </w:r>
      <w:proofErr w:type="spellStart"/>
      <w:r>
        <w:t>pengetahuan</w:t>
      </w:r>
      <w:proofErr w:type="spellEnd"/>
      <w:r>
        <w:t xml:space="preserve"> </w:t>
      </w:r>
      <w:proofErr w:type="spellStart"/>
      <w:r>
        <w:t>dari</w:t>
      </w:r>
      <w:proofErr w:type="spellEnd"/>
      <w:r>
        <w:t xml:space="preserve"> program </w:t>
      </w:r>
      <w:proofErr w:type="spellStart"/>
      <w:r>
        <w:t>studi</w:t>
      </w:r>
      <w:proofErr w:type="spellEnd"/>
      <w:r>
        <w:t xml:space="preserve"> yang </w:t>
      </w:r>
      <w:proofErr w:type="spellStart"/>
      <w:r>
        <w:t>diusulkan</w:t>
      </w:r>
      <w:proofErr w:type="spellEnd"/>
      <w:r>
        <w:t xml:space="preserve">. </w:t>
      </w:r>
      <w:r>
        <w:rPr>
          <w:i/>
        </w:rPr>
        <w:t>(</w:t>
      </w:r>
      <w:proofErr w:type="spellStart"/>
      <w:r>
        <w:rPr>
          <w:i/>
        </w:rPr>
        <w:t>Tuliskan</w:t>
      </w:r>
      <w:proofErr w:type="spellEnd"/>
      <w:r>
        <w:rPr>
          <w:i/>
        </w:rPr>
        <w:t xml:space="preserve"> </w:t>
      </w:r>
      <w:proofErr w:type="spellStart"/>
      <w:r>
        <w:rPr>
          <w:i/>
        </w:rPr>
        <w:t>tautan</w:t>
      </w:r>
      <w:proofErr w:type="spellEnd"/>
      <w:r>
        <w:rPr>
          <w:i/>
        </w:rPr>
        <w:t xml:space="preserve"> </w:t>
      </w:r>
      <w:proofErr w:type="spellStart"/>
      <w:r>
        <w:rPr>
          <w:i/>
        </w:rPr>
        <w:t>lamannya</w:t>
      </w:r>
      <w:proofErr w:type="spellEnd"/>
      <w:r>
        <w:rPr>
          <w:i/>
        </w:rPr>
        <w:t xml:space="preserve"> yang </w:t>
      </w:r>
      <w:proofErr w:type="spellStart"/>
      <w:r>
        <w:rPr>
          <w:i/>
        </w:rPr>
        <w:t>dapat</w:t>
      </w:r>
      <w:proofErr w:type="spellEnd"/>
      <w:r>
        <w:rPr>
          <w:i/>
        </w:rPr>
        <w:t xml:space="preserve"> </w:t>
      </w:r>
      <w:proofErr w:type="spellStart"/>
      <w:r>
        <w:rPr>
          <w:i/>
        </w:rPr>
        <w:t>diakses</w:t>
      </w:r>
      <w:proofErr w:type="spellEnd"/>
      <w:r>
        <w:rPr>
          <w:i/>
        </w:rPr>
        <w:t xml:space="preserve"> </w:t>
      </w:r>
      <w:proofErr w:type="spellStart"/>
      <w:r>
        <w:rPr>
          <w:i/>
        </w:rPr>
        <w:t>sewaktu</w:t>
      </w:r>
      <w:proofErr w:type="spellEnd"/>
      <w:r>
        <w:rPr>
          <w:i/>
        </w:rPr>
        <w:t xml:space="preserve"> </w:t>
      </w:r>
      <w:proofErr w:type="spellStart"/>
      <w:r>
        <w:rPr>
          <w:i/>
        </w:rPr>
        <w:t>dievaluasi</w:t>
      </w:r>
      <w:proofErr w:type="spellEnd"/>
      <w:r>
        <w:rPr>
          <w:i/>
        </w:rPr>
        <w:t>).</w:t>
      </w: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65D69" w:rsidP="00FE4462">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276225</wp:posOffset>
                </wp:positionH>
                <wp:positionV relativeFrom="paragraph">
                  <wp:posOffset>114301</wp:posOffset>
                </wp:positionV>
                <wp:extent cx="5625547" cy="97155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5625547" cy="971550"/>
                        </a:xfrm>
                        <a:prstGeom prst="rect">
                          <a:avLst/>
                        </a:prstGeom>
                      </wps:spPr>
                      <wps:style>
                        <a:lnRef idx="2">
                          <a:schemeClr val="dk1"/>
                        </a:lnRef>
                        <a:fillRef idx="1">
                          <a:schemeClr val="lt1"/>
                        </a:fillRef>
                        <a:effectRef idx="0">
                          <a:schemeClr val="dk1"/>
                        </a:effectRef>
                        <a:fontRef idx="minor">
                          <a:schemeClr val="dk1"/>
                        </a:fontRef>
                      </wps:style>
                      <wps:txbx>
                        <w:txbxContent>
                          <w:p w:rsidR="00022147" w:rsidRDefault="00022147" w:rsidP="00022147">
                            <w:r>
                              <w:t xml:space="preserve">Program </w:t>
                            </w:r>
                            <w:proofErr w:type="spellStart"/>
                            <w:r>
                              <w:t>Studi</w:t>
                            </w:r>
                            <w:proofErr w:type="spellEnd"/>
                            <w:r>
                              <w:t xml:space="preserve"> yang </w:t>
                            </w:r>
                            <w:proofErr w:type="spellStart"/>
                            <w:r>
                              <w:t>diusulkan</w:t>
                            </w:r>
                            <w:proofErr w:type="spellEnd"/>
                            <w:r>
                              <w:t xml:space="preserve"> </w:t>
                            </w:r>
                            <w:proofErr w:type="spellStart"/>
                            <w:r>
                              <w:t>termasuk</w:t>
                            </w:r>
                            <w:proofErr w:type="spellEnd"/>
                            <w:r>
                              <w:t xml:space="preserve"> </w:t>
                            </w:r>
                            <w:proofErr w:type="spellStart"/>
                            <w:r>
                              <w:t>rumpun</w:t>
                            </w:r>
                            <w:proofErr w:type="spellEnd"/>
                            <w:r>
                              <w:t xml:space="preserve"> </w:t>
                            </w:r>
                            <w:proofErr w:type="spellStart"/>
                            <w:r>
                              <w:t>ilmu</w:t>
                            </w:r>
                            <w:proofErr w:type="spellEnd"/>
                            <w:r>
                              <w:t xml:space="preserve"> </w:t>
                            </w:r>
                            <w:proofErr w:type="spellStart"/>
                            <w:r>
                              <w:t>hewani</w:t>
                            </w:r>
                            <w:proofErr w:type="spellEnd"/>
                            <w:r>
                              <w:t xml:space="preserve"> </w:t>
                            </w:r>
                            <w:proofErr w:type="spellStart"/>
                            <w:r>
                              <w:t>dengan</w:t>
                            </w:r>
                            <w:proofErr w:type="spellEnd"/>
                            <w:r>
                              <w:t xml:space="preserve"> sub </w:t>
                            </w:r>
                            <w:proofErr w:type="spellStart"/>
                            <w:r>
                              <w:t>rumpun</w:t>
                            </w:r>
                            <w:proofErr w:type="spellEnd"/>
                            <w:r>
                              <w:t xml:space="preserve"> </w:t>
                            </w:r>
                            <w:proofErr w:type="spellStart"/>
                            <w:r>
                              <w:t>ilmu</w:t>
                            </w:r>
                            <w:proofErr w:type="spellEnd"/>
                            <w:r>
                              <w:t xml:space="preserve"> </w:t>
                            </w:r>
                            <w:proofErr w:type="spellStart"/>
                            <w:r>
                              <w:t>perikanan</w:t>
                            </w:r>
                            <w:proofErr w:type="spellEnd"/>
                          </w:p>
                          <w:p w:rsidR="00F65D69" w:rsidRDefault="00C918AD" w:rsidP="00022147">
                            <w:pPr>
                              <w:jc w:val="both"/>
                            </w:pPr>
                            <w:hyperlink r:id="rId21" w:history="1">
                              <w:r w:rsidR="00022147" w:rsidRPr="00652A66">
                                <w:rPr>
                                  <w:rStyle w:val="Hyperlink"/>
                                </w:rPr>
                                <w:t>http://storage.kopertis6.or.id/kepegawaian/Serdos/2019/346_Kode%20Bidang%20Ilmu.pdf</w:t>
                              </w:r>
                            </w:hyperlink>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left:0;text-align:left;margin-left:21.75pt;margin-top:9pt;width:442.95pt;height: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" fillcolor="white [3201]" strokecolor="black [3200]" strokeweight="1pt">
                <v:textbox>
                  <w:txbxContent>
                    <w:p w:rsidR="00022147" w:rsidRDefault="00022147" w:rsidP="00022147">
                      <w:r>
                        <w:t xml:space="preserve">Program </w:t>
                      </w:r>
                      <w:proofErr w:type="spellStart"/>
                      <w:r>
                        <w:t>Studi</w:t>
                      </w:r>
                      <w:proofErr w:type="spellEnd"/>
                      <w:r>
                        <w:t xml:space="preserve"> yang </w:t>
                      </w:r>
                      <w:proofErr w:type="spellStart"/>
                      <w:r>
                        <w:t>diusulkan</w:t>
                      </w:r>
                      <w:proofErr w:type="spellEnd"/>
                      <w:r>
                        <w:t xml:space="preserve"> </w:t>
                      </w:r>
                      <w:proofErr w:type="spellStart"/>
                      <w:r>
                        <w:t>termasuk</w:t>
                      </w:r>
                      <w:proofErr w:type="spellEnd"/>
                      <w:r>
                        <w:t xml:space="preserve"> </w:t>
                      </w:r>
                      <w:proofErr w:type="spellStart"/>
                      <w:r>
                        <w:t>rumpun</w:t>
                      </w:r>
                      <w:proofErr w:type="spellEnd"/>
                      <w:r>
                        <w:t xml:space="preserve"> </w:t>
                      </w:r>
                      <w:proofErr w:type="spellStart"/>
                      <w:r>
                        <w:t>ilmu</w:t>
                      </w:r>
                      <w:proofErr w:type="spellEnd"/>
                      <w:r>
                        <w:t xml:space="preserve"> </w:t>
                      </w:r>
                      <w:proofErr w:type="spellStart"/>
                      <w:r>
                        <w:t>hewani</w:t>
                      </w:r>
                      <w:proofErr w:type="spellEnd"/>
                      <w:r>
                        <w:t xml:space="preserve"> </w:t>
                      </w:r>
                      <w:proofErr w:type="spellStart"/>
                      <w:r>
                        <w:t>dengan</w:t>
                      </w:r>
                      <w:proofErr w:type="spellEnd"/>
                      <w:r>
                        <w:t xml:space="preserve"> sub </w:t>
                      </w:r>
                      <w:proofErr w:type="spellStart"/>
                      <w:r>
                        <w:t>rumpun</w:t>
                      </w:r>
                      <w:proofErr w:type="spellEnd"/>
                      <w:r>
                        <w:t xml:space="preserve"> </w:t>
                      </w:r>
                      <w:proofErr w:type="spellStart"/>
                      <w:r>
                        <w:t>ilmu</w:t>
                      </w:r>
                      <w:proofErr w:type="spellEnd"/>
                      <w:r>
                        <w:t xml:space="preserve"> </w:t>
                      </w:r>
                      <w:proofErr w:type="spellStart"/>
                      <w:r>
                        <w:t>perikanan</w:t>
                      </w:r>
                      <w:proofErr w:type="spellEnd"/>
                    </w:p>
                    <w:p w:rsidR="00F65D69" w:rsidRDefault="00C918AD" w:rsidP="00022147">
                      <w:pPr>
                        <w:jc w:val="both"/>
                      </w:pPr>
                      <w:hyperlink r:id="rId22" w:history="1">
                        <w:r w:rsidR="00022147" w:rsidRPr="00652A66">
                          <w:rPr>
                            <w:rStyle w:val="Hyperlink"/>
                          </w:rPr>
                          <w:t>http://storage.kopertis6.or.id/kepegawaian/Serdos/2019/346_Kode%20Bidang%20Ilmu.pdf</w:t>
                        </w:r>
                      </w:hyperlink>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txbxContent>
                </v:textbox>
              </v:rect>
            </w:pict>
          </mc:Fallback>
        </mc:AlternateContent>
      </w: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263EB2" w:rsidRDefault="00263EB2" w:rsidP="00263EB2">
      <w:pPr>
        <w:numPr>
          <w:ilvl w:val="0"/>
          <w:numId w:val="16"/>
        </w:numPr>
        <w:tabs>
          <w:tab w:val="left" w:pos="840"/>
        </w:tabs>
        <w:spacing w:after="0" w:line="347" w:lineRule="auto"/>
        <w:ind w:left="840" w:right="420" w:hanging="405"/>
        <w:jc w:val="both"/>
      </w:pPr>
      <w:proofErr w:type="spellStart"/>
      <w:r>
        <w:t>Justifikasi</w:t>
      </w:r>
      <w:proofErr w:type="spellEnd"/>
      <w:r>
        <w:t xml:space="preserve"> level KKNI </w:t>
      </w:r>
      <w:proofErr w:type="spellStart"/>
      <w:r>
        <w:t>dan</w:t>
      </w:r>
      <w:proofErr w:type="spellEnd"/>
      <w:r>
        <w:t xml:space="preserve"> program </w:t>
      </w:r>
      <w:proofErr w:type="spellStart"/>
      <w:r>
        <w:t>pendidikan</w:t>
      </w:r>
      <w:proofErr w:type="spellEnd"/>
      <w:r>
        <w:t xml:space="preserve"> </w:t>
      </w:r>
      <w:proofErr w:type="spellStart"/>
      <w:r>
        <w:t>tinggi</w:t>
      </w:r>
      <w:proofErr w:type="spellEnd"/>
      <w:r>
        <w:t xml:space="preserve"> yang </w:t>
      </w:r>
      <w:proofErr w:type="spellStart"/>
      <w:r>
        <w:t>diusulkan</w:t>
      </w:r>
      <w:proofErr w:type="spellEnd"/>
      <w:r>
        <w:t xml:space="preserve"> (Diploma 1, Diploma 2, Diploma 3, </w:t>
      </w:r>
      <w:proofErr w:type="spellStart"/>
      <w:r>
        <w:t>Sarjana</w:t>
      </w:r>
      <w:proofErr w:type="spellEnd"/>
      <w:r>
        <w:t xml:space="preserve">, </w:t>
      </w:r>
      <w:proofErr w:type="spellStart"/>
      <w:r>
        <w:t>Sarjana</w:t>
      </w:r>
      <w:proofErr w:type="spellEnd"/>
      <w:r>
        <w:t xml:space="preserve"> </w:t>
      </w:r>
      <w:proofErr w:type="spellStart"/>
      <w:r>
        <w:t>Terapan</w:t>
      </w:r>
      <w:proofErr w:type="spellEnd"/>
      <w:r>
        <w:t xml:space="preserve">, </w:t>
      </w:r>
      <w:proofErr w:type="spellStart"/>
      <w:r>
        <w:t>Profesi</w:t>
      </w:r>
      <w:proofErr w:type="spellEnd"/>
      <w:r>
        <w:t xml:space="preserve">, </w:t>
      </w:r>
      <w:proofErr w:type="spellStart"/>
      <w:r>
        <w:t>Spesialis</w:t>
      </w:r>
      <w:proofErr w:type="spellEnd"/>
      <w:r>
        <w:t xml:space="preserve">, Sub </w:t>
      </w:r>
      <w:proofErr w:type="spellStart"/>
      <w:r>
        <w:t>Spesialis</w:t>
      </w:r>
      <w:proofErr w:type="spellEnd"/>
      <w:r>
        <w:t xml:space="preserve">, Magister, Magister </w:t>
      </w:r>
      <w:proofErr w:type="spellStart"/>
      <w:r>
        <w:t>Terapan</w:t>
      </w:r>
      <w:proofErr w:type="spellEnd"/>
      <w:r>
        <w:t xml:space="preserve">, </w:t>
      </w:r>
      <w:proofErr w:type="spellStart"/>
      <w:r>
        <w:t>Doktor</w:t>
      </w:r>
      <w:proofErr w:type="spellEnd"/>
      <w:r>
        <w:t xml:space="preserve">, </w:t>
      </w:r>
      <w:proofErr w:type="spellStart"/>
      <w:r>
        <w:t>Doktor</w:t>
      </w:r>
      <w:proofErr w:type="spellEnd"/>
      <w:r>
        <w:t xml:space="preserve"> </w:t>
      </w:r>
      <w:proofErr w:type="spellStart"/>
      <w:r>
        <w:t>Terapan</w:t>
      </w:r>
      <w:proofErr w:type="spellEnd"/>
      <w:r>
        <w:t>).</w:t>
      </w:r>
    </w:p>
    <w:p w:rsidR="00F65D69"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1E99A00" wp14:editId="79C59F67">
                <wp:simplePos x="0" y="0"/>
                <wp:positionH relativeFrom="column">
                  <wp:posOffset>222637</wp:posOffset>
                </wp:positionH>
                <wp:positionV relativeFrom="paragraph">
                  <wp:posOffset>81142</wp:posOffset>
                </wp:positionV>
                <wp:extent cx="5625547" cy="2242268"/>
                <wp:effectExtent l="0" t="0" r="13335" b="24765"/>
                <wp:wrapNone/>
                <wp:docPr id="13" name="Rectangle 13"/>
                <wp:cNvGraphicFramePr/>
                <a:graphic xmlns:a="http://schemas.openxmlformats.org/drawingml/2006/main">
                  <a:graphicData uri="http://schemas.microsoft.com/office/word/2010/wordprocessingShape">
                    <wps:wsp>
                      <wps:cNvSpPr/>
                      <wps:spPr>
                        <a:xfrm>
                          <a:off x="0" y="0"/>
                          <a:ext cx="5625547" cy="2242268"/>
                        </a:xfrm>
                        <a:prstGeom prst="rect">
                          <a:avLst/>
                        </a:prstGeom>
                      </wps:spPr>
                      <wps:style>
                        <a:lnRef idx="2">
                          <a:schemeClr val="dk1"/>
                        </a:lnRef>
                        <a:fillRef idx="1">
                          <a:schemeClr val="lt1"/>
                        </a:fillRef>
                        <a:effectRef idx="0">
                          <a:schemeClr val="dk1"/>
                        </a:effectRef>
                        <a:fontRef idx="minor">
                          <a:schemeClr val="dk1"/>
                        </a:fontRef>
                      </wps:style>
                      <wps:txbx>
                        <w:txbxContent>
                          <w:p w:rsidR="00E21995" w:rsidRPr="00F122CA" w:rsidRDefault="00D83FDD" w:rsidP="00E21995">
                            <w:pPr>
                              <w:spacing w:after="0" w:line="240" w:lineRule="auto"/>
                              <w:jc w:val="both"/>
                              <w:rPr>
                                <w:rFonts w:ascii="Arial" w:hAnsi="Arial" w:cs="Arial"/>
                                <w:sz w:val="24"/>
                                <w:szCs w:val="24"/>
                              </w:rPr>
                            </w:pPr>
                            <w:r>
                              <w:rPr>
                                <w:rFonts w:ascii="Arial" w:hAnsi="Arial" w:cs="Arial"/>
                                <w:sz w:val="24"/>
                                <w:szCs w:val="24"/>
                                <w:lang w:val="id-ID"/>
                              </w:rPr>
                              <w:t xml:space="preserve">Diploma </w:t>
                            </w:r>
                            <w:r>
                              <w:rPr>
                                <w:rFonts w:ascii="Arial" w:hAnsi="Arial" w:cs="Arial"/>
                                <w:sz w:val="24"/>
                                <w:szCs w:val="24"/>
                              </w:rPr>
                              <w:t>4 (level 6</w:t>
                            </w:r>
                            <w:r w:rsidR="00E21995" w:rsidRPr="00F122CA">
                              <w:rPr>
                                <w:rFonts w:ascii="Arial" w:hAnsi="Arial" w:cs="Arial"/>
                                <w:sz w:val="24"/>
                                <w:szCs w:val="24"/>
                              </w:rPr>
                              <w:t xml:space="preserve">) </w:t>
                            </w:r>
                            <w:proofErr w:type="spellStart"/>
                            <w:r w:rsidR="00E21995" w:rsidRPr="00F122CA">
                              <w:rPr>
                                <w:rFonts w:ascii="Arial" w:hAnsi="Arial" w:cs="Arial"/>
                                <w:sz w:val="24"/>
                                <w:szCs w:val="24"/>
                              </w:rPr>
                              <w:t>dapat</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bekerja</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sebagai</w:t>
                            </w:r>
                            <w:proofErr w:type="spellEnd"/>
                            <w:r w:rsidR="00E21995" w:rsidRPr="00F122CA">
                              <w:rPr>
                                <w:rFonts w:ascii="Arial" w:hAnsi="Arial" w:cs="Arial"/>
                                <w:sz w:val="24"/>
                                <w:szCs w:val="24"/>
                              </w:rPr>
                              <w:t xml:space="preserve"> </w:t>
                            </w:r>
                            <w:proofErr w:type="spellStart"/>
                            <w:r>
                              <w:rPr>
                                <w:rFonts w:ascii="Arial" w:hAnsi="Arial" w:cs="Arial"/>
                                <w:sz w:val="24"/>
                                <w:szCs w:val="24"/>
                              </w:rPr>
                              <w:t>Teknisi</w:t>
                            </w:r>
                            <w:proofErr w:type="spellEnd"/>
                            <w:r>
                              <w:rPr>
                                <w:rFonts w:ascii="Arial" w:hAnsi="Arial" w:cs="Arial"/>
                                <w:sz w:val="24"/>
                                <w:szCs w:val="24"/>
                              </w:rPr>
                              <w:t xml:space="preserve"> </w:t>
                            </w:r>
                            <w:proofErr w:type="spellStart"/>
                            <w:r>
                              <w:rPr>
                                <w:rFonts w:ascii="Arial" w:hAnsi="Arial" w:cs="Arial"/>
                                <w:sz w:val="24"/>
                                <w:szCs w:val="24"/>
                              </w:rPr>
                              <w:t>maupun</w:t>
                            </w:r>
                            <w:proofErr w:type="spellEnd"/>
                            <w:r>
                              <w:rPr>
                                <w:rFonts w:ascii="Arial" w:hAnsi="Arial" w:cs="Arial"/>
                                <w:sz w:val="24"/>
                                <w:szCs w:val="24"/>
                              </w:rPr>
                              <w:t xml:space="preserve"> </w:t>
                            </w:r>
                            <w:proofErr w:type="spellStart"/>
                            <w:r>
                              <w:rPr>
                                <w:rFonts w:ascii="Arial" w:hAnsi="Arial" w:cs="Arial"/>
                                <w:sz w:val="24"/>
                                <w:szCs w:val="24"/>
                              </w:rPr>
                              <w:t>Analis</w:t>
                            </w:r>
                            <w:proofErr w:type="spellEnd"/>
                            <w:r>
                              <w:rPr>
                                <w:rFonts w:ascii="Arial" w:hAnsi="Arial" w:cs="Arial"/>
                                <w:sz w:val="24"/>
                                <w:szCs w:val="24"/>
                              </w:rPr>
                              <w:t xml:space="preserve"> </w:t>
                            </w:r>
                            <w:proofErr w:type="spellStart"/>
                            <w:r>
                              <w:rPr>
                                <w:rFonts w:ascii="Arial" w:hAnsi="Arial" w:cs="Arial"/>
                                <w:sz w:val="24"/>
                                <w:szCs w:val="24"/>
                              </w:rPr>
                              <w:t>pada</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produksi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industri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perikanan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tangkap</w:t>
                            </w:r>
                            <w:proofErr w:type="spellEnd"/>
                            <w:r>
                              <w:rPr>
                                <w:rFonts w:ascii="Arial" w:hAnsi="Arial" w:cs="Arial"/>
                                <w:sz w:val="24"/>
                                <w:szCs w:val="24"/>
                              </w:rPr>
                              <w:t xml:space="preserve">, </w:t>
                            </w:r>
                            <w:r w:rsidR="00E21995" w:rsidRPr="00F122CA">
                              <w:rPr>
                                <w:rFonts w:ascii="Arial" w:hAnsi="Arial" w:cs="Arial"/>
                                <w:sz w:val="24"/>
                                <w:szCs w:val="24"/>
                              </w:rPr>
                              <w:t xml:space="preserve"> </w:t>
                            </w:r>
                            <w:proofErr w:type="spellStart"/>
                            <w:r>
                              <w:rPr>
                                <w:rFonts w:ascii="Arial" w:hAnsi="Arial" w:cs="Arial"/>
                                <w:sz w:val="24"/>
                                <w:szCs w:val="24"/>
                              </w:rPr>
                              <w:t>Analis</w:t>
                            </w:r>
                            <w:proofErr w:type="spellEnd"/>
                            <w:r>
                              <w:rPr>
                                <w:rFonts w:ascii="Arial" w:hAnsi="Arial" w:cs="Arial"/>
                                <w:sz w:val="24"/>
                                <w:szCs w:val="24"/>
                              </w:rPr>
                              <w:t xml:space="preserve"> </w:t>
                            </w:r>
                            <w:proofErr w:type="spellStart"/>
                            <w:r>
                              <w:rPr>
                                <w:rFonts w:ascii="Arial" w:hAnsi="Arial" w:cs="Arial"/>
                                <w:sz w:val="24"/>
                                <w:szCs w:val="24"/>
                              </w:rPr>
                              <w:t>pada</w:t>
                            </w:r>
                            <w:proofErr w:type="spellEnd"/>
                            <w:r w:rsidRPr="00F122CA">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w:t>
                            </w:r>
                            <w:proofErr w:type="spellStart"/>
                            <w:r>
                              <w:rPr>
                                <w:rFonts w:ascii="Arial" w:hAnsi="Arial" w:cs="Arial"/>
                                <w:sz w:val="24"/>
                                <w:szCs w:val="24"/>
                              </w:rPr>
                              <w:t>majanemen</w:t>
                            </w:r>
                            <w:proofErr w:type="spellEnd"/>
                            <w:r>
                              <w:rPr>
                                <w:rFonts w:ascii="Arial" w:hAnsi="Arial" w:cs="Arial"/>
                                <w:sz w:val="24"/>
                                <w:szCs w:val="24"/>
                              </w:rPr>
                              <w:t xml:space="preserve"> </w:t>
                            </w:r>
                            <w:proofErr w:type="spellStart"/>
                            <w:r w:rsidRPr="00F122CA">
                              <w:rPr>
                                <w:rFonts w:ascii="Arial" w:hAnsi="Arial" w:cs="Arial"/>
                                <w:sz w:val="24"/>
                                <w:szCs w:val="24"/>
                              </w:rPr>
                              <w:t>industri</w:t>
                            </w:r>
                            <w:proofErr w:type="spellEnd"/>
                            <w:r w:rsidRPr="00F122CA">
                              <w:rPr>
                                <w:rFonts w:ascii="Arial" w:hAnsi="Arial" w:cs="Arial"/>
                                <w:sz w:val="24"/>
                                <w:szCs w:val="24"/>
                              </w:rPr>
                              <w:t xml:space="preserve"> </w:t>
                            </w:r>
                            <w:proofErr w:type="spellStart"/>
                            <w:r w:rsidRPr="00F122CA">
                              <w:rPr>
                                <w:rFonts w:ascii="Arial" w:hAnsi="Arial" w:cs="Arial"/>
                                <w:sz w:val="24"/>
                                <w:szCs w:val="24"/>
                              </w:rPr>
                              <w:t>perikanan</w:t>
                            </w:r>
                            <w:proofErr w:type="spellEnd"/>
                            <w:r w:rsidRPr="00F122CA">
                              <w:rPr>
                                <w:rFonts w:ascii="Arial" w:hAnsi="Arial" w:cs="Arial"/>
                                <w:sz w:val="24"/>
                                <w:szCs w:val="24"/>
                              </w:rPr>
                              <w:t xml:space="preserve"> </w:t>
                            </w:r>
                            <w:proofErr w:type="spellStart"/>
                            <w:r w:rsidRPr="00F122CA">
                              <w:rPr>
                                <w:rFonts w:ascii="Arial" w:hAnsi="Arial" w:cs="Arial"/>
                                <w:sz w:val="24"/>
                                <w:szCs w:val="24"/>
                              </w:rPr>
                              <w:t>tangkap</w:t>
                            </w:r>
                            <w:proofErr w:type="spellEnd"/>
                            <w:r w:rsidRPr="00F122CA">
                              <w:rPr>
                                <w:rFonts w:ascii="Arial" w:hAnsi="Arial" w:cs="Arial"/>
                                <w:sz w:val="24"/>
                                <w:szCs w:val="24"/>
                              </w:rPr>
                              <w:t xml:space="preserve"> </w:t>
                            </w:r>
                            <w:proofErr w:type="spellStart"/>
                            <w:r w:rsidR="00E21995" w:rsidRPr="00F122CA">
                              <w:rPr>
                                <w:rFonts w:ascii="Arial" w:hAnsi="Arial" w:cs="Arial"/>
                                <w:sz w:val="24"/>
                                <w:szCs w:val="24"/>
                              </w:rPr>
                              <w:t>dan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Pelaku</w:t>
                            </w:r>
                            <w:proofErr w:type="spellEnd"/>
                            <w:r w:rsidR="00E21995" w:rsidRPr="00F122CA">
                              <w:rPr>
                                <w:rFonts w:ascii="Arial" w:hAnsi="Arial" w:cs="Arial"/>
                                <w:sz w:val="24"/>
                                <w:szCs w:val="24"/>
                              </w:rPr>
                              <w:t xml:space="preserve"> professional </w:t>
                            </w:r>
                            <w:proofErr w:type="spellStart"/>
                            <w:r w:rsidR="00E21995" w:rsidRPr="00F122CA">
                              <w:rPr>
                                <w:rFonts w:ascii="Arial" w:hAnsi="Arial" w:cs="Arial"/>
                                <w:sz w:val="24"/>
                                <w:szCs w:val="24"/>
                              </w:rPr>
                              <w:t>industri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Penangkapan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ikan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dengan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capaian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pembelajaran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sebagai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berikut</w:t>
                            </w:r>
                            <w:proofErr w:type="spellEnd"/>
                            <w:r w:rsidR="00E21995" w:rsidRPr="00F122CA">
                              <w:rPr>
                                <w:rFonts w:ascii="Arial" w:hAnsi="Arial" w:cs="Arial"/>
                                <w:sz w:val="24"/>
                                <w:szCs w:val="24"/>
                              </w:rPr>
                              <w:t xml:space="preserve"> : </w:t>
                            </w:r>
                          </w:p>
                          <w:p w:rsidR="00716FCC" w:rsidRDefault="00716FCC" w:rsidP="00E21995">
                            <w:pPr>
                              <w:pStyle w:val="ListParagraph"/>
                              <w:numPr>
                                <w:ilvl w:val="0"/>
                                <w:numId w:val="25"/>
                              </w:numPr>
                              <w:spacing w:after="0" w:line="240" w:lineRule="auto"/>
                              <w:ind w:left="426"/>
                              <w:jc w:val="both"/>
                              <w:rPr>
                                <w:rFonts w:ascii="Arial" w:hAnsi="Arial" w:cs="Arial"/>
                                <w:sz w:val="24"/>
                                <w:szCs w:val="24"/>
                                <w:lang w:bidi="en-US"/>
                              </w:rPr>
                            </w:pPr>
                            <w:proofErr w:type="spellStart"/>
                            <w:r>
                              <w:rPr>
                                <w:rFonts w:ascii="Arial" w:hAnsi="Arial" w:cs="Arial"/>
                                <w:sz w:val="24"/>
                                <w:szCs w:val="24"/>
                                <w:lang w:bidi="en-US"/>
                              </w:rPr>
                              <w:t>Memiliki</w:t>
                            </w:r>
                            <w:proofErr w:type="spellEnd"/>
                            <w:r>
                              <w:rPr>
                                <w:rFonts w:ascii="Arial" w:hAnsi="Arial" w:cs="Arial"/>
                                <w:sz w:val="24"/>
                                <w:szCs w:val="24"/>
                                <w:lang w:bidi="en-US"/>
                              </w:rPr>
                              <w:t xml:space="preserve"> </w:t>
                            </w:r>
                            <w:proofErr w:type="spellStart"/>
                            <w:r>
                              <w:rPr>
                                <w:rFonts w:ascii="Arial" w:hAnsi="Arial" w:cs="Arial"/>
                                <w:sz w:val="24"/>
                                <w:szCs w:val="24"/>
                                <w:lang w:bidi="en-US"/>
                              </w:rPr>
                              <w:t>kemampuan</w:t>
                            </w:r>
                            <w:proofErr w:type="spellEnd"/>
                            <w:r>
                              <w:rPr>
                                <w:rFonts w:ascii="Arial" w:hAnsi="Arial" w:cs="Arial"/>
                                <w:sz w:val="24"/>
                                <w:szCs w:val="24"/>
                                <w:lang w:bidi="en-US"/>
                              </w:rPr>
                              <w:t xml:space="preserve"> </w:t>
                            </w:r>
                            <w:proofErr w:type="spellStart"/>
                            <w:r>
                              <w:rPr>
                                <w:rFonts w:ascii="Arial" w:hAnsi="Arial" w:cs="Arial"/>
                                <w:sz w:val="24"/>
                                <w:szCs w:val="24"/>
                                <w:lang w:bidi="en-US"/>
                              </w:rPr>
                              <w:t>dalam</w:t>
                            </w:r>
                            <w:proofErr w:type="spellEnd"/>
                            <w:r>
                              <w:rPr>
                                <w:rFonts w:ascii="Arial" w:hAnsi="Arial" w:cs="Arial"/>
                                <w:sz w:val="24"/>
                                <w:szCs w:val="24"/>
                                <w:lang w:bidi="en-US"/>
                              </w:rPr>
                              <w:t xml:space="preserve"> </w:t>
                            </w:r>
                            <w:proofErr w:type="spellStart"/>
                            <w:r>
                              <w:rPr>
                                <w:rFonts w:ascii="Arial" w:hAnsi="Arial" w:cs="Arial"/>
                                <w:sz w:val="24"/>
                                <w:szCs w:val="24"/>
                                <w:lang w:bidi="en-US"/>
                              </w:rPr>
                              <w:t>melakukan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w:t>
                            </w:r>
                            <w:proofErr w:type="spellStart"/>
                            <w:r>
                              <w:rPr>
                                <w:rFonts w:ascii="Arial" w:hAnsi="Arial" w:cs="Arial"/>
                                <w:sz w:val="24"/>
                                <w:szCs w:val="24"/>
                                <w:lang w:bidi="en-US"/>
                              </w:rPr>
                              <w:t>manajerial</w:t>
                            </w:r>
                            <w:proofErr w:type="spellEnd"/>
                            <w:r>
                              <w:rPr>
                                <w:rFonts w:ascii="Arial" w:hAnsi="Arial" w:cs="Arial"/>
                                <w:sz w:val="24"/>
                                <w:szCs w:val="24"/>
                                <w:lang w:bidi="en-US"/>
                              </w:rPr>
                              <w:t xml:space="preserve"> </w:t>
                            </w:r>
                            <w:proofErr w:type="spellStart"/>
                            <w:r>
                              <w:rPr>
                                <w:rFonts w:ascii="Arial" w:hAnsi="Arial" w:cs="Arial"/>
                                <w:sz w:val="24"/>
                                <w:szCs w:val="24"/>
                                <w:lang w:bidi="en-US"/>
                              </w:rPr>
                              <w:t>bidang</w:t>
                            </w:r>
                            <w:proofErr w:type="spellEnd"/>
                            <w:r>
                              <w:rPr>
                                <w:rFonts w:ascii="Arial" w:hAnsi="Arial" w:cs="Arial"/>
                                <w:sz w:val="24"/>
                                <w:szCs w:val="24"/>
                                <w:lang w:bidi="en-US"/>
                              </w:rPr>
                              <w:t xml:space="preserve"> </w:t>
                            </w:r>
                            <w:proofErr w:type="spellStart"/>
                            <w:r>
                              <w:rPr>
                                <w:rFonts w:ascii="Arial" w:hAnsi="Arial" w:cs="Arial"/>
                                <w:sz w:val="24"/>
                                <w:szCs w:val="24"/>
                                <w:lang w:bidi="en-US"/>
                              </w:rPr>
                              <w:t>usaha</w:t>
                            </w:r>
                            <w:proofErr w:type="spellEnd"/>
                            <w:r>
                              <w:rPr>
                                <w:rFonts w:ascii="Arial" w:hAnsi="Arial" w:cs="Arial"/>
                                <w:sz w:val="24"/>
                                <w:szCs w:val="24"/>
                                <w:lang w:bidi="en-US"/>
                              </w:rPr>
                              <w:t xml:space="preserve"> </w:t>
                            </w:r>
                            <w:proofErr w:type="spellStart"/>
                            <w:r>
                              <w:rPr>
                                <w:rFonts w:ascii="Arial" w:hAnsi="Arial" w:cs="Arial"/>
                                <w:sz w:val="24"/>
                                <w:szCs w:val="24"/>
                                <w:lang w:bidi="en-US"/>
                              </w:rPr>
                              <w:t>perikanan</w:t>
                            </w:r>
                            <w:proofErr w:type="spellEnd"/>
                            <w:r>
                              <w:rPr>
                                <w:rFonts w:ascii="Arial" w:hAnsi="Arial" w:cs="Arial"/>
                                <w:sz w:val="24"/>
                                <w:szCs w:val="24"/>
                                <w:lang w:bidi="en-US"/>
                              </w:rPr>
                              <w:t xml:space="preserve"> </w:t>
                            </w:r>
                            <w:proofErr w:type="spellStart"/>
                            <w:r>
                              <w:rPr>
                                <w:rFonts w:ascii="Arial" w:hAnsi="Arial" w:cs="Arial"/>
                                <w:sz w:val="24"/>
                                <w:szCs w:val="24"/>
                                <w:lang w:bidi="en-US"/>
                              </w:rPr>
                              <w:t>tangkap</w:t>
                            </w:r>
                            <w:proofErr w:type="spellEnd"/>
                            <w:r>
                              <w:rPr>
                                <w:rFonts w:ascii="Arial" w:hAnsi="Arial" w:cs="Arial"/>
                                <w:sz w:val="24"/>
                                <w:szCs w:val="24"/>
                                <w:lang w:bidi="en-US"/>
                              </w:rPr>
                              <w:t xml:space="preserve"> </w:t>
                            </w:r>
                            <w:proofErr w:type="spellStart"/>
                            <w:r>
                              <w:rPr>
                                <w:rFonts w:ascii="Arial" w:hAnsi="Arial" w:cs="Arial"/>
                                <w:sz w:val="24"/>
                                <w:szCs w:val="24"/>
                                <w:lang w:bidi="en-US"/>
                              </w:rPr>
                              <w:t>dan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yang </w:t>
                            </w:r>
                            <w:proofErr w:type="spellStart"/>
                            <w:r>
                              <w:rPr>
                                <w:rFonts w:ascii="Arial" w:hAnsi="Arial" w:cs="Arial"/>
                                <w:sz w:val="24"/>
                                <w:szCs w:val="24"/>
                                <w:lang w:bidi="en-US"/>
                              </w:rPr>
                              <w:t>berhubungan</w:t>
                            </w:r>
                            <w:proofErr w:type="spellEnd"/>
                            <w:r>
                              <w:rPr>
                                <w:rFonts w:ascii="Arial" w:hAnsi="Arial" w:cs="Arial"/>
                                <w:sz w:val="24"/>
                                <w:szCs w:val="24"/>
                                <w:lang w:bidi="en-US"/>
                              </w:rPr>
                              <w:t xml:space="preserve"> </w:t>
                            </w:r>
                            <w:proofErr w:type="spellStart"/>
                            <w:r>
                              <w:rPr>
                                <w:rFonts w:ascii="Arial" w:hAnsi="Arial" w:cs="Arial"/>
                                <w:sz w:val="24"/>
                                <w:szCs w:val="24"/>
                                <w:lang w:bidi="en-US"/>
                              </w:rPr>
                              <w:t>dengan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w:t>
                            </w:r>
                            <w:proofErr w:type="spellStart"/>
                            <w:r>
                              <w:rPr>
                                <w:rFonts w:ascii="Arial" w:hAnsi="Arial" w:cs="Arial"/>
                                <w:sz w:val="24"/>
                                <w:szCs w:val="24"/>
                                <w:lang w:bidi="en-US"/>
                              </w:rPr>
                              <w:t>tersebut</w:t>
                            </w:r>
                            <w:proofErr w:type="spellEnd"/>
                          </w:p>
                          <w:p w:rsidR="00E21995" w:rsidRPr="00F122CA" w:rsidRDefault="00E21995" w:rsidP="00E21995">
                            <w:pPr>
                              <w:pStyle w:val="ListParagraph"/>
                              <w:numPr>
                                <w:ilvl w:val="0"/>
                                <w:numId w:val="25"/>
                              </w:numPr>
                              <w:spacing w:after="0" w:line="240" w:lineRule="auto"/>
                              <w:ind w:left="426"/>
                              <w:jc w:val="both"/>
                              <w:rPr>
                                <w:rFonts w:ascii="Arial" w:hAnsi="Arial" w:cs="Arial"/>
                                <w:sz w:val="24"/>
                                <w:szCs w:val="24"/>
                                <w:lang w:bidi="en-US"/>
                              </w:rPr>
                            </w:pPr>
                            <w:r w:rsidRPr="00F122CA">
                              <w:rPr>
                                <w:rFonts w:ascii="Arial" w:hAnsi="Arial" w:cs="Arial"/>
                                <w:sz w:val="24"/>
                                <w:szCs w:val="24"/>
                                <w:lang w:val="id-ID" w:bidi="en-US"/>
                              </w:rPr>
                              <w:t>Memiliki kemampuan untuk mela</w:t>
                            </w:r>
                            <w:r w:rsidR="00716FCC">
                              <w:rPr>
                                <w:rFonts w:ascii="Arial" w:hAnsi="Arial" w:cs="Arial"/>
                                <w:sz w:val="24"/>
                                <w:szCs w:val="24"/>
                                <w:lang w:val="id-ID" w:bidi="en-US"/>
                              </w:rPr>
                              <w:t>yarkan kapal penangkap ikan (</w:t>
                            </w:r>
                            <w:r w:rsidR="00716FCC" w:rsidRPr="00144192">
                              <w:rPr>
                                <w:rFonts w:ascii="Arial" w:hAnsi="Arial" w:cs="Arial"/>
                                <w:lang w:val="id-ID"/>
                              </w:rPr>
                              <w:t>≥ 24 m</w:t>
                            </w:r>
                            <w:r w:rsidRPr="00F122CA">
                              <w:rPr>
                                <w:rFonts w:ascii="Arial" w:hAnsi="Arial" w:cs="Arial"/>
                                <w:sz w:val="24"/>
                                <w:szCs w:val="24"/>
                                <w:lang w:val="id-ID" w:bidi="en-US"/>
                              </w:rPr>
                              <w:t>) sesuai SOP;</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kemampuan mengolah gerak dan mengendalikan dalam kegiatan operasi penangkapan ikan ;</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kemampuan penyelamatan diri di atas kapal;</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w:t>
                            </w:r>
                            <w:proofErr w:type="spellStart"/>
                            <w:r w:rsidRPr="00F122CA">
                              <w:rPr>
                                <w:rFonts w:ascii="Arial" w:hAnsi="Arial" w:cs="Arial"/>
                                <w:sz w:val="24"/>
                                <w:szCs w:val="24"/>
                                <w:lang w:bidi="en-US"/>
                              </w:rPr>
                              <w:t>ampu</w:t>
                            </w:r>
                            <w:proofErr w:type="spellEnd"/>
                            <w:r w:rsidRPr="00F122CA">
                              <w:rPr>
                                <w:rFonts w:ascii="Arial" w:hAnsi="Arial" w:cs="Arial"/>
                                <w:sz w:val="24"/>
                                <w:szCs w:val="24"/>
                                <w:lang w:val="id-ID" w:bidi="en-US"/>
                              </w:rPr>
                              <w:t>an</w:t>
                            </w:r>
                            <w:r w:rsidRPr="00F122CA">
                              <w:rPr>
                                <w:rFonts w:ascii="Arial" w:hAnsi="Arial" w:cs="Arial"/>
                                <w:sz w:val="24"/>
                                <w:szCs w:val="24"/>
                                <w:lang w:bidi="en-US"/>
                              </w:rPr>
                              <w:t xml:space="preserve"> </w:t>
                            </w:r>
                            <w:r w:rsidRPr="00F122CA">
                              <w:rPr>
                                <w:rFonts w:ascii="Arial" w:hAnsi="Arial" w:cs="Arial"/>
                                <w:sz w:val="24"/>
                                <w:szCs w:val="24"/>
                                <w:lang w:val="id-ID" w:bidi="en-US"/>
                              </w:rPr>
                              <w:t>melakukan kegiatan penangkappan ikan dengan efektif dan efesien; dan</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 xml:space="preserve">Memiliki kemampuan </w:t>
                            </w:r>
                            <w:proofErr w:type="spellStart"/>
                            <w:r w:rsidRPr="00F122CA">
                              <w:rPr>
                                <w:rFonts w:ascii="Arial" w:hAnsi="Arial" w:cs="Arial"/>
                                <w:sz w:val="24"/>
                                <w:szCs w:val="24"/>
                                <w:lang w:bidi="en-US"/>
                              </w:rPr>
                              <w:t>menangani</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dan</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menyimpan</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hasil</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tangkapan</w:t>
                            </w:r>
                            <w:proofErr w:type="spellEnd"/>
                            <w:r w:rsidRPr="00F122CA">
                              <w:rPr>
                                <w:rFonts w:ascii="Arial" w:hAnsi="Arial" w:cs="Arial"/>
                                <w:sz w:val="24"/>
                                <w:szCs w:val="24"/>
                                <w:lang w:bidi="en-US"/>
                              </w:rPr>
                              <w:t xml:space="preserve"> di </w:t>
                            </w:r>
                            <w:proofErr w:type="spellStart"/>
                            <w:r w:rsidRPr="00F122CA">
                              <w:rPr>
                                <w:rFonts w:ascii="Arial" w:hAnsi="Arial" w:cs="Arial"/>
                                <w:sz w:val="24"/>
                                <w:szCs w:val="24"/>
                                <w:lang w:bidi="en-US"/>
                              </w:rPr>
                              <w:t>atas</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kapal</w:t>
                            </w:r>
                            <w:proofErr w:type="spellEnd"/>
                            <w:r w:rsidRPr="00F122CA">
                              <w:rPr>
                                <w:rFonts w:ascii="Arial" w:hAnsi="Arial" w:cs="Arial"/>
                                <w:sz w:val="24"/>
                                <w:szCs w:val="24"/>
                                <w:lang w:val="id-ID" w:bidi="en-US"/>
                              </w:rPr>
                              <w:t>.</w:t>
                            </w:r>
                          </w:p>
                          <w:p w:rsidR="00866E5E" w:rsidRDefault="00866E5E" w:rsidP="00F65D69">
                            <w:pPr>
                              <w:jc w:val="both"/>
                            </w:pPr>
                          </w:p>
                          <w:p w:rsidR="00866E5E" w:rsidRPr="00866E5E" w:rsidRDefault="00866E5E" w:rsidP="00F65D69">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left:0;text-align:left;margin-left:17.55pt;margin-top:6.4pt;width:442.95pt;height:176.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" fillcolor="white [3201]" strokecolor="black [3200]" strokeweight="1pt">
                <v:textbox>
                  <w:txbxContent>
                    <w:p w:rsidR="00E21995" w:rsidRPr="00F122CA" w:rsidRDefault="00D83FDD" w:rsidP="00E21995">
                      <w:pPr>
                        <w:spacing w:after="0" w:line="240" w:lineRule="auto"/>
                        <w:jc w:val="both"/>
                        <w:rPr>
                          <w:rFonts w:ascii="Arial" w:hAnsi="Arial" w:cs="Arial"/>
                          <w:sz w:val="24"/>
                          <w:szCs w:val="24"/>
                        </w:rPr>
                      </w:pPr>
                      <w:r>
                        <w:rPr>
                          <w:rFonts w:ascii="Arial" w:hAnsi="Arial" w:cs="Arial"/>
                          <w:sz w:val="24"/>
                          <w:szCs w:val="24"/>
                          <w:lang w:val="id-ID"/>
                        </w:rPr>
                        <w:t xml:space="preserve">Diploma </w:t>
                      </w:r>
                      <w:r>
                        <w:rPr>
                          <w:rFonts w:ascii="Arial" w:hAnsi="Arial" w:cs="Arial"/>
                          <w:sz w:val="24"/>
                          <w:szCs w:val="24"/>
                        </w:rPr>
                        <w:t>4 (level 6</w:t>
                      </w:r>
                      <w:r w:rsidR="00E21995" w:rsidRPr="00F122CA">
                        <w:rPr>
                          <w:rFonts w:ascii="Arial" w:hAnsi="Arial" w:cs="Arial"/>
                          <w:sz w:val="24"/>
                          <w:szCs w:val="24"/>
                        </w:rPr>
                        <w:t xml:space="preserve">) </w:t>
                      </w:r>
                      <w:proofErr w:type="spellStart"/>
                      <w:r w:rsidR="00E21995" w:rsidRPr="00F122CA">
                        <w:rPr>
                          <w:rFonts w:ascii="Arial" w:hAnsi="Arial" w:cs="Arial"/>
                          <w:sz w:val="24"/>
                          <w:szCs w:val="24"/>
                        </w:rPr>
                        <w:t>dapat</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bekerja</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sebagai</w:t>
                      </w:r>
                      <w:proofErr w:type="spellEnd"/>
                      <w:r w:rsidR="00E21995" w:rsidRPr="00F122CA">
                        <w:rPr>
                          <w:rFonts w:ascii="Arial" w:hAnsi="Arial" w:cs="Arial"/>
                          <w:sz w:val="24"/>
                          <w:szCs w:val="24"/>
                        </w:rPr>
                        <w:t xml:space="preserve"> </w:t>
                      </w:r>
                      <w:proofErr w:type="spellStart"/>
                      <w:r>
                        <w:rPr>
                          <w:rFonts w:ascii="Arial" w:hAnsi="Arial" w:cs="Arial"/>
                          <w:sz w:val="24"/>
                          <w:szCs w:val="24"/>
                        </w:rPr>
                        <w:t>Teknisi</w:t>
                      </w:r>
                      <w:proofErr w:type="spellEnd"/>
                      <w:r>
                        <w:rPr>
                          <w:rFonts w:ascii="Arial" w:hAnsi="Arial" w:cs="Arial"/>
                          <w:sz w:val="24"/>
                          <w:szCs w:val="24"/>
                        </w:rPr>
                        <w:t xml:space="preserve"> </w:t>
                      </w:r>
                      <w:proofErr w:type="spellStart"/>
                      <w:r>
                        <w:rPr>
                          <w:rFonts w:ascii="Arial" w:hAnsi="Arial" w:cs="Arial"/>
                          <w:sz w:val="24"/>
                          <w:szCs w:val="24"/>
                        </w:rPr>
                        <w:t>maupun</w:t>
                      </w:r>
                      <w:proofErr w:type="spellEnd"/>
                      <w:r>
                        <w:rPr>
                          <w:rFonts w:ascii="Arial" w:hAnsi="Arial" w:cs="Arial"/>
                          <w:sz w:val="24"/>
                          <w:szCs w:val="24"/>
                        </w:rPr>
                        <w:t xml:space="preserve"> </w:t>
                      </w:r>
                      <w:proofErr w:type="spellStart"/>
                      <w:r>
                        <w:rPr>
                          <w:rFonts w:ascii="Arial" w:hAnsi="Arial" w:cs="Arial"/>
                          <w:sz w:val="24"/>
                          <w:szCs w:val="24"/>
                        </w:rPr>
                        <w:t>Analis</w:t>
                      </w:r>
                      <w:proofErr w:type="spellEnd"/>
                      <w:r>
                        <w:rPr>
                          <w:rFonts w:ascii="Arial" w:hAnsi="Arial" w:cs="Arial"/>
                          <w:sz w:val="24"/>
                          <w:szCs w:val="24"/>
                        </w:rPr>
                        <w:t xml:space="preserve"> </w:t>
                      </w:r>
                      <w:proofErr w:type="spellStart"/>
                      <w:r>
                        <w:rPr>
                          <w:rFonts w:ascii="Arial" w:hAnsi="Arial" w:cs="Arial"/>
                          <w:sz w:val="24"/>
                          <w:szCs w:val="24"/>
                        </w:rPr>
                        <w:t>pada</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produksi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industri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perikanan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tangkap</w:t>
                      </w:r>
                      <w:proofErr w:type="spellEnd"/>
                      <w:r>
                        <w:rPr>
                          <w:rFonts w:ascii="Arial" w:hAnsi="Arial" w:cs="Arial"/>
                          <w:sz w:val="24"/>
                          <w:szCs w:val="24"/>
                        </w:rPr>
                        <w:t xml:space="preserve">, </w:t>
                      </w:r>
                      <w:r w:rsidR="00E21995" w:rsidRPr="00F122CA">
                        <w:rPr>
                          <w:rFonts w:ascii="Arial" w:hAnsi="Arial" w:cs="Arial"/>
                          <w:sz w:val="24"/>
                          <w:szCs w:val="24"/>
                        </w:rPr>
                        <w:t xml:space="preserve"> </w:t>
                      </w:r>
                      <w:proofErr w:type="spellStart"/>
                      <w:r>
                        <w:rPr>
                          <w:rFonts w:ascii="Arial" w:hAnsi="Arial" w:cs="Arial"/>
                          <w:sz w:val="24"/>
                          <w:szCs w:val="24"/>
                        </w:rPr>
                        <w:t>Analis</w:t>
                      </w:r>
                      <w:proofErr w:type="spellEnd"/>
                      <w:r>
                        <w:rPr>
                          <w:rFonts w:ascii="Arial" w:hAnsi="Arial" w:cs="Arial"/>
                          <w:sz w:val="24"/>
                          <w:szCs w:val="24"/>
                        </w:rPr>
                        <w:t xml:space="preserve"> </w:t>
                      </w:r>
                      <w:proofErr w:type="spellStart"/>
                      <w:r>
                        <w:rPr>
                          <w:rFonts w:ascii="Arial" w:hAnsi="Arial" w:cs="Arial"/>
                          <w:sz w:val="24"/>
                          <w:szCs w:val="24"/>
                        </w:rPr>
                        <w:t>pada</w:t>
                      </w:r>
                      <w:proofErr w:type="spellEnd"/>
                      <w:r w:rsidRPr="00F122CA">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w:t>
                      </w:r>
                      <w:proofErr w:type="spellStart"/>
                      <w:r>
                        <w:rPr>
                          <w:rFonts w:ascii="Arial" w:hAnsi="Arial" w:cs="Arial"/>
                          <w:sz w:val="24"/>
                          <w:szCs w:val="24"/>
                        </w:rPr>
                        <w:t>majanemen</w:t>
                      </w:r>
                      <w:proofErr w:type="spellEnd"/>
                      <w:r>
                        <w:rPr>
                          <w:rFonts w:ascii="Arial" w:hAnsi="Arial" w:cs="Arial"/>
                          <w:sz w:val="24"/>
                          <w:szCs w:val="24"/>
                        </w:rPr>
                        <w:t xml:space="preserve"> </w:t>
                      </w:r>
                      <w:proofErr w:type="spellStart"/>
                      <w:r w:rsidRPr="00F122CA">
                        <w:rPr>
                          <w:rFonts w:ascii="Arial" w:hAnsi="Arial" w:cs="Arial"/>
                          <w:sz w:val="24"/>
                          <w:szCs w:val="24"/>
                        </w:rPr>
                        <w:t>industri</w:t>
                      </w:r>
                      <w:proofErr w:type="spellEnd"/>
                      <w:r w:rsidRPr="00F122CA">
                        <w:rPr>
                          <w:rFonts w:ascii="Arial" w:hAnsi="Arial" w:cs="Arial"/>
                          <w:sz w:val="24"/>
                          <w:szCs w:val="24"/>
                        </w:rPr>
                        <w:t xml:space="preserve"> </w:t>
                      </w:r>
                      <w:proofErr w:type="spellStart"/>
                      <w:r w:rsidRPr="00F122CA">
                        <w:rPr>
                          <w:rFonts w:ascii="Arial" w:hAnsi="Arial" w:cs="Arial"/>
                          <w:sz w:val="24"/>
                          <w:szCs w:val="24"/>
                        </w:rPr>
                        <w:t>perikanan</w:t>
                      </w:r>
                      <w:proofErr w:type="spellEnd"/>
                      <w:r w:rsidRPr="00F122CA">
                        <w:rPr>
                          <w:rFonts w:ascii="Arial" w:hAnsi="Arial" w:cs="Arial"/>
                          <w:sz w:val="24"/>
                          <w:szCs w:val="24"/>
                        </w:rPr>
                        <w:t xml:space="preserve"> </w:t>
                      </w:r>
                      <w:proofErr w:type="spellStart"/>
                      <w:r w:rsidRPr="00F122CA">
                        <w:rPr>
                          <w:rFonts w:ascii="Arial" w:hAnsi="Arial" w:cs="Arial"/>
                          <w:sz w:val="24"/>
                          <w:szCs w:val="24"/>
                        </w:rPr>
                        <w:t>tangkap</w:t>
                      </w:r>
                      <w:proofErr w:type="spellEnd"/>
                      <w:r w:rsidRPr="00F122CA">
                        <w:rPr>
                          <w:rFonts w:ascii="Arial" w:hAnsi="Arial" w:cs="Arial"/>
                          <w:sz w:val="24"/>
                          <w:szCs w:val="24"/>
                        </w:rPr>
                        <w:t xml:space="preserve"> </w:t>
                      </w:r>
                      <w:proofErr w:type="spellStart"/>
                      <w:r w:rsidR="00E21995" w:rsidRPr="00F122CA">
                        <w:rPr>
                          <w:rFonts w:ascii="Arial" w:hAnsi="Arial" w:cs="Arial"/>
                          <w:sz w:val="24"/>
                          <w:szCs w:val="24"/>
                        </w:rPr>
                        <w:t>dan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Pelaku</w:t>
                      </w:r>
                      <w:proofErr w:type="spellEnd"/>
                      <w:r w:rsidR="00E21995" w:rsidRPr="00F122CA">
                        <w:rPr>
                          <w:rFonts w:ascii="Arial" w:hAnsi="Arial" w:cs="Arial"/>
                          <w:sz w:val="24"/>
                          <w:szCs w:val="24"/>
                        </w:rPr>
                        <w:t xml:space="preserve"> professional </w:t>
                      </w:r>
                      <w:proofErr w:type="spellStart"/>
                      <w:r w:rsidR="00E21995" w:rsidRPr="00F122CA">
                        <w:rPr>
                          <w:rFonts w:ascii="Arial" w:hAnsi="Arial" w:cs="Arial"/>
                          <w:sz w:val="24"/>
                          <w:szCs w:val="24"/>
                        </w:rPr>
                        <w:t>industri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Penangkapan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ikan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dengan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capaian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pembelajaran</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sebagai</w:t>
                      </w:r>
                      <w:proofErr w:type="spellEnd"/>
                      <w:r w:rsidR="00E21995" w:rsidRPr="00F122CA">
                        <w:rPr>
                          <w:rFonts w:ascii="Arial" w:hAnsi="Arial" w:cs="Arial"/>
                          <w:sz w:val="24"/>
                          <w:szCs w:val="24"/>
                        </w:rPr>
                        <w:t xml:space="preserve"> </w:t>
                      </w:r>
                      <w:proofErr w:type="spellStart"/>
                      <w:r w:rsidR="00E21995" w:rsidRPr="00F122CA">
                        <w:rPr>
                          <w:rFonts w:ascii="Arial" w:hAnsi="Arial" w:cs="Arial"/>
                          <w:sz w:val="24"/>
                          <w:szCs w:val="24"/>
                        </w:rPr>
                        <w:t>berikut</w:t>
                      </w:r>
                      <w:proofErr w:type="spellEnd"/>
                      <w:r w:rsidR="00E21995" w:rsidRPr="00F122CA">
                        <w:rPr>
                          <w:rFonts w:ascii="Arial" w:hAnsi="Arial" w:cs="Arial"/>
                          <w:sz w:val="24"/>
                          <w:szCs w:val="24"/>
                        </w:rPr>
                        <w:t xml:space="preserve"> : </w:t>
                      </w:r>
                    </w:p>
                    <w:p w:rsidR="00716FCC" w:rsidRDefault="00716FCC" w:rsidP="00E21995">
                      <w:pPr>
                        <w:pStyle w:val="ListParagraph"/>
                        <w:numPr>
                          <w:ilvl w:val="0"/>
                          <w:numId w:val="25"/>
                        </w:numPr>
                        <w:spacing w:after="0" w:line="240" w:lineRule="auto"/>
                        <w:ind w:left="426"/>
                        <w:jc w:val="both"/>
                        <w:rPr>
                          <w:rFonts w:ascii="Arial" w:hAnsi="Arial" w:cs="Arial"/>
                          <w:sz w:val="24"/>
                          <w:szCs w:val="24"/>
                          <w:lang w:bidi="en-US"/>
                        </w:rPr>
                      </w:pPr>
                      <w:proofErr w:type="spellStart"/>
                      <w:r>
                        <w:rPr>
                          <w:rFonts w:ascii="Arial" w:hAnsi="Arial" w:cs="Arial"/>
                          <w:sz w:val="24"/>
                          <w:szCs w:val="24"/>
                          <w:lang w:bidi="en-US"/>
                        </w:rPr>
                        <w:t>Memiliki</w:t>
                      </w:r>
                      <w:proofErr w:type="spellEnd"/>
                      <w:r>
                        <w:rPr>
                          <w:rFonts w:ascii="Arial" w:hAnsi="Arial" w:cs="Arial"/>
                          <w:sz w:val="24"/>
                          <w:szCs w:val="24"/>
                          <w:lang w:bidi="en-US"/>
                        </w:rPr>
                        <w:t xml:space="preserve"> </w:t>
                      </w:r>
                      <w:proofErr w:type="spellStart"/>
                      <w:r>
                        <w:rPr>
                          <w:rFonts w:ascii="Arial" w:hAnsi="Arial" w:cs="Arial"/>
                          <w:sz w:val="24"/>
                          <w:szCs w:val="24"/>
                          <w:lang w:bidi="en-US"/>
                        </w:rPr>
                        <w:t>kemampuan</w:t>
                      </w:r>
                      <w:proofErr w:type="spellEnd"/>
                      <w:r>
                        <w:rPr>
                          <w:rFonts w:ascii="Arial" w:hAnsi="Arial" w:cs="Arial"/>
                          <w:sz w:val="24"/>
                          <w:szCs w:val="24"/>
                          <w:lang w:bidi="en-US"/>
                        </w:rPr>
                        <w:t xml:space="preserve"> </w:t>
                      </w:r>
                      <w:proofErr w:type="spellStart"/>
                      <w:r>
                        <w:rPr>
                          <w:rFonts w:ascii="Arial" w:hAnsi="Arial" w:cs="Arial"/>
                          <w:sz w:val="24"/>
                          <w:szCs w:val="24"/>
                          <w:lang w:bidi="en-US"/>
                        </w:rPr>
                        <w:t>dalam</w:t>
                      </w:r>
                      <w:proofErr w:type="spellEnd"/>
                      <w:r>
                        <w:rPr>
                          <w:rFonts w:ascii="Arial" w:hAnsi="Arial" w:cs="Arial"/>
                          <w:sz w:val="24"/>
                          <w:szCs w:val="24"/>
                          <w:lang w:bidi="en-US"/>
                        </w:rPr>
                        <w:t xml:space="preserve"> </w:t>
                      </w:r>
                      <w:proofErr w:type="spellStart"/>
                      <w:r>
                        <w:rPr>
                          <w:rFonts w:ascii="Arial" w:hAnsi="Arial" w:cs="Arial"/>
                          <w:sz w:val="24"/>
                          <w:szCs w:val="24"/>
                          <w:lang w:bidi="en-US"/>
                        </w:rPr>
                        <w:t>melakukan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w:t>
                      </w:r>
                      <w:proofErr w:type="spellStart"/>
                      <w:r>
                        <w:rPr>
                          <w:rFonts w:ascii="Arial" w:hAnsi="Arial" w:cs="Arial"/>
                          <w:sz w:val="24"/>
                          <w:szCs w:val="24"/>
                          <w:lang w:bidi="en-US"/>
                        </w:rPr>
                        <w:t>manajerial</w:t>
                      </w:r>
                      <w:proofErr w:type="spellEnd"/>
                      <w:r>
                        <w:rPr>
                          <w:rFonts w:ascii="Arial" w:hAnsi="Arial" w:cs="Arial"/>
                          <w:sz w:val="24"/>
                          <w:szCs w:val="24"/>
                          <w:lang w:bidi="en-US"/>
                        </w:rPr>
                        <w:t xml:space="preserve"> </w:t>
                      </w:r>
                      <w:proofErr w:type="spellStart"/>
                      <w:r>
                        <w:rPr>
                          <w:rFonts w:ascii="Arial" w:hAnsi="Arial" w:cs="Arial"/>
                          <w:sz w:val="24"/>
                          <w:szCs w:val="24"/>
                          <w:lang w:bidi="en-US"/>
                        </w:rPr>
                        <w:t>bidang</w:t>
                      </w:r>
                      <w:proofErr w:type="spellEnd"/>
                      <w:r>
                        <w:rPr>
                          <w:rFonts w:ascii="Arial" w:hAnsi="Arial" w:cs="Arial"/>
                          <w:sz w:val="24"/>
                          <w:szCs w:val="24"/>
                          <w:lang w:bidi="en-US"/>
                        </w:rPr>
                        <w:t xml:space="preserve"> </w:t>
                      </w:r>
                      <w:proofErr w:type="spellStart"/>
                      <w:r>
                        <w:rPr>
                          <w:rFonts w:ascii="Arial" w:hAnsi="Arial" w:cs="Arial"/>
                          <w:sz w:val="24"/>
                          <w:szCs w:val="24"/>
                          <w:lang w:bidi="en-US"/>
                        </w:rPr>
                        <w:t>usaha</w:t>
                      </w:r>
                      <w:proofErr w:type="spellEnd"/>
                      <w:r>
                        <w:rPr>
                          <w:rFonts w:ascii="Arial" w:hAnsi="Arial" w:cs="Arial"/>
                          <w:sz w:val="24"/>
                          <w:szCs w:val="24"/>
                          <w:lang w:bidi="en-US"/>
                        </w:rPr>
                        <w:t xml:space="preserve"> </w:t>
                      </w:r>
                      <w:proofErr w:type="spellStart"/>
                      <w:r>
                        <w:rPr>
                          <w:rFonts w:ascii="Arial" w:hAnsi="Arial" w:cs="Arial"/>
                          <w:sz w:val="24"/>
                          <w:szCs w:val="24"/>
                          <w:lang w:bidi="en-US"/>
                        </w:rPr>
                        <w:t>perikanan</w:t>
                      </w:r>
                      <w:proofErr w:type="spellEnd"/>
                      <w:r>
                        <w:rPr>
                          <w:rFonts w:ascii="Arial" w:hAnsi="Arial" w:cs="Arial"/>
                          <w:sz w:val="24"/>
                          <w:szCs w:val="24"/>
                          <w:lang w:bidi="en-US"/>
                        </w:rPr>
                        <w:t xml:space="preserve"> </w:t>
                      </w:r>
                      <w:proofErr w:type="spellStart"/>
                      <w:r>
                        <w:rPr>
                          <w:rFonts w:ascii="Arial" w:hAnsi="Arial" w:cs="Arial"/>
                          <w:sz w:val="24"/>
                          <w:szCs w:val="24"/>
                          <w:lang w:bidi="en-US"/>
                        </w:rPr>
                        <w:t>tangkap</w:t>
                      </w:r>
                      <w:proofErr w:type="spellEnd"/>
                      <w:r>
                        <w:rPr>
                          <w:rFonts w:ascii="Arial" w:hAnsi="Arial" w:cs="Arial"/>
                          <w:sz w:val="24"/>
                          <w:szCs w:val="24"/>
                          <w:lang w:bidi="en-US"/>
                        </w:rPr>
                        <w:t xml:space="preserve"> </w:t>
                      </w:r>
                      <w:proofErr w:type="spellStart"/>
                      <w:r>
                        <w:rPr>
                          <w:rFonts w:ascii="Arial" w:hAnsi="Arial" w:cs="Arial"/>
                          <w:sz w:val="24"/>
                          <w:szCs w:val="24"/>
                          <w:lang w:bidi="en-US"/>
                        </w:rPr>
                        <w:t>dan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yang </w:t>
                      </w:r>
                      <w:proofErr w:type="spellStart"/>
                      <w:r>
                        <w:rPr>
                          <w:rFonts w:ascii="Arial" w:hAnsi="Arial" w:cs="Arial"/>
                          <w:sz w:val="24"/>
                          <w:szCs w:val="24"/>
                          <w:lang w:bidi="en-US"/>
                        </w:rPr>
                        <w:t>berhubungan</w:t>
                      </w:r>
                      <w:proofErr w:type="spellEnd"/>
                      <w:r>
                        <w:rPr>
                          <w:rFonts w:ascii="Arial" w:hAnsi="Arial" w:cs="Arial"/>
                          <w:sz w:val="24"/>
                          <w:szCs w:val="24"/>
                          <w:lang w:bidi="en-US"/>
                        </w:rPr>
                        <w:t xml:space="preserve"> </w:t>
                      </w:r>
                      <w:proofErr w:type="spellStart"/>
                      <w:r>
                        <w:rPr>
                          <w:rFonts w:ascii="Arial" w:hAnsi="Arial" w:cs="Arial"/>
                          <w:sz w:val="24"/>
                          <w:szCs w:val="24"/>
                          <w:lang w:bidi="en-US"/>
                        </w:rPr>
                        <w:t>dengan</w:t>
                      </w:r>
                      <w:proofErr w:type="spellEnd"/>
                      <w:r>
                        <w:rPr>
                          <w:rFonts w:ascii="Arial" w:hAnsi="Arial" w:cs="Arial"/>
                          <w:sz w:val="24"/>
                          <w:szCs w:val="24"/>
                          <w:lang w:bidi="en-US"/>
                        </w:rPr>
                        <w:t xml:space="preserve"> </w:t>
                      </w:r>
                      <w:proofErr w:type="spellStart"/>
                      <w:r>
                        <w:rPr>
                          <w:rFonts w:ascii="Arial" w:hAnsi="Arial" w:cs="Arial"/>
                          <w:sz w:val="24"/>
                          <w:szCs w:val="24"/>
                          <w:lang w:bidi="en-US"/>
                        </w:rPr>
                        <w:t>kegiatan</w:t>
                      </w:r>
                      <w:proofErr w:type="spellEnd"/>
                      <w:r>
                        <w:rPr>
                          <w:rFonts w:ascii="Arial" w:hAnsi="Arial" w:cs="Arial"/>
                          <w:sz w:val="24"/>
                          <w:szCs w:val="24"/>
                          <w:lang w:bidi="en-US"/>
                        </w:rPr>
                        <w:t xml:space="preserve"> </w:t>
                      </w:r>
                      <w:proofErr w:type="spellStart"/>
                      <w:r>
                        <w:rPr>
                          <w:rFonts w:ascii="Arial" w:hAnsi="Arial" w:cs="Arial"/>
                          <w:sz w:val="24"/>
                          <w:szCs w:val="24"/>
                          <w:lang w:bidi="en-US"/>
                        </w:rPr>
                        <w:t>tersebut</w:t>
                      </w:r>
                      <w:proofErr w:type="spellEnd"/>
                    </w:p>
                    <w:p w:rsidR="00E21995" w:rsidRPr="00F122CA" w:rsidRDefault="00E21995" w:rsidP="00E21995">
                      <w:pPr>
                        <w:pStyle w:val="ListParagraph"/>
                        <w:numPr>
                          <w:ilvl w:val="0"/>
                          <w:numId w:val="25"/>
                        </w:numPr>
                        <w:spacing w:after="0" w:line="240" w:lineRule="auto"/>
                        <w:ind w:left="426"/>
                        <w:jc w:val="both"/>
                        <w:rPr>
                          <w:rFonts w:ascii="Arial" w:hAnsi="Arial" w:cs="Arial"/>
                          <w:sz w:val="24"/>
                          <w:szCs w:val="24"/>
                          <w:lang w:bidi="en-US"/>
                        </w:rPr>
                      </w:pPr>
                      <w:r w:rsidRPr="00F122CA">
                        <w:rPr>
                          <w:rFonts w:ascii="Arial" w:hAnsi="Arial" w:cs="Arial"/>
                          <w:sz w:val="24"/>
                          <w:szCs w:val="24"/>
                          <w:lang w:val="id-ID" w:bidi="en-US"/>
                        </w:rPr>
                        <w:t>Memiliki kemampuan untuk mela</w:t>
                      </w:r>
                      <w:r w:rsidR="00716FCC">
                        <w:rPr>
                          <w:rFonts w:ascii="Arial" w:hAnsi="Arial" w:cs="Arial"/>
                          <w:sz w:val="24"/>
                          <w:szCs w:val="24"/>
                          <w:lang w:val="id-ID" w:bidi="en-US"/>
                        </w:rPr>
                        <w:t>yarkan kapal penangkap ikan (</w:t>
                      </w:r>
                      <w:r w:rsidR="00716FCC" w:rsidRPr="00144192">
                        <w:rPr>
                          <w:rFonts w:ascii="Arial" w:hAnsi="Arial" w:cs="Arial"/>
                          <w:lang w:val="id-ID"/>
                        </w:rPr>
                        <w:t>≥ 24 m</w:t>
                      </w:r>
                      <w:r w:rsidRPr="00F122CA">
                        <w:rPr>
                          <w:rFonts w:ascii="Arial" w:hAnsi="Arial" w:cs="Arial"/>
                          <w:sz w:val="24"/>
                          <w:szCs w:val="24"/>
                          <w:lang w:val="id-ID" w:bidi="en-US"/>
                        </w:rPr>
                        <w:t>) sesuai SOP;</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kemampuan mengolah gerak dan mengendalikan dalam kegiatan operasi penangkapan ikan ;</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kemampuan penyelamatan diri di atas kapal;</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Memiliki kem</w:t>
                      </w:r>
                      <w:proofErr w:type="spellStart"/>
                      <w:r w:rsidRPr="00F122CA">
                        <w:rPr>
                          <w:rFonts w:ascii="Arial" w:hAnsi="Arial" w:cs="Arial"/>
                          <w:sz w:val="24"/>
                          <w:szCs w:val="24"/>
                          <w:lang w:bidi="en-US"/>
                        </w:rPr>
                        <w:t>ampu</w:t>
                      </w:r>
                      <w:proofErr w:type="spellEnd"/>
                      <w:r w:rsidRPr="00F122CA">
                        <w:rPr>
                          <w:rFonts w:ascii="Arial" w:hAnsi="Arial" w:cs="Arial"/>
                          <w:sz w:val="24"/>
                          <w:szCs w:val="24"/>
                          <w:lang w:val="id-ID" w:bidi="en-US"/>
                        </w:rPr>
                        <w:t>an</w:t>
                      </w:r>
                      <w:r w:rsidRPr="00F122CA">
                        <w:rPr>
                          <w:rFonts w:ascii="Arial" w:hAnsi="Arial" w:cs="Arial"/>
                          <w:sz w:val="24"/>
                          <w:szCs w:val="24"/>
                          <w:lang w:bidi="en-US"/>
                        </w:rPr>
                        <w:t xml:space="preserve"> </w:t>
                      </w:r>
                      <w:r w:rsidRPr="00F122CA">
                        <w:rPr>
                          <w:rFonts w:ascii="Arial" w:hAnsi="Arial" w:cs="Arial"/>
                          <w:sz w:val="24"/>
                          <w:szCs w:val="24"/>
                          <w:lang w:val="id-ID" w:bidi="en-US"/>
                        </w:rPr>
                        <w:t>melakukan kegiatan penangkappan ikan dengan efektif dan efesien; dan</w:t>
                      </w:r>
                    </w:p>
                    <w:p w:rsidR="00E21995" w:rsidRPr="00F122CA" w:rsidRDefault="00E21995" w:rsidP="00E21995">
                      <w:pPr>
                        <w:numPr>
                          <w:ilvl w:val="0"/>
                          <w:numId w:val="25"/>
                        </w:numPr>
                        <w:spacing w:after="0" w:line="240" w:lineRule="auto"/>
                        <w:ind w:left="425"/>
                        <w:jc w:val="both"/>
                        <w:rPr>
                          <w:rFonts w:ascii="Arial" w:hAnsi="Arial" w:cs="Arial"/>
                          <w:sz w:val="24"/>
                          <w:szCs w:val="24"/>
                          <w:lang w:bidi="en-US"/>
                        </w:rPr>
                      </w:pPr>
                      <w:r w:rsidRPr="00F122CA">
                        <w:rPr>
                          <w:rFonts w:ascii="Arial" w:hAnsi="Arial" w:cs="Arial"/>
                          <w:sz w:val="24"/>
                          <w:szCs w:val="24"/>
                          <w:lang w:val="id-ID" w:bidi="en-US"/>
                        </w:rPr>
                        <w:t xml:space="preserve">Memiliki kemampuan </w:t>
                      </w:r>
                      <w:proofErr w:type="spellStart"/>
                      <w:r w:rsidRPr="00F122CA">
                        <w:rPr>
                          <w:rFonts w:ascii="Arial" w:hAnsi="Arial" w:cs="Arial"/>
                          <w:sz w:val="24"/>
                          <w:szCs w:val="24"/>
                          <w:lang w:bidi="en-US"/>
                        </w:rPr>
                        <w:t>menangani</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dan</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menyimpan</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hasil</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tangkapan</w:t>
                      </w:r>
                      <w:proofErr w:type="spellEnd"/>
                      <w:r w:rsidRPr="00F122CA">
                        <w:rPr>
                          <w:rFonts w:ascii="Arial" w:hAnsi="Arial" w:cs="Arial"/>
                          <w:sz w:val="24"/>
                          <w:szCs w:val="24"/>
                          <w:lang w:bidi="en-US"/>
                        </w:rPr>
                        <w:t xml:space="preserve"> di </w:t>
                      </w:r>
                      <w:proofErr w:type="spellStart"/>
                      <w:r w:rsidRPr="00F122CA">
                        <w:rPr>
                          <w:rFonts w:ascii="Arial" w:hAnsi="Arial" w:cs="Arial"/>
                          <w:sz w:val="24"/>
                          <w:szCs w:val="24"/>
                          <w:lang w:bidi="en-US"/>
                        </w:rPr>
                        <w:t>atas</w:t>
                      </w:r>
                      <w:proofErr w:type="spellEnd"/>
                      <w:r w:rsidRPr="00F122CA">
                        <w:rPr>
                          <w:rFonts w:ascii="Arial" w:hAnsi="Arial" w:cs="Arial"/>
                          <w:sz w:val="24"/>
                          <w:szCs w:val="24"/>
                          <w:lang w:bidi="en-US"/>
                        </w:rPr>
                        <w:t xml:space="preserve"> </w:t>
                      </w:r>
                      <w:proofErr w:type="spellStart"/>
                      <w:r w:rsidRPr="00F122CA">
                        <w:rPr>
                          <w:rFonts w:ascii="Arial" w:hAnsi="Arial" w:cs="Arial"/>
                          <w:sz w:val="24"/>
                          <w:szCs w:val="24"/>
                          <w:lang w:bidi="en-US"/>
                        </w:rPr>
                        <w:t>kapal</w:t>
                      </w:r>
                      <w:proofErr w:type="spellEnd"/>
                      <w:r w:rsidRPr="00F122CA">
                        <w:rPr>
                          <w:rFonts w:ascii="Arial" w:hAnsi="Arial" w:cs="Arial"/>
                          <w:sz w:val="24"/>
                          <w:szCs w:val="24"/>
                          <w:lang w:val="id-ID" w:bidi="en-US"/>
                        </w:rPr>
                        <w:t>.</w:t>
                      </w:r>
                    </w:p>
                    <w:p w:rsidR="00866E5E" w:rsidRDefault="00866E5E" w:rsidP="00F65D69">
                      <w:pPr>
                        <w:jc w:val="both"/>
                      </w:pPr>
                    </w:p>
                    <w:p w:rsidR="00866E5E" w:rsidRPr="00866E5E" w:rsidRDefault="00866E5E" w:rsidP="00F65D69">
                      <w:pPr>
                        <w:jc w:val="both"/>
                      </w:pPr>
                    </w:p>
                  </w:txbxContent>
                </v:textbox>
              </v:rect>
            </w:pict>
          </mc:Fallback>
        </mc:AlternateContent>
      </w: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263EB2" w:rsidRDefault="00263EB2" w:rsidP="00263EB2">
      <w:pPr>
        <w:numPr>
          <w:ilvl w:val="0"/>
          <w:numId w:val="17"/>
        </w:numPr>
        <w:tabs>
          <w:tab w:val="left" w:pos="840"/>
        </w:tabs>
        <w:spacing w:after="0" w:line="346" w:lineRule="auto"/>
        <w:ind w:left="720" w:right="420" w:hanging="360"/>
        <w:jc w:val="both"/>
      </w:pPr>
      <w:proofErr w:type="spellStart"/>
      <w:r>
        <w:lastRenderedPageBreak/>
        <w:t>Jelaskan</w:t>
      </w:r>
      <w:proofErr w:type="spellEnd"/>
      <w:r>
        <w:t xml:space="preserve"> </w:t>
      </w:r>
      <w:proofErr w:type="spellStart"/>
      <w:r>
        <w:t>kedudukan</w:t>
      </w:r>
      <w:proofErr w:type="spellEnd"/>
      <w:r>
        <w:t xml:space="preserve"> </w:t>
      </w:r>
      <w:proofErr w:type="spellStart"/>
      <w:r>
        <w:t>progam</w:t>
      </w:r>
      <w:proofErr w:type="spellEnd"/>
      <w:r>
        <w:t xml:space="preserve"> </w:t>
      </w:r>
      <w:proofErr w:type="spellStart"/>
      <w:r>
        <w:t>studi</w:t>
      </w:r>
      <w:proofErr w:type="spellEnd"/>
      <w:r>
        <w:t xml:space="preserve"> yang </w:t>
      </w:r>
      <w:proofErr w:type="spellStart"/>
      <w:r>
        <w:t>diusulkan</w:t>
      </w:r>
      <w:proofErr w:type="spellEnd"/>
      <w:r>
        <w:t xml:space="preserve"> </w:t>
      </w:r>
      <w:proofErr w:type="spellStart"/>
      <w:r>
        <w:t>dalam</w:t>
      </w:r>
      <w:proofErr w:type="spellEnd"/>
      <w:r>
        <w:t xml:space="preserve"> </w:t>
      </w:r>
      <w:proofErr w:type="spellStart"/>
      <w:r>
        <w:t>konstelasi</w:t>
      </w:r>
      <w:proofErr w:type="spellEnd"/>
      <w:r>
        <w:t xml:space="preserve"> </w:t>
      </w:r>
      <w:proofErr w:type="spellStart"/>
      <w:r>
        <w:t>jenis</w:t>
      </w:r>
      <w:proofErr w:type="spellEnd"/>
      <w:r>
        <w:t xml:space="preserve"> </w:t>
      </w:r>
      <w:proofErr w:type="spellStart"/>
      <w:r>
        <w:t>pendidikan</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Dalam</w:t>
      </w:r>
      <w:proofErr w:type="spellEnd"/>
      <w:r>
        <w:t xml:space="preserve"> </w:t>
      </w:r>
      <w:proofErr w:type="spellStart"/>
      <w:r>
        <w:t>hal</w:t>
      </w:r>
      <w:proofErr w:type="spellEnd"/>
      <w:r>
        <w:t xml:space="preserve"> </w:t>
      </w:r>
      <w:proofErr w:type="spellStart"/>
      <w:r>
        <w:t>tidak</w:t>
      </w:r>
      <w:proofErr w:type="spellEnd"/>
      <w:r>
        <w:t xml:space="preserve"> </w:t>
      </w:r>
      <w:proofErr w:type="spellStart"/>
      <w:r>
        <w:t>terdapat</w:t>
      </w:r>
      <w:proofErr w:type="spellEnd"/>
      <w:r>
        <w:t xml:space="preserve"> program </w:t>
      </w:r>
      <w:proofErr w:type="spellStart"/>
      <w:r>
        <w:t>studi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maka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diberikan</w:t>
      </w:r>
      <w:proofErr w:type="spellEnd"/>
      <w:r>
        <w:t xml:space="preserve"> </w:t>
      </w:r>
      <w:proofErr w:type="spellStart"/>
      <w:r>
        <w:t>penjelasan</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rPr>
          <w:b/>
        </w:rPr>
        <w:t>contoh</w:t>
      </w:r>
      <w:proofErr w:type="spellEnd"/>
      <w:r>
        <w:t xml:space="preserve"> </w:t>
      </w:r>
      <w:proofErr w:type="spellStart"/>
      <w:r>
        <w:t>uraian</w:t>
      </w:r>
      <w:proofErr w:type="spellEnd"/>
      <w:r>
        <w:t xml:space="preserve"> </w:t>
      </w:r>
      <w:proofErr w:type="spellStart"/>
      <w:r>
        <w:t>sebagai</w:t>
      </w:r>
      <w:proofErr w:type="spellEnd"/>
      <w:r>
        <w:t xml:space="preserve"> </w:t>
      </w:r>
      <w:proofErr w:type="spellStart"/>
      <w:r>
        <w:t>berikut</w:t>
      </w:r>
      <w:proofErr w:type="spellEnd"/>
      <w:r>
        <w:t>:</w:t>
      </w:r>
    </w:p>
    <w:tbl>
      <w:tblPr>
        <w:tblStyle w:val="TableGrid"/>
        <w:tblW w:w="0" w:type="auto"/>
        <w:tblInd w:w="426" w:type="dxa"/>
        <w:tblLook w:val="04A0" w:firstRow="1" w:lastRow="0" w:firstColumn="1" w:lastColumn="0" w:noHBand="0" w:noVBand="1"/>
      </w:tblPr>
      <w:tblGrid>
        <w:gridCol w:w="1837"/>
        <w:gridCol w:w="1843"/>
        <w:gridCol w:w="5244"/>
      </w:tblGrid>
      <w:tr w:rsidR="00C776AC" w:rsidRPr="00C776AC" w:rsidTr="00C776AC">
        <w:tc>
          <w:tcPr>
            <w:tcW w:w="3680" w:type="dxa"/>
            <w:gridSpan w:val="2"/>
            <w:shd w:val="clear" w:color="auto" w:fill="1F4E79" w:themeFill="accent1" w:themeFillShade="80"/>
          </w:tcPr>
          <w:p w:rsidR="00C776AC" w:rsidRPr="00C776AC" w:rsidRDefault="00C776AC" w:rsidP="00C776AC">
            <w:pPr>
              <w:pStyle w:val="ListParagraph"/>
              <w:tabs>
                <w:tab w:val="left" w:pos="3119"/>
                <w:tab w:val="right" w:pos="9360"/>
              </w:tabs>
              <w:ind w:left="0"/>
              <w:jc w:val="center"/>
              <w:rPr>
                <w:rFonts w:ascii="Arial" w:hAnsi="Arial" w:cs="Arial"/>
                <w:b/>
                <w:color w:val="FFFFFF" w:themeColor="background1"/>
                <w:sz w:val="24"/>
                <w:szCs w:val="24"/>
                <w:lang w:val="id-ID"/>
              </w:rPr>
            </w:pPr>
            <w:r w:rsidRPr="00C776AC">
              <w:rPr>
                <w:rFonts w:ascii="Arial" w:hAnsi="Arial" w:cs="Arial"/>
                <w:b/>
                <w:color w:val="FFFFFF" w:themeColor="background1"/>
                <w:sz w:val="24"/>
                <w:szCs w:val="24"/>
                <w:lang w:val="id-ID"/>
              </w:rPr>
              <w:t>JENJANG PROGRAM STUDI</w:t>
            </w:r>
          </w:p>
        </w:tc>
        <w:tc>
          <w:tcPr>
            <w:tcW w:w="5244" w:type="dxa"/>
            <w:shd w:val="clear" w:color="auto" w:fill="1F4E79" w:themeFill="accent1" w:themeFillShade="80"/>
          </w:tcPr>
          <w:p w:rsidR="00C776AC" w:rsidRPr="00C776AC" w:rsidRDefault="00C776AC" w:rsidP="00C776AC">
            <w:pPr>
              <w:pStyle w:val="ListParagraph"/>
              <w:tabs>
                <w:tab w:val="left" w:pos="3119"/>
                <w:tab w:val="right" w:pos="9360"/>
              </w:tabs>
              <w:ind w:left="0"/>
              <w:jc w:val="center"/>
              <w:rPr>
                <w:rFonts w:ascii="Arial" w:hAnsi="Arial" w:cs="Arial"/>
                <w:b/>
                <w:color w:val="FFFFFF" w:themeColor="background1"/>
                <w:sz w:val="24"/>
                <w:szCs w:val="24"/>
                <w:lang w:val="id-ID"/>
              </w:rPr>
            </w:pPr>
            <w:r w:rsidRPr="00C776AC">
              <w:rPr>
                <w:rFonts w:ascii="Arial" w:hAnsi="Arial" w:cs="Arial"/>
                <w:b/>
                <w:color w:val="FFFFFF" w:themeColor="background1"/>
                <w:sz w:val="24"/>
                <w:szCs w:val="24"/>
                <w:lang w:val="id-ID"/>
              </w:rPr>
              <w:t>LAMPIRAN</w:t>
            </w:r>
          </w:p>
        </w:tc>
      </w:tr>
      <w:tr w:rsidR="009563E9" w:rsidRPr="00C776AC" w:rsidTr="009563E9">
        <w:tc>
          <w:tcPr>
            <w:tcW w:w="1837" w:type="dxa"/>
            <w:shd w:val="clear" w:color="auto" w:fill="1F4E79" w:themeFill="accent1" w:themeFillShade="80"/>
          </w:tcPr>
          <w:p w:rsidR="009563E9" w:rsidRPr="009563E9" w:rsidRDefault="009563E9" w:rsidP="00C776AC">
            <w:pPr>
              <w:pStyle w:val="ListParagraph"/>
              <w:tabs>
                <w:tab w:val="left" w:pos="3119"/>
                <w:tab w:val="right" w:pos="9360"/>
              </w:tabs>
              <w:ind w:left="0"/>
              <w:jc w:val="center"/>
              <w:rPr>
                <w:rFonts w:ascii="Arial" w:hAnsi="Arial" w:cs="Arial"/>
                <w:b/>
                <w:color w:val="FFFFFF" w:themeColor="background1"/>
                <w:sz w:val="24"/>
                <w:szCs w:val="24"/>
              </w:rPr>
            </w:pPr>
            <w:proofErr w:type="spellStart"/>
            <w:r>
              <w:rPr>
                <w:rFonts w:ascii="Arial" w:hAnsi="Arial" w:cs="Arial"/>
                <w:b/>
                <w:color w:val="FFFFFF" w:themeColor="background1"/>
                <w:sz w:val="24"/>
                <w:szCs w:val="24"/>
              </w:rPr>
              <w:t>Diusulkan</w:t>
            </w:r>
            <w:proofErr w:type="spellEnd"/>
          </w:p>
        </w:tc>
        <w:tc>
          <w:tcPr>
            <w:tcW w:w="1843" w:type="dxa"/>
            <w:shd w:val="clear" w:color="auto" w:fill="1F4E79" w:themeFill="accent1" w:themeFillShade="80"/>
          </w:tcPr>
          <w:p w:rsidR="009563E9" w:rsidRPr="009563E9" w:rsidRDefault="009563E9" w:rsidP="009563E9">
            <w:pPr>
              <w:pStyle w:val="ListParagraph"/>
              <w:tabs>
                <w:tab w:val="left" w:pos="3119"/>
                <w:tab w:val="right" w:pos="9360"/>
              </w:tabs>
              <w:ind w:left="0"/>
              <w:jc w:val="center"/>
              <w:rPr>
                <w:rFonts w:ascii="Arial" w:hAnsi="Arial" w:cs="Arial"/>
                <w:b/>
                <w:color w:val="FFFFFF" w:themeColor="background1"/>
                <w:sz w:val="24"/>
                <w:szCs w:val="24"/>
              </w:rPr>
            </w:pPr>
            <w:proofErr w:type="spellStart"/>
            <w:r>
              <w:rPr>
                <w:rFonts w:ascii="Arial" w:hAnsi="Arial" w:cs="Arial"/>
                <w:b/>
                <w:color w:val="FFFFFF" w:themeColor="background1"/>
                <w:sz w:val="24"/>
                <w:szCs w:val="24"/>
              </w:rPr>
              <w:t>Telah</w:t>
            </w:r>
            <w:proofErr w:type="spellEnd"/>
            <w:r>
              <w:rPr>
                <w:rFonts w:ascii="Arial" w:hAnsi="Arial" w:cs="Arial"/>
                <w:b/>
                <w:color w:val="FFFFFF" w:themeColor="background1"/>
                <w:sz w:val="24"/>
                <w:szCs w:val="24"/>
              </w:rPr>
              <w:t xml:space="preserve"> Ada</w:t>
            </w:r>
          </w:p>
        </w:tc>
        <w:tc>
          <w:tcPr>
            <w:tcW w:w="5244" w:type="dxa"/>
            <w:shd w:val="clear" w:color="auto" w:fill="1F4E79" w:themeFill="accent1" w:themeFillShade="80"/>
          </w:tcPr>
          <w:p w:rsidR="009563E9" w:rsidRPr="00C776AC" w:rsidRDefault="009563E9" w:rsidP="00C776AC">
            <w:pPr>
              <w:pStyle w:val="ListParagraph"/>
              <w:tabs>
                <w:tab w:val="left" w:pos="3119"/>
                <w:tab w:val="right" w:pos="9360"/>
              </w:tabs>
              <w:ind w:left="0"/>
              <w:jc w:val="center"/>
              <w:rPr>
                <w:rFonts w:ascii="Arial" w:hAnsi="Arial" w:cs="Arial"/>
                <w:b/>
                <w:color w:val="FFFFFF" w:themeColor="background1"/>
                <w:sz w:val="24"/>
                <w:szCs w:val="24"/>
                <w:lang w:val="id-ID"/>
              </w:rPr>
            </w:pPr>
          </w:p>
        </w:tc>
      </w:tr>
      <w:tr w:rsidR="00C776AC" w:rsidTr="00C776AC">
        <w:tc>
          <w:tcPr>
            <w:tcW w:w="1837" w:type="dxa"/>
          </w:tcPr>
          <w:p w:rsidR="00C776AC" w:rsidRPr="00F55CC4" w:rsidRDefault="00F55CC4" w:rsidP="004B39C2">
            <w:pPr>
              <w:pStyle w:val="ListParagraph"/>
              <w:tabs>
                <w:tab w:val="left" w:pos="3119"/>
                <w:tab w:val="right" w:pos="9360"/>
              </w:tabs>
              <w:ind w:left="0"/>
              <w:jc w:val="both"/>
              <w:rPr>
                <w:rFonts w:ascii="Arial" w:hAnsi="Arial" w:cs="Arial"/>
                <w:sz w:val="24"/>
                <w:szCs w:val="24"/>
              </w:rPr>
            </w:pPr>
            <w:r>
              <w:rPr>
                <w:rFonts w:ascii="Arial" w:hAnsi="Arial" w:cs="Arial"/>
                <w:sz w:val="24"/>
                <w:szCs w:val="24"/>
                <w:lang w:val="id-ID"/>
              </w:rPr>
              <w:t xml:space="preserve">Diploma </w:t>
            </w:r>
            <w:r>
              <w:rPr>
                <w:rFonts w:ascii="Arial" w:hAnsi="Arial" w:cs="Arial"/>
                <w:sz w:val="24"/>
                <w:szCs w:val="24"/>
              </w:rPr>
              <w:t>4</w:t>
            </w:r>
          </w:p>
        </w:tc>
        <w:tc>
          <w:tcPr>
            <w:tcW w:w="1843" w:type="dxa"/>
          </w:tcPr>
          <w:p w:rsidR="00C776AC" w:rsidRDefault="009563E9" w:rsidP="004B39C2">
            <w:pPr>
              <w:pStyle w:val="ListParagraph"/>
              <w:tabs>
                <w:tab w:val="left" w:pos="3119"/>
                <w:tab w:val="right" w:pos="9360"/>
              </w:tabs>
              <w:ind w:left="0"/>
              <w:jc w:val="both"/>
              <w:rPr>
                <w:rFonts w:ascii="Arial" w:hAnsi="Arial" w:cs="Arial"/>
                <w:sz w:val="24"/>
                <w:szCs w:val="24"/>
                <w:lang w:val="id-ID"/>
              </w:rPr>
            </w:pPr>
            <w:r>
              <w:rPr>
                <w:rFonts w:ascii="Arial" w:hAnsi="Arial" w:cs="Arial"/>
                <w:sz w:val="24"/>
                <w:szCs w:val="24"/>
                <w:lang w:val="id-ID"/>
              </w:rPr>
              <w:t>Diploma 3</w:t>
            </w:r>
          </w:p>
        </w:tc>
        <w:tc>
          <w:tcPr>
            <w:tcW w:w="5244" w:type="dxa"/>
          </w:tcPr>
          <w:p w:rsidR="00C219B7" w:rsidRPr="00C219B7" w:rsidRDefault="00C776AC" w:rsidP="00C219B7">
            <w:pPr>
              <w:pStyle w:val="ListParagraph"/>
              <w:tabs>
                <w:tab w:val="left" w:pos="3119"/>
                <w:tab w:val="right" w:pos="9360"/>
              </w:tabs>
              <w:ind w:left="0"/>
              <w:jc w:val="both"/>
              <w:rPr>
                <w:rFonts w:ascii="Arial" w:hAnsi="Arial" w:cs="Arial"/>
                <w:sz w:val="24"/>
                <w:szCs w:val="24"/>
              </w:rPr>
            </w:pPr>
            <w:r>
              <w:rPr>
                <w:rFonts w:ascii="Arial" w:hAnsi="Arial" w:cs="Arial"/>
                <w:sz w:val="24"/>
                <w:szCs w:val="24"/>
                <w:lang w:val="id-ID"/>
              </w:rPr>
              <w:t>Diploma 3 ditempuh dalam w</w:t>
            </w:r>
            <w:r w:rsidR="00F55CC4">
              <w:rPr>
                <w:rFonts w:ascii="Arial" w:hAnsi="Arial" w:cs="Arial"/>
                <w:sz w:val="24"/>
                <w:szCs w:val="24"/>
                <w:lang w:val="id-ID"/>
              </w:rPr>
              <w:t xml:space="preserve">aktu 3 tahun sementara diploma </w:t>
            </w:r>
            <w:r w:rsidR="00F55CC4">
              <w:rPr>
                <w:rFonts w:ascii="Arial" w:hAnsi="Arial" w:cs="Arial"/>
                <w:sz w:val="24"/>
                <w:szCs w:val="24"/>
              </w:rPr>
              <w:t>4</w:t>
            </w:r>
            <w:r w:rsidR="00F55CC4">
              <w:rPr>
                <w:rFonts w:ascii="Arial" w:hAnsi="Arial" w:cs="Arial"/>
                <w:sz w:val="24"/>
                <w:szCs w:val="24"/>
                <w:lang w:val="id-ID"/>
              </w:rPr>
              <w:t xml:space="preserve"> </w:t>
            </w:r>
            <w:proofErr w:type="spellStart"/>
            <w:r w:rsidR="00F55CC4">
              <w:rPr>
                <w:rFonts w:ascii="Arial" w:hAnsi="Arial" w:cs="Arial"/>
                <w:sz w:val="24"/>
                <w:szCs w:val="24"/>
              </w:rPr>
              <w:t>ditempuh</w:t>
            </w:r>
            <w:proofErr w:type="spellEnd"/>
            <w:r w:rsidR="00F55CC4">
              <w:rPr>
                <w:rFonts w:ascii="Arial" w:hAnsi="Arial" w:cs="Arial"/>
                <w:sz w:val="24"/>
                <w:szCs w:val="24"/>
              </w:rPr>
              <w:t xml:space="preserve"> </w:t>
            </w:r>
            <w:r w:rsidR="00F55CC4">
              <w:rPr>
                <w:rFonts w:ascii="Arial" w:hAnsi="Arial" w:cs="Arial"/>
                <w:sz w:val="24"/>
                <w:szCs w:val="24"/>
                <w:lang w:val="id-ID"/>
              </w:rPr>
              <w:t xml:space="preserve">dalam waktu </w:t>
            </w:r>
            <w:r w:rsidR="00F55CC4">
              <w:rPr>
                <w:rFonts w:ascii="Arial" w:hAnsi="Arial" w:cs="Arial"/>
                <w:sz w:val="24"/>
                <w:szCs w:val="24"/>
              </w:rPr>
              <w:t>4</w:t>
            </w:r>
            <w:r>
              <w:rPr>
                <w:rFonts w:ascii="Arial" w:hAnsi="Arial" w:cs="Arial"/>
                <w:sz w:val="24"/>
                <w:szCs w:val="24"/>
                <w:lang w:val="id-ID"/>
              </w:rPr>
              <w:t xml:space="preserve"> tahun yang menjadikan proses </w:t>
            </w:r>
            <w:proofErr w:type="spellStart"/>
            <w:r w:rsidR="00C219B7">
              <w:rPr>
                <w:rFonts w:ascii="Arial" w:hAnsi="Arial" w:cs="Arial"/>
                <w:sz w:val="24"/>
                <w:szCs w:val="24"/>
              </w:rPr>
              <w:t>dan</w:t>
            </w:r>
            <w:proofErr w:type="spellEnd"/>
            <w:r w:rsidR="00C219B7">
              <w:rPr>
                <w:rFonts w:ascii="Arial" w:hAnsi="Arial" w:cs="Arial"/>
                <w:sz w:val="24"/>
                <w:szCs w:val="24"/>
              </w:rPr>
              <w:t xml:space="preserve"> </w:t>
            </w:r>
            <w:proofErr w:type="spellStart"/>
            <w:r w:rsidR="00C219B7">
              <w:rPr>
                <w:rFonts w:ascii="Arial" w:hAnsi="Arial" w:cs="Arial"/>
                <w:sz w:val="24"/>
                <w:szCs w:val="24"/>
              </w:rPr>
              <w:t>capaian</w:t>
            </w:r>
            <w:proofErr w:type="spellEnd"/>
            <w:r w:rsidR="00C219B7">
              <w:rPr>
                <w:rFonts w:ascii="Arial" w:hAnsi="Arial" w:cs="Arial"/>
                <w:sz w:val="24"/>
                <w:szCs w:val="24"/>
              </w:rPr>
              <w:t xml:space="preserve"> </w:t>
            </w:r>
            <w:r w:rsidR="00F55CC4">
              <w:rPr>
                <w:rFonts w:ascii="Arial" w:hAnsi="Arial" w:cs="Arial"/>
                <w:sz w:val="24"/>
                <w:szCs w:val="24"/>
                <w:lang w:val="id-ID"/>
              </w:rPr>
              <w:t xml:space="preserve">pembelajaran pada Diploma </w:t>
            </w:r>
            <w:r w:rsidR="00F55CC4">
              <w:rPr>
                <w:rFonts w:ascii="Arial" w:hAnsi="Arial" w:cs="Arial"/>
                <w:sz w:val="24"/>
                <w:szCs w:val="24"/>
              </w:rPr>
              <w:t>4</w:t>
            </w:r>
            <w:r>
              <w:rPr>
                <w:rFonts w:ascii="Arial" w:hAnsi="Arial" w:cs="Arial"/>
                <w:sz w:val="24"/>
                <w:szCs w:val="24"/>
                <w:lang w:val="id-ID"/>
              </w:rPr>
              <w:t xml:space="preserve"> lebih mengarah kepada pembelajaran teknis</w:t>
            </w:r>
            <w:r w:rsidR="00C219B7">
              <w:rPr>
                <w:rFonts w:ascii="Arial" w:hAnsi="Arial" w:cs="Arial"/>
                <w:sz w:val="24"/>
                <w:szCs w:val="24"/>
              </w:rPr>
              <w:t xml:space="preserve"> </w:t>
            </w:r>
            <w:proofErr w:type="spellStart"/>
            <w:r w:rsidR="00F55CC4">
              <w:rPr>
                <w:rFonts w:ascii="Arial" w:hAnsi="Arial" w:cs="Arial"/>
                <w:sz w:val="24"/>
                <w:szCs w:val="24"/>
              </w:rPr>
              <w:t>dan</w:t>
            </w:r>
            <w:proofErr w:type="spellEnd"/>
            <w:r w:rsidR="00F55CC4">
              <w:rPr>
                <w:rFonts w:ascii="Arial" w:hAnsi="Arial" w:cs="Arial"/>
                <w:sz w:val="24"/>
                <w:szCs w:val="24"/>
              </w:rPr>
              <w:t xml:space="preserve"> </w:t>
            </w:r>
            <w:proofErr w:type="spellStart"/>
            <w:r w:rsidR="00F55CC4">
              <w:rPr>
                <w:rFonts w:ascii="Arial" w:hAnsi="Arial" w:cs="Arial"/>
                <w:sz w:val="24"/>
                <w:szCs w:val="24"/>
              </w:rPr>
              <w:t>konseptual</w:t>
            </w:r>
            <w:proofErr w:type="spellEnd"/>
            <w:r w:rsidR="00F55CC4">
              <w:rPr>
                <w:rFonts w:ascii="Arial" w:hAnsi="Arial" w:cs="Arial"/>
                <w:sz w:val="24"/>
                <w:szCs w:val="24"/>
              </w:rPr>
              <w:t xml:space="preserve"> </w:t>
            </w:r>
            <w:proofErr w:type="spellStart"/>
            <w:r w:rsidR="00F55CC4">
              <w:rPr>
                <w:rFonts w:ascii="Arial" w:hAnsi="Arial" w:cs="Arial"/>
                <w:sz w:val="24"/>
                <w:szCs w:val="24"/>
              </w:rPr>
              <w:t>manajerial</w:t>
            </w:r>
            <w:proofErr w:type="spellEnd"/>
            <w:r w:rsidR="00F55CC4">
              <w:rPr>
                <w:rFonts w:ascii="Arial" w:hAnsi="Arial" w:cs="Arial"/>
                <w:sz w:val="24"/>
                <w:szCs w:val="24"/>
              </w:rPr>
              <w:t xml:space="preserve"> </w:t>
            </w:r>
            <w:r w:rsidR="00C219B7">
              <w:rPr>
                <w:rFonts w:ascii="Arial" w:hAnsi="Arial" w:cs="Arial"/>
                <w:sz w:val="24"/>
                <w:szCs w:val="24"/>
                <w:lang w:val="id-ID"/>
              </w:rPr>
              <w:t>disesuaikan dengan potensi dan basis keunggulan lokal dalam penangkapan</w:t>
            </w:r>
            <w:r w:rsidR="00C219B7">
              <w:rPr>
                <w:rFonts w:ascii="Arial" w:hAnsi="Arial" w:cs="Arial"/>
                <w:sz w:val="24"/>
                <w:szCs w:val="24"/>
              </w:rPr>
              <w:t xml:space="preserve"> </w:t>
            </w:r>
            <w:proofErr w:type="spellStart"/>
            <w:r w:rsidR="00C219B7">
              <w:rPr>
                <w:rFonts w:ascii="Arial" w:hAnsi="Arial" w:cs="Arial"/>
                <w:sz w:val="24"/>
                <w:szCs w:val="24"/>
              </w:rPr>
              <w:t>dibandingkan</w:t>
            </w:r>
            <w:proofErr w:type="spellEnd"/>
            <w:r w:rsidR="00C219B7">
              <w:rPr>
                <w:rFonts w:ascii="Arial" w:hAnsi="Arial" w:cs="Arial"/>
                <w:sz w:val="24"/>
                <w:szCs w:val="24"/>
              </w:rPr>
              <w:t xml:space="preserve"> </w:t>
            </w:r>
            <w:proofErr w:type="spellStart"/>
            <w:r w:rsidR="00C219B7">
              <w:rPr>
                <w:rFonts w:ascii="Arial" w:hAnsi="Arial" w:cs="Arial"/>
                <w:sz w:val="24"/>
                <w:szCs w:val="24"/>
              </w:rPr>
              <w:t>dengan</w:t>
            </w:r>
            <w:proofErr w:type="spellEnd"/>
            <w:r w:rsidR="00C219B7">
              <w:rPr>
                <w:rFonts w:ascii="Arial" w:hAnsi="Arial" w:cs="Arial"/>
                <w:sz w:val="24"/>
                <w:szCs w:val="24"/>
              </w:rPr>
              <w:t xml:space="preserve"> </w:t>
            </w:r>
            <w:proofErr w:type="spellStart"/>
            <w:r w:rsidR="00C219B7">
              <w:rPr>
                <w:rFonts w:ascii="Arial" w:hAnsi="Arial" w:cs="Arial"/>
                <w:sz w:val="24"/>
                <w:szCs w:val="24"/>
              </w:rPr>
              <w:t>capaian</w:t>
            </w:r>
            <w:proofErr w:type="spellEnd"/>
            <w:r w:rsidR="00C219B7">
              <w:rPr>
                <w:rFonts w:ascii="Arial" w:hAnsi="Arial" w:cs="Arial"/>
                <w:sz w:val="24"/>
                <w:szCs w:val="24"/>
              </w:rPr>
              <w:t xml:space="preserve"> </w:t>
            </w:r>
            <w:proofErr w:type="spellStart"/>
            <w:r w:rsidR="00C219B7">
              <w:rPr>
                <w:rFonts w:ascii="Arial" w:hAnsi="Arial" w:cs="Arial"/>
                <w:sz w:val="24"/>
                <w:szCs w:val="24"/>
              </w:rPr>
              <w:t>pembelajaran</w:t>
            </w:r>
            <w:proofErr w:type="spellEnd"/>
            <w:r w:rsidR="00C219B7">
              <w:rPr>
                <w:rFonts w:ascii="Arial" w:hAnsi="Arial" w:cs="Arial"/>
                <w:sz w:val="24"/>
                <w:szCs w:val="24"/>
              </w:rPr>
              <w:t xml:space="preserve"> </w:t>
            </w:r>
            <w:proofErr w:type="spellStart"/>
            <w:r w:rsidR="00C219B7">
              <w:rPr>
                <w:rFonts w:ascii="Arial" w:hAnsi="Arial" w:cs="Arial"/>
                <w:sz w:val="24"/>
                <w:szCs w:val="24"/>
              </w:rPr>
              <w:t>pada</w:t>
            </w:r>
            <w:proofErr w:type="spellEnd"/>
            <w:r w:rsidR="00C219B7">
              <w:rPr>
                <w:rFonts w:ascii="Arial" w:hAnsi="Arial" w:cs="Arial"/>
                <w:sz w:val="24"/>
                <w:szCs w:val="24"/>
              </w:rPr>
              <w:t xml:space="preserve"> Diploma III.</w:t>
            </w:r>
          </w:p>
          <w:p w:rsidR="00C776AC" w:rsidRDefault="00A662F0" w:rsidP="00AC4A18">
            <w:pPr>
              <w:pStyle w:val="ListParagraph"/>
              <w:tabs>
                <w:tab w:val="left" w:pos="3119"/>
                <w:tab w:val="right" w:pos="9360"/>
              </w:tabs>
              <w:ind w:left="0"/>
              <w:jc w:val="both"/>
              <w:rPr>
                <w:rFonts w:ascii="Arial" w:hAnsi="Arial" w:cs="Arial"/>
                <w:sz w:val="24"/>
                <w:szCs w:val="24"/>
                <w:lang w:val="id-ID"/>
              </w:rPr>
            </w:pPr>
            <w:r>
              <w:rPr>
                <w:rFonts w:ascii="Arial" w:hAnsi="Arial" w:cs="Arial"/>
                <w:sz w:val="24"/>
                <w:szCs w:val="24"/>
                <w:lang w:val="id-ID"/>
              </w:rPr>
              <w:t xml:space="preserve">Capaian pembelajaran pada diploma 3 mendapatkan gelar Ahli Madya Perikanan yang nantinya menjadi praktisi dalam dunia industri perikanan </w:t>
            </w:r>
            <w:proofErr w:type="spellStart"/>
            <w:r w:rsidR="00C219B7">
              <w:rPr>
                <w:rFonts w:ascii="Arial" w:hAnsi="Arial" w:cs="Arial"/>
                <w:sz w:val="24"/>
                <w:szCs w:val="24"/>
              </w:rPr>
              <w:t>tangkap</w:t>
            </w:r>
            <w:proofErr w:type="spellEnd"/>
            <w:r w:rsidR="00C219B7">
              <w:rPr>
                <w:rFonts w:ascii="Arial" w:hAnsi="Arial" w:cs="Arial"/>
                <w:sz w:val="24"/>
                <w:szCs w:val="24"/>
              </w:rPr>
              <w:t xml:space="preserve"> </w:t>
            </w:r>
            <w:r w:rsidR="00F55CC4">
              <w:rPr>
                <w:rFonts w:ascii="Arial" w:hAnsi="Arial" w:cs="Arial"/>
                <w:sz w:val="24"/>
                <w:szCs w:val="24"/>
                <w:lang w:val="id-ID"/>
              </w:rPr>
              <w:t xml:space="preserve">sementara pada Diploma </w:t>
            </w:r>
            <w:r w:rsidR="00F55CC4">
              <w:rPr>
                <w:rFonts w:ascii="Arial" w:hAnsi="Arial" w:cs="Arial"/>
                <w:sz w:val="24"/>
                <w:szCs w:val="24"/>
              </w:rPr>
              <w:t>4</w:t>
            </w:r>
            <w:r>
              <w:rPr>
                <w:rFonts w:ascii="Arial" w:hAnsi="Arial" w:cs="Arial"/>
                <w:sz w:val="24"/>
                <w:szCs w:val="24"/>
                <w:lang w:val="id-ID"/>
              </w:rPr>
              <w:t xml:space="preserve"> dengan </w:t>
            </w:r>
            <w:proofErr w:type="spellStart"/>
            <w:r w:rsidR="00AC4A18">
              <w:rPr>
                <w:rFonts w:ascii="Arial" w:hAnsi="Arial" w:cs="Arial"/>
                <w:sz w:val="24"/>
                <w:szCs w:val="24"/>
              </w:rPr>
              <w:t>capaian</w:t>
            </w:r>
            <w:proofErr w:type="spellEnd"/>
            <w:r w:rsidR="00AC4A18">
              <w:rPr>
                <w:rFonts w:ascii="Arial" w:hAnsi="Arial" w:cs="Arial"/>
                <w:sz w:val="24"/>
                <w:szCs w:val="24"/>
              </w:rPr>
              <w:t xml:space="preserve"> </w:t>
            </w:r>
            <w:r w:rsidR="00F55CC4">
              <w:rPr>
                <w:rFonts w:ascii="Arial" w:hAnsi="Arial" w:cs="Arial"/>
                <w:sz w:val="24"/>
                <w:szCs w:val="24"/>
                <w:lang w:val="id-ID"/>
              </w:rPr>
              <w:t xml:space="preserve">pembelajaran selama </w:t>
            </w:r>
            <w:r w:rsidR="00F55CC4">
              <w:rPr>
                <w:rFonts w:ascii="Arial" w:hAnsi="Arial" w:cs="Arial"/>
                <w:sz w:val="24"/>
                <w:szCs w:val="24"/>
              </w:rPr>
              <w:t>4</w:t>
            </w:r>
            <w:r>
              <w:rPr>
                <w:rFonts w:ascii="Arial" w:hAnsi="Arial" w:cs="Arial"/>
                <w:sz w:val="24"/>
                <w:szCs w:val="24"/>
                <w:lang w:val="id-ID"/>
              </w:rPr>
              <w:t xml:space="preserve"> tahun sebagai teknisi </w:t>
            </w:r>
            <w:proofErr w:type="spellStart"/>
            <w:r w:rsidR="00C219B7">
              <w:rPr>
                <w:rFonts w:ascii="Arial" w:hAnsi="Arial" w:cs="Arial"/>
                <w:sz w:val="24"/>
                <w:szCs w:val="24"/>
              </w:rPr>
              <w:t>dan</w:t>
            </w:r>
            <w:proofErr w:type="spellEnd"/>
            <w:r w:rsidR="00C219B7">
              <w:rPr>
                <w:rFonts w:ascii="Arial" w:hAnsi="Arial" w:cs="Arial"/>
                <w:sz w:val="24"/>
                <w:szCs w:val="24"/>
              </w:rPr>
              <w:t xml:space="preserve"> </w:t>
            </w:r>
            <w:proofErr w:type="spellStart"/>
            <w:r w:rsidR="00F55CC4">
              <w:rPr>
                <w:rFonts w:ascii="Arial" w:hAnsi="Arial" w:cs="Arial"/>
                <w:sz w:val="24"/>
                <w:szCs w:val="24"/>
              </w:rPr>
              <w:t>analis</w:t>
            </w:r>
            <w:proofErr w:type="spellEnd"/>
            <w:r w:rsidR="00F55CC4">
              <w:rPr>
                <w:rFonts w:ascii="Arial" w:hAnsi="Arial" w:cs="Arial"/>
                <w:sz w:val="24"/>
                <w:szCs w:val="24"/>
              </w:rPr>
              <w:t xml:space="preserve"> </w:t>
            </w:r>
            <w:proofErr w:type="spellStart"/>
            <w:r w:rsidR="00F55CC4">
              <w:rPr>
                <w:rFonts w:ascii="Arial" w:hAnsi="Arial" w:cs="Arial"/>
                <w:sz w:val="24"/>
                <w:szCs w:val="24"/>
              </w:rPr>
              <w:t>manajemen</w:t>
            </w:r>
            <w:proofErr w:type="spellEnd"/>
            <w:r w:rsidR="00C219B7">
              <w:rPr>
                <w:rFonts w:ascii="Arial" w:hAnsi="Arial" w:cs="Arial"/>
                <w:sz w:val="24"/>
                <w:szCs w:val="24"/>
              </w:rPr>
              <w:t xml:space="preserve"> </w:t>
            </w:r>
            <w:r>
              <w:rPr>
                <w:rFonts w:ascii="Arial" w:hAnsi="Arial" w:cs="Arial"/>
                <w:sz w:val="24"/>
                <w:szCs w:val="24"/>
                <w:lang w:val="id-ID"/>
              </w:rPr>
              <w:t xml:space="preserve">pada bidang </w:t>
            </w:r>
            <w:proofErr w:type="spellStart"/>
            <w:r w:rsidR="00F55CC4">
              <w:rPr>
                <w:rFonts w:ascii="Arial" w:hAnsi="Arial" w:cs="Arial"/>
                <w:sz w:val="24"/>
                <w:szCs w:val="24"/>
              </w:rPr>
              <w:t>usaha</w:t>
            </w:r>
            <w:proofErr w:type="spellEnd"/>
            <w:r w:rsidR="00F55CC4">
              <w:rPr>
                <w:rFonts w:ascii="Arial" w:hAnsi="Arial" w:cs="Arial"/>
                <w:sz w:val="24"/>
                <w:szCs w:val="24"/>
              </w:rPr>
              <w:t xml:space="preserve"> </w:t>
            </w:r>
            <w:proofErr w:type="spellStart"/>
            <w:r w:rsidR="00C219B7">
              <w:rPr>
                <w:rFonts w:ascii="Arial" w:hAnsi="Arial" w:cs="Arial"/>
                <w:sz w:val="24"/>
                <w:szCs w:val="24"/>
              </w:rPr>
              <w:t>perikanan</w:t>
            </w:r>
            <w:proofErr w:type="spellEnd"/>
            <w:r w:rsidR="00C219B7">
              <w:rPr>
                <w:rFonts w:ascii="Arial" w:hAnsi="Arial" w:cs="Arial"/>
                <w:sz w:val="24"/>
                <w:szCs w:val="24"/>
              </w:rPr>
              <w:t xml:space="preserve"> </w:t>
            </w:r>
            <w:r w:rsidR="00C219B7">
              <w:rPr>
                <w:rFonts w:ascii="Arial" w:hAnsi="Arial" w:cs="Arial"/>
                <w:sz w:val="24"/>
                <w:szCs w:val="24"/>
                <w:lang w:val="id-ID"/>
              </w:rPr>
              <w:t>tangkap.</w:t>
            </w:r>
          </w:p>
        </w:tc>
      </w:tr>
    </w:tbl>
    <w:p w:rsidR="004B39C2" w:rsidRDefault="004B39C2" w:rsidP="004B39C2">
      <w:pPr>
        <w:pStyle w:val="ListParagraph"/>
        <w:tabs>
          <w:tab w:val="left" w:pos="3119"/>
          <w:tab w:val="right" w:pos="9360"/>
        </w:tabs>
        <w:spacing w:after="0" w:line="240" w:lineRule="auto"/>
        <w:ind w:left="426"/>
        <w:jc w:val="both"/>
        <w:rPr>
          <w:rFonts w:ascii="Arial" w:hAnsi="Arial" w:cs="Arial"/>
          <w:sz w:val="24"/>
          <w:szCs w:val="24"/>
          <w:lang w:val="id-ID"/>
        </w:rPr>
      </w:pPr>
    </w:p>
    <w:p w:rsidR="004B39C2" w:rsidRPr="0026568F" w:rsidRDefault="004B39C2" w:rsidP="004B39C2">
      <w:pPr>
        <w:pStyle w:val="ListParagraph"/>
        <w:tabs>
          <w:tab w:val="left" w:pos="3119"/>
          <w:tab w:val="right" w:pos="9360"/>
        </w:tabs>
        <w:spacing w:after="0" w:line="240" w:lineRule="auto"/>
        <w:ind w:left="426"/>
        <w:jc w:val="both"/>
        <w:rPr>
          <w:rFonts w:ascii="Arial" w:hAnsi="Arial" w:cs="Arial"/>
          <w:sz w:val="24"/>
          <w:szCs w:val="24"/>
          <w:lang w:val="id-ID"/>
        </w:rPr>
      </w:pPr>
    </w:p>
    <w:sectPr w:rsidR="004B39C2" w:rsidRPr="0026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C"/>
    <w:multiLevelType w:val="hybridMultilevel"/>
    <w:tmpl w:val="41A7C4C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D"/>
    <w:multiLevelType w:val="hybridMultilevel"/>
    <w:tmpl w:val="6B68079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4E6AFB6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25E45D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0"/>
    <w:multiLevelType w:val="hybridMultilevel"/>
    <w:tmpl w:val="519B500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31BD7B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3F2DBA30"/>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61A4A10"/>
    <w:multiLevelType w:val="hybridMultilevel"/>
    <w:tmpl w:val="DFF8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5C7407"/>
    <w:multiLevelType w:val="hybridMultilevel"/>
    <w:tmpl w:val="F5DA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D7901"/>
    <w:multiLevelType w:val="multilevel"/>
    <w:tmpl w:val="CED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67BF2"/>
    <w:multiLevelType w:val="multilevel"/>
    <w:tmpl w:val="8D7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54235"/>
    <w:multiLevelType w:val="multilevel"/>
    <w:tmpl w:val="3A14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DA23E3"/>
    <w:multiLevelType w:val="hybridMultilevel"/>
    <w:tmpl w:val="CD6E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C75DB"/>
    <w:multiLevelType w:val="multilevel"/>
    <w:tmpl w:val="495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0E2B53"/>
    <w:multiLevelType w:val="hybridMultilevel"/>
    <w:tmpl w:val="8886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2856F3"/>
    <w:multiLevelType w:val="hybridMultilevel"/>
    <w:tmpl w:val="28E4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B67AE"/>
    <w:multiLevelType w:val="hybridMultilevel"/>
    <w:tmpl w:val="85849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F518D"/>
    <w:multiLevelType w:val="multilevel"/>
    <w:tmpl w:val="8C5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7A3F09"/>
    <w:multiLevelType w:val="multilevel"/>
    <w:tmpl w:val="D72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621675"/>
    <w:multiLevelType w:val="multilevel"/>
    <w:tmpl w:val="8A0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340A92"/>
    <w:multiLevelType w:val="hybridMultilevel"/>
    <w:tmpl w:val="9E3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1D0A47"/>
    <w:multiLevelType w:val="multilevel"/>
    <w:tmpl w:val="CE88F000"/>
    <w:lvl w:ilvl="0">
      <w:start w:val="1"/>
      <w:numFmt w:val="decimal"/>
      <w:lvlText w:val="%1."/>
      <w:lvlJc w:val="left"/>
      <w:pPr>
        <w:ind w:left="785" w:hanging="360"/>
      </w:pPr>
      <w:rPr>
        <w:rFonts w:asciiTheme="minorHAnsi" w:eastAsiaTheme="minorHAnsi" w:hAnsiTheme="minorHAnsi" w:cs="Arial"/>
      </w:rPr>
    </w:lvl>
    <w:lvl w:ilvl="1">
      <w:start w:val="1"/>
      <w:numFmt w:val="bullet"/>
      <w:lvlText w:val="o"/>
      <w:lvlJc w:val="left"/>
      <w:pPr>
        <w:ind w:left="1592" w:hanging="360"/>
      </w:pPr>
      <w:rPr>
        <w:rFonts w:ascii="Courier New" w:hAnsi="Courier New" w:cs="Courier New" w:hint="default"/>
      </w:rPr>
    </w:lvl>
    <w:lvl w:ilvl="2">
      <w:start w:val="1"/>
      <w:numFmt w:val="bullet"/>
      <w:lvlText w:val=""/>
      <w:lvlJc w:val="left"/>
      <w:pPr>
        <w:ind w:left="2312" w:hanging="360"/>
      </w:pPr>
      <w:rPr>
        <w:rFonts w:ascii="Wingdings" w:hAnsi="Wingdings" w:hint="default"/>
      </w:rPr>
    </w:lvl>
    <w:lvl w:ilvl="3">
      <w:start w:val="1"/>
      <w:numFmt w:val="bullet"/>
      <w:lvlText w:val=""/>
      <w:lvlJc w:val="left"/>
      <w:pPr>
        <w:ind w:left="3032" w:hanging="360"/>
      </w:pPr>
      <w:rPr>
        <w:rFonts w:ascii="Symbol" w:hAnsi="Symbol" w:hint="default"/>
      </w:rPr>
    </w:lvl>
    <w:lvl w:ilvl="4">
      <w:start w:val="1"/>
      <w:numFmt w:val="bullet"/>
      <w:lvlText w:val="o"/>
      <w:lvlJc w:val="left"/>
      <w:pPr>
        <w:ind w:left="3752" w:hanging="360"/>
      </w:pPr>
      <w:rPr>
        <w:rFonts w:ascii="Courier New" w:hAnsi="Courier New" w:cs="Courier New" w:hint="default"/>
      </w:rPr>
    </w:lvl>
    <w:lvl w:ilvl="5">
      <w:start w:val="1"/>
      <w:numFmt w:val="bullet"/>
      <w:lvlText w:val=""/>
      <w:lvlJc w:val="left"/>
      <w:pPr>
        <w:ind w:left="4472" w:hanging="360"/>
      </w:pPr>
      <w:rPr>
        <w:rFonts w:ascii="Wingdings" w:hAnsi="Wingdings" w:hint="default"/>
      </w:rPr>
    </w:lvl>
    <w:lvl w:ilvl="6">
      <w:start w:val="1"/>
      <w:numFmt w:val="bullet"/>
      <w:lvlText w:val=""/>
      <w:lvlJc w:val="left"/>
      <w:pPr>
        <w:ind w:left="5192" w:hanging="360"/>
      </w:pPr>
      <w:rPr>
        <w:rFonts w:ascii="Symbol" w:hAnsi="Symbol" w:hint="default"/>
      </w:rPr>
    </w:lvl>
    <w:lvl w:ilvl="7">
      <w:start w:val="1"/>
      <w:numFmt w:val="bullet"/>
      <w:lvlText w:val="o"/>
      <w:lvlJc w:val="left"/>
      <w:pPr>
        <w:ind w:left="5912" w:hanging="360"/>
      </w:pPr>
      <w:rPr>
        <w:rFonts w:ascii="Courier New" w:hAnsi="Courier New" w:cs="Courier New" w:hint="default"/>
      </w:rPr>
    </w:lvl>
    <w:lvl w:ilvl="8">
      <w:start w:val="1"/>
      <w:numFmt w:val="bullet"/>
      <w:lvlText w:val=""/>
      <w:lvlJc w:val="left"/>
      <w:pPr>
        <w:ind w:left="6632" w:hanging="360"/>
      </w:pPr>
      <w:rPr>
        <w:rFonts w:ascii="Wingdings" w:hAnsi="Wingdings" w:hint="default"/>
      </w:rPr>
    </w:lvl>
  </w:abstractNum>
  <w:abstractNum w:abstractNumId="23">
    <w:nsid w:val="78DD0ADF"/>
    <w:multiLevelType w:val="hybridMultilevel"/>
    <w:tmpl w:val="DD86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0799A"/>
    <w:multiLevelType w:val="hybridMultilevel"/>
    <w:tmpl w:val="027A5BAE"/>
    <w:lvl w:ilvl="0" w:tplc="569E59BC">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5"/>
  </w:num>
  <w:num w:numId="4">
    <w:abstractNumId w:val="16"/>
  </w:num>
  <w:num w:numId="5">
    <w:abstractNumId w:val="9"/>
  </w:num>
  <w:num w:numId="6">
    <w:abstractNumId w:val="8"/>
  </w:num>
  <w:num w:numId="7">
    <w:abstractNumId w:val="13"/>
  </w:num>
  <w:num w:numId="8">
    <w:abstractNumId w:val="21"/>
  </w:num>
  <w:num w:numId="9">
    <w:abstractNumId w:val="23"/>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11"/>
  </w:num>
  <w:num w:numId="19">
    <w:abstractNumId w:val="14"/>
  </w:num>
  <w:num w:numId="20">
    <w:abstractNumId w:val="10"/>
  </w:num>
  <w:num w:numId="21">
    <w:abstractNumId w:val="19"/>
  </w:num>
  <w:num w:numId="22">
    <w:abstractNumId w:val="20"/>
  </w:num>
  <w:num w:numId="23">
    <w:abstractNumId w:val="12"/>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2B"/>
    <w:rsid w:val="00022147"/>
    <w:rsid w:val="000A0330"/>
    <w:rsid w:val="000D03D0"/>
    <w:rsid w:val="000E3FF5"/>
    <w:rsid w:val="000E4CAC"/>
    <w:rsid w:val="00173785"/>
    <w:rsid w:val="00196AEF"/>
    <w:rsid w:val="001A5200"/>
    <w:rsid w:val="001B3FE4"/>
    <w:rsid w:val="001C3C46"/>
    <w:rsid w:val="001E2C89"/>
    <w:rsid w:val="001F3CD2"/>
    <w:rsid w:val="00207825"/>
    <w:rsid w:val="00247336"/>
    <w:rsid w:val="00263EB2"/>
    <w:rsid w:val="0026568F"/>
    <w:rsid w:val="00265C0B"/>
    <w:rsid w:val="002745E5"/>
    <w:rsid w:val="0028774D"/>
    <w:rsid w:val="003279F7"/>
    <w:rsid w:val="003702D9"/>
    <w:rsid w:val="00376F11"/>
    <w:rsid w:val="003A34E3"/>
    <w:rsid w:val="003B023C"/>
    <w:rsid w:val="003C365D"/>
    <w:rsid w:val="00423DA9"/>
    <w:rsid w:val="00435C1F"/>
    <w:rsid w:val="004579BD"/>
    <w:rsid w:val="00466ED1"/>
    <w:rsid w:val="004B39C2"/>
    <w:rsid w:val="004C177F"/>
    <w:rsid w:val="004D26BB"/>
    <w:rsid w:val="00527224"/>
    <w:rsid w:val="0054301E"/>
    <w:rsid w:val="00584612"/>
    <w:rsid w:val="005B7C76"/>
    <w:rsid w:val="00656C2B"/>
    <w:rsid w:val="00676A28"/>
    <w:rsid w:val="006C5AA3"/>
    <w:rsid w:val="006D6149"/>
    <w:rsid w:val="00713FB2"/>
    <w:rsid w:val="00716FCC"/>
    <w:rsid w:val="00784B89"/>
    <w:rsid w:val="00785164"/>
    <w:rsid w:val="007B0CC1"/>
    <w:rsid w:val="007D68AB"/>
    <w:rsid w:val="008552AF"/>
    <w:rsid w:val="00866E5E"/>
    <w:rsid w:val="008B2075"/>
    <w:rsid w:val="008B5C2B"/>
    <w:rsid w:val="008D35FF"/>
    <w:rsid w:val="00937820"/>
    <w:rsid w:val="009563E9"/>
    <w:rsid w:val="009B0CAE"/>
    <w:rsid w:val="00A247ED"/>
    <w:rsid w:val="00A662F0"/>
    <w:rsid w:val="00AC4A18"/>
    <w:rsid w:val="00B44A11"/>
    <w:rsid w:val="00B6659D"/>
    <w:rsid w:val="00B9244B"/>
    <w:rsid w:val="00BB526E"/>
    <w:rsid w:val="00BC7AB7"/>
    <w:rsid w:val="00C219B7"/>
    <w:rsid w:val="00C45319"/>
    <w:rsid w:val="00C542A8"/>
    <w:rsid w:val="00C776AC"/>
    <w:rsid w:val="00C84619"/>
    <w:rsid w:val="00D068F4"/>
    <w:rsid w:val="00D513A8"/>
    <w:rsid w:val="00D666A2"/>
    <w:rsid w:val="00D71682"/>
    <w:rsid w:val="00D83FDD"/>
    <w:rsid w:val="00DA3065"/>
    <w:rsid w:val="00DF2D3D"/>
    <w:rsid w:val="00E21995"/>
    <w:rsid w:val="00E6259B"/>
    <w:rsid w:val="00E64C9F"/>
    <w:rsid w:val="00E70240"/>
    <w:rsid w:val="00E74ACB"/>
    <w:rsid w:val="00EA3A56"/>
    <w:rsid w:val="00EB64C2"/>
    <w:rsid w:val="00F4470E"/>
    <w:rsid w:val="00F55CC4"/>
    <w:rsid w:val="00F65D69"/>
    <w:rsid w:val="00FE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47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
    <w:name w:val="formal"/>
    <w:link w:val="formalChar"/>
    <w:qFormat/>
    <w:rsid w:val="00C542A8"/>
    <w:pPr>
      <w:spacing w:after="0" w:line="360" w:lineRule="auto"/>
      <w:jc w:val="both"/>
    </w:pPr>
    <w:rPr>
      <w:rFonts w:ascii="Times New Roman" w:hAnsi="Times New Roman"/>
      <w:noProof/>
      <w:sz w:val="24"/>
      <w:lang w:val="id-ID"/>
    </w:rPr>
  </w:style>
  <w:style w:type="character" w:customStyle="1" w:styleId="formalChar">
    <w:name w:val="formal Char"/>
    <w:basedOn w:val="DefaultParagraphFont"/>
    <w:link w:val="formal"/>
    <w:rsid w:val="00C542A8"/>
    <w:rPr>
      <w:rFonts w:ascii="Times New Roman" w:hAnsi="Times New Roman"/>
      <w:noProof/>
      <w:sz w:val="24"/>
      <w:lang w:val="id-ID"/>
    </w:rPr>
  </w:style>
  <w:style w:type="character" w:styleId="Hyperlink">
    <w:name w:val="Hyperlink"/>
    <w:basedOn w:val="DefaultParagraphFont"/>
    <w:uiPriority w:val="99"/>
    <w:unhideWhenUsed/>
    <w:rsid w:val="002745E5"/>
    <w:rPr>
      <w:color w:val="0563C1" w:themeColor="hyperlink"/>
      <w:u w:val="single"/>
    </w:rPr>
  </w:style>
  <w:style w:type="paragraph" w:styleId="ListParagraph">
    <w:name w:val="List Paragraph"/>
    <w:basedOn w:val="Normal"/>
    <w:uiPriority w:val="1"/>
    <w:qFormat/>
    <w:rsid w:val="0026568F"/>
    <w:pPr>
      <w:ind w:left="720"/>
      <w:contextualSpacing/>
    </w:pPr>
  </w:style>
  <w:style w:type="table" w:styleId="TableGrid">
    <w:name w:val="Table Grid"/>
    <w:basedOn w:val="TableNormal"/>
    <w:uiPriority w:val="39"/>
    <w:rsid w:val="00DF2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9244B"/>
    <w:rPr>
      <w:color w:val="954F72" w:themeColor="followedHyperlink"/>
      <w:u w:val="single"/>
    </w:rPr>
  </w:style>
  <w:style w:type="paragraph" w:styleId="BodyText">
    <w:name w:val="Body Text"/>
    <w:basedOn w:val="Normal"/>
    <w:link w:val="BodyTextChar"/>
    <w:uiPriority w:val="1"/>
    <w:qFormat/>
    <w:rsid w:val="00376F11"/>
    <w:pPr>
      <w:widowControl w:val="0"/>
      <w:autoSpaceDE w:val="0"/>
      <w:autoSpaceDN w:val="0"/>
      <w:spacing w:after="0" w:line="240" w:lineRule="auto"/>
    </w:pPr>
    <w:rPr>
      <w:rFonts w:ascii="Calibri" w:eastAsia="Calibri" w:hAnsi="Calibri" w:cs="Times New Roman"/>
      <w:lang w:val="id" w:eastAsia="id"/>
    </w:rPr>
  </w:style>
  <w:style w:type="character" w:customStyle="1" w:styleId="BodyTextChar">
    <w:name w:val="Body Text Char"/>
    <w:basedOn w:val="DefaultParagraphFont"/>
    <w:link w:val="BodyText"/>
    <w:uiPriority w:val="1"/>
    <w:rsid w:val="00376F11"/>
    <w:rPr>
      <w:rFonts w:ascii="Calibri" w:eastAsia="Calibri" w:hAnsi="Calibri" w:cs="Times New Roman"/>
      <w:lang w:val="id" w:eastAsia="id"/>
    </w:rPr>
  </w:style>
  <w:style w:type="paragraph" w:customStyle="1" w:styleId="TableParagraph">
    <w:name w:val="Table Paragraph"/>
    <w:basedOn w:val="Normal"/>
    <w:uiPriority w:val="1"/>
    <w:qFormat/>
    <w:rsid w:val="007D68AB"/>
    <w:pPr>
      <w:widowControl w:val="0"/>
      <w:autoSpaceDE w:val="0"/>
      <w:autoSpaceDN w:val="0"/>
      <w:spacing w:after="0" w:line="240" w:lineRule="auto"/>
    </w:pPr>
    <w:rPr>
      <w:rFonts w:ascii="Calibri" w:eastAsia="Calibri" w:hAnsi="Calibri" w:cs="Times New Roman"/>
      <w:lang w:val="id" w:eastAsia="id"/>
    </w:rPr>
  </w:style>
  <w:style w:type="table" w:customStyle="1" w:styleId="TableGrid1">
    <w:name w:val="Table Grid1"/>
    <w:basedOn w:val="TableNormal"/>
    <w:next w:val="TableGrid"/>
    <w:uiPriority w:val="39"/>
    <w:rsid w:val="007D68AB"/>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461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4470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47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4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52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B3FE4"/>
    <w:rPr>
      <w:b/>
      <w:bCs/>
    </w:rPr>
  </w:style>
  <w:style w:type="paragraph" w:styleId="BalloonText">
    <w:name w:val="Balloon Text"/>
    <w:basedOn w:val="Normal"/>
    <w:link w:val="BalloonTextChar"/>
    <w:uiPriority w:val="99"/>
    <w:semiHidden/>
    <w:unhideWhenUsed/>
    <w:rsid w:val="006D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47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
    <w:name w:val="formal"/>
    <w:link w:val="formalChar"/>
    <w:qFormat/>
    <w:rsid w:val="00C542A8"/>
    <w:pPr>
      <w:spacing w:after="0" w:line="360" w:lineRule="auto"/>
      <w:jc w:val="both"/>
    </w:pPr>
    <w:rPr>
      <w:rFonts w:ascii="Times New Roman" w:hAnsi="Times New Roman"/>
      <w:noProof/>
      <w:sz w:val="24"/>
      <w:lang w:val="id-ID"/>
    </w:rPr>
  </w:style>
  <w:style w:type="character" w:customStyle="1" w:styleId="formalChar">
    <w:name w:val="formal Char"/>
    <w:basedOn w:val="DefaultParagraphFont"/>
    <w:link w:val="formal"/>
    <w:rsid w:val="00C542A8"/>
    <w:rPr>
      <w:rFonts w:ascii="Times New Roman" w:hAnsi="Times New Roman"/>
      <w:noProof/>
      <w:sz w:val="24"/>
      <w:lang w:val="id-ID"/>
    </w:rPr>
  </w:style>
  <w:style w:type="character" w:styleId="Hyperlink">
    <w:name w:val="Hyperlink"/>
    <w:basedOn w:val="DefaultParagraphFont"/>
    <w:uiPriority w:val="99"/>
    <w:unhideWhenUsed/>
    <w:rsid w:val="002745E5"/>
    <w:rPr>
      <w:color w:val="0563C1" w:themeColor="hyperlink"/>
      <w:u w:val="single"/>
    </w:rPr>
  </w:style>
  <w:style w:type="paragraph" w:styleId="ListParagraph">
    <w:name w:val="List Paragraph"/>
    <w:basedOn w:val="Normal"/>
    <w:uiPriority w:val="1"/>
    <w:qFormat/>
    <w:rsid w:val="0026568F"/>
    <w:pPr>
      <w:ind w:left="720"/>
      <w:contextualSpacing/>
    </w:pPr>
  </w:style>
  <w:style w:type="table" w:styleId="TableGrid">
    <w:name w:val="Table Grid"/>
    <w:basedOn w:val="TableNormal"/>
    <w:uiPriority w:val="39"/>
    <w:rsid w:val="00DF2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9244B"/>
    <w:rPr>
      <w:color w:val="954F72" w:themeColor="followedHyperlink"/>
      <w:u w:val="single"/>
    </w:rPr>
  </w:style>
  <w:style w:type="paragraph" w:styleId="BodyText">
    <w:name w:val="Body Text"/>
    <w:basedOn w:val="Normal"/>
    <w:link w:val="BodyTextChar"/>
    <w:uiPriority w:val="1"/>
    <w:qFormat/>
    <w:rsid w:val="00376F11"/>
    <w:pPr>
      <w:widowControl w:val="0"/>
      <w:autoSpaceDE w:val="0"/>
      <w:autoSpaceDN w:val="0"/>
      <w:spacing w:after="0" w:line="240" w:lineRule="auto"/>
    </w:pPr>
    <w:rPr>
      <w:rFonts w:ascii="Calibri" w:eastAsia="Calibri" w:hAnsi="Calibri" w:cs="Times New Roman"/>
      <w:lang w:val="id" w:eastAsia="id"/>
    </w:rPr>
  </w:style>
  <w:style w:type="character" w:customStyle="1" w:styleId="BodyTextChar">
    <w:name w:val="Body Text Char"/>
    <w:basedOn w:val="DefaultParagraphFont"/>
    <w:link w:val="BodyText"/>
    <w:uiPriority w:val="1"/>
    <w:rsid w:val="00376F11"/>
    <w:rPr>
      <w:rFonts w:ascii="Calibri" w:eastAsia="Calibri" w:hAnsi="Calibri" w:cs="Times New Roman"/>
      <w:lang w:val="id" w:eastAsia="id"/>
    </w:rPr>
  </w:style>
  <w:style w:type="paragraph" w:customStyle="1" w:styleId="TableParagraph">
    <w:name w:val="Table Paragraph"/>
    <w:basedOn w:val="Normal"/>
    <w:uiPriority w:val="1"/>
    <w:qFormat/>
    <w:rsid w:val="007D68AB"/>
    <w:pPr>
      <w:widowControl w:val="0"/>
      <w:autoSpaceDE w:val="0"/>
      <w:autoSpaceDN w:val="0"/>
      <w:spacing w:after="0" w:line="240" w:lineRule="auto"/>
    </w:pPr>
    <w:rPr>
      <w:rFonts w:ascii="Calibri" w:eastAsia="Calibri" w:hAnsi="Calibri" w:cs="Times New Roman"/>
      <w:lang w:val="id" w:eastAsia="id"/>
    </w:rPr>
  </w:style>
  <w:style w:type="table" w:customStyle="1" w:styleId="TableGrid1">
    <w:name w:val="Table Grid1"/>
    <w:basedOn w:val="TableNormal"/>
    <w:next w:val="TableGrid"/>
    <w:uiPriority w:val="39"/>
    <w:rsid w:val="007D68AB"/>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461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4470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47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4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52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B3FE4"/>
    <w:rPr>
      <w:b/>
      <w:bCs/>
    </w:rPr>
  </w:style>
  <w:style w:type="paragraph" w:styleId="BalloonText">
    <w:name w:val="Balloon Text"/>
    <w:basedOn w:val="Normal"/>
    <w:link w:val="BalloonTextChar"/>
    <w:uiPriority w:val="99"/>
    <w:semiHidden/>
    <w:unhideWhenUsed/>
    <w:rsid w:val="006D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325598">
      <w:bodyDiv w:val="1"/>
      <w:marLeft w:val="0"/>
      <w:marRight w:val="0"/>
      <w:marTop w:val="0"/>
      <w:marBottom w:val="0"/>
      <w:divBdr>
        <w:top w:val="none" w:sz="0" w:space="0" w:color="auto"/>
        <w:left w:val="none" w:sz="0" w:space="0" w:color="auto"/>
        <w:bottom w:val="none" w:sz="0" w:space="0" w:color="auto"/>
        <w:right w:val="none" w:sz="0" w:space="0" w:color="auto"/>
      </w:divBdr>
    </w:div>
    <w:div w:id="544567011">
      <w:bodyDiv w:val="1"/>
      <w:marLeft w:val="0"/>
      <w:marRight w:val="0"/>
      <w:marTop w:val="0"/>
      <w:marBottom w:val="0"/>
      <w:divBdr>
        <w:top w:val="none" w:sz="0" w:space="0" w:color="auto"/>
        <w:left w:val="none" w:sz="0" w:space="0" w:color="auto"/>
        <w:bottom w:val="none" w:sz="0" w:space="0" w:color="auto"/>
        <w:right w:val="none" w:sz="0" w:space="0" w:color="auto"/>
      </w:divBdr>
    </w:div>
    <w:div w:id="958726519">
      <w:bodyDiv w:val="1"/>
      <w:marLeft w:val="0"/>
      <w:marRight w:val="0"/>
      <w:marTop w:val="0"/>
      <w:marBottom w:val="0"/>
      <w:divBdr>
        <w:top w:val="none" w:sz="0" w:space="0" w:color="auto"/>
        <w:left w:val="none" w:sz="0" w:space="0" w:color="auto"/>
        <w:bottom w:val="none" w:sz="0" w:space="0" w:color="auto"/>
        <w:right w:val="none" w:sz="0" w:space="0" w:color="auto"/>
      </w:divBdr>
    </w:div>
    <w:div w:id="1116675004">
      <w:bodyDiv w:val="1"/>
      <w:marLeft w:val="0"/>
      <w:marRight w:val="0"/>
      <w:marTop w:val="0"/>
      <w:marBottom w:val="0"/>
      <w:divBdr>
        <w:top w:val="none" w:sz="0" w:space="0" w:color="auto"/>
        <w:left w:val="none" w:sz="0" w:space="0" w:color="auto"/>
        <w:bottom w:val="none" w:sz="0" w:space="0" w:color="auto"/>
        <w:right w:val="none" w:sz="0" w:space="0" w:color="auto"/>
      </w:divBdr>
    </w:div>
    <w:div w:id="1127821022">
      <w:bodyDiv w:val="1"/>
      <w:marLeft w:val="0"/>
      <w:marRight w:val="0"/>
      <w:marTop w:val="0"/>
      <w:marBottom w:val="0"/>
      <w:divBdr>
        <w:top w:val="none" w:sz="0" w:space="0" w:color="auto"/>
        <w:left w:val="none" w:sz="0" w:space="0" w:color="auto"/>
        <w:bottom w:val="none" w:sz="0" w:space="0" w:color="auto"/>
        <w:right w:val="none" w:sz="0" w:space="0" w:color="auto"/>
      </w:divBdr>
      <w:divsChild>
        <w:div w:id="12652410">
          <w:marLeft w:val="0"/>
          <w:marRight w:val="0"/>
          <w:marTop w:val="0"/>
          <w:marBottom w:val="0"/>
          <w:divBdr>
            <w:top w:val="none" w:sz="0" w:space="0" w:color="auto"/>
            <w:left w:val="none" w:sz="0" w:space="0" w:color="auto"/>
            <w:bottom w:val="none" w:sz="0" w:space="0" w:color="auto"/>
            <w:right w:val="none" w:sz="0" w:space="0" w:color="auto"/>
          </w:divBdr>
        </w:div>
      </w:divsChild>
    </w:div>
    <w:div w:id="1317680940">
      <w:bodyDiv w:val="1"/>
      <w:marLeft w:val="0"/>
      <w:marRight w:val="0"/>
      <w:marTop w:val="0"/>
      <w:marBottom w:val="0"/>
      <w:divBdr>
        <w:top w:val="none" w:sz="0" w:space="0" w:color="auto"/>
        <w:left w:val="none" w:sz="0" w:space="0" w:color="auto"/>
        <w:bottom w:val="none" w:sz="0" w:space="0" w:color="auto"/>
        <w:right w:val="none" w:sz="0" w:space="0" w:color="auto"/>
      </w:divBdr>
    </w:div>
    <w:div w:id="1419985452">
      <w:bodyDiv w:val="1"/>
      <w:marLeft w:val="0"/>
      <w:marRight w:val="0"/>
      <w:marTop w:val="0"/>
      <w:marBottom w:val="0"/>
      <w:divBdr>
        <w:top w:val="none" w:sz="0" w:space="0" w:color="auto"/>
        <w:left w:val="none" w:sz="0" w:space="0" w:color="auto"/>
        <w:bottom w:val="none" w:sz="0" w:space="0" w:color="auto"/>
        <w:right w:val="none" w:sz="0" w:space="0" w:color="auto"/>
      </w:divBdr>
      <w:divsChild>
        <w:div w:id="335157505">
          <w:marLeft w:val="0"/>
          <w:marRight w:val="0"/>
          <w:marTop w:val="0"/>
          <w:marBottom w:val="0"/>
          <w:divBdr>
            <w:top w:val="none" w:sz="0" w:space="0" w:color="auto"/>
            <w:left w:val="none" w:sz="0" w:space="0" w:color="auto"/>
            <w:bottom w:val="none" w:sz="0" w:space="0" w:color="auto"/>
            <w:right w:val="none" w:sz="0" w:space="0" w:color="auto"/>
          </w:divBdr>
          <w:divsChild>
            <w:div w:id="377366081">
              <w:marLeft w:val="0"/>
              <w:marRight w:val="0"/>
              <w:marTop w:val="0"/>
              <w:marBottom w:val="0"/>
              <w:divBdr>
                <w:top w:val="none" w:sz="0" w:space="0" w:color="auto"/>
                <w:left w:val="none" w:sz="0" w:space="0" w:color="auto"/>
                <w:bottom w:val="none" w:sz="0" w:space="0" w:color="auto"/>
                <w:right w:val="none" w:sz="0" w:space="0" w:color="auto"/>
              </w:divBdr>
              <w:divsChild>
                <w:div w:id="856312921">
                  <w:marLeft w:val="0"/>
                  <w:marRight w:val="0"/>
                  <w:marTop w:val="0"/>
                  <w:marBottom w:val="0"/>
                  <w:divBdr>
                    <w:top w:val="none" w:sz="0" w:space="0" w:color="auto"/>
                    <w:left w:val="none" w:sz="0" w:space="0" w:color="auto"/>
                    <w:bottom w:val="none" w:sz="0" w:space="0" w:color="auto"/>
                    <w:right w:val="none" w:sz="0" w:space="0" w:color="auto"/>
                  </w:divBdr>
                  <w:divsChild>
                    <w:div w:id="14569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464">
      <w:bodyDiv w:val="1"/>
      <w:marLeft w:val="0"/>
      <w:marRight w:val="0"/>
      <w:marTop w:val="0"/>
      <w:marBottom w:val="0"/>
      <w:divBdr>
        <w:top w:val="none" w:sz="0" w:space="0" w:color="auto"/>
        <w:left w:val="none" w:sz="0" w:space="0" w:color="auto"/>
        <w:bottom w:val="none" w:sz="0" w:space="0" w:color="auto"/>
        <w:right w:val="none" w:sz="0" w:space="0" w:color="auto"/>
      </w:divBdr>
    </w:div>
    <w:div w:id="19249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m.edu.my/akademik-15?L=en" TargetMode="External"/><Relationship Id="rId13" Type="http://schemas.openxmlformats.org/officeDocument/2006/relationships/hyperlink" Target="https://journals.plos.org/plosone/article?id=10.1371/journal.pone.0140864" TargetMode="External"/><Relationship Id="rId18" Type="http://schemas.openxmlformats.org/officeDocument/2006/relationships/hyperlink" Target="https://pelaut.dephub.go.id/" TargetMode="External"/><Relationship Id="rId3" Type="http://schemas.microsoft.com/office/2007/relationships/stylesWithEffects" Target="stylesWithEffects.xml"/><Relationship Id="rId21" Type="http://schemas.openxmlformats.org/officeDocument/2006/relationships/hyperlink" Target="http://storage.kopertis6.or.id/kepegawaian/Serdos/2019/346_Kode%20Bidang%20Ilmu.pdf" TargetMode="External"/><Relationship Id="rId7" Type="http://schemas.openxmlformats.org/officeDocument/2006/relationships/hyperlink" Target="https://www.utas.edu.au/courses/cse/courses/23q-bachelor-of-applied-science-nautical-science" TargetMode="External"/><Relationship Id="rId12" Type="http://schemas.openxmlformats.org/officeDocument/2006/relationships/hyperlink" Target="https://www.journals.elsevier.com/fisheries-research" TargetMode="External"/><Relationship Id="rId17" Type="http://schemas.openxmlformats.org/officeDocument/2006/relationships/hyperlink" Target="https://ijazah.ristekdikti.go.id/" TargetMode="External"/><Relationship Id="rId2" Type="http://schemas.openxmlformats.org/officeDocument/2006/relationships/styles" Target="styles.xml"/><Relationship Id="rId16" Type="http://schemas.openxmlformats.org/officeDocument/2006/relationships/hyperlink" Target="https://apm.dof.gov.my/apm.php/pages/view/2899" TargetMode="External"/><Relationship Id="rId20" Type="http://schemas.openxmlformats.org/officeDocument/2006/relationships/hyperlink" Target="https://pelaut.dephub.go.i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mo.org/en/OurWork/HumanElement/TrainingCertification/Pages/MaritimeTrainingInstitutes.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plos.org/plosone/article?id=10.1371/journal.pone.0140864" TargetMode="External"/><Relationship Id="rId23" Type="http://schemas.openxmlformats.org/officeDocument/2006/relationships/fontTable" Target="fontTable.xml"/><Relationship Id="rId10" Type="http://schemas.openxmlformats.org/officeDocument/2006/relationships/hyperlink" Target="https://www.dtu.dk/english/education/bachelor-beng-and-bsc-/beng/fisheries-technology" TargetMode="External"/><Relationship Id="rId19" Type="http://schemas.openxmlformats.org/officeDocument/2006/relationships/hyperlink" Target="https://ijazah.ristekdikti.go.id/" TargetMode="External"/><Relationship Id="rId4" Type="http://schemas.openxmlformats.org/officeDocument/2006/relationships/settings" Target="settings.xml"/><Relationship Id="rId9" Type="http://schemas.openxmlformats.org/officeDocument/2006/relationships/hyperlink" Target="http://fisha.umt.edu.my/?page_id=6383" TargetMode="External"/><Relationship Id="rId14" Type="http://schemas.openxmlformats.org/officeDocument/2006/relationships/hyperlink" Target="https://www.journals.elsevier.com/fisheries-research" TargetMode="External"/><Relationship Id="rId22" Type="http://schemas.openxmlformats.org/officeDocument/2006/relationships/hyperlink" Target="http://storage.kopertis6.or.id/kepegawaian/Serdos/2019/346_Kode%20Bidang%20Ilm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Fitroh Hariyoto</dc:creator>
  <cp:lastModifiedBy>ismail - [2010]</cp:lastModifiedBy>
  <cp:revision>12</cp:revision>
  <dcterms:created xsi:type="dcterms:W3CDTF">2020-05-12T03:37:00Z</dcterms:created>
  <dcterms:modified xsi:type="dcterms:W3CDTF">2020-05-28T20:57:00Z</dcterms:modified>
</cp:coreProperties>
</file>