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80B" w:rsidRPr="00D9580B" w:rsidRDefault="00364B13" w:rsidP="00D9580B">
      <w:pPr>
        <w:spacing w:after="0" w:line="240" w:lineRule="auto"/>
        <w:jc w:val="center"/>
        <w:rPr>
          <w:rFonts w:cs="Arial"/>
          <w:sz w:val="40"/>
          <w:szCs w:val="40"/>
          <w:lang w:val="sv-SE"/>
        </w:rPr>
      </w:pPr>
      <w:r>
        <w:rPr>
          <w:rFonts w:cs="Arial"/>
          <w:noProof/>
          <w:sz w:val="40"/>
          <w:szCs w:val="40"/>
        </w:rPr>
        <w:pict>
          <v:roundrect id="_x0000_s1028" style="position:absolute;left:0;text-align:left;margin-left:0;margin-top:-18.9pt;width:705pt;height:492pt;z-index:251655680;mso-position-horizontal:center;mso-position-horizontal-relative:margin" arcsize="10923f" filled="f" strokecolor="#4f81bd" strokeweight="5pt">
            <v:stroke linestyle="thickThin"/>
            <v:shadow color="#868686"/>
            <w10:wrap anchorx="margin"/>
          </v:roundrect>
        </w:pict>
      </w:r>
      <w:r w:rsidR="00D9580B" w:rsidRPr="00D9580B">
        <w:rPr>
          <w:rFonts w:cs="Arial"/>
          <w:sz w:val="40"/>
          <w:szCs w:val="40"/>
          <w:lang w:val="sv-SE"/>
        </w:rPr>
        <w:t>ANALISIS / RENCANA PEMBELAJARAN</w:t>
      </w:r>
    </w:p>
    <w:p w:rsidR="00D9580B" w:rsidRPr="00D9580B" w:rsidRDefault="00D9580B" w:rsidP="00D9580B">
      <w:pPr>
        <w:spacing w:after="0" w:line="240" w:lineRule="auto"/>
        <w:jc w:val="center"/>
        <w:rPr>
          <w:rFonts w:cs="Arial"/>
          <w:sz w:val="40"/>
          <w:szCs w:val="40"/>
          <w:lang w:val="sv-SE"/>
        </w:rPr>
      </w:pPr>
      <w:r w:rsidRPr="00D9580B">
        <w:rPr>
          <w:rFonts w:cs="Arial"/>
          <w:sz w:val="40"/>
          <w:szCs w:val="40"/>
          <w:lang w:val="sv-SE"/>
        </w:rPr>
        <w:t>RENCANA PENGAJARAN SEMESTER</w:t>
      </w:r>
    </w:p>
    <w:p w:rsidR="00D9580B" w:rsidRPr="00D9580B" w:rsidRDefault="00D9580B" w:rsidP="00D9580B">
      <w:pPr>
        <w:spacing w:after="0" w:line="240" w:lineRule="auto"/>
        <w:jc w:val="center"/>
        <w:rPr>
          <w:rFonts w:cs="Arial"/>
          <w:sz w:val="40"/>
          <w:szCs w:val="40"/>
          <w:lang w:val="sv-SE"/>
        </w:rPr>
      </w:pPr>
      <w:r w:rsidRPr="00D9580B">
        <w:rPr>
          <w:rFonts w:cs="Arial"/>
          <w:sz w:val="40"/>
          <w:szCs w:val="40"/>
          <w:lang w:val="sv-SE"/>
        </w:rPr>
        <w:t>RENCANA PELAKSANAAN PEMBELAJARAN</w:t>
      </w:r>
    </w:p>
    <w:p w:rsidR="00D9580B" w:rsidRPr="00D9580B" w:rsidRDefault="00D9580B" w:rsidP="00D9580B">
      <w:pPr>
        <w:spacing w:after="0" w:line="240" w:lineRule="auto"/>
        <w:jc w:val="center"/>
        <w:rPr>
          <w:rFonts w:cs="Arial"/>
          <w:lang w:val="sv-SE"/>
        </w:rPr>
      </w:pPr>
    </w:p>
    <w:p w:rsidR="00D9580B" w:rsidRPr="00D9580B" w:rsidRDefault="00D9580B" w:rsidP="00D9580B">
      <w:pPr>
        <w:spacing w:after="0" w:line="240" w:lineRule="auto"/>
        <w:jc w:val="center"/>
        <w:rPr>
          <w:rFonts w:cs="Arial"/>
          <w:lang w:val="sv-SE"/>
        </w:rPr>
      </w:pPr>
    </w:p>
    <w:p w:rsidR="00D9580B" w:rsidRPr="00D9580B" w:rsidRDefault="00D9580B" w:rsidP="00D9580B">
      <w:pPr>
        <w:spacing w:after="0" w:line="240" w:lineRule="auto"/>
        <w:jc w:val="center"/>
        <w:rPr>
          <w:rFonts w:cs="Arial"/>
          <w:sz w:val="40"/>
          <w:szCs w:val="40"/>
          <w:lang w:val="fi-FI"/>
        </w:rPr>
      </w:pPr>
      <w:r w:rsidRPr="00D9580B">
        <w:rPr>
          <w:rFonts w:cs="Arial"/>
          <w:sz w:val="40"/>
          <w:szCs w:val="40"/>
          <w:lang w:val="fi-FI"/>
        </w:rPr>
        <w:t xml:space="preserve">MATA KULIAH : </w:t>
      </w:r>
      <w:r w:rsidR="00770024">
        <w:rPr>
          <w:sz w:val="40"/>
          <w:szCs w:val="20"/>
        </w:rPr>
        <w:t>KEWIRAUSAHAAN</w:t>
      </w:r>
    </w:p>
    <w:p w:rsidR="00D9580B" w:rsidRPr="00D9580B" w:rsidRDefault="00BC0556" w:rsidP="00D9580B">
      <w:pPr>
        <w:spacing w:after="0" w:line="240" w:lineRule="auto"/>
        <w:jc w:val="center"/>
        <w:rPr>
          <w:rFonts w:cs="Arial"/>
          <w:sz w:val="40"/>
          <w:szCs w:val="40"/>
          <w:lang w:val="fi-FI"/>
        </w:rPr>
      </w:pPr>
      <w:r>
        <w:rPr>
          <w:rFonts w:cs="Arial"/>
          <w:sz w:val="40"/>
          <w:szCs w:val="40"/>
          <w:lang w:val="id-ID"/>
        </w:rPr>
        <w:t>PKP</w:t>
      </w:r>
      <w:r w:rsidR="00CE4851">
        <w:rPr>
          <w:rFonts w:cs="Arial"/>
          <w:sz w:val="40"/>
          <w:szCs w:val="40"/>
          <w:lang w:val="fi-FI"/>
        </w:rPr>
        <w:t>.</w:t>
      </w:r>
      <w:r w:rsidR="00CE4851">
        <w:rPr>
          <w:rFonts w:cs="Arial"/>
          <w:sz w:val="40"/>
          <w:szCs w:val="40"/>
          <w:lang w:val="id-ID"/>
        </w:rPr>
        <w:t>1</w:t>
      </w:r>
      <w:r w:rsidR="00D9580B" w:rsidRPr="00D9580B">
        <w:rPr>
          <w:rFonts w:cs="Arial"/>
          <w:sz w:val="40"/>
          <w:szCs w:val="40"/>
          <w:lang w:val="fi-FI"/>
        </w:rPr>
        <w:t>.</w:t>
      </w:r>
      <w:r w:rsidR="00CE4851">
        <w:rPr>
          <w:rFonts w:cs="Arial"/>
          <w:sz w:val="40"/>
          <w:szCs w:val="40"/>
          <w:lang w:val="id-ID"/>
        </w:rPr>
        <w:t>05</w:t>
      </w:r>
      <w:r w:rsidR="00D9580B" w:rsidRPr="00D9580B">
        <w:rPr>
          <w:rFonts w:cs="Arial"/>
          <w:sz w:val="40"/>
          <w:szCs w:val="40"/>
          <w:lang w:val="fi-FI"/>
        </w:rPr>
        <w:t>.</w:t>
      </w:r>
      <w:r>
        <w:rPr>
          <w:rFonts w:cs="Arial"/>
          <w:sz w:val="40"/>
          <w:szCs w:val="40"/>
          <w:lang w:val="id-ID"/>
        </w:rPr>
        <w:t>1</w:t>
      </w:r>
      <w:r w:rsidR="00D9580B" w:rsidRPr="00D9580B">
        <w:rPr>
          <w:rFonts w:cs="Arial"/>
          <w:sz w:val="40"/>
          <w:szCs w:val="40"/>
          <w:lang w:val="fi-FI"/>
        </w:rPr>
        <w:t>.</w:t>
      </w:r>
      <w:r>
        <w:rPr>
          <w:rFonts w:cs="Arial"/>
          <w:sz w:val="40"/>
          <w:szCs w:val="40"/>
          <w:lang w:val="id-ID"/>
        </w:rPr>
        <w:t>05</w:t>
      </w:r>
      <w:r w:rsidR="00D9580B" w:rsidRPr="00D9580B">
        <w:rPr>
          <w:rFonts w:cs="Arial"/>
          <w:sz w:val="40"/>
          <w:szCs w:val="40"/>
          <w:lang w:val="fi-FI"/>
        </w:rPr>
        <w:t xml:space="preserve"> / </w:t>
      </w:r>
      <w:r w:rsidR="005944CF">
        <w:rPr>
          <w:rFonts w:cs="Arial"/>
          <w:sz w:val="40"/>
          <w:szCs w:val="40"/>
          <w:lang w:val="fi-FI"/>
        </w:rPr>
        <w:t>3</w:t>
      </w:r>
      <w:r w:rsidR="00D9580B" w:rsidRPr="00D9580B">
        <w:rPr>
          <w:rFonts w:cs="Arial"/>
          <w:sz w:val="40"/>
          <w:szCs w:val="40"/>
          <w:lang w:val="fi-FI"/>
        </w:rPr>
        <w:t xml:space="preserve"> SKS (1-</w:t>
      </w:r>
      <w:r w:rsidR="005944CF">
        <w:rPr>
          <w:rFonts w:cs="Arial"/>
          <w:sz w:val="40"/>
          <w:szCs w:val="40"/>
          <w:lang w:val="fi-FI"/>
        </w:rPr>
        <w:t>2</w:t>
      </w:r>
      <w:r w:rsidR="00D9580B" w:rsidRPr="00D9580B">
        <w:rPr>
          <w:rFonts w:cs="Arial"/>
          <w:sz w:val="40"/>
          <w:szCs w:val="40"/>
          <w:lang w:val="fi-FI"/>
        </w:rPr>
        <w:t>)</w:t>
      </w:r>
    </w:p>
    <w:p w:rsidR="00D9580B" w:rsidRPr="00D9580B" w:rsidRDefault="00770024" w:rsidP="00D9580B">
      <w:pPr>
        <w:spacing w:after="0" w:line="240" w:lineRule="auto"/>
        <w:jc w:val="center"/>
        <w:rPr>
          <w:rFonts w:cs="Arial"/>
          <w:sz w:val="40"/>
          <w:szCs w:val="40"/>
          <w:lang w:val="fi-FI"/>
        </w:rPr>
      </w:pPr>
      <w:r>
        <w:rPr>
          <w:rFonts w:cs="Arial"/>
          <w:sz w:val="40"/>
          <w:szCs w:val="40"/>
          <w:lang w:val="fi-FI"/>
        </w:rPr>
        <w:t>Semester V</w:t>
      </w:r>
    </w:p>
    <w:p w:rsidR="00D9580B" w:rsidRPr="00D9580B" w:rsidRDefault="00D9580B" w:rsidP="00D9580B">
      <w:pPr>
        <w:spacing w:after="0" w:line="240" w:lineRule="auto"/>
        <w:jc w:val="center"/>
        <w:rPr>
          <w:rFonts w:cs="Arial"/>
          <w:sz w:val="40"/>
          <w:szCs w:val="40"/>
          <w:lang w:val="sv-SE"/>
        </w:rPr>
      </w:pPr>
      <w:r w:rsidRPr="00D9580B">
        <w:rPr>
          <w:rFonts w:cs="Arial"/>
          <w:sz w:val="40"/>
          <w:szCs w:val="40"/>
          <w:lang w:val="sv-SE"/>
        </w:rPr>
        <w:t xml:space="preserve">PS. </w:t>
      </w:r>
      <w:r w:rsidR="001E7F3F">
        <w:rPr>
          <w:rFonts w:cs="Arial"/>
          <w:sz w:val="40"/>
          <w:szCs w:val="40"/>
          <w:lang w:val="sv-SE"/>
        </w:rPr>
        <w:t xml:space="preserve">MANAJEMEN USAHA </w:t>
      </w:r>
      <w:r w:rsidRPr="00D9580B">
        <w:rPr>
          <w:rFonts w:cs="Arial"/>
          <w:sz w:val="40"/>
          <w:szCs w:val="40"/>
          <w:lang w:val="sv-SE"/>
        </w:rPr>
        <w:t xml:space="preserve"> BUDIDAYA PERIKANAN</w:t>
      </w:r>
    </w:p>
    <w:p w:rsidR="00D9580B" w:rsidRPr="00D9580B" w:rsidRDefault="001E7F3F" w:rsidP="001E7F3F">
      <w:pPr>
        <w:spacing w:after="0" w:line="240" w:lineRule="auto"/>
        <w:jc w:val="center"/>
        <w:rPr>
          <w:rFonts w:cs="Arial"/>
          <w:sz w:val="40"/>
          <w:lang w:val="sv-SE"/>
        </w:rPr>
      </w:pPr>
      <w:r w:rsidRPr="006E23D9">
        <w:rPr>
          <w:rFonts w:ascii="Times New Roman" w:hAnsi="Times New Roman" w:cs="Times New Roman"/>
          <w:b/>
          <w:noProof/>
          <w:sz w:val="28"/>
          <w:lang w:eastAsia="en-US"/>
        </w:rPr>
        <w:drawing>
          <wp:inline distT="0" distB="0" distL="0" distR="0">
            <wp:extent cx="1678303" cy="16550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81218" cy="1657876"/>
                    </a:xfrm>
                    <a:prstGeom prst="rect">
                      <a:avLst/>
                    </a:prstGeom>
                    <a:noFill/>
                  </pic:spPr>
                </pic:pic>
              </a:graphicData>
            </a:graphic>
          </wp:inline>
        </w:drawing>
      </w:r>
    </w:p>
    <w:p w:rsidR="00D9580B" w:rsidRPr="00D9580B" w:rsidRDefault="00D9580B" w:rsidP="00D9580B">
      <w:pPr>
        <w:spacing w:after="0" w:line="240" w:lineRule="auto"/>
        <w:jc w:val="center"/>
        <w:rPr>
          <w:rFonts w:cs="Arial"/>
          <w:sz w:val="40"/>
          <w:lang w:val="sv-SE"/>
        </w:rPr>
      </w:pPr>
    </w:p>
    <w:p w:rsidR="00D9580B" w:rsidRPr="00D9580B" w:rsidRDefault="00D9580B" w:rsidP="00D9580B">
      <w:pPr>
        <w:spacing w:after="0" w:line="240" w:lineRule="auto"/>
        <w:jc w:val="center"/>
        <w:rPr>
          <w:rFonts w:cs="Arial"/>
          <w:sz w:val="40"/>
          <w:szCs w:val="40"/>
          <w:lang w:val="sv-SE"/>
        </w:rPr>
      </w:pPr>
      <w:r w:rsidRPr="00D9580B">
        <w:rPr>
          <w:rFonts w:cs="Arial"/>
          <w:sz w:val="40"/>
          <w:szCs w:val="40"/>
          <w:lang w:val="sv-SE"/>
        </w:rPr>
        <w:t>KEMENTERIAN KELAUTAN DAN PERIKANAN</w:t>
      </w:r>
    </w:p>
    <w:p w:rsidR="00D9580B" w:rsidRPr="00D9580B" w:rsidRDefault="00D9580B" w:rsidP="00D9580B">
      <w:pPr>
        <w:spacing w:after="0" w:line="240" w:lineRule="auto"/>
        <w:jc w:val="center"/>
        <w:rPr>
          <w:rFonts w:cs="Arial"/>
          <w:sz w:val="40"/>
          <w:szCs w:val="40"/>
          <w:lang w:val="sv-SE"/>
        </w:rPr>
      </w:pPr>
      <w:r w:rsidRPr="00D9580B">
        <w:rPr>
          <w:rFonts w:cs="Arial"/>
          <w:sz w:val="40"/>
          <w:szCs w:val="40"/>
          <w:lang w:val="sv-SE"/>
        </w:rPr>
        <w:t xml:space="preserve">BADAN </w:t>
      </w:r>
      <w:r>
        <w:rPr>
          <w:rFonts w:cs="Arial"/>
          <w:sz w:val="40"/>
          <w:szCs w:val="40"/>
          <w:lang w:val="sv-SE"/>
        </w:rPr>
        <w:t>RISET DAN SUMBER DAYA MANUSIA KELAUTAN DAN PERIKANAN</w:t>
      </w:r>
    </w:p>
    <w:p w:rsidR="00D9580B" w:rsidRPr="00D9580B" w:rsidRDefault="00D9580B" w:rsidP="00D9580B">
      <w:pPr>
        <w:spacing w:after="0" w:line="240" w:lineRule="auto"/>
        <w:jc w:val="center"/>
        <w:rPr>
          <w:rFonts w:cs="Arial"/>
          <w:sz w:val="40"/>
          <w:szCs w:val="40"/>
        </w:rPr>
      </w:pPr>
      <w:r w:rsidRPr="00D9580B">
        <w:rPr>
          <w:rFonts w:cs="Arial"/>
          <w:sz w:val="40"/>
          <w:szCs w:val="40"/>
        </w:rPr>
        <w:t xml:space="preserve">POLITEKNIK KELAUTAN DAN PERIKANAN </w:t>
      </w:r>
      <w:r w:rsidR="001E7F3F">
        <w:rPr>
          <w:rFonts w:cs="Arial"/>
          <w:sz w:val="40"/>
          <w:szCs w:val="40"/>
        </w:rPr>
        <w:t>BITUNG</w:t>
      </w:r>
    </w:p>
    <w:p w:rsidR="00D9580B" w:rsidRPr="00D9580B" w:rsidRDefault="001E7F3F" w:rsidP="00D9580B">
      <w:pPr>
        <w:jc w:val="center"/>
      </w:pPr>
      <w:r>
        <w:rPr>
          <w:rFonts w:cs="Arial"/>
          <w:sz w:val="40"/>
          <w:szCs w:val="40"/>
        </w:rPr>
        <w:t>2019</w:t>
      </w:r>
    </w:p>
    <w:tbl>
      <w:tblPr>
        <w:tblStyle w:val="TableGrid"/>
        <w:tblW w:w="13552" w:type="dxa"/>
        <w:tblLook w:val="04A0"/>
      </w:tblPr>
      <w:tblGrid>
        <w:gridCol w:w="746"/>
        <w:gridCol w:w="2113"/>
        <w:gridCol w:w="679"/>
        <w:gridCol w:w="1545"/>
        <w:gridCol w:w="2237"/>
        <w:gridCol w:w="1234"/>
        <w:gridCol w:w="576"/>
        <w:gridCol w:w="498"/>
        <w:gridCol w:w="888"/>
        <w:gridCol w:w="565"/>
        <w:gridCol w:w="819"/>
        <w:gridCol w:w="827"/>
        <w:gridCol w:w="825"/>
      </w:tblGrid>
      <w:tr w:rsidR="009B1D2D" w:rsidRPr="00D61C6D" w:rsidTr="00A8623F">
        <w:trPr>
          <w:trHeight w:val="1550"/>
        </w:trPr>
        <w:tc>
          <w:tcPr>
            <w:tcW w:w="2859" w:type="dxa"/>
            <w:gridSpan w:val="2"/>
          </w:tcPr>
          <w:p w:rsidR="009B1D2D" w:rsidRPr="00D61C6D" w:rsidRDefault="001E7F3F">
            <w:pPr>
              <w:rPr>
                <w:sz w:val="20"/>
                <w:szCs w:val="20"/>
              </w:rPr>
            </w:pPr>
            <w:r w:rsidRPr="006E23D9">
              <w:rPr>
                <w:rFonts w:ascii="Times New Roman" w:hAnsi="Times New Roman" w:cs="Times New Roman"/>
                <w:b/>
                <w:noProof/>
                <w:sz w:val="28"/>
                <w:lang w:eastAsia="en-US"/>
              </w:rPr>
              <w:lastRenderedPageBreak/>
              <w:drawing>
                <wp:inline distT="0" distB="0" distL="0" distR="0">
                  <wp:extent cx="1678303" cy="16550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81218" cy="1657876"/>
                          </a:xfrm>
                          <a:prstGeom prst="rect">
                            <a:avLst/>
                          </a:prstGeom>
                          <a:noFill/>
                        </pic:spPr>
                      </pic:pic>
                    </a:graphicData>
                  </a:graphic>
                </wp:inline>
              </w:drawing>
            </w:r>
          </w:p>
        </w:tc>
        <w:tc>
          <w:tcPr>
            <w:tcW w:w="10693" w:type="dxa"/>
            <w:gridSpan w:val="11"/>
            <w:shd w:val="clear" w:color="auto" w:fill="DDD9C3" w:themeFill="background2" w:themeFillShade="E6"/>
            <w:vAlign w:val="center"/>
          </w:tcPr>
          <w:p w:rsidR="009B1D2D" w:rsidRPr="00D61C6D" w:rsidRDefault="009B1D2D" w:rsidP="00AC1427">
            <w:pPr>
              <w:rPr>
                <w:b/>
                <w:sz w:val="28"/>
                <w:szCs w:val="20"/>
              </w:rPr>
            </w:pPr>
            <w:r w:rsidRPr="00D61C6D">
              <w:rPr>
                <w:b/>
                <w:sz w:val="28"/>
                <w:szCs w:val="20"/>
              </w:rPr>
              <w:t>RENCANA PEMBELAJARAN SEMESTER</w:t>
            </w:r>
          </w:p>
          <w:p w:rsidR="009B1D2D" w:rsidRPr="00D61C6D" w:rsidRDefault="009B1D2D" w:rsidP="00AC1427">
            <w:pPr>
              <w:rPr>
                <w:b/>
                <w:szCs w:val="20"/>
              </w:rPr>
            </w:pPr>
            <w:r w:rsidRPr="00D61C6D">
              <w:rPr>
                <w:b/>
                <w:szCs w:val="20"/>
              </w:rPr>
              <w:t xml:space="preserve">PROGRAM STUDI </w:t>
            </w:r>
            <w:r w:rsidR="001E7F3F">
              <w:rPr>
                <w:b/>
                <w:szCs w:val="20"/>
              </w:rPr>
              <w:t>MANAJEMEN USAHA</w:t>
            </w:r>
            <w:r w:rsidRPr="00D61C6D">
              <w:rPr>
                <w:b/>
                <w:szCs w:val="20"/>
              </w:rPr>
              <w:t>I BUDIDAYA PERIKANAN</w:t>
            </w:r>
          </w:p>
          <w:p w:rsidR="009B1D2D" w:rsidRPr="00D61C6D" w:rsidRDefault="009B1D2D" w:rsidP="001E7F3F">
            <w:pPr>
              <w:rPr>
                <w:szCs w:val="20"/>
              </w:rPr>
            </w:pPr>
            <w:r w:rsidRPr="00D61C6D">
              <w:rPr>
                <w:b/>
                <w:szCs w:val="20"/>
              </w:rPr>
              <w:t>POLITEKNIK KELAUTAN DAN PERIKANAN</w:t>
            </w:r>
            <w:r w:rsidR="001E7F3F">
              <w:rPr>
                <w:b/>
                <w:szCs w:val="20"/>
              </w:rPr>
              <w:t xml:space="preserve"> BITUNG</w:t>
            </w:r>
          </w:p>
        </w:tc>
      </w:tr>
      <w:tr w:rsidR="009B1D2D" w:rsidRPr="00D61C6D" w:rsidTr="00A8623F">
        <w:tc>
          <w:tcPr>
            <w:tcW w:w="3538" w:type="dxa"/>
            <w:gridSpan w:val="3"/>
            <w:shd w:val="clear" w:color="auto" w:fill="DDD9C3" w:themeFill="background2" w:themeFillShade="E6"/>
          </w:tcPr>
          <w:p w:rsidR="009B1D2D" w:rsidRPr="00D61C6D" w:rsidRDefault="009B1D2D">
            <w:pPr>
              <w:rPr>
                <w:b/>
                <w:sz w:val="20"/>
                <w:szCs w:val="20"/>
              </w:rPr>
            </w:pPr>
            <w:r w:rsidRPr="00D61C6D">
              <w:rPr>
                <w:b/>
                <w:sz w:val="20"/>
                <w:szCs w:val="20"/>
              </w:rPr>
              <w:t>MATA KULIAH</w:t>
            </w:r>
          </w:p>
        </w:tc>
        <w:tc>
          <w:tcPr>
            <w:tcW w:w="1545" w:type="dxa"/>
            <w:shd w:val="clear" w:color="auto" w:fill="DDD9C3" w:themeFill="background2" w:themeFillShade="E6"/>
          </w:tcPr>
          <w:p w:rsidR="009B1D2D" w:rsidRPr="00D61C6D" w:rsidRDefault="009B1D2D" w:rsidP="00DE1CD4">
            <w:pPr>
              <w:jc w:val="center"/>
              <w:rPr>
                <w:b/>
                <w:sz w:val="20"/>
                <w:szCs w:val="20"/>
              </w:rPr>
            </w:pPr>
            <w:r w:rsidRPr="00D61C6D">
              <w:rPr>
                <w:b/>
                <w:sz w:val="20"/>
                <w:szCs w:val="20"/>
              </w:rPr>
              <w:t>KODE</w:t>
            </w:r>
          </w:p>
        </w:tc>
        <w:tc>
          <w:tcPr>
            <w:tcW w:w="3471" w:type="dxa"/>
            <w:gridSpan w:val="2"/>
            <w:shd w:val="clear" w:color="auto" w:fill="DDD9C3" w:themeFill="background2" w:themeFillShade="E6"/>
          </w:tcPr>
          <w:p w:rsidR="009B1D2D" w:rsidRPr="00D61C6D" w:rsidRDefault="009B1D2D" w:rsidP="00DE1CD4">
            <w:pPr>
              <w:jc w:val="center"/>
              <w:rPr>
                <w:b/>
                <w:sz w:val="20"/>
                <w:szCs w:val="20"/>
              </w:rPr>
            </w:pPr>
            <w:r w:rsidRPr="00D61C6D">
              <w:rPr>
                <w:b/>
                <w:sz w:val="20"/>
                <w:szCs w:val="20"/>
              </w:rPr>
              <w:t>Rumpun MK</w:t>
            </w:r>
          </w:p>
        </w:tc>
        <w:tc>
          <w:tcPr>
            <w:tcW w:w="1962" w:type="dxa"/>
            <w:gridSpan w:val="3"/>
            <w:shd w:val="clear" w:color="auto" w:fill="DDD9C3" w:themeFill="background2" w:themeFillShade="E6"/>
          </w:tcPr>
          <w:p w:rsidR="009B1D2D" w:rsidRPr="00D61C6D" w:rsidRDefault="009B1D2D" w:rsidP="00DE1CD4">
            <w:pPr>
              <w:jc w:val="center"/>
              <w:rPr>
                <w:b/>
                <w:sz w:val="20"/>
                <w:szCs w:val="20"/>
              </w:rPr>
            </w:pPr>
            <w:r w:rsidRPr="00D61C6D">
              <w:rPr>
                <w:b/>
                <w:sz w:val="20"/>
                <w:szCs w:val="20"/>
              </w:rPr>
              <w:t>BOBOT (sks)</w:t>
            </w:r>
          </w:p>
        </w:tc>
        <w:tc>
          <w:tcPr>
            <w:tcW w:w="1384" w:type="dxa"/>
            <w:gridSpan w:val="2"/>
            <w:shd w:val="clear" w:color="auto" w:fill="DDD9C3" w:themeFill="background2" w:themeFillShade="E6"/>
          </w:tcPr>
          <w:p w:rsidR="009B1D2D" w:rsidRPr="00D61C6D" w:rsidRDefault="009B1D2D" w:rsidP="00DE1CD4">
            <w:pPr>
              <w:jc w:val="center"/>
              <w:rPr>
                <w:b/>
                <w:sz w:val="20"/>
                <w:szCs w:val="20"/>
              </w:rPr>
            </w:pPr>
            <w:r w:rsidRPr="00D61C6D">
              <w:rPr>
                <w:b/>
                <w:sz w:val="20"/>
                <w:szCs w:val="20"/>
              </w:rPr>
              <w:t>SEMESTER</w:t>
            </w:r>
          </w:p>
        </w:tc>
        <w:tc>
          <w:tcPr>
            <w:tcW w:w="1652" w:type="dxa"/>
            <w:gridSpan w:val="2"/>
            <w:shd w:val="clear" w:color="auto" w:fill="DDD9C3" w:themeFill="background2" w:themeFillShade="E6"/>
          </w:tcPr>
          <w:p w:rsidR="009B1D2D" w:rsidRPr="00D61C6D" w:rsidRDefault="009B1D2D" w:rsidP="00DE1CD4">
            <w:pPr>
              <w:jc w:val="center"/>
              <w:rPr>
                <w:b/>
                <w:sz w:val="20"/>
                <w:szCs w:val="20"/>
              </w:rPr>
            </w:pPr>
            <w:r w:rsidRPr="00D61C6D">
              <w:rPr>
                <w:b/>
                <w:sz w:val="20"/>
                <w:szCs w:val="20"/>
              </w:rPr>
              <w:t>Direvisi</w:t>
            </w:r>
          </w:p>
        </w:tc>
      </w:tr>
      <w:tr w:rsidR="009B1D2D" w:rsidRPr="00D61C6D" w:rsidTr="00A8623F">
        <w:tc>
          <w:tcPr>
            <w:tcW w:w="3538" w:type="dxa"/>
            <w:gridSpan w:val="3"/>
          </w:tcPr>
          <w:p w:rsidR="009B1D2D" w:rsidRPr="00E15F33" w:rsidRDefault="00770024">
            <w:pPr>
              <w:rPr>
                <w:sz w:val="20"/>
                <w:szCs w:val="20"/>
              </w:rPr>
            </w:pPr>
            <w:r w:rsidRPr="009F11AD">
              <w:rPr>
                <w:rFonts w:cs="Arial"/>
                <w:b/>
                <w:sz w:val="20"/>
                <w:szCs w:val="20"/>
              </w:rPr>
              <w:t>KEWIRAUSAHAAN</w:t>
            </w:r>
          </w:p>
        </w:tc>
        <w:tc>
          <w:tcPr>
            <w:tcW w:w="1545" w:type="dxa"/>
          </w:tcPr>
          <w:p w:rsidR="009B1D2D" w:rsidRPr="00CE4851" w:rsidRDefault="00BC0556" w:rsidP="004959B3">
            <w:pPr>
              <w:rPr>
                <w:sz w:val="20"/>
                <w:szCs w:val="20"/>
                <w:lang w:val="id-ID"/>
              </w:rPr>
            </w:pPr>
            <w:r>
              <w:rPr>
                <w:sz w:val="20"/>
                <w:szCs w:val="20"/>
                <w:lang w:val="id-ID"/>
              </w:rPr>
              <w:t>PKP.1.05.1.05</w:t>
            </w:r>
          </w:p>
        </w:tc>
        <w:tc>
          <w:tcPr>
            <w:tcW w:w="3471" w:type="dxa"/>
            <w:gridSpan w:val="2"/>
          </w:tcPr>
          <w:p w:rsidR="009B1D2D" w:rsidRPr="00D61C6D" w:rsidRDefault="00761864" w:rsidP="00DE1CD4">
            <w:pPr>
              <w:jc w:val="center"/>
              <w:rPr>
                <w:sz w:val="20"/>
                <w:szCs w:val="20"/>
              </w:rPr>
            </w:pPr>
            <w:r>
              <w:rPr>
                <w:sz w:val="20"/>
                <w:szCs w:val="20"/>
              </w:rPr>
              <w:t>BUDIDAYA PERIKANAN</w:t>
            </w:r>
          </w:p>
        </w:tc>
        <w:tc>
          <w:tcPr>
            <w:tcW w:w="1074" w:type="dxa"/>
            <w:gridSpan w:val="2"/>
          </w:tcPr>
          <w:p w:rsidR="009B1D2D" w:rsidRPr="00D61C6D" w:rsidRDefault="009B1D2D" w:rsidP="009B1D2D">
            <w:pPr>
              <w:jc w:val="center"/>
              <w:rPr>
                <w:sz w:val="20"/>
                <w:szCs w:val="20"/>
              </w:rPr>
            </w:pPr>
            <w:r w:rsidRPr="00D61C6D">
              <w:rPr>
                <w:sz w:val="20"/>
                <w:szCs w:val="20"/>
              </w:rPr>
              <w:t xml:space="preserve">T = </w:t>
            </w:r>
            <w:r w:rsidR="00EF34FA" w:rsidRPr="00D61C6D">
              <w:rPr>
                <w:sz w:val="20"/>
                <w:szCs w:val="20"/>
              </w:rPr>
              <w:t>1</w:t>
            </w:r>
          </w:p>
        </w:tc>
        <w:tc>
          <w:tcPr>
            <w:tcW w:w="888" w:type="dxa"/>
          </w:tcPr>
          <w:p w:rsidR="009B1D2D" w:rsidRPr="00D61C6D" w:rsidRDefault="009B1D2D" w:rsidP="008375F3">
            <w:pPr>
              <w:jc w:val="center"/>
              <w:rPr>
                <w:sz w:val="20"/>
                <w:szCs w:val="20"/>
              </w:rPr>
            </w:pPr>
            <w:r w:rsidRPr="00D61C6D">
              <w:rPr>
                <w:sz w:val="20"/>
                <w:szCs w:val="20"/>
              </w:rPr>
              <w:t>P =</w:t>
            </w:r>
            <w:r w:rsidR="005944CF">
              <w:rPr>
                <w:sz w:val="20"/>
                <w:szCs w:val="20"/>
              </w:rPr>
              <w:t>2</w:t>
            </w:r>
          </w:p>
        </w:tc>
        <w:tc>
          <w:tcPr>
            <w:tcW w:w="1384" w:type="dxa"/>
            <w:gridSpan w:val="2"/>
          </w:tcPr>
          <w:p w:rsidR="009B1D2D" w:rsidRPr="00D61C6D" w:rsidRDefault="00770024" w:rsidP="00EF34FA">
            <w:pPr>
              <w:jc w:val="center"/>
              <w:rPr>
                <w:sz w:val="20"/>
                <w:szCs w:val="20"/>
              </w:rPr>
            </w:pPr>
            <w:r>
              <w:rPr>
                <w:sz w:val="20"/>
                <w:szCs w:val="20"/>
              </w:rPr>
              <w:t>V</w:t>
            </w:r>
          </w:p>
        </w:tc>
        <w:tc>
          <w:tcPr>
            <w:tcW w:w="1652" w:type="dxa"/>
            <w:gridSpan w:val="2"/>
          </w:tcPr>
          <w:p w:rsidR="009B1D2D" w:rsidRPr="00D61C6D" w:rsidRDefault="00EF34FA" w:rsidP="00EF34FA">
            <w:pPr>
              <w:jc w:val="center"/>
              <w:rPr>
                <w:sz w:val="20"/>
                <w:szCs w:val="20"/>
              </w:rPr>
            </w:pPr>
            <w:r w:rsidRPr="00D61C6D">
              <w:rPr>
                <w:sz w:val="20"/>
                <w:szCs w:val="20"/>
              </w:rPr>
              <w:t>-</w:t>
            </w:r>
          </w:p>
        </w:tc>
      </w:tr>
      <w:tr w:rsidR="009B1D2D" w:rsidRPr="00D61C6D" w:rsidTr="00A8623F">
        <w:tc>
          <w:tcPr>
            <w:tcW w:w="3538" w:type="dxa"/>
            <w:gridSpan w:val="3"/>
            <w:vMerge w:val="restart"/>
          </w:tcPr>
          <w:p w:rsidR="009B1D2D" w:rsidRPr="00D61C6D" w:rsidRDefault="009B1D2D">
            <w:pPr>
              <w:rPr>
                <w:b/>
                <w:sz w:val="20"/>
                <w:szCs w:val="20"/>
              </w:rPr>
            </w:pPr>
            <w:r w:rsidRPr="00D61C6D">
              <w:rPr>
                <w:b/>
                <w:sz w:val="20"/>
                <w:szCs w:val="20"/>
              </w:rPr>
              <w:t>OTORISASI</w:t>
            </w:r>
          </w:p>
        </w:tc>
        <w:tc>
          <w:tcPr>
            <w:tcW w:w="5016" w:type="dxa"/>
            <w:gridSpan w:val="3"/>
            <w:shd w:val="clear" w:color="auto" w:fill="DDD9C3" w:themeFill="background2" w:themeFillShade="E6"/>
          </w:tcPr>
          <w:p w:rsidR="009B1D2D" w:rsidRPr="00D61C6D" w:rsidRDefault="009B1D2D" w:rsidP="009B1D2D">
            <w:pPr>
              <w:jc w:val="center"/>
              <w:rPr>
                <w:b/>
                <w:sz w:val="20"/>
                <w:szCs w:val="20"/>
              </w:rPr>
            </w:pPr>
            <w:r w:rsidRPr="00D61C6D">
              <w:rPr>
                <w:b/>
                <w:sz w:val="20"/>
                <w:szCs w:val="20"/>
              </w:rPr>
              <w:t>Pengembang RP</w:t>
            </w:r>
          </w:p>
        </w:tc>
        <w:tc>
          <w:tcPr>
            <w:tcW w:w="1962" w:type="dxa"/>
            <w:gridSpan w:val="3"/>
            <w:shd w:val="clear" w:color="auto" w:fill="DDD9C3" w:themeFill="background2" w:themeFillShade="E6"/>
          </w:tcPr>
          <w:p w:rsidR="009B1D2D" w:rsidRPr="00D61C6D" w:rsidRDefault="009B1D2D" w:rsidP="009B1D2D">
            <w:pPr>
              <w:jc w:val="center"/>
              <w:rPr>
                <w:b/>
                <w:sz w:val="20"/>
                <w:szCs w:val="20"/>
              </w:rPr>
            </w:pPr>
            <w:r w:rsidRPr="00D61C6D">
              <w:rPr>
                <w:b/>
                <w:sz w:val="20"/>
                <w:szCs w:val="20"/>
              </w:rPr>
              <w:t>Koordinator RMK</w:t>
            </w:r>
          </w:p>
        </w:tc>
        <w:tc>
          <w:tcPr>
            <w:tcW w:w="3036" w:type="dxa"/>
            <w:gridSpan w:val="4"/>
            <w:shd w:val="clear" w:color="auto" w:fill="DDD9C3" w:themeFill="background2" w:themeFillShade="E6"/>
          </w:tcPr>
          <w:p w:rsidR="009B1D2D" w:rsidRPr="00D61C6D" w:rsidRDefault="009B1D2D" w:rsidP="009B1D2D">
            <w:pPr>
              <w:jc w:val="center"/>
              <w:rPr>
                <w:b/>
                <w:sz w:val="20"/>
                <w:szCs w:val="20"/>
              </w:rPr>
            </w:pPr>
            <w:r w:rsidRPr="00D61C6D">
              <w:rPr>
                <w:b/>
                <w:sz w:val="20"/>
                <w:szCs w:val="20"/>
              </w:rPr>
              <w:t>Ka. Prodi</w:t>
            </w:r>
          </w:p>
        </w:tc>
      </w:tr>
      <w:tr w:rsidR="00770024" w:rsidRPr="00D61C6D" w:rsidTr="00A8623F">
        <w:tc>
          <w:tcPr>
            <w:tcW w:w="3538" w:type="dxa"/>
            <w:gridSpan w:val="3"/>
            <w:vMerge/>
          </w:tcPr>
          <w:p w:rsidR="00770024" w:rsidRPr="00D61C6D" w:rsidRDefault="00770024">
            <w:pPr>
              <w:rPr>
                <w:sz w:val="20"/>
                <w:szCs w:val="20"/>
              </w:rPr>
            </w:pPr>
          </w:p>
        </w:tc>
        <w:tc>
          <w:tcPr>
            <w:tcW w:w="5016" w:type="dxa"/>
            <w:gridSpan w:val="3"/>
          </w:tcPr>
          <w:p w:rsidR="00CE4851" w:rsidRDefault="00A8623F" w:rsidP="001D117D">
            <w:pPr>
              <w:pStyle w:val="ListParagraph"/>
              <w:numPr>
                <w:ilvl w:val="0"/>
                <w:numId w:val="11"/>
              </w:numPr>
              <w:rPr>
                <w:rFonts w:cs="Arial"/>
                <w:sz w:val="20"/>
                <w:szCs w:val="20"/>
                <w:lang w:val="id-ID"/>
              </w:rPr>
            </w:pPr>
            <w:r>
              <w:rPr>
                <w:rFonts w:cs="Arial"/>
                <w:sz w:val="20"/>
                <w:szCs w:val="20"/>
                <w:lang w:val="en-ID"/>
              </w:rPr>
              <w:t xml:space="preserve">Ir. </w:t>
            </w:r>
            <w:r w:rsidR="00CE4851">
              <w:rPr>
                <w:rFonts w:cs="Arial"/>
                <w:sz w:val="20"/>
                <w:szCs w:val="20"/>
                <w:lang w:val="id-ID"/>
              </w:rPr>
              <w:t>Itje Wewengkang</w:t>
            </w:r>
            <w:r>
              <w:rPr>
                <w:rFonts w:cs="Arial"/>
                <w:sz w:val="20"/>
                <w:szCs w:val="20"/>
                <w:lang w:val="en-ID"/>
              </w:rPr>
              <w:t>, M.Si</w:t>
            </w:r>
          </w:p>
          <w:p w:rsidR="00914631" w:rsidRPr="00BC0556" w:rsidRDefault="00A8623F" w:rsidP="001D117D">
            <w:pPr>
              <w:pStyle w:val="ListParagraph"/>
              <w:numPr>
                <w:ilvl w:val="0"/>
                <w:numId w:val="11"/>
              </w:numPr>
              <w:rPr>
                <w:rFonts w:cs="Arial"/>
                <w:sz w:val="20"/>
                <w:szCs w:val="20"/>
                <w:lang w:val="id-ID"/>
              </w:rPr>
            </w:pPr>
            <w:r>
              <w:rPr>
                <w:rFonts w:cs="Arial"/>
                <w:sz w:val="20"/>
                <w:szCs w:val="20"/>
                <w:lang w:val="id-ID"/>
              </w:rPr>
              <w:t>Lid</w:t>
            </w:r>
            <w:r>
              <w:rPr>
                <w:rFonts w:cs="Arial"/>
                <w:sz w:val="20"/>
                <w:szCs w:val="20"/>
                <w:lang w:val="en-ID"/>
              </w:rPr>
              <w:t>y</w:t>
            </w:r>
            <w:r>
              <w:rPr>
                <w:rFonts w:cs="Arial"/>
                <w:sz w:val="20"/>
                <w:szCs w:val="20"/>
                <w:lang w:val="id-ID"/>
              </w:rPr>
              <w:t>a Katili S.IK, M.S</w:t>
            </w:r>
            <w:r>
              <w:rPr>
                <w:rFonts w:cs="Arial"/>
                <w:sz w:val="20"/>
                <w:szCs w:val="20"/>
                <w:lang w:val="en-ID"/>
              </w:rPr>
              <w:t>i</w:t>
            </w:r>
          </w:p>
        </w:tc>
        <w:tc>
          <w:tcPr>
            <w:tcW w:w="1962" w:type="dxa"/>
            <w:gridSpan w:val="3"/>
          </w:tcPr>
          <w:p w:rsidR="00770024" w:rsidRPr="00E15F33" w:rsidRDefault="00770024">
            <w:pPr>
              <w:rPr>
                <w:sz w:val="20"/>
                <w:szCs w:val="20"/>
              </w:rPr>
            </w:pPr>
          </w:p>
        </w:tc>
        <w:tc>
          <w:tcPr>
            <w:tcW w:w="3036" w:type="dxa"/>
            <w:gridSpan w:val="4"/>
          </w:tcPr>
          <w:p w:rsidR="00770024" w:rsidRPr="00D61C6D" w:rsidRDefault="00770024">
            <w:pPr>
              <w:rPr>
                <w:sz w:val="20"/>
                <w:szCs w:val="20"/>
              </w:rPr>
            </w:pPr>
          </w:p>
        </w:tc>
      </w:tr>
      <w:tr w:rsidR="00770024" w:rsidRPr="00D61C6D" w:rsidTr="00A8623F">
        <w:tc>
          <w:tcPr>
            <w:tcW w:w="2859" w:type="dxa"/>
            <w:gridSpan w:val="2"/>
            <w:vMerge w:val="restart"/>
          </w:tcPr>
          <w:p w:rsidR="00770024" w:rsidRPr="00D61C6D" w:rsidRDefault="00770024">
            <w:pPr>
              <w:rPr>
                <w:b/>
                <w:sz w:val="20"/>
                <w:szCs w:val="20"/>
              </w:rPr>
            </w:pPr>
            <w:r w:rsidRPr="00D61C6D">
              <w:rPr>
                <w:b/>
                <w:sz w:val="20"/>
                <w:szCs w:val="20"/>
              </w:rPr>
              <w:t>Capaian Pembelajaran (CP)</w:t>
            </w:r>
          </w:p>
        </w:tc>
        <w:tc>
          <w:tcPr>
            <w:tcW w:w="10693" w:type="dxa"/>
            <w:gridSpan w:val="11"/>
            <w:shd w:val="clear" w:color="auto" w:fill="DDD9C3" w:themeFill="background2" w:themeFillShade="E6"/>
          </w:tcPr>
          <w:p w:rsidR="00770024" w:rsidRPr="00D61C6D" w:rsidRDefault="00770024">
            <w:pPr>
              <w:rPr>
                <w:sz w:val="20"/>
                <w:szCs w:val="20"/>
              </w:rPr>
            </w:pPr>
            <w:r w:rsidRPr="00D61C6D">
              <w:rPr>
                <w:b/>
                <w:sz w:val="20"/>
                <w:szCs w:val="20"/>
              </w:rPr>
              <w:t>Program Studi</w:t>
            </w:r>
          </w:p>
        </w:tc>
      </w:tr>
      <w:tr w:rsidR="00770024" w:rsidRPr="00D61C6D" w:rsidTr="00A8623F">
        <w:tc>
          <w:tcPr>
            <w:tcW w:w="2859" w:type="dxa"/>
            <w:gridSpan w:val="2"/>
            <w:vMerge/>
          </w:tcPr>
          <w:p w:rsidR="00770024" w:rsidRPr="00D61C6D" w:rsidRDefault="00770024">
            <w:pPr>
              <w:rPr>
                <w:sz w:val="20"/>
                <w:szCs w:val="20"/>
              </w:rPr>
            </w:pPr>
          </w:p>
        </w:tc>
        <w:tc>
          <w:tcPr>
            <w:tcW w:w="10693" w:type="dxa"/>
            <w:gridSpan w:val="11"/>
          </w:tcPr>
          <w:p w:rsidR="00770024" w:rsidRPr="00E15F33" w:rsidRDefault="00770024">
            <w:pPr>
              <w:rPr>
                <w:sz w:val="20"/>
                <w:szCs w:val="20"/>
              </w:rPr>
            </w:pPr>
            <w:r w:rsidRPr="009F11AD">
              <w:rPr>
                <w:rFonts w:cs="Arial"/>
                <w:sz w:val="20"/>
                <w:szCs w:val="20"/>
              </w:rPr>
              <w:t>Taruna mampu menumbuhkan, mengembangkan, menginternalisasi jiwa kewirausahaan dan bertanggung jawab atas pekerjaan di bidang keahliannya secara mandiri (LO, KL,8; KL, 10:KL. 11)</w:t>
            </w:r>
          </w:p>
        </w:tc>
      </w:tr>
      <w:tr w:rsidR="00770024" w:rsidRPr="00D61C6D" w:rsidTr="00A8623F">
        <w:tc>
          <w:tcPr>
            <w:tcW w:w="2859" w:type="dxa"/>
            <w:gridSpan w:val="2"/>
            <w:vMerge/>
          </w:tcPr>
          <w:p w:rsidR="00770024" w:rsidRPr="00D61C6D" w:rsidRDefault="00770024">
            <w:pPr>
              <w:rPr>
                <w:sz w:val="20"/>
                <w:szCs w:val="20"/>
              </w:rPr>
            </w:pPr>
          </w:p>
        </w:tc>
        <w:tc>
          <w:tcPr>
            <w:tcW w:w="10693" w:type="dxa"/>
            <w:gridSpan w:val="11"/>
            <w:shd w:val="clear" w:color="auto" w:fill="DDD9C3" w:themeFill="background2" w:themeFillShade="E6"/>
          </w:tcPr>
          <w:p w:rsidR="00770024" w:rsidRPr="00D61C6D" w:rsidRDefault="00770024">
            <w:pPr>
              <w:rPr>
                <w:sz w:val="20"/>
                <w:szCs w:val="20"/>
              </w:rPr>
            </w:pPr>
            <w:r w:rsidRPr="00D61C6D">
              <w:rPr>
                <w:b/>
                <w:sz w:val="20"/>
                <w:szCs w:val="20"/>
              </w:rPr>
              <w:t>Mata Kuliah</w:t>
            </w:r>
          </w:p>
        </w:tc>
      </w:tr>
      <w:tr w:rsidR="00770024" w:rsidRPr="00D61C6D" w:rsidTr="00A8623F">
        <w:tc>
          <w:tcPr>
            <w:tcW w:w="2859" w:type="dxa"/>
            <w:gridSpan w:val="2"/>
            <w:vMerge/>
          </w:tcPr>
          <w:p w:rsidR="00770024" w:rsidRPr="00D61C6D" w:rsidRDefault="00770024">
            <w:pPr>
              <w:rPr>
                <w:sz w:val="20"/>
                <w:szCs w:val="20"/>
              </w:rPr>
            </w:pPr>
          </w:p>
        </w:tc>
        <w:tc>
          <w:tcPr>
            <w:tcW w:w="10693" w:type="dxa"/>
            <w:gridSpan w:val="11"/>
          </w:tcPr>
          <w:p w:rsidR="00770024" w:rsidRPr="009F11AD" w:rsidRDefault="00770024" w:rsidP="001D117D">
            <w:pPr>
              <w:pStyle w:val="ListParagraph"/>
              <w:numPr>
                <w:ilvl w:val="0"/>
                <w:numId w:val="2"/>
              </w:numPr>
              <w:rPr>
                <w:rFonts w:cs="Arial"/>
                <w:sz w:val="20"/>
                <w:szCs w:val="20"/>
              </w:rPr>
            </w:pPr>
            <w:r w:rsidRPr="009F11AD">
              <w:rPr>
                <w:rFonts w:cs="Arial"/>
                <w:sz w:val="20"/>
                <w:szCs w:val="20"/>
              </w:rPr>
              <w:t>Taruna mampu menjelaskan pengertian, latar belakan  dan unsur-unsur kewirausahaan</w:t>
            </w:r>
          </w:p>
          <w:p w:rsidR="00770024" w:rsidRPr="009F11AD" w:rsidRDefault="00770024" w:rsidP="001D117D">
            <w:pPr>
              <w:pStyle w:val="ListParagraph"/>
              <w:numPr>
                <w:ilvl w:val="0"/>
                <w:numId w:val="2"/>
              </w:numPr>
              <w:rPr>
                <w:rFonts w:cs="Arial"/>
                <w:sz w:val="20"/>
                <w:szCs w:val="20"/>
              </w:rPr>
            </w:pPr>
            <w:r w:rsidRPr="009F11AD">
              <w:rPr>
                <w:rFonts w:cs="Arial"/>
                <w:sz w:val="20"/>
                <w:szCs w:val="20"/>
              </w:rPr>
              <w:t>Taruna mampu menyebutkan dan menjelaskan pelaku wirausaha</w:t>
            </w:r>
          </w:p>
          <w:p w:rsidR="00770024" w:rsidRPr="009F11AD" w:rsidRDefault="00770024" w:rsidP="001D117D">
            <w:pPr>
              <w:pStyle w:val="ListParagraph"/>
              <w:numPr>
                <w:ilvl w:val="0"/>
                <w:numId w:val="2"/>
              </w:numPr>
              <w:rPr>
                <w:rFonts w:cs="Arial"/>
                <w:sz w:val="20"/>
                <w:szCs w:val="20"/>
              </w:rPr>
            </w:pPr>
            <w:r w:rsidRPr="009F11AD">
              <w:rPr>
                <w:rFonts w:cs="Arial"/>
                <w:sz w:val="20"/>
                <w:szCs w:val="20"/>
              </w:rPr>
              <w:t>Taruna mampu mengenal potensi diri dan kelompok</w:t>
            </w:r>
          </w:p>
          <w:p w:rsidR="00770024" w:rsidRPr="009F11AD" w:rsidRDefault="00770024" w:rsidP="001D117D">
            <w:pPr>
              <w:pStyle w:val="ListParagraph"/>
              <w:numPr>
                <w:ilvl w:val="0"/>
                <w:numId w:val="2"/>
              </w:numPr>
              <w:rPr>
                <w:rFonts w:cs="Arial"/>
                <w:sz w:val="20"/>
                <w:szCs w:val="20"/>
              </w:rPr>
            </w:pPr>
            <w:r w:rsidRPr="009F11AD">
              <w:rPr>
                <w:rFonts w:cs="Arial"/>
                <w:sz w:val="20"/>
                <w:szCs w:val="20"/>
              </w:rPr>
              <w:t>Taruna mampu memanfaatkan potensi lingkungan usaha yang ada di sekitarnya</w:t>
            </w:r>
          </w:p>
          <w:p w:rsidR="00770024" w:rsidRPr="009F11AD" w:rsidRDefault="00770024" w:rsidP="001D117D">
            <w:pPr>
              <w:pStyle w:val="ListParagraph"/>
              <w:numPr>
                <w:ilvl w:val="0"/>
                <w:numId w:val="2"/>
              </w:numPr>
              <w:rPr>
                <w:rFonts w:cs="Arial"/>
                <w:sz w:val="20"/>
                <w:szCs w:val="20"/>
              </w:rPr>
            </w:pPr>
            <w:r w:rsidRPr="009F11AD">
              <w:rPr>
                <w:rFonts w:cs="Arial"/>
                <w:sz w:val="20"/>
                <w:szCs w:val="20"/>
              </w:rPr>
              <w:t>Taruna mampu membangkitkan motivasi  berwirausaha</w:t>
            </w:r>
          </w:p>
          <w:p w:rsidR="00770024" w:rsidRPr="00770024" w:rsidRDefault="00770024" w:rsidP="001D117D">
            <w:pPr>
              <w:pStyle w:val="ListParagraph"/>
              <w:numPr>
                <w:ilvl w:val="0"/>
                <w:numId w:val="2"/>
              </w:numPr>
              <w:rPr>
                <w:rFonts w:cs="Arial"/>
                <w:sz w:val="20"/>
                <w:szCs w:val="20"/>
              </w:rPr>
            </w:pPr>
            <w:r w:rsidRPr="009F11AD">
              <w:rPr>
                <w:rFonts w:cs="Arial"/>
                <w:sz w:val="20"/>
                <w:szCs w:val="20"/>
              </w:rPr>
              <w:t>Taruna mampu melakukan analisis usaha</w:t>
            </w:r>
          </w:p>
        </w:tc>
      </w:tr>
      <w:tr w:rsidR="00770024" w:rsidRPr="00D61C6D" w:rsidTr="00A8623F">
        <w:tc>
          <w:tcPr>
            <w:tcW w:w="2859" w:type="dxa"/>
            <w:gridSpan w:val="2"/>
          </w:tcPr>
          <w:p w:rsidR="00770024" w:rsidRPr="00D61C6D" w:rsidRDefault="00770024">
            <w:pPr>
              <w:rPr>
                <w:b/>
                <w:sz w:val="20"/>
                <w:szCs w:val="20"/>
              </w:rPr>
            </w:pPr>
            <w:r w:rsidRPr="00D61C6D">
              <w:rPr>
                <w:b/>
                <w:sz w:val="20"/>
                <w:szCs w:val="20"/>
              </w:rPr>
              <w:t>Deskripsi Singkat MK</w:t>
            </w:r>
          </w:p>
        </w:tc>
        <w:tc>
          <w:tcPr>
            <w:tcW w:w="10693" w:type="dxa"/>
            <w:gridSpan w:val="11"/>
          </w:tcPr>
          <w:p w:rsidR="00770024" w:rsidRPr="007F078F" w:rsidRDefault="00770024" w:rsidP="00770024">
            <w:pPr>
              <w:pStyle w:val="Default"/>
              <w:ind w:left="317" w:hanging="317"/>
              <w:rPr>
                <w:rFonts w:cs="Arial"/>
                <w:bCs/>
                <w:sz w:val="10"/>
                <w:szCs w:val="20"/>
              </w:rPr>
            </w:pPr>
          </w:p>
        </w:tc>
      </w:tr>
      <w:tr w:rsidR="00770024" w:rsidRPr="00D61C6D" w:rsidTr="00A8623F">
        <w:tc>
          <w:tcPr>
            <w:tcW w:w="2859" w:type="dxa"/>
            <w:gridSpan w:val="2"/>
            <w:vMerge w:val="restart"/>
          </w:tcPr>
          <w:p w:rsidR="00770024" w:rsidRPr="00D61C6D" w:rsidRDefault="00770024">
            <w:pPr>
              <w:rPr>
                <w:b/>
                <w:sz w:val="20"/>
                <w:szCs w:val="20"/>
              </w:rPr>
            </w:pPr>
            <w:r w:rsidRPr="00D61C6D">
              <w:rPr>
                <w:b/>
                <w:sz w:val="20"/>
                <w:szCs w:val="20"/>
              </w:rPr>
              <w:t>Pustaka</w:t>
            </w:r>
          </w:p>
        </w:tc>
        <w:tc>
          <w:tcPr>
            <w:tcW w:w="10693" w:type="dxa"/>
            <w:gridSpan w:val="11"/>
            <w:shd w:val="clear" w:color="auto" w:fill="DDD9C3" w:themeFill="background2" w:themeFillShade="E6"/>
          </w:tcPr>
          <w:p w:rsidR="00770024" w:rsidRPr="00D61C6D" w:rsidRDefault="00770024">
            <w:pPr>
              <w:rPr>
                <w:sz w:val="20"/>
                <w:szCs w:val="20"/>
              </w:rPr>
            </w:pPr>
            <w:r w:rsidRPr="00D61C6D">
              <w:rPr>
                <w:b/>
                <w:sz w:val="20"/>
                <w:szCs w:val="20"/>
              </w:rPr>
              <w:t>Utama :</w:t>
            </w:r>
          </w:p>
        </w:tc>
      </w:tr>
      <w:tr w:rsidR="00770024" w:rsidRPr="00D61C6D" w:rsidTr="00A8623F">
        <w:tc>
          <w:tcPr>
            <w:tcW w:w="2859" w:type="dxa"/>
            <w:gridSpan w:val="2"/>
            <w:vMerge/>
          </w:tcPr>
          <w:p w:rsidR="00770024" w:rsidRPr="00D61C6D" w:rsidRDefault="00770024">
            <w:pPr>
              <w:rPr>
                <w:sz w:val="20"/>
                <w:szCs w:val="20"/>
              </w:rPr>
            </w:pPr>
          </w:p>
        </w:tc>
        <w:tc>
          <w:tcPr>
            <w:tcW w:w="10693" w:type="dxa"/>
            <w:gridSpan w:val="11"/>
          </w:tcPr>
          <w:p w:rsidR="00770024" w:rsidRPr="009F11AD" w:rsidRDefault="00770024" w:rsidP="001D117D">
            <w:pPr>
              <w:pStyle w:val="ListParagraph"/>
              <w:numPr>
                <w:ilvl w:val="0"/>
                <w:numId w:val="3"/>
              </w:numPr>
              <w:rPr>
                <w:rFonts w:cs="Arial"/>
                <w:sz w:val="20"/>
                <w:szCs w:val="20"/>
              </w:rPr>
            </w:pPr>
            <w:r w:rsidRPr="009F11AD">
              <w:rPr>
                <w:rFonts w:cs="Arial"/>
                <w:sz w:val="20"/>
                <w:szCs w:val="20"/>
              </w:rPr>
              <w:t>Hariyono, R 2000. Teknik Pengambilan Keputusan, Penerbit Putra Pelajar, Gersik</w:t>
            </w:r>
          </w:p>
          <w:p w:rsidR="00770024" w:rsidRPr="009F11AD" w:rsidRDefault="00770024" w:rsidP="001D117D">
            <w:pPr>
              <w:pStyle w:val="ListParagraph"/>
              <w:numPr>
                <w:ilvl w:val="0"/>
                <w:numId w:val="3"/>
              </w:numPr>
              <w:rPr>
                <w:rFonts w:cs="Arial"/>
                <w:sz w:val="20"/>
                <w:szCs w:val="20"/>
              </w:rPr>
            </w:pPr>
            <w:r w:rsidRPr="009F11AD">
              <w:rPr>
                <w:rFonts w:cs="Arial"/>
                <w:sz w:val="20"/>
                <w:szCs w:val="20"/>
              </w:rPr>
              <w:t>Shinn, G 2003. The Mirade of Motivasion, Penerbit Intraksara, Batam</w:t>
            </w:r>
          </w:p>
          <w:p w:rsidR="00770024" w:rsidRPr="009F11AD" w:rsidRDefault="00770024" w:rsidP="001D117D">
            <w:pPr>
              <w:pStyle w:val="ListParagraph"/>
              <w:numPr>
                <w:ilvl w:val="0"/>
                <w:numId w:val="3"/>
              </w:numPr>
              <w:rPr>
                <w:rFonts w:cs="Arial"/>
                <w:sz w:val="20"/>
                <w:szCs w:val="20"/>
              </w:rPr>
            </w:pPr>
            <w:r w:rsidRPr="009F11AD">
              <w:rPr>
                <w:rFonts w:cs="Arial"/>
                <w:sz w:val="20"/>
                <w:szCs w:val="20"/>
              </w:rPr>
              <w:t>Alma, B 2006. Kewirausahaan, Penerbit Alfabeta, Bandung</w:t>
            </w:r>
          </w:p>
          <w:p w:rsidR="00770024" w:rsidRPr="009F11AD" w:rsidRDefault="00770024" w:rsidP="001D117D">
            <w:pPr>
              <w:pStyle w:val="ListParagraph"/>
              <w:numPr>
                <w:ilvl w:val="0"/>
                <w:numId w:val="3"/>
              </w:numPr>
              <w:rPr>
                <w:rFonts w:cs="Arial"/>
                <w:sz w:val="20"/>
                <w:szCs w:val="20"/>
              </w:rPr>
            </w:pPr>
            <w:r w:rsidRPr="009F11AD">
              <w:rPr>
                <w:rFonts w:cs="Arial"/>
                <w:sz w:val="20"/>
                <w:szCs w:val="20"/>
              </w:rPr>
              <w:t>Friedman, V 2007. Cara cerdas memotivasi Orang Lain, Penerbit Prestasi Pustaka, Jakarta</w:t>
            </w:r>
          </w:p>
          <w:p w:rsidR="00770024" w:rsidRPr="009F11AD" w:rsidRDefault="00770024" w:rsidP="001D117D">
            <w:pPr>
              <w:pStyle w:val="ListParagraph"/>
              <w:numPr>
                <w:ilvl w:val="0"/>
                <w:numId w:val="3"/>
              </w:numPr>
              <w:rPr>
                <w:rFonts w:cs="Arial"/>
                <w:sz w:val="20"/>
                <w:szCs w:val="20"/>
              </w:rPr>
            </w:pPr>
            <w:r w:rsidRPr="009F11AD">
              <w:rPr>
                <w:rFonts w:cs="Arial"/>
                <w:sz w:val="20"/>
                <w:szCs w:val="20"/>
              </w:rPr>
              <w:t>Nitisusastro, M 2010. Kewirausahaan dan Manajemen Usaha Kecil, Penerbit Alfabeta, Bandung.</w:t>
            </w:r>
          </w:p>
          <w:p w:rsidR="00770024" w:rsidRPr="009F11AD" w:rsidRDefault="00770024" w:rsidP="001D117D">
            <w:pPr>
              <w:pStyle w:val="ListParagraph"/>
              <w:numPr>
                <w:ilvl w:val="0"/>
                <w:numId w:val="3"/>
              </w:numPr>
              <w:rPr>
                <w:rFonts w:cs="Arial"/>
                <w:sz w:val="20"/>
                <w:szCs w:val="20"/>
              </w:rPr>
            </w:pPr>
            <w:r w:rsidRPr="009F11AD">
              <w:rPr>
                <w:rFonts w:cs="Arial"/>
                <w:sz w:val="20"/>
                <w:szCs w:val="20"/>
              </w:rPr>
              <w:t>Nugroho, R 2009. Memahami Latar Belakang Pemikiran Enterpreuneurship, Ciputra, Penerbit Alfabeta, Bandung.</w:t>
            </w:r>
          </w:p>
          <w:p w:rsidR="00770024" w:rsidRDefault="00770024" w:rsidP="001D117D">
            <w:pPr>
              <w:pStyle w:val="ListParagraph"/>
              <w:numPr>
                <w:ilvl w:val="0"/>
                <w:numId w:val="3"/>
              </w:numPr>
              <w:rPr>
                <w:rFonts w:cs="Arial"/>
                <w:sz w:val="20"/>
                <w:szCs w:val="20"/>
              </w:rPr>
            </w:pPr>
            <w:r w:rsidRPr="009F11AD">
              <w:rPr>
                <w:rFonts w:cs="Arial"/>
                <w:sz w:val="20"/>
                <w:szCs w:val="20"/>
              </w:rPr>
              <w:t xml:space="preserve">Salim, J, 2011. Kunci Sukses Membangun dan </w:t>
            </w:r>
            <w:proofErr w:type="gramStart"/>
            <w:r w:rsidRPr="009F11AD">
              <w:rPr>
                <w:rFonts w:cs="Arial"/>
                <w:sz w:val="20"/>
                <w:szCs w:val="20"/>
              </w:rPr>
              <w:t>Melestarikan  Bisnis</w:t>
            </w:r>
            <w:proofErr w:type="gramEnd"/>
            <w:r w:rsidRPr="009F11AD">
              <w:rPr>
                <w:rFonts w:cs="Arial"/>
                <w:sz w:val="20"/>
                <w:szCs w:val="20"/>
              </w:rPr>
              <w:t>, Penerbit PT Elex Media Komputindo, Jakarta.</w:t>
            </w:r>
          </w:p>
          <w:p w:rsidR="00770024" w:rsidRPr="00770024" w:rsidRDefault="00770024" w:rsidP="001D117D">
            <w:pPr>
              <w:pStyle w:val="ListParagraph"/>
              <w:numPr>
                <w:ilvl w:val="0"/>
                <w:numId w:val="3"/>
              </w:numPr>
              <w:rPr>
                <w:rFonts w:cs="Arial"/>
                <w:sz w:val="20"/>
                <w:szCs w:val="20"/>
              </w:rPr>
            </w:pPr>
            <w:r w:rsidRPr="00770024">
              <w:rPr>
                <w:rFonts w:cs="Arial"/>
                <w:sz w:val="20"/>
                <w:szCs w:val="20"/>
              </w:rPr>
              <w:t>Alimusa, Pasaribu, 2012. Kewirausahaan Berbasir Agribisnis, Andi, Yogyakarta</w:t>
            </w:r>
          </w:p>
        </w:tc>
      </w:tr>
      <w:tr w:rsidR="00770024" w:rsidRPr="00D61C6D" w:rsidTr="00A8623F">
        <w:tc>
          <w:tcPr>
            <w:tcW w:w="2859" w:type="dxa"/>
            <w:gridSpan w:val="2"/>
            <w:vMerge/>
          </w:tcPr>
          <w:p w:rsidR="00770024" w:rsidRPr="00D61C6D" w:rsidRDefault="00770024">
            <w:pPr>
              <w:rPr>
                <w:sz w:val="20"/>
                <w:szCs w:val="20"/>
              </w:rPr>
            </w:pPr>
          </w:p>
        </w:tc>
        <w:tc>
          <w:tcPr>
            <w:tcW w:w="10693" w:type="dxa"/>
            <w:gridSpan w:val="11"/>
            <w:shd w:val="clear" w:color="auto" w:fill="DDD9C3" w:themeFill="background2" w:themeFillShade="E6"/>
          </w:tcPr>
          <w:p w:rsidR="00770024" w:rsidRPr="00D61C6D" w:rsidRDefault="00770024">
            <w:pPr>
              <w:rPr>
                <w:sz w:val="20"/>
                <w:szCs w:val="20"/>
              </w:rPr>
            </w:pPr>
            <w:r w:rsidRPr="00D61C6D">
              <w:rPr>
                <w:b/>
                <w:sz w:val="20"/>
                <w:szCs w:val="20"/>
              </w:rPr>
              <w:t>Pendukung :</w:t>
            </w:r>
          </w:p>
        </w:tc>
      </w:tr>
      <w:tr w:rsidR="00770024" w:rsidRPr="00D61C6D" w:rsidTr="00A8623F">
        <w:tc>
          <w:tcPr>
            <w:tcW w:w="2859" w:type="dxa"/>
            <w:gridSpan w:val="2"/>
            <w:vMerge/>
          </w:tcPr>
          <w:p w:rsidR="00770024" w:rsidRPr="00D61C6D" w:rsidRDefault="00770024">
            <w:pPr>
              <w:rPr>
                <w:sz w:val="20"/>
                <w:szCs w:val="20"/>
              </w:rPr>
            </w:pPr>
          </w:p>
        </w:tc>
        <w:tc>
          <w:tcPr>
            <w:tcW w:w="10693" w:type="dxa"/>
            <w:gridSpan w:val="11"/>
          </w:tcPr>
          <w:p w:rsidR="00770024" w:rsidRPr="009F11AD" w:rsidRDefault="00770024" w:rsidP="001D117D">
            <w:pPr>
              <w:pStyle w:val="ListParagraph"/>
              <w:numPr>
                <w:ilvl w:val="0"/>
                <w:numId w:val="4"/>
              </w:numPr>
              <w:rPr>
                <w:rFonts w:cs="Arial"/>
                <w:sz w:val="20"/>
                <w:szCs w:val="20"/>
              </w:rPr>
            </w:pPr>
            <w:r w:rsidRPr="009F11AD">
              <w:rPr>
                <w:rFonts w:cs="Arial"/>
                <w:sz w:val="20"/>
                <w:szCs w:val="20"/>
              </w:rPr>
              <w:t>Gufron, M. Kordi, 2010. Pembenihan Ikan Laut Ekonomis secara Buatan, Lily Publiser, Yogyakarta.</w:t>
            </w:r>
          </w:p>
          <w:p w:rsidR="00770024" w:rsidRDefault="00770024" w:rsidP="001D117D">
            <w:pPr>
              <w:pStyle w:val="ListParagraph"/>
              <w:numPr>
                <w:ilvl w:val="0"/>
                <w:numId w:val="4"/>
              </w:numPr>
              <w:rPr>
                <w:rFonts w:cs="Arial"/>
                <w:sz w:val="20"/>
                <w:szCs w:val="20"/>
              </w:rPr>
            </w:pPr>
            <w:r w:rsidRPr="009F11AD">
              <w:rPr>
                <w:rFonts w:cs="Arial"/>
                <w:sz w:val="20"/>
                <w:szCs w:val="20"/>
              </w:rPr>
              <w:lastRenderedPageBreak/>
              <w:t>Gufron, M. Kordi, 2012. Kiat Sukses Pembesaran lele Unggul, Penerbit Lily Publiser, Yogyakarta.</w:t>
            </w:r>
          </w:p>
          <w:p w:rsidR="00770024" w:rsidRPr="00770024" w:rsidRDefault="00770024" w:rsidP="001D117D">
            <w:pPr>
              <w:pStyle w:val="ListParagraph"/>
              <w:numPr>
                <w:ilvl w:val="0"/>
                <w:numId w:val="4"/>
              </w:numPr>
              <w:rPr>
                <w:rFonts w:cs="Arial"/>
                <w:sz w:val="20"/>
                <w:szCs w:val="20"/>
              </w:rPr>
            </w:pPr>
            <w:r w:rsidRPr="00770024">
              <w:rPr>
                <w:rFonts w:cs="Arial"/>
                <w:sz w:val="20"/>
                <w:szCs w:val="20"/>
              </w:rPr>
              <w:t>Erlangga, E, 2012. Budidaya Udang Vannamei Secara Intensif, Penerbit Pustaka Agro Mandiri, Tangerang</w:t>
            </w:r>
          </w:p>
        </w:tc>
      </w:tr>
      <w:tr w:rsidR="00770024" w:rsidRPr="00D61C6D" w:rsidTr="00A8623F">
        <w:tc>
          <w:tcPr>
            <w:tcW w:w="2859" w:type="dxa"/>
            <w:gridSpan w:val="2"/>
            <w:vMerge w:val="restart"/>
          </w:tcPr>
          <w:p w:rsidR="00770024" w:rsidRPr="00D61C6D" w:rsidRDefault="00770024">
            <w:pPr>
              <w:rPr>
                <w:b/>
                <w:sz w:val="20"/>
                <w:szCs w:val="20"/>
              </w:rPr>
            </w:pPr>
            <w:r w:rsidRPr="00D61C6D">
              <w:rPr>
                <w:b/>
                <w:sz w:val="20"/>
                <w:szCs w:val="20"/>
              </w:rPr>
              <w:lastRenderedPageBreak/>
              <w:t>Media Pembelajaran</w:t>
            </w:r>
          </w:p>
        </w:tc>
        <w:tc>
          <w:tcPr>
            <w:tcW w:w="5695" w:type="dxa"/>
            <w:gridSpan w:val="4"/>
            <w:shd w:val="clear" w:color="auto" w:fill="DDD9C3" w:themeFill="background2" w:themeFillShade="E6"/>
          </w:tcPr>
          <w:p w:rsidR="00770024" w:rsidRPr="00D61C6D" w:rsidRDefault="00770024">
            <w:pPr>
              <w:rPr>
                <w:sz w:val="20"/>
                <w:szCs w:val="20"/>
              </w:rPr>
            </w:pPr>
            <w:r w:rsidRPr="00D61C6D">
              <w:rPr>
                <w:b/>
                <w:sz w:val="20"/>
                <w:szCs w:val="20"/>
              </w:rPr>
              <w:t>Software :</w:t>
            </w:r>
          </w:p>
        </w:tc>
        <w:tc>
          <w:tcPr>
            <w:tcW w:w="4998" w:type="dxa"/>
            <w:gridSpan w:val="7"/>
            <w:shd w:val="clear" w:color="auto" w:fill="DDD9C3" w:themeFill="background2" w:themeFillShade="E6"/>
          </w:tcPr>
          <w:p w:rsidR="00770024" w:rsidRPr="00D61C6D" w:rsidRDefault="00770024">
            <w:pPr>
              <w:rPr>
                <w:sz w:val="20"/>
                <w:szCs w:val="20"/>
              </w:rPr>
            </w:pPr>
            <w:r w:rsidRPr="00D61C6D">
              <w:rPr>
                <w:b/>
                <w:sz w:val="20"/>
                <w:szCs w:val="20"/>
              </w:rPr>
              <w:t xml:space="preserve">Hardware : </w:t>
            </w:r>
          </w:p>
        </w:tc>
      </w:tr>
      <w:tr w:rsidR="00770024" w:rsidRPr="00D61C6D" w:rsidTr="00A8623F">
        <w:tc>
          <w:tcPr>
            <w:tcW w:w="2859" w:type="dxa"/>
            <w:gridSpan w:val="2"/>
            <w:vMerge/>
          </w:tcPr>
          <w:p w:rsidR="00770024" w:rsidRPr="00D61C6D" w:rsidRDefault="00770024">
            <w:pPr>
              <w:rPr>
                <w:sz w:val="20"/>
                <w:szCs w:val="20"/>
              </w:rPr>
            </w:pPr>
          </w:p>
        </w:tc>
        <w:tc>
          <w:tcPr>
            <w:tcW w:w="5695" w:type="dxa"/>
            <w:gridSpan w:val="4"/>
          </w:tcPr>
          <w:p w:rsidR="00770024" w:rsidRPr="009F11AD" w:rsidRDefault="00770024" w:rsidP="00770024">
            <w:pPr>
              <w:rPr>
                <w:rFonts w:cs="Arial"/>
                <w:sz w:val="20"/>
                <w:szCs w:val="20"/>
              </w:rPr>
            </w:pPr>
            <w:r w:rsidRPr="009F11AD">
              <w:rPr>
                <w:rFonts w:cs="Arial"/>
                <w:sz w:val="20"/>
                <w:szCs w:val="20"/>
              </w:rPr>
              <w:t>1. Power point</w:t>
            </w:r>
          </w:p>
          <w:p w:rsidR="00770024" w:rsidRPr="00D61C6D" w:rsidRDefault="00770024" w:rsidP="00770024">
            <w:pPr>
              <w:rPr>
                <w:sz w:val="20"/>
                <w:szCs w:val="20"/>
              </w:rPr>
            </w:pPr>
            <w:r w:rsidRPr="009F11AD">
              <w:rPr>
                <w:rFonts w:cs="Arial"/>
                <w:sz w:val="20"/>
                <w:szCs w:val="20"/>
              </w:rPr>
              <w:t>2. Video terkait</w:t>
            </w:r>
          </w:p>
        </w:tc>
        <w:tc>
          <w:tcPr>
            <w:tcW w:w="4998" w:type="dxa"/>
            <w:gridSpan w:val="7"/>
          </w:tcPr>
          <w:p w:rsidR="00770024" w:rsidRPr="009F11AD" w:rsidRDefault="00770024" w:rsidP="00E25B18">
            <w:pPr>
              <w:rPr>
                <w:rFonts w:cs="Arial"/>
                <w:sz w:val="20"/>
                <w:szCs w:val="20"/>
              </w:rPr>
            </w:pPr>
            <w:r w:rsidRPr="009F11AD">
              <w:rPr>
                <w:rFonts w:cs="Arial"/>
                <w:sz w:val="20"/>
                <w:szCs w:val="20"/>
              </w:rPr>
              <w:t>1. Diktat</w:t>
            </w:r>
          </w:p>
          <w:p w:rsidR="00770024" w:rsidRPr="009F11AD" w:rsidRDefault="00770024" w:rsidP="00E25B18">
            <w:pPr>
              <w:rPr>
                <w:rFonts w:cs="Arial"/>
                <w:sz w:val="20"/>
                <w:szCs w:val="20"/>
              </w:rPr>
            </w:pPr>
            <w:r w:rsidRPr="009F11AD">
              <w:rPr>
                <w:rFonts w:cs="Arial"/>
                <w:sz w:val="20"/>
                <w:szCs w:val="20"/>
              </w:rPr>
              <w:t>2. Modul</w:t>
            </w:r>
          </w:p>
          <w:p w:rsidR="00770024" w:rsidRPr="009F11AD" w:rsidRDefault="00770024" w:rsidP="00E25B18">
            <w:pPr>
              <w:rPr>
                <w:rFonts w:cs="Arial"/>
                <w:sz w:val="20"/>
                <w:szCs w:val="20"/>
              </w:rPr>
            </w:pPr>
            <w:r w:rsidRPr="009F11AD">
              <w:rPr>
                <w:rFonts w:cs="Arial"/>
                <w:sz w:val="20"/>
                <w:szCs w:val="20"/>
              </w:rPr>
              <w:t>3. Panduan Praktikum</w:t>
            </w:r>
          </w:p>
        </w:tc>
      </w:tr>
      <w:tr w:rsidR="00770024" w:rsidRPr="00D61C6D" w:rsidTr="00A8623F">
        <w:tc>
          <w:tcPr>
            <w:tcW w:w="2859" w:type="dxa"/>
            <w:gridSpan w:val="2"/>
          </w:tcPr>
          <w:p w:rsidR="00770024" w:rsidRPr="00D61C6D" w:rsidRDefault="00770024">
            <w:pPr>
              <w:rPr>
                <w:b/>
                <w:sz w:val="20"/>
                <w:szCs w:val="20"/>
              </w:rPr>
            </w:pPr>
            <w:r w:rsidRPr="00D61C6D">
              <w:rPr>
                <w:b/>
                <w:sz w:val="20"/>
                <w:szCs w:val="20"/>
              </w:rPr>
              <w:t>Team Teaching</w:t>
            </w:r>
          </w:p>
        </w:tc>
        <w:tc>
          <w:tcPr>
            <w:tcW w:w="10693" w:type="dxa"/>
            <w:gridSpan w:val="11"/>
          </w:tcPr>
          <w:p w:rsidR="00CE4851" w:rsidRPr="00BC0556" w:rsidRDefault="00A8623F" w:rsidP="001D117D">
            <w:pPr>
              <w:pStyle w:val="ListParagraph"/>
              <w:numPr>
                <w:ilvl w:val="0"/>
                <w:numId w:val="12"/>
              </w:numPr>
              <w:rPr>
                <w:rFonts w:cs="Arial"/>
                <w:sz w:val="20"/>
                <w:szCs w:val="20"/>
                <w:lang w:val="id-ID"/>
              </w:rPr>
            </w:pPr>
            <w:r>
              <w:rPr>
                <w:rFonts w:cs="Arial"/>
                <w:sz w:val="20"/>
                <w:szCs w:val="20"/>
                <w:lang w:val="en-ID"/>
              </w:rPr>
              <w:t xml:space="preserve">Ir. </w:t>
            </w:r>
            <w:r w:rsidR="00CE4851" w:rsidRPr="00CE4851">
              <w:rPr>
                <w:rFonts w:cs="Arial"/>
                <w:sz w:val="20"/>
                <w:szCs w:val="20"/>
                <w:lang w:val="id-ID"/>
              </w:rPr>
              <w:t>Itje Wewengkang</w:t>
            </w:r>
            <w:r>
              <w:rPr>
                <w:rFonts w:cs="Arial"/>
                <w:sz w:val="20"/>
                <w:szCs w:val="20"/>
                <w:lang w:val="en-ID"/>
              </w:rPr>
              <w:t>, M.Si</w:t>
            </w:r>
          </w:p>
          <w:p w:rsidR="00CE4851" w:rsidRPr="00914631" w:rsidRDefault="00A8623F" w:rsidP="001D117D">
            <w:pPr>
              <w:pStyle w:val="ListParagraph"/>
              <w:numPr>
                <w:ilvl w:val="0"/>
                <w:numId w:val="12"/>
              </w:numPr>
              <w:rPr>
                <w:sz w:val="20"/>
                <w:szCs w:val="20"/>
                <w:lang w:val="id-ID"/>
              </w:rPr>
            </w:pPr>
            <w:r>
              <w:rPr>
                <w:rFonts w:cs="Arial"/>
                <w:sz w:val="20"/>
                <w:szCs w:val="20"/>
                <w:lang w:val="id-ID"/>
              </w:rPr>
              <w:t>Lid</w:t>
            </w:r>
            <w:r>
              <w:rPr>
                <w:rFonts w:cs="Arial"/>
                <w:sz w:val="20"/>
                <w:szCs w:val="20"/>
                <w:lang w:val="en-ID"/>
              </w:rPr>
              <w:t>y</w:t>
            </w:r>
            <w:r w:rsidR="00914631" w:rsidRPr="00914631">
              <w:rPr>
                <w:rFonts w:cs="Arial"/>
                <w:sz w:val="20"/>
                <w:szCs w:val="20"/>
                <w:lang w:val="id-ID"/>
              </w:rPr>
              <w:t>a Katili S.IK, M.S</w:t>
            </w:r>
            <w:r>
              <w:rPr>
                <w:rFonts w:cs="Arial"/>
                <w:sz w:val="20"/>
                <w:szCs w:val="20"/>
                <w:lang w:val="en-ID"/>
              </w:rPr>
              <w:t>i</w:t>
            </w:r>
          </w:p>
        </w:tc>
      </w:tr>
      <w:tr w:rsidR="00770024" w:rsidRPr="00D61C6D" w:rsidTr="00A8623F">
        <w:tc>
          <w:tcPr>
            <w:tcW w:w="2859" w:type="dxa"/>
            <w:gridSpan w:val="2"/>
          </w:tcPr>
          <w:p w:rsidR="00770024" w:rsidRPr="00D61C6D" w:rsidRDefault="00770024">
            <w:pPr>
              <w:rPr>
                <w:b/>
                <w:sz w:val="20"/>
                <w:szCs w:val="20"/>
              </w:rPr>
            </w:pPr>
            <w:r w:rsidRPr="00D61C6D">
              <w:rPr>
                <w:b/>
                <w:sz w:val="20"/>
                <w:szCs w:val="20"/>
              </w:rPr>
              <w:t>Mata kuliah Syarat</w:t>
            </w:r>
          </w:p>
        </w:tc>
        <w:tc>
          <w:tcPr>
            <w:tcW w:w="10693" w:type="dxa"/>
            <w:gridSpan w:val="11"/>
          </w:tcPr>
          <w:p w:rsidR="00770024" w:rsidRPr="00D61C6D" w:rsidRDefault="00770024">
            <w:pPr>
              <w:rPr>
                <w:sz w:val="20"/>
                <w:szCs w:val="20"/>
              </w:rPr>
            </w:pPr>
            <w:r>
              <w:rPr>
                <w:rFonts w:cs="Arial"/>
                <w:sz w:val="20"/>
                <w:szCs w:val="20"/>
              </w:rPr>
              <w:t>-</w:t>
            </w:r>
          </w:p>
        </w:tc>
      </w:tr>
      <w:tr w:rsidR="00770024" w:rsidRPr="00D61C6D" w:rsidTr="00A8623F">
        <w:tc>
          <w:tcPr>
            <w:tcW w:w="746" w:type="dxa"/>
            <w:vMerge w:val="restart"/>
            <w:shd w:val="clear" w:color="auto" w:fill="DDD9C3" w:themeFill="background2" w:themeFillShade="E6"/>
          </w:tcPr>
          <w:p w:rsidR="00770024" w:rsidRPr="00D61C6D" w:rsidRDefault="00770024" w:rsidP="005E743F">
            <w:pPr>
              <w:jc w:val="center"/>
              <w:rPr>
                <w:b/>
                <w:sz w:val="20"/>
                <w:szCs w:val="20"/>
              </w:rPr>
            </w:pPr>
            <w:r w:rsidRPr="00D61C6D">
              <w:rPr>
                <w:b/>
                <w:sz w:val="20"/>
                <w:szCs w:val="20"/>
              </w:rPr>
              <w:t>Mg Ke-</w:t>
            </w:r>
          </w:p>
        </w:tc>
        <w:tc>
          <w:tcPr>
            <w:tcW w:w="2113" w:type="dxa"/>
            <w:vMerge w:val="restart"/>
            <w:shd w:val="clear" w:color="auto" w:fill="DDD9C3" w:themeFill="background2" w:themeFillShade="E6"/>
          </w:tcPr>
          <w:p w:rsidR="00770024" w:rsidRPr="00D61C6D" w:rsidRDefault="00770024" w:rsidP="005E743F">
            <w:pPr>
              <w:jc w:val="center"/>
              <w:rPr>
                <w:b/>
                <w:sz w:val="20"/>
                <w:szCs w:val="20"/>
              </w:rPr>
            </w:pPr>
            <w:r w:rsidRPr="00D61C6D">
              <w:rPr>
                <w:b/>
                <w:sz w:val="20"/>
                <w:szCs w:val="20"/>
              </w:rPr>
              <w:t>CP-MK</w:t>
            </w:r>
          </w:p>
        </w:tc>
        <w:tc>
          <w:tcPr>
            <w:tcW w:w="4461" w:type="dxa"/>
            <w:gridSpan w:val="3"/>
            <w:vMerge w:val="restart"/>
            <w:shd w:val="clear" w:color="auto" w:fill="DDD9C3" w:themeFill="background2" w:themeFillShade="E6"/>
          </w:tcPr>
          <w:p w:rsidR="00770024" w:rsidRPr="00D61C6D" w:rsidRDefault="00770024" w:rsidP="005E743F">
            <w:pPr>
              <w:jc w:val="center"/>
              <w:rPr>
                <w:b/>
                <w:sz w:val="20"/>
                <w:szCs w:val="20"/>
              </w:rPr>
            </w:pPr>
            <w:r w:rsidRPr="00D61C6D">
              <w:rPr>
                <w:b/>
                <w:sz w:val="20"/>
                <w:szCs w:val="20"/>
              </w:rPr>
              <w:t>Materi Pembelajaran</w:t>
            </w:r>
          </w:p>
        </w:tc>
        <w:tc>
          <w:tcPr>
            <w:tcW w:w="1810" w:type="dxa"/>
            <w:gridSpan w:val="2"/>
            <w:vMerge w:val="restart"/>
            <w:shd w:val="clear" w:color="auto" w:fill="DDD9C3" w:themeFill="background2" w:themeFillShade="E6"/>
          </w:tcPr>
          <w:p w:rsidR="00770024" w:rsidRPr="00D61C6D" w:rsidRDefault="00770024" w:rsidP="005E743F">
            <w:pPr>
              <w:jc w:val="center"/>
              <w:rPr>
                <w:b/>
                <w:sz w:val="20"/>
                <w:szCs w:val="20"/>
              </w:rPr>
            </w:pPr>
            <w:r w:rsidRPr="00D61C6D">
              <w:rPr>
                <w:b/>
                <w:sz w:val="20"/>
                <w:szCs w:val="20"/>
              </w:rPr>
              <w:t>Metode / Strategi Pembelajaran</w:t>
            </w:r>
          </w:p>
        </w:tc>
        <w:tc>
          <w:tcPr>
            <w:tcW w:w="3597" w:type="dxa"/>
            <w:gridSpan w:val="5"/>
            <w:shd w:val="clear" w:color="auto" w:fill="DDD9C3" w:themeFill="background2" w:themeFillShade="E6"/>
          </w:tcPr>
          <w:p w:rsidR="00770024" w:rsidRPr="00D61C6D" w:rsidRDefault="00770024" w:rsidP="005E743F">
            <w:pPr>
              <w:jc w:val="center"/>
              <w:rPr>
                <w:b/>
                <w:sz w:val="20"/>
                <w:szCs w:val="20"/>
              </w:rPr>
            </w:pPr>
            <w:r w:rsidRPr="00D61C6D">
              <w:rPr>
                <w:b/>
                <w:sz w:val="20"/>
                <w:szCs w:val="20"/>
              </w:rPr>
              <w:t>Assessment</w:t>
            </w:r>
          </w:p>
        </w:tc>
        <w:tc>
          <w:tcPr>
            <w:tcW w:w="825" w:type="dxa"/>
            <w:vMerge w:val="restart"/>
            <w:shd w:val="clear" w:color="auto" w:fill="DDD9C3" w:themeFill="background2" w:themeFillShade="E6"/>
          </w:tcPr>
          <w:p w:rsidR="00770024" w:rsidRPr="00D61C6D" w:rsidRDefault="00770024" w:rsidP="005E743F">
            <w:pPr>
              <w:jc w:val="center"/>
              <w:rPr>
                <w:b/>
                <w:sz w:val="20"/>
                <w:szCs w:val="20"/>
              </w:rPr>
            </w:pPr>
            <w:r w:rsidRPr="00D61C6D">
              <w:rPr>
                <w:b/>
                <w:sz w:val="20"/>
                <w:szCs w:val="20"/>
              </w:rPr>
              <w:t>Bobot</w:t>
            </w:r>
            <w:r>
              <w:rPr>
                <w:b/>
                <w:sz w:val="20"/>
                <w:szCs w:val="20"/>
              </w:rPr>
              <w:t xml:space="preserve"> (%)</w:t>
            </w:r>
          </w:p>
        </w:tc>
      </w:tr>
      <w:tr w:rsidR="00770024" w:rsidRPr="00D61C6D" w:rsidTr="00A8623F">
        <w:tc>
          <w:tcPr>
            <w:tcW w:w="746" w:type="dxa"/>
            <w:vMerge/>
            <w:shd w:val="clear" w:color="auto" w:fill="DDD9C3" w:themeFill="background2" w:themeFillShade="E6"/>
          </w:tcPr>
          <w:p w:rsidR="00770024" w:rsidRPr="00D61C6D" w:rsidRDefault="00770024" w:rsidP="005E743F">
            <w:pPr>
              <w:jc w:val="center"/>
              <w:rPr>
                <w:b/>
                <w:sz w:val="20"/>
                <w:szCs w:val="20"/>
              </w:rPr>
            </w:pPr>
          </w:p>
        </w:tc>
        <w:tc>
          <w:tcPr>
            <w:tcW w:w="2113" w:type="dxa"/>
            <w:vMerge/>
            <w:shd w:val="clear" w:color="auto" w:fill="DDD9C3" w:themeFill="background2" w:themeFillShade="E6"/>
          </w:tcPr>
          <w:p w:rsidR="00770024" w:rsidRPr="00D61C6D" w:rsidRDefault="00770024" w:rsidP="005E743F">
            <w:pPr>
              <w:jc w:val="center"/>
              <w:rPr>
                <w:b/>
                <w:sz w:val="20"/>
                <w:szCs w:val="20"/>
              </w:rPr>
            </w:pPr>
          </w:p>
        </w:tc>
        <w:tc>
          <w:tcPr>
            <w:tcW w:w="4461" w:type="dxa"/>
            <w:gridSpan w:val="3"/>
            <w:vMerge/>
            <w:shd w:val="clear" w:color="auto" w:fill="DDD9C3" w:themeFill="background2" w:themeFillShade="E6"/>
          </w:tcPr>
          <w:p w:rsidR="00770024" w:rsidRPr="00D61C6D" w:rsidRDefault="00770024" w:rsidP="005E743F">
            <w:pPr>
              <w:jc w:val="center"/>
              <w:rPr>
                <w:b/>
                <w:sz w:val="20"/>
                <w:szCs w:val="20"/>
              </w:rPr>
            </w:pPr>
          </w:p>
        </w:tc>
        <w:tc>
          <w:tcPr>
            <w:tcW w:w="1810" w:type="dxa"/>
            <w:gridSpan w:val="2"/>
            <w:vMerge/>
            <w:shd w:val="clear" w:color="auto" w:fill="DDD9C3" w:themeFill="background2" w:themeFillShade="E6"/>
          </w:tcPr>
          <w:p w:rsidR="00770024" w:rsidRPr="00D61C6D" w:rsidRDefault="00770024" w:rsidP="005E743F">
            <w:pPr>
              <w:jc w:val="center"/>
              <w:rPr>
                <w:b/>
                <w:sz w:val="20"/>
                <w:szCs w:val="20"/>
              </w:rPr>
            </w:pPr>
          </w:p>
        </w:tc>
        <w:tc>
          <w:tcPr>
            <w:tcW w:w="1951" w:type="dxa"/>
            <w:gridSpan w:val="3"/>
            <w:shd w:val="clear" w:color="auto" w:fill="DDD9C3" w:themeFill="background2" w:themeFillShade="E6"/>
          </w:tcPr>
          <w:p w:rsidR="00770024" w:rsidRPr="00D61C6D" w:rsidRDefault="00770024" w:rsidP="005E743F">
            <w:pPr>
              <w:jc w:val="center"/>
              <w:rPr>
                <w:b/>
                <w:sz w:val="20"/>
                <w:szCs w:val="20"/>
              </w:rPr>
            </w:pPr>
            <w:r w:rsidRPr="00D61C6D">
              <w:rPr>
                <w:b/>
                <w:sz w:val="20"/>
                <w:szCs w:val="20"/>
              </w:rPr>
              <w:t>Indikator</w:t>
            </w:r>
          </w:p>
        </w:tc>
        <w:tc>
          <w:tcPr>
            <w:tcW w:w="1646" w:type="dxa"/>
            <w:gridSpan w:val="2"/>
            <w:shd w:val="clear" w:color="auto" w:fill="DDD9C3" w:themeFill="background2" w:themeFillShade="E6"/>
          </w:tcPr>
          <w:p w:rsidR="00770024" w:rsidRPr="00D61C6D" w:rsidRDefault="00770024" w:rsidP="005E743F">
            <w:pPr>
              <w:jc w:val="center"/>
              <w:rPr>
                <w:b/>
                <w:sz w:val="20"/>
                <w:szCs w:val="20"/>
              </w:rPr>
            </w:pPr>
            <w:r w:rsidRPr="00D61C6D">
              <w:rPr>
                <w:b/>
                <w:sz w:val="20"/>
                <w:szCs w:val="20"/>
              </w:rPr>
              <w:t>Bentuk</w:t>
            </w:r>
          </w:p>
        </w:tc>
        <w:tc>
          <w:tcPr>
            <w:tcW w:w="825" w:type="dxa"/>
            <w:vMerge/>
            <w:shd w:val="clear" w:color="auto" w:fill="DDD9C3" w:themeFill="background2" w:themeFillShade="E6"/>
          </w:tcPr>
          <w:p w:rsidR="00770024" w:rsidRPr="00D61C6D" w:rsidRDefault="00770024" w:rsidP="005E743F">
            <w:pPr>
              <w:jc w:val="center"/>
              <w:rPr>
                <w:b/>
                <w:sz w:val="20"/>
                <w:szCs w:val="20"/>
              </w:rPr>
            </w:pPr>
          </w:p>
        </w:tc>
      </w:tr>
      <w:tr w:rsidR="00CF773D" w:rsidRPr="00D61C6D" w:rsidTr="00A8623F">
        <w:tc>
          <w:tcPr>
            <w:tcW w:w="746" w:type="dxa"/>
          </w:tcPr>
          <w:p w:rsidR="00CF773D" w:rsidRPr="009F11AD" w:rsidRDefault="00CF773D" w:rsidP="00E25B18">
            <w:pPr>
              <w:jc w:val="center"/>
              <w:rPr>
                <w:rFonts w:cs="Arial"/>
                <w:sz w:val="20"/>
                <w:szCs w:val="20"/>
              </w:rPr>
            </w:pPr>
            <w:r w:rsidRPr="009F11AD">
              <w:rPr>
                <w:rFonts w:cs="Arial"/>
                <w:sz w:val="20"/>
                <w:szCs w:val="20"/>
              </w:rPr>
              <w:t>I.</w:t>
            </w:r>
          </w:p>
        </w:tc>
        <w:tc>
          <w:tcPr>
            <w:tcW w:w="2113" w:type="dxa"/>
          </w:tcPr>
          <w:p w:rsidR="00CF773D" w:rsidRPr="009F11AD" w:rsidRDefault="00CF773D" w:rsidP="00E25B18">
            <w:pPr>
              <w:rPr>
                <w:rFonts w:cs="Arial"/>
                <w:sz w:val="20"/>
                <w:szCs w:val="20"/>
              </w:rPr>
            </w:pPr>
            <w:r w:rsidRPr="009F11AD">
              <w:rPr>
                <w:rFonts w:cs="Arial"/>
                <w:sz w:val="20"/>
                <w:szCs w:val="20"/>
              </w:rPr>
              <w:t>Pengantar perkuliahan kewirausahaan</w:t>
            </w:r>
          </w:p>
        </w:tc>
        <w:tc>
          <w:tcPr>
            <w:tcW w:w="4461" w:type="dxa"/>
            <w:gridSpan w:val="3"/>
          </w:tcPr>
          <w:p w:rsidR="00CF773D" w:rsidRPr="009F11AD" w:rsidRDefault="00CF773D" w:rsidP="00E25B18">
            <w:pPr>
              <w:rPr>
                <w:rFonts w:cs="Arial"/>
                <w:sz w:val="20"/>
                <w:szCs w:val="20"/>
              </w:rPr>
            </w:pPr>
            <w:r w:rsidRPr="009F11AD">
              <w:rPr>
                <w:rFonts w:cs="Arial"/>
                <w:sz w:val="20"/>
                <w:szCs w:val="20"/>
              </w:rPr>
              <w:t>1. Pengantar</w:t>
            </w:r>
          </w:p>
          <w:p w:rsidR="00CF773D" w:rsidRPr="009F11AD" w:rsidRDefault="00CF773D" w:rsidP="00E25B18">
            <w:pPr>
              <w:rPr>
                <w:rFonts w:cs="Arial"/>
                <w:sz w:val="20"/>
                <w:szCs w:val="20"/>
              </w:rPr>
            </w:pPr>
            <w:r w:rsidRPr="009F11AD">
              <w:rPr>
                <w:rFonts w:cs="Arial"/>
                <w:sz w:val="20"/>
                <w:szCs w:val="20"/>
              </w:rPr>
              <w:t>2. Kunci sukses secara individual</w:t>
            </w:r>
          </w:p>
          <w:p w:rsidR="00CF773D" w:rsidRPr="009F11AD" w:rsidRDefault="00CF773D" w:rsidP="00E25B18">
            <w:pPr>
              <w:rPr>
                <w:rFonts w:cs="Arial"/>
                <w:sz w:val="20"/>
                <w:szCs w:val="20"/>
              </w:rPr>
            </w:pPr>
            <w:r w:rsidRPr="009F11AD">
              <w:rPr>
                <w:rFonts w:cs="Arial"/>
                <w:sz w:val="20"/>
                <w:szCs w:val="20"/>
              </w:rPr>
              <w:t>3. Kunci sukses berorganisasi</w:t>
            </w:r>
          </w:p>
          <w:p w:rsidR="00CF773D" w:rsidRPr="009F11AD" w:rsidRDefault="00CF773D" w:rsidP="00E25B18">
            <w:pPr>
              <w:rPr>
                <w:rFonts w:cs="Arial"/>
                <w:sz w:val="20"/>
                <w:szCs w:val="20"/>
              </w:rPr>
            </w:pPr>
            <w:r w:rsidRPr="009F11AD">
              <w:rPr>
                <w:rFonts w:cs="Arial"/>
                <w:sz w:val="20"/>
                <w:szCs w:val="20"/>
              </w:rPr>
              <w:t>4. Kemampuan koqnitif  (bloom)</w:t>
            </w:r>
          </w:p>
          <w:p w:rsidR="00CF773D" w:rsidRPr="009F11AD" w:rsidRDefault="00CF773D" w:rsidP="00E25B18">
            <w:pPr>
              <w:ind w:left="252" w:hanging="252"/>
              <w:rPr>
                <w:rFonts w:cs="Arial"/>
                <w:sz w:val="20"/>
                <w:szCs w:val="20"/>
              </w:rPr>
            </w:pPr>
            <w:r w:rsidRPr="009F11AD">
              <w:rPr>
                <w:rFonts w:cs="Arial"/>
                <w:sz w:val="20"/>
                <w:szCs w:val="20"/>
              </w:rPr>
              <w:t>5. Deskripsi MK Kewirausahaa</w:t>
            </w:r>
          </w:p>
          <w:p w:rsidR="00CF773D" w:rsidRPr="009F11AD" w:rsidRDefault="00CF773D" w:rsidP="00E25B18">
            <w:pPr>
              <w:ind w:left="252" w:hanging="252"/>
              <w:rPr>
                <w:rFonts w:cs="Arial"/>
                <w:sz w:val="20"/>
                <w:szCs w:val="20"/>
              </w:rPr>
            </w:pPr>
            <w:r w:rsidRPr="009F11AD">
              <w:rPr>
                <w:rFonts w:cs="Arial"/>
                <w:sz w:val="20"/>
                <w:szCs w:val="20"/>
              </w:rPr>
              <w:t>6. Tujuan Pembelajaran. (TIU, TIK)</w:t>
            </w:r>
          </w:p>
          <w:p w:rsidR="00CF773D" w:rsidRPr="009F11AD" w:rsidRDefault="00CF773D" w:rsidP="00E25B18">
            <w:pPr>
              <w:ind w:left="252" w:hanging="252"/>
              <w:rPr>
                <w:rFonts w:cs="Arial"/>
                <w:sz w:val="20"/>
                <w:szCs w:val="20"/>
              </w:rPr>
            </w:pPr>
            <w:r w:rsidRPr="009F11AD">
              <w:rPr>
                <w:rFonts w:cs="Arial"/>
                <w:sz w:val="20"/>
                <w:szCs w:val="20"/>
              </w:rPr>
              <w:t>7. Metode pembelajaran</w:t>
            </w:r>
          </w:p>
          <w:p w:rsidR="00CF773D" w:rsidRPr="009F11AD" w:rsidRDefault="00CF773D" w:rsidP="00E25B18">
            <w:pPr>
              <w:ind w:left="162" w:hanging="162"/>
              <w:rPr>
                <w:rFonts w:cs="Arial"/>
                <w:sz w:val="20"/>
                <w:szCs w:val="20"/>
              </w:rPr>
            </w:pPr>
            <w:r w:rsidRPr="009F11AD">
              <w:rPr>
                <w:rFonts w:cs="Arial"/>
                <w:sz w:val="20"/>
                <w:szCs w:val="20"/>
              </w:rPr>
              <w:t>8.Sarana pembelajaran</w:t>
            </w:r>
          </w:p>
        </w:tc>
        <w:tc>
          <w:tcPr>
            <w:tcW w:w="1810" w:type="dxa"/>
            <w:gridSpan w:val="2"/>
          </w:tcPr>
          <w:p w:rsidR="00CF773D" w:rsidRPr="009F11AD" w:rsidRDefault="00CF773D" w:rsidP="00E25B18">
            <w:pPr>
              <w:ind w:left="72" w:hanging="72"/>
              <w:rPr>
                <w:rFonts w:cs="Arial"/>
                <w:sz w:val="20"/>
                <w:szCs w:val="20"/>
              </w:rPr>
            </w:pPr>
            <w:r w:rsidRPr="009F11AD">
              <w:rPr>
                <w:rFonts w:cs="Arial"/>
                <w:sz w:val="20"/>
                <w:szCs w:val="20"/>
              </w:rPr>
              <w:t>- Teori klasikal</w:t>
            </w:r>
          </w:p>
          <w:p w:rsidR="00CF773D" w:rsidRPr="009F11AD" w:rsidRDefault="00CF773D" w:rsidP="00E25B18">
            <w:pPr>
              <w:rPr>
                <w:rFonts w:cs="Arial"/>
                <w:sz w:val="20"/>
                <w:szCs w:val="20"/>
              </w:rPr>
            </w:pPr>
            <w:r w:rsidRPr="009F11AD">
              <w:rPr>
                <w:rFonts w:cs="Arial"/>
                <w:sz w:val="20"/>
                <w:szCs w:val="20"/>
              </w:rPr>
              <w:t>- Penugasan</w:t>
            </w:r>
          </w:p>
          <w:p w:rsidR="00CF773D" w:rsidRPr="009F11AD" w:rsidRDefault="00CF773D" w:rsidP="00E25B18">
            <w:pPr>
              <w:rPr>
                <w:rFonts w:cs="Arial"/>
                <w:sz w:val="20"/>
                <w:szCs w:val="20"/>
              </w:rPr>
            </w:pPr>
          </w:p>
        </w:tc>
        <w:tc>
          <w:tcPr>
            <w:tcW w:w="1951" w:type="dxa"/>
            <w:gridSpan w:val="3"/>
          </w:tcPr>
          <w:p w:rsidR="00CF773D" w:rsidRPr="009F11AD" w:rsidRDefault="00CF773D" w:rsidP="00E25B18">
            <w:pPr>
              <w:ind w:left="162" w:hanging="162"/>
              <w:rPr>
                <w:rFonts w:cs="Arial"/>
                <w:sz w:val="20"/>
                <w:szCs w:val="20"/>
              </w:rPr>
            </w:pPr>
            <w:r w:rsidRPr="009F11AD">
              <w:rPr>
                <w:rFonts w:cs="Arial"/>
                <w:sz w:val="20"/>
                <w:szCs w:val="20"/>
              </w:rPr>
              <w:t>- Dapat menjelaskan</w:t>
            </w:r>
          </w:p>
          <w:p w:rsidR="00CF773D" w:rsidRPr="009F11AD" w:rsidRDefault="00CF773D" w:rsidP="00E25B18">
            <w:pPr>
              <w:ind w:left="162" w:hanging="162"/>
              <w:rPr>
                <w:rFonts w:cs="Arial"/>
                <w:sz w:val="20"/>
                <w:szCs w:val="20"/>
              </w:rPr>
            </w:pPr>
            <w:r w:rsidRPr="009F11AD">
              <w:rPr>
                <w:rFonts w:cs="Arial"/>
                <w:sz w:val="20"/>
                <w:szCs w:val="20"/>
              </w:rPr>
              <w:t>- Laporan tugas baik</w:t>
            </w:r>
          </w:p>
        </w:tc>
        <w:tc>
          <w:tcPr>
            <w:tcW w:w="1646" w:type="dxa"/>
            <w:gridSpan w:val="2"/>
          </w:tcPr>
          <w:p w:rsidR="00CF773D" w:rsidRPr="009F11AD" w:rsidRDefault="00CF773D" w:rsidP="00E25B18">
            <w:pPr>
              <w:rPr>
                <w:rFonts w:cs="Arial"/>
                <w:sz w:val="20"/>
                <w:szCs w:val="20"/>
              </w:rPr>
            </w:pPr>
            <w:r w:rsidRPr="009F11AD">
              <w:rPr>
                <w:rFonts w:cs="Arial"/>
                <w:sz w:val="20"/>
                <w:szCs w:val="20"/>
              </w:rPr>
              <w:t>- Tes sumatif</w:t>
            </w:r>
          </w:p>
          <w:p w:rsidR="00CF773D" w:rsidRPr="009F11AD" w:rsidRDefault="00CF773D" w:rsidP="00E25B18">
            <w:pPr>
              <w:rPr>
                <w:rFonts w:cs="Arial"/>
                <w:sz w:val="20"/>
                <w:szCs w:val="20"/>
              </w:rPr>
            </w:pPr>
            <w:r w:rsidRPr="009F11AD">
              <w:rPr>
                <w:rFonts w:cs="Arial"/>
                <w:sz w:val="20"/>
                <w:szCs w:val="20"/>
              </w:rPr>
              <w:t>- Laporan</w:t>
            </w:r>
          </w:p>
        </w:tc>
        <w:tc>
          <w:tcPr>
            <w:tcW w:w="825" w:type="dxa"/>
          </w:tcPr>
          <w:p w:rsidR="00CF773D" w:rsidRPr="009F11AD" w:rsidRDefault="00CF773D" w:rsidP="00E25B18">
            <w:pPr>
              <w:rPr>
                <w:rFonts w:cs="Arial"/>
                <w:sz w:val="20"/>
                <w:szCs w:val="20"/>
              </w:rPr>
            </w:pPr>
          </w:p>
        </w:tc>
      </w:tr>
      <w:tr w:rsidR="00CF773D" w:rsidRPr="00D61C6D" w:rsidTr="00A8623F">
        <w:tc>
          <w:tcPr>
            <w:tcW w:w="746" w:type="dxa"/>
          </w:tcPr>
          <w:p w:rsidR="00CF773D" w:rsidRPr="009F11AD" w:rsidRDefault="00CF773D" w:rsidP="00E25B18">
            <w:pPr>
              <w:jc w:val="center"/>
              <w:rPr>
                <w:rFonts w:cs="Arial"/>
                <w:sz w:val="20"/>
                <w:szCs w:val="20"/>
              </w:rPr>
            </w:pPr>
            <w:r w:rsidRPr="009F11AD">
              <w:rPr>
                <w:rFonts w:cs="Arial"/>
                <w:sz w:val="20"/>
                <w:szCs w:val="20"/>
              </w:rPr>
              <w:t>II.</w:t>
            </w:r>
          </w:p>
        </w:tc>
        <w:tc>
          <w:tcPr>
            <w:tcW w:w="2113" w:type="dxa"/>
          </w:tcPr>
          <w:p w:rsidR="00CF773D" w:rsidRPr="009F11AD" w:rsidRDefault="00CF773D" w:rsidP="00E25B18">
            <w:pPr>
              <w:rPr>
                <w:rFonts w:cs="Arial"/>
                <w:sz w:val="20"/>
                <w:szCs w:val="20"/>
              </w:rPr>
            </w:pPr>
            <w:r w:rsidRPr="009F11AD">
              <w:rPr>
                <w:rFonts w:cs="Arial"/>
                <w:sz w:val="20"/>
                <w:szCs w:val="20"/>
              </w:rPr>
              <w:t xml:space="preserve">Konsep Dasar </w:t>
            </w:r>
            <w:proofErr w:type="gramStart"/>
            <w:r w:rsidRPr="009F11AD">
              <w:rPr>
                <w:rFonts w:cs="Arial"/>
                <w:sz w:val="20"/>
                <w:szCs w:val="20"/>
              </w:rPr>
              <w:t>Kewirausahaan :</w:t>
            </w:r>
            <w:proofErr w:type="gramEnd"/>
            <w:r w:rsidRPr="009F11AD">
              <w:rPr>
                <w:rFonts w:cs="Arial"/>
                <w:sz w:val="20"/>
                <w:szCs w:val="20"/>
              </w:rPr>
              <w:t xml:space="preserve"> Pengertian, Latar Belakang.</w:t>
            </w:r>
          </w:p>
        </w:tc>
        <w:tc>
          <w:tcPr>
            <w:tcW w:w="4461" w:type="dxa"/>
            <w:gridSpan w:val="3"/>
          </w:tcPr>
          <w:p w:rsidR="00CF773D" w:rsidRPr="009F11AD" w:rsidRDefault="00CF773D" w:rsidP="001D117D">
            <w:pPr>
              <w:pStyle w:val="ListParagraph"/>
              <w:numPr>
                <w:ilvl w:val="0"/>
                <w:numId w:val="5"/>
              </w:numPr>
              <w:ind w:left="252" w:hanging="252"/>
              <w:rPr>
                <w:rFonts w:cs="Arial"/>
                <w:sz w:val="20"/>
                <w:szCs w:val="20"/>
              </w:rPr>
            </w:pPr>
            <w:r w:rsidRPr="009F11AD">
              <w:rPr>
                <w:rFonts w:cs="Arial"/>
                <w:sz w:val="20"/>
                <w:szCs w:val="20"/>
              </w:rPr>
              <w:t>Pengertian kewirausahaan</w:t>
            </w:r>
          </w:p>
          <w:p w:rsidR="00CF773D" w:rsidRPr="009F11AD" w:rsidRDefault="00CF773D" w:rsidP="001D117D">
            <w:pPr>
              <w:pStyle w:val="ListParagraph"/>
              <w:numPr>
                <w:ilvl w:val="0"/>
                <w:numId w:val="5"/>
              </w:numPr>
              <w:ind w:left="252" w:hanging="252"/>
              <w:rPr>
                <w:rFonts w:cs="Arial"/>
                <w:sz w:val="20"/>
                <w:szCs w:val="20"/>
              </w:rPr>
            </w:pPr>
            <w:r w:rsidRPr="009F11AD">
              <w:rPr>
                <w:rFonts w:cs="Arial"/>
                <w:sz w:val="20"/>
                <w:szCs w:val="20"/>
              </w:rPr>
              <w:t>Perbedaan wirausaha dengan bukan wirausaha</w:t>
            </w:r>
          </w:p>
          <w:p w:rsidR="00CF773D" w:rsidRPr="009F11AD" w:rsidRDefault="00CF773D" w:rsidP="001D117D">
            <w:pPr>
              <w:pStyle w:val="ListParagraph"/>
              <w:numPr>
                <w:ilvl w:val="0"/>
                <w:numId w:val="5"/>
              </w:numPr>
              <w:ind w:left="252" w:hanging="252"/>
              <w:rPr>
                <w:rFonts w:cs="Arial"/>
                <w:sz w:val="20"/>
                <w:szCs w:val="20"/>
              </w:rPr>
            </w:pPr>
            <w:r w:rsidRPr="009F11AD">
              <w:rPr>
                <w:rFonts w:cs="Arial"/>
                <w:sz w:val="20"/>
                <w:szCs w:val="20"/>
              </w:rPr>
              <w:t>Falsafah wirausaha</w:t>
            </w:r>
          </w:p>
          <w:p w:rsidR="00CF773D" w:rsidRPr="009F11AD" w:rsidRDefault="00CF773D" w:rsidP="001D117D">
            <w:pPr>
              <w:pStyle w:val="ListParagraph"/>
              <w:numPr>
                <w:ilvl w:val="0"/>
                <w:numId w:val="5"/>
              </w:numPr>
              <w:ind w:left="252" w:hanging="252"/>
              <w:rPr>
                <w:rFonts w:cs="Arial"/>
                <w:sz w:val="20"/>
                <w:szCs w:val="20"/>
              </w:rPr>
            </w:pPr>
            <w:r w:rsidRPr="009F11AD">
              <w:rPr>
                <w:rFonts w:cs="Arial"/>
                <w:sz w:val="20"/>
                <w:szCs w:val="20"/>
              </w:rPr>
              <w:t>Hakekat kewirausahaan</w:t>
            </w:r>
          </w:p>
          <w:p w:rsidR="00CF773D" w:rsidRPr="009F11AD" w:rsidRDefault="00CF773D" w:rsidP="001D117D">
            <w:pPr>
              <w:pStyle w:val="ListParagraph"/>
              <w:numPr>
                <w:ilvl w:val="0"/>
                <w:numId w:val="5"/>
              </w:numPr>
              <w:ind w:left="252" w:hanging="252"/>
              <w:rPr>
                <w:rFonts w:cs="Arial"/>
                <w:sz w:val="20"/>
                <w:szCs w:val="20"/>
              </w:rPr>
            </w:pPr>
            <w:r w:rsidRPr="009F11AD">
              <w:rPr>
                <w:rFonts w:cs="Arial"/>
                <w:sz w:val="20"/>
                <w:szCs w:val="20"/>
              </w:rPr>
              <w:t>Mitos kewirausahaan</w:t>
            </w:r>
          </w:p>
          <w:p w:rsidR="00CF773D" w:rsidRPr="009F11AD" w:rsidRDefault="00CF773D" w:rsidP="00E25B18">
            <w:pPr>
              <w:pStyle w:val="ListParagraph"/>
              <w:ind w:left="252"/>
              <w:rPr>
                <w:rFonts w:cs="Arial"/>
                <w:sz w:val="20"/>
                <w:szCs w:val="20"/>
              </w:rPr>
            </w:pPr>
          </w:p>
        </w:tc>
        <w:tc>
          <w:tcPr>
            <w:tcW w:w="1810" w:type="dxa"/>
            <w:gridSpan w:val="2"/>
          </w:tcPr>
          <w:p w:rsidR="00CF773D" w:rsidRPr="009F11AD" w:rsidRDefault="00CF773D" w:rsidP="00E25B18">
            <w:pPr>
              <w:rPr>
                <w:rFonts w:cs="Arial"/>
                <w:sz w:val="20"/>
                <w:szCs w:val="20"/>
              </w:rPr>
            </w:pPr>
            <w:r w:rsidRPr="009F11AD">
              <w:rPr>
                <w:rFonts w:cs="Arial"/>
                <w:sz w:val="20"/>
                <w:szCs w:val="20"/>
              </w:rPr>
              <w:t>- Teori klasikal</w:t>
            </w:r>
          </w:p>
          <w:p w:rsidR="00CF773D" w:rsidRPr="009F11AD" w:rsidRDefault="00CF773D" w:rsidP="00E25B18">
            <w:pPr>
              <w:rPr>
                <w:rFonts w:cs="Arial"/>
                <w:sz w:val="20"/>
                <w:szCs w:val="20"/>
              </w:rPr>
            </w:pPr>
            <w:r w:rsidRPr="009F11AD">
              <w:rPr>
                <w:rFonts w:cs="Arial"/>
                <w:sz w:val="20"/>
                <w:szCs w:val="20"/>
              </w:rPr>
              <w:t>- Penugasan</w:t>
            </w:r>
          </w:p>
        </w:tc>
        <w:tc>
          <w:tcPr>
            <w:tcW w:w="1951" w:type="dxa"/>
            <w:gridSpan w:val="3"/>
          </w:tcPr>
          <w:p w:rsidR="00CF773D" w:rsidRPr="009F11AD" w:rsidRDefault="00CF773D" w:rsidP="00E25B18">
            <w:pPr>
              <w:ind w:left="72" w:hanging="72"/>
              <w:rPr>
                <w:rFonts w:cs="Arial"/>
                <w:sz w:val="20"/>
                <w:szCs w:val="20"/>
              </w:rPr>
            </w:pPr>
            <w:r w:rsidRPr="009F11AD">
              <w:rPr>
                <w:rFonts w:cs="Arial"/>
                <w:sz w:val="20"/>
                <w:szCs w:val="20"/>
              </w:rPr>
              <w:t>- Dapat menjelaskan</w:t>
            </w:r>
          </w:p>
          <w:p w:rsidR="00CF773D" w:rsidRPr="009F11AD" w:rsidRDefault="00CF773D" w:rsidP="00E25B18">
            <w:pPr>
              <w:ind w:left="72" w:hanging="72"/>
              <w:rPr>
                <w:rFonts w:cs="Arial"/>
                <w:sz w:val="20"/>
                <w:szCs w:val="20"/>
              </w:rPr>
            </w:pPr>
            <w:r w:rsidRPr="009F11AD">
              <w:rPr>
                <w:rFonts w:cs="Arial"/>
                <w:sz w:val="20"/>
                <w:szCs w:val="20"/>
              </w:rPr>
              <w:t>- Laporan tugas baik</w:t>
            </w:r>
          </w:p>
        </w:tc>
        <w:tc>
          <w:tcPr>
            <w:tcW w:w="1646" w:type="dxa"/>
            <w:gridSpan w:val="2"/>
          </w:tcPr>
          <w:p w:rsidR="00CF773D" w:rsidRPr="009F11AD" w:rsidRDefault="00CF773D" w:rsidP="00E25B18">
            <w:pPr>
              <w:ind w:left="44" w:hanging="44"/>
              <w:rPr>
                <w:rFonts w:cs="Arial"/>
                <w:sz w:val="20"/>
                <w:szCs w:val="20"/>
              </w:rPr>
            </w:pPr>
            <w:r w:rsidRPr="009F11AD">
              <w:rPr>
                <w:rFonts w:cs="Arial"/>
                <w:sz w:val="20"/>
                <w:szCs w:val="20"/>
              </w:rPr>
              <w:t>- Tes sumatif</w:t>
            </w:r>
          </w:p>
          <w:p w:rsidR="00CF773D" w:rsidRPr="009F11AD" w:rsidRDefault="00CF773D" w:rsidP="00E25B18">
            <w:pPr>
              <w:rPr>
                <w:rFonts w:cs="Arial"/>
                <w:sz w:val="20"/>
                <w:szCs w:val="20"/>
              </w:rPr>
            </w:pPr>
            <w:r w:rsidRPr="009F11AD">
              <w:rPr>
                <w:rFonts w:cs="Arial"/>
                <w:sz w:val="20"/>
                <w:szCs w:val="20"/>
              </w:rPr>
              <w:t>- Laporan</w:t>
            </w:r>
          </w:p>
        </w:tc>
        <w:tc>
          <w:tcPr>
            <w:tcW w:w="825" w:type="dxa"/>
          </w:tcPr>
          <w:p w:rsidR="00CF773D" w:rsidRPr="009F11AD" w:rsidRDefault="00CF773D" w:rsidP="00E25B18">
            <w:pPr>
              <w:rPr>
                <w:rFonts w:cs="Arial"/>
                <w:sz w:val="20"/>
                <w:szCs w:val="20"/>
              </w:rPr>
            </w:pPr>
          </w:p>
        </w:tc>
      </w:tr>
      <w:tr w:rsidR="00CF773D" w:rsidRPr="00D61C6D" w:rsidTr="00A8623F">
        <w:tc>
          <w:tcPr>
            <w:tcW w:w="746" w:type="dxa"/>
          </w:tcPr>
          <w:p w:rsidR="00CF773D" w:rsidRPr="009F11AD" w:rsidRDefault="00CF773D" w:rsidP="00E25B18">
            <w:pPr>
              <w:jc w:val="center"/>
              <w:rPr>
                <w:rFonts w:cs="Arial"/>
                <w:sz w:val="20"/>
                <w:szCs w:val="20"/>
              </w:rPr>
            </w:pPr>
            <w:r w:rsidRPr="009F11AD">
              <w:rPr>
                <w:rFonts w:cs="Arial"/>
                <w:sz w:val="20"/>
                <w:szCs w:val="20"/>
              </w:rPr>
              <w:t>III.</w:t>
            </w:r>
          </w:p>
        </w:tc>
        <w:tc>
          <w:tcPr>
            <w:tcW w:w="2113" w:type="dxa"/>
          </w:tcPr>
          <w:p w:rsidR="00CF773D" w:rsidRPr="009F11AD" w:rsidRDefault="00CF773D" w:rsidP="00E25B18">
            <w:pPr>
              <w:rPr>
                <w:rFonts w:cs="Arial"/>
                <w:sz w:val="20"/>
                <w:szCs w:val="20"/>
              </w:rPr>
            </w:pPr>
            <w:r w:rsidRPr="009F11AD">
              <w:rPr>
                <w:rFonts w:cs="Arial"/>
                <w:sz w:val="20"/>
                <w:szCs w:val="20"/>
              </w:rPr>
              <w:t>Sikap dan Kepribadian Kewirausahaan : Karakter, Ciri-ciri Pelaku wirausahaan, Potensi diri</w:t>
            </w:r>
          </w:p>
        </w:tc>
        <w:tc>
          <w:tcPr>
            <w:tcW w:w="4461" w:type="dxa"/>
            <w:gridSpan w:val="3"/>
          </w:tcPr>
          <w:p w:rsidR="00CF773D" w:rsidRPr="009F11AD" w:rsidRDefault="00CF773D" w:rsidP="00E25B18">
            <w:pPr>
              <w:rPr>
                <w:rFonts w:cs="Arial"/>
                <w:sz w:val="20"/>
                <w:szCs w:val="20"/>
              </w:rPr>
            </w:pPr>
            <w:r w:rsidRPr="009F11AD">
              <w:rPr>
                <w:rFonts w:cs="Arial"/>
                <w:sz w:val="20"/>
                <w:szCs w:val="20"/>
              </w:rPr>
              <w:t>1. Karakteristik kewirausahaan</w:t>
            </w:r>
          </w:p>
          <w:p w:rsidR="00CF773D" w:rsidRPr="009F11AD" w:rsidRDefault="00CF773D" w:rsidP="00E25B18">
            <w:pPr>
              <w:rPr>
                <w:rFonts w:cs="Arial"/>
                <w:sz w:val="20"/>
                <w:szCs w:val="20"/>
              </w:rPr>
            </w:pPr>
            <w:r w:rsidRPr="009F11AD">
              <w:rPr>
                <w:rFonts w:cs="Arial"/>
                <w:sz w:val="20"/>
                <w:szCs w:val="20"/>
              </w:rPr>
              <w:t>2. Wirausaha sebagai pribadi</w:t>
            </w:r>
          </w:p>
          <w:p w:rsidR="00CF773D" w:rsidRPr="009F11AD" w:rsidRDefault="00CF773D" w:rsidP="00E25B18">
            <w:pPr>
              <w:rPr>
                <w:rFonts w:cs="Arial"/>
                <w:sz w:val="20"/>
                <w:szCs w:val="20"/>
              </w:rPr>
            </w:pPr>
            <w:r w:rsidRPr="009F11AD">
              <w:rPr>
                <w:rFonts w:cs="Arial"/>
                <w:sz w:val="20"/>
                <w:szCs w:val="20"/>
              </w:rPr>
              <w:t>3. Bentuk sikap mental wirausaha</w:t>
            </w:r>
          </w:p>
          <w:p w:rsidR="00CF773D" w:rsidRPr="009F11AD" w:rsidRDefault="00CF773D" w:rsidP="00E25B18">
            <w:pPr>
              <w:rPr>
                <w:rFonts w:cs="Arial"/>
                <w:sz w:val="20"/>
                <w:szCs w:val="20"/>
              </w:rPr>
            </w:pPr>
            <w:r w:rsidRPr="009F11AD">
              <w:rPr>
                <w:rFonts w:cs="Arial"/>
                <w:sz w:val="20"/>
                <w:szCs w:val="20"/>
              </w:rPr>
              <w:t>4. Kepribadian wirausaha</w:t>
            </w:r>
          </w:p>
          <w:p w:rsidR="00CF773D" w:rsidRPr="009F11AD" w:rsidRDefault="00CF773D" w:rsidP="00E25B18">
            <w:pPr>
              <w:ind w:left="252" w:hanging="252"/>
              <w:rPr>
                <w:rFonts w:cs="Arial"/>
                <w:sz w:val="20"/>
                <w:szCs w:val="20"/>
              </w:rPr>
            </w:pPr>
            <w:r w:rsidRPr="009F11AD">
              <w:rPr>
                <w:rFonts w:cs="Arial"/>
                <w:sz w:val="20"/>
                <w:szCs w:val="20"/>
              </w:rPr>
              <w:t>5. Motto sebagai kiat kepribadian wirausaha</w:t>
            </w:r>
          </w:p>
        </w:tc>
        <w:tc>
          <w:tcPr>
            <w:tcW w:w="1810" w:type="dxa"/>
            <w:gridSpan w:val="2"/>
          </w:tcPr>
          <w:p w:rsidR="00CF773D" w:rsidRPr="009F11AD" w:rsidRDefault="00CF773D" w:rsidP="00E25B18">
            <w:pPr>
              <w:rPr>
                <w:rFonts w:cs="Arial"/>
                <w:sz w:val="20"/>
                <w:szCs w:val="20"/>
              </w:rPr>
            </w:pPr>
            <w:r w:rsidRPr="009F11AD">
              <w:rPr>
                <w:rFonts w:cs="Arial"/>
                <w:sz w:val="20"/>
                <w:szCs w:val="20"/>
              </w:rPr>
              <w:t>- Teori klasikal</w:t>
            </w:r>
          </w:p>
          <w:p w:rsidR="00CF773D" w:rsidRPr="009F11AD" w:rsidRDefault="00CF773D" w:rsidP="00E25B18">
            <w:pPr>
              <w:rPr>
                <w:rFonts w:cs="Arial"/>
                <w:sz w:val="20"/>
                <w:szCs w:val="20"/>
              </w:rPr>
            </w:pPr>
            <w:r w:rsidRPr="009F11AD">
              <w:rPr>
                <w:rFonts w:cs="Arial"/>
                <w:sz w:val="20"/>
                <w:szCs w:val="20"/>
              </w:rPr>
              <w:t>-  Penugasan</w:t>
            </w:r>
          </w:p>
        </w:tc>
        <w:tc>
          <w:tcPr>
            <w:tcW w:w="1951" w:type="dxa"/>
            <w:gridSpan w:val="3"/>
          </w:tcPr>
          <w:p w:rsidR="00CF773D" w:rsidRPr="009F11AD" w:rsidRDefault="00CF773D" w:rsidP="00E25B18">
            <w:pPr>
              <w:ind w:left="72" w:hanging="72"/>
              <w:rPr>
                <w:rFonts w:cs="Arial"/>
                <w:sz w:val="20"/>
                <w:szCs w:val="20"/>
              </w:rPr>
            </w:pPr>
            <w:r w:rsidRPr="009F11AD">
              <w:rPr>
                <w:rFonts w:cs="Arial"/>
                <w:sz w:val="20"/>
                <w:szCs w:val="20"/>
              </w:rPr>
              <w:t>- Dapat menjelaskan</w:t>
            </w:r>
          </w:p>
          <w:p w:rsidR="00CF773D" w:rsidRPr="009F11AD" w:rsidRDefault="00CF773D" w:rsidP="00E25B18">
            <w:pPr>
              <w:ind w:left="72" w:hanging="72"/>
              <w:rPr>
                <w:rFonts w:cs="Arial"/>
                <w:sz w:val="20"/>
                <w:szCs w:val="20"/>
              </w:rPr>
            </w:pPr>
            <w:r w:rsidRPr="009F11AD">
              <w:rPr>
                <w:rFonts w:cs="Arial"/>
                <w:sz w:val="20"/>
                <w:szCs w:val="20"/>
              </w:rPr>
              <w:t>- Laporan tugas baik</w:t>
            </w:r>
          </w:p>
        </w:tc>
        <w:tc>
          <w:tcPr>
            <w:tcW w:w="1646" w:type="dxa"/>
            <w:gridSpan w:val="2"/>
          </w:tcPr>
          <w:p w:rsidR="00CF773D" w:rsidRPr="009F11AD" w:rsidRDefault="00CF773D" w:rsidP="00E25B18">
            <w:pPr>
              <w:ind w:left="44" w:hanging="44"/>
              <w:rPr>
                <w:rFonts w:cs="Arial"/>
                <w:sz w:val="20"/>
                <w:szCs w:val="20"/>
              </w:rPr>
            </w:pPr>
            <w:r w:rsidRPr="009F11AD">
              <w:rPr>
                <w:rFonts w:cs="Arial"/>
                <w:sz w:val="20"/>
                <w:szCs w:val="20"/>
              </w:rPr>
              <w:t>- Tes sumatif</w:t>
            </w:r>
          </w:p>
          <w:p w:rsidR="00CF773D" w:rsidRPr="009F11AD" w:rsidRDefault="00CF773D" w:rsidP="00E25B18">
            <w:pPr>
              <w:rPr>
                <w:rFonts w:cs="Arial"/>
                <w:sz w:val="20"/>
                <w:szCs w:val="20"/>
              </w:rPr>
            </w:pPr>
            <w:r w:rsidRPr="009F11AD">
              <w:rPr>
                <w:rFonts w:cs="Arial"/>
                <w:sz w:val="20"/>
                <w:szCs w:val="20"/>
              </w:rPr>
              <w:t>- Laporan</w:t>
            </w:r>
          </w:p>
        </w:tc>
        <w:tc>
          <w:tcPr>
            <w:tcW w:w="825" w:type="dxa"/>
          </w:tcPr>
          <w:p w:rsidR="00CF773D" w:rsidRPr="009F11AD" w:rsidRDefault="00CF773D" w:rsidP="00E25B18">
            <w:pPr>
              <w:rPr>
                <w:rFonts w:cs="Arial"/>
                <w:sz w:val="20"/>
                <w:szCs w:val="20"/>
              </w:rPr>
            </w:pPr>
          </w:p>
        </w:tc>
      </w:tr>
      <w:tr w:rsidR="00CF773D" w:rsidRPr="00D61C6D" w:rsidTr="00A8623F">
        <w:tc>
          <w:tcPr>
            <w:tcW w:w="746" w:type="dxa"/>
          </w:tcPr>
          <w:p w:rsidR="00CF773D" w:rsidRPr="009F11AD" w:rsidRDefault="00CF773D" w:rsidP="00E25B18">
            <w:pPr>
              <w:jc w:val="center"/>
              <w:rPr>
                <w:rFonts w:cs="Arial"/>
                <w:sz w:val="20"/>
                <w:szCs w:val="20"/>
              </w:rPr>
            </w:pPr>
            <w:r w:rsidRPr="009F11AD">
              <w:rPr>
                <w:rFonts w:cs="Arial"/>
                <w:sz w:val="20"/>
                <w:szCs w:val="20"/>
              </w:rPr>
              <w:t>IV.</w:t>
            </w:r>
          </w:p>
        </w:tc>
        <w:tc>
          <w:tcPr>
            <w:tcW w:w="2113" w:type="dxa"/>
          </w:tcPr>
          <w:p w:rsidR="00CF773D" w:rsidRPr="009F11AD" w:rsidRDefault="00CF773D" w:rsidP="00E25B18">
            <w:pPr>
              <w:rPr>
                <w:rFonts w:cs="Arial"/>
                <w:sz w:val="20"/>
                <w:szCs w:val="20"/>
              </w:rPr>
            </w:pPr>
            <w:r w:rsidRPr="009F11AD">
              <w:rPr>
                <w:rFonts w:cs="Arial"/>
                <w:sz w:val="20"/>
                <w:szCs w:val="20"/>
              </w:rPr>
              <w:t>Proses Wirausaha</w:t>
            </w:r>
          </w:p>
        </w:tc>
        <w:tc>
          <w:tcPr>
            <w:tcW w:w="4461" w:type="dxa"/>
            <w:gridSpan w:val="3"/>
          </w:tcPr>
          <w:p w:rsidR="00CF773D" w:rsidRPr="009F11AD" w:rsidRDefault="00CF773D" w:rsidP="00E25B18">
            <w:pPr>
              <w:ind w:left="162" w:hanging="162"/>
              <w:rPr>
                <w:rFonts w:cs="Arial"/>
                <w:sz w:val="20"/>
                <w:szCs w:val="20"/>
              </w:rPr>
            </w:pPr>
            <w:r w:rsidRPr="009F11AD">
              <w:rPr>
                <w:rFonts w:cs="Arial"/>
                <w:sz w:val="20"/>
                <w:szCs w:val="20"/>
              </w:rPr>
              <w:t>1. Proses dan tahapan wirausaha</w:t>
            </w:r>
          </w:p>
          <w:p w:rsidR="00CF773D" w:rsidRPr="009F11AD" w:rsidRDefault="00CF773D" w:rsidP="00E25B18">
            <w:pPr>
              <w:ind w:left="162" w:hanging="162"/>
              <w:rPr>
                <w:rFonts w:cs="Arial"/>
                <w:sz w:val="20"/>
                <w:szCs w:val="20"/>
              </w:rPr>
            </w:pPr>
            <w:r w:rsidRPr="009F11AD">
              <w:rPr>
                <w:rFonts w:cs="Arial"/>
                <w:sz w:val="20"/>
                <w:szCs w:val="20"/>
              </w:rPr>
              <w:t>2. Model proses  kewirausahaan</w:t>
            </w:r>
          </w:p>
          <w:p w:rsidR="00CF773D" w:rsidRPr="009F11AD" w:rsidRDefault="00CF773D" w:rsidP="00E25B18">
            <w:pPr>
              <w:ind w:left="162" w:hanging="162"/>
              <w:rPr>
                <w:rFonts w:cs="Arial"/>
                <w:sz w:val="20"/>
                <w:szCs w:val="20"/>
              </w:rPr>
            </w:pPr>
            <w:r w:rsidRPr="009F11AD">
              <w:rPr>
                <w:rFonts w:cs="Arial"/>
                <w:sz w:val="20"/>
                <w:szCs w:val="20"/>
              </w:rPr>
              <w:t>3. Faktor2 keberhasilan dan kegagalan wirausaha</w:t>
            </w:r>
          </w:p>
          <w:p w:rsidR="00CF773D" w:rsidRPr="009F11AD" w:rsidRDefault="00CF773D" w:rsidP="00E25B18">
            <w:pPr>
              <w:ind w:left="162" w:hanging="162"/>
              <w:rPr>
                <w:rFonts w:cs="Arial"/>
                <w:sz w:val="20"/>
                <w:szCs w:val="20"/>
              </w:rPr>
            </w:pPr>
            <w:r w:rsidRPr="009F11AD">
              <w:rPr>
                <w:rFonts w:cs="Arial"/>
                <w:sz w:val="20"/>
                <w:szCs w:val="20"/>
              </w:rPr>
              <w:t>4. Ide dan Peluang dalam kewirausahaan</w:t>
            </w:r>
          </w:p>
          <w:p w:rsidR="00CF773D" w:rsidRPr="009F11AD" w:rsidRDefault="00CF773D" w:rsidP="00E25B18">
            <w:pPr>
              <w:ind w:left="162" w:hanging="162"/>
              <w:rPr>
                <w:rFonts w:cs="Arial"/>
                <w:sz w:val="20"/>
                <w:szCs w:val="20"/>
              </w:rPr>
            </w:pPr>
            <w:r w:rsidRPr="009F11AD">
              <w:rPr>
                <w:rFonts w:cs="Arial"/>
                <w:sz w:val="20"/>
                <w:szCs w:val="20"/>
              </w:rPr>
              <w:t>5. Keuntungan dan kerugian Berwirausaha</w:t>
            </w:r>
          </w:p>
          <w:p w:rsidR="00CF773D" w:rsidRPr="009F11AD" w:rsidRDefault="00CF773D" w:rsidP="00E25B18">
            <w:pPr>
              <w:ind w:left="162" w:hanging="162"/>
              <w:rPr>
                <w:rFonts w:cs="Arial"/>
                <w:sz w:val="20"/>
                <w:szCs w:val="20"/>
              </w:rPr>
            </w:pPr>
          </w:p>
        </w:tc>
        <w:tc>
          <w:tcPr>
            <w:tcW w:w="1810" w:type="dxa"/>
            <w:gridSpan w:val="2"/>
          </w:tcPr>
          <w:p w:rsidR="00CF773D" w:rsidRPr="009F11AD" w:rsidRDefault="00CF773D" w:rsidP="00E25B18">
            <w:pPr>
              <w:rPr>
                <w:rFonts w:cs="Arial"/>
                <w:sz w:val="20"/>
                <w:szCs w:val="20"/>
              </w:rPr>
            </w:pPr>
            <w:r w:rsidRPr="009F11AD">
              <w:rPr>
                <w:rFonts w:cs="Arial"/>
                <w:sz w:val="20"/>
                <w:szCs w:val="20"/>
              </w:rPr>
              <w:t>- Teori klasikal</w:t>
            </w:r>
          </w:p>
          <w:p w:rsidR="00CF773D" w:rsidRPr="009F11AD" w:rsidRDefault="00CF773D" w:rsidP="00E25B18">
            <w:pPr>
              <w:rPr>
                <w:rFonts w:cs="Arial"/>
                <w:sz w:val="20"/>
                <w:szCs w:val="20"/>
              </w:rPr>
            </w:pPr>
            <w:r w:rsidRPr="009F11AD">
              <w:rPr>
                <w:rFonts w:cs="Arial"/>
                <w:sz w:val="20"/>
                <w:szCs w:val="20"/>
              </w:rPr>
              <w:t>- Penugasan</w:t>
            </w:r>
          </w:p>
        </w:tc>
        <w:tc>
          <w:tcPr>
            <w:tcW w:w="1951" w:type="dxa"/>
            <w:gridSpan w:val="3"/>
          </w:tcPr>
          <w:p w:rsidR="00CF773D" w:rsidRPr="009F11AD" w:rsidRDefault="00CF773D" w:rsidP="00E25B18">
            <w:pPr>
              <w:ind w:left="72" w:hanging="72"/>
              <w:rPr>
                <w:rFonts w:cs="Arial"/>
                <w:sz w:val="20"/>
                <w:szCs w:val="20"/>
              </w:rPr>
            </w:pPr>
            <w:r w:rsidRPr="009F11AD">
              <w:rPr>
                <w:rFonts w:cs="Arial"/>
                <w:sz w:val="20"/>
                <w:szCs w:val="20"/>
              </w:rPr>
              <w:t>- Dapat menjelaskan</w:t>
            </w:r>
          </w:p>
          <w:p w:rsidR="00CF773D" w:rsidRPr="009F11AD" w:rsidRDefault="00CF773D" w:rsidP="00E25B18">
            <w:pPr>
              <w:ind w:left="72" w:hanging="72"/>
              <w:rPr>
                <w:rFonts w:cs="Arial"/>
                <w:sz w:val="20"/>
                <w:szCs w:val="20"/>
              </w:rPr>
            </w:pPr>
            <w:r w:rsidRPr="009F11AD">
              <w:rPr>
                <w:rFonts w:cs="Arial"/>
                <w:sz w:val="20"/>
                <w:szCs w:val="20"/>
              </w:rPr>
              <w:t>- Laporan tugas  baik</w:t>
            </w:r>
          </w:p>
        </w:tc>
        <w:tc>
          <w:tcPr>
            <w:tcW w:w="1646" w:type="dxa"/>
            <w:gridSpan w:val="2"/>
          </w:tcPr>
          <w:p w:rsidR="00CF773D" w:rsidRPr="009F11AD" w:rsidRDefault="00CF773D" w:rsidP="00E25B18">
            <w:pPr>
              <w:ind w:left="44" w:hanging="44"/>
              <w:rPr>
                <w:rFonts w:cs="Arial"/>
                <w:sz w:val="20"/>
                <w:szCs w:val="20"/>
              </w:rPr>
            </w:pPr>
            <w:r w:rsidRPr="009F11AD">
              <w:rPr>
                <w:rFonts w:cs="Arial"/>
                <w:sz w:val="20"/>
                <w:szCs w:val="20"/>
              </w:rPr>
              <w:t>- Tes sumatif</w:t>
            </w:r>
          </w:p>
          <w:p w:rsidR="00CF773D" w:rsidRPr="009F11AD" w:rsidRDefault="00CF773D" w:rsidP="00E25B18">
            <w:pPr>
              <w:rPr>
                <w:rFonts w:cs="Arial"/>
                <w:sz w:val="20"/>
                <w:szCs w:val="20"/>
              </w:rPr>
            </w:pPr>
            <w:r w:rsidRPr="009F11AD">
              <w:rPr>
                <w:rFonts w:cs="Arial"/>
                <w:sz w:val="20"/>
                <w:szCs w:val="20"/>
              </w:rPr>
              <w:t>- Laporan</w:t>
            </w:r>
          </w:p>
        </w:tc>
        <w:tc>
          <w:tcPr>
            <w:tcW w:w="825" w:type="dxa"/>
          </w:tcPr>
          <w:p w:rsidR="00CF773D" w:rsidRPr="009F11AD" w:rsidRDefault="00CF773D" w:rsidP="00E25B18">
            <w:pPr>
              <w:rPr>
                <w:rFonts w:cs="Arial"/>
                <w:sz w:val="20"/>
                <w:szCs w:val="20"/>
              </w:rPr>
            </w:pPr>
          </w:p>
        </w:tc>
      </w:tr>
      <w:tr w:rsidR="00CF773D" w:rsidRPr="00D61C6D" w:rsidTr="00A8623F">
        <w:tc>
          <w:tcPr>
            <w:tcW w:w="746" w:type="dxa"/>
          </w:tcPr>
          <w:p w:rsidR="00CF773D" w:rsidRPr="009F11AD" w:rsidRDefault="00CF773D" w:rsidP="00E25B18">
            <w:pPr>
              <w:jc w:val="center"/>
              <w:rPr>
                <w:rFonts w:cs="Arial"/>
                <w:sz w:val="20"/>
                <w:szCs w:val="20"/>
              </w:rPr>
            </w:pPr>
            <w:r w:rsidRPr="009F11AD">
              <w:rPr>
                <w:rFonts w:cs="Arial"/>
                <w:sz w:val="20"/>
                <w:szCs w:val="20"/>
              </w:rPr>
              <w:t>V.</w:t>
            </w:r>
          </w:p>
        </w:tc>
        <w:tc>
          <w:tcPr>
            <w:tcW w:w="2113" w:type="dxa"/>
          </w:tcPr>
          <w:p w:rsidR="00CF773D" w:rsidRPr="009F11AD" w:rsidRDefault="00CF773D" w:rsidP="00E25B18">
            <w:pPr>
              <w:rPr>
                <w:rFonts w:cs="Arial"/>
                <w:sz w:val="20"/>
                <w:szCs w:val="20"/>
              </w:rPr>
            </w:pPr>
            <w:r w:rsidRPr="009F11AD">
              <w:rPr>
                <w:rFonts w:cs="Arial"/>
                <w:sz w:val="20"/>
                <w:szCs w:val="20"/>
              </w:rPr>
              <w:t xml:space="preserve">Fungsi dan model </w:t>
            </w:r>
            <w:r w:rsidRPr="009F11AD">
              <w:rPr>
                <w:rFonts w:cs="Arial"/>
                <w:sz w:val="20"/>
                <w:szCs w:val="20"/>
              </w:rPr>
              <w:lastRenderedPageBreak/>
              <w:t>peran wirausaha</w:t>
            </w:r>
          </w:p>
        </w:tc>
        <w:tc>
          <w:tcPr>
            <w:tcW w:w="4461" w:type="dxa"/>
            <w:gridSpan w:val="3"/>
          </w:tcPr>
          <w:p w:rsidR="00CF773D" w:rsidRPr="009F11AD" w:rsidRDefault="00CF773D" w:rsidP="001D117D">
            <w:pPr>
              <w:pStyle w:val="ListParagraph"/>
              <w:numPr>
                <w:ilvl w:val="0"/>
                <w:numId w:val="6"/>
              </w:numPr>
              <w:ind w:left="342" w:hanging="270"/>
              <w:rPr>
                <w:rFonts w:cs="Arial"/>
                <w:sz w:val="20"/>
                <w:szCs w:val="20"/>
              </w:rPr>
            </w:pPr>
            <w:r w:rsidRPr="009F11AD">
              <w:rPr>
                <w:rFonts w:cs="Arial"/>
                <w:sz w:val="20"/>
                <w:szCs w:val="20"/>
              </w:rPr>
              <w:lastRenderedPageBreak/>
              <w:t xml:space="preserve">Pengelompokan kewirausahaan berdasarkan </w:t>
            </w:r>
            <w:r w:rsidRPr="009F11AD">
              <w:rPr>
                <w:rFonts w:cs="Arial"/>
                <w:sz w:val="20"/>
                <w:szCs w:val="20"/>
              </w:rPr>
              <w:lastRenderedPageBreak/>
              <w:t>perannya</w:t>
            </w:r>
          </w:p>
          <w:p w:rsidR="00CF773D" w:rsidRPr="009F11AD" w:rsidRDefault="00CF773D" w:rsidP="001D117D">
            <w:pPr>
              <w:pStyle w:val="ListParagraph"/>
              <w:numPr>
                <w:ilvl w:val="0"/>
                <w:numId w:val="6"/>
              </w:numPr>
              <w:ind w:left="342" w:hanging="270"/>
              <w:rPr>
                <w:rFonts w:cs="Arial"/>
                <w:sz w:val="20"/>
                <w:szCs w:val="20"/>
              </w:rPr>
            </w:pPr>
            <w:r w:rsidRPr="009F11AD">
              <w:rPr>
                <w:rFonts w:cs="Arial"/>
                <w:sz w:val="20"/>
                <w:szCs w:val="20"/>
              </w:rPr>
              <w:t>Fungsi makro dan mikro usaha</w:t>
            </w:r>
          </w:p>
          <w:p w:rsidR="00CF773D" w:rsidRPr="009F11AD" w:rsidRDefault="00CF773D" w:rsidP="001D117D">
            <w:pPr>
              <w:pStyle w:val="ListParagraph"/>
              <w:numPr>
                <w:ilvl w:val="0"/>
                <w:numId w:val="6"/>
              </w:numPr>
              <w:ind w:left="342" w:hanging="270"/>
              <w:rPr>
                <w:rFonts w:cs="Arial"/>
                <w:sz w:val="20"/>
                <w:szCs w:val="20"/>
              </w:rPr>
            </w:pPr>
            <w:r w:rsidRPr="009F11AD">
              <w:rPr>
                <w:rFonts w:cs="Arial"/>
                <w:sz w:val="20"/>
                <w:szCs w:val="20"/>
              </w:rPr>
              <w:t>Tantangan kewirausahaan dalam kontek global</w:t>
            </w:r>
          </w:p>
          <w:p w:rsidR="00CF773D" w:rsidRPr="009F11AD" w:rsidRDefault="00CF773D" w:rsidP="00E25B18">
            <w:pPr>
              <w:rPr>
                <w:rFonts w:cs="Arial"/>
                <w:sz w:val="20"/>
                <w:szCs w:val="20"/>
              </w:rPr>
            </w:pPr>
          </w:p>
        </w:tc>
        <w:tc>
          <w:tcPr>
            <w:tcW w:w="1810" w:type="dxa"/>
            <w:gridSpan w:val="2"/>
          </w:tcPr>
          <w:p w:rsidR="00CF773D" w:rsidRPr="009F11AD" w:rsidRDefault="00CF773D" w:rsidP="00E25B18">
            <w:pPr>
              <w:rPr>
                <w:rFonts w:cs="Arial"/>
                <w:sz w:val="20"/>
                <w:szCs w:val="20"/>
              </w:rPr>
            </w:pPr>
            <w:r w:rsidRPr="009F11AD">
              <w:rPr>
                <w:rFonts w:cs="Arial"/>
                <w:sz w:val="20"/>
                <w:szCs w:val="20"/>
              </w:rPr>
              <w:lastRenderedPageBreak/>
              <w:t>- Teori klasikal</w:t>
            </w:r>
          </w:p>
          <w:p w:rsidR="00CF773D" w:rsidRPr="009F11AD" w:rsidRDefault="00CF773D" w:rsidP="00E25B18">
            <w:pPr>
              <w:rPr>
                <w:rFonts w:cs="Arial"/>
                <w:sz w:val="20"/>
                <w:szCs w:val="20"/>
              </w:rPr>
            </w:pPr>
            <w:r w:rsidRPr="009F11AD">
              <w:rPr>
                <w:rFonts w:cs="Arial"/>
                <w:sz w:val="20"/>
                <w:szCs w:val="20"/>
              </w:rPr>
              <w:lastRenderedPageBreak/>
              <w:t>- Penugasan</w:t>
            </w:r>
          </w:p>
        </w:tc>
        <w:tc>
          <w:tcPr>
            <w:tcW w:w="1951" w:type="dxa"/>
            <w:gridSpan w:val="3"/>
          </w:tcPr>
          <w:p w:rsidR="00CF773D" w:rsidRPr="009F11AD" w:rsidRDefault="00CF773D" w:rsidP="00E25B18">
            <w:pPr>
              <w:ind w:left="72" w:hanging="72"/>
              <w:rPr>
                <w:rFonts w:cs="Arial"/>
                <w:sz w:val="20"/>
                <w:szCs w:val="20"/>
              </w:rPr>
            </w:pPr>
            <w:r w:rsidRPr="009F11AD">
              <w:rPr>
                <w:rFonts w:cs="Arial"/>
                <w:sz w:val="20"/>
                <w:szCs w:val="20"/>
              </w:rPr>
              <w:lastRenderedPageBreak/>
              <w:t>- Dapat menjelaskan</w:t>
            </w:r>
          </w:p>
          <w:p w:rsidR="00CF773D" w:rsidRPr="009F11AD" w:rsidRDefault="00CF773D" w:rsidP="00E25B18">
            <w:pPr>
              <w:ind w:left="72" w:hanging="72"/>
              <w:rPr>
                <w:rFonts w:cs="Arial"/>
                <w:sz w:val="20"/>
                <w:szCs w:val="20"/>
              </w:rPr>
            </w:pPr>
            <w:r w:rsidRPr="009F11AD">
              <w:rPr>
                <w:rFonts w:cs="Arial"/>
                <w:sz w:val="20"/>
                <w:szCs w:val="20"/>
              </w:rPr>
              <w:lastRenderedPageBreak/>
              <w:t>- Laporan tugas baik</w:t>
            </w:r>
          </w:p>
        </w:tc>
        <w:tc>
          <w:tcPr>
            <w:tcW w:w="1646" w:type="dxa"/>
            <w:gridSpan w:val="2"/>
          </w:tcPr>
          <w:p w:rsidR="00CF773D" w:rsidRPr="009F11AD" w:rsidRDefault="00CF773D" w:rsidP="00E25B18">
            <w:pPr>
              <w:ind w:left="44" w:hanging="44"/>
              <w:rPr>
                <w:rFonts w:cs="Arial"/>
                <w:sz w:val="20"/>
                <w:szCs w:val="20"/>
              </w:rPr>
            </w:pPr>
            <w:r w:rsidRPr="009F11AD">
              <w:rPr>
                <w:rFonts w:cs="Arial"/>
                <w:sz w:val="20"/>
                <w:szCs w:val="20"/>
              </w:rPr>
              <w:lastRenderedPageBreak/>
              <w:t>- Tes sumatif</w:t>
            </w:r>
          </w:p>
          <w:p w:rsidR="00CF773D" w:rsidRPr="009F11AD" w:rsidRDefault="00CF773D" w:rsidP="00E25B18">
            <w:pPr>
              <w:rPr>
                <w:rFonts w:cs="Arial"/>
                <w:sz w:val="20"/>
                <w:szCs w:val="20"/>
              </w:rPr>
            </w:pPr>
            <w:r w:rsidRPr="009F11AD">
              <w:rPr>
                <w:rFonts w:cs="Arial"/>
                <w:sz w:val="20"/>
                <w:szCs w:val="20"/>
              </w:rPr>
              <w:lastRenderedPageBreak/>
              <w:t>- Laporan</w:t>
            </w:r>
          </w:p>
        </w:tc>
        <w:tc>
          <w:tcPr>
            <w:tcW w:w="825" w:type="dxa"/>
          </w:tcPr>
          <w:p w:rsidR="00CF773D" w:rsidRPr="009F11AD" w:rsidRDefault="00CF773D" w:rsidP="00E25B18">
            <w:pPr>
              <w:rPr>
                <w:rFonts w:cs="Arial"/>
                <w:sz w:val="20"/>
                <w:szCs w:val="20"/>
              </w:rPr>
            </w:pPr>
          </w:p>
        </w:tc>
      </w:tr>
      <w:tr w:rsidR="00CF773D" w:rsidRPr="00D61C6D" w:rsidTr="00A8623F">
        <w:tc>
          <w:tcPr>
            <w:tcW w:w="746" w:type="dxa"/>
          </w:tcPr>
          <w:p w:rsidR="00CF773D" w:rsidRPr="009F11AD" w:rsidRDefault="00CF773D" w:rsidP="00E25B18">
            <w:pPr>
              <w:jc w:val="center"/>
              <w:rPr>
                <w:rFonts w:cs="Arial"/>
                <w:sz w:val="20"/>
                <w:szCs w:val="20"/>
              </w:rPr>
            </w:pPr>
            <w:r w:rsidRPr="009F11AD">
              <w:rPr>
                <w:rFonts w:cs="Arial"/>
                <w:sz w:val="20"/>
                <w:szCs w:val="20"/>
              </w:rPr>
              <w:lastRenderedPageBreak/>
              <w:t>VI.</w:t>
            </w:r>
          </w:p>
        </w:tc>
        <w:tc>
          <w:tcPr>
            <w:tcW w:w="2113" w:type="dxa"/>
          </w:tcPr>
          <w:p w:rsidR="00CF773D" w:rsidRPr="009F11AD" w:rsidRDefault="00CF773D" w:rsidP="00E25B18">
            <w:pPr>
              <w:rPr>
                <w:rFonts w:cs="Arial"/>
                <w:sz w:val="20"/>
                <w:szCs w:val="20"/>
              </w:rPr>
            </w:pPr>
            <w:r w:rsidRPr="009F11AD">
              <w:rPr>
                <w:rFonts w:cs="Arial"/>
                <w:sz w:val="20"/>
                <w:szCs w:val="20"/>
              </w:rPr>
              <w:t>Merintis usaha baru dan model pengembangannya</w:t>
            </w:r>
          </w:p>
        </w:tc>
        <w:tc>
          <w:tcPr>
            <w:tcW w:w="4461" w:type="dxa"/>
            <w:gridSpan w:val="3"/>
          </w:tcPr>
          <w:p w:rsidR="00CF773D" w:rsidRPr="009F11AD" w:rsidRDefault="00CF773D" w:rsidP="001D117D">
            <w:pPr>
              <w:pStyle w:val="ListParagraph"/>
              <w:numPr>
                <w:ilvl w:val="0"/>
                <w:numId w:val="7"/>
              </w:numPr>
              <w:ind w:left="342" w:hanging="270"/>
              <w:rPr>
                <w:rFonts w:cs="Arial"/>
                <w:sz w:val="20"/>
                <w:szCs w:val="20"/>
              </w:rPr>
            </w:pPr>
            <w:r w:rsidRPr="009F11AD">
              <w:rPr>
                <w:rFonts w:cs="Arial"/>
                <w:sz w:val="20"/>
                <w:szCs w:val="20"/>
              </w:rPr>
              <w:t>Cara memasuki dunia usaha</w:t>
            </w:r>
          </w:p>
          <w:p w:rsidR="00CF773D" w:rsidRPr="009F11AD" w:rsidRDefault="00CF773D" w:rsidP="001D117D">
            <w:pPr>
              <w:pStyle w:val="ListParagraph"/>
              <w:numPr>
                <w:ilvl w:val="0"/>
                <w:numId w:val="7"/>
              </w:numPr>
              <w:ind w:left="342" w:hanging="270"/>
              <w:rPr>
                <w:rFonts w:cs="Arial"/>
                <w:sz w:val="20"/>
                <w:szCs w:val="20"/>
              </w:rPr>
            </w:pPr>
            <w:r w:rsidRPr="009F11AD">
              <w:rPr>
                <w:rFonts w:cs="Arial"/>
                <w:sz w:val="20"/>
                <w:szCs w:val="20"/>
              </w:rPr>
              <w:t>Profil usaha kecil dan model pengembangannya</w:t>
            </w:r>
          </w:p>
          <w:p w:rsidR="00CF773D" w:rsidRPr="009F11AD" w:rsidRDefault="00CF773D" w:rsidP="001D117D">
            <w:pPr>
              <w:pStyle w:val="ListParagraph"/>
              <w:numPr>
                <w:ilvl w:val="0"/>
                <w:numId w:val="7"/>
              </w:numPr>
              <w:ind w:left="342" w:hanging="270"/>
              <w:rPr>
                <w:rFonts w:cs="Arial"/>
                <w:sz w:val="20"/>
                <w:szCs w:val="20"/>
              </w:rPr>
            </w:pPr>
            <w:r w:rsidRPr="009F11AD">
              <w:rPr>
                <w:rFonts w:cs="Arial"/>
                <w:sz w:val="20"/>
                <w:szCs w:val="20"/>
              </w:rPr>
              <w:t>Pengelolaan usaha dan strategi kewirausahaan</w:t>
            </w:r>
          </w:p>
          <w:p w:rsidR="00CF773D" w:rsidRPr="005A28EA" w:rsidRDefault="00CF773D" w:rsidP="005A28EA">
            <w:pPr>
              <w:pStyle w:val="ListParagraph"/>
              <w:ind w:left="342"/>
              <w:rPr>
                <w:rFonts w:cs="Arial"/>
                <w:sz w:val="20"/>
                <w:szCs w:val="20"/>
                <w:lang w:val="id-ID"/>
              </w:rPr>
            </w:pPr>
            <w:r w:rsidRPr="009F11AD">
              <w:rPr>
                <w:rFonts w:cs="Arial"/>
                <w:sz w:val="20"/>
                <w:szCs w:val="20"/>
              </w:rPr>
              <w:t>Manajemen dan strategi kewirausahaan</w:t>
            </w:r>
          </w:p>
        </w:tc>
        <w:tc>
          <w:tcPr>
            <w:tcW w:w="1810" w:type="dxa"/>
            <w:gridSpan w:val="2"/>
          </w:tcPr>
          <w:p w:rsidR="00CF773D" w:rsidRPr="009F11AD" w:rsidRDefault="00CF773D" w:rsidP="00E25B18">
            <w:pPr>
              <w:rPr>
                <w:rFonts w:cs="Arial"/>
                <w:sz w:val="20"/>
                <w:szCs w:val="20"/>
              </w:rPr>
            </w:pPr>
          </w:p>
        </w:tc>
        <w:tc>
          <w:tcPr>
            <w:tcW w:w="1951" w:type="dxa"/>
            <w:gridSpan w:val="3"/>
          </w:tcPr>
          <w:p w:rsidR="00CF773D" w:rsidRPr="009F11AD" w:rsidRDefault="00CF773D" w:rsidP="00E25B18">
            <w:pPr>
              <w:ind w:left="72" w:hanging="72"/>
              <w:rPr>
                <w:rFonts w:cs="Arial"/>
                <w:sz w:val="20"/>
                <w:szCs w:val="20"/>
              </w:rPr>
            </w:pPr>
          </w:p>
        </w:tc>
        <w:tc>
          <w:tcPr>
            <w:tcW w:w="1646" w:type="dxa"/>
            <w:gridSpan w:val="2"/>
          </w:tcPr>
          <w:p w:rsidR="00CF773D" w:rsidRPr="009F11AD" w:rsidRDefault="00CF773D" w:rsidP="00E25B18">
            <w:pPr>
              <w:rPr>
                <w:rFonts w:cs="Arial"/>
                <w:sz w:val="20"/>
                <w:szCs w:val="20"/>
              </w:rPr>
            </w:pPr>
          </w:p>
        </w:tc>
        <w:tc>
          <w:tcPr>
            <w:tcW w:w="825" w:type="dxa"/>
          </w:tcPr>
          <w:p w:rsidR="00CF773D" w:rsidRPr="009F11AD" w:rsidRDefault="00CF773D" w:rsidP="00E25B18">
            <w:pPr>
              <w:rPr>
                <w:rFonts w:cs="Arial"/>
                <w:sz w:val="20"/>
                <w:szCs w:val="20"/>
              </w:rPr>
            </w:pPr>
          </w:p>
        </w:tc>
      </w:tr>
      <w:tr w:rsidR="00CF773D" w:rsidRPr="00D61C6D" w:rsidTr="00A8623F">
        <w:tc>
          <w:tcPr>
            <w:tcW w:w="746" w:type="dxa"/>
          </w:tcPr>
          <w:p w:rsidR="00CF773D" w:rsidRPr="009F11AD" w:rsidRDefault="00CF773D" w:rsidP="00E25B18">
            <w:pPr>
              <w:jc w:val="center"/>
              <w:rPr>
                <w:rFonts w:cs="Arial"/>
                <w:sz w:val="20"/>
                <w:szCs w:val="20"/>
              </w:rPr>
            </w:pPr>
            <w:r w:rsidRPr="009F11AD">
              <w:rPr>
                <w:rFonts w:cs="Arial"/>
                <w:sz w:val="20"/>
                <w:szCs w:val="20"/>
              </w:rPr>
              <w:t xml:space="preserve">VII </w:t>
            </w:r>
          </w:p>
        </w:tc>
        <w:tc>
          <w:tcPr>
            <w:tcW w:w="2113" w:type="dxa"/>
          </w:tcPr>
          <w:p w:rsidR="00CF773D" w:rsidRPr="009F11AD" w:rsidRDefault="00CF773D" w:rsidP="00E25B18">
            <w:pPr>
              <w:rPr>
                <w:rFonts w:cs="Arial"/>
                <w:sz w:val="20"/>
                <w:szCs w:val="20"/>
              </w:rPr>
            </w:pPr>
            <w:r w:rsidRPr="009F11AD">
              <w:rPr>
                <w:rFonts w:cs="Arial"/>
                <w:sz w:val="20"/>
                <w:szCs w:val="20"/>
              </w:rPr>
              <w:t>Strategi Bersaing dalam Kewirausahaan</w:t>
            </w:r>
          </w:p>
        </w:tc>
        <w:tc>
          <w:tcPr>
            <w:tcW w:w="4461" w:type="dxa"/>
            <w:gridSpan w:val="3"/>
          </w:tcPr>
          <w:p w:rsidR="00CF773D" w:rsidRPr="009F11AD" w:rsidRDefault="00CF773D" w:rsidP="001D117D">
            <w:pPr>
              <w:pStyle w:val="ListParagraph"/>
              <w:numPr>
                <w:ilvl w:val="0"/>
                <w:numId w:val="8"/>
              </w:numPr>
              <w:ind w:left="342" w:hanging="270"/>
              <w:rPr>
                <w:rFonts w:cs="Arial"/>
                <w:sz w:val="20"/>
                <w:szCs w:val="20"/>
              </w:rPr>
            </w:pPr>
            <w:r w:rsidRPr="009F11AD">
              <w:rPr>
                <w:rFonts w:cs="Arial"/>
                <w:sz w:val="20"/>
                <w:szCs w:val="20"/>
              </w:rPr>
              <w:t>Pendahuluan</w:t>
            </w:r>
          </w:p>
          <w:p w:rsidR="00CF773D" w:rsidRPr="009F11AD" w:rsidRDefault="00CF773D" w:rsidP="001D117D">
            <w:pPr>
              <w:pStyle w:val="ListParagraph"/>
              <w:numPr>
                <w:ilvl w:val="0"/>
                <w:numId w:val="8"/>
              </w:numPr>
              <w:ind w:left="342" w:hanging="270"/>
              <w:rPr>
                <w:rFonts w:cs="Arial"/>
                <w:sz w:val="20"/>
                <w:szCs w:val="20"/>
              </w:rPr>
            </w:pPr>
            <w:r w:rsidRPr="009F11AD">
              <w:rPr>
                <w:rFonts w:cs="Arial"/>
                <w:sz w:val="20"/>
                <w:szCs w:val="20"/>
              </w:rPr>
              <w:t>Kompetensi inti kewirausahaan</w:t>
            </w:r>
          </w:p>
          <w:p w:rsidR="00CF773D" w:rsidRPr="009F11AD" w:rsidRDefault="00CF773D" w:rsidP="001D117D">
            <w:pPr>
              <w:pStyle w:val="ListParagraph"/>
              <w:numPr>
                <w:ilvl w:val="0"/>
                <w:numId w:val="8"/>
              </w:numPr>
              <w:ind w:left="342" w:hanging="270"/>
              <w:rPr>
                <w:rFonts w:cs="Arial"/>
                <w:sz w:val="20"/>
                <w:szCs w:val="20"/>
              </w:rPr>
            </w:pPr>
            <w:r w:rsidRPr="009F11AD">
              <w:rPr>
                <w:rFonts w:cs="Arial"/>
                <w:sz w:val="20"/>
                <w:szCs w:val="20"/>
              </w:rPr>
              <w:t>Strategi bersaing dalam kewirausahaan</w:t>
            </w:r>
          </w:p>
          <w:p w:rsidR="00CF773D" w:rsidRPr="009F11AD" w:rsidRDefault="00CF773D" w:rsidP="00E25B18">
            <w:pPr>
              <w:pStyle w:val="ListParagraph"/>
              <w:ind w:left="342"/>
              <w:rPr>
                <w:rFonts w:cs="Arial"/>
                <w:sz w:val="20"/>
                <w:szCs w:val="20"/>
              </w:rPr>
            </w:pPr>
            <w:r w:rsidRPr="009F11AD">
              <w:rPr>
                <w:rFonts w:cs="Arial"/>
                <w:sz w:val="20"/>
                <w:szCs w:val="20"/>
              </w:rPr>
              <w:t>Teori strategi generik dan keunggulan bersaing</w:t>
            </w:r>
          </w:p>
        </w:tc>
        <w:tc>
          <w:tcPr>
            <w:tcW w:w="1810" w:type="dxa"/>
            <w:gridSpan w:val="2"/>
          </w:tcPr>
          <w:p w:rsidR="00CF773D" w:rsidRPr="009F11AD" w:rsidRDefault="00CF773D" w:rsidP="00E25B18">
            <w:pPr>
              <w:rPr>
                <w:rFonts w:cs="Arial"/>
                <w:sz w:val="20"/>
                <w:szCs w:val="20"/>
              </w:rPr>
            </w:pPr>
            <w:r w:rsidRPr="009F11AD">
              <w:rPr>
                <w:rFonts w:cs="Arial"/>
                <w:sz w:val="20"/>
                <w:szCs w:val="20"/>
              </w:rPr>
              <w:t>- Teori klasikal</w:t>
            </w:r>
          </w:p>
          <w:p w:rsidR="00CF773D" w:rsidRPr="009F11AD" w:rsidRDefault="00CF773D" w:rsidP="00E25B18">
            <w:pPr>
              <w:rPr>
                <w:rFonts w:cs="Arial"/>
                <w:sz w:val="20"/>
                <w:szCs w:val="20"/>
              </w:rPr>
            </w:pPr>
            <w:r w:rsidRPr="009F11AD">
              <w:rPr>
                <w:rFonts w:cs="Arial"/>
                <w:sz w:val="20"/>
                <w:szCs w:val="20"/>
              </w:rPr>
              <w:t>- Penugasan</w:t>
            </w:r>
          </w:p>
        </w:tc>
        <w:tc>
          <w:tcPr>
            <w:tcW w:w="1951" w:type="dxa"/>
            <w:gridSpan w:val="3"/>
          </w:tcPr>
          <w:p w:rsidR="00CF773D" w:rsidRPr="009F11AD" w:rsidRDefault="00CF773D" w:rsidP="00E25B18">
            <w:pPr>
              <w:ind w:left="72" w:hanging="72"/>
              <w:rPr>
                <w:rFonts w:cs="Arial"/>
                <w:sz w:val="20"/>
                <w:szCs w:val="20"/>
              </w:rPr>
            </w:pPr>
            <w:r w:rsidRPr="009F11AD">
              <w:rPr>
                <w:rFonts w:cs="Arial"/>
                <w:sz w:val="20"/>
                <w:szCs w:val="20"/>
              </w:rPr>
              <w:t>- Dapat menjelaskan</w:t>
            </w:r>
          </w:p>
          <w:p w:rsidR="00CF773D" w:rsidRPr="009F11AD" w:rsidRDefault="00CF773D" w:rsidP="00E25B18">
            <w:pPr>
              <w:ind w:left="72" w:hanging="72"/>
              <w:rPr>
                <w:rFonts w:cs="Arial"/>
                <w:sz w:val="20"/>
                <w:szCs w:val="20"/>
              </w:rPr>
            </w:pPr>
            <w:r w:rsidRPr="009F11AD">
              <w:rPr>
                <w:rFonts w:cs="Arial"/>
                <w:sz w:val="20"/>
                <w:szCs w:val="20"/>
              </w:rPr>
              <w:t>- Laporan tugas  baik</w:t>
            </w:r>
          </w:p>
        </w:tc>
        <w:tc>
          <w:tcPr>
            <w:tcW w:w="1646" w:type="dxa"/>
            <w:gridSpan w:val="2"/>
          </w:tcPr>
          <w:p w:rsidR="00CF773D" w:rsidRPr="009F11AD" w:rsidRDefault="00CF773D" w:rsidP="00E25B18">
            <w:pPr>
              <w:ind w:left="44" w:hanging="44"/>
              <w:rPr>
                <w:rFonts w:cs="Arial"/>
                <w:sz w:val="20"/>
                <w:szCs w:val="20"/>
              </w:rPr>
            </w:pPr>
            <w:r w:rsidRPr="009F11AD">
              <w:rPr>
                <w:rFonts w:cs="Arial"/>
                <w:sz w:val="20"/>
                <w:szCs w:val="20"/>
              </w:rPr>
              <w:t>- Tes sumatif</w:t>
            </w:r>
          </w:p>
          <w:p w:rsidR="00CF773D" w:rsidRPr="009F11AD" w:rsidRDefault="00CF773D" w:rsidP="00E25B18">
            <w:pPr>
              <w:rPr>
                <w:rFonts w:cs="Arial"/>
                <w:sz w:val="20"/>
                <w:szCs w:val="20"/>
              </w:rPr>
            </w:pPr>
            <w:r w:rsidRPr="009F11AD">
              <w:rPr>
                <w:rFonts w:cs="Arial"/>
                <w:sz w:val="20"/>
                <w:szCs w:val="20"/>
              </w:rPr>
              <w:t>- Laporan</w:t>
            </w:r>
          </w:p>
        </w:tc>
        <w:tc>
          <w:tcPr>
            <w:tcW w:w="825" w:type="dxa"/>
          </w:tcPr>
          <w:p w:rsidR="00CF773D" w:rsidRPr="009F11AD" w:rsidRDefault="00CF773D" w:rsidP="00E25B18">
            <w:pPr>
              <w:rPr>
                <w:rFonts w:cs="Arial"/>
                <w:sz w:val="20"/>
                <w:szCs w:val="20"/>
              </w:rPr>
            </w:pPr>
          </w:p>
        </w:tc>
      </w:tr>
      <w:tr w:rsidR="00CF773D" w:rsidRPr="00D61C6D" w:rsidTr="00A8623F">
        <w:tc>
          <w:tcPr>
            <w:tcW w:w="746" w:type="dxa"/>
            <w:shd w:val="clear" w:color="auto" w:fill="DDD9C3" w:themeFill="background2" w:themeFillShade="E6"/>
          </w:tcPr>
          <w:p w:rsidR="00CF773D" w:rsidRPr="009F11AD" w:rsidRDefault="00CF773D" w:rsidP="00E25B18">
            <w:pPr>
              <w:jc w:val="center"/>
              <w:rPr>
                <w:rFonts w:cs="Arial"/>
                <w:sz w:val="20"/>
                <w:szCs w:val="20"/>
              </w:rPr>
            </w:pPr>
            <w:r w:rsidRPr="009F11AD">
              <w:rPr>
                <w:rFonts w:cs="Arial"/>
                <w:sz w:val="20"/>
                <w:szCs w:val="20"/>
              </w:rPr>
              <w:t>VIII</w:t>
            </w:r>
          </w:p>
        </w:tc>
        <w:tc>
          <w:tcPr>
            <w:tcW w:w="11981" w:type="dxa"/>
            <w:gridSpan w:val="11"/>
            <w:shd w:val="clear" w:color="auto" w:fill="DDD9C3" w:themeFill="background2" w:themeFillShade="E6"/>
          </w:tcPr>
          <w:p w:rsidR="00CF773D" w:rsidRPr="00454124" w:rsidRDefault="00CF773D" w:rsidP="00CF773D">
            <w:pPr>
              <w:pStyle w:val="ListParagraph"/>
              <w:ind w:left="176"/>
              <w:jc w:val="center"/>
              <w:rPr>
                <w:sz w:val="20"/>
                <w:szCs w:val="20"/>
                <w:lang w:val="id-ID"/>
              </w:rPr>
            </w:pPr>
            <w:r w:rsidRPr="009F11AD">
              <w:rPr>
                <w:rFonts w:cs="Arial"/>
                <w:sz w:val="20"/>
                <w:szCs w:val="20"/>
              </w:rPr>
              <w:t>EVALUASI  TENGAH SEMESTER</w:t>
            </w:r>
          </w:p>
        </w:tc>
        <w:tc>
          <w:tcPr>
            <w:tcW w:w="825" w:type="dxa"/>
            <w:shd w:val="clear" w:color="auto" w:fill="DDD9C3" w:themeFill="background2" w:themeFillShade="E6"/>
          </w:tcPr>
          <w:p w:rsidR="00CF773D" w:rsidRPr="00454124" w:rsidRDefault="00CF773D" w:rsidP="00E25B18">
            <w:pPr>
              <w:pStyle w:val="ListParagraph"/>
              <w:rPr>
                <w:sz w:val="20"/>
                <w:szCs w:val="20"/>
                <w:lang w:val="id-ID"/>
              </w:rPr>
            </w:pPr>
          </w:p>
        </w:tc>
      </w:tr>
      <w:tr w:rsidR="00CF773D" w:rsidRPr="00D61C6D" w:rsidTr="00A8623F">
        <w:tc>
          <w:tcPr>
            <w:tcW w:w="746" w:type="dxa"/>
          </w:tcPr>
          <w:p w:rsidR="00CF773D" w:rsidRPr="009F11AD" w:rsidRDefault="00CF773D" w:rsidP="00E25B18">
            <w:pPr>
              <w:jc w:val="center"/>
              <w:rPr>
                <w:rFonts w:cs="Arial"/>
                <w:sz w:val="20"/>
                <w:szCs w:val="20"/>
              </w:rPr>
            </w:pPr>
            <w:r w:rsidRPr="009F11AD">
              <w:rPr>
                <w:rFonts w:cs="Arial"/>
                <w:sz w:val="20"/>
                <w:szCs w:val="20"/>
              </w:rPr>
              <w:t>IX</w:t>
            </w:r>
          </w:p>
        </w:tc>
        <w:tc>
          <w:tcPr>
            <w:tcW w:w="2113" w:type="dxa"/>
          </w:tcPr>
          <w:p w:rsidR="00CF773D" w:rsidRPr="009F11AD" w:rsidRDefault="00CF773D" w:rsidP="00E25B18">
            <w:pPr>
              <w:rPr>
                <w:rFonts w:cs="Arial"/>
                <w:sz w:val="20"/>
                <w:szCs w:val="20"/>
              </w:rPr>
            </w:pPr>
            <w:r w:rsidRPr="009F11AD">
              <w:rPr>
                <w:rFonts w:cs="Arial"/>
                <w:sz w:val="20"/>
                <w:szCs w:val="20"/>
              </w:rPr>
              <w:t>Sukses dengan kecerdasan holistik</w:t>
            </w:r>
          </w:p>
        </w:tc>
        <w:tc>
          <w:tcPr>
            <w:tcW w:w="4461" w:type="dxa"/>
            <w:gridSpan w:val="3"/>
          </w:tcPr>
          <w:p w:rsidR="00CF773D" w:rsidRPr="009F11AD" w:rsidRDefault="00CF773D" w:rsidP="00E25B18">
            <w:pPr>
              <w:rPr>
                <w:rFonts w:cs="Arial"/>
                <w:sz w:val="20"/>
                <w:szCs w:val="20"/>
              </w:rPr>
            </w:pPr>
            <w:r w:rsidRPr="009F11AD">
              <w:rPr>
                <w:rFonts w:cs="Arial"/>
                <w:sz w:val="20"/>
                <w:szCs w:val="20"/>
              </w:rPr>
              <w:t>1. Pengertian</w:t>
            </w:r>
          </w:p>
          <w:p w:rsidR="00CF773D" w:rsidRPr="009F11AD" w:rsidRDefault="00CF773D" w:rsidP="00E25B18">
            <w:pPr>
              <w:rPr>
                <w:rFonts w:cs="Arial"/>
                <w:sz w:val="20"/>
                <w:szCs w:val="20"/>
              </w:rPr>
            </w:pPr>
            <w:r w:rsidRPr="009F11AD">
              <w:rPr>
                <w:rFonts w:cs="Arial"/>
                <w:sz w:val="20"/>
                <w:szCs w:val="20"/>
              </w:rPr>
              <w:t>2. Pengenalan diri</w:t>
            </w:r>
          </w:p>
          <w:p w:rsidR="00CF773D" w:rsidRPr="009F11AD" w:rsidRDefault="00CF773D" w:rsidP="00E25B18">
            <w:pPr>
              <w:rPr>
                <w:rFonts w:cs="Arial"/>
                <w:sz w:val="20"/>
                <w:szCs w:val="20"/>
              </w:rPr>
            </w:pPr>
            <w:r w:rsidRPr="009F11AD">
              <w:rPr>
                <w:rFonts w:cs="Arial"/>
                <w:sz w:val="20"/>
                <w:szCs w:val="20"/>
              </w:rPr>
              <w:t>3. Otak Kiri Otak Kanan</w:t>
            </w:r>
          </w:p>
          <w:p w:rsidR="00CF773D" w:rsidRPr="009F11AD" w:rsidRDefault="00CF773D" w:rsidP="00E25B18">
            <w:pPr>
              <w:rPr>
                <w:rFonts w:cs="Arial"/>
                <w:sz w:val="20"/>
                <w:szCs w:val="20"/>
              </w:rPr>
            </w:pPr>
            <w:r w:rsidRPr="009F11AD">
              <w:rPr>
                <w:rFonts w:cs="Arial"/>
                <w:sz w:val="20"/>
                <w:szCs w:val="20"/>
              </w:rPr>
              <w:t>4. Kunci sukses berkarir</w:t>
            </w:r>
          </w:p>
          <w:p w:rsidR="00CF773D" w:rsidRPr="009F11AD" w:rsidRDefault="00CF773D" w:rsidP="00E25B18">
            <w:pPr>
              <w:rPr>
                <w:rFonts w:cs="Arial"/>
                <w:sz w:val="20"/>
                <w:szCs w:val="20"/>
              </w:rPr>
            </w:pPr>
            <w:r w:rsidRPr="009F11AD">
              <w:rPr>
                <w:rFonts w:cs="Arial"/>
                <w:sz w:val="20"/>
                <w:szCs w:val="20"/>
              </w:rPr>
              <w:t>5. Ketabahan dan Keuletan</w:t>
            </w:r>
          </w:p>
          <w:p w:rsidR="00CF773D" w:rsidRPr="009F11AD" w:rsidRDefault="00CF773D" w:rsidP="00E25B18">
            <w:pPr>
              <w:rPr>
                <w:rFonts w:cs="Arial"/>
                <w:sz w:val="20"/>
                <w:szCs w:val="20"/>
              </w:rPr>
            </w:pPr>
            <w:r w:rsidRPr="009F11AD">
              <w:rPr>
                <w:rFonts w:cs="Arial"/>
                <w:sz w:val="20"/>
                <w:szCs w:val="20"/>
              </w:rPr>
              <w:t>6. Tekad untuk berubah</w:t>
            </w:r>
          </w:p>
        </w:tc>
        <w:tc>
          <w:tcPr>
            <w:tcW w:w="1810" w:type="dxa"/>
            <w:gridSpan w:val="2"/>
          </w:tcPr>
          <w:p w:rsidR="00CF773D" w:rsidRPr="009F11AD" w:rsidRDefault="00CF773D" w:rsidP="00E25B18">
            <w:pPr>
              <w:rPr>
                <w:rFonts w:cs="Arial"/>
                <w:sz w:val="20"/>
                <w:szCs w:val="20"/>
              </w:rPr>
            </w:pPr>
            <w:r w:rsidRPr="009F11AD">
              <w:rPr>
                <w:rFonts w:cs="Arial"/>
                <w:sz w:val="20"/>
                <w:szCs w:val="20"/>
              </w:rPr>
              <w:t>- Teori klasikal</w:t>
            </w:r>
          </w:p>
          <w:p w:rsidR="00CF773D" w:rsidRPr="009F11AD" w:rsidRDefault="00CF773D" w:rsidP="00E25B18">
            <w:pPr>
              <w:rPr>
                <w:rFonts w:cs="Arial"/>
                <w:sz w:val="20"/>
                <w:szCs w:val="20"/>
              </w:rPr>
            </w:pPr>
            <w:r w:rsidRPr="009F11AD">
              <w:rPr>
                <w:rFonts w:cs="Arial"/>
                <w:sz w:val="20"/>
                <w:szCs w:val="20"/>
              </w:rPr>
              <w:t>- Roleplay</w:t>
            </w:r>
          </w:p>
          <w:p w:rsidR="00CF773D" w:rsidRPr="009F11AD" w:rsidRDefault="00CF773D" w:rsidP="00E25B18">
            <w:pPr>
              <w:rPr>
                <w:rFonts w:cs="Arial"/>
                <w:sz w:val="20"/>
                <w:szCs w:val="20"/>
              </w:rPr>
            </w:pPr>
            <w:r w:rsidRPr="009F11AD">
              <w:rPr>
                <w:rFonts w:cs="Arial"/>
                <w:sz w:val="20"/>
                <w:szCs w:val="20"/>
              </w:rPr>
              <w:t>- Penugasan</w:t>
            </w:r>
          </w:p>
        </w:tc>
        <w:tc>
          <w:tcPr>
            <w:tcW w:w="1951" w:type="dxa"/>
            <w:gridSpan w:val="3"/>
          </w:tcPr>
          <w:p w:rsidR="00CF773D" w:rsidRPr="009F11AD" w:rsidRDefault="00CF773D" w:rsidP="00E25B18">
            <w:pPr>
              <w:ind w:left="72" w:hanging="72"/>
              <w:rPr>
                <w:rFonts w:cs="Arial"/>
                <w:sz w:val="20"/>
                <w:szCs w:val="20"/>
              </w:rPr>
            </w:pPr>
            <w:r w:rsidRPr="009F11AD">
              <w:rPr>
                <w:rFonts w:cs="Arial"/>
                <w:sz w:val="20"/>
                <w:szCs w:val="20"/>
              </w:rPr>
              <w:t>- Dapat menjelaskan</w:t>
            </w:r>
          </w:p>
          <w:p w:rsidR="00CF773D" w:rsidRPr="009F11AD" w:rsidRDefault="00CF773D" w:rsidP="00E25B18">
            <w:pPr>
              <w:ind w:left="72" w:hanging="72"/>
              <w:rPr>
                <w:rFonts w:cs="Arial"/>
                <w:sz w:val="20"/>
                <w:szCs w:val="20"/>
              </w:rPr>
            </w:pPr>
            <w:r w:rsidRPr="009F11AD">
              <w:rPr>
                <w:rFonts w:cs="Arial"/>
                <w:sz w:val="20"/>
                <w:szCs w:val="20"/>
              </w:rPr>
              <w:t>- Laporan tugas  baik</w:t>
            </w:r>
          </w:p>
        </w:tc>
        <w:tc>
          <w:tcPr>
            <w:tcW w:w="1646" w:type="dxa"/>
            <w:gridSpan w:val="2"/>
          </w:tcPr>
          <w:p w:rsidR="00CF773D" w:rsidRPr="009F11AD" w:rsidRDefault="00CF773D" w:rsidP="00E25B18">
            <w:pPr>
              <w:ind w:left="44" w:hanging="44"/>
              <w:rPr>
                <w:rFonts w:cs="Arial"/>
                <w:sz w:val="20"/>
                <w:szCs w:val="20"/>
              </w:rPr>
            </w:pPr>
            <w:r w:rsidRPr="009F11AD">
              <w:rPr>
                <w:rFonts w:cs="Arial"/>
                <w:sz w:val="20"/>
                <w:szCs w:val="20"/>
              </w:rPr>
              <w:t>- Tes sumatif</w:t>
            </w:r>
          </w:p>
          <w:p w:rsidR="00CF773D" w:rsidRPr="009F11AD" w:rsidRDefault="00CF773D" w:rsidP="00E25B18">
            <w:pPr>
              <w:rPr>
                <w:rFonts w:cs="Arial"/>
                <w:sz w:val="20"/>
                <w:szCs w:val="20"/>
              </w:rPr>
            </w:pPr>
            <w:r w:rsidRPr="009F11AD">
              <w:rPr>
                <w:rFonts w:cs="Arial"/>
                <w:sz w:val="20"/>
                <w:szCs w:val="20"/>
              </w:rPr>
              <w:t>- Laporan</w:t>
            </w:r>
          </w:p>
        </w:tc>
        <w:tc>
          <w:tcPr>
            <w:tcW w:w="825" w:type="dxa"/>
          </w:tcPr>
          <w:p w:rsidR="00CF773D" w:rsidRPr="009F11AD" w:rsidRDefault="00CF773D" w:rsidP="00E25B18">
            <w:pPr>
              <w:rPr>
                <w:rFonts w:cs="Arial"/>
                <w:sz w:val="20"/>
                <w:szCs w:val="20"/>
              </w:rPr>
            </w:pPr>
          </w:p>
        </w:tc>
      </w:tr>
      <w:tr w:rsidR="00CF773D" w:rsidRPr="00D61C6D" w:rsidTr="00A8623F">
        <w:tc>
          <w:tcPr>
            <w:tcW w:w="746" w:type="dxa"/>
          </w:tcPr>
          <w:p w:rsidR="00CF773D" w:rsidRPr="009F11AD" w:rsidRDefault="00CF773D" w:rsidP="00E25B18">
            <w:pPr>
              <w:jc w:val="center"/>
              <w:rPr>
                <w:rFonts w:cs="Arial"/>
                <w:sz w:val="20"/>
                <w:szCs w:val="20"/>
              </w:rPr>
            </w:pPr>
            <w:r w:rsidRPr="009F11AD">
              <w:rPr>
                <w:rFonts w:cs="Arial"/>
                <w:sz w:val="20"/>
                <w:szCs w:val="20"/>
              </w:rPr>
              <w:t>X</w:t>
            </w:r>
          </w:p>
        </w:tc>
        <w:tc>
          <w:tcPr>
            <w:tcW w:w="2113" w:type="dxa"/>
          </w:tcPr>
          <w:p w:rsidR="00CF773D" w:rsidRPr="009F11AD" w:rsidRDefault="00CF773D" w:rsidP="00E25B18">
            <w:pPr>
              <w:rPr>
                <w:rFonts w:cs="Arial"/>
                <w:sz w:val="20"/>
                <w:szCs w:val="20"/>
              </w:rPr>
            </w:pPr>
            <w:r w:rsidRPr="009F11AD">
              <w:rPr>
                <w:rFonts w:cs="Arial"/>
                <w:sz w:val="20"/>
                <w:szCs w:val="20"/>
              </w:rPr>
              <w:t>Kemitraan Usaha</w:t>
            </w:r>
          </w:p>
        </w:tc>
        <w:tc>
          <w:tcPr>
            <w:tcW w:w="4461" w:type="dxa"/>
            <w:gridSpan w:val="3"/>
          </w:tcPr>
          <w:p w:rsidR="00CF773D" w:rsidRPr="009F11AD" w:rsidRDefault="00CF773D" w:rsidP="001D117D">
            <w:pPr>
              <w:pStyle w:val="ListParagraph"/>
              <w:numPr>
                <w:ilvl w:val="0"/>
                <w:numId w:val="9"/>
              </w:numPr>
              <w:ind w:left="342" w:hanging="270"/>
              <w:rPr>
                <w:rFonts w:cs="Arial"/>
                <w:sz w:val="20"/>
                <w:szCs w:val="20"/>
              </w:rPr>
            </w:pPr>
            <w:r w:rsidRPr="009F11AD">
              <w:rPr>
                <w:rFonts w:cs="Arial"/>
                <w:sz w:val="20"/>
                <w:szCs w:val="20"/>
              </w:rPr>
              <w:t>Tujuan Kemitraan</w:t>
            </w:r>
          </w:p>
          <w:p w:rsidR="00CF773D" w:rsidRPr="009F11AD" w:rsidRDefault="00CF773D" w:rsidP="001D117D">
            <w:pPr>
              <w:pStyle w:val="ListParagraph"/>
              <w:numPr>
                <w:ilvl w:val="0"/>
                <w:numId w:val="9"/>
              </w:numPr>
              <w:ind w:left="342" w:hanging="270"/>
              <w:rPr>
                <w:rFonts w:cs="Arial"/>
                <w:sz w:val="20"/>
                <w:szCs w:val="20"/>
              </w:rPr>
            </w:pPr>
            <w:r w:rsidRPr="009F11AD">
              <w:rPr>
                <w:rFonts w:cs="Arial"/>
                <w:sz w:val="20"/>
                <w:szCs w:val="20"/>
              </w:rPr>
              <w:t>Dasar dan Prinsip kemitraan</w:t>
            </w:r>
          </w:p>
          <w:p w:rsidR="00CF773D" w:rsidRPr="009F11AD" w:rsidRDefault="00CF773D" w:rsidP="001D117D">
            <w:pPr>
              <w:pStyle w:val="ListParagraph"/>
              <w:numPr>
                <w:ilvl w:val="0"/>
                <w:numId w:val="9"/>
              </w:numPr>
              <w:ind w:left="342" w:hanging="270"/>
              <w:rPr>
                <w:rFonts w:cs="Arial"/>
                <w:sz w:val="20"/>
                <w:szCs w:val="20"/>
              </w:rPr>
            </w:pPr>
            <w:r w:rsidRPr="009F11AD">
              <w:rPr>
                <w:rFonts w:cs="Arial"/>
                <w:sz w:val="20"/>
                <w:szCs w:val="20"/>
              </w:rPr>
              <w:t>Inti Plasma</w:t>
            </w:r>
          </w:p>
          <w:p w:rsidR="00CF773D" w:rsidRPr="009F11AD" w:rsidRDefault="00CF773D" w:rsidP="001D117D">
            <w:pPr>
              <w:pStyle w:val="ListParagraph"/>
              <w:numPr>
                <w:ilvl w:val="0"/>
                <w:numId w:val="9"/>
              </w:numPr>
              <w:ind w:left="342" w:hanging="270"/>
              <w:rPr>
                <w:rFonts w:cs="Arial"/>
                <w:sz w:val="20"/>
                <w:szCs w:val="20"/>
              </w:rPr>
            </w:pPr>
            <w:r w:rsidRPr="009F11AD">
              <w:rPr>
                <w:rFonts w:cs="Arial"/>
                <w:sz w:val="20"/>
                <w:szCs w:val="20"/>
              </w:rPr>
              <w:t>Sub Kontrak</w:t>
            </w:r>
          </w:p>
          <w:p w:rsidR="00CF773D" w:rsidRPr="009F11AD" w:rsidRDefault="00CF773D" w:rsidP="001D117D">
            <w:pPr>
              <w:pStyle w:val="ListParagraph"/>
              <w:numPr>
                <w:ilvl w:val="0"/>
                <w:numId w:val="9"/>
              </w:numPr>
              <w:ind w:left="342" w:hanging="270"/>
              <w:rPr>
                <w:rFonts w:cs="Arial"/>
                <w:sz w:val="20"/>
                <w:szCs w:val="20"/>
              </w:rPr>
            </w:pPr>
            <w:r w:rsidRPr="009F11AD">
              <w:rPr>
                <w:rFonts w:cs="Arial"/>
                <w:sz w:val="20"/>
                <w:szCs w:val="20"/>
              </w:rPr>
              <w:t>Dagang Umum</w:t>
            </w:r>
          </w:p>
          <w:p w:rsidR="00CF773D" w:rsidRPr="009F11AD" w:rsidRDefault="00CF773D" w:rsidP="001D117D">
            <w:pPr>
              <w:pStyle w:val="ListParagraph"/>
              <w:numPr>
                <w:ilvl w:val="0"/>
                <w:numId w:val="9"/>
              </w:numPr>
              <w:ind w:left="342" w:hanging="270"/>
              <w:rPr>
                <w:rFonts w:cs="Arial"/>
                <w:sz w:val="20"/>
                <w:szCs w:val="20"/>
              </w:rPr>
            </w:pPr>
            <w:r w:rsidRPr="009F11AD">
              <w:rPr>
                <w:rFonts w:cs="Arial"/>
                <w:sz w:val="20"/>
                <w:szCs w:val="20"/>
              </w:rPr>
              <w:t>Keagenen</w:t>
            </w:r>
          </w:p>
          <w:p w:rsidR="00CF773D" w:rsidRPr="009F11AD" w:rsidRDefault="00CF773D" w:rsidP="001D117D">
            <w:pPr>
              <w:pStyle w:val="ListParagraph"/>
              <w:numPr>
                <w:ilvl w:val="0"/>
                <w:numId w:val="9"/>
              </w:numPr>
              <w:ind w:left="342" w:hanging="270"/>
              <w:rPr>
                <w:rFonts w:cs="Arial"/>
                <w:sz w:val="20"/>
                <w:szCs w:val="20"/>
              </w:rPr>
            </w:pPr>
            <w:r w:rsidRPr="009F11AD">
              <w:rPr>
                <w:rFonts w:cs="Arial"/>
                <w:sz w:val="20"/>
                <w:szCs w:val="20"/>
              </w:rPr>
              <w:t>Waralaba</w:t>
            </w:r>
          </w:p>
          <w:p w:rsidR="00CF773D" w:rsidRPr="009F11AD" w:rsidRDefault="00CF773D" w:rsidP="001D117D">
            <w:pPr>
              <w:pStyle w:val="ListParagraph"/>
              <w:numPr>
                <w:ilvl w:val="0"/>
                <w:numId w:val="9"/>
              </w:numPr>
              <w:ind w:left="342" w:hanging="270"/>
              <w:rPr>
                <w:rFonts w:cs="Arial"/>
                <w:sz w:val="20"/>
                <w:szCs w:val="20"/>
              </w:rPr>
            </w:pPr>
            <w:r w:rsidRPr="009F11AD">
              <w:rPr>
                <w:rFonts w:cs="Arial"/>
                <w:sz w:val="20"/>
                <w:szCs w:val="20"/>
              </w:rPr>
              <w:t>Kemitraan usaha pertanian/perikanan</w:t>
            </w:r>
          </w:p>
          <w:p w:rsidR="00CF773D" w:rsidRPr="009F11AD" w:rsidRDefault="00CF773D" w:rsidP="001D117D">
            <w:pPr>
              <w:pStyle w:val="ListParagraph"/>
              <w:numPr>
                <w:ilvl w:val="0"/>
                <w:numId w:val="9"/>
              </w:numPr>
              <w:ind w:left="342" w:hanging="270"/>
              <w:rPr>
                <w:rFonts w:cs="Arial"/>
                <w:sz w:val="20"/>
                <w:szCs w:val="20"/>
              </w:rPr>
            </w:pPr>
            <w:r w:rsidRPr="009F11AD">
              <w:rPr>
                <w:rFonts w:cs="Arial"/>
                <w:sz w:val="20"/>
                <w:szCs w:val="20"/>
              </w:rPr>
              <w:t>Kemitraan agribisnis</w:t>
            </w:r>
          </w:p>
          <w:p w:rsidR="00CF773D" w:rsidRPr="009F11AD" w:rsidRDefault="00CF773D" w:rsidP="00E25B18">
            <w:pPr>
              <w:pStyle w:val="ListParagraph"/>
              <w:ind w:left="342" w:hanging="270"/>
              <w:rPr>
                <w:rFonts w:cs="Arial"/>
                <w:sz w:val="20"/>
                <w:szCs w:val="20"/>
              </w:rPr>
            </w:pPr>
            <w:r w:rsidRPr="009F11AD">
              <w:rPr>
                <w:rFonts w:cs="Arial"/>
                <w:sz w:val="20"/>
                <w:szCs w:val="20"/>
              </w:rPr>
              <w:t>10.Proses Pengembangan kemitraan</w:t>
            </w:r>
          </w:p>
          <w:p w:rsidR="00CF773D" w:rsidRPr="009F11AD" w:rsidRDefault="00CF773D" w:rsidP="00E25B18">
            <w:pPr>
              <w:pStyle w:val="ListParagraph"/>
              <w:ind w:left="342" w:hanging="270"/>
              <w:rPr>
                <w:rFonts w:cs="Arial"/>
                <w:sz w:val="20"/>
                <w:szCs w:val="20"/>
              </w:rPr>
            </w:pPr>
            <w:r w:rsidRPr="009F11AD">
              <w:rPr>
                <w:rFonts w:cs="Arial"/>
                <w:sz w:val="20"/>
                <w:szCs w:val="20"/>
              </w:rPr>
              <w:t>11. Pola dan bentuk Kemitraan</w:t>
            </w:r>
          </w:p>
          <w:p w:rsidR="00CF773D" w:rsidRPr="009F11AD" w:rsidRDefault="00CF773D" w:rsidP="00E25B18">
            <w:pPr>
              <w:pStyle w:val="ListParagraph"/>
              <w:ind w:left="342" w:hanging="270"/>
              <w:rPr>
                <w:rFonts w:cs="Arial"/>
                <w:sz w:val="20"/>
                <w:szCs w:val="20"/>
              </w:rPr>
            </w:pPr>
            <w:r w:rsidRPr="009F11AD">
              <w:rPr>
                <w:rFonts w:cs="Arial"/>
                <w:sz w:val="20"/>
                <w:szCs w:val="20"/>
              </w:rPr>
              <w:t>12. Kemitraan vertical dan horisontal</w:t>
            </w:r>
          </w:p>
          <w:p w:rsidR="00CF773D" w:rsidRPr="009F11AD" w:rsidRDefault="00CF773D" w:rsidP="00E25B18">
            <w:pPr>
              <w:pStyle w:val="ListParagraph"/>
              <w:ind w:left="342" w:hanging="270"/>
              <w:rPr>
                <w:rFonts w:cs="Arial"/>
                <w:sz w:val="20"/>
                <w:szCs w:val="20"/>
              </w:rPr>
            </w:pPr>
            <w:r w:rsidRPr="009F11AD">
              <w:rPr>
                <w:rFonts w:cs="Arial"/>
                <w:sz w:val="20"/>
                <w:szCs w:val="20"/>
              </w:rPr>
              <w:t>13. Manfaat Kemitraan</w:t>
            </w:r>
          </w:p>
        </w:tc>
        <w:tc>
          <w:tcPr>
            <w:tcW w:w="1810" w:type="dxa"/>
            <w:gridSpan w:val="2"/>
          </w:tcPr>
          <w:p w:rsidR="00CF773D" w:rsidRPr="009F11AD" w:rsidRDefault="00CF773D" w:rsidP="00E25B18">
            <w:pPr>
              <w:rPr>
                <w:rFonts w:cs="Arial"/>
                <w:sz w:val="20"/>
                <w:szCs w:val="20"/>
              </w:rPr>
            </w:pPr>
            <w:r w:rsidRPr="009F11AD">
              <w:rPr>
                <w:rFonts w:cs="Arial"/>
                <w:sz w:val="20"/>
                <w:szCs w:val="20"/>
              </w:rPr>
              <w:t>- Teori klasikal</w:t>
            </w:r>
          </w:p>
          <w:p w:rsidR="00CF773D" w:rsidRPr="009F11AD" w:rsidRDefault="00CF773D" w:rsidP="00E25B18">
            <w:pPr>
              <w:rPr>
                <w:rFonts w:cs="Arial"/>
                <w:sz w:val="20"/>
                <w:szCs w:val="20"/>
              </w:rPr>
            </w:pPr>
            <w:r w:rsidRPr="009F11AD">
              <w:rPr>
                <w:rFonts w:cs="Arial"/>
                <w:sz w:val="20"/>
                <w:szCs w:val="20"/>
              </w:rPr>
              <w:t>- Penugasan</w:t>
            </w:r>
          </w:p>
        </w:tc>
        <w:tc>
          <w:tcPr>
            <w:tcW w:w="1951" w:type="dxa"/>
            <w:gridSpan w:val="3"/>
          </w:tcPr>
          <w:p w:rsidR="00CF773D" w:rsidRPr="009F11AD" w:rsidRDefault="00CF773D" w:rsidP="00E25B18">
            <w:pPr>
              <w:ind w:left="72" w:hanging="72"/>
              <w:rPr>
                <w:rFonts w:cs="Arial"/>
                <w:sz w:val="20"/>
                <w:szCs w:val="20"/>
              </w:rPr>
            </w:pPr>
            <w:r w:rsidRPr="009F11AD">
              <w:rPr>
                <w:rFonts w:cs="Arial"/>
                <w:sz w:val="20"/>
                <w:szCs w:val="20"/>
              </w:rPr>
              <w:t>- Dapat menjelaskan</w:t>
            </w:r>
          </w:p>
          <w:p w:rsidR="00CF773D" w:rsidRPr="009F11AD" w:rsidRDefault="00CF773D" w:rsidP="00E25B18">
            <w:pPr>
              <w:ind w:left="72" w:hanging="72"/>
              <w:rPr>
                <w:rFonts w:cs="Arial"/>
                <w:sz w:val="20"/>
                <w:szCs w:val="20"/>
              </w:rPr>
            </w:pPr>
            <w:r w:rsidRPr="009F11AD">
              <w:rPr>
                <w:rFonts w:cs="Arial"/>
                <w:sz w:val="20"/>
                <w:szCs w:val="20"/>
              </w:rPr>
              <w:t>- Laporan tugas  baik</w:t>
            </w:r>
          </w:p>
        </w:tc>
        <w:tc>
          <w:tcPr>
            <w:tcW w:w="1646" w:type="dxa"/>
            <w:gridSpan w:val="2"/>
          </w:tcPr>
          <w:p w:rsidR="00CF773D" w:rsidRPr="009F11AD" w:rsidRDefault="00CF773D" w:rsidP="00E25B18">
            <w:pPr>
              <w:ind w:left="44" w:hanging="44"/>
              <w:rPr>
                <w:rFonts w:cs="Arial"/>
                <w:sz w:val="20"/>
                <w:szCs w:val="20"/>
              </w:rPr>
            </w:pPr>
            <w:r w:rsidRPr="009F11AD">
              <w:rPr>
                <w:rFonts w:cs="Arial"/>
                <w:sz w:val="20"/>
                <w:szCs w:val="20"/>
              </w:rPr>
              <w:t>- Tes sumatif</w:t>
            </w:r>
          </w:p>
          <w:p w:rsidR="00CF773D" w:rsidRPr="009F11AD" w:rsidRDefault="00CF773D" w:rsidP="00E25B18">
            <w:pPr>
              <w:rPr>
                <w:rFonts w:cs="Arial"/>
                <w:sz w:val="20"/>
                <w:szCs w:val="20"/>
              </w:rPr>
            </w:pPr>
            <w:r w:rsidRPr="009F11AD">
              <w:rPr>
                <w:rFonts w:cs="Arial"/>
                <w:sz w:val="20"/>
                <w:szCs w:val="20"/>
              </w:rPr>
              <w:t>- Laporan</w:t>
            </w:r>
          </w:p>
        </w:tc>
        <w:tc>
          <w:tcPr>
            <w:tcW w:w="825" w:type="dxa"/>
          </w:tcPr>
          <w:p w:rsidR="00CF773D" w:rsidRPr="009F11AD" w:rsidRDefault="00CF773D" w:rsidP="00E25B18">
            <w:pPr>
              <w:rPr>
                <w:rFonts w:cs="Arial"/>
                <w:sz w:val="20"/>
                <w:szCs w:val="20"/>
              </w:rPr>
            </w:pPr>
          </w:p>
        </w:tc>
      </w:tr>
      <w:tr w:rsidR="00CF773D" w:rsidRPr="00D61C6D" w:rsidTr="00A8623F">
        <w:tc>
          <w:tcPr>
            <w:tcW w:w="746" w:type="dxa"/>
          </w:tcPr>
          <w:p w:rsidR="00CF773D" w:rsidRPr="009F11AD" w:rsidRDefault="00CF773D" w:rsidP="00E25B18">
            <w:pPr>
              <w:jc w:val="center"/>
              <w:rPr>
                <w:rFonts w:cs="Arial"/>
                <w:sz w:val="20"/>
                <w:szCs w:val="20"/>
              </w:rPr>
            </w:pPr>
            <w:r w:rsidRPr="009F11AD">
              <w:rPr>
                <w:rFonts w:cs="Arial"/>
                <w:sz w:val="20"/>
                <w:szCs w:val="20"/>
              </w:rPr>
              <w:t>XI</w:t>
            </w:r>
          </w:p>
        </w:tc>
        <w:tc>
          <w:tcPr>
            <w:tcW w:w="2113" w:type="dxa"/>
          </w:tcPr>
          <w:p w:rsidR="00CF773D" w:rsidRPr="009F11AD" w:rsidRDefault="00CF773D" w:rsidP="00E25B18">
            <w:pPr>
              <w:rPr>
                <w:rFonts w:cs="Arial"/>
                <w:sz w:val="20"/>
                <w:szCs w:val="20"/>
              </w:rPr>
            </w:pPr>
            <w:r w:rsidRPr="009F11AD">
              <w:rPr>
                <w:rFonts w:cs="Arial"/>
                <w:sz w:val="20"/>
                <w:szCs w:val="20"/>
              </w:rPr>
              <w:t>Jejaring Usaha</w:t>
            </w:r>
          </w:p>
        </w:tc>
        <w:tc>
          <w:tcPr>
            <w:tcW w:w="4461" w:type="dxa"/>
            <w:gridSpan w:val="3"/>
          </w:tcPr>
          <w:p w:rsidR="00CF773D" w:rsidRPr="009F11AD" w:rsidRDefault="00CF773D" w:rsidP="00E25B18">
            <w:pPr>
              <w:rPr>
                <w:rFonts w:cs="Arial"/>
                <w:sz w:val="20"/>
                <w:szCs w:val="20"/>
              </w:rPr>
            </w:pPr>
            <w:r w:rsidRPr="009F11AD">
              <w:rPr>
                <w:rFonts w:cs="Arial"/>
                <w:sz w:val="20"/>
                <w:szCs w:val="20"/>
              </w:rPr>
              <w:t>1. Pengertian jejaring usaha</w:t>
            </w:r>
          </w:p>
          <w:p w:rsidR="00CF773D" w:rsidRPr="009F11AD" w:rsidRDefault="00CF773D" w:rsidP="00E25B18">
            <w:pPr>
              <w:rPr>
                <w:rFonts w:cs="Arial"/>
                <w:sz w:val="20"/>
                <w:szCs w:val="20"/>
              </w:rPr>
            </w:pPr>
            <w:r w:rsidRPr="009F11AD">
              <w:rPr>
                <w:rFonts w:cs="Arial"/>
                <w:sz w:val="20"/>
                <w:szCs w:val="20"/>
              </w:rPr>
              <w:t>2. Negosiasi</w:t>
            </w:r>
          </w:p>
          <w:p w:rsidR="00CF773D" w:rsidRPr="009F11AD" w:rsidRDefault="00CF773D" w:rsidP="00E25B18">
            <w:pPr>
              <w:ind w:left="252" w:hanging="252"/>
              <w:rPr>
                <w:rFonts w:cs="Arial"/>
                <w:sz w:val="20"/>
                <w:szCs w:val="20"/>
              </w:rPr>
            </w:pPr>
            <w:r w:rsidRPr="009F11AD">
              <w:rPr>
                <w:rFonts w:cs="Arial"/>
                <w:sz w:val="20"/>
                <w:szCs w:val="20"/>
              </w:rPr>
              <w:t>3. Kondisi yang membutuhkan negosiasi</w:t>
            </w:r>
          </w:p>
          <w:p w:rsidR="00CF773D" w:rsidRPr="009F11AD" w:rsidRDefault="00CF773D" w:rsidP="00E25B18">
            <w:pPr>
              <w:ind w:left="252" w:hanging="252"/>
              <w:rPr>
                <w:rFonts w:cs="Arial"/>
                <w:sz w:val="20"/>
                <w:szCs w:val="20"/>
              </w:rPr>
            </w:pPr>
            <w:r w:rsidRPr="009F11AD">
              <w:rPr>
                <w:rFonts w:cs="Arial"/>
                <w:sz w:val="20"/>
                <w:szCs w:val="20"/>
              </w:rPr>
              <w:t>4. Persyaratan melakukan negosiasi</w:t>
            </w:r>
          </w:p>
          <w:p w:rsidR="00CF773D" w:rsidRPr="009F11AD" w:rsidRDefault="00CF773D" w:rsidP="00E25B18">
            <w:pPr>
              <w:ind w:left="252" w:hanging="252"/>
              <w:rPr>
                <w:rFonts w:cs="Arial"/>
                <w:sz w:val="20"/>
                <w:szCs w:val="20"/>
              </w:rPr>
            </w:pPr>
            <w:r w:rsidRPr="009F11AD">
              <w:rPr>
                <w:rFonts w:cs="Arial"/>
                <w:sz w:val="20"/>
                <w:szCs w:val="20"/>
              </w:rPr>
              <w:t>5. Prinsip dasar melakukan negosiasi</w:t>
            </w:r>
          </w:p>
          <w:p w:rsidR="00CF773D" w:rsidRPr="009F11AD" w:rsidRDefault="00CF773D" w:rsidP="00E25B18">
            <w:pPr>
              <w:ind w:left="252" w:hanging="252"/>
              <w:rPr>
                <w:rFonts w:cs="Arial"/>
                <w:sz w:val="20"/>
                <w:szCs w:val="20"/>
              </w:rPr>
            </w:pPr>
            <w:r w:rsidRPr="009F11AD">
              <w:rPr>
                <w:rFonts w:cs="Arial"/>
                <w:sz w:val="20"/>
                <w:szCs w:val="20"/>
              </w:rPr>
              <w:t>6. Pendekatan umum negosiasi</w:t>
            </w:r>
          </w:p>
          <w:p w:rsidR="00CF773D" w:rsidRPr="009F11AD" w:rsidRDefault="00CF773D" w:rsidP="00E25B18">
            <w:pPr>
              <w:ind w:left="252" w:hanging="252"/>
              <w:rPr>
                <w:rFonts w:cs="Arial"/>
                <w:sz w:val="20"/>
                <w:szCs w:val="20"/>
              </w:rPr>
            </w:pPr>
            <w:r w:rsidRPr="009F11AD">
              <w:rPr>
                <w:rFonts w:cs="Arial"/>
                <w:sz w:val="20"/>
                <w:szCs w:val="20"/>
              </w:rPr>
              <w:lastRenderedPageBreak/>
              <w:t>7. Draft kontrak kerja</w:t>
            </w:r>
          </w:p>
          <w:p w:rsidR="00CF773D" w:rsidRPr="009F11AD" w:rsidRDefault="00CF773D" w:rsidP="00E25B18">
            <w:pPr>
              <w:ind w:left="252" w:hanging="252"/>
              <w:rPr>
                <w:rFonts w:cs="Arial"/>
                <w:sz w:val="20"/>
                <w:szCs w:val="20"/>
              </w:rPr>
            </w:pPr>
            <w:r w:rsidRPr="009F11AD">
              <w:rPr>
                <w:rFonts w:cs="Arial"/>
                <w:sz w:val="20"/>
                <w:szCs w:val="20"/>
              </w:rPr>
              <w:t>8. Ragam negosiasi</w:t>
            </w:r>
          </w:p>
          <w:p w:rsidR="00CF773D" w:rsidRPr="009F11AD" w:rsidRDefault="00CF773D" w:rsidP="00E25B18">
            <w:pPr>
              <w:ind w:left="252" w:hanging="252"/>
              <w:rPr>
                <w:rFonts w:cs="Arial"/>
                <w:sz w:val="20"/>
                <w:szCs w:val="20"/>
              </w:rPr>
            </w:pPr>
            <w:r w:rsidRPr="009F11AD">
              <w:rPr>
                <w:rFonts w:cs="Arial"/>
                <w:sz w:val="20"/>
                <w:szCs w:val="20"/>
              </w:rPr>
              <w:t>9. Sasaran negosiasi</w:t>
            </w:r>
          </w:p>
          <w:p w:rsidR="00CF773D" w:rsidRPr="009F11AD" w:rsidRDefault="00CF773D" w:rsidP="00E25B18">
            <w:pPr>
              <w:ind w:left="252" w:hanging="252"/>
              <w:rPr>
                <w:rFonts w:cs="Arial"/>
                <w:sz w:val="20"/>
                <w:szCs w:val="20"/>
              </w:rPr>
            </w:pPr>
            <w:r w:rsidRPr="009F11AD">
              <w:rPr>
                <w:rFonts w:cs="Arial"/>
                <w:sz w:val="20"/>
                <w:szCs w:val="20"/>
              </w:rPr>
              <w:t>10. Tahap negosiasi</w:t>
            </w:r>
          </w:p>
        </w:tc>
        <w:tc>
          <w:tcPr>
            <w:tcW w:w="1810" w:type="dxa"/>
            <w:gridSpan w:val="2"/>
          </w:tcPr>
          <w:p w:rsidR="00CF773D" w:rsidRPr="009F11AD" w:rsidRDefault="00CF773D" w:rsidP="00E25B18">
            <w:pPr>
              <w:rPr>
                <w:rFonts w:cs="Arial"/>
                <w:sz w:val="20"/>
                <w:szCs w:val="20"/>
              </w:rPr>
            </w:pPr>
            <w:r w:rsidRPr="009F11AD">
              <w:rPr>
                <w:rFonts w:cs="Arial"/>
                <w:sz w:val="20"/>
                <w:szCs w:val="20"/>
              </w:rPr>
              <w:lastRenderedPageBreak/>
              <w:t>- Teori klasikal</w:t>
            </w:r>
          </w:p>
          <w:p w:rsidR="00CF773D" w:rsidRPr="009F11AD" w:rsidRDefault="00CF773D" w:rsidP="00E25B18">
            <w:pPr>
              <w:rPr>
                <w:rFonts w:cs="Arial"/>
                <w:sz w:val="20"/>
                <w:szCs w:val="20"/>
              </w:rPr>
            </w:pPr>
            <w:r w:rsidRPr="009F11AD">
              <w:rPr>
                <w:rFonts w:cs="Arial"/>
                <w:sz w:val="20"/>
                <w:szCs w:val="20"/>
              </w:rPr>
              <w:t>- Penugasan</w:t>
            </w:r>
          </w:p>
        </w:tc>
        <w:tc>
          <w:tcPr>
            <w:tcW w:w="1951" w:type="dxa"/>
            <w:gridSpan w:val="3"/>
          </w:tcPr>
          <w:p w:rsidR="00CF773D" w:rsidRPr="009F11AD" w:rsidRDefault="00CF773D" w:rsidP="00E25B18">
            <w:pPr>
              <w:ind w:left="72" w:hanging="72"/>
              <w:rPr>
                <w:rFonts w:cs="Arial"/>
                <w:sz w:val="20"/>
                <w:szCs w:val="20"/>
              </w:rPr>
            </w:pPr>
            <w:r w:rsidRPr="009F11AD">
              <w:rPr>
                <w:rFonts w:cs="Arial"/>
                <w:sz w:val="20"/>
                <w:szCs w:val="20"/>
              </w:rPr>
              <w:t>- Dapat menjelaskan</w:t>
            </w:r>
          </w:p>
          <w:p w:rsidR="00CF773D" w:rsidRPr="009F11AD" w:rsidRDefault="00CF773D" w:rsidP="00E25B18">
            <w:pPr>
              <w:ind w:left="72" w:hanging="72"/>
              <w:rPr>
                <w:rFonts w:cs="Arial"/>
                <w:sz w:val="20"/>
                <w:szCs w:val="20"/>
              </w:rPr>
            </w:pPr>
            <w:r w:rsidRPr="009F11AD">
              <w:rPr>
                <w:rFonts w:cs="Arial"/>
                <w:sz w:val="20"/>
                <w:szCs w:val="20"/>
              </w:rPr>
              <w:t>- Laporan tugas  baik</w:t>
            </w:r>
          </w:p>
        </w:tc>
        <w:tc>
          <w:tcPr>
            <w:tcW w:w="1646" w:type="dxa"/>
            <w:gridSpan w:val="2"/>
          </w:tcPr>
          <w:p w:rsidR="00CF773D" w:rsidRPr="009F11AD" w:rsidRDefault="00CF773D" w:rsidP="00E25B18">
            <w:pPr>
              <w:ind w:left="44" w:hanging="44"/>
              <w:rPr>
                <w:rFonts w:cs="Arial"/>
                <w:sz w:val="20"/>
                <w:szCs w:val="20"/>
              </w:rPr>
            </w:pPr>
            <w:r w:rsidRPr="009F11AD">
              <w:rPr>
                <w:rFonts w:cs="Arial"/>
                <w:sz w:val="20"/>
                <w:szCs w:val="20"/>
              </w:rPr>
              <w:t>- Tes sumatif</w:t>
            </w:r>
          </w:p>
          <w:p w:rsidR="00CF773D" w:rsidRPr="009F11AD" w:rsidRDefault="00CF773D" w:rsidP="00E25B18">
            <w:pPr>
              <w:rPr>
                <w:rFonts w:cs="Arial"/>
                <w:sz w:val="20"/>
                <w:szCs w:val="20"/>
              </w:rPr>
            </w:pPr>
            <w:r w:rsidRPr="009F11AD">
              <w:rPr>
                <w:rFonts w:cs="Arial"/>
                <w:sz w:val="20"/>
                <w:szCs w:val="20"/>
              </w:rPr>
              <w:t>- Laporan</w:t>
            </w:r>
          </w:p>
        </w:tc>
        <w:tc>
          <w:tcPr>
            <w:tcW w:w="825" w:type="dxa"/>
          </w:tcPr>
          <w:p w:rsidR="00CF773D" w:rsidRPr="009F11AD" w:rsidRDefault="00CF773D" w:rsidP="00E25B18">
            <w:pPr>
              <w:rPr>
                <w:rFonts w:cs="Arial"/>
                <w:sz w:val="20"/>
                <w:szCs w:val="20"/>
              </w:rPr>
            </w:pPr>
          </w:p>
        </w:tc>
      </w:tr>
      <w:tr w:rsidR="00CF773D" w:rsidRPr="00D61C6D" w:rsidTr="00A8623F">
        <w:tc>
          <w:tcPr>
            <w:tcW w:w="746" w:type="dxa"/>
          </w:tcPr>
          <w:p w:rsidR="00CF773D" w:rsidRPr="009F11AD" w:rsidRDefault="00CF773D" w:rsidP="00E25B18">
            <w:pPr>
              <w:jc w:val="center"/>
              <w:rPr>
                <w:rFonts w:cs="Arial"/>
                <w:sz w:val="20"/>
                <w:szCs w:val="20"/>
              </w:rPr>
            </w:pPr>
            <w:r w:rsidRPr="009F11AD">
              <w:rPr>
                <w:rFonts w:cs="Arial"/>
                <w:sz w:val="20"/>
                <w:szCs w:val="20"/>
              </w:rPr>
              <w:lastRenderedPageBreak/>
              <w:t>XII</w:t>
            </w:r>
          </w:p>
        </w:tc>
        <w:tc>
          <w:tcPr>
            <w:tcW w:w="2113" w:type="dxa"/>
          </w:tcPr>
          <w:p w:rsidR="00CF773D" w:rsidRPr="009F11AD" w:rsidRDefault="00CF773D" w:rsidP="00E25B18">
            <w:pPr>
              <w:rPr>
                <w:rFonts w:cs="Arial"/>
                <w:sz w:val="20"/>
                <w:szCs w:val="20"/>
              </w:rPr>
            </w:pPr>
            <w:r w:rsidRPr="009F11AD">
              <w:rPr>
                <w:rFonts w:cs="Arial"/>
                <w:sz w:val="20"/>
                <w:szCs w:val="20"/>
              </w:rPr>
              <w:t>Etika Bisnis dalam Berwirausaha</w:t>
            </w:r>
          </w:p>
        </w:tc>
        <w:tc>
          <w:tcPr>
            <w:tcW w:w="4461" w:type="dxa"/>
            <w:gridSpan w:val="3"/>
          </w:tcPr>
          <w:p w:rsidR="00CF773D" w:rsidRPr="009F11AD" w:rsidRDefault="00CF773D" w:rsidP="001D117D">
            <w:pPr>
              <w:pStyle w:val="ListParagraph"/>
              <w:numPr>
                <w:ilvl w:val="0"/>
                <w:numId w:val="10"/>
              </w:numPr>
              <w:ind w:left="342" w:hanging="270"/>
              <w:rPr>
                <w:rFonts w:cs="Arial"/>
                <w:sz w:val="20"/>
                <w:szCs w:val="20"/>
              </w:rPr>
            </w:pPr>
            <w:r w:rsidRPr="009F11AD">
              <w:rPr>
                <w:rFonts w:cs="Arial"/>
                <w:sz w:val="20"/>
                <w:szCs w:val="20"/>
              </w:rPr>
              <w:t>Pengertian Etika Bisnis</w:t>
            </w:r>
          </w:p>
          <w:p w:rsidR="00CF773D" w:rsidRPr="009F11AD" w:rsidRDefault="00CF773D" w:rsidP="001D117D">
            <w:pPr>
              <w:pStyle w:val="ListParagraph"/>
              <w:numPr>
                <w:ilvl w:val="0"/>
                <w:numId w:val="10"/>
              </w:numPr>
              <w:ind w:left="342" w:hanging="270"/>
              <w:rPr>
                <w:rFonts w:cs="Arial"/>
                <w:sz w:val="20"/>
                <w:szCs w:val="20"/>
              </w:rPr>
            </w:pPr>
            <w:r w:rsidRPr="009F11AD">
              <w:rPr>
                <w:rFonts w:cs="Arial"/>
                <w:sz w:val="20"/>
                <w:szCs w:val="20"/>
              </w:rPr>
              <w:t>Pentingnya etika bisnis</w:t>
            </w:r>
          </w:p>
          <w:p w:rsidR="00CF773D" w:rsidRPr="009F11AD" w:rsidRDefault="00CF773D" w:rsidP="001D117D">
            <w:pPr>
              <w:pStyle w:val="ListParagraph"/>
              <w:numPr>
                <w:ilvl w:val="0"/>
                <w:numId w:val="10"/>
              </w:numPr>
              <w:ind w:left="342" w:hanging="270"/>
              <w:rPr>
                <w:rFonts w:cs="Arial"/>
                <w:sz w:val="20"/>
                <w:szCs w:val="20"/>
              </w:rPr>
            </w:pPr>
            <w:r w:rsidRPr="009F11AD">
              <w:rPr>
                <w:rFonts w:cs="Arial"/>
                <w:sz w:val="20"/>
                <w:szCs w:val="20"/>
              </w:rPr>
              <w:t>Prinsip2 Etika Perilaku Bisnis</w:t>
            </w:r>
          </w:p>
          <w:p w:rsidR="00CF773D" w:rsidRPr="009F11AD" w:rsidRDefault="00CF773D" w:rsidP="001D117D">
            <w:pPr>
              <w:pStyle w:val="ListParagraph"/>
              <w:numPr>
                <w:ilvl w:val="0"/>
                <w:numId w:val="10"/>
              </w:numPr>
              <w:ind w:left="342" w:hanging="270"/>
              <w:rPr>
                <w:rFonts w:cs="Arial"/>
                <w:sz w:val="20"/>
                <w:szCs w:val="20"/>
              </w:rPr>
            </w:pPr>
            <w:r w:rsidRPr="009F11AD">
              <w:rPr>
                <w:rFonts w:cs="Arial"/>
                <w:sz w:val="20"/>
                <w:szCs w:val="20"/>
              </w:rPr>
              <w:t>Cara-cara mempertahankan Etika</w:t>
            </w:r>
          </w:p>
          <w:p w:rsidR="00CF773D" w:rsidRPr="009F11AD" w:rsidRDefault="00CF773D" w:rsidP="001D117D">
            <w:pPr>
              <w:pStyle w:val="ListParagraph"/>
              <w:numPr>
                <w:ilvl w:val="0"/>
                <w:numId w:val="10"/>
              </w:numPr>
              <w:ind w:left="342" w:hanging="270"/>
              <w:rPr>
                <w:rFonts w:cs="Arial"/>
                <w:sz w:val="20"/>
                <w:szCs w:val="20"/>
              </w:rPr>
            </w:pPr>
            <w:r w:rsidRPr="009F11AD">
              <w:rPr>
                <w:rFonts w:cs="Arial"/>
                <w:sz w:val="20"/>
                <w:szCs w:val="20"/>
              </w:rPr>
              <w:t>Tanggung jawab perusahaan</w:t>
            </w:r>
          </w:p>
          <w:p w:rsidR="00CF773D" w:rsidRPr="009F11AD" w:rsidRDefault="00CF773D" w:rsidP="001D117D">
            <w:pPr>
              <w:pStyle w:val="ListParagraph"/>
              <w:numPr>
                <w:ilvl w:val="0"/>
                <w:numId w:val="10"/>
              </w:numPr>
              <w:ind w:left="342" w:hanging="270"/>
              <w:rPr>
                <w:rFonts w:cs="Arial"/>
                <w:sz w:val="20"/>
                <w:szCs w:val="20"/>
              </w:rPr>
            </w:pPr>
            <w:r w:rsidRPr="009F11AD">
              <w:rPr>
                <w:rFonts w:cs="Arial"/>
                <w:sz w:val="20"/>
                <w:szCs w:val="20"/>
              </w:rPr>
              <w:t>Etos kerja dan softskill</w:t>
            </w:r>
          </w:p>
        </w:tc>
        <w:tc>
          <w:tcPr>
            <w:tcW w:w="1810" w:type="dxa"/>
            <w:gridSpan w:val="2"/>
          </w:tcPr>
          <w:p w:rsidR="00CF773D" w:rsidRPr="009F11AD" w:rsidRDefault="00CF773D" w:rsidP="00E25B18">
            <w:pPr>
              <w:rPr>
                <w:rFonts w:cs="Arial"/>
                <w:sz w:val="20"/>
                <w:szCs w:val="20"/>
              </w:rPr>
            </w:pPr>
            <w:r w:rsidRPr="009F11AD">
              <w:rPr>
                <w:rFonts w:cs="Arial"/>
                <w:sz w:val="20"/>
                <w:szCs w:val="20"/>
              </w:rPr>
              <w:t>- Teori klasikal</w:t>
            </w:r>
          </w:p>
          <w:p w:rsidR="00CF773D" w:rsidRPr="009F11AD" w:rsidRDefault="00CF773D" w:rsidP="00E25B18">
            <w:pPr>
              <w:rPr>
                <w:rFonts w:cs="Arial"/>
                <w:sz w:val="20"/>
                <w:szCs w:val="20"/>
              </w:rPr>
            </w:pPr>
            <w:r w:rsidRPr="009F11AD">
              <w:rPr>
                <w:rFonts w:cs="Arial"/>
                <w:sz w:val="20"/>
                <w:szCs w:val="20"/>
              </w:rPr>
              <w:t>- Penugasan</w:t>
            </w:r>
          </w:p>
        </w:tc>
        <w:tc>
          <w:tcPr>
            <w:tcW w:w="1951" w:type="dxa"/>
            <w:gridSpan w:val="3"/>
          </w:tcPr>
          <w:p w:rsidR="00CF773D" w:rsidRPr="009F11AD" w:rsidRDefault="00CF773D" w:rsidP="00E25B18">
            <w:pPr>
              <w:ind w:left="72" w:hanging="72"/>
              <w:rPr>
                <w:rFonts w:cs="Arial"/>
                <w:sz w:val="20"/>
                <w:szCs w:val="20"/>
              </w:rPr>
            </w:pPr>
            <w:r w:rsidRPr="009F11AD">
              <w:rPr>
                <w:rFonts w:cs="Arial"/>
                <w:sz w:val="20"/>
                <w:szCs w:val="20"/>
              </w:rPr>
              <w:t>- Dapat menjelaskan</w:t>
            </w:r>
          </w:p>
          <w:p w:rsidR="00CF773D" w:rsidRPr="009F11AD" w:rsidRDefault="00CF773D" w:rsidP="00E25B18">
            <w:pPr>
              <w:ind w:left="72" w:hanging="72"/>
              <w:rPr>
                <w:rFonts w:cs="Arial"/>
                <w:sz w:val="20"/>
                <w:szCs w:val="20"/>
              </w:rPr>
            </w:pPr>
            <w:r w:rsidRPr="009F11AD">
              <w:rPr>
                <w:rFonts w:cs="Arial"/>
                <w:sz w:val="20"/>
                <w:szCs w:val="20"/>
              </w:rPr>
              <w:t>- Laporan tugas  baik</w:t>
            </w:r>
          </w:p>
        </w:tc>
        <w:tc>
          <w:tcPr>
            <w:tcW w:w="1646" w:type="dxa"/>
            <w:gridSpan w:val="2"/>
          </w:tcPr>
          <w:p w:rsidR="00CF773D" w:rsidRPr="009F11AD" w:rsidRDefault="00CF773D" w:rsidP="00E25B18">
            <w:pPr>
              <w:ind w:left="44" w:hanging="44"/>
              <w:rPr>
                <w:rFonts w:cs="Arial"/>
                <w:sz w:val="20"/>
                <w:szCs w:val="20"/>
              </w:rPr>
            </w:pPr>
            <w:r w:rsidRPr="009F11AD">
              <w:rPr>
                <w:rFonts w:cs="Arial"/>
                <w:sz w:val="20"/>
                <w:szCs w:val="20"/>
              </w:rPr>
              <w:t>- Tes sumatif</w:t>
            </w:r>
          </w:p>
          <w:p w:rsidR="00CF773D" w:rsidRPr="009F11AD" w:rsidRDefault="00CF773D" w:rsidP="00E25B18">
            <w:pPr>
              <w:rPr>
                <w:rFonts w:cs="Arial"/>
                <w:sz w:val="20"/>
                <w:szCs w:val="20"/>
              </w:rPr>
            </w:pPr>
            <w:r w:rsidRPr="009F11AD">
              <w:rPr>
                <w:rFonts w:cs="Arial"/>
                <w:sz w:val="20"/>
                <w:szCs w:val="20"/>
              </w:rPr>
              <w:t>- Laporan</w:t>
            </w:r>
          </w:p>
        </w:tc>
        <w:tc>
          <w:tcPr>
            <w:tcW w:w="825" w:type="dxa"/>
          </w:tcPr>
          <w:p w:rsidR="00CF773D" w:rsidRPr="009F11AD" w:rsidRDefault="00CF773D" w:rsidP="00E25B18">
            <w:pPr>
              <w:rPr>
                <w:rFonts w:cs="Arial"/>
                <w:sz w:val="20"/>
                <w:szCs w:val="20"/>
              </w:rPr>
            </w:pPr>
          </w:p>
        </w:tc>
      </w:tr>
      <w:tr w:rsidR="00CF773D" w:rsidRPr="00D61C6D" w:rsidTr="00A8623F">
        <w:tc>
          <w:tcPr>
            <w:tcW w:w="746" w:type="dxa"/>
          </w:tcPr>
          <w:p w:rsidR="00CF773D" w:rsidRPr="009F11AD" w:rsidRDefault="00CF773D" w:rsidP="00E25B18">
            <w:pPr>
              <w:jc w:val="center"/>
              <w:rPr>
                <w:rFonts w:cs="Arial"/>
                <w:sz w:val="20"/>
                <w:szCs w:val="20"/>
              </w:rPr>
            </w:pPr>
            <w:r w:rsidRPr="009F11AD">
              <w:rPr>
                <w:rFonts w:cs="Arial"/>
                <w:sz w:val="20"/>
                <w:szCs w:val="20"/>
              </w:rPr>
              <w:t>XIII</w:t>
            </w:r>
          </w:p>
        </w:tc>
        <w:tc>
          <w:tcPr>
            <w:tcW w:w="2113" w:type="dxa"/>
          </w:tcPr>
          <w:p w:rsidR="00CF773D" w:rsidRPr="009F11AD" w:rsidRDefault="00CF773D" w:rsidP="00E25B18">
            <w:pPr>
              <w:rPr>
                <w:rFonts w:cs="Arial"/>
                <w:sz w:val="20"/>
                <w:szCs w:val="20"/>
              </w:rPr>
            </w:pPr>
            <w:r w:rsidRPr="009F11AD">
              <w:rPr>
                <w:rFonts w:cs="Arial"/>
                <w:sz w:val="20"/>
                <w:szCs w:val="20"/>
              </w:rPr>
              <w:t>Strategi Pemasaran</w:t>
            </w:r>
          </w:p>
        </w:tc>
        <w:tc>
          <w:tcPr>
            <w:tcW w:w="4461" w:type="dxa"/>
            <w:gridSpan w:val="3"/>
          </w:tcPr>
          <w:p w:rsidR="00CF773D" w:rsidRPr="009F11AD" w:rsidRDefault="00CF773D" w:rsidP="00E25B18">
            <w:pPr>
              <w:rPr>
                <w:rFonts w:cs="Arial"/>
                <w:sz w:val="20"/>
                <w:szCs w:val="20"/>
              </w:rPr>
            </w:pPr>
            <w:r w:rsidRPr="009F11AD">
              <w:rPr>
                <w:rFonts w:cs="Arial"/>
                <w:sz w:val="20"/>
                <w:szCs w:val="20"/>
              </w:rPr>
              <w:t>1. Tujuan strategi Pemasaran</w:t>
            </w:r>
          </w:p>
          <w:p w:rsidR="00CF773D" w:rsidRPr="009F11AD" w:rsidRDefault="00CF773D" w:rsidP="00E25B18">
            <w:pPr>
              <w:rPr>
                <w:rFonts w:cs="Arial"/>
                <w:sz w:val="20"/>
                <w:szCs w:val="20"/>
              </w:rPr>
            </w:pPr>
            <w:r w:rsidRPr="009F11AD">
              <w:rPr>
                <w:rFonts w:cs="Arial"/>
                <w:sz w:val="20"/>
                <w:szCs w:val="20"/>
              </w:rPr>
              <w:t>2. Strategi pemasaran</w:t>
            </w:r>
          </w:p>
          <w:p w:rsidR="00CF773D" w:rsidRPr="009F11AD" w:rsidRDefault="00CF773D" w:rsidP="00E25B18">
            <w:pPr>
              <w:rPr>
                <w:rFonts w:cs="Arial"/>
                <w:sz w:val="20"/>
                <w:szCs w:val="20"/>
              </w:rPr>
            </w:pPr>
            <w:r w:rsidRPr="009F11AD">
              <w:rPr>
                <w:rFonts w:cs="Arial"/>
                <w:sz w:val="20"/>
                <w:szCs w:val="20"/>
              </w:rPr>
              <w:t>3. Unsur pemasaran</w:t>
            </w:r>
          </w:p>
          <w:p w:rsidR="00CF773D" w:rsidRPr="009F11AD" w:rsidRDefault="00CF773D" w:rsidP="00E25B18">
            <w:pPr>
              <w:rPr>
                <w:rFonts w:cs="Arial"/>
                <w:sz w:val="20"/>
                <w:szCs w:val="20"/>
              </w:rPr>
            </w:pPr>
            <w:r w:rsidRPr="009F11AD">
              <w:rPr>
                <w:rFonts w:cs="Arial"/>
                <w:sz w:val="20"/>
                <w:szCs w:val="20"/>
              </w:rPr>
              <w:t>4. Kegiatan promosi</w:t>
            </w:r>
          </w:p>
          <w:p w:rsidR="00CF773D" w:rsidRPr="009F11AD" w:rsidRDefault="00CF773D" w:rsidP="00E25B18">
            <w:pPr>
              <w:rPr>
                <w:rFonts w:cs="Arial"/>
                <w:sz w:val="20"/>
                <w:szCs w:val="20"/>
              </w:rPr>
            </w:pPr>
            <w:r w:rsidRPr="009F11AD">
              <w:rPr>
                <w:rFonts w:cs="Arial"/>
                <w:sz w:val="20"/>
                <w:szCs w:val="20"/>
              </w:rPr>
              <w:t>5. Jenis dan bentuk promosi</w:t>
            </w:r>
          </w:p>
        </w:tc>
        <w:tc>
          <w:tcPr>
            <w:tcW w:w="1810" w:type="dxa"/>
            <w:gridSpan w:val="2"/>
          </w:tcPr>
          <w:p w:rsidR="00CF773D" w:rsidRPr="009F11AD" w:rsidRDefault="00CF773D" w:rsidP="00E25B18">
            <w:pPr>
              <w:rPr>
                <w:rFonts w:cs="Arial"/>
                <w:sz w:val="20"/>
                <w:szCs w:val="20"/>
              </w:rPr>
            </w:pPr>
            <w:r w:rsidRPr="009F11AD">
              <w:rPr>
                <w:rFonts w:cs="Arial"/>
                <w:sz w:val="20"/>
                <w:szCs w:val="20"/>
              </w:rPr>
              <w:t>- Teori klasikal</w:t>
            </w:r>
          </w:p>
          <w:p w:rsidR="00CF773D" w:rsidRPr="009F11AD" w:rsidRDefault="00CF773D" w:rsidP="00E25B18">
            <w:pPr>
              <w:rPr>
                <w:rFonts w:cs="Arial"/>
                <w:sz w:val="20"/>
                <w:szCs w:val="20"/>
              </w:rPr>
            </w:pPr>
            <w:r w:rsidRPr="009F11AD">
              <w:rPr>
                <w:rFonts w:cs="Arial"/>
                <w:sz w:val="20"/>
                <w:szCs w:val="20"/>
              </w:rPr>
              <w:t>- Penugasan</w:t>
            </w:r>
          </w:p>
        </w:tc>
        <w:tc>
          <w:tcPr>
            <w:tcW w:w="1951" w:type="dxa"/>
            <w:gridSpan w:val="3"/>
          </w:tcPr>
          <w:p w:rsidR="00CF773D" w:rsidRPr="009F11AD" w:rsidRDefault="00CF773D" w:rsidP="00E25B18">
            <w:pPr>
              <w:ind w:left="72" w:hanging="72"/>
              <w:rPr>
                <w:rFonts w:cs="Arial"/>
                <w:sz w:val="20"/>
                <w:szCs w:val="20"/>
              </w:rPr>
            </w:pPr>
            <w:r w:rsidRPr="009F11AD">
              <w:rPr>
                <w:rFonts w:cs="Arial"/>
                <w:sz w:val="20"/>
                <w:szCs w:val="20"/>
              </w:rPr>
              <w:t>- Dapat menjelaskan</w:t>
            </w:r>
          </w:p>
          <w:p w:rsidR="00CF773D" w:rsidRPr="009F11AD" w:rsidRDefault="00CF773D" w:rsidP="00E25B18">
            <w:pPr>
              <w:ind w:left="72" w:hanging="72"/>
              <w:rPr>
                <w:rFonts w:cs="Arial"/>
                <w:sz w:val="20"/>
                <w:szCs w:val="20"/>
              </w:rPr>
            </w:pPr>
            <w:r w:rsidRPr="009F11AD">
              <w:rPr>
                <w:rFonts w:cs="Arial"/>
                <w:sz w:val="20"/>
                <w:szCs w:val="20"/>
              </w:rPr>
              <w:t>- Laporan tugas  baik</w:t>
            </w:r>
          </w:p>
        </w:tc>
        <w:tc>
          <w:tcPr>
            <w:tcW w:w="1646" w:type="dxa"/>
            <w:gridSpan w:val="2"/>
          </w:tcPr>
          <w:p w:rsidR="00CF773D" w:rsidRPr="009F11AD" w:rsidRDefault="00CF773D" w:rsidP="00E25B18">
            <w:pPr>
              <w:ind w:left="44" w:hanging="44"/>
              <w:rPr>
                <w:rFonts w:cs="Arial"/>
                <w:sz w:val="20"/>
                <w:szCs w:val="20"/>
              </w:rPr>
            </w:pPr>
            <w:r w:rsidRPr="009F11AD">
              <w:rPr>
                <w:rFonts w:cs="Arial"/>
                <w:sz w:val="20"/>
                <w:szCs w:val="20"/>
              </w:rPr>
              <w:t>- Tes sumatif</w:t>
            </w:r>
          </w:p>
          <w:p w:rsidR="00CF773D" w:rsidRPr="009F11AD" w:rsidRDefault="00CF773D" w:rsidP="00E25B18">
            <w:pPr>
              <w:rPr>
                <w:rFonts w:cs="Arial"/>
                <w:sz w:val="20"/>
                <w:szCs w:val="20"/>
              </w:rPr>
            </w:pPr>
            <w:r w:rsidRPr="009F11AD">
              <w:rPr>
                <w:rFonts w:cs="Arial"/>
                <w:sz w:val="20"/>
                <w:szCs w:val="20"/>
              </w:rPr>
              <w:t>- Laporan</w:t>
            </w:r>
          </w:p>
        </w:tc>
        <w:tc>
          <w:tcPr>
            <w:tcW w:w="825" w:type="dxa"/>
          </w:tcPr>
          <w:p w:rsidR="00CF773D" w:rsidRPr="009F11AD" w:rsidRDefault="00CF773D" w:rsidP="00E25B18">
            <w:pPr>
              <w:rPr>
                <w:rFonts w:cs="Arial"/>
                <w:sz w:val="20"/>
                <w:szCs w:val="20"/>
              </w:rPr>
            </w:pPr>
          </w:p>
        </w:tc>
      </w:tr>
      <w:tr w:rsidR="00CF773D" w:rsidRPr="00D61C6D" w:rsidTr="00A8623F">
        <w:tc>
          <w:tcPr>
            <w:tcW w:w="746" w:type="dxa"/>
          </w:tcPr>
          <w:p w:rsidR="00CF773D" w:rsidRPr="009F11AD" w:rsidRDefault="00CF773D" w:rsidP="00E25B18">
            <w:pPr>
              <w:jc w:val="center"/>
              <w:rPr>
                <w:rFonts w:cs="Arial"/>
                <w:sz w:val="20"/>
                <w:szCs w:val="20"/>
              </w:rPr>
            </w:pPr>
            <w:r w:rsidRPr="009F11AD">
              <w:rPr>
                <w:rFonts w:cs="Arial"/>
                <w:sz w:val="20"/>
                <w:szCs w:val="20"/>
              </w:rPr>
              <w:t>XIV</w:t>
            </w:r>
          </w:p>
        </w:tc>
        <w:tc>
          <w:tcPr>
            <w:tcW w:w="2113" w:type="dxa"/>
          </w:tcPr>
          <w:p w:rsidR="00CF773D" w:rsidRPr="009F11AD" w:rsidRDefault="00CF773D" w:rsidP="00E25B18">
            <w:pPr>
              <w:rPr>
                <w:rFonts w:cs="Arial"/>
                <w:sz w:val="20"/>
                <w:szCs w:val="20"/>
              </w:rPr>
            </w:pPr>
            <w:r w:rsidRPr="009F11AD">
              <w:rPr>
                <w:rFonts w:cs="Arial"/>
                <w:sz w:val="20"/>
                <w:szCs w:val="20"/>
              </w:rPr>
              <w:t>Proposal Usaha Perikanan</w:t>
            </w:r>
          </w:p>
        </w:tc>
        <w:tc>
          <w:tcPr>
            <w:tcW w:w="4461" w:type="dxa"/>
            <w:gridSpan w:val="3"/>
          </w:tcPr>
          <w:p w:rsidR="00CF773D" w:rsidRPr="009F11AD" w:rsidRDefault="00CF773D" w:rsidP="00E25B18">
            <w:pPr>
              <w:rPr>
                <w:rFonts w:cs="Arial"/>
                <w:sz w:val="20"/>
                <w:szCs w:val="20"/>
              </w:rPr>
            </w:pPr>
            <w:r w:rsidRPr="009F11AD">
              <w:rPr>
                <w:rFonts w:cs="Arial"/>
                <w:sz w:val="20"/>
                <w:szCs w:val="20"/>
              </w:rPr>
              <w:t>1. Pemilihan jenis usaha</w:t>
            </w:r>
          </w:p>
          <w:p w:rsidR="00CF773D" w:rsidRPr="009F11AD" w:rsidRDefault="00CF773D" w:rsidP="00E25B18">
            <w:pPr>
              <w:rPr>
                <w:rFonts w:cs="Arial"/>
                <w:sz w:val="20"/>
                <w:szCs w:val="20"/>
              </w:rPr>
            </w:pPr>
            <w:r w:rsidRPr="009F11AD">
              <w:rPr>
                <w:rFonts w:cs="Arial"/>
                <w:sz w:val="20"/>
                <w:szCs w:val="20"/>
              </w:rPr>
              <w:t>2. Latar Belakang</w:t>
            </w:r>
          </w:p>
          <w:p w:rsidR="00CF773D" w:rsidRPr="009F11AD" w:rsidRDefault="00CF773D" w:rsidP="00E25B18">
            <w:pPr>
              <w:rPr>
                <w:rFonts w:cs="Arial"/>
                <w:sz w:val="20"/>
                <w:szCs w:val="20"/>
              </w:rPr>
            </w:pPr>
            <w:r w:rsidRPr="009F11AD">
              <w:rPr>
                <w:rFonts w:cs="Arial"/>
                <w:sz w:val="20"/>
                <w:szCs w:val="20"/>
              </w:rPr>
              <w:t>3. Tahap pelaksanaan</w:t>
            </w:r>
          </w:p>
          <w:p w:rsidR="00CF773D" w:rsidRPr="009F11AD" w:rsidRDefault="00CF773D" w:rsidP="00E25B18">
            <w:pPr>
              <w:rPr>
                <w:rFonts w:cs="Arial"/>
                <w:sz w:val="20"/>
                <w:szCs w:val="20"/>
              </w:rPr>
            </w:pPr>
            <w:r w:rsidRPr="009F11AD">
              <w:rPr>
                <w:rFonts w:cs="Arial"/>
                <w:sz w:val="20"/>
                <w:szCs w:val="20"/>
              </w:rPr>
              <w:t>4. Rencana Biaya</w:t>
            </w:r>
          </w:p>
          <w:p w:rsidR="00CF773D" w:rsidRPr="009F11AD" w:rsidRDefault="00CF773D" w:rsidP="00E25B18">
            <w:pPr>
              <w:rPr>
                <w:rFonts w:cs="Arial"/>
                <w:sz w:val="20"/>
                <w:szCs w:val="20"/>
              </w:rPr>
            </w:pPr>
            <w:r w:rsidRPr="009F11AD">
              <w:rPr>
                <w:rFonts w:cs="Arial"/>
                <w:sz w:val="20"/>
                <w:szCs w:val="20"/>
              </w:rPr>
              <w:t>5. Sumber biaya</w:t>
            </w:r>
          </w:p>
          <w:p w:rsidR="00CF773D" w:rsidRPr="009F11AD" w:rsidRDefault="00A8623F" w:rsidP="00E25B18">
            <w:pPr>
              <w:rPr>
                <w:rFonts w:cs="Arial"/>
                <w:sz w:val="20"/>
                <w:szCs w:val="20"/>
              </w:rPr>
            </w:pPr>
            <w:r>
              <w:rPr>
                <w:rFonts w:cs="Arial"/>
                <w:sz w:val="20"/>
                <w:szCs w:val="20"/>
              </w:rPr>
              <w:t>5. Jadw</w:t>
            </w:r>
            <w:r w:rsidR="00CF773D" w:rsidRPr="009F11AD">
              <w:rPr>
                <w:rFonts w:cs="Arial"/>
                <w:sz w:val="20"/>
                <w:szCs w:val="20"/>
              </w:rPr>
              <w:t>al pelaksanaan usaha</w:t>
            </w:r>
          </w:p>
        </w:tc>
        <w:tc>
          <w:tcPr>
            <w:tcW w:w="1810" w:type="dxa"/>
            <w:gridSpan w:val="2"/>
          </w:tcPr>
          <w:p w:rsidR="00CF773D" w:rsidRPr="009F11AD" w:rsidRDefault="00CF773D" w:rsidP="00E25B18">
            <w:pPr>
              <w:rPr>
                <w:rFonts w:cs="Arial"/>
                <w:sz w:val="20"/>
                <w:szCs w:val="20"/>
              </w:rPr>
            </w:pPr>
            <w:r w:rsidRPr="009F11AD">
              <w:rPr>
                <w:rFonts w:cs="Arial"/>
                <w:sz w:val="20"/>
                <w:szCs w:val="20"/>
              </w:rPr>
              <w:t>- Teori klasikal</w:t>
            </w:r>
          </w:p>
          <w:p w:rsidR="00CF773D" w:rsidRPr="009F11AD" w:rsidRDefault="00CF773D" w:rsidP="00E25B18">
            <w:pPr>
              <w:rPr>
                <w:rFonts w:cs="Arial"/>
                <w:sz w:val="20"/>
                <w:szCs w:val="20"/>
              </w:rPr>
            </w:pPr>
            <w:r w:rsidRPr="009F11AD">
              <w:rPr>
                <w:rFonts w:cs="Arial"/>
                <w:sz w:val="20"/>
                <w:szCs w:val="20"/>
              </w:rPr>
              <w:t>- Penugasan</w:t>
            </w:r>
          </w:p>
        </w:tc>
        <w:tc>
          <w:tcPr>
            <w:tcW w:w="1951" w:type="dxa"/>
            <w:gridSpan w:val="3"/>
          </w:tcPr>
          <w:p w:rsidR="00CF773D" w:rsidRPr="009F11AD" w:rsidRDefault="00CF773D" w:rsidP="00E25B18">
            <w:pPr>
              <w:ind w:left="72" w:hanging="72"/>
              <w:rPr>
                <w:rFonts w:cs="Arial"/>
                <w:sz w:val="20"/>
                <w:szCs w:val="20"/>
              </w:rPr>
            </w:pPr>
            <w:r w:rsidRPr="009F11AD">
              <w:rPr>
                <w:rFonts w:cs="Arial"/>
                <w:sz w:val="20"/>
                <w:szCs w:val="20"/>
              </w:rPr>
              <w:t>- Dapat menjelaskan</w:t>
            </w:r>
          </w:p>
          <w:p w:rsidR="00CF773D" w:rsidRPr="009F11AD" w:rsidRDefault="00CF773D" w:rsidP="00E25B18">
            <w:pPr>
              <w:ind w:left="72" w:hanging="72"/>
              <w:rPr>
                <w:rFonts w:cs="Arial"/>
                <w:sz w:val="20"/>
                <w:szCs w:val="20"/>
              </w:rPr>
            </w:pPr>
            <w:r w:rsidRPr="009F11AD">
              <w:rPr>
                <w:rFonts w:cs="Arial"/>
                <w:sz w:val="20"/>
                <w:szCs w:val="20"/>
              </w:rPr>
              <w:t>- Laporan tugas  baik</w:t>
            </w:r>
          </w:p>
        </w:tc>
        <w:tc>
          <w:tcPr>
            <w:tcW w:w="1646" w:type="dxa"/>
            <w:gridSpan w:val="2"/>
          </w:tcPr>
          <w:p w:rsidR="00CF773D" w:rsidRPr="009F11AD" w:rsidRDefault="00CF773D" w:rsidP="00E25B18">
            <w:pPr>
              <w:ind w:left="44" w:hanging="44"/>
              <w:rPr>
                <w:rFonts w:cs="Arial"/>
                <w:sz w:val="20"/>
                <w:szCs w:val="20"/>
              </w:rPr>
            </w:pPr>
            <w:r w:rsidRPr="009F11AD">
              <w:rPr>
                <w:rFonts w:cs="Arial"/>
                <w:sz w:val="20"/>
                <w:szCs w:val="20"/>
              </w:rPr>
              <w:t>- Tes sumatif</w:t>
            </w:r>
          </w:p>
          <w:p w:rsidR="00CF773D" w:rsidRPr="009F11AD" w:rsidRDefault="00CF773D" w:rsidP="00E25B18">
            <w:pPr>
              <w:rPr>
                <w:rFonts w:cs="Arial"/>
                <w:sz w:val="20"/>
                <w:szCs w:val="20"/>
              </w:rPr>
            </w:pPr>
            <w:r w:rsidRPr="009F11AD">
              <w:rPr>
                <w:rFonts w:cs="Arial"/>
                <w:sz w:val="20"/>
                <w:szCs w:val="20"/>
              </w:rPr>
              <w:t>- Laporan</w:t>
            </w:r>
          </w:p>
        </w:tc>
        <w:tc>
          <w:tcPr>
            <w:tcW w:w="825" w:type="dxa"/>
          </w:tcPr>
          <w:p w:rsidR="00CF773D" w:rsidRPr="009F11AD" w:rsidRDefault="00CF773D" w:rsidP="00E25B18">
            <w:pPr>
              <w:rPr>
                <w:rFonts w:cs="Arial"/>
                <w:sz w:val="20"/>
                <w:szCs w:val="20"/>
              </w:rPr>
            </w:pPr>
          </w:p>
        </w:tc>
      </w:tr>
      <w:tr w:rsidR="00CF773D" w:rsidRPr="00D61C6D" w:rsidTr="00A8623F">
        <w:tc>
          <w:tcPr>
            <w:tcW w:w="746" w:type="dxa"/>
          </w:tcPr>
          <w:p w:rsidR="00CF773D" w:rsidRPr="009F11AD" w:rsidRDefault="00CF773D" w:rsidP="00E25B18">
            <w:pPr>
              <w:jc w:val="center"/>
              <w:rPr>
                <w:rFonts w:cs="Arial"/>
                <w:sz w:val="20"/>
                <w:szCs w:val="20"/>
              </w:rPr>
            </w:pPr>
            <w:r w:rsidRPr="009F11AD">
              <w:rPr>
                <w:rFonts w:cs="Arial"/>
                <w:sz w:val="20"/>
                <w:szCs w:val="20"/>
              </w:rPr>
              <w:t>XV</w:t>
            </w:r>
          </w:p>
        </w:tc>
        <w:tc>
          <w:tcPr>
            <w:tcW w:w="2113" w:type="dxa"/>
          </w:tcPr>
          <w:p w:rsidR="00CF773D" w:rsidRPr="009F11AD" w:rsidRDefault="00CF773D" w:rsidP="00E25B18">
            <w:pPr>
              <w:rPr>
                <w:rFonts w:cs="Arial"/>
                <w:sz w:val="20"/>
                <w:szCs w:val="20"/>
              </w:rPr>
            </w:pPr>
            <w:r w:rsidRPr="009F11AD">
              <w:rPr>
                <w:rFonts w:cs="Arial"/>
                <w:sz w:val="20"/>
                <w:szCs w:val="20"/>
              </w:rPr>
              <w:t>Analisa Kelayakan Usaha</w:t>
            </w:r>
          </w:p>
        </w:tc>
        <w:tc>
          <w:tcPr>
            <w:tcW w:w="4461" w:type="dxa"/>
            <w:gridSpan w:val="3"/>
          </w:tcPr>
          <w:p w:rsidR="00CF773D" w:rsidRPr="009F11AD" w:rsidRDefault="00CF773D" w:rsidP="00E25B18">
            <w:pPr>
              <w:rPr>
                <w:rFonts w:cs="Arial"/>
                <w:sz w:val="20"/>
                <w:szCs w:val="20"/>
              </w:rPr>
            </w:pPr>
            <w:r w:rsidRPr="009F11AD">
              <w:rPr>
                <w:rFonts w:cs="Arial"/>
                <w:sz w:val="20"/>
                <w:szCs w:val="20"/>
              </w:rPr>
              <w:t>1. Komponen Biaya Usaha</w:t>
            </w:r>
          </w:p>
          <w:p w:rsidR="00CF773D" w:rsidRPr="009F11AD" w:rsidRDefault="00CF773D" w:rsidP="00E25B18">
            <w:pPr>
              <w:rPr>
                <w:rFonts w:cs="Arial"/>
                <w:sz w:val="20"/>
                <w:szCs w:val="20"/>
              </w:rPr>
            </w:pPr>
            <w:r w:rsidRPr="009F11AD">
              <w:rPr>
                <w:rFonts w:cs="Arial"/>
                <w:sz w:val="20"/>
                <w:szCs w:val="20"/>
              </w:rPr>
              <w:t>2. Analisa Pendapatan Usaha</w:t>
            </w:r>
          </w:p>
          <w:p w:rsidR="00CF773D" w:rsidRPr="009F11AD" w:rsidRDefault="00CF773D" w:rsidP="00E25B18">
            <w:pPr>
              <w:rPr>
                <w:rFonts w:cs="Arial"/>
                <w:sz w:val="20"/>
                <w:szCs w:val="20"/>
              </w:rPr>
            </w:pPr>
            <w:r w:rsidRPr="009F11AD">
              <w:rPr>
                <w:rFonts w:cs="Arial"/>
                <w:sz w:val="20"/>
                <w:szCs w:val="20"/>
              </w:rPr>
              <w:t>3. Analisa Kelayakan Usaha</w:t>
            </w:r>
          </w:p>
          <w:p w:rsidR="00CF773D" w:rsidRPr="009F11AD" w:rsidRDefault="00CF773D" w:rsidP="00E25B18">
            <w:pPr>
              <w:rPr>
                <w:rFonts w:cs="Arial"/>
                <w:sz w:val="20"/>
                <w:szCs w:val="20"/>
              </w:rPr>
            </w:pPr>
          </w:p>
        </w:tc>
        <w:tc>
          <w:tcPr>
            <w:tcW w:w="1810" w:type="dxa"/>
            <w:gridSpan w:val="2"/>
          </w:tcPr>
          <w:p w:rsidR="00CF773D" w:rsidRPr="009F11AD" w:rsidRDefault="00CF773D" w:rsidP="00E25B18">
            <w:pPr>
              <w:rPr>
                <w:rFonts w:cs="Arial"/>
                <w:sz w:val="20"/>
                <w:szCs w:val="20"/>
              </w:rPr>
            </w:pPr>
            <w:r w:rsidRPr="009F11AD">
              <w:rPr>
                <w:rFonts w:cs="Arial"/>
                <w:sz w:val="20"/>
                <w:szCs w:val="20"/>
              </w:rPr>
              <w:t>- Teori klasikal</w:t>
            </w:r>
          </w:p>
          <w:p w:rsidR="00CF773D" w:rsidRPr="009F11AD" w:rsidRDefault="00CF773D" w:rsidP="00E25B18">
            <w:pPr>
              <w:rPr>
                <w:rFonts w:cs="Arial"/>
                <w:sz w:val="20"/>
                <w:szCs w:val="20"/>
              </w:rPr>
            </w:pPr>
            <w:r w:rsidRPr="009F11AD">
              <w:rPr>
                <w:rFonts w:cs="Arial"/>
                <w:sz w:val="20"/>
                <w:szCs w:val="20"/>
              </w:rPr>
              <w:t>- Penugasan</w:t>
            </w:r>
          </w:p>
        </w:tc>
        <w:tc>
          <w:tcPr>
            <w:tcW w:w="1951" w:type="dxa"/>
            <w:gridSpan w:val="3"/>
          </w:tcPr>
          <w:p w:rsidR="00CF773D" w:rsidRPr="009F11AD" w:rsidRDefault="00CF773D" w:rsidP="00E25B18">
            <w:pPr>
              <w:ind w:left="72" w:hanging="72"/>
              <w:rPr>
                <w:rFonts w:cs="Arial"/>
                <w:sz w:val="20"/>
                <w:szCs w:val="20"/>
              </w:rPr>
            </w:pPr>
            <w:r w:rsidRPr="009F11AD">
              <w:rPr>
                <w:rFonts w:cs="Arial"/>
                <w:sz w:val="20"/>
                <w:szCs w:val="20"/>
              </w:rPr>
              <w:t>- Dapat menjelaskan</w:t>
            </w:r>
          </w:p>
          <w:p w:rsidR="00CF773D" w:rsidRPr="009F11AD" w:rsidRDefault="00CF773D" w:rsidP="00E25B18">
            <w:pPr>
              <w:ind w:left="72" w:hanging="72"/>
              <w:rPr>
                <w:rFonts w:cs="Arial"/>
                <w:sz w:val="20"/>
                <w:szCs w:val="20"/>
              </w:rPr>
            </w:pPr>
            <w:r w:rsidRPr="009F11AD">
              <w:rPr>
                <w:rFonts w:cs="Arial"/>
                <w:sz w:val="20"/>
                <w:szCs w:val="20"/>
              </w:rPr>
              <w:t>- Laporan tugas  baik</w:t>
            </w:r>
          </w:p>
        </w:tc>
        <w:tc>
          <w:tcPr>
            <w:tcW w:w="1646" w:type="dxa"/>
            <w:gridSpan w:val="2"/>
          </w:tcPr>
          <w:p w:rsidR="00CF773D" w:rsidRPr="009F11AD" w:rsidRDefault="00CF773D" w:rsidP="00E25B18">
            <w:pPr>
              <w:ind w:left="44" w:hanging="44"/>
              <w:rPr>
                <w:rFonts w:cs="Arial"/>
                <w:sz w:val="20"/>
                <w:szCs w:val="20"/>
              </w:rPr>
            </w:pPr>
            <w:r w:rsidRPr="009F11AD">
              <w:rPr>
                <w:rFonts w:cs="Arial"/>
                <w:sz w:val="20"/>
                <w:szCs w:val="20"/>
              </w:rPr>
              <w:t>- Tes sumatif</w:t>
            </w:r>
          </w:p>
          <w:p w:rsidR="00CF773D" w:rsidRPr="009F11AD" w:rsidRDefault="00CF773D" w:rsidP="00E25B18">
            <w:pPr>
              <w:rPr>
                <w:rFonts w:cs="Arial"/>
                <w:sz w:val="20"/>
                <w:szCs w:val="20"/>
              </w:rPr>
            </w:pPr>
            <w:r w:rsidRPr="009F11AD">
              <w:rPr>
                <w:rFonts w:cs="Arial"/>
                <w:sz w:val="20"/>
                <w:szCs w:val="20"/>
              </w:rPr>
              <w:t>- Laporan</w:t>
            </w:r>
          </w:p>
        </w:tc>
        <w:tc>
          <w:tcPr>
            <w:tcW w:w="825" w:type="dxa"/>
          </w:tcPr>
          <w:p w:rsidR="00CF773D" w:rsidRPr="009F11AD" w:rsidRDefault="00CF773D" w:rsidP="00E25B18">
            <w:pPr>
              <w:rPr>
                <w:rFonts w:cs="Arial"/>
                <w:sz w:val="20"/>
                <w:szCs w:val="20"/>
              </w:rPr>
            </w:pPr>
          </w:p>
        </w:tc>
      </w:tr>
      <w:tr w:rsidR="00CF773D" w:rsidRPr="00D61C6D" w:rsidTr="00A8623F">
        <w:tc>
          <w:tcPr>
            <w:tcW w:w="746" w:type="dxa"/>
          </w:tcPr>
          <w:p w:rsidR="00CF773D" w:rsidRPr="009F11AD" w:rsidRDefault="00CF773D" w:rsidP="00E25B18">
            <w:pPr>
              <w:jc w:val="center"/>
              <w:rPr>
                <w:rFonts w:cs="Arial"/>
                <w:sz w:val="20"/>
                <w:szCs w:val="20"/>
              </w:rPr>
            </w:pPr>
            <w:r w:rsidRPr="009F11AD">
              <w:rPr>
                <w:rFonts w:cs="Arial"/>
                <w:sz w:val="20"/>
                <w:szCs w:val="20"/>
              </w:rPr>
              <w:t>XVI.</w:t>
            </w:r>
          </w:p>
        </w:tc>
        <w:tc>
          <w:tcPr>
            <w:tcW w:w="12806" w:type="dxa"/>
            <w:gridSpan w:val="12"/>
          </w:tcPr>
          <w:p w:rsidR="00A8623F" w:rsidRPr="009F11AD" w:rsidRDefault="00CF773D" w:rsidP="00A8623F">
            <w:pPr>
              <w:jc w:val="center"/>
              <w:rPr>
                <w:rFonts w:cs="Arial"/>
                <w:sz w:val="20"/>
                <w:szCs w:val="20"/>
              </w:rPr>
            </w:pPr>
            <w:r w:rsidRPr="009F11AD">
              <w:rPr>
                <w:rFonts w:cs="Arial"/>
                <w:sz w:val="20"/>
                <w:szCs w:val="20"/>
              </w:rPr>
              <w:t>EVALUASI  AKHIR  SEMESTER</w:t>
            </w:r>
          </w:p>
        </w:tc>
      </w:tr>
    </w:tbl>
    <w:p w:rsidR="009A6053" w:rsidRPr="00D61C6D" w:rsidRDefault="009A6053" w:rsidP="00770024">
      <w:pPr>
        <w:tabs>
          <w:tab w:val="left" w:pos="11744"/>
        </w:tabs>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2"/>
        <w:gridCol w:w="4392"/>
        <w:gridCol w:w="4392"/>
      </w:tblGrid>
      <w:tr w:rsidR="00EF34FA" w:rsidRPr="00DB4603" w:rsidTr="00EF34FA">
        <w:tc>
          <w:tcPr>
            <w:tcW w:w="4392" w:type="dxa"/>
          </w:tcPr>
          <w:p w:rsidR="00EF34FA" w:rsidRPr="00DB4603" w:rsidRDefault="00EF34FA" w:rsidP="00E85564">
            <w:pPr>
              <w:rPr>
                <w:sz w:val="18"/>
                <w:szCs w:val="20"/>
              </w:rPr>
            </w:pPr>
            <w:r w:rsidRPr="00DB4603">
              <w:rPr>
                <w:sz w:val="18"/>
                <w:szCs w:val="20"/>
                <w:u w:val="single"/>
              </w:rPr>
              <w:t>Catatan</w:t>
            </w:r>
            <w:r w:rsidRPr="00DB4603">
              <w:rPr>
                <w:sz w:val="18"/>
                <w:szCs w:val="20"/>
              </w:rPr>
              <w:t xml:space="preserve"> : 1 sks = (50’ TM + 50’ PT + 60’ BM)/Minggu</w:t>
            </w:r>
          </w:p>
          <w:p w:rsidR="00EF34FA" w:rsidRPr="00DB4603" w:rsidRDefault="00EF34FA" w:rsidP="00EF34FA">
            <w:pPr>
              <w:ind w:left="720"/>
              <w:rPr>
                <w:sz w:val="18"/>
                <w:szCs w:val="20"/>
              </w:rPr>
            </w:pPr>
            <w:r w:rsidRPr="00DB4603">
              <w:rPr>
                <w:sz w:val="18"/>
                <w:szCs w:val="20"/>
              </w:rPr>
              <w:t>TM = Tatap Muka (Kuliah)</w:t>
            </w:r>
          </w:p>
          <w:p w:rsidR="00EF34FA" w:rsidRPr="00DB4603" w:rsidRDefault="00EF34FA" w:rsidP="00EF34FA">
            <w:pPr>
              <w:ind w:left="720"/>
              <w:rPr>
                <w:sz w:val="18"/>
                <w:szCs w:val="20"/>
              </w:rPr>
            </w:pPr>
            <w:r w:rsidRPr="00DB4603">
              <w:rPr>
                <w:sz w:val="18"/>
                <w:szCs w:val="20"/>
              </w:rPr>
              <w:t>PT = Penugasan Terstruktur</w:t>
            </w:r>
          </w:p>
        </w:tc>
        <w:tc>
          <w:tcPr>
            <w:tcW w:w="4392" w:type="dxa"/>
          </w:tcPr>
          <w:p w:rsidR="00EF34FA" w:rsidRPr="00DB4603" w:rsidRDefault="00EF34FA">
            <w:pPr>
              <w:rPr>
                <w:sz w:val="18"/>
                <w:szCs w:val="20"/>
              </w:rPr>
            </w:pPr>
            <w:r w:rsidRPr="00DB4603">
              <w:rPr>
                <w:sz w:val="18"/>
                <w:szCs w:val="20"/>
              </w:rPr>
              <w:t>BM = Belajar Mandiri</w:t>
            </w:r>
          </w:p>
          <w:p w:rsidR="00EF34FA" w:rsidRPr="00DB4603" w:rsidRDefault="00EF34FA">
            <w:pPr>
              <w:rPr>
                <w:sz w:val="18"/>
                <w:szCs w:val="20"/>
              </w:rPr>
            </w:pPr>
            <w:r w:rsidRPr="00DB4603">
              <w:rPr>
                <w:sz w:val="18"/>
                <w:szCs w:val="20"/>
              </w:rPr>
              <w:t>PS = Praktikum Simulasi (160 menit/minggu)</w:t>
            </w:r>
          </w:p>
          <w:p w:rsidR="00EF34FA" w:rsidRPr="00DB4603" w:rsidRDefault="00EF34FA">
            <w:pPr>
              <w:rPr>
                <w:sz w:val="18"/>
                <w:szCs w:val="20"/>
              </w:rPr>
            </w:pPr>
            <w:r w:rsidRPr="00DB4603">
              <w:rPr>
                <w:sz w:val="18"/>
                <w:szCs w:val="20"/>
              </w:rPr>
              <w:t>PL = Praktikum Laboratorium (160 menit/minggu)</w:t>
            </w:r>
          </w:p>
        </w:tc>
        <w:tc>
          <w:tcPr>
            <w:tcW w:w="4392" w:type="dxa"/>
          </w:tcPr>
          <w:p w:rsidR="00EF34FA" w:rsidRPr="00DB4603" w:rsidRDefault="00EF34FA">
            <w:pPr>
              <w:rPr>
                <w:sz w:val="18"/>
                <w:szCs w:val="20"/>
              </w:rPr>
            </w:pPr>
            <w:r w:rsidRPr="00DB4603">
              <w:rPr>
                <w:sz w:val="18"/>
                <w:szCs w:val="20"/>
              </w:rPr>
              <w:t>T = Teori (aspek ilmu pengetahuan)</w:t>
            </w:r>
          </w:p>
          <w:p w:rsidR="00EF34FA" w:rsidRPr="00DB4603" w:rsidRDefault="00EF34FA">
            <w:pPr>
              <w:rPr>
                <w:sz w:val="18"/>
                <w:szCs w:val="20"/>
              </w:rPr>
            </w:pPr>
            <w:r w:rsidRPr="00DB4603">
              <w:rPr>
                <w:sz w:val="18"/>
                <w:szCs w:val="20"/>
              </w:rPr>
              <w:t>P = Praktek (aspek ketrampilan kerja)</w:t>
            </w:r>
          </w:p>
        </w:tc>
      </w:tr>
    </w:tbl>
    <w:p w:rsidR="00EC74CB" w:rsidRDefault="00EC74CB">
      <w:pPr>
        <w:rPr>
          <w:sz w:val="20"/>
          <w:szCs w:val="20"/>
        </w:rPr>
      </w:pPr>
    </w:p>
    <w:tbl>
      <w:tblPr>
        <w:tblStyle w:val="TableGrid"/>
        <w:tblW w:w="13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68"/>
        <w:gridCol w:w="6570"/>
      </w:tblGrid>
      <w:tr w:rsidR="00EC74CB" w:rsidRPr="000116FD" w:rsidTr="00EC74CB">
        <w:tc>
          <w:tcPr>
            <w:tcW w:w="6768" w:type="dxa"/>
          </w:tcPr>
          <w:p w:rsidR="00CF773D" w:rsidRDefault="00CF773D" w:rsidP="00A8623F">
            <w:pPr>
              <w:rPr>
                <w:rFonts w:cstheme="minorHAnsi"/>
                <w:sz w:val="20"/>
              </w:rPr>
            </w:pPr>
          </w:p>
          <w:p w:rsidR="00EC74CB" w:rsidRPr="000116FD" w:rsidRDefault="00EC74CB" w:rsidP="00E25B18">
            <w:pPr>
              <w:jc w:val="center"/>
              <w:rPr>
                <w:rFonts w:cstheme="minorHAnsi"/>
                <w:sz w:val="20"/>
              </w:rPr>
            </w:pPr>
            <w:r w:rsidRPr="000116FD">
              <w:rPr>
                <w:rFonts w:cstheme="minorHAnsi"/>
                <w:sz w:val="20"/>
              </w:rPr>
              <w:t>Mengetahui</w:t>
            </w:r>
          </w:p>
          <w:p w:rsidR="00EC74CB" w:rsidRPr="000116FD" w:rsidRDefault="00EC74CB" w:rsidP="00E25B18">
            <w:pPr>
              <w:jc w:val="center"/>
              <w:rPr>
                <w:rFonts w:cstheme="minorHAnsi"/>
                <w:sz w:val="20"/>
              </w:rPr>
            </w:pPr>
          </w:p>
        </w:tc>
        <w:tc>
          <w:tcPr>
            <w:tcW w:w="6570" w:type="dxa"/>
          </w:tcPr>
          <w:p w:rsidR="00CF773D" w:rsidRDefault="00CF773D" w:rsidP="00E15F33">
            <w:pPr>
              <w:ind w:left="320"/>
              <w:rPr>
                <w:rFonts w:cstheme="minorHAnsi"/>
                <w:sz w:val="20"/>
              </w:rPr>
            </w:pPr>
          </w:p>
          <w:p w:rsidR="00EC74CB" w:rsidRPr="000116FD" w:rsidRDefault="001E7F3F" w:rsidP="00E15F33">
            <w:pPr>
              <w:ind w:left="320"/>
              <w:rPr>
                <w:rFonts w:cstheme="minorHAnsi"/>
                <w:sz w:val="20"/>
              </w:rPr>
            </w:pPr>
            <w:r>
              <w:rPr>
                <w:rFonts w:cstheme="minorHAnsi"/>
                <w:sz w:val="20"/>
              </w:rPr>
              <w:t>Bitung</w:t>
            </w:r>
            <w:r w:rsidR="00EC74CB" w:rsidRPr="000116FD">
              <w:rPr>
                <w:rFonts w:cstheme="minorHAnsi"/>
                <w:sz w:val="20"/>
              </w:rPr>
              <w:t xml:space="preserve">, </w:t>
            </w:r>
            <w:r w:rsidR="00A8623F">
              <w:rPr>
                <w:rFonts w:cstheme="minorHAnsi"/>
                <w:sz w:val="20"/>
              </w:rPr>
              <w:t>Nov</w:t>
            </w:r>
            <w:r>
              <w:rPr>
                <w:rFonts w:cstheme="minorHAnsi"/>
                <w:sz w:val="20"/>
              </w:rPr>
              <w:t>ember</w:t>
            </w:r>
            <w:r w:rsidR="00A8623F">
              <w:rPr>
                <w:rFonts w:cstheme="minorHAnsi"/>
                <w:sz w:val="20"/>
              </w:rPr>
              <w:t xml:space="preserve"> </w:t>
            </w:r>
            <w:r w:rsidR="00EC74CB" w:rsidRPr="000116FD">
              <w:rPr>
                <w:rFonts w:cstheme="minorHAnsi"/>
                <w:sz w:val="20"/>
              </w:rPr>
              <w:t>201</w:t>
            </w:r>
            <w:r>
              <w:rPr>
                <w:rFonts w:cstheme="minorHAnsi"/>
                <w:sz w:val="20"/>
              </w:rPr>
              <w:t>9</w:t>
            </w:r>
          </w:p>
          <w:p w:rsidR="00EC74CB" w:rsidRPr="000116FD" w:rsidRDefault="00EC74CB" w:rsidP="00A8623F">
            <w:pPr>
              <w:ind w:left="320"/>
              <w:rPr>
                <w:rFonts w:cstheme="minorHAnsi"/>
                <w:sz w:val="20"/>
              </w:rPr>
            </w:pPr>
            <w:r w:rsidRPr="000116FD">
              <w:rPr>
                <w:rFonts w:cstheme="minorHAnsi"/>
                <w:sz w:val="20"/>
              </w:rPr>
              <w:t>Dosen Pengampu,</w:t>
            </w:r>
          </w:p>
          <w:p w:rsidR="00CE4851" w:rsidRPr="00A8623F" w:rsidRDefault="00A8623F" w:rsidP="00A8623F">
            <w:pPr>
              <w:pStyle w:val="ListParagraph"/>
              <w:numPr>
                <w:ilvl w:val="0"/>
                <w:numId w:val="1"/>
              </w:numPr>
              <w:rPr>
                <w:rFonts w:cstheme="minorHAnsi"/>
                <w:sz w:val="20"/>
              </w:rPr>
            </w:pPr>
            <w:r>
              <w:rPr>
                <w:rFonts w:cstheme="minorHAnsi"/>
                <w:sz w:val="20"/>
                <w:lang w:val="en-ID"/>
              </w:rPr>
              <w:t xml:space="preserve">Ir. </w:t>
            </w:r>
            <w:r w:rsidR="00CE4851">
              <w:rPr>
                <w:rFonts w:cstheme="minorHAnsi"/>
                <w:sz w:val="20"/>
                <w:lang w:val="id-ID"/>
              </w:rPr>
              <w:t>Itje Wewengkang</w:t>
            </w:r>
            <w:r>
              <w:rPr>
                <w:rFonts w:cstheme="minorHAnsi"/>
                <w:sz w:val="20"/>
                <w:lang w:val="en-ID"/>
              </w:rPr>
              <w:t>, M.Si</w:t>
            </w:r>
          </w:p>
          <w:p w:rsidR="004C0330" w:rsidRPr="00A8623F" w:rsidRDefault="00A8623F" w:rsidP="00A8623F">
            <w:pPr>
              <w:pStyle w:val="ListParagraph"/>
              <w:numPr>
                <w:ilvl w:val="0"/>
                <w:numId w:val="1"/>
              </w:numPr>
              <w:rPr>
                <w:rFonts w:cstheme="minorHAnsi"/>
                <w:sz w:val="20"/>
                <w:lang w:val="id-ID"/>
              </w:rPr>
            </w:pPr>
            <w:r>
              <w:rPr>
                <w:rFonts w:cs="Arial"/>
                <w:sz w:val="20"/>
                <w:szCs w:val="20"/>
                <w:lang w:val="id-ID"/>
              </w:rPr>
              <w:t>Lid</w:t>
            </w:r>
            <w:r>
              <w:rPr>
                <w:rFonts w:cs="Arial"/>
                <w:sz w:val="20"/>
                <w:szCs w:val="20"/>
                <w:lang w:val="en-ID"/>
              </w:rPr>
              <w:t>y</w:t>
            </w:r>
            <w:r w:rsidR="00914631" w:rsidRPr="00914631">
              <w:rPr>
                <w:rFonts w:cs="Arial"/>
                <w:sz w:val="20"/>
                <w:szCs w:val="20"/>
                <w:lang w:val="id-ID"/>
              </w:rPr>
              <w:t>a</w:t>
            </w:r>
            <w:r>
              <w:rPr>
                <w:rFonts w:cs="Arial"/>
                <w:sz w:val="20"/>
                <w:szCs w:val="20"/>
                <w:lang w:val="id-ID"/>
              </w:rPr>
              <w:t xml:space="preserve"> Katili S.IK, M.</w:t>
            </w:r>
            <w:r>
              <w:rPr>
                <w:rFonts w:cs="Arial"/>
                <w:sz w:val="20"/>
                <w:szCs w:val="20"/>
                <w:lang w:val="en-ID"/>
              </w:rPr>
              <w:t>Si</w:t>
            </w:r>
          </w:p>
          <w:p w:rsidR="002202B8" w:rsidRDefault="002202B8" w:rsidP="002202B8">
            <w:pPr>
              <w:pStyle w:val="ListParagraph"/>
              <w:rPr>
                <w:rFonts w:cstheme="minorHAnsi"/>
                <w:sz w:val="20"/>
                <w:lang w:val="id-ID"/>
              </w:rPr>
            </w:pPr>
          </w:p>
          <w:p w:rsidR="002202B8" w:rsidRDefault="002202B8" w:rsidP="002202B8">
            <w:pPr>
              <w:pStyle w:val="ListParagraph"/>
              <w:rPr>
                <w:rFonts w:cstheme="minorHAnsi"/>
                <w:sz w:val="20"/>
                <w:lang w:val="id-ID"/>
              </w:rPr>
            </w:pPr>
          </w:p>
          <w:p w:rsidR="002202B8" w:rsidRPr="002202B8" w:rsidRDefault="002202B8" w:rsidP="002202B8">
            <w:pPr>
              <w:rPr>
                <w:rFonts w:cstheme="minorHAnsi"/>
                <w:sz w:val="20"/>
                <w:lang w:val="id-ID"/>
              </w:rPr>
            </w:pPr>
          </w:p>
        </w:tc>
      </w:tr>
    </w:tbl>
    <w:p w:rsidR="002202B8" w:rsidRPr="00843448" w:rsidRDefault="002202B8" w:rsidP="002202B8">
      <w:pPr>
        <w:jc w:val="center"/>
        <w:rPr>
          <w:rFonts w:ascii="Arial" w:hAnsi="Arial" w:cs="Arial"/>
          <w:b/>
          <w:bCs/>
          <w:color w:val="000000"/>
          <w:sz w:val="24"/>
        </w:rPr>
      </w:pPr>
      <w:r w:rsidRPr="00724F1E">
        <w:rPr>
          <w:rFonts w:ascii="Arial" w:hAnsi="Arial" w:cs="Arial"/>
          <w:b/>
          <w:bCs/>
          <w:color w:val="000000"/>
          <w:sz w:val="24"/>
        </w:rPr>
        <w:lastRenderedPageBreak/>
        <w:t>SILABUS</w:t>
      </w:r>
    </w:p>
    <w:p w:rsidR="002202B8" w:rsidRPr="00E34BB9" w:rsidRDefault="002202B8" w:rsidP="00A8623F">
      <w:pPr>
        <w:tabs>
          <w:tab w:val="left" w:pos="2977"/>
          <w:tab w:val="left" w:pos="3119"/>
        </w:tabs>
        <w:autoSpaceDE w:val="0"/>
        <w:autoSpaceDN w:val="0"/>
        <w:adjustRightInd w:val="0"/>
        <w:spacing w:after="0" w:line="240" w:lineRule="auto"/>
        <w:rPr>
          <w:rFonts w:ascii="Arial" w:hAnsi="Arial" w:cs="Arial"/>
          <w:b/>
          <w:color w:val="000000"/>
        </w:rPr>
      </w:pPr>
      <w:r>
        <w:rPr>
          <w:rFonts w:ascii="Arial" w:hAnsi="Arial" w:cs="Arial"/>
          <w:b/>
          <w:bCs/>
          <w:color w:val="000000"/>
        </w:rPr>
        <w:t xml:space="preserve">Mata </w:t>
      </w:r>
      <w:r w:rsidRPr="00E34BB9">
        <w:rPr>
          <w:rFonts w:ascii="Arial" w:hAnsi="Arial" w:cs="Arial"/>
          <w:b/>
          <w:color w:val="000000"/>
        </w:rPr>
        <w:t xml:space="preserve">Kuliah </w:t>
      </w:r>
      <w:r w:rsidR="00A8623F">
        <w:rPr>
          <w:rFonts w:ascii="Arial" w:hAnsi="Arial" w:cs="Arial"/>
          <w:b/>
          <w:color w:val="000000"/>
        </w:rPr>
        <w:tab/>
      </w:r>
      <w:r w:rsidRPr="00E34BB9">
        <w:rPr>
          <w:rFonts w:ascii="Arial" w:hAnsi="Arial" w:cs="Arial"/>
          <w:b/>
          <w:color w:val="000000"/>
        </w:rPr>
        <w:t>:</w:t>
      </w:r>
      <w:r w:rsidR="00A8623F">
        <w:rPr>
          <w:rFonts w:ascii="Arial" w:hAnsi="Arial" w:cs="Arial"/>
          <w:b/>
          <w:color w:val="000000"/>
        </w:rPr>
        <w:tab/>
      </w:r>
      <w:r w:rsidRPr="00E34BB9">
        <w:rPr>
          <w:rFonts w:ascii="Arial" w:hAnsi="Arial" w:cs="Arial"/>
          <w:b/>
          <w:color w:val="000000"/>
        </w:rPr>
        <w:t xml:space="preserve">KEWIRAUSAHAAN </w:t>
      </w:r>
    </w:p>
    <w:p w:rsidR="002202B8" w:rsidRDefault="002202B8" w:rsidP="00A8623F">
      <w:pPr>
        <w:tabs>
          <w:tab w:val="left" w:pos="2977"/>
          <w:tab w:val="left" w:pos="3119"/>
        </w:tabs>
        <w:autoSpaceDE w:val="0"/>
        <w:autoSpaceDN w:val="0"/>
        <w:adjustRightInd w:val="0"/>
        <w:spacing w:after="0" w:line="240" w:lineRule="auto"/>
        <w:rPr>
          <w:rFonts w:ascii="Arial" w:hAnsi="Arial" w:cs="Arial"/>
          <w:color w:val="000000"/>
        </w:rPr>
      </w:pPr>
      <w:r w:rsidRPr="00E34BB9">
        <w:rPr>
          <w:rFonts w:ascii="Arial" w:hAnsi="Arial" w:cs="Arial"/>
          <w:b/>
          <w:color w:val="000000"/>
        </w:rPr>
        <w:t>Kode/Bobot/Semester</w:t>
      </w:r>
      <w:r>
        <w:rPr>
          <w:rFonts w:ascii="Arial" w:hAnsi="Arial" w:cs="Arial"/>
          <w:color w:val="000000"/>
        </w:rPr>
        <w:tab/>
      </w:r>
      <w:r w:rsidR="00A8623F" w:rsidRPr="00A8623F">
        <w:rPr>
          <w:rFonts w:ascii="Arial" w:hAnsi="Arial" w:cs="Arial"/>
          <w:b/>
          <w:color w:val="000000"/>
        </w:rPr>
        <w:t>:</w:t>
      </w:r>
      <w:r w:rsidRPr="00724F1E">
        <w:rPr>
          <w:rFonts w:ascii="Arial" w:hAnsi="Arial" w:cs="Arial"/>
          <w:color w:val="000000"/>
        </w:rPr>
        <w:t xml:space="preserve"> </w:t>
      </w:r>
      <w:proofErr w:type="gramStart"/>
      <w:r w:rsidR="00BC0556">
        <w:rPr>
          <w:rFonts w:ascii="Arial" w:hAnsi="Arial" w:cs="Arial"/>
          <w:color w:val="000000"/>
          <w:lang w:val="id-ID"/>
        </w:rPr>
        <w:t>PKP.1.05.1.05</w:t>
      </w:r>
      <w:r w:rsidRPr="00724F1E">
        <w:rPr>
          <w:rFonts w:ascii="Arial" w:hAnsi="Arial" w:cs="Arial"/>
          <w:color w:val="000000"/>
        </w:rPr>
        <w:t>SKS(</w:t>
      </w:r>
      <w:proofErr w:type="gramEnd"/>
      <w:r w:rsidRPr="00724F1E">
        <w:rPr>
          <w:rFonts w:ascii="Arial" w:hAnsi="Arial" w:cs="Arial"/>
          <w:color w:val="000000"/>
        </w:rPr>
        <w:t xml:space="preserve">1-2)/ V </w:t>
      </w:r>
    </w:p>
    <w:p w:rsidR="002202B8" w:rsidRDefault="002202B8" w:rsidP="00A8623F">
      <w:pPr>
        <w:tabs>
          <w:tab w:val="left" w:pos="2977"/>
          <w:tab w:val="left" w:pos="3119"/>
        </w:tabs>
        <w:autoSpaceDE w:val="0"/>
        <w:autoSpaceDN w:val="0"/>
        <w:adjustRightInd w:val="0"/>
        <w:spacing w:after="0" w:line="240" w:lineRule="auto"/>
        <w:ind w:left="3119" w:hanging="3119"/>
        <w:rPr>
          <w:rFonts w:ascii="Arial" w:hAnsi="Arial" w:cs="Arial"/>
          <w:color w:val="000000"/>
        </w:rPr>
      </w:pPr>
      <w:r w:rsidRPr="00E34BB9">
        <w:rPr>
          <w:rFonts w:ascii="Arial" w:hAnsi="Arial" w:cs="Arial"/>
          <w:b/>
          <w:color w:val="000000"/>
        </w:rPr>
        <w:t>Capaian Pembelajaran</w:t>
      </w:r>
      <w:r w:rsidR="00A8623F">
        <w:rPr>
          <w:rFonts w:ascii="Arial" w:hAnsi="Arial" w:cs="Arial"/>
          <w:b/>
          <w:color w:val="000000"/>
        </w:rPr>
        <w:tab/>
      </w:r>
      <w:r w:rsidRPr="00A8623F">
        <w:rPr>
          <w:rFonts w:ascii="Arial" w:hAnsi="Arial" w:cs="Arial"/>
          <w:b/>
          <w:color w:val="000000"/>
        </w:rPr>
        <w:t>:</w:t>
      </w:r>
      <w:r w:rsidR="00A8623F">
        <w:rPr>
          <w:rFonts w:ascii="Arial" w:hAnsi="Arial" w:cs="Arial"/>
          <w:b/>
          <w:color w:val="000000"/>
        </w:rPr>
        <w:tab/>
      </w:r>
      <w:r w:rsidRPr="00724F1E">
        <w:rPr>
          <w:rFonts w:ascii="Arial" w:hAnsi="Arial" w:cs="Arial"/>
          <w:color w:val="000000"/>
        </w:rPr>
        <w:t xml:space="preserve">Taruna mampu menumbuhkan, mengembangkan, menginternalisasi jiwa kewirausahaan dan bertanggungjawab atas pekerjaan di bidang keahliannya secara mandiri (LO. KL.8; KL.10; KL.11) </w:t>
      </w:r>
    </w:p>
    <w:p w:rsidR="002202B8" w:rsidRDefault="002202B8" w:rsidP="002202B8">
      <w:pPr>
        <w:autoSpaceDE w:val="0"/>
        <w:autoSpaceDN w:val="0"/>
        <w:adjustRightInd w:val="0"/>
        <w:spacing w:after="0" w:line="240" w:lineRule="auto"/>
        <w:rPr>
          <w:rFonts w:ascii="Arial" w:hAnsi="Arial" w:cs="Arial"/>
          <w:color w:val="000000"/>
        </w:rPr>
      </w:pPr>
    </w:p>
    <w:p w:rsidR="002202B8" w:rsidRPr="00E34BB9" w:rsidRDefault="002202B8" w:rsidP="002202B8">
      <w:pPr>
        <w:autoSpaceDE w:val="0"/>
        <w:autoSpaceDN w:val="0"/>
        <w:adjustRightInd w:val="0"/>
        <w:spacing w:after="0" w:line="240" w:lineRule="auto"/>
        <w:rPr>
          <w:rFonts w:ascii="Arial" w:hAnsi="Arial" w:cs="Arial"/>
          <w:b/>
          <w:color w:val="000000"/>
        </w:rPr>
      </w:pPr>
      <w:r w:rsidRPr="00E34BB9">
        <w:rPr>
          <w:rFonts w:ascii="Arial" w:hAnsi="Arial" w:cs="Arial"/>
          <w:b/>
          <w:color w:val="000000"/>
        </w:rPr>
        <w:t xml:space="preserve">Sub Capaian Pembelajaran </w:t>
      </w:r>
      <w:proofErr w:type="gramStart"/>
      <w:r w:rsidRPr="00E34BB9">
        <w:rPr>
          <w:rFonts w:ascii="Arial" w:hAnsi="Arial" w:cs="Arial"/>
          <w:b/>
          <w:color w:val="000000"/>
        </w:rPr>
        <w:t>MK :</w:t>
      </w:r>
      <w:proofErr w:type="gramEnd"/>
    </w:p>
    <w:p w:rsidR="002202B8" w:rsidRPr="00724F1E" w:rsidRDefault="002202B8" w:rsidP="002202B8">
      <w:pPr>
        <w:autoSpaceDE w:val="0"/>
        <w:autoSpaceDN w:val="0"/>
        <w:adjustRightInd w:val="0"/>
        <w:spacing w:after="27" w:line="240" w:lineRule="auto"/>
        <w:rPr>
          <w:rFonts w:ascii="Arial" w:hAnsi="Arial" w:cs="Arial"/>
          <w:color w:val="000000"/>
        </w:rPr>
      </w:pPr>
      <w:r w:rsidRPr="00724F1E">
        <w:rPr>
          <w:rFonts w:ascii="Arial" w:hAnsi="Arial" w:cs="Arial"/>
          <w:color w:val="000000"/>
        </w:rPr>
        <w:t xml:space="preserve">1. Taruna mampu menjelaskan pengertian, latar belakang, dan unsur – unsur kewirausahaan </w:t>
      </w:r>
    </w:p>
    <w:p w:rsidR="002202B8" w:rsidRPr="00724F1E" w:rsidRDefault="002202B8" w:rsidP="002202B8">
      <w:pPr>
        <w:autoSpaceDE w:val="0"/>
        <w:autoSpaceDN w:val="0"/>
        <w:adjustRightInd w:val="0"/>
        <w:spacing w:after="27" w:line="240" w:lineRule="auto"/>
        <w:rPr>
          <w:rFonts w:ascii="Arial" w:hAnsi="Arial" w:cs="Arial"/>
          <w:color w:val="000000"/>
        </w:rPr>
      </w:pPr>
      <w:r w:rsidRPr="00724F1E">
        <w:rPr>
          <w:rFonts w:ascii="Arial" w:hAnsi="Arial" w:cs="Arial"/>
          <w:color w:val="000000"/>
        </w:rPr>
        <w:t xml:space="preserve">2. Taruna mampu menyebutkan dan menjelaskan pelaku wirausaha </w:t>
      </w:r>
    </w:p>
    <w:p w:rsidR="002202B8" w:rsidRPr="00724F1E" w:rsidRDefault="002202B8" w:rsidP="002202B8">
      <w:pPr>
        <w:autoSpaceDE w:val="0"/>
        <w:autoSpaceDN w:val="0"/>
        <w:adjustRightInd w:val="0"/>
        <w:spacing w:after="27" w:line="240" w:lineRule="auto"/>
        <w:rPr>
          <w:rFonts w:ascii="Arial" w:hAnsi="Arial" w:cs="Arial"/>
          <w:color w:val="000000"/>
        </w:rPr>
      </w:pPr>
      <w:r w:rsidRPr="00724F1E">
        <w:rPr>
          <w:rFonts w:ascii="Arial" w:hAnsi="Arial" w:cs="Arial"/>
          <w:color w:val="000000"/>
        </w:rPr>
        <w:t xml:space="preserve">3. Taruna mampu mengenal potensi diri dan kelompok </w:t>
      </w:r>
    </w:p>
    <w:p w:rsidR="002202B8" w:rsidRPr="00724F1E" w:rsidRDefault="002202B8" w:rsidP="002202B8">
      <w:pPr>
        <w:autoSpaceDE w:val="0"/>
        <w:autoSpaceDN w:val="0"/>
        <w:adjustRightInd w:val="0"/>
        <w:spacing w:after="27" w:line="240" w:lineRule="auto"/>
        <w:rPr>
          <w:rFonts w:ascii="Arial" w:hAnsi="Arial" w:cs="Arial"/>
          <w:color w:val="000000"/>
        </w:rPr>
      </w:pPr>
      <w:r w:rsidRPr="00724F1E">
        <w:rPr>
          <w:rFonts w:ascii="Arial" w:hAnsi="Arial" w:cs="Arial"/>
          <w:color w:val="000000"/>
        </w:rPr>
        <w:t xml:space="preserve">4. Taruna mampu memanfaatkan potensi lingkungan usaha yang ada disekitarnya </w:t>
      </w:r>
    </w:p>
    <w:p w:rsidR="002202B8" w:rsidRPr="00724F1E" w:rsidRDefault="002202B8" w:rsidP="002202B8">
      <w:pPr>
        <w:autoSpaceDE w:val="0"/>
        <w:autoSpaceDN w:val="0"/>
        <w:adjustRightInd w:val="0"/>
        <w:spacing w:after="27" w:line="240" w:lineRule="auto"/>
        <w:rPr>
          <w:rFonts w:ascii="Arial" w:hAnsi="Arial" w:cs="Arial"/>
          <w:color w:val="000000"/>
        </w:rPr>
      </w:pPr>
      <w:r w:rsidRPr="00724F1E">
        <w:rPr>
          <w:rFonts w:ascii="Arial" w:hAnsi="Arial" w:cs="Arial"/>
          <w:color w:val="000000"/>
        </w:rPr>
        <w:t xml:space="preserve">5. Taruna mampu membangkitkan motivasi berwirausaha </w:t>
      </w:r>
    </w:p>
    <w:p w:rsidR="002202B8" w:rsidRPr="00724F1E" w:rsidRDefault="002202B8" w:rsidP="002202B8">
      <w:pPr>
        <w:autoSpaceDE w:val="0"/>
        <w:autoSpaceDN w:val="0"/>
        <w:adjustRightInd w:val="0"/>
        <w:spacing w:after="0" w:line="240" w:lineRule="auto"/>
        <w:rPr>
          <w:rFonts w:ascii="Arial" w:hAnsi="Arial" w:cs="Arial"/>
          <w:color w:val="000000"/>
        </w:rPr>
      </w:pPr>
      <w:r w:rsidRPr="00724F1E">
        <w:rPr>
          <w:rFonts w:ascii="Arial" w:hAnsi="Arial" w:cs="Arial"/>
          <w:color w:val="000000"/>
        </w:rPr>
        <w:t xml:space="preserve">6. Taruna mampu melakukan analisis usaha </w:t>
      </w:r>
    </w:p>
    <w:p w:rsidR="002202B8" w:rsidRPr="00724F1E" w:rsidRDefault="002202B8" w:rsidP="002202B8">
      <w:pPr>
        <w:autoSpaceDE w:val="0"/>
        <w:autoSpaceDN w:val="0"/>
        <w:adjustRightInd w:val="0"/>
        <w:spacing w:after="0" w:line="240" w:lineRule="auto"/>
        <w:rPr>
          <w:rFonts w:ascii="Arial" w:hAnsi="Arial" w:cs="Arial"/>
          <w:color w:val="000000"/>
        </w:rPr>
      </w:pPr>
    </w:p>
    <w:p w:rsidR="002202B8" w:rsidRPr="00E34BB9" w:rsidRDefault="002202B8" w:rsidP="002202B8">
      <w:pPr>
        <w:autoSpaceDE w:val="0"/>
        <w:autoSpaceDN w:val="0"/>
        <w:adjustRightInd w:val="0"/>
        <w:spacing w:after="0" w:line="240" w:lineRule="auto"/>
        <w:rPr>
          <w:rFonts w:ascii="Arial" w:hAnsi="Arial" w:cs="Arial"/>
          <w:b/>
          <w:color w:val="000000"/>
        </w:rPr>
      </w:pPr>
      <w:r w:rsidRPr="00E34BB9">
        <w:rPr>
          <w:rFonts w:ascii="Arial" w:hAnsi="Arial" w:cs="Arial"/>
          <w:b/>
          <w:color w:val="000000"/>
        </w:rPr>
        <w:t xml:space="preserve">Pokok </w:t>
      </w:r>
      <w:proofErr w:type="gramStart"/>
      <w:r w:rsidRPr="00E34BB9">
        <w:rPr>
          <w:rFonts w:ascii="Arial" w:hAnsi="Arial" w:cs="Arial"/>
          <w:b/>
          <w:color w:val="000000"/>
        </w:rPr>
        <w:t>Bahasan :</w:t>
      </w:r>
      <w:proofErr w:type="gramEnd"/>
    </w:p>
    <w:p w:rsidR="002202B8" w:rsidRPr="00724F1E" w:rsidRDefault="002202B8" w:rsidP="002202B8">
      <w:pPr>
        <w:autoSpaceDE w:val="0"/>
        <w:autoSpaceDN w:val="0"/>
        <w:adjustRightInd w:val="0"/>
        <w:spacing w:after="27" w:line="240" w:lineRule="auto"/>
        <w:rPr>
          <w:rFonts w:ascii="Arial" w:hAnsi="Arial" w:cs="Arial"/>
          <w:color w:val="000000"/>
        </w:rPr>
      </w:pPr>
      <w:r w:rsidRPr="00724F1E">
        <w:rPr>
          <w:rFonts w:ascii="Arial" w:hAnsi="Arial" w:cs="Arial"/>
          <w:color w:val="000000"/>
        </w:rPr>
        <w:t xml:space="preserve">1. Pengertian dan latar belakang kewirausahaan, hakekat kewirausahaan </w:t>
      </w:r>
    </w:p>
    <w:p w:rsidR="002202B8" w:rsidRPr="00724F1E" w:rsidRDefault="002202B8" w:rsidP="002202B8">
      <w:pPr>
        <w:autoSpaceDE w:val="0"/>
        <w:autoSpaceDN w:val="0"/>
        <w:adjustRightInd w:val="0"/>
        <w:spacing w:after="27" w:line="240" w:lineRule="auto"/>
        <w:rPr>
          <w:rFonts w:ascii="Arial" w:hAnsi="Arial" w:cs="Arial"/>
          <w:color w:val="000000"/>
        </w:rPr>
      </w:pPr>
      <w:r w:rsidRPr="00724F1E">
        <w:rPr>
          <w:rFonts w:ascii="Arial" w:hAnsi="Arial" w:cs="Arial"/>
          <w:color w:val="000000"/>
        </w:rPr>
        <w:t xml:space="preserve">2. Ciri – ciri pelaku wirausaha </w:t>
      </w:r>
    </w:p>
    <w:p w:rsidR="002202B8" w:rsidRPr="00724F1E" w:rsidRDefault="002202B8" w:rsidP="002202B8">
      <w:pPr>
        <w:autoSpaceDE w:val="0"/>
        <w:autoSpaceDN w:val="0"/>
        <w:adjustRightInd w:val="0"/>
        <w:spacing w:after="27" w:line="240" w:lineRule="auto"/>
        <w:rPr>
          <w:rFonts w:ascii="Arial" w:hAnsi="Arial" w:cs="Arial"/>
          <w:color w:val="000000"/>
        </w:rPr>
      </w:pPr>
      <w:r w:rsidRPr="00724F1E">
        <w:rPr>
          <w:rFonts w:ascii="Arial" w:hAnsi="Arial" w:cs="Arial"/>
          <w:color w:val="000000"/>
        </w:rPr>
        <w:t xml:space="preserve">3. Potensi diri pada manusia </w:t>
      </w:r>
    </w:p>
    <w:p w:rsidR="002202B8" w:rsidRPr="00724F1E" w:rsidRDefault="002202B8" w:rsidP="002202B8">
      <w:pPr>
        <w:autoSpaceDE w:val="0"/>
        <w:autoSpaceDN w:val="0"/>
        <w:adjustRightInd w:val="0"/>
        <w:spacing w:after="27" w:line="240" w:lineRule="auto"/>
        <w:rPr>
          <w:rFonts w:ascii="Arial" w:hAnsi="Arial" w:cs="Arial"/>
          <w:color w:val="000000"/>
        </w:rPr>
      </w:pPr>
      <w:r w:rsidRPr="00724F1E">
        <w:rPr>
          <w:rFonts w:ascii="Arial" w:hAnsi="Arial" w:cs="Arial"/>
          <w:color w:val="000000"/>
        </w:rPr>
        <w:t xml:space="preserve">4. Potensi usaha-usaha yang terkait dan tidak terkait </w:t>
      </w:r>
    </w:p>
    <w:p w:rsidR="002202B8" w:rsidRPr="00724F1E" w:rsidRDefault="002202B8" w:rsidP="002202B8">
      <w:pPr>
        <w:autoSpaceDE w:val="0"/>
        <w:autoSpaceDN w:val="0"/>
        <w:adjustRightInd w:val="0"/>
        <w:spacing w:after="27" w:line="240" w:lineRule="auto"/>
        <w:rPr>
          <w:rFonts w:ascii="Arial" w:hAnsi="Arial" w:cs="Arial"/>
          <w:color w:val="000000"/>
        </w:rPr>
      </w:pPr>
      <w:r w:rsidRPr="00724F1E">
        <w:rPr>
          <w:rFonts w:ascii="Arial" w:hAnsi="Arial" w:cs="Arial"/>
          <w:color w:val="000000"/>
        </w:rPr>
        <w:t xml:space="preserve">5. Kiat sukses wirausahawan </w:t>
      </w:r>
    </w:p>
    <w:p w:rsidR="002202B8" w:rsidRPr="00724F1E" w:rsidRDefault="002202B8" w:rsidP="002202B8">
      <w:pPr>
        <w:autoSpaceDE w:val="0"/>
        <w:autoSpaceDN w:val="0"/>
        <w:adjustRightInd w:val="0"/>
        <w:spacing w:after="0" w:line="240" w:lineRule="auto"/>
        <w:rPr>
          <w:rFonts w:ascii="Arial" w:hAnsi="Arial" w:cs="Arial"/>
          <w:color w:val="000000"/>
        </w:rPr>
      </w:pPr>
      <w:r w:rsidRPr="00724F1E">
        <w:rPr>
          <w:rFonts w:ascii="Arial" w:hAnsi="Arial" w:cs="Arial"/>
          <w:color w:val="000000"/>
        </w:rPr>
        <w:t xml:space="preserve">6. Proposal usaha, Usaha – usaha bidang perikanan, analisis usaha </w:t>
      </w:r>
    </w:p>
    <w:p w:rsidR="002202B8" w:rsidRPr="00724F1E" w:rsidRDefault="002202B8" w:rsidP="002202B8">
      <w:pPr>
        <w:autoSpaceDE w:val="0"/>
        <w:autoSpaceDN w:val="0"/>
        <w:adjustRightInd w:val="0"/>
        <w:spacing w:after="0" w:line="240" w:lineRule="auto"/>
        <w:rPr>
          <w:rFonts w:ascii="Arial" w:hAnsi="Arial" w:cs="Arial"/>
          <w:color w:val="000000"/>
        </w:rPr>
      </w:pPr>
    </w:p>
    <w:p w:rsidR="002202B8" w:rsidRPr="00E34BB9" w:rsidRDefault="002202B8" w:rsidP="002202B8">
      <w:pPr>
        <w:autoSpaceDE w:val="0"/>
        <w:autoSpaceDN w:val="0"/>
        <w:adjustRightInd w:val="0"/>
        <w:spacing w:after="0" w:line="240" w:lineRule="auto"/>
        <w:rPr>
          <w:rFonts w:ascii="Arial" w:hAnsi="Arial" w:cs="Arial"/>
          <w:b/>
          <w:color w:val="000000"/>
        </w:rPr>
      </w:pPr>
      <w:r w:rsidRPr="00E34BB9">
        <w:rPr>
          <w:rFonts w:ascii="Arial" w:hAnsi="Arial" w:cs="Arial"/>
          <w:b/>
          <w:color w:val="000000"/>
        </w:rPr>
        <w:t xml:space="preserve">Pustaka Utama dan </w:t>
      </w:r>
      <w:proofErr w:type="gramStart"/>
      <w:r w:rsidRPr="00E34BB9">
        <w:rPr>
          <w:rFonts w:ascii="Arial" w:hAnsi="Arial" w:cs="Arial"/>
          <w:b/>
          <w:color w:val="000000"/>
        </w:rPr>
        <w:t>Penunjang :</w:t>
      </w:r>
      <w:proofErr w:type="gramEnd"/>
    </w:p>
    <w:p w:rsidR="002202B8" w:rsidRPr="00724F1E" w:rsidRDefault="002202B8" w:rsidP="002202B8">
      <w:pPr>
        <w:autoSpaceDE w:val="0"/>
        <w:autoSpaceDN w:val="0"/>
        <w:adjustRightInd w:val="0"/>
        <w:spacing w:after="19" w:line="240" w:lineRule="auto"/>
        <w:rPr>
          <w:rFonts w:ascii="Arial" w:hAnsi="Arial" w:cs="Arial"/>
          <w:color w:val="000000"/>
        </w:rPr>
      </w:pPr>
      <w:r w:rsidRPr="00724F1E">
        <w:rPr>
          <w:rFonts w:ascii="Arial" w:hAnsi="Arial" w:cs="Arial"/>
          <w:i/>
          <w:iCs/>
          <w:color w:val="000000"/>
        </w:rPr>
        <w:t>1. Hariyono</w:t>
      </w:r>
      <w:proofErr w:type="gramStart"/>
      <w:r w:rsidRPr="00724F1E">
        <w:rPr>
          <w:rFonts w:ascii="Arial" w:hAnsi="Arial" w:cs="Arial"/>
          <w:i/>
          <w:iCs/>
          <w:color w:val="000000"/>
        </w:rPr>
        <w:t>,R</w:t>
      </w:r>
      <w:proofErr w:type="gramEnd"/>
      <w:r w:rsidRPr="00724F1E">
        <w:rPr>
          <w:rFonts w:ascii="Arial" w:hAnsi="Arial" w:cs="Arial"/>
          <w:i/>
          <w:iCs/>
          <w:color w:val="000000"/>
        </w:rPr>
        <w:t xml:space="preserve"> 2000. Teknik Pengambilan Keputusan. </w:t>
      </w:r>
      <w:proofErr w:type="gramStart"/>
      <w:r w:rsidRPr="00724F1E">
        <w:rPr>
          <w:rFonts w:ascii="Arial" w:hAnsi="Arial" w:cs="Arial"/>
          <w:i/>
          <w:iCs/>
          <w:color w:val="000000"/>
        </w:rPr>
        <w:t>Penerbit Putra Pelajar.Gersik.</w:t>
      </w:r>
      <w:proofErr w:type="gramEnd"/>
    </w:p>
    <w:p w:rsidR="002202B8" w:rsidRPr="00724F1E" w:rsidRDefault="002202B8" w:rsidP="002202B8">
      <w:pPr>
        <w:autoSpaceDE w:val="0"/>
        <w:autoSpaceDN w:val="0"/>
        <w:adjustRightInd w:val="0"/>
        <w:spacing w:after="19" w:line="240" w:lineRule="auto"/>
        <w:rPr>
          <w:rFonts w:ascii="Arial" w:hAnsi="Arial" w:cs="Arial"/>
          <w:color w:val="000000"/>
        </w:rPr>
      </w:pPr>
      <w:r w:rsidRPr="00724F1E">
        <w:rPr>
          <w:rFonts w:ascii="Arial" w:hAnsi="Arial" w:cs="Arial"/>
          <w:i/>
          <w:iCs/>
          <w:color w:val="000000"/>
        </w:rPr>
        <w:t>2. Shinn</w:t>
      </w:r>
      <w:proofErr w:type="gramStart"/>
      <w:r w:rsidRPr="00724F1E">
        <w:rPr>
          <w:rFonts w:ascii="Arial" w:hAnsi="Arial" w:cs="Arial"/>
          <w:i/>
          <w:iCs/>
          <w:color w:val="000000"/>
        </w:rPr>
        <w:t>,G</w:t>
      </w:r>
      <w:proofErr w:type="gramEnd"/>
      <w:r w:rsidRPr="00724F1E">
        <w:rPr>
          <w:rFonts w:ascii="Arial" w:hAnsi="Arial" w:cs="Arial"/>
          <w:i/>
          <w:iCs/>
          <w:color w:val="000000"/>
        </w:rPr>
        <w:t xml:space="preserve"> 2003. </w:t>
      </w:r>
      <w:proofErr w:type="gramStart"/>
      <w:r w:rsidRPr="00724F1E">
        <w:rPr>
          <w:rFonts w:ascii="Arial" w:hAnsi="Arial" w:cs="Arial"/>
          <w:i/>
          <w:iCs/>
          <w:color w:val="000000"/>
        </w:rPr>
        <w:t>The Mirade of Motivasion.</w:t>
      </w:r>
      <w:proofErr w:type="gramEnd"/>
      <w:r w:rsidRPr="00724F1E">
        <w:rPr>
          <w:rFonts w:ascii="Arial" w:hAnsi="Arial" w:cs="Arial"/>
          <w:i/>
          <w:iCs/>
          <w:color w:val="000000"/>
        </w:rPr>
        <w:t xml:space="preserve"> Penerbit Intraksara. </w:t>
      </w:r>
      <w:proofErr w:type="gramStart"/>
      <w:r w:rsidRPr="00724F1E">
        <w:rPr>
          <w:rFonts w:ascii="Arial" w:hAnsi="Arial" w:cs="Arial"/>
          <w:i/>
          <w:iCs/>
          <w:color w:val="000000"/>
        </w:rPr>
        <w:t>Batam.</w:t>
      </w:r>
      <w:proofErr w:type="gramEnd"/>
    </w:p>
    <w:p w:rsidR="002202B8" w:rsidRPr="00724F1E" w:rsidRDefault="002202B8" w:rsidP="002202B8">
      <w:pPr>
        <w:autoSpaceDE w:val="0"/>
        <w:autoSpaceDN w:val="0"/>
        <w:adjustRightInd w:val="0"/>
        <w:spacing w:after="19" w:line="240" w:lineRule="auto"/>
        <w:rPr>
          <w:rFonts w:ascii="Arial" w:hAnsi="Arial" w:cs="Arial"/>
          <w:color w:val="000000"/>
        </w:rPr>
      </w:pPr>
      <w:r w:rsidRPr="00724F1E">
        <w:rPr>
          <w:rFonts w:ascii="Arial" w:hAnsi="Arial" w:cs="Arial"/>
          <w:i/>
          <w:iCs/>
          <w:color w:val="000000"/>
        </w:rPr>
        <w:t>3. Alma</w:t>
      </w:r>
      <w:proofErr w:type="gramStart"/>
      <w:r w:rsidRPr="00724F1E">
        <w:rPr>
          <w:rFonts w:ascii="Arial" w:hAnsi="Arial" w:cs="Arial"/>
          <w:i/>
          <w:iCs/>
          <w:color w:val="000000"/>
        </w:rPr>
        <w:t>,B</w:t>
      </w:r>
      <w:proofErr w:type="gramEnd"/>
      <w:r w:rsidRPr="00724F1E">
        <w:rPr>
          <w:rFonts w:ascii="Arial" w:hAnsi="Arial" w:cs="Arial"/>
          <w:i/>
          <w:iCs/>
          <w:color w:val="000000"/>
        </w:rPr>
        <w:t xml:space="preserve"> 2006. </w:t>
      </w:r>
      <w:proofErr w:type="gramStart"/>
      <w:r w:rsidRPr="00724F1E">
        <w:rPr>
          <w:rFonts w:ascii="Arial" w:hAnsi="Arial" w:cs="Arial"/>
          <w:i/>
          <w:iCs/>
          <w:color w:val="000000"/>
        </w:rPr>
        <w:t>Kewirausahaan.</w:t>
      </w:r>
      <w:proofErr w:type="gramEnd"/>
      <w:r w:rsidRPr="00724F1E">
        <w:rPr>
          <w:rFonts w:ascii="Arial" w:hAnsi="Arial" w:cs="Arial"/>
          <w:i/>
          <w:iCs/>
          <w:color w:val="000000"/>
        </w:rPr>
        <w:t xml:space="preserve"> Penerbit Alfabeta. Bandung. </w:t>
      </w:r>
    </w:p>
    <w:p w:rsidR="002202B8" w:rsidRPr="00724F1E" w:rsidRDefault="002202B8" w:rsidP="002202B8">
      <w:pPr>
        <w:autoSpaceDE w:val="0"/>
        <w:autoSpaceDN w:val="0"/>
        <w:adjustRightInd w:val="0"/>
        <w:spacing w:after="19" w:line="240" w:lineRule="auto"/>
        <w:rPr>
          <w:rFonts w:ascii="Arial" w:hAnsi="Arial" w:cs="Arial"/>
          <w:color w:val="000000"/>
        </w:rPr>
      </w:pPr>
      <w:r w:rsidRPr="00724F1E">
        <w:rPr>
          <w:rFonts w:ascii="Arial" w:hAnsi="Arial" w:cs="Arial"/>
          <w:i/>
          <w:iCs/>
          <w:color w:val="000000"/>
        </w:rPr>
        <w:t xml:space="preserve">4. Friedman, V 2007. Cara Cerdas MemotifasiOrang Lain. Penerbit Prestasi Pustaka. Jakarta. </w:t>
      </w:r>
    </w:p>
    <w:p w:rsidR="002202B8" w:rsidRPr="00724F1E" w:rsidRDefault="002202B8" w:rsidP="002202B8">
      <w:pPr>
        <w:autoSpaceDE w:val="0"/>
        <w:autoSpaceDN w:val="0"/>
        <w:adjustRightInd w:val="0"/>
        <w:spacing w:after="19" w:line="240" w:lineRule="auto"/>
        <w:rPr>
          <w:rFonts w:ascii="Arial" w:hAnsi="Arial" w:cs="Arial"/>
          <w:color w:val="000000"/>
        </w:rPr>
      </w:pPr>
      <w:r w:rsidRPr="00724F1E">
        <w:rPr>
          <w:rFonts w:ascii="Arial" w:hAnsi="Arial" w:cs="Arial"/>
          <w:i/>
          <w:iCs/>
          <w:color w:val="000000"/>
        </w:rPr>
        <w:t>5. Nugroho</w:t>
      </w:r>
      <w:proofErr w:type="gramStart"/>
      <w:r w:rsidRPr="00724F1E">
        <w:rPr>
          <w:rFonts w:ascii="Arial" w:hAnsi="Arial" w:cs="Arial"/>
          <w:i/>
          <w:iCs/>
          <w:color w:val="000000"/>
        </w:rPr>
        <w:t>,R</w:t>
      </w:r>
      <w:proofErr w:type="gramEnd"/>
      <w:r w:rsidRPr="00724F1E">
        <w:rPr>
          <w:rFonts w:ascii="Arial" w:hAnsi="Arial" w:cs="Arial"/>
          <w:i/>
          <w:iCs/>
          <w:color w:val="000000"/>
        </w:rPr>
        <w:t xml:space="preserve"> 2009. </w:t>
      </w:r>
      <w:proofErr w:type="gramStart"/>
      <w:r w:rsidRPr="00724F1E">
        <w:rPr>
          <w:rFonts w:ascii="Arial" w:hAnsi="Arial" w:cs="Arial"/>
          <w:i/>
          <w:iCs/>
          <w:color w:val="000000"/>
        </w:rPr>
        <w:t>Memahami Latar Belakang Pemikiriran Entrepreneurship Ciputra.</w:t>
      </w:r>
      <w:proofErr w:type="gramEnd"/>
      <w:r w:rsidRPr="00724F1E">
        <w:rPr>
          <w:rFonts w:ascii="Arial" w:hAnsi="Arial" w:cs="Arial"/>
          <w:i/>
          <w:iCs/>
          <w:color w:val="000000"/>
        </w:rPr>
        <w:t xml:space="preserve"> Penerbit Alfabeta. Bandung </w:t>
      </w:r>
    </w:p>
    <w:p w:rsidR="002202B8" w:rsidRPr="00724F1E" w:rsidRDefault="002202B8" w:rsidP="002202B8">
      <w:pPr>
        <w:autoSpaceDE w:val="0"/>
        <w:autoSpaceDN w:val="0"/>
        <w:adjustRightInd w:val="0"/>
        <w:spacing w:after="19" w:line="240" w:lineRule="auto"/>
        <w:rPr>
          <w:rFonts w:ascii="Arial" w:hAnsi="Arial" w:cs="Arial"/>
          <w:color w:val="000000"/>
        </w:rPr>
      </w:pPr>
      <w:r w:rsidRPr="00724F1E">
        <w:rPr>
          <w:rFonts w:ascii="Arial" w:hAnsi="Arial" w:cs="Arial"/>
          <w:i/>
          <w:iCs/>
          <w:color w:val="000000"/>
        </w:rPr>
        <w:t xml:space="preserve">6. Nitisusastro, M 2010. </w:t>
      </w:r>
      <w:proofErr w:type="gramStart"/>
      <w:r w:rsidRPr="00724F1E">
        <w:rPr>
          <w:rFonts w:ascii="Arial" w:hAnsi="Arial" w:cs="Arial"/>
          <w:i/>
          <w:iCs/>
          <w:color w:val="000000"/>
        </w:rPr>
        <w:t>Kewirausahaan dan.Manajemen Usaha Kecil.</w:t>
      </w:r>
      <w:proofErr w:type="gramEnd"/>
      <w:r w:rsidRPr="00724F1E">
        <w:rPr>
          <w:rFonts w:ascii="Arial" w:hAnsi="Arial" w:cs="Arial"/>
          <w:i/>
          <w:iCs/>
          <w:color w:val="000000"/>
        </w:rPr>
        <w:t xml:space="preserve"> Penerbit Alfabeta. Bandung. </w:t>
      </w:r>
    </w:p>
    <w:p w:rsidR="002202B8" w:rsidRPr="00724F1E" w:rsidRDefault="002202B8" w:rsidP="002202B8">
      <w:pPr>
        <w:autoSpaceDE w:val="0"/>
        <w:autoSpaceDN w:val="0"/>
        <w:adjustRightInd w:val="0"/>
        <w:spacing w:after="19" w:line="240" w:lineRule="auto"/>
        <w:rPr>
          <w:rFonts w:ascii="Arial" w:hAnsi="Arial" w:cs="Arial"/>
          <w:color w:val="000000"/>
        </w:rPr>
      </w:pPr>
      <w:r w:rsidRPr="00724F1E">
        <w:rPr>
          <w:rFonts w:ascii="Arial" w:hAnsi="Arial" w:cs="Arial"/>
          <w:i/>
          <w:iCs/>
          <w:color w:val="000000"/>
        </w:rPr>
        <w:t xml:space="preserve">7. </w:t>
      </w:r>
      <w:proofErr w:type="gramStart"/>
      <w:r w:rsidRPr="00724F1E">
        <w:rPr>
          <w:rFonts w:ascii="Arial" w:hAnsi="Arial" w:cs="Arial"/>
          <w:i/>
          <w:iCs/>
          <w:color w:val="000000"/>
        </w:rPr>
        <w:t>Gufron ,M</w:t>
      </w:r>
      <w:proofErr w:type="gramEnd"/>
      <w:r w:rsidRPr="00724F1E">
        <w:rPr>
          <w:rFonts w:ascii="Arial" w:hAnsi="Arial" w:cs="Arial"/>
          <w:i/>
          <w:iCs/>
          <w:color w:val="000000"/>
        </w:rPr>
        <w:t xml:space="preserve"> Kordi, K 2010. Pembenihan IkanLaut Ekonomis Laut Ekonomis Secara Buatan. Lily Publiser. </w:t>
      </w:r>
      <w:proofErr w:type="gramStart"/>
      <w:r w:rsidRPr="00724F1E">
        <w:rPr>
          <w:rFonts w:ascii="Arial" w:hAnsi="Arial" w:cs="Arial"/>
          <w:i/>
          <w:iCs/>
          <w:color w:val="000000"/>
        </w:rPr>
        <w:t>Yogyakarta.</w:t>
      </w:r>
      <w:proofErr w:type="gramEnd"/>
    </w:p>
    <w:p w:rsidR="002202B8" w:rsidRPr="00724F1E" w:rsidRDefault="002202B8" w:rsidP="002202B8">
      <w:pPr>
        <w:autoSpaceDE w:val="0"/>
        <w:autoSpaceDN w:val="0"/>
        <w:adjustRightInd w:val="0"/>
        <w:spacing w:after="19" w:line="240" w:lineRule="auto"/>
        <w:rPr>
          <w:rFonts w:ascii="Arial" w:hAnsi="Arial" w:cs="Arial"/>
          <w:color w:val="000000"/>
        </w:rPr>
      </w:pPr>
      <w:r w:rsidRPr="00724F1E">
        <w:rPr>
          <w:rFonts w:ascii="Arial" w:hAnsi="Arial" w:cs="Arial"/>
          <w:i/>
          <w:iCs/>
          <w:color w:val="000000"/>
        </w:rPr>
        <w:t xml:space="preserve">8. Salim, J 2011. </w:t>
      </w:r>
      <w:proofErr w:type="gramStart"/>
      <w:r w:rsidRPr="00724F1E">
        <w:rPr>
          <w:rFonts w:ascii="Arial" w:hAnsi="Arial" w:cs="Arial"/>
          <w:i/>
          <w:iCs/>
          <w:color w:val="000000"/>
        </w:rPr>
        <w:t>Kunci Sukses Membangun dan Melestarikan Bisnis.Penerbit PT. Elex Media Komputindo.</w:t>
      </w:r>
      <w:proofErr w:type="gramEnd"/>
      <w:r w:rsidRPr="00724F1E">
        <w:rPr>
          <w:rFonts w:ascii="Arial" w:hAnsi="Arial" w:cs="Arial"/>
          <w:i/>
          <w:iCs/>
          <w:color w:val="000000"/>
        </w:rPr>
        <w:t xml:space="preserve"> Jakarta. </w:t>
      </w:r>
    </w:p>
    <w:p w:rsidR="002202B8" w:rsidRPr="00724F1E" w:rsidRDefault="002202B8" w:rsidP="002202B8">
      <w:pPr>
        <w:autoSpaceDE w:val="0"/>
        <w:autoSpaceDN w:val="0"/>
        <w:adjustRightInd w:val="0"/>
        <w:spacing w:after="19" w:line="240" w:lineRule="auto"/>
        <w:rPr>
          <w:rFonts w:ascii="Arial" w:hAnsi="Arial" w:cs="Arial"/>
          <w:color w:val="000000"/>
        </w:rPr>
      </w:pPr>
      <w:r w:rsidRPr="00724F1E">
        <w:rPr>
          <w:rFonts w:ascii="Arial" w:hAnsi="Arial" w:cs="Arial"/>
          <w:i/>
          <w:iCs/>
          <w:color w:val="000000"/>
        </w:rPr>
        <w:lastRenderedPageBreak/>
        <w:t xml:space="preserve">9. Erlangga, E 2012. </w:t>
      </w:r>
      <w:proofErr w:type="gramStart"/>
      <w:r w:rsidRPr="00724F1E">
        <w:rPr>
          <w:rFonts w:ascii="Arial" w:hAnsi="Arial" w:cs="Arial"/>
          <w:i/>
          <w:iCs/>
          <w:color w:val="000000"/>
        </w:rPr>
        <w:t>Budidaya Udang Vanamei secara Intensif .Penerbit Pustaka Argo Mandiri.Tangerang.</w:t>
      </w:r>
      <w:proofErr w:type="gramEnd"/>
    </w:p>
    <w:p w:rsidR="002202B8" w:rsidRDefault="002202B8" w:rsidP="002202B8">
      <w:pPr>
        <w:autoSpaceDE w:val="0"/>
        <w:autoSpaceDN w:val="0"/>
        <w:adjustRightInd w:val="0"/>
        <w:spacing w:after="0" w:line="240" w:lineRule="auto"/>
        <w:rPr>
          <w:rFonts w:ascii="Arial" w:hAnsi="Arial" w:cs="Arial"/>
          <w:i/>
          <w:iCs/>
          <w:color w:val="000000"/>
        </w:rPr>
      </w:pPr>
      <w:r w:rsidRPr="00724F1E">
        <w:rPr>
          <w:rFonts w:ascii="Arial" w:hAnsi="Arial" w:cs="Arial"/>
          <w:i/>
          <w:iCs/>
          <w:color w:val="000000"/>
        </w:rPr>
        <w:t xml:space="preserve">10. Gufran, M dan Kordi 2012. </w:t>
      </w:r>
      <w:proofErr w:type="gramStart"/>
      <w:r w:rsidRPr="00724F1E">
        <w:rPr>
          <w:rFonts w:ascii="Arial" w:hAnsi="Arial" w:cs="Arial"/>
          <w:i/>
          <w:iCs/>
          <w:color w:val="000000"/>
        </w:rPr>
        <w:t>Kiat Sukses Pembesaran Lele Unggul.Penerbit Lily Publiser.Yogyakarta.</w:t>
      </w:r>
      <w:proofErr w:type="gramEnd"/>
    </w:p>
    <w:p w:rsidR="002202B8" w:rsidRPr="00FE1D55" w:rsidRDefault="002202B8" w:rsidP="002202B8">
      <w:pPr>
        <w:autoSpaceDE w:val="0"/>
        <w:autoSpaceDN w:val="0"/>
        <w:adjustRightInd w:val="0"/>
        <w:spacing w:after="0" w:line="240" w:lineRule="auto"/>
        <w:rPr>
          <w:rFonts w:ascii="Arial" w:hAnsi="Arial" w:cs="Arial"/>
          <w:color w:val="000000"/>
        </w:rPr>
      </w:pPr>
      <w:r w:rsidRPr="00FE1D55">
        <w:rPr>
          <w:rFonts w:ascii="Arial" w:hAnsi="Arial" w:cs="Arial"/>
          <w:i/>
          <w:iCs/>
          <w:color w:val="000000"/>
        </w:rPr>
        <w:t xml:space="preserve">11. Alimusa, Pasaribu. 2012. Kewirausahaan Berbasis Agribisnis.  </w:t>
      </w:r>
      <w:proofErr w:type="gramStart"/>
      <w:r w:rsidRPr="00FE1D55">
        <w:rPr>
          <w:rFonts w:ascii="Arial" w:hAnsi="Arial" w:cs="Arial"/>
          <w:i/>
          <w:iCs/>
          <w:color w:val="000000"/>
        </w:rPr>
        <w:t>Andi.</w:t>
      </w:r>
      <w:proofErr w:type="gramEnd"/>
      <w:r w:rsidRPr="00FE1D55">
        <w:rPr>
          <w:rFonts w:ascii="Arial" w:hAnsi="Arial" w:cs="Arial"/>
          <w:i/>
          <w:iCs/>
          <w:color w:val="000000"/>
        </w:rPr>
        <w:t xml:space="preserve"> Yogyakarta</w:t>
      </w:r>
    </w:p>
    <w:p w:rsidR="002202B8" w:rsidRDefault="002202B8" w:rsidP="002202B8">
      <w:pPr>
        <w:autoSpaceDE w:val="0"/>
        <w:autoSpaceDN w:val="0"/>
        <w:adjustRightInd w:val="0"/>
        <w:spacing w:after="0" w:line="240" w:lineRule="auto"/>
        <w:rPr>
          <w:rFonts w:ascii="Arial" w:hAnsi="Arial" w:cs="Arial"/>
          <w:color w:val="000000"/>
          <w:lang w:val="id-ID"/>
        </w:rPr>
      </w:pPr>
      <w:r w:rsidRPr="00FE1D55">
        <w:rPr>
          <w:rFonts w:ascii="Arial" w:hAnsi="Arial" w:cs="Arial"/>
          <w:color w:val="000000"/>
        </w:rPr>
        <w:t xml:space="preserve">12. Salim, Joko. </w:t>
      </w:r>
      <w:proofErr w:type="gramStart"/>
      <w:r w:rsidRPr="00FE1D55">
        <w:rPr>
          <w:rFonts w:ascii="Arial" w:hAnsi="Arial" w:cs="Arial"/>
          <w:color w:val="000000"/>
        </w:rPr>
        <w:t xml:space="preserve">2011. </w:t>
      </w:r>
      <w:r w:rsidRPr="00FE1D55">
        <w:rPr>
          <w:rFonts w:ascii="Arial" w:hAnsi="Arial" w:cs="Arial"/>
          <w:i/>
          <w:color w:val="000000"/>
        </w:rPr>
        <w:t>Kunci Suskses Membangun dan Melesatkan Bisnis</w:t>
      </w:r>
      <w:r w:rsidRPr="00FE1D55">
        <w:rPr>
          <w:rFonts w:ascii="Arial" w:hAnsi="Arial" w:cs="Arial"/>
          <w:color w:val="000000"/>
        </w:rPr>
        <w:t>.Elex Media Kompetindo.</w:t>
      </w:r>
      <w:proofErr w:type="gramEnd"/>
      <w:r w:rsidRPr="00FE1D55">
        <w:rPr>
          <w:rFonts w:ascii="Arial" w:hAnsi="Arial" w:cs="Arial"/>
          <w:color w:val="000000"/>
        </w:rPr>
        <w:t xml:space="preserve"> Jakarta</w:t>
      </w:r>
    </w:p>
    <w:p w:rsidR="00147D51" w:rsidRDefault="00147D51" w:rsidP="002202B8">
      <w:pPr>
        <w:autoSpaceDE w:val="0"/>
        <w:autoSpaceDN w:val="0"/>
        <w:adjustRightInd w:val="0"/>
        <w:spacing w:after="0" w:line="240" w:lineRule="auto"/>
        <w:rPr>
          <w:rFonts w:ascii="Arial" w:hAnsi="Arial" w:cs="Arial"/>
          <w:color w:val="000000"/>
          <w:lang w:val="id-ID"/>
        </w:rPr>
      </w:pPr>
    </w:p>
    <w:p w:rsidR="00147D51" w:rsidRDefault="00147D51" w:rsidP="002202B8">
      <w:pPr>
        <w:autoSpaceDE w:val="0"/>
        <w:autoSpaceDN w:val="0"/>
        <w:adjustRightInd w:val="0"/>
        <w:spacing w:after="0" w:line="240" w:lineRule="auto"/>
        <w:rPr>
          <w:rFonts w:ascii="Arial" w:hAnsi="Arial" w:cs="Arial"/>
          <w:color w:val="000000"/>
          <w:lang w:val="id-ID"/>
        </w:rPr>
      </w:pPr>
    </w:p>
    <w:p w:rsidR="00147D51" w:rsidRDefault="00147D51" w:rsidP="002202B8">
      <w:pPr>
        <w:autoSpaceDE w:val="0"/>
        <w:autoSpaceDN w:val="0"/>
        <w:adjustRightInd w:val="0"/>
        <w:spacing w:after="0" w:line="240" w:lineRule="auto"/>
        <w:rPr>
          <w:rFonts w:ascii="Arial" w:hAnsi="Arial" w:cs="Arial"/>
          <w:color w:val="000000"/>
          <w:lang w:val="id-ID"/>
        </w:rPr>
      </w:pPr>
    </w:p>
    <w:p w:rsidR="00147D51" w:rsidRDefault="00147D51" w:rsidP="002202B8">
      <w:pPr>
        <w:autoSpaceDE w:val="0"/>
        <w:autoSpaceDN w:val="0"/>
        <w:adjustRightInd w:val="0"/>
        <w:spacing w:after="0" w:line="240" w:lineRule="auto"/>
        <w:rPr>
          <w:rFonts w:ascii="Arial" w:hAnsi="Arial" w:cs="Arial"/>
          <w:color w:val="000000"/>
          <w:lang w:val="id-ID"/>
        </w:rPr>
      </w:pPr>
    </w:p>
    <w:p w:rsidR="00147D51" w:rsidRDefault="00147D51" w:rsidP="002202B8">
      <w:pPr>
        <w:autoSpaceDE w:val="0"/>
        <w:autoSpaceDN w:val="0"/>
        <w:adjustRightInd w:val="0"/>
        <w:spacing w:after="0" w:line="240" w:lineRule="auto"/>
        <w:rPr>
          <w:rFonts w:ascii="Arial" w:hAnsi="Arial" w:cs="Arial"/>
          <w:color w:val="000000"/>
          <w:lang w:val="id-ID"/>
        </w:rPr>
      </w:pPr>
    </w:p>
    <w:p w:rsidR="00147D51" w:rsidRDefault="00147D51" w:rsidP="002202B8">
      <w:pPr>
        <w:autoSpaceDE w:val="0"/>
        <w:autoSpaceDN w:val="0"/>
        <w:adjustRightInd w:val="0"/>
        <w:spacing w:after="0" w:line="240" w:lineRule="auto"/>
        <w:rPr>
          <w:rFonts w:ascii="Arial" w:hAnsi="Arial" w:cs="Arial"/>
          <w:color w:val="000000"/>
          <w:lang w:val="id-ID"/>
        </w:rPr>
      </w:pPr>
    </w:p>
    <w:p w:rsidR="00147D51" w:rsidRDefault="00147D51" w:rsidP="002202B8">
      <w:pPr>
        <w:autoSpaceDE w:val="0"/>
        <w:autoSpaceDN w:val="0"/>
        <w:adjustRightInd w:val="0"/>
        <w:spacing w:after="0" w:line="240" w:lineRule="auto"/>
        <w:rPr>
          <w:rFonts w:ascii="Arial" w:hAnsi="Arial" w:cs="Arial"/>
          <w:color w:val="000000"/>
          <w:lang w:val="id-ID"/>
        </w:rPr>
      </w:pPr>
    </w:p>
    <w:p w:rsidR="00147D51" w:rsidRDefault="00147D51" w:rsidP="002202B8">
      <w:pPr>
        <w:autoSpaceDE w:val="0"/>
        <w:autoSpaceDN w:val="0"/>
        <w:adjustRightInd w:val="0"/>
        <w:spacing w:after="0" w:line="240" w:lineRule="auto"/>
        <w:rPr>
          <w:rFonts w:ascii="Arial" w:hAnsi="Arial" w:cs="Arial"/>
          <w:color w:val="000000"/>
          <w:lang w:val="id-ID"/>
        </w:rPr>
      </w:pPr>
    </w:p>
    <w:p w:rsidR="00147D51" w:rsidRDefault="00147D51" w:rsidP="002202B8">
      <w:pPr>
        <w:autoSpaceDE w:val="0"/>
        <w:autoSpaceDN w:val="0"/>
        <w:adjustRightInd w:val="0"/>
        <w:spacing w:after="0" w:line="240" w:lineRule="auto"/>
        <w:rPr>
          <w:rFonts w:ascii="Arial" w:hAnsi="Arial" w:cs="Arial"/>
          <w:color w:val="000000"/>
          <w:lang w:val="id-ID"/>
        </w:rPr>
      </w:pPr>
    </w:p>
    <w:p w:rsidR="00147D51" w:rsidRDefault="00147D51" w:rsidP="002202B8">
      <w:pPr>
        <w:autoSpaceDE w:val="0"/>
        <w:autoSpaceDN w:val="0"/>
        <w:adjustRightInd w:val="0"/>
        <w:spacing w:after="0" w:line="240" w:lineRule="auto"/>
        <w:rPr>
          <w:rFonts w:ascii="Arial" w:hAnsi="Arial" w:cs="Arial"/>
          <w:color w:val="000000"/>
          <w:lang w:val="id-ID"/>
        </w:rPr>
      </w:pPr>
    </w:p>
    <w:p w:rsidR="00147D51" w:rsidRDefault="00147D51" w:rsidP="002202B8">
      <w:pPr>
        <w:autoSpaceDE w:val="0"/>
        <w:autoSpaceDN w:val="0"/>
        <w:adjustRightInd w:val="0"/>
        <w:spacing w:after="0" w:line="240" w:lineRule="auto"/>
        <w:rPr>
          <w:rFonts w:ascii="Arial" w:hAnsi="Arial" w:cs="Arial"/>
          <w:color w:val="000000"/>
          <w:lang w:val="id-ID"/>
        </w:rPr>
      </w:pPr>
    </w:p>
    <w:p w:rsidR="00147D51" w:rsidRDefault="00147D51" w:rsidP="002202B8">
      <w:pPr>
        <w:autoSpaceDE w:val="0"/>
        <w:autoSpaceDN w:val="0"/>
        <w:adjustRightInd w:val="0"/>
        <w:spacing w:after="0" w:line="240" w:lineRule="auto"/>
        <w:rPr>
          <w:rFonts w:ascii="Arial" w:hAnsi="Arial" w:cs="Arial"/>
          <w:color w:val="000000"/>
          <w:lang w:val="id-ID"/>
        </w:rPr>
      </w:pPr>
    </w:p>
    <w:p w:rsidR="00147D51" w:rsidRDefault="00147D51" w:rsidP="002202B8">
      <w:pPr>
        <w:autoSpaceDE w:val="0"/>
        <w:autoSpaceDN w:val="0"/>
        <w:adjustRightInd w:val="0"/>
        <w:spacing w:after="0" w:line="240" w:lineRule="auto"/>
        <w:rPr>
          <w:rFonts w:ascii="Arial" w:hAnsi="Arial" w:cs="Arial"/>
          <w:color w:val="000000"/>
          <w:lang w:val="id-ID"/>
        </w:rPr>
      </w:pPr>
    </w:p>
    <w:p w:rsidR="00147D51" w:rsidRDefault="00147D51" w:rsidP="002202B8">
      <w:pPr>
        <w:autoSpaceDE w:val="0"/>
        <w:autoSpaceDN w:val="0"/>
        <w:adjustRightInd w:val="0"/>
        <w:spacing w:after="0" w:line="240" w:lineRule="auto"/>
        <w:rPr>
          <w:rFonts w:ascii="Arial" w:hAnsi="Arial" w:cs="Arial"/>
          <w:color w:val="000000"/>
          <w:lang w:val="id-ID"/>
        </w:rPr>
      </w:pPr>
    </w:p>
    <w:p w:rsidR="00147D51" w:rsidRDefault="00147D51" w:rsidP="002202B8">
      <w:pPr>
        <w:autoSpaceDE w:val="0"/>
        <w:autoSpaceDN w:val="0"/>
        <w:adjustRightInd w:val="0"/>
        <w:spacing w:after="0" w:line="240" w:lineRule="auto"/>
        <w:rPr>
          <w:rFonts w:ascii="Arial" w:hAnsi="Arial" w:cs="Arial"/>
          <w:color w:val="000000"/>
          <w:lang w:val="id-ID"/>
        </w:rPr>
      </w:pPr>
    </w:p>
    <w:p w:rsidR="00147D51" w:rsidRDefault="00147D51" w:rsidP="002202B8">
      <w:pPr>
        <w:autoSpaceDE w:val="0"/>
        <w:autoSpaceDN w:val="0"/>
        <w:adjustRightInd w:val="0"/>
        <w:spacing w:after="0" w:line="240" w:lineRule="auto"/>
        <w:rPr>
          <w:rFonts w:ascii="Arial" w:hAnsi="Arial" w:cs="Arial"/>
          <w:color w:val="000000"/>
          <w:lang w:val="id-ID"/>
        </w:rPr>
      </w:pPr>
    </w:p>
    <w:p w:rsidR="00147D51" w:rsidRDefault="00147D51" w:rsidP="002202B8">
      <w:pPr>
        <w:autoSpaceDE w:val="0"/>
        <w:autoSpaceDN w:val="0"/>
        <w:adjustRightInd w:val="0"/>
        <w:spacing w:after="0" w:line="240" w:lineRule="auto"/>
        <w:rPr>
          <w:rFonts w:ascii="Arial" w:hAnsi="Arial" w:cs="Arial"/>
          <w:color w:val="000000"/>
          <w:lang w:val="id-ID"/>
        </w:rPr>
      </w:pPr>
    </w:p>
    <w:p w:rsidR="00147D51" w:rsidRDefault="00147D51" w:rsidP="002202B8">
      <w:pPr>
        <w:autoSpaceDE w:val="0"/>
        <w:autoSpaceDN w:val="0"/>
        <w:adjustRightInd w:val="0"/>
        <w:spacing w:after="0" w:line="240" w:lineRule="auto"/>
        <w:rPr>
          <w:rFonts w:ascii="Arial" w:hAnsi="Arial" w:cs="Arial"/>
          <w:color w:val="000000"/>
          <w:lang w:val="id-ID"/>
        </w:rPr>
      </w:pPr>
    </w:p>
    <w:p w:rsidR="00147D51" w:rsidRDefault="00147D51" w:rsidP="002202B8">
      <w:pPr>
        <w:autoSpaceDE w:val="0"/>
        <w:autoSpaceDN w:val="0"/>
        <w:adjustRightInd w:val="0"/>
        <w:spacing w:after="0" w:line="240" w:lineRule="auto"/>
        <w:rPr>
          <w:rFonts w:ascii="Arial" w:hAnsi="Arial" w:cs="Arial"/>
          <w:color w:val="000000"/>
          <w:lang w:val="id-ID"/>
        </w:rPr>
      </w:pPr>
    </w:p>
    <w:p w:rsidR="00147D51" w:rsidRDefault="00147D51" w:rsidP="002202B8">
      <w:pPr>
        <w:autoSpaceDE w:val="0"/>
        <w:autoSpaceDN w:val="0"/>
        <w:adjustRightInd w:val="0"/>
        <w:spacing w:after="0" w:line="240" w:lineRule="auto"/>
        <w:rPr>
          <w:rFonts w:ascii="Arial" w:hAnsi="Arial" w:cs="Arial"/>
          <w:color w:val="000000"/>
          <w:lang w:val="id-ID"/>
        </w:rPr>
      </w:pPr>
    </w:p>
    <w:p w:rsidR="00147D51" w:rsidRDefault="00147D51" w:rsidP="002202B8">
      <w:pPr>
        <w:autoSpaceDE w:val="0"/>
        <w:autoSpaceDN w:val="0"/>
        <w:adjustRightInd w:val="0"/>
        <w:spacing w:after="0" w:line="240" w:lineRule="auto"/>
        <w:rPr>
          <w:rFonts w:ascii="Arial" w:hAnsi="Arial" w:cs="Arial"/>
          <w:color w:val="000000"/>
          <w:lang w:val="id-ID"/>
        </w:rPr>
      </w:pPr>
    </w:p>
    <w:p w:rsidR="00147D51" w:rsidRDefault="00147D51" w:rsidP="002202B8">
      <w:pPr>
        <w:autoSpaceDE w:val="0"/>
        <w:autoSpaceDN w:val="0"/>
        <w:adjustRightInd w:val="0"/>
        <w:spacing w:after="0" w:line="240" w:lineRule="auto"/>
        <w:rPr>
          <w:rFonts w:ascii="Arial" w:hAnsi="Arial" w:cs="Arial"/>
          <w:color w:val="000000"/>
          <w:lang w:val="id-ID"/>
        </w:rPr>
      </w:pPr>
    </w:p>
    <w:p w:rsidR="00147D51" w:rsidRDefault="00147D51" w:rsidP="002202B8">
      <w:pPr>
        <w:autoSpaceDE w:val="0"/>
        <w:autoSpaceDN w:val="0"/>
        <w:adjustRightInd w:val="0"/>
        <w:spacing w:after="0" w:line="240" w:lineRule="auto"/>
        <w:rPr>
          <w:rFonts w:ascii="Arial" w:hAnsi="Arial" w:cs="Arial"/>
          <w:color w:val="000000"/>
          <w:lang w:val="id-ID"/>
        </w:rPr>
      </w:pPr>
    </w:p>
    <w:p w:rsidR="00147D51" w:rsidRDefault="00147D51" w:rsidP="002202B8">
      <w:pPr>
        <w:autoSpaceDE w:val="0"/>
        <w:autoSpaceDN w:val="0"/>
        <w:adjustRightInd w:val="0"/>
        <w:spacing w:after="0" w:line="240" w:lineRule="auto"/>
        <w:rPr>
          <w:rFonts w:ascii="Arial" w:hAnsi="Arial" w:cs="Arial"/>
          <w:color w:val="000000"/>
          <w:lang w:val="id-ID"/>
        </w:rPr>
      </w:pPr>
    </w:p>
    <w:p w:rsidR="00147D51" w:rsidRDefault="00147D51" w:rsidP="002202B8">
      <w:pPr>
        <w:autoSpaceDE w:val="0"/>
        <w:autoSpaceDN w:val="0"/>
        <w:adjustRightInd w:val="0"/>
        <w:spacing w:after="0" w:line="240" w:lineRule="auto"/>
        <w:rPr>
          <w:rFonts w:ascii="Arial" w:hAnsi="Arial" w:cs="Arial"/>
          <w:color w:val="000000"/>
          <w:lang w:val="id-ID"/>
        </w:rPr>
      </w:pPr>
    </w:p>
    <w:p w:rsidR="00147D51" w:rsidRDefault="00147D51" w:rsidP="002202B8">
      <w:pPr>
        <w:autoSpaceDE w:val="0"/>
        <w:autoSpaceDN w:val="0"/>
        <w:adjustRightInd w:val="0"/>
        <w:spacing w:after="0" w:line="240" w:lineRule="auto"/>
        <w:rPr>
          <w:rFonts w:ascii="Arial" w:hAnsi="Arial" w:cs="Arial"/>
          <w:color w:val="000000"/>
          <w:lang w:val="id-ID"/>
        </w:rPr>
      </w:pPr>
    </w:p>
    <w:p w:rsidR="00147D51" w:rsidRDefault="00147D51" w:rsidP="002202B8">
      <w:pPr>
        <w:autoSpaceDE w:val="0"/>
        <w:autoSpaceDN w:val="0"/>
        <w:adjustRightInd w:val="0"/>
        <w:spacing w:after="0" w:line="240" w:lineRule="auto"/>
        <w:rPr>
          <w:rFonts w:ascii="Arial" w:hAnsi="Arial" w:cs="Arial"/>
          <w:color w:val="000000"/>
          <w:lang w:val="id-ID"/>
        </w:rPr>
      </w:pPr>
    </w:p>
    <w:p w:rsidR="00147D51" w:rsidRDefault="00147D51" w:rsidP="002202B8">
      <w:pPr>
        <w:autoSpaceDE w:val="0"/>
        <w:autoSpaceDN w:val="0"/>
        <w:adjustRightInd w:val="0"/>
        <w:spacing w:after="0" w:line="240" w:lineRule="auto"/>
        <w:rPr>
          <w:rFonts w:ascii="Arial" w:hAnsi="Arial" w:cs="Arial"/>
          <w:color w:val="000000"/>
          <w:lang w:val="id-ID"/>
        </w:rPr>
      </w:pPr>
    </w:p>
    <w:p w:rsidR="00147D51" w:rsidRDefault="00147D51" w:rsidP="002202B8">
      <w:pPr>
        <w:autoSpaceDE w:val="0"/>
        <w:autoSpaceDN w:val="0"/>
        <w:adjustRightInd w:val="0"/>
        <w:spacing w:after="0" w:line="240" w:lineRule="auto"/>
        <w:rPr>
          <w:rFonts w:ascii="Arial" w:hAnsi="Arial" w:cs="Arial"/>
          <w:color w:val="000000"/>
          <w:lang w:val="id-ID"/>
        </w:rPr>
      </w:pPr>
    </w:p>
    <w:p w:rsidR="00147D51" w:rsidRDefault="00147D51" w:rsidP="002202B8">
      <w:pPr>
        <w:autoSpaceDE w:val="0"/>
        <w:autoSpaceDN w:val="0"/>
        <w:adjustRightInd w:val="0"/>
        <w:spacing w:after="0" w:line="240" w:lineRule="auto"/>
        <w:rPr>
          <w:rFonts w:ascii="Arial" w:hAnsi="Arial" w:cs="Arial"/>
          <w:color w:val="000000"/>
          <w:lang w:val="id-ID"/>
        </w:rPr>
      </w:pPr>
    </w:p>
    <w:p w:rsidR="00147D51" w:rsidRDefault="00147D51" w:rsidP="002202B8">
      <w:pPr>
        <w:autoSpaceDE w:val="0"/>
        <w:autoSpaceDN w:val="0"/>
        <w:adjustRightInd w:val="0"/>
        <w:spacing w:after="0" w:line="240" w:lineRule="auto"/>
        <w:rPr>
          <w:rFonts w:ascii="Arial" w:hAnsi="Arial" w:cs="Arial"/>
          <w:color w:val="000000"/>
          <w:lang w:val="id-ID"/>
        </w:rPr>
      </w:pPr>
    </w:p>
    <w:p w:rsidR="00147D51" w:rsidRDefault="00147D51" w:rsidP="002202B8">
      <w:pPr>
        <w:autoSpaceDE w:val="0"/>
        <w:autoSpaceDN w:val="0"/>
        <w:adjustRightInd w:val="0"/>
        <w:spacing w:after="0" w:line="240" w:lineRule="auto"/>
        <w:rPr>
          <w:rFonts w:ascii="Arial" w:hAnsi="Arial" w:cs="Arial"/>
          <w:color w:val="000000"/>
          <w:lang w:val="id-ID"/>
        </w:rPr>
      </w:pPr>
    </w:p>
    <w:p w:rsidR="00147D51" w:rsidRPr="00147D51" w:rsidRDefault="00147D51" w:rsidP="002202B8">
      <w:pPr>
        <w:autoSpaceDE w:val="0"/>
        <w:autoSpaceDN w:val="0"/>
        <w:adjustRightInd w:val="0"/>
        <w:spacing w:after="0" w:line="240" w:lineRule="auto"/>
        <w:rPr>
          <w:rFonts w:ascii="Arial" w:hAnsi="Arial" w:cs="Arial"/>
          <w:color w:val="000000"/>
          <w:lang w:val="id-ID"/>
        </w:rPr>
      </w:pPr>
    </w:p>
    <w:p w:rsidR="002202B8" w:rsidRDefault="002202B8" w:rsidP="002202B8">
      <w:pPr>
        <w:autoSpaceDE w:val="0"/>
        <w:autoSpaceDN w:val="0"/>
        <w:adjustRightInd w:val="0"/>
        <w:spacing w:after="0" w:line="240" w:lineRule="auto"/>
        <w:rPr>
          <w:rFonts w:ascii="Arial" w:hAnsi="Arial" w:cs="Arial"/>
          <w:color w:val="000000"/>
        </w:rPr>
      </w:pPr>
    </w:p>
    <w:p w:rsidR="00147D51" w:rsidRPr="00D9580B" w:rsidRDefault="00364B13" w:rsidP="00147D51">
      <w:pPr>
        <w:spacing w:after="0" w:line="240" w:lineRule="auto"/>
        <w:jc w:val="center"/>
        <w:rPr>
          <w:rFonts w:cs="Arial"/>
          <w:sz w:val="40"/>
          <w:szCs w:val="40"/>
          <w:lang w:val="sv-SE"/>
        </w:rPr>
      </w:pPr>
      <w:r>
        <w:rPr>
          <w:rFonts w:cs="Arial"/>
          <w:noProof/>
          <w:sz w:val="40"/>
          <w:szCs w:val="40"/>
        </w:rPr>
        <w:pict>
          <v:roundrect id="_x0000_s1029" style="position:absolute;left:0;text-align:left;margin-left:0;margin-top:-18.9pt;width:705pt;height:492pt;z-index:251656704;mso-position-horizontal:center;mso-position-horizontal-relative:margin" arcsize="10923f" filled="f" strokecolor="#4f81bd" strokeweight="5pt">
            <v:stroke linestyle="thickThin"/>
            <v:shadow color="#868686"/>
            <w10:wrap anchorx="margin"/>
          </v:roundrect>
        </w:pict>
      </w:r>
      <w:r w:rsidR="00147D51" w:rsidRPr="00D9580B">
        <w:rPr>
          <w:rFonts w:cs="Arial"/>
          <w:sz w:val="40"/>
          <w:szCs w:val="40"/>
          <w:lang w:val="sv-SE"/>
        </w:rPr>
        <w:t>ANALISIS / RENCANA PEMBELAJARAN</w:t>
      </w:r>
    </w:p>
    <w:p w:rsidR="00147D51" w:rsidRPr="00D9580B" w:rsidRDefault="00147D51" w:rsidP="00147D51">
      <w:pPr>
        <w:spacing w:after="0" w:line="240" w:lineRule="auto"/>
        <w:jc w:val="center"/>
        <w:rPr>
          <w:rFonts w:cs="Arial"/>
          <w:sz w:val="40"/>
          <w:szCs w:val="40"/>
          <w:lang w:val="sv-SE"/>
        </w:rPr>
      </w:pPr>
      <w:r w:rsidRPr="00D9580B">
        <w:rPr>
          <w:rFonts w:cs="Arial"/>
          <w:sz w:val="40"/>
          <w:szCs w:val="40"/>
          <w:lang w:val="sv-SE"/>
        </w:rPr>
        <w:t>RENCANA PENGAJARAN SEMESTER</w:t>
      </w:r>
    </w:p>
    <w:p w:rsidR="00147D51" w:rsidRPr="00D9580B" w:rsidRDefault="00147D51" w:rsidP="00147D51">
      <w:pPr>
        <w:spacing w:after="0" w:line="240" w:lineRule="auto"/>
        <w:jc w:val="center"/>
        <w:rPr>
          <w:rFonts w:cs="Arial"/>
          <w:sz w:val="40"/>
          <w:szCs w:val="40"/>
          <w:lang w:val="sv-SE"/>
        </w:rPr>
      </w:pPr>
      <w:r w:rsidRPr="00D9580B">
        <w:rPr>
          <w:rFonts w:cs="Arial"/>
          <w:sz w:val="40"/>
          <w:szCs w:val="40"/>
          <w:lang w:val="sv-SE"/>
        </w:rPr>
        <w:t>RENCANA PELAKSANAAN PEMBELAJARAN</w:t>
      </w:r>
    </w:p>
    <w:p w:rsidR="00147D51" w:rsidRPr="00D9580B" w:rsidRDefault="00147D51" w:rsidP="00147D51">
      <w:pPr>
        <w:spacing w:after="0" w:line="240" w:lineRule="auto"/>
        <w:jc w:val="center"/>
        <w:rPr>
          <w:rFonts w:cs="Arial"/>
          <w:lang w:val="sv-SE"/>
        </w:rPr>
      </w:pPr>
    </w:p>
    <w:p w:rsidR="00147D51" w:rsidRPr="00D9580B" w:rsidRDefault="00147D51" w:rsidP="00147D51">
      <w:pPr>
        <w:spacing w:after="0" w:line="240" w:lineRule="auto"/>
        <w:jc w:val="center"/>
        <w:rPr>
          <w:rFonts w:cs="Arial"/>
          <w:lang w:val="sv-SE"/>
        </w:rPr>
      </w:pPr>
    </w:p>
    <w:p w:rsidR="00147D51" w:rsidRPr="00D9580B" w:rsidRDefault="00147D51" w:rsidP="00147D51">
      <w:pPr>
        <w:spacing w:after="0" w:line="240" w:lineRule="auto"/>
        <w:jc w:val="center"/>
        <w:rPr>
          <w:rFonts w:cs="Arial"/>
          <w:sz w:val="40"/>
          <w:szCs w:val="40"/>
          <w:lang w:val="fi-FI"/>
        </w:rPr>
      </w:pPr>
      <w:r w:rsidRPr="00D9580B">
        <w:rPr>
          <w:rFonts w:cs="Arial"/>
          <w:sz w:val="40"/>
          <w:szCs w:val="40"/>
          <w:lang w:val="fi-FI"/>
        </w:rPr>
        <w:t xml:space="preserve">MATA KULIAH : </w:t>
      </w:r>
      <w:r>
        <w:rPr>
          <w:sz w:val="40"/>
          <w:szCs w:val="20"/>
        </w:rPr>
        <w:t>MANAJEMEN KESEHATAN IKAN</w:t>
      </w:r>
    </w:p>
    <w:p w:rsidR="00147D51" w:rsidRPr="00D9580B" w:rsidRDefault="00E25B18" w:rsidP="00147D51">
      <w:pPr>
        <w:spacing w:after="0" w:line="240" w:lineRule="auto"/>
        <w:jc w:val="center"/>
        <w:rPr>
          <w:rFonts w:cs="Arial"/>
          <w:sz w:val="40"/>
          <w:szCs w:val="40"/>
          <w:lang w:val="fi-FI"/>
        </w:rPr>
      </w:pPr>
      <w:r>
        <w:rPr>
          <w:rFonts w:cs="Arial"/>
          <w:sz w:val="40"/>
          <w:szCs w:val="40"/>
          <w:lang w:val="id-ID"/>
        </w:rPr>
        <w:t>MUBP</w:t>
      </w:r>
      <w:r w:rsidR="00147D51" w:rsidRPr="00D9580B">
        <w:rPr>
          <w:rFonts w:cs="Arial"/>
          <w:sz w:val="40"/>
          <w:szCs w:val="40"/>
          <w:lang w:val="fi-FI"/>
        </w:rPr>
        <w:t>.2.</w:t>
      </w:r>
      <w:r>
        <w:rPr>
          <w:rFonts w:cs="Arial"/>
          <w:sz w:val="40"/>
          <w:szCs w:val="40"/>
          <w:lang w:val="id-ID"/>
        </w:rPr>
        <w:t>10</w:t>
      </w:r>
      <w:r w:rsidR="00147D51" w:rsidRPr="00D9580B">
        <w:rPr>
          <w:rFonts w:cs="Arial"/>
          <w:sz w:val="40"/>
          <w:szCs w:val="40"/>
          <w:lang w:val="fi-FI"/>
        </w:rPr>
        <w:t>.</w:t>
      </w:r>
      <w:r>
        <w:rPr>
          <w:rFonts w:cs="Arial"/>
          <w:sz w:val="40"/>
          <w:szCs w:val="40"/>
          <w:lang w:val="id-ID"/>
        </w:rPr>
        <w:t>2</w:t>
      </w:r>
      <w:r w:rsidR="00147D51" w:rsidRPr="00D9580B">
        <w:rPr>
          <w:rFonts w:cs="Arial"/>
          <w:sz w:val="40"/>
          <w:szCs w:val="40"/>
          <w:lang w:val="fi-FI"/>
        </w:rPr>
        <w:t>.</w:t>
      </w:r>
      <w:r>
        <w:rPr>
          <w:rFonts w:cs="Arial"/>
          <w:sz w:val="40"/>
          <w:szCs w:val="40"/>
          <w:lang w:val="id-ID"/>
        </w:rPr>
        <w:t>04</w:t>
      </w:r>
      <w:r w:rsidR="00147D51" w:rsidRPr="00D9580B">
        <w:rPr>
          <w:rFonts w:cs="Arial"/>
          <w:sz w:val="40"/>
          <w:szCs w:val="40"/>
          <w:lang w:val="fi-FI"/>
        </w:rPr>
        <w:t xml:space="preserve"> / </w:t>
      </w:r>
      <w:r>
        <w:rPr>
          <w:rFonts w:cs="Arial"/>
          <w:sz w:val="40"/>
          <w:szCs w:val="40"/>
          <w:lang w:val="id-ID"/>
        </w:rPr>
        <w:t>4</w:t>
      </w:r>
      <w:r w:rsidR="00147D51" w:rsidRPr="00D9580B">
        <w:rPr>
          <w:rFonts w:cs="Arial"/>
          <w:sz w:val="40"/>
          <w:szCs w:val="40"/>
          <w:lang w:val="fi-FI"/>
        </w:rPr>
        <w:t xml:space="preserve"> SKS (1-</w:t>
      </w:r>
      <w:r>
        <w:rPr>
          <w:rFonts w:cs="Arial"/>
          <w:sz w:val="40"/>
          <w:szCs w:val="40"/>
          <w:lang w:val="id-ID"/>
        </w:rPr>
        <w:t>3</w:t>
      </w:r>
      <w:r w:rsidR="00147D51" w:rsidRPr="00D9580B">
        <w:rPr>
          <w:rFonts w:cs="Arial"/>
          <w:sz w:val="40"/>
          <w:szCs w:val="40"/>
          <w:lang w:val="fi-FI"/>
        </w:rPr>
        <w:t>)</w:t>
      </w:r>
    </w:p>
    <w:p w:rsidR="00147D51" w:rsidRPr="00D9580B" w:rsidRDefault="00147D51" w:rsidP="00147D51">
      <w:pPr>
        <w:spacing w:after="0" w:line="240" w:lineRule="auto"/>
        <w:jc w:val="center"/>
        <w:rPr>
          <w:rFonts w:cs="Arial"/>
          <w:sz w:val="40"/>
          <w:szCs w:val="40"/>
          <w:lang w:val="fi-FI"/>
        </w:rPr>
      </w:pPr>
      <w:r>
        <w:rPr>
          <w:rFonts w:cs="Arial"/>
          <w:sz w:val="40"/>
          <w:szCs w:val="40"/>
          <w:lang w:val="fi-FI"/>
        </w:rPr>
        <w:t>Semester IV</w:t>
      </w:r>
    </w:p>
    <w:p w:rsidR="00147D51" w:rsidRPr="00147D51" w:rsidRDefault="00147D51" w:rsidP="00147D51">
      <w:pPr>
        <w:spacing w:after="0" w:line="240" w:lineRule="auto"/>
        <w:jc w:val="center"/>
        <w:rPr>
          <w:rFonts w:cs="Arial"/>
          <w:sz w:val="40"/>
          <w:szCs w:val="40"/>
          <w:lang w:val="id-ID"/>
        </w:rPr>
      </w:pPr>
      <w:r w:rsidRPr="00D9580B">
        <w:rPr>
          <w:rFonts w:cs="Arial"/>
          <w:sz w:val="40"/>
          <w:szCs w:val="40"/>
          <w:lang w:val="sv-SE"/>
        </w:rPr>
        <w:t xml:space="preserve">PS. </w:t>
      </w:r>
      <w:r>
        <w:rPr>
          <w:rFonts w:cs="Arial"/>
          <w:sz w:val="40"/>
          <w:szCs w:val="40"/>
          <w:lang w:val="sv-SE"/>
        </w:rPr>
        <w:t xml:space="preserve">MANAJEMEN USAHA </w:t>
      </w:r>
      <w:r w:rsidRPr="00D9580B">
        <w:rPr>
          <w:rFonts w:cs="Arial"/>
          <w:sz w:val="40"/>
          <w:szCs w:val="40"/>
          <w:lang w:val="sv-SE"/>
        </w:rPr>
        <w:t xml:space="preserve"> BUDIDAYA PERIKANAN</w:t>
      </w:r>
    </w:p>
    <w:p w:rsidR="00147D51" w:rsidRDefault="00147D51" w:rsidP="00147D51">
      <w:pPr>
        <w:spacing w:after="0" w:line="240" w:lineRule="auto"/>
        <w:jc w:val="center"/>
        <w:rPr>
          <w:rFonts w:cs="Arial"/>
          <w:sz w:val="40"/>
          <w:lang w:val="id-ID"/>
        </w:rPr>
      </w:pPr>
    </w:p>
    <w:p w:rsidR="00147D51" w:rsidRPr="00147D51" w:rsidRDefault="00147D51" w:rsidP="00147D51">
      <w:pPr>
        <w:spacing w:after="0" w:line="240" w:lineRule="auto"/>
        <w:jc w:val="center"/>
        <w:rPr>
          <w:rFonts w:cs="Arial"/>
          <w:sz w:val="40"/>
          <w:lang w:val="id-ID"/>
        </w:rPr>
      </w:pPr>
      <w:r w:rsidRPr="006E23D9">
        <w:rPr>
          <w:rFonts w:ascii="Times New Roman" w:hAnsi="Times New Roman" w:cs="Times New Roman"/>
          <w:b/>
          <w:noProof/>
          <w:sz w:val="28"/>
          <w:lang w:eastAsia="en-US"/>
        </w:rPr>
        <w:drawing>
          <wp:inline distT="0" distB="0" distL="0" distR="0">
            <wp:extent cx="1678303" cy="16550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81218" cy="1657876"/>
                    </a:xfrm>
                    <a:prstGeom prst="rect">
                      <a:avLst/>
                    </a:prstGeom>
                    <a:noFill/>
                  </pic:spPr>
                </pic:pic>
              </a:graphicData>
            </a:graphic>
          </wp:inline>
        </w:drawing>
      </w:r>
    </w:p>
    <w:p w:rsidR="00147D51" w:rsidRPr="00D9580B" w:rsidRDefault="00147D51" w:rsidP="00147D51">
      <w:pPr>
        <w:spacing w:after="0" w:line="240" w:lineRule="auto"/>
        <w:jc w:val="center"/>
        <w:rPr>
          <w:rFonts w:cs="Arial"/>
          <w:sz w:val="40"/>
          <w:szCs w:val="40"/>
          <w:lang w:val="sv-SE"/>
        </w:rPr>
      </w:pPr>
      <w:r w:rsidRPr="00D9580B">
        <w:rPr>
          <w:rFonts w:cs="Arial"/>
          <w:sz w:val="40"/>
          <w:szCs w:val="40"/>
          <w:lang w:val="sv-SE"/>
        </w:rPr>
        <w:t>KEMENTERIAN KELAUTAN DAN PERIKANAN</w:t>
      </w:r>
    </w:p>
    <w:p w:rsidR="00147D51" w:rsidRPr="00D9580B" w:rsidRDefault="00147D51" w:rsidP="00147D51">
      <w:pPr>
        <w:spacing w:after="0" w:line="240" w:lineRule="auto"/>
        <w:jc w:val="center"/>
        <w:rPr>
          <w:rFonts w:cs="Arial"/>
          <w:sz w:val="40"/>
          <w:szCs w:val="40"/>
          <w:lang w:val="sv-SE"/>
        </w:rPr>
      </w:pPr>
      <w:r w:rsidRPr="00D9580B">
        <w:rPr>
          <w:rFonts w:cs="Arial"/>
          <w:sz w:val="40"/>
          <w:szCs w:val="40"/>
          <w:lang w:val="sv-SE"/>
        </w:rPr>
        <w:t xml:space="preserve">BADAN </w:t>
      </w:r>
      <w:r>
        <w:rPr>
          <w:rFonts w:cs="Arial"/>
          <w:sz w:val="40"/>
          <w:szCs w:val="40"/>
          <w:lang w:val="sv-SE"/>
        </w:rPr>
        <w:t>RISET DAN SUMBER DAYA MANUSIA KELAUTAN DAN PERIKANAN</w:t>
      </w:r>
    </w:p>
    <w:p w:rsidR="00147D51" w:rsidRPr="00D9580B" w:rsidRDefault="00147D51" w:rsidP="00147D51">
      <w:pPr>
        <w:spacing w:after="0" w:line="240" w:lineRule="auto"/>
        <w:jc w:val="center"/>
        <w:rPr>
          <w:rFonts w:cs="Arial"/>
          <w:sz w:val="40"/>
          <w:szCs w:val="40"/>
        </w:rPr>
      </w:pPr>
      <w:r w:rsidRPr="00D9580B">
        <w:rPr>
          <w:rFonts w:cs="Arial"/>
          <w:sz w:val="40"/>
          <w:szCs w:val="40"/>
        </w:rPr>
        <w:t xml:space="preserve">POLITEKNIK KELAUTAN DAN PERIKANAN </w:t>
      </w:r>
      <w:r>
        <w:rPr>
          <w:rFonts w:cs="Arial"/>
          <w:sz w:val="40"/>
          <w:szCs w:val="40"/>
        </w:rPr>
        <w:t>BITUNG</w:t>
      </w:r>
    </w:p>
    <w:p w:rsidR="00147D51" w:rsidRPr="00D9580B" w:rsidRDefault="00147D51" w:rsidP="00147D51">
      <w:pPr>
        <w:jc w:val="center"/>
      </w:pPr>
      <w:r>
        <w:rPr>
          <w:rFonts w:cs="Arial"/>
          <w:sz w:val="40"/>
          <w:szCs w:val="40"/>
        </w:rPr>
        <w:lastRenderedPageBreak/>
        <w:t>2019</w:t>
      </w:r>
    </w:p>
    <w:p w:rsidR="00147D51" w:rsidRDefault="00147D51" w:rsidP="00147D51">
      <w:pPr>
        <w:jc w:val="center"/>
      </w:pPr>
    </w:p>
    <w:tbl>
      <w:tblPr>
        <w:tblStyle w:val="TableGrid"/>
        <w:tblW w:w="13356" w:type="dxa"/>
        <w:tblLook w:val="04A0"/>
      </w:tblPr>
      <w:tblGrid>
        <w:gridCol w:w="738"/>
        <w:gridCol w:w="2160"/>
        <w:gridCol w:w="450"/>
        <w:gridCol w:w="720"/>
        <w:gridCol w:w="324"/>
        <w:gridCol w:w="1566"/>
        <w:gridCol w:w="186"/>
        <w:gridCol w:w="1074"/>
        <w:gridCol w:w="729"/>
        <w:gridCol w:w="837"/>
        <w:gridCol w:w="64"/>
        <w:gridCol w:w="1610"/>
        <w:gridCol w:w="270"/>
        <w:gridCol w:w="1170"/>
        <w:gridCol w:w="630"/>
        <w:gridCol w:w="648"/>
        <w:gridCol w:w="180"/>
      </w:tblGrid>
      <w:tr w:rsidR="00147D51" w:rsidRPr="00D61C6D" w:rsidTr="00E25B18">
        <w:trPr>
          <w:trHeight w:val="1123"/>
        </w:trPr>
        <w:tc>
          <w:tcPr>
            <w:tcW w:w="2898" w:type="dxa"/>
            <w:gridSpan w:val="2"/>
          </w:tcPr>
          <w:p w:rsidR="00147D51" w:rsidRPr="00D61C6D" w:rsidRDefault="00147D51" w:rsidP="00E25B18">
            <w:pPr>
              <w:rPr>
                <w:sz w:val="20"/>
                <w:szCs w:val="20"/>
              </w:rPr>
            </w:pPr>
            <w:r w:rsidRPr="006E23D9">
              <w:rPr>
                <w:rFonts w:ascii="Times New Roman" w:hAnsi="Times New Roman" w:cs="Times New Roman"/>
                <w:b/>
                <w:noProof/>
                <w:sz w:val="28"/>
                <w:lang w:eastAsia="en-US"/>
              </w:rPr>
              <w:drawing>
                <wp:inline distT="0" distB="0" distL="0" distR="0">
                  <wp:extent cx="1678303" cy="16550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78303" cy="1655002"/>
                          </a:xfrm>
                          <a:prstGeom prst="rect">
                            <a:avLst/>
                          </a:prstGeom>
                          <a:noFill/>
                        </pic:spPr>
                      </pic:pic>
                    </a:graphicData>
                  </a:graphic>
                </wp:inline>
              </w:drawing>
            </w:r>
          </w:p>
        </w:tc>
        <w:tc>
          <w:tcPr>
            <w:tcW w:w="10458" w:type="dxa"/>
            <w:gridSpan w:val="15"/>
            <w:shd w:val="clear" w:color="auto" w:fill="DDD9C3" w:themeFill="background2" w:themeFillShade="E6"/>
            <w:vAlign w:val="center"/>
          </w:tcPr>
          <w:p w:rsidR="00147D51" w:rsidRPr="00D61C6D" w:rsidRDefault="00147D51" w:rsidP="00E25B18">
            <w:pPr>
              <w:rPr>
                <w:b/>
                <w:sz w:val="28"/>
                <w:szCs w:val="20"/>
              </w:rPr>
            </w:pPr>
            <w:r w:rsidRPr="00D61C6D">
              <w:rPr>
                <w:b/>
                <w:sz w:val="28"/>
                <w:szCs w:val="20"/>
              </w:rPr>
              <w:t>RENCANA PEMBELAJARAN SEMESTER</w:t>
            </w:r>
          </w:p>
          <w:p w:rsidR="00147D51" w:rsidRPr="00D61C6D" w:rsidRDefault="00147D51" w:rsidP="00E25B18">
            <w:pPr>
              <w:rPr>
                <w:b/>
                <w:szCs w:val="20"/>
              </w:rPr>
            </w:pPr>
            <w:r>
              <w:rPr>
                <w:b/>
                <w:szCs w:val="20"/>
              </w:rPr>
              <w:t xml:space="preserve">PROGRAM STUDI MANAJEMEN USAHA BUDIDAYA </w:t>
            </w:r>
            <w:r w:rsidRPr="00D61C6D">
              <w:rPr>
                <w:b/>
                <w:szCs w:val="20"/>
              </w:rPr>
              <w:t xml:space="preserve"> PERIKANAN</w:t>
            </w:r>
          </w:p>
          <w:p w:rsidR="00147D51" w:rsidRPr="00D61C6D" w:rsidRDefault="00147D51" w:rsidP="00E25B18">
            <w:pPr>
              <w:rPr>
                <w:szCs w:val="20"/>
              </w:rPr>
            </w:pPr>
            <w:r w:rsidRPr="00D61C6D">
              <w:rPr>
                <w:b/>
                <w:szCs w:val="20"/>
              </w:rPr>
              <w:t>POLITEKNIK KELAUTAN DAN PERIKANAN</w:t>
            </w:r>
            <w:r>
              <w:rPr>
                <w:b/>
                <w:szCs w:val="20"/>
              </w:rPr>
              <w:t xml:space="preserve"> BITUNG</w:t>
            </w:r>
          </w:p>
        </w:tc>
      </w:tr>
      <w:tr w:rsidR="00147D51" w:rsidRPr="00D61C6D" w:rsidTr="00E25B18">
        <w:tc>
          <w:tcPr>
            <w:tcW w:w="4068" w:type="dxa"/>
            <w:gridSpan w:val="4"/>
            <w:shd w:val="clear" w:color="auto" w:fill="DDD9C3" w:themeFill="background2" w:themeFillShade="E6"/>
          </w:tcPr>
          <w:p w:rsidR="00147D51" w:rsidRPr="00D61C6D" w:rsidRDefault="00147D51" w:rsidP="00E25B18">
            <w:pPr>
              <w:rPr>
                <w:b/>
                <w:sz w:val="20"/>
                <w:szCs w:val="20"/>
              </w:rPr>
            </w:pPr>
            <w:r w:rsidRPr="00D61C6D">
              <w:rPr>
                <w:b/>
                <w:sz w:val="20"/>
                <w:szCs w:val="20"/>
              </w:rPr>
              <w:t>MATA KULIAH</w:t>
            </w:r>
          </w:p>
        </w:tc>
        <w:tc>
          <w:tcPr>
            <w:tcW w:w="2076" w:type="dxa"/>
            <w:gridSpan w:val="3"/>
            <w:shd w:val="clear" w:color="auto" w:fill="DDD9C3" w:themeFill="background2" w:themeFillShade="E6"/>
          </w:tcPr>
          <w:p w:rsidR="00147D51" w:rsidRPr="00D61C6D" w:rsidRDefault="00147D51" w:rsidP="00E25B18">
            <w:pPr>
              <w:jc w:val="center"/>
              <w:rPr>
                <w:b/>
                <w:sz w:val="20"/>
                <w:szCs w:val="20"/>
              </w:rPr>
            </w:pPr>
            <w:r w:rsidRPr="00D61C6D">
              <w:rPr>
                <w:b/>
                <w:sz w:val="20"/>
                <w:szCs w:val="20"/>
              </w:rPr>
              <w:t>KODE</w:t>
            </w:r>
          </w:p>
        </w:tc>
        <w:tc>
          <w:tcPr>
            <w:tcW w:w="1803" w:type="dxa"/>
            <w:gridSpan w:val="2"/>
            <w:shd w:val="clear" w:color="auto" w:fill="DDD9C3" w:themeFill="background2" w:themeFillShade="E6"/>
          </w:tcPr>
          <w:p w:rsidR="00147D51" w:rsidRPr="00D61C6D" w:rsidRDefault="00147D51" w:rsidP="00E25B18">
            <w:pPr>
              <w:jc w:val="center"/>
              <w:rPr>
                <w:b/>
                <w:sz w:val="20"/>
                <w:szCs w:val="20"/>
              </w:rPr>
            </w:pPr>
            <w:r w:rsidRPr="00D61C6D">
              <w:rPr>
                <w:b/>
                <w:sz w:val="20"/>
                <w:szCs w:val="20"/>
              </w:rPr>
              <w:t>Rumpun MK</w:t>
            </w:r>
          </w:p>
        </w:tc>
        <w:tc>
          <w:tcPr>
            <w:tcW w:w="2511" w:type="dxa"/>
            <w:gridSpan w:val="3"/>
            <w:shd w:val="clear" w:color="auto" w:fill="DDD9C3" w:themeFill="background2" w:themeFillShade="E6"/>
          </w:tcPr>
          <w:p w:rsidR="00147D51" w:rsidRPr="00D61C6D" w:rsidRDefault="00147D51" w:rsidP="00E25B18">
            <w:pPr>
              <w:jc w:val="center"/>
              <w:rPr>
                <w:b/>
                <w:sz w:val="20"/>
                <w:szCs w:val="20"/>
              </w:rPr>
            </w:pPr>
            <w:r w:rsidRPr="00D61C6D">
              <w:rPr>
                <w:b/>
                <w:sz w:val="20"/>
                <w:szCs w:val="20"/>
              </w:rPr>
              <w:t>BOBOT (sks)</w:t>
            </w:r>
          </w:p>
        </w:tc>
        <w:tc>
          <w:tcPr>
            <w:tcW w:w="1440" w:type="dxa"/>
            <w:gridSpan w:val="2"/>
            <w:shd w:val="clear" w:color="auto" w:fill="DDD9C3" w:themeFill="background2" w:themeFillShade="E6"/>
          </w:tcPr>
          <w:p w:rsidR="00147D51" w:rsidRPr="00D61C6D" w:rsidRDefault="00147D51" w:rsidP="00E25B18">
            <w:pPr>
              <w:jc w:val="center"/>
              <w:rPr>
                <w:b/>
                <w:sz w:val="20"/>
                <w:szCs w:val="20"/>
              </w:rPr>
            </w:pPr>
            <w:r w:rsidRPr="00D61C6D">
              <w:rPr>
                <w:b/>
                <w:sz w:val="20"/>
                <w:szCs w:val="20"/>
              </w:rPr>
              <w:t>SEMESTER</w:t>
            </w:r>
          </w:p>
        </w:tc>
        <w:tc>
          <w:tcPr>
            <w:tcW w:w="1458" w:type="dxa"/>
            <w:gridSpan w:val="3"/>
            <w:shd w:val="clear" w:color="auto" w:fill="DDD9C3" w:themeFill="background2" w:themeFillShade="E6"/>
          </w:tcPr>
          <w:p w:rsidR="00147D51" w:rsidRPr="00D61C6D" w:rsidRDefault="00147D51" w:rsidP="00E25B18">
            <w:pPr>
              <w:jc w:val="center"/>
              <w:rPr>
                <w:b/>
                <w:sz w:val="20"/>
                <w:szCs w:val="20"/>
              </w:rPr>
            </w:pPr>
            <w:r w:rsidRPr="00D61C6D">
              <w:rPr>
                <w:b/>
                <w:sz w:val="20"/>
                <w:szCs w:val="20"/>
              </w:rPr>
              <w:t>Direvisi</w:t>
            </w:r>
          </w:p>
        </w:tc>
      </w:tr>
      <w:tr w:rsidR="00147D51" w:rsidRPr="00D61C6D" w:rsidTr="00E25B18">
        <w:tc>
          <w:tcPr>
            <w:tcW w:w="4068" w:type="dxa"/>
            <w:gridSpan w:val="4"/>
          </w:tcPr>
          <w:p w:rsidR="00147D51" w:rsidRPr="00D61C6D" w:rsidRDefault="00147D51" w:rsidP="00E25B18">
            <w:pPr>
              <w:rPr>
                <w:sz w:val="20"/>
                <w:szCs w:val="20"/>
              </w:rPr>
            </w:pPr>
            <w:r>
              <w:rPr>
                <w:sz w:val="20"/>
                <w:szCs w:val="20"/>
              </w:rPr>
              <w:t>Manajemen Kesehatan Ikan</w:t>
            </w:r>
          </w:p>
        </w:tc>
        <w:tc>
          <w:tcPr>
            <w:tcW w:w="2076" w:type="dxa"/>
            <w:gridSpan w:val="3"/>
          </w:tcPr>
          <w:p w:rsidR="00147D51" w:rsidRPr="0081684A" w:rsidRDefault="00E25B18" w:rsidP="00E25B18">
            <w:pPr>
              <w:rPr>
                <w:sz w:val="20"/>
                <w:szCs w:val="20"/>
                <w:lang w:val="id-ID"/>
              </w:rPr>
            </w:pPr>
            <w:r>
              <w:rPr>
                <w:sz w:val="20"/>
                <w:lang w:val="id-ID"/>
              </w:rPr>
              <w:t>MUBP</w:t>
            </w:r>
            <w:r w:rsidR="00147D51">
              <w:rPr>
                <w:sz w:val="20"/>
              </w:rPr>
              <w:t>.2.</w:t>
            </w:r>
            <w:r>
              <w:rPr>
                <w:sz w:val="20"/>
                <w:lang w:val="id-ID"/>
              </w:rPr>
              <w:t>10</w:t>
            </w:r>
            <w:r w:rsidR="00147D51">
              <w:rPr>
                <w:sz w:val="20"/>
              </w:rPr>
              <w:t>.</w:t>
            </w:r>
            <w:r>
              <w:rPr>
                <w:sz w:val="20"/>
                <w:lang w:val="id-ID"/>
              </w:rPr>
              <w:t>2</w:t>
            </w:r>
            <w:r w:rsidR="00147D51">
              <w:rPr>
                <w:sz w:val="20"/>
              </w:rPr>
              <w:t>.</w:t>
            </w:r>
            <w:r>
              <w:rPr>
                <w:sz w:val="20"/>
                <w:lang w:val="id-ID"/>
              </w:rPr>
              <w:t>04</w:t>
            </w:r>
          </w:p>
        </w:tc>
        <w:tc>
          <w:tcPr>
            <w:tcW w:w="1803" w:type="dxa"/>
            <w:gridSpan w:val="2"/>
          </w:tcPr>
          <w:p w:rsidR="00147D51" w:rsidRPr="00D61C6D" w:rsidRDefault="00147D51" w:rsidP="00E25B18">
            <w:pPr>
              <w:jc w:val="center"/>
              <w:rPr>
                <w:sz w:val="20"/>
                <w:szCs w:val="20"/>
              </w:rPr>
            </w:pPr>
            <w:r>
              <w:rPr>
                <w:sz w:val="20"/>
                <w:szCs w:val="20"/>
              </w:rPr>
              <w:t>-</w:t>
            </w:r>
          </w:p>
        </w:tc>
        <w:tc>
          <w:tcPr>
            <w:tcW w:w="901" w:type="dxa"/>
            <w:gridSpan w:val="2"/>
          </w:tcPr>
          <w:p w:rsidR="00147D51" w:rsidRPr="00D61C6D" w:rsidRDefault="00147D51" w:rsidP="00E25B18">
            <w:pPr>
              <w:jc w:val="center"/>
              <w:rPr>
                <w:sz w:val="20"/>
                <w:szCs w:val="20"/>
              </w:rPr>
            </w:pPr>
            <w:r w:rsidRPr="00D61C6D">
              <w:rPr>
                <w:sz w:val="20"/>
                <w:szCs w:val="20"/>
              </w:rPr>
              <w:t>T = 1</w:t>
            </w:r>
          </w:p>
        </w:tc>
        <w:tc>
          <w:tcPr>
            <w:tcW w:w="1610" w:type="dxa"/>
          </w:tcPr>
          <w:p w:rsidR="00147D51" w:rsidRPr="00015084" w:rsidRDefault="00015084" w:rsidP="00E25B18">
            <w:pPr>
              <w:jc w:val="center"/>
              <w:rPr>
                <w:sz w:val="20"/>
                <w:szCs w:val="20"/>
                <w:lang w:val="id-ID"/>
              </w:rPr>
            </w:pPr>
            <w:r>
              <w:rPr>
                <w:sz w:val="20"/>
                <w:szCs w:val="20"/>
              </w:rPr>
              <w:t xml:space="preserve">P = </w:t>
            </w:r>
            <w:r>
              <w:rPr>
                <w:sz w:val="20"/>
                <w:szCs w:val="20"/>
                <w:lang w:val="id-ID"/>
              </w:rPr>
              <w:t>3</w:t>
            </w:r>
          </w:p>
        </w:tc>
        <w:tc>
          <w:tcPr>
            <w:tcW w:w="1440" w:type="dxa"/>
            <w:gridSpan w:val="2"/>
          </w:tcPr>
          <w:p w:rsidR="00147D51" w:rsidRPr="00D61C6D" w:rsidRDefault="00147D51" w:rsidP="00E25B18">
            <w:pPr>
              <w:jc w:val="center"/>
              <w:rPr>
                <w:sz w:val="20"/>
                <w:szCs w:val="20"/>
              </w:rPr>
            </w:pPr>
            <w:r w:rsidRPr="00D61C6D">
              <w:rPr>
                <w:sz w:val="20"/>
                <w:szCs w:val="20"/>
              </w:rPr>
              <w:t>I</w:t>
            </w:r>
            <w:r>
              <w:rPr>
                <w:sz w:val="20"/>
                <w:szCs w:val="20"/>
              </w:rPr>
              <w:t>V</w:t>
            </w:r>
          </w:p>
        </w:tc>
        <w:tc>
          <w:tcPr>
            <w:tcW w:w="1458" w:type="dxa"/>
            <w:gridSpan w:val="3"/>
          </w:tcPr>
          <w:p w:rsidR="00147D51" w:rsidRPr="00D61C6D" w:rsidRDefault="00147D51" w:rsidP="00E25B18">
            <w:pPr>
              <w:jc w:val="center"/>
              <w:rPr>
                <w:sz w:val="20"/>
                <w:szCs w:val="20"/>
              </w:rPr>
            </w:pPr>
            <w:r w:rsidRPr="00D61C6D">
              <w:rPr>
                <w:sz w:val="20"/>
                <w:szCs w:val="20"/>
              </w:rPr>
              <w:t>-</w:t>
            </w:r>
          </w:p>
        </w:tc>
      </w:tr>
      <w:tr w:rsidR="00147D51" w:rsidRPr="00D61C6D" w:rsidTr="00E25B18">
        <w:tc>
          <w:tcPr>
            <w:tcW w:w="4068" w:type="dxa"/>
            <w:gridSpan w:val="4"/>
            <w:vMerge w:val="restart"/>
          </w:tcPr>
          <w:p w:rsidR="00147D51" w:rsidRPr="00D61C6D" w:rsidRDefault="00147D51" w:rsidP="00E25B18">
            <w:pPr>
              <w:rPr>
                <w:b/>
                <w:sz w:val="20"/>
                <w:szCs w:val="20"/>
              </w:rPr>
            </w:pPr>
            <w:r w:rsidRPr="00D61C6D">
              <w:rPr>
                <w:b/>
                <w:sz w:val="20"/>
                <w:szCs w:val="20"/>
              </w:rPr>
              <w:t>OTORISASI</w:t>
            </w:r>
          </w:p>
        </w:tc>
        <w:tc>
          <w:tcPr>
            <w:tcW w:w="3150" w:type="dxa"/>
            <w:gridSpan w:val="4"/>
            <w:shd w:val="clear" w:color="auto" w:fill="DDD9C3" w:themeFill="background2" w:themeFillShade="E6"/>
          </w:tcPr>
          <w:p w:rsidR="00147D51" w:rsidRPr="00D61C6D" w:rsidRDefault="00147D51" w:rsidP="00E25B18">
            <w:pPr>
              <w:jc w:val="center"/>
              <w:rPr>
                <w:b/>
                <w:sz w:val="20"/>
                <w:szCs w:val="20"/>
              </w:rPr>
            </w:pPr>
            <w:r w:rsidRPr="00D61C6D">
              <w:rPr>
                <w:b/>
                <w:sz w:val="20"/>
                <w:szCs w:val="20"/>
              </w:rPr>
              <w:t>Pengembang RP</w:t>
            </w:r>
          </w:p>
        </w:tc>
        <w:tc>
          <w:tcPr>
            <w:tcW w:w="3240" w:type="dxa"/>
            <w:gridSpan w:val="4"/>
            <w:shd w:val="clear" w:color="auto" w:fill="DDD9C3" w:themeFill="background2" w:themeFillShade="E6"/>
          </w:tcPr>
          <w:p w:rsidR="00147D51" w:rsidRPr="00D61C6D" w:rsidRDefault="00147D51" w:rsidP="00E25B18">
            <w:pPr>
              <w:jc w:val="center"/>
              <w:rPr>
                <w:b/>
                <w:sz w:val="20"/>
                <w:szCs w:val="20"/>
              </w:rPr>
            </w:pPr>
            <w:r w:rsidRPr="00D61C6D">
              <w:rPr>
                <w:b/>
                <w:sz w:val="20"/>
                <w:szCs w:val="20"/>
              </w:rPr>
              <w:t>Koordinator RMK</w:t>
            </w:r>
          </w:p>
        </w:tc>
        <w:tc>
          <w:tcPr>
            <w:tcW w:w="2898" w:type="dxa"/>
            <w:gridSpan w:val="5"/>
            <w:shd w:val="clear" w:color="auto" w:fill="DDD9C3" w:themeFill="background2" w:themeFillShade="E6"/>
          </w:tcPr>
          <w:p w:rsidR="00147D51" w:rsidRPr="00D61C6D" w:rsidRDefault="00147D51" w:rsidP="00E25B18">
            <w:pPr>
              <w:jc w:val="center"/>
              <w:rPr>
                <w:b/>
                <w:sz w:val="20"/>
                <w:szCs w:val="20"/>
              </w:rPr>
            </w:pPr>
            <w:r w:rsidRPr="00D61C6D">
              <w:rPr>
                <w:b/>
                <w:sz w:val="20"/>
                <w:szCs w:val="20"/>
              </w:rPr>
              <w:t>Ka. Prodi</w:t>
            </w:r>
          </w:p>
        </w:tc>
      </w:tr>
      <w:tr w:rsidR="00147D51" w:rsidRPr="00D61C6D" w:rsidTr="00E25B18">
        <w:tc>
          <w:tcPr>
            <w:tcW w:w="4068" w:type="dxa"/>
            <w:gridSpan w:val="4"/>
            <w:vMerge/>
          </w:tcPr>
          <w:p w:rsidR="00147D51" w:rsidRPr="00D61C6D" w:rsidRDefault="00147D51" w:rsidP="00E25B18">
            <w:pPr>
              <w:rPr>
                <w:sz w:val="20"/>
                <w:szCs w:val="20"/>
              </w:rPr>
            </w:pPr>
          </w:p>
        </w:tc>
        <w:tc>
          <w:tcPr>
            <w:tcW w:w="3150" w:type="dxa"/>
            <w:gridSpan w:val="4"/>
          </w:tcPr>
          <w:p w:rsidR="00147D51" w:rsidRDefault="00A8623F" w:rsidP="001D117D">
            <w:pPr>
              <w:pStyle w:val="ListParagraph"/>
              <w:numPr>
                <w:ilvl w:val="0"/>
                <w:numId w:val="36"/>
              </w:numPr>
              <w:rPr>
                <w:sz w:val="20"/>
                <w:szCs w:val="20"/>
                <w:lang w:val="id-ID"/>
              </w:rPr>
            </w:pPr>
            <w:r>
              <w:rPr>
                <w:sz w:val="20"/>
                <w:szCs w:val="20"/>
                <w:lang w:val="id-ID"/>
              </w:rPr>
              <w:t>Lid</w:t>
            </w:r>
            <w:r>
              <w:rPr>
                <w:sz w:val="20"/>
                <w:szCs w:val="20"/>
                <w:lang w:val="en-ID"/>
              </w:rPr>
              <w:t>y</w:t>
            </w:r>
            <w:r w:rsidR="00147D51" w:rsidRPr="00E25B18">
              <w:rPr>
                <w:sz w:val="20"/>
                <w:szCs w:val="20"/>
                <w:lang w:val="id-ID"/>
              </w:rPr>
              <w:t>a Katili, S.IK, M.Si</w:t>
            </w:r>
          </w:p>
          <w:p w:rsidR="00E25B18" w:rsidRPr="00E25B18" w:rsidRDefault="00E25B18" w:rsidP="001D117D">
            <w:pPr>
              <w:pStyle w:val="ListParagraph"/>
              <w:numPr>
                <w:ilvl w:val="0"/>
                <w:numId w:val="36"/>
              </w:numPr>
              <w:rPr>
                <w:sz w:val="20"/>
                <w:szCs w:val="20"/>
                <w:lang w:val="id-ID"/>
              </w:rPr>
            </w:pPr>
            <w:r>
              <w:rPr>
                <w:sz w:val="20"/>
                <w:szCs w:val="20"/>
                <w:lang w:val="id-ID"/>
              </w:rPr>
              <w:t>Jeane Theresia. Sumaraw, S.Pi, M.Si</w:t>
            </w:r>
          </w:p>
        </w:tc>
        <w:tc>
          <w:tcPr>
            <w:tcW w:w="3240" w:type="dxa"/>
            <w:gridSpan w:val="4"/>
          </w:tcPr>
          <w:p w:rsidR="00147D51" w:rsidRPr="00D61C6D" w:rsidRDefault="00147D51" w:rsidP="00E25B18">
            <w:pPr>
              <w:rPr>
                <w:sz w:val="20"/>
                <w:szCs w:val="20"/>
              </w:rPr>
            </w:pPr>
          </w:p>
        </w:tc>
        <w:tc>
          <w:tcPr>
            <w:tcW w:w="2898" w:type="dxa"/>
            <w:gridSpan w:val="5"/>
          </w:tcPr>
          <w:p w:rsidR="00147D51" w:rsidRPr="00D61C6D" w:rsidRDefault="00147D51" w:rsidP="00E25B18">
            <w:pPr>
              <w:rPr>
                <w:sz w:val="20"/>
                <w:szCs w:val="20"/>
              </w:rPr>
            </w:pPr>
          </w:p>
        </w:tc>
      </w:tr>
      <w:tr w:rsidR="00147D51" w:rsidRPr="00D61C6D" w:rsidTr="00E25B18">
        <w:tc>
          <w:tcPr>
            <w:tcW w:w="2898" w:type="dxa"/>
            <w:gridSpan w:val="2"/>
            <w:vMerge w:val="restart"/>
          </w:tcPr>
          <w:p w:rsidR="00147D51" w:rsidRPr="00D61C6D" w:rsidRDefault="00147D51" w:rsidP="00E25B18">
            <w:pPr>
              <w:rPr>
                <w:b/>
                <w:sz w:val="20"/>
                <w:szCs w:val="20"/>
              </w:rPr>
            </w:pPr>
            <w:r w:rsidRPr="00D61C6D">
              <w:rPr>
                <w:b/>
                <w:sz w:val="20"/>
                <w:szCs w:val="20"/>
              </w:rPr>
              <w:t>Capaian Pembelajaran (CP)</w:t>
            </w:r>
          </w:p>
        </w:tc>
        <w:tc>
          <w:tcPr>
            <w:tcW w:w="10458" w:type="dxa"/>
            <w:gridSpan w:val="15"/>
            <w:shd w:val="clear" w:color="auto" w:fill="DDD9C3" w:themeFill="background2" w:themeFillShade="E6"/>
          </w:tcPr>
          <w:p w:rsidR="00147D51" w:rsidRPr="00D61C6D" w:rsidRDefault="00147D51" w:rsidP="00E25B18">
            <w:pPr>
              <w:rPr>
                <w:sz w:val="20"/>
                <w:szCs w:val="20"/>
              </w:rPr>
            </w:pPr>
            <w:r w:rsidRPr="00D61C6D">
              <w:rPr>
                <w:b/>
                <w:sz w:val="20"/>
                <w:szCs w:val="20"/>
              </w:rPr>
              <w:t>Program Studi</w:t>
            </w:r>
          </w:p>
        </w:tc>
      </w:tr>
      <w:tr w:rsidR="00147D51" w:rsidRPr="00D61C6D" w:rsidTr="00E25B18">
        <w:tc>
          <w:tcPr>
            <w:tcW w:w="2898" w:type="dxa"/>
            <w:gridSpan w:val="2"/>
            <w:vMerge/>
          </w:tcPr>
          <w:p w:rsidR="00147D51" w:rsidRPr="00D61C6D" w:rsidRDefault="00147D51" w:rsidP="00E25B18">
            <w:pPr>
              <w:rPr>
                <w:sz w:val="20"/>
                <w:szCs w:val="20"/>
              </w:rPr>
            </w:pPr>
          </w:p>
        </w:tc>
        <w:tc>
          <w:tcPr>
            <w:tcW w:w="10458" w:type="dxa"/>
            <w:gridSpan w:val="15"/>
          </w:tcPr>
          <w:p w:rsidR="00147D51" w:rsidRPr="00D61C6D" w:rsidRDefault="00147D51" w:rsidP="00E25B18">
            <w:pPr>
              <w:jc w:val="both"/>
              <w:rPr>
                <w:sz w:val="20"/>
                <w:szCs w:val="20"/>
              </w:rPr>
            </w:pPr>
          </w:p>
        </w:tc>
      </w:tr>
      <w:tr w:rsidR="00147D51" w:rsidRPr="00D61C6D" w:rsidTr="00E25B18">
        <w:tc>
          <w:tcPr>
            <w:tcW w:w="2898" w:type="dxa"/>
            <w:gridSpan w:val="2"/>
            <w:vMerge/>
          </w:tcPr>
          <w:p w:rsidR="00147D51" w:rsidRPr="00D61C6D" w:rsidRDefault="00147D51" w:rsidP="00E25B18">
            <w:pPr>
              <w:rPr>
                <w:sz w:val="20"/>
                <w:szCs w:val="20"/>
              </w:rPr>
            </w:pPr>
          </w:p>
        </w:tc>
        <w:tc>
          <w:tcPr>
            <w:tcW w:w="10458" w:type="dxa"/>
            <w:gridSpan w:val="15"/>
            <w:shd w:val="clear" w:color="auto" w:fill="DDD9C3" w:themeFill="background2" w:themeFillShade="E6"/>
          </w:tcPr>
          <w:p w:rsidR="00147D51" w:rsidRPr="00D61C6D" w:rsidRDefault="00147D51" w:rsidP="00E25B18">
            <w:pPr>
              <w:rPr>
                <w:sz w:val="20"/>
                <w:szCs w:val="20"/>
              </w:rPr>
            </w:pPr>
            <w:r w:rsidRPr="00D61C6D">
              <w:rPr>
                <w:b/>
                <w:sz w:val="20"/>
                <w:szCs w:val="20"/>
              </w:rPr>
              <w:t>Mata Kuliah</w:t>
            </w:r>
          </w:p>
        </w:tc>
      </w:tr>
      <w:tr w:rsidR="00147D51" w:rsidRPr="00D61C6D" w:rsidTr="00E25B18">
        <w:tc>
          <w:tcPr>
            <w:tcW w:w="2898" w:type="dxa"/>
            <w:gridSpan w:val="2"/>
            <w:vMerge/>
          </w:tcPr>
          <w:p w:rsidR="00147D51" w:rsidRPr="00D61C6D" w:rsidRDefault="00147D51" w:rsidP="00E25B18">
            <w:pPr>
              <w:rPr>
                <w:sz w:val="20"/>
                <w:szCs w:val="20"/>
              </w:rPr>
            </w:pPr>
          </w:p>
        </w:tc>
        <w:tc>
          <w:tcPr>
            <w:tcW w:w="10458" w:type="dxa"/>
            <w:gridSpan w:val="15"/>
          </w:tcPr>
          <w:p w:rsidR="00147D51" w:rsidRDefault="00147D51" w:rsidP="00E25B18">
            <w:pPr>
              <w:rPr>
                <w:sz w:val="20"/>
                <w:szCs w:val="20"/>
              </w:rPr>
            </w:pPr>
            <w:r>
              <w:rPr>
                <w:sz w:val="20"/>
                <w:szCs w:val="20"/>
              </w:rPr>
              <w:t xml:space="preserve">Taruna mampu mengidentifikasi factor penyebab penyakit infeksi (virus, parasit, </w:t>
            </w:r>
            <w:proofErr w:type="gramStart"/>
            <w:r>
              <w:rPr>
                <w:sz w:val="20"/>
                <w:szCs w:val="20"/>
              </w:rPr>
              <w:t>jamur</w:t>
            </w:r>
            <w:proofErr w:type="gramEnd"/>
            <w:r>
              <w:rPr>
                <w:sz w:val="20"/>
                <w:szCs w:val="20"/>
              </w:rPr>
              <w:t xml:space="preserve"> dan bakteri), non infeksi (genetis, kualitas lingkungan dan malnutrisi), gejala klinis, penanganan serta pengendalian kesehatan ikan berdasarkan protocol yang tepat.</w:t>
            </w:r>
          </w:p>
          <w:p w:rsidR="00147D51" w:rsidRDefault="00147D51" w:rsidP="00E25B18">
            <w:pPr>
              <w:rPr>
                <w:b/>
                <w:i/>
                <w:sz w:val="20"/>
                <w:szCs w:val="20"/>
              </w:rPr>
            </w:pPr>
            <w:r w:rsidRPr="006C6F3B">
              <w:rPr>
                <w:b/>
                <w:i/>
                <w:sz w:val="20"/>
                <w:szCs w:val="20"/>
              </w:rPr>
              <w:t>Revisi</w:t>
            </w:r>
            <w:r>
              <w:rPr>
                <w:b/>
                <w:i/>
                <w:sz w:val="20"/>
                <w:szCs w:val="20"/>
              </w:rPr>
              <w:t xml:space="preserve"> 2018</w:t>
            </w:r>
            <w:r w:rsidRPr="006C6F3B">
              <w:rPr>
                <w:b/>
                <w:i/>
                <w:sz w:val="20"/>
                <w:szCs w:val="20"/>
              </w:rPr>
              <w:t xml:space="preserve"> :</w:t>
            </w:r>
          </w:p>
          <w:p w:rsidR="00147D51" w:rsidRPr="006C6F3B" w:rsidRDefault="00147D51" w:rsidP="00E25B18">
            <w:pPr>
              <w:rPr>
                <w:sz w:val="20"/>
              </w:rPr>
            </w:pPr>
            <w:r>
              <w:rPr>
                <w:sz w:val="20"/>
              </w:rPr>
              <w:t>Taruna mampu melakukan pengawasan dan mendiagnose penyakit serta mampu mengendalikan kesehatan ikan secara fisika,kimia dan biologi pada kegiatan budidaya perikanan (pembenihan dan pembesaran)</w:t>
            </w:r>
          </w:p>
        </w:tc>
      </w:tr>
      <w:tr w:rsidR="00147D51" w:rsidRPr="00D61C6D" w:rsidTr="00E25B18">
        <w:tc>
          <w:tcPr>
            <w:tcW w:w="2898" w:type="dxa"/>
            <w:gridSpan w:val="2"/>
          </w:tcPr>
          <w:p w:rsidR="00147D51" w:rsidRPr="00D61C6D" w:rsidRDefault="00147D51" w:rsidP="00E25B18">
            <w:pPr>
              <w:rPr>
                <w:b/>
                <w:sz w:val="20"/>
                <w:szCs w:val="20"/>
              </w:rPr>
            </w:pPr>
            <w:r w:rsidRPr="00D61C6D">
              <w:rPr>
                <w:b/>
                <w:sz w:val="20"/>
                <w:szCs w:val="20"/>
              </w:rPr>
              <w:t>Deskripsi Singkat MK</w:t>
            </w:r>
          </w:p>
        </w:tc>
        <w:tc>
          <w:tcPr>
            <w:tcW w:w="10458" w:type="dxa"/>
            <w:gridSpan w:val="15"/>
          </w:tcPr>
          <w:p w:rsidR="00147D51" w:rsidRDefault="00147D51" w:rsidP="00E25B18">
            <w:pPr>
              <w:rPr>
                <w:sz w:val="20"/>
                <w:szCs w:val="20"/>
              </w:rPr>
            </w:pPr>
            <w:r>
              <w:rPr>
                <w:sz w:val="20"/>
                <w:szCs w:val="20"/>
              </w:rPr>
              <w:t xml:space="preserve">Mata kuliah ini membekali taruna untuk memiliki kemampuan </w:t>
            </w:r>
            <w:r>
              <w:rPr>
                <w:sz w:val="20"/>
              </w:rPr>
              <w:t>pengawasan dan mendiagnose penyakit serta mampu mengendalikan kesehatan ikan secara fisika,kimia dan biologi pada kegiatan budidaya perikanan (pembenihan dan pembesaran)</w:t>
            </w:r>
            <w:r>
              <w:rPr>
                <w:sz w:val="20"/>
                <w:szCs w:val="20"/>
              </w:rPr>
              <w:t>, dengan mempelajari pokok-pokok bahasan sebagai berikut:</w:t>
            </w:r>
          </w:p>
          <w:p w:rsidR="00147D51" w:rsidRPr="008E7602" w:rsidRDefault="00147D51" w:rsidP="001D117D">
            <w:pPr>
              <w:pStyle w:val="ListParagraph"/>
              <w:numPr>
                <w:ilvl w:val="0"/>
                <w:numId w:val="13"/>
              </w:numPr>
              <w:ind w:left="342"/>
              <w:rPr>
                <w:sz w:val="20"/>
              </w:rPr>
            </w:pPr>
            <w:r>
              <w:rPr>
                <w:sz w:val="20"/>
              </w:rPr>
              <w:t>Pengertian manajemen kesehatan ikan</w:t>
            </w:r>
            <w:r>
              <w:rPr>
                <w:sz w:val="20"/>
                <w:szCs w:val="20"/>
              </w:rPr>
              <w:t>. (1/3)</w:t>
            </w:r>
          </w:p>
          <w:p w:rsidR="00147D51" w:rsidRPr="008E7602" w:rsidRDefault="00147D51" w:rsidP="001D117D">
            <w:pPr>
              <w:pStyle w:val="ListParagraph"/>
              <w:numPr>
                <w:ilvl w:val="0"/>
                <w:numId w:val="13"/>
              </w:numPr>
              <w:ind w:left="342"/>
              <w:rPr>
                <w:sz w:val="20"/>
              </w:rPr>
            </w:pPr>
            <w:r>
              <w:rPr>
                <w:sz w:val="20"/>
                <w:szCs w:val="20"/>
              </w:rPr>
              <w:t>Mekanisme gangguan kesehatan pada ikan (host, pathogen dan lingkungan). (2/3)</w:t>
            </w:r>
          </w:p>
          <w:p w:rsidR="00147D51" w:rsidRPr="001E571B" w:rsidRDefault="00147D51" w:rsidP="001D117D">
            <w:pPr>
              <w:pStyle w:val="ListParagraph"/>
              <w:numPr>
                <w:ilvl w:val="0"/>
                <w:numId w:val="13"/>
              </w:numPr>
              <w:ind w:left="342"/>
              <w:rPr>
                <w:sz w:val="20"/>
              </w:rPr>
            </w:pPr>
            <w:r>
              <w:rPr>
                <w:sz w:val="20"/>
                <w:szCs w:val="20"/>
              </w:rPr>
              <w:t>Diagnose dan gejala klinis</w:t>
            </w:r>
            <w:r w:rsidRPr="00E42C6E">
              <w:rPr>
                <w:sz w:val="20"/>
                <w:szCs w:val="20"/>
              </w:rPr>
              <w:t>.</w:t>
            </w:r>
            <w:r>
              <w:rPr>
                <w:sz w:val="20"/>
                <w:szCs w:val="20"/>
              </w:rPr>
              <w:t xml:space="preserve"> (3</w:t>
            </w:r>
            <w:r w:rsidRPr="00E42C6E">
              <w:rPr>
                <w:sz w:val="20"/>
                <w:szCs w:val="20"/>
              </w:rPr>
              <w:t>)</w:t>
            </w:r>
          </w:p>
          <w:p w:rsidR="00147D51" w:rsidRPr="001E571B" w:rsidRDefault="00147D51" w:rsidP="001D117D">
            <w:pPr>
              <w:pStyle w:val="ListParagraph"/>
              <w:numPr>
                <w:ilvl w:val="0"/>
                <w:numId w:val="13"/>
              </w:numPr>
              <w:ind w:left="342"/>
              <w:rPr>
                <w:sz w:val="20"/>
              </w:rPr>
            </w:pPr>
            <w:r>
              <w:rPr>
                <w:sz w:val="20"/>
                <w:szCs w:val="20"/>
              </w:rPr>
              <w:t>Monitoring kesehatan ikan</w:t>
            </w:r>
            <w:r w:rsidRPr="00E42C6E">
              <w:rPr>
                <w:sz w:val="20"/>
                <w:szCs w:val="20"/>
              </w:rPr>
              <w:t>.</w:t>
            </w:r>
            <w:r>
              <w:rPr>
                <w:sz w:val="20"/>
                <w:szCs w:val="20"/>
              </w:rPr>
              <w:t xml:space="preserve"> (2</w:t>
            </w:r>
            <w:r w:rsidRPr="00E42C6E">
              <w:rPr>
                <w:sz w:val="20"/>
                <w:szCs w:val="20"/>
              </w:rPr>
              <w:t>)</w:t>
            </w:r>
          </w:p>
          <w:p w:rsidR="00147D51" w:rsidRPr="009954F1" w:rsidRDefault="00147D51" w:rsidP="001D117D">
            <w:pPr>
              <w:pStyle w:val="ListParagraph"/>
              <w:numPr>
                <w:ilvl w:val="0"/>
                <w:numId w:val="13"/>
              </w:numPr>
              <w:ind w:left="342"/>
              <w:rPr>
                <w:sz w:val="20"/>
              </w:rPr>
            </w:pPr>
            <w:r>
              <w:rPr>
                <w:sz w:val="20"/>
                <w:szCs w:val="20"/>
              </w:rPr>
              <w:lastRenderedPageBreak/>
              <w:t xml:space="preserve">Strategi pengendalian </w:t>
            </w:r>
            <w:proofErr w:type="gramStart"/>
            <w:r>
              <w:rPr>
                <w:sz w:val="20"/>
                <w:szCs w:val="20"/>
              </w:rPr>
              <w:t>hama</w:t>
            </w:r>
            <w:proofErr w:type="gramEnd"/>
            <w:r>
              <w:rPr>
                <w:sz w:val="20"/>
                <w:szCs w:val="20"/>
              </w:rPr>
              <w:t xml:space="preserve"> dan penyakit ikan. (2)</w:t>
            </w:r>
          </w:p>
          <w:p w:rsidR="00147D51" w:rsidRDefault="00147D51" w:rsidP="001D117D">
            <w:pPr>
              <w:pStyle w:val="ListParagraph"/>
              <w:numPr>
                <w:ilvl w:val="0"/>
                <w:numId w:val="13"/>
              </w:numPr>
              <w:ind w:left="342"/>
              <w:rPr>
                <w:sz w:val="20"/>
              </w:rPr>
            </w:pPr>
            <w:r>
              <w:rPr>
                <w:sz w:val="20"/>
                <w:szCs w:val="20"/>
              </w:rPr>
              <w:t>Pengelolaan lingkungan dan kesehatan ikan. (2)</w:t>
            </w:r>
          </w:p>
          <w:p w:rsidR="00147D51" w:rsidRPr="00E114B0" w:rsidRDefault="00147D51" w:rsidP="001D117D">
            <w:pPr>
              <w:pStyle w:val="ListParagraph"/>
              <w:numPr>
                <w:ilvl w:val="0"/>
                <w:numId w:val="13"/>
              </w:numPr>
              <w:ind w:left="342"/>
              <w:rPr>
                <w:sz w:val="20"/>
              </w:rPr>
            </w:pPr>
            <w:r>
              <w:rPr>
                <w:sz w:val="20"/>
                <w:szCs w:val="20"/>
              </w:rPr>
              <w:t>Pencegahan penyakit ikan (2)</w:t>
            </w:r>
          </w:p>
          <w:p w:rsidR="00147D51" w:rsidRPr="006B568F" w:rsidRDefault="00147D51" w:rsidP="001D117D">
            <w:pPr>
              <w:pStyle w:val="ListParagraph"/>
              <w:numPr>
                <w:ilvl w:val="0"/>
                <w:numId w:val="13"/>
              </w:numPr>
              <w:ind w:left="342"/>
              <w:rPr>
                <w:sz w:val="20"/>
              </w:rPr>
            </w:pPr>
            <w:r>
              <w:rPr>
                <w:sz w:val="20"/>
                <w:szCs w:val="20"/>
              </w:rPr>
              <w:t>Penanggulangan penyakit ikan (2)</w:t>
            </w:r>
          </w:p>
        </w:tc>
      </w:tr>
      <w:tr w:rsidR="00147D51" w:rsidRPr="00D61C6D" w:rsidTr="00E25B18">
        <w:tc>
          <w:tcPr>
            <w:tcW w:w="2898" w:type="dxa"/>
            <w:gridSpan w:val="2"/>
            <w:vMerge w:val="restart"/>
          </w:tcPr>
          <w:p w:rsidR="00147D51" w:rsidRPr="00D61C6D" w:rsidRDefault="00147D51" w:rsidP="00E25B18">
            <w:pPr>
              <w:rPr>
                <w:b/>
                <w:sz w:val="20"/>
                <w:szCs w:val="20"/>
              </w:rPr>
            </w:pPr>
            <w:r w:rsidRPr="00D61C6D">
              <w:rPr>
                <w:b/>
                <w:sz w:val="20"/>
                <w:szCs w:val="20"/>
              </w:rPr>
              <w:lastRenderedPageBreak/>
              <w:t>Pustaka</w:t>
            </w:r>
          </w:p>
        </w:tc>
        <w:tc>
          <w:tcPr>
            <w:tcW w:w="10458" w:type="dxa"/>
            <w:gridSpan w:val="15"/>
            <w:shd w:val="clear" w:color="auto" w:fill="DDD9C3" w:themeFill="background2" w:themeFillShade="E6"/>
          </w:tcPr>
          <w:p w:rsidR="00147D51" w:rsidRPr="00D61C6D" w:rsidRDefault="00147D51" w:rsidP="00E25B18">
            <w:pPr>
              <w:rPr>
                <w:sz w:val="20"/>
                <w:szCs w:val="20"/>
              </w:rPr>
            </w:pPr>
            <w:r w:rsidRPr="00D61C6D">
              <w:rPr>
                <w:b/>
                <w:sz w:val="20"/>
                <w:szCs w:val="20"/>
              </w:rPr>
              <w:t>Utama :</w:t>
            </w:r>
          </w:p>
        </w:tc>
      </w:tr>
      <w:tr w:rsidR="00147D51" w:rsidRPr="00D61C6D" w:rsidTr="00E25B18">
        <w:tc>
          <w:tcPr>
            <w:tcW w:w="2898" w:type="dxa"/>
            <w:gridSpan w:val="2"/>
            <w:vMerge/>
          </w:tcPr>
          <w:p w:rsidR="00147D51" w:rsidRPr="00D61C6D" w:rsidRDefault="00147D51" w:rsidP="00E25B18">
            <w:pPr>
              <w:rPr>
                <w:sz w:val="20"/>
                <w:szCs w:val="20"/>
              </w:rPr>
            </w:pPr>
          </w:p>
        </w:tc>
        <w:tc>
          <w:tcPr>
            <w:tcW w:w="10458" w:type="dxa"/>
            <w:gridSpan w:val="15"/>
          </w:tcPr>
          <w:p w:rsidR="00147D51" w:rsidRPr="000B1F61" w:rsidRDefault="00147D51" w:rsidP="001D117D">
            <w:pPr>
              <w:numPr>
                <w:ilvl w:val="0"/>
                <w:numId w:val="24"/>
              </w:numPr>
              <w:ind w:left="342" w:hanging="342"/>
              <w:jc w:val="both"/>
              <w:rPr>
                <w:rFonts w:cs="Arial"/>
                <w:sz w:val="20"/>
                <w:szCs w:val="20"/>
              </w:rPr>
            </w:pPr>
            <w:r w:rsidRPr="000B1F61">
              <w:rPr>
                <w:rFonts w:cs="Arial"/>
                <w:sz w:val="20"/>
                <w:szCs w:val="20"/>
              </w:rPr>
              <w:t xml:space="preserve">Bagenal. T. B., 1974. Methods </w:t>
            </w:r>
            <w:proofErr w:type="gramStart"/>
            <w:r w:rsidRPr="000B1F61">
              <w:rPr>
                <w:rFonts w:cs="Arial"/>
                <w:sz w:val="20"/>
                <w:szCs w:val="20"/>
              </w:rPr>
              <w:t>For</w:t>
            </w:r>
            <w:proofErr w:type="gramEnd"/>
            <w:r w:rsidRPr="000B1F61">
              <w:rPr>
                <w:rFonts w:cs="Arial"/>
                <w:sz w:val="20"/>
                <w:szCs w:val="20"/>
              </w:rPr>
              <w:t xml:space="preserve"> Assessment of Fish Production, Black Well Sci.</w:t>
            </w:r>
          </w:p>
          <w:p w:rsidR="00147D51" w:rsidRPr="000B1F61" w:rsidRDefault="00147D51" w:rsidP="001D117D">
            <w:pPr>
              <w:numPr>
                <w:ilvl w:val="0"/>
                <w:numId w:val="24"/>
              </w:numPr>
              <w:ind w:left="342" w:hanging="342"/>
              <w:jc w:val="both"/>
              <w:rPr>
                <w:rFonts w:cs="Arial"/>
                <w:sz w:val="20"/>
                <w:szCs w:val="20"/>
              </w:rPr>
            </w:pPr>
            <w:r w:rsidRPr="000B1F61">
              <w:rPr>
                <w:rFonts w:cs="Arial"/>
                <w:sz w:val="20"/>
                <w:szCs w:val="20"/>
              </w:rPr>
              <w:t xml:space="preserve">Alabaster. J.S dan R Lloyd., 1980.Water Quality Criteria </w:t>
            </w:r>
            <w:proofErr w:type="gramStart"/>
            <w:r w:rsidRPr="000B1F61">
              <w:rPr>
                <w:rFonts w:cs="Arial"/>
                <w:sz w:val="20"/>
                <w:szCs w:val="20"/>
              </w:rPr>
              <w:t>For</w:t>
            </w:r>
            <w:proofErr w:type="gramEnd"/>
            <w:r w:rsidRPr="000B1F61">
              <w:rPr>
                <w:rFonts w:cs="Arial"/>
                <w:sz w:val="20"/>
                <w:szCs w:val="20"/>
              </w:rPr>
              <w:t xml:space="preserve"> Fresh Water. Fish Butter Worths.</w:t>
            </w:r>
          </w:p>
          <w:p w:rsidR="00147D51" w:rsidRPr="000B1F61" w:rsidRDefault="00147D51" w:rsidP="001D117D">
            <w:pPr>
              <w:numPr>
                <w:ilvl w:val="0"/>
                <w:numId w:val="24"/>
              </w:numPr>
              <w:ind w:left="342" w:hanging="342"/>
              <w:jc w:val="both"/>
              <w:rPr>
                <w:rFonts w:cs="Arial"/>
                <w:sz w:val="20"/>
                <w:szCs w:val="20"/>
              </w:rPr>
            </w:pPr>
            <w:r w:rsidRPr="000B1F61">
              <w:rPr>
                <w:rFonts w:cs="Arial"/>
                <w:sz w:val="20"/>
                <w:szCs w:val="20"/>
              </w:rPr>
              <w:t>Boyd. E.C., 1980. Water Quality in Worm Water Fish Pond. Univ Alabama Press.</w:t>
            </w:r>
          </w:p>
          <w:p w:rsidR="00147D51" w:rsidRPr="000B1F61" w:rsidRDefault="00147D51" w:rsidP="001D117D">
            <w:pPr>
              <w:numPr>
                <w:ilvl w:val="0"/>
                <w:numId w:val="24"/>
              </w:numPr>
              <w:ind w:left="342" w:hanging="342"/>
              <w:jc w:val="both"/>
              <w:rPr>
                <w:rFonts w:cs="Arial"/>
                <w:sz w:val="20"/>
                <w:szCs w:val="20"/>
              </w:rPr>
            </w:pPr>
            <w:r w:rsidRPr="000B1F61">
              <w:rPr>
                <w:rFonts w:cs="Arial"/>
                <w:sz w:val="20"/>
                <w:szCs w:val="20"/>
              </w:rPr>
              <w:t xml:space="preserve">Alaert, G dan S. S. </w:t>
            </w:r>
            <w:proofErr w:type="gramStart"/>
            <w:r w:rsidRPr="000B1F61">
              <w:rPr>
                <w:rFonts w:cs="Arial"/>
                <w:sz w:val="20"/>
                <w:szCs w:val="20"/>
              </w:rPr>
              <w:t>santika.,</w:t>
            </w:r>
            <w:proofErr w:type="gramEnd"/>
            <w:r w:rsidRPr="000B1F61">
              <w:rPr>
                <w:rFonts w:cs="Arial"/>
                <w:sz w:val="20"/>
                <w:szCs w:val="20"/>
              </w:rPr>
              <w:t xml:space="preserve"> 1984. Metoda Penelitian Air, Usaha Nasional Surabaya.</w:t>
            </w:r>
          </w:p>
          <w:p w:rsidR="00147D51" w:rsidRPr="000B1F61" w:rsidRDefault="00147D51" w:rsidP="001D117D">
            <w:pPr>
              <w:numPr>
                <w:ilvl w:val="0"/>
                <w:numId w:val="24"/>
              </w:numPr>
              <w:ind w:left="342" w:hanging="342"/>
              <w:jc w:val="both"/>
              <w:rPr>
                <w:rFonts w:cs="Arial"/>
                <w:sz w:val="20"/>
                <w:szCs w:val="20"/>
              </w:rPr>
            </w:pPr>
            <w:r w:rsidRPr="000B1F61">
              <w:rPr>
                <w:rFonts w:cs="Arial"/>
                <w:sz w:val="20"/>
                <w:szCs w:val="20"/>
              </w:rPr>
              <w:t>James W. Nybakken., 1988. Biologi Laut Suatu Pendekatan Ekologis. PT. Gramedia Jakarta</w:t>
            </w:r>
          </w:p>
          <w:p w:rsidR="00147D51" w:rsidRPr="000B1F61" w:rsidRDefault="00147D51" w:rsidP="001D117D">
            <w:pPr>
              <w:numPr>
                <w:ilvl w:val="0"/>
                <w:numId w:val="24"/>
              </w:numPr>
              <w:ind w:left="342" w:hanging="342"/>
              <w:jc w:val="both"/>
              <w:rPr>
                <w:rFonts w:cs="Arial"/>
                <w:sz w:val="20"/>
                <w:szCs w:val="20"/>
              </w:rPr>
            </w:pPr>
            <w:r w:rsidRPr="000B1F61">
              <w:rPr>
                <w:rFonts w:cs="Arial"/>
                <w:sz w:val="20"/>
                <w:szCs w:val="20"/>
              </w:rPr>
              <w:t>Boyd. E. C., 1991. Water Quality Management and Aeration in Shrimp Farming, Departemen Pertanian dan USAID. Jakarta</w:t>
            </w:r>
          </w:p>
          <w:p w:rsidR="00147D51" w:rsidRPr="000B1F61" w:rsidRDefault="00147D51" w:rsidP="001D117D">
            <w:pPr>
              <w:numPr>
                <w:ilvl w:val="0"/>
                <w:numId w:val="24"/>
              </w:numPr>
              <w:ind w:left="342" w:hanging="342"/>
              <w:jc w:val="both"/>
              <w:rPr>
                <w:rFonts w:cs="Arial"/>
                <w:sz w:val="20"/>
                <w:szCs w:val="20"/>
              </w:rPr>
            </w:pPr>
            <w:r w:rsidRPr="000B1F61">
              <w:rPr>
                <w:rFonts w:cs="Arial"/>
                <w:sz w:val="20"/>
                <w:szCs w:val="20"/>
              </w:rPr>
              <w:t>Effendi. H., 2000. Telaah Kualitas Air Pengelolaan Sumberdaya dan Lingkungan Perairan. Fakultas Perikanan dan Ilmu Kelautan IPB. Bogor.</w:t>
            </w:r>
          </w:p>
          <w:p w:rsidR="00147D51" w:rsidRPr="009859F2" w:rsidRDefault="00147D51" w:rsidP="001D117D">
            <w:pPr>
              <w:numPr>
                <w:ilvl w:val="0"/>
                <w:numId w:val="24"/>
              </w:numPr>
              <w:ind w:left="342" w:hanging="342"/>
              <w:jc w:val="both"/>
              <w:rPr>
                <w:rFonts w:ascii="Arial" w:hAnsi="Arial" w:cs="Arial"/>
              </w:rPr>
            </w:pPr>
            <w:r w:rsidRPr="000B1F61">
              <w:rPr>
                <w:rFonts w:cs="Arial"/>
                <w:sz w:val="20"/>
                <w:szCs w:val="20"/>
              </w:rPr>
              <w:t>Lio-Po.G.D, Lavilla.C.R, Crusz-L.E.R., 2001. Health Management in Aquaculture. SEAFDEC. Philippines</w:t>
            </w:r>
            <w:r w:rsidRPr="000B1F61">
              <w:rPr>
                <w:rFonts w:cs="Arial"/>
                <w:sz w:val="20"/>
                <w:szCs w:val="20"/>
                <w:lang w:val="es-VE"/>
              </w:rPr>
              <w:t>.</w:t>
            </w:r>
          </w:p>
        </w:tc>
      </w:tr>
      <w:tr w:rsidR="00147D51" w:rsidRPr="00D61C6D" w:rsidTr="00E25B18">
        <w:tc>
          <w:tcPr>
            <w:tcW w:w="2898" w:type="dxa"/>
            <w:gridSpan w:val="2"/>
            <w:vMerge/>
          </w:tcPr>
          <w:p w:rsidR="00147D51" w:rsidRPr="00D61C6D" w:rsidRDefault="00147D51" w:rsidP="00E25B18">
            <w:pPr>
              <w:rPr>
                <w:sz w:val="20"/>
                <w:szCs w:val="20"/>
              </w:rPr>
            </w:pPr>
          </w:p>
        </w:tc>
        <w:tc>
          <w:tcPr>
            <w:tcW w:w="10458" w:type="dxa"/>
            <w:gridSpan w:val="15"/>
            <w:shd w:val="clear" w:color="auto" w:fill="DDD9C3" w:themeFill="background2" w:themeFillShade="E6"/>
          </w:tcPr>
          <w:p w:rsidR="00147D51" w:rsidRPr="00D61C6D" w:rsidRDefault="00147D51" w:rsidP="00E25B18">
            <w:pPr>
              <w:rPr>
                <w:sz w:val="20"/>
                <w:szCs w:val="20"/>
              </w:rPr>
            </w:pPr>
            <w:r w:rsidRPr="00D61C6D">
              <w:rPr>
                <w:b/>
                <w:sz w:val="20"/>
                <w:szCs w:val="20"/>
              </w:rPr>
              <w:t>Pendukung :</w:t>
            </w:r>
          </w:p>
        </w:tc>
      </w:tr>
      <w:tr w:rsidR="00147D51" w:rsidRPr="00D61C6D" w:rsidTr="00E25B18">
        <w:tc>
          <w:tcPr>
            <w:tcW w:w="2898" w:type="dxa"/>
            <w:gridSpan w:val="2"/>
            <w:vMerge/>
          </w:tcPr>
          <w:p w:rsidR="00147D51" w:rsidRPr="00D61C6D" w:rsidRDefault="00147D51" w:rsidP="00E25B18">
            <w:pPr>
              <w:rPr>
                <w:sz w:val="20"/>
                <w:szCs w:val="20"/>
              </w:rPr>
            </w:pPr>
          </w:p>
        </w:tc>
        <w:tc>
          <w:tcPr>
            <w:tcW w:w="10458" w:type="dxa"/>
            <w:gridSpan w:val="15"/>
          </w:tcPr>
          <w:p w:rsidR="00147D51" w:rsidRPr="00D61C6D" w:rsidRDefault="00147D51" w:rsidP="00E25B18">
            <w:pPr>
              <w:rPr>
                <w:sz w:val="20"/>
                <w:szCs w:val="20"/>
              </w:rPr>
            </w:pPr>
            <w:r>
              <w:rPr>
                <w:sz w:val="20"/>
                <w:szCs w:val="20"/>
              </w:rPr>
              <w:t>-</w:t>
            </w:r>
          </w:p>
        </w:tc>
      </w:tr>
      <w:tr w:rsidR="00147D51" w:rsidRPr="00D61C6D" w:rsidTr="00E25B18">
        <w:tc>
          <w:tcPr>
            <w:tcW w:w="2898" w:type="dxa"/>
            <w:gridSpan w:val="2"/>
            <w:vMerge w:val="restart"/>
          </w:tcPr>
          <w:p w:rsidR="00147D51" w:rsidRPr="00D61C6D" w:rsidRDefault="00147D51" w:rsidP="00E25B18">
            <w:pPr>
              <w:rPr>
                <w:b/>
                <w:sz w:val="20"/>
                <w:szCs w:val="20"/>
              </w:rPr>
            </w:pPr>
            <w:r w:rsidRPr="00D61C6D">
              <w:rPr>
                <w:b/>
                <w:sz w:val="20"/>
                <w:szCs w:val="20"/>
              </w:rPr>
              <w:t>Media Pembelajaran</w:t>
            </w:r>
          </w:p>
        </w:tc>
        <w:tc>
          <w:tcPr>
            <w:tcW w:w="4320" w:type="dxa"/>
            <w:gridSpan w:val="6"/>
            <w:shd w:val="clear" w:color="auto" w:fill="DDD9C3" w:themeFill="background2" w:themeFillShade="E6"/>
          </w:tcPr>
          <w:p w:rsidR="00147D51" w:rsidRPr="00D61C6D" w:rsidRDefault="00147D51" w:rsidP="00E25B18">
            <w:pPr>
              <w:rPr>
                <w:sz w:val="20"/>
                <w:szCs w:val="20"/>
              </w:rPr>
            </w:pPr>
            <w:r w:rsidRPr="00D61C6D">
              <w:rPr>
                <w:b/>
                <w:sz w:val="20"/>
                <w:szCs w:val="20"/>
              </w:rPr>
              <w:t>Software :</w:t>
            </w:r>
          </w:p>
        </w:tc>
        <w:tc>
          <w:tcPr>
            <w:tcW w:w="6138" w:type="dxa"/>
            <w:gridSpan w:val="9"/>
            <w:shd w:val="clear" w:color="auto" w:fill="DDD9C3" w:themeFill="background2" w:themeFillShade="E6"/>
          </w:tcPr>
          <w:p w:rsidR="00147D51" w:rsidRPr="00D61C6D" w:rsidRDefault="00147D51" w:rsidP="00E25B18">
            <w:pPr>
              <w:rPr>
                <w:sz w:val="20"/>
                <w:szCs w:val="20"/>
              </w:rPr>
            </w:pPr>
            <w:r w:rsidRPr="00D61C6D">
              <w:rPr>
                <w:b/>
                <w:sz w:val="20"/>
                <w:szCs w:val="20"/>
              </w:rPr>
              <w:t xml:space="preserve">Hardware : </w:t>
            </w:r>
          </w:p>
        </w:tc>
      </w:tr>
      <w:tr w:rsidR="00147D51" w:rsidRPr="00D61C6D" w:rsidTr="00E25B18">
        <w:tc>
          <w:tcPr>
            <w:tcW w:w="2898" w:type="dxa"/>
            <w:gridSpan w:val="2"/>
            <w:vMerge/>
          </w:tcPr>
          <w:p w:rsidR="00147D51" w:rsidRPr="00D61C6D" w:rsidRDefault="00147D51" w:rsidP="00E25B18">
            <w:pPr>
              <w:rPr>
                <w:sz w:val="20"/>
                <w:szCs w:val="20"/>
              </w:rPr>
            </w:pPr>
          </w:p>
        </w:tc>
        <w:tc>
          <w:tcPr>
            <w:tcW w:w="4320" w:type="dxa"/>
            <w:gridSpan w:val="6"/>
          </w:tcPr>
          <w:p w:rsidR="00147D51" w:rsidRPr="00D61C6D" w:rsidRDefault="00147D51" w:rsidP="00E25B18">
            <w:pPr>
              <w:rPr>
                <w:sz w:val="20"/>
                <w:szCs w:val="20"/>
              </w:rPr>
            </w:pPr>
            <w:r>
              <w:rPr>
                <w:sz w:val="20"/>
                <w:szCs w:val="20"/>
              </w:rPr>
              <w:t>OS: Windows; Office Fluent</w:t>
            </w:r>
          </w:p>
        </w:tc>
        <w:tc>
          <w:tcPr>
            <w:tcW w:w="6138" w:type="dxa"/>
            <w:gridSpan w:val="9"/>
          </w:tcPr>
          <w:p w:rsidR="00147D51" w:rsidRPr="00D61C6D" w:rsidRDefault="00147D51" w:rsidP="00E25B18">
            <w:pPr>
              <w:rPr>
                <w:sz w:val="20"/>
                <w:szCs w:val="20"/>
              </w:rPr>
            </w:pPr>
            <w:r>
              <w:rPr>
                <w:sz w:val="20"/>
                <w:szCs w:val="20"/>
              </w:rPr>
              <w:t>PC &amp; LCD Projector</w:t>
            </w:r>
          </w:p>
        </w:tc>
      </w:tr>
      <w:tr w:rsidR="00147D51" w:rsidRPr="00D61C6D" w:rsidTr="00E25B18">
        <w:tc>
          <w:tcPr>
            <w:tcW w:w="2898" w:type="dxa"/>
            <w:gridSpan w:val="2"/>
          </w:tcPr>
          <w:p w:rsidR="00147D51" w:rsidRPr="00D61C6D" w:rsidRDefault="00147D51" w:rsidP="00E25B18">
            <w:pPr>
              <w:rPr>
                <w:b/>
                <w:sz w:val="20"/>
                <w:szCs w:val="20"/>
              </w:rPr>
            </w:pPr>
            <w:r w:rsidRPr="00D61C6D">
              <w:rPr>
                <w:b/>
                <w:sz w:val="20"/>
                <w:szCs w:val="20"/>
              </w:rPr>
              <w:t>Team Teaching</w:t>
            </w:r>
          </w:p>
        </w:tc>
        <w:tc>
          <w:tcPr>
            <w:tcW w:w="10458" w:type="dxa"/>
            <w:gridSpan w:val="15"/>
          </w:tcPr>
          <w:p w:rsidR="00E25B18" w:rsidRDefault="00A8623F" w:rsidP="001D117D">
            <w:pPr>
              <w:pStyle w:val="ListParagraph"/>
              <w:numPr>
                <w:ilvl w:val="0"/>
                <w:numId w:val="37"/>
              </w:numPr>
              <w:rPr>
                <w:sz w:val="20"/>
                <w:szCs w:val="20"/>
                <w:lang w:val="id-ID"/>
              </w:rPr>
            </w:pPr>
            <w:r>
              <w:rPr>
                <w:sz w:val="20"/>
                <w:szCs w:val="20"/>
                <w:lang w:val="id-ID"/>
              </w:rPr>
              <w:t>Lid</w:t>
            </w:r>
            <w:r>
              <w:rPr>
                <w:sz w:val="20"/>
                <w:szCs w:val="20"/>
                <w:lang w:val="en-ID"/>
              </w:rPr>
              <w:t>y</w:t>
            </w:r>
            <w:r w:rsidR="00E25B18" w:rsidRPr="00E25B18">
              <w:rPr>
                <w:sz w:val="20"/>
                <w:szCs w:val="20"/>
                <w:lang w:val="id-ID"/>
              </w:rPr>
              <w:t>a Katili, S.IK, M.Si</w:t>
            </w:r>
          </w:p>
          <w:p w:rsidR="00E25B18" w:rsidRPr="00E25B18" w:rsidRDefault="00E25B18" w:rsidP="001D117D">
            <w:pPr>
              <w:pStyle w:val="ListParagraph"/>
              <w:numPr>
                <w:ilvl w:val="0"/>
                <w:numId w:val="37"/>
              </w:numPr>
              <w:rPr>
                <w:sz w:val="20"/>
                <w:szCs w:val="20"/>
                <w:lang w:val="id-ID"/>
              </w:rPr>
            </w:pPr>
            <w:r w:rsidRPr="00E25B18">
              <w:rPr>
                <w:sz w:val="20"/>
                <w:szCs w:val="20"/>
                <w:lang w:val="id-ID"/>
              </w:rPr>
              <w:t>Jeane Theresia. Sumaraw, S.Pi, M.Si</w:t>
            </w:r>
          </w:p>
        </w:tc>
      </w:tr>
      <w:tr w:rsidR="00147D51" w:rsidRPr="00D61C6D" w:rsidTr="00E25B18">
        <w:tc>
          <w:tcPr>
            <w:tcW w:w="2898" w:type="dxa"/>
            <w:gridSpan w:val="2"/>
          </w:tcPr>
          <w:p w:rsidR="00147D51" w:rsidRPr="00D61C6D" w:rsidRDefault="00147D51" w:rsidP="00E25B18">
            <w:pPr>
              <w:rPr>
                <w:b/>
                <w:sz w:val="20"/>
                <w:szCs w:val="20"/>
              </w:rPr>
            </w:pPr>
            <w:r w:rsidRPr="00D61C6D">
              <w:rPr>
                <w:b/>
                <w:sz w:val="20"/>
                <w:szCs w:val="20"/>
              </w:rPr>
              <w:t>Mata kuliah Syarat</w:t>
            </w:r>
          </w:p>
        </w:tc>
        <w:tc>
          <w:tcPr>
            <w:tcW w:w="10458" w:type="dxa"/>
            <w:gridSpan w:val="15"/>
          </w:tcPr>
          <w:p w:rsidR="00147D51" w:rsidRPr="00131E6A" w:rsidRDefault="00147D51" w:rsidP="00E25B18">
            <w:pPr>
              <w:rPr>
                <w:sz w:val="20"/>
                <w:szCs w:val="20"/>
              </w:rPr>
            </w:pPr>
            <w:r>
              <w:rPr>
                <w:sz w:val="20"/>
                <w:szCs w:val="20"/>
              </w:rPr>
              <w:t>1.Penyakit Patogen Ikan, 2.Penyakit Non Patogen, 3.Manajemen Kualitas Tanah dan Air</w:t>
            </w:r>
          </w:p>
        </w:tc>
      </w:tr>
      <w:tr w:rsidR="00147D51" w:rsidRPr="00D61C6D" w:rsidTr="00E25B18">
        <w:tc>
          <w:tcPr>
            <w:tcW w:w="738" w:type="dxa"/>
            <w:vMerge w:val="restart"/>
            <w:shd w:val="clear" w:color="auto" w:fill="DDD9C3" w:themeFill="background2" w:themeFillShade="E6"/>
          </w:tcPr>
          <w:p w:rsidR="00147D51" w:rsidRPr="00D61C6D" w:rsidRDefault="00147D51" w:rsidP="00E25B18">
            <w:pPr>
              <w:jc w:val="center"/>
              <w:rPr>
                <w:b/>
                <w:sz w:val="20"/>
                <w:szCs w:val="20"/>
              </w:rPr>
            </w:pPr>
            <w:r w:rsidRPr="00D61C6D">
              <w:rPr>
                <w:b/>
                <w:sz w:val="20"/>
                <w:szCs w:val="20"/>
              </w:rPr>
              <w:t>Mg Ke-</w:t>
            </w:r>
          </w:p>
        </w:tc>
        <w:tc>
          <w:tcPr>
            <w:tcW w:w="2610" w:type="dxa"/>
            <w:gridSpan w:val="2"/>
            <w:vMerge w:val="restart"/>
            <w:shd w:val="clear" w:color="auto" w:fill="DDD9C3" w:themeFill="background2" w:themeFillShade="E6"/>
          </w:tcPr>
          <w:p w:rsidR="00147D51" w:rsidRPr="00D61C6D" w:rsidRDefault="00147D51" w:rsidP="00E25B18">
            <w:pPr>
              <w:jc w:val="center"/>
              <w:rPr>
                <w:b/>
                <w:sz w:val="20"/>
                <w:szCs w:val="20"/>
              </w:rPr>
            </w:pPr>
            <w:r w:rsidRPr="00D61C6D">
              <w:rPr>
                <w:b/>
                <w:sz w:val="20"/>
                <w:szCs w:val="20"/>
              </w:rPr>
              <w:t>CP-MK</w:t>
            </w:r>
          </w:p>
        </w:tc>
        <w:tc>
          <w:tcPr>
            <w:tcW w:w="2610" w:type="dxa"/>
            <w:gridSpan w:val="3"/>
            <w:vMerge w:val="restart"/>
            <w:shd w:val="clear" w:color="auto" w:fill="DDD9C3" w:themeFill="background2" w:themeFillShade="E6"/>
          </w:tcPr>
          <w:p w:rsidR="00147D51" w:rsidRPr="00D61C6D" w:rsidRDefault="00147D51" w:rsidP="00E25B18">
            <w:pPr>
              <w:jc w:val="center"/>
              <w:rPr>
                <w:b/>
                <w:sz w:val="20"/>
                <w:szCs w:val="20"/>
              </w:rPr>
            </w:pPr>
            <w:r w:rsidRPr="00D61C6D">
              <w:rPr>
                <w:b/>
                <w:sz w:val="20"/>
                <w:szCs w:val="20"/>
              </w:rPr>
              <w:t>Materi Pembelajaran</w:t>
            </w:r>
          </w:p>
        </w:tc>
        <w:tc>
          <w:tcPr>
            <w:tcW w:w="1989" w:type="dxa"/>
            <w:gridSpan w:val="3"/>
            <w:vMerge w:val="restart"/>
            <w:shd w:val="clear" w:color="auto" w:fill="DDD9C3" w:themeFill="background2" w:themeFillShade="E6"/>
          </w:tcPr>
          <w:p w:rsidR="00147D51" w:rsidRPr="00D61C6D" w:rsidRDefault="00147D51" w:rsidP="00E25B18">
            <w:pPr>
              <w:jc w:val="center"/>
              <w:rPr>
                <w:b/>
                <w:sz w:val="20"/>
                <w:szCs w:val="20"/>
              </w:rPr>
            </w:pPr>
            <w:r w:rsidRPr="00D61C6D">
              <w:rPr>
                <w:b/>
                <w:sz w:val="20"/>
                <w:szCs w:val="20"/>
              </w:rPr>
              <w:t>Metode / Strategi Pembelajaran</w:t>
            </w:r>
          </w:p>
        </w:tc>
        <w:tc>
          <w:tcPr>
            <w:tcW w:w="4581" w:type="dxa"/>
            <w:gridSpan w:val="6"/>
            <w:shd w:val="clear" w:color="auto" w:fill="DDD9C3" w:themeFill="background2" w:themeFillShade="E6"/>
          </w:tcPr>
          <w:p w:rsidR="00147D51" w:rsidRPr="00D61C6D" w:rsidRDefault="00147D51" w:rsidP="00E25B18">
            <w:pPr>
              <w:jc w:val="center"/>
              <w:rPr>
                <w:b/>
                <w:sz w:val="20"/>
                <w:szCs w:val="20"/>
              </w:rPr>
            </w:pPr>
            <w:r w:rsidRPr="00D61C6D">
              <w:rPr>
                <w:b/>
                <w:sz w:val="20"/>
                <w:szCs w:val="20"/>
              </w:rPr>
              <w:t>Assessment</w:t>
            </w:r>
          </w:p>
        </w:tc>
        <w:tc>
          <w:tcPr>
            <w:tcW w:w="828" w:type="dxa"/>
            <w:gridSpan w:val="2"/>
            <w:vMerge w:val="restart"/>
            <w:shd w:val="clear" w:color="auto" w:fill="DDD9C3" w:themeFill="background2" w:themeFillShade="E6"/>
          </w:tcPr>
          <w:p w:rsidR="00147D51" w:rsidRPr="00D61C6D" w:rsidRDefault="00147D51" w:rsidP="00E25B18">
            <w:pPr>
              <w:jc w:val="center"/>
              <w:rPr>
                <w:b/>
                <w:sz w:val="20"/>
                <w:szCs w:val="20"/>
              </w:rPr>
            </w:pPr>
            <w:r w:rsidRPr="00D61C6D">
              <w:rPr>
                <w:b/>
                <w:sz w:val="20"/>
                <w:szCs w:val="20"/>
              </w:rPr>
              <w:t>Bobot</w:t>
            </w:r>
            <w:r>
              <w:rPr>
                <w:b/>
                <w:sz w:val="20"/>
                <w:szCs w:val="20"/>
              </w:rPr>
              <w:t xml:space="preserve"> (%)</w:t>
            </w:r>
          </w:p>
        </w:tc>
      </w:tr>
      <w:tr w:rsidR="00147D51" w:rsidRPr="00D61C6D" w:rsidTr="00E25B18">
        <w:tc>
          <w:tcPr>
            <w:tcW w:w="738" w:type="dxa"/>
            <w:vMerge/>
            <w:shd w:val="clear" w:color="auto" w:fill="DDD9C3" w:themeFill="background2" w:themeFillShade="E6"/>
          </w:tcPr>
          <w:p w:rsidR="00147D51" w:rsidRPr="00D61C6D" w:rsidRDefault="00147D51" w:rsidP="00E25B18">
            <w:pPr>
              <w:jc w:val="center"/>
              <w:rPr>
                <w:b/>
                <w:sz w:val="20"/>
                <w:szCs w:val="20"/>
              </w:rPr>
            </w:pPr>
          </w:p>
        </w:tc>
        <w:tc>
          <w:tcPr>
            <w:tcW w:w="2610" w:type="dxa"/>
            <w:gridSpan w:val="2"/>
            <w:vMerge/>
            <w:shd w:val="clear" w:color="auto" w:fill="DDD9C3" w:themeFill="background2" w:themeFillShade="E6"/>
          </w:tcPr>
          <w:p w:rsidR="00147D51" w:rsidRPr="00D61C6D" w:rsidRDefault="00147D51" w:rsidP="00E25B18">
            <w:pPr>
              <w:jc w:val="center"/>
              <w:rPr>
                <w:b/>
                <w:sz w:val="20"/>
                <w:szCs w:val="20"/>
              </w:rPr>
            </w:pPr>
          </w:p>
        </w:tc>
        <w:tc>
          <w:tcPr>
            <w:tcW w:w="2610" w:type="dxa"/>
            <w:gridSpan w:val="3"/>
            <w:vMerge/>
            <w:shd w:val="clear" w:color="auto" w:fill="DDD9C3" w:themeFill="background2" w:themeFillShade="E6"/>
          </w:tcPr>
          <w:p w:rsidR="00147D51" w:rsidRPr="00D61C6D" w:rsidRDefault="00147D51" w:rsidP="00E25B18">
            <w:pPr>
              <w:jc w:val="center"/>
              <w:rPr>
                <w:b/>
                <w:sz w:val="20"/>
                <w:szCs w:val="20"/>
              </w:rPr>
            </w:pPr>
          </w:p>
        </w:tc>
        <w:tc>
          <w:tcPr>
            <w:tcW w:w="1989" w:type="dxa"/>
            <w:gridSpan w:val="3"/>
            <w:vMerge/>
            <w:shd w:val="clear" w:color="auto" w:fill="DDD9C3" w:themeFill="background2" w:themeFillShade="E6"/>
          </w:tcPr>
          <w:p w:rsidR="00147D51" w:rsidRPr="00D61C6D" w:rsidRDefault="00147D51" w:rsidP="00E25B18">
            <w:pPr>
              <w:jc w:val="center"/>
              <w:rPr>
                <w:b/>
                <w:sz w:val="20"/>
                <w:szCs w:val="20"/>
              </w:rPr>
            </w:pPr>
          </w:p>
        </w:tc>
        <w:tc>
          <w:tcPr>
            <w:tcW w:w="2781" w:type="dxa"/>
            <w:gridSpan w:val="4"/>
            <w:shd w:val="clear" w:color="auto" w:fill="DDD9C3" w:themeFill="background2" w:themeFillShade="E6"/>
          </w:tcPr>
          <w:p w:rsidR="00147D51" w:rsidRPr="00D61C6D" w:rsidRDefault="00147D51" w:rsidP="00E25B18">
            <w:pPr>
              <w:jc w:val="center"/>
              <w:rPr>
                <w:b/>
                <w:sz w:val="20"/>
                <w:szCs w:val="20"/>
              </w:rPr>
            </w:pPr>
            <w:r w:rsidRPr="00D61C6D">
              <w:rPr>
                <w:b/>
                <w:sz w:val="20"/>
                <w:szCs w:val="20"/>
              </w:rPr>
              <w:t>Indikator</w:t>
            </w:r>
          </w:p>
        </w:tc>
        <w:tc>
          <w:tcPr>
            <w:tcW w:w="1800" w:type="dxa"/>
            <w:gridSpan w:val="2"/>
            <w:shd w:val="clear" w:color="auto" w:fill="DDD9C3" w:themeFill="background2" w:themeFillShade="E6"/>
          </w:tcPr>
          <w:p w:rsidR="00147D51" w:rsidRPr="00D61C6D" w:rsidRDefault="00147D51" w:rsidP="00E25B18">
            <w:pPr>
              <w:jc w:val="center"/>
              <w:rPr>
                <w:b/>
                <w:sz w:val="20"/>
                <w:szCs w:val="20"/>
              </w:rPr>
            </w:pPr>
            <w:r w:rsidRPr="00D61C6D">
              <w:rPr>
                <w:b/>
                <w:sz w:val="20"/>
                <w:szCs w:val="20"/>
              </w:rPr>
              <w:t>Bentuk</w:t>
            </w:r>
          </w:p>
        </w:tc>
        <w:tc>
          <w:tcPr>
            <w:tcW w:w="828" w:type="dxa"/>
            <w:gridSpan w:val="2"/>
            <w:vMerge/>
            <w:shd w:val="clear" w:color="auto" w:fill="DDD9C3" w:themeFill="background2" w:themeFillShade="E6"/>
          </w:tcPr>
          <w:p w:rsidR="00147D51" w:rsidRPr="00D61C6D" w:rsidRDefault="00147D51" w:rsidP="00E25B18">
            <w:pPr>
              <w:jc w:val="center"/>
              <w:rPr>
                <w:b/>
                <w:sz w:val="20"/>
                <w:szCs w:val="20"/>
              </w:rPr>
            </w:pPr>
          </w:p>
        </w:tc>
      </w:tr>
      <w:tr w:rsidR="00147D51" w:rsidRPr="00D61C6D" w:rsidTr="00E25B18">
        <w:tc>
          <w:tcPr>
            <w:tcW w:w="738" w:type="dxa"/>
          </w:tcPr>
          <w:p w:rsidR="00147D51" w:rsidRPr="00D61C6D" w:rsidRDefault="00147D51" w:rsidP="00E25B18">
            <w:pPr>
              <w:jc w:val="center"/>
              <w:rPr>
                <w:sz w:val="20"/>
                <w:szCs w:val="20"/>
              </w:rPr>
            </w:pPr>
            <w:r w:rsidRPr="00D61C6D">
              <w:rPr>
                <w:sz w:val="20"/>
                <w:szCs w:val="20"/>
              </w:rPr>
              <w:t>1</w:t>
            </w:r>
          </w:p>
        </w:tc>
        <w:tc>
          <w:tcPr>
            <w:tcW w:w="2610" w:type="dxa"/>
            <w:gridSpan w:val="2"/>
          </w:tcPr>
          <w:p w:rsidR="00147D51" w:rsidRPr="001E571B" w:rsidRDefault="00147D51" w:rsidP="00E25B18">
            <w:pPr>
              <w:rPr>
                <w:sz w:val="20"/>
              </w:rPr>
            </w:pPr>
            <w:r w:rsidRPr="001E571B">
              <w:rPr>
                <w:sz w:val="20"/>
              </w:rPr>
              <w:t xml:space="preserve">Taruna mampu </w:t>
            </w:r>
            <w:r>
              <w:rPr>
                <w:sz w:val="20"/>
              </w:rPr>
              <w:t xml:space="preserve">menjelaskan dan memahami </w:t>
            </w:r>
            <w:r w:rsidRPr="001E571B">
              <w:rPr>
                <w:sz w:val="20"/>
              </w:rPr>
              <w:t>Pengertian manajemen kesehatan ikan</w:t>
            </w:r>
            <w:r>
              <w:rPr>
                <w:sz w:val="20"/>
                <w:szCs w:val="20"/>
              </w:rPr>
              <w:t xml:space="preserve">, </w:t>
            </w:r>
            <w:proofErr w:type="gramStart"/>
            <w:r>
              <w:rPr>
                <w:sz w:val="20"/>
                <w:szCs w:val="20"/>
              </w:rPr>
              <w:t xml:space="preserve">serta </w:t>
            </w:r>
            <w:r>
              <w:rPr>
                <w:sz w:val="20"/>
              </w:rPr>
              <w:t xml:space="preserve"> mampu</w:t>
            </w:r>
            <w:proofErr w:type="gramEnd"/>
            <w:r>
              <w:rPr>
                <w:sz w:val="20"/>
              </w:rPr>
              <w:t xml:space="preserve"> menjelaskan dan memahami m</w:t>
            </w:r>
            <w:r w:rsidRPr="001E571B">
              <w:rPr>
                <w:sz w:val="20"/>
                <w:szCs w:val="20"/>
              </w:rPr>
              <w:t>ekanisme gangguan kesehatan pada ikan (host, pathogen dan lingkungan).</w:t>
            </w:r>
          </w:p>
          <w:p w:rsidR="00147D51" w:rsidRPr="00224B44" w:rsidRDefault="00147D51" w:rsidP="00E25B18">
            <w:pPr>
              <w:rPr>
                <w:sz w:val="20"/>
              </w:rPr>
            </w:pPr>
          </w:p>
        </w:tc>
        <w:tc>
          <w:tcPr>
            <w:tcW w:w="2610" w:type="dxa"/>
            <w:gridSpan w:val="3"/>
          </w:tcPr>
          <w:p w:rsidR="00147D51" w:rsidRDefault="00147D51" w:rsidP="001D117D">
            <w:pPr>
              <w:pStyle w:val="ListParagraph"/>
              <w:numPr>
                <w:ilvl w:val="0"/>
                <w:numId w:val="14"/>
              </w:numPr>
              <w:ind w:left="252" w:hanging="252"/>
              <w:rPr>
                <w:sz w:val="20"/>
              </w:rPr>
            </w:pPr>
            <w:r>
              <w:rPr>
                <w:sz w:val="20"/>
              </w:rPr>
              <w:t>Kontrak kuliah</w:t>
            </w:r>
          </w:p>
          <w:p w:rsidR="00147D51" w:rsidRPr="00407057" w:rsidRDefault="00147D51" w:rsidP="001D117D">
            <w:pPr>
              <w:pStyle w:val="ListParagraph"/>
              <w:numPr>
                <w:ilvl w:val="0"/>
                <w:numId w:val="14"/>
              </w:numPr>
              <w:ind w:left="252" w:hanging="252"/>
              <w:rPr>
                <w:sz w:val="20"/>
              </w:rPr>
            </w:pPr>
            <w:r w:rsidRPr="00131E6A">
              <w:rPr>
                <w:sz w:val="20"/>
              </w:rPr>
              <w:t>R</w:t>
            </w:r>
            <w:r w:rsidRPr="00131E6A">
              <w:rPr>
                <w:sz w:val="20"/>
                <w:szCs w:val="20"/>
              </w:rPr>
              <w:t>uang lingkup</w:t>
            </w:r>
            <w:r>
              <w:rPr>
                <w:sz w:val="20"/>
                <w:szCs w:val="20"/>
              </w:rPr>
              <w:t xml:space="preserve"> manajemen kesehatan ikan</w:t>
            </w:r>
          </w:p>
          <w:p w:rsidR="00147D51" w:rsidRPr="000A46F5" w:rsidRDefault="00147D51" w:rsidP="001D117D">
            <w:pPr>
              <w:pStyle w:val="ListParagraph"/>
              <w:numPr>
                <w:ilvl w:val="0"/>
                <w:numId w:val="14"/>
              </w:numPr>
              <w:ind w:left="252" w:hanging="252"/>
              <w:rPr>
                <w:sz w:val="20"/>
              </w:rPr>
            </w:pPr>
            <w:r>
              <w:rPr>
                <w:sz w:val="20"/>
                <w:szCs w:val="20"/>
              </w:rPr>
              <w:t>Mekanisme gangguan kesehatan pada ikan (host, pathogen dan lingkungan).</w:t>
            </w:r>
          </w:p>
        </w:tc>
        <w:tc>
          <w:tcPr>
            <w:tcW w:w="1989" w:type="dxa"/>
            <w:gridSpan w:val="3"/>
          </w:tcPr>
          <w:p w:rsidR="00147D51" w:rsidRDefault="00147D51" w:rsidP="00E25B18">
            <w:pPr>
              <w:rPr>
                <w:sz w:val="20"/>
                <w:szCs w:val="20"/>
              </w:rPr>
            </w:pPr>
            <w:r>
              <w:rPr>
                <w:sz w:val="20"/>
                <w:szCs w:val="20"/>
              </w:rPr>
              <w:t>1.Ceramah</w:t>
            </w:r>
          </w:p>
          <w:p w:rsidR="00147D51" w:rsidRDefault="00147D51" w:rsidP="00E25B18">
            <w:pPr>
              <w:rPr>
                <w:sz w:val="20"/>
                <w:szCs w:val="20"/>
              </w:rPr>
            </w:pPr>
            <w:r>
              <w:rPr>
                <w:sz w:val="20"/>
                <w:szCs w:val="20"/>
              </w:rPr>
              <w:t>2.Diskusi</w:t>
            </w:r>
          </w:p>
          <w:p w:rsidR="00147D51" w:rsidRDefault="00147D51" w:rsidP="00E25B18">
            <w:pPr>
              <w:rPr>
                <w:sz w:val="20"/>
                <w:szCs w:val="20"/>
              </w:rPr>
            </w:pPr>
            <w:r>
              <w:rPr>
                <w:sz w:val="20"/>
                <w:szCs w:val="20"/>
              </w:rPr>
              <w:t xml:space="preserve">3.Penugasan </w:t>
            </w:r>
          </w:p>
          <w:p w:rsidR="00147D51" w:rsidRDefault="00147D51" w:rsidP="00E25B18">
            <w:pPr>
              <w:rPr>
                <w:sz w:val="20"/>
                <w:szCs w:val="20"/>
              </w:rPr>
            </w:pPr>
            <w:r>
              <w:rPr>
                <w:sz w:val="20"/>
                <w:szCs w:val="20"/>
              </w:rPr>
              <w:t xml:space="preserve">    membuat karya </w:t>
            </w:r>
          </w:p>
          <w:p w:rsidR="00147D51" w:rsidRDefault="00147D51" w:rsidP="00E25B18">
            <w:pPr>
              <w:rPr>
                <w:sz w:val="20"/>
                <w:szCs w:val="20"/>
              </w:rPr>
            </w:pPr>
            <w:r>
              <w:rPr>
                <w:sz w:val="20"/>
                <w:szCs w:val="20"/>
              </w:rPr>
              <w:t xml:space="preserve">    tulis secara </w:t>
            </w:r>
          </w:p>
          <w:p w:rsidR="00147D51" w:rsidRPr="00D61C6D" w:rsidRDefault="00147D51" w:rsidP="00E25B18">
            <w:pPr>
              <w:rPr>
                <w:sz w:val="20"/>
                <w:szCs w:val="20"/>
              </w:rPr>
            </w:pPr>
            <w:r>
              <w:rPr>
                <w:sz w:val="20"/>
                <w:szCs w:val="20"/>
              </w:rPr>
              <w:t xml:space="preserve">    kelompok (5 orang)</w:t>
            </w:r>
          </w:p>
        </w:tc>
        <w:tc>
          <w:tcPr>
            <w:tcW w:w="2781" w:type="dxa"/>
            <w:gridSpan w:val="4"/>
          </w:tcPr>
          <w:p w:rsidR="00147D51" w:rsidRDefault="00147D51" w:rsidP="001D117D">
            <w:pPr>
              <w:pStyle w:val="ListParagraph"/>
              <w:numPr>
                <w:ilvl w:val="0"/>
                <w:numId w:val="15"/>
              </w:numPr>
              <w:ind w:left="243" w:hanging="230"/>
              <w:rPr>
                <w:sz w:val="20"/>
                <w:szCs w:val="20"/>
              </w:rPr>
            </w:pPr>
            <w:r w:rsidRPr="000A46F5">
              <w:rPr>
                <w:sz w:val="20"/>
                <w:szCs w:val="20"/>
              </w:rPr>
              <w:t xml:space="preserve">Ketepatan menjelaskan ruang lingkup </w:t>
            </w:r>
            <w:r>
              <w:rPr>
                <w:sz w:val="20"/>
                <w:szCs w:val="20"/>
              </w:rPr>
              <w:t>manajemen kesehatan ikan</w:t>
            </w:r>
          </w:p>
          <w:p w:rsidR="00147D51" w:rsidRDefault="00147D51" w:rsidP="001D117D">
            <w:pPr>
              <w:pStyle w:val="ListParagraph"/>
              <w:numPr>
                <w:ilvl w:val="0"/>
                <w:numId w:val="15"/>
              </w:numPr>
              <w:ind w:left="243" w:hanging="230"/>
              <w:rPr>
                <w:sz w:val="20"/>
                <w:szCs w:val="20"/>
              </w:rPr>
            </w:pPr>
            <w:r>
              <w:rPr>
                <w:sz w:val="20"/>
                <w:szCs w:val="20"/>
              </w:rPr>
              <w:t>Ketepatan menjelaskan mekanisme gangguan kesehatan pada ikan (host, pathogen dan lingkungan).</w:t>
            </w:r>
          </w:p>
          <w:p w:rsidR="00147D51" w:rsidRPr="000A46F5" w:rsidRDefault="00147D51" w:rsidP="001D117D">
            <w:pPr>
              <w:pStyle w:val="ListParagraph"/>
              <w:numPr>
                <w:ilvl w:val="0"/>
                <w:numId w:val="15"/>
              </w:numPr>
              <w:ind w:left="243" w:hanging="230"/>
              <w:rPr>
                <w:sz w:val="20"/>
                <w:szCs w:val="20"/>
              </w:rPr>
            </w:pPr>
            <w:r>
              <w:rPr>
                <w:sz w:val="20"/>
                <w:szCs w:val="20"/>
              </w:rPr>
              <w:t>Kesesuaian isi karya tulis dengan manajemen kesehatan ikan</w:t>
            </w:r>
          </w:p>
        </w:tc>
        <w:tc>
          <w:tcPr>
            <w:tcW w:w="1800" w:type="dxa"/>
            <w:gridSpan w:val="2"/>
          </w:tcPr>
          <w:p w:rsidR="00147D51" w:rsidRDefault="00147D51" w:rsidP="001D117D">
            <w:pPr>
              <w:pStyle w:val="ListParagraph"/>
              <w:numPr>
                <w:ilvl w:val="0"/>
                <w:numId w:val="16"/>
              </w:numPr>
              <w:ind w:left="252" w:hanging="252"/>
              <w:rPr>
                <w:sz w:val="20"/>
                <w:szCs w:val="20"/>
              </w:rPr>
            </w:pPr>
            <w:r>
              <w:rPr>
                <w:sz w:val="20"/>
                <w:szCs w:val="20"/>
              </w:rPr>
              <w:t>Post Test</w:t>
            </w:r>
          </w:p>
          <w:p w:rsidR="00147D51" w:rsidRDefault="00147D51" w:rsidP="00E25B18">
            <w:pPr>
              <w:pStyle w:val="ListParagraph"/>
              <w:ind w:left="252"/>
              <w:rPr>
                <w:sz w:val="20"/>
                <w:szCs w:val="20"/>
              </w:rPr>
            </w:pPr>
          </w:p>
          <w:p w:rsidR="00147D51" w:rsidRDefault="00147D51" w:rsidP="00E25B18">
            <w:pPr>
              <w:pStyle w:val="ListParagraph"/>
              <w:ind w:left="252"/>
              <w:rPr>
                <w:sz w:val="20"/>
                <w:szCs w:val="20"/>
              </w:rPr>
            </w:pPr>
          </w:p>
          <w:p w:rsidR="00147D51" w:rsidRDefault="00147D51" w:rsidP="00E25B18">
            <w:pPr>
              <w:pStyle w:val="ListParagraph"/>
              <w:ind w:left="252"/>
              <w:rPr>
                <w:sz w:val="20"/>
                <w:szCs w:val="20"/>
              </w:rPr>
            </w:pPr>
          </w:p>
          <w:p w:rsidR="00147D51" w:rsidRDefault="00147D51" w:rsidP="00E25B18">
            <w:pPr>
              <w:pStyle w:val="ListParagraph"/>
              <w:ind w:left="252"/>
              <w:rPr>
                <w:sz w:val="20"/>
                <w:szCs w:val="20"/>
              </w:rPr>
            </w:pPr>
          </w:p>
          <w:p w:rsidR="00147D51" w:rsidRDefault="00147D51" w:rsidP="00E25B18">
            <w:pPr>
              <w:pStyle w:val="ListParagraph"/>
              <w:ind w:left="252"/>
              <w:rPr>
                <w:sz w:val="20"/>
                <w:szCs w:val="20"/>
              </w:rPr>
            </w:pPr>
          </w:p>
          <w:p w:rsidR="00147D51" w:rsidRDefault="00147D51" w:rsidP="00E25B18">
            <w:pPr>
              <w:pStyle w:val="ListParagraph"/>
              <w:ind w:left="252"/>
              <w:rPr>
                <w:sz w:val="20"/>
                <w:szCs w:val="20"/>
              </w:rPr>
            </w:pPr>
          </w:p>
          <w:p w:rsidR="00147D51" w:rsidRPr="00FC47C3" w:rsidRDefault="00147D51" w:rsidP="001D117D">
            <w:pPr>
              <w:pStyle w:val="ListParagraph"/>
              <w:numPr>
                <w:ilvl w:val="0"/>
                <w:numId w:val="16"/>
              </w:numPr>
              <w:ind w:left="252" w:hanging="252"/>
              <w:rPr>
                <w:sz w:val="20"/>
                <w:szCs w:val="20"/>
              </w:rPr>
            </w:pPr>
            <w:r>
              <w:rPr>
                <w:sz w:val="20"/>
                <w:szCs w:val="20"/>
              </w:rPr>
              <w:t>Karya tulis / paper</w:t>
            </w:r>
          </w:p>
        </w:tc>
        <w:tc>
          <w:tcPr>
            <w:tcW w:w="828" w:type="dxa"/>
            <w:gridSpan w:val="2"/>
          </w:tcPr>
          <w:p w:rsidR="00147D51" w:rsidRDefault="00147D51" w:rsidP="00E25B18">
            <w:pPr>
              <w:jc w:val="center"/>
              <w:rPr>
                <w:sz w:val="20"/>
                <w:szCs w:val="20"/>
              </w:rPr>
            </w:pPr>
            <w:r>
              <w:rPr>
                <w:sz w:val="20"/>
                <w:szCs w:val="20"/>
              </w:rPr>
              <w:t>2,3</w:t>
            </w:r>
          </w:p>
          <w:p w:rsidR="00147D51" w:rsidRDefault="00147D51" w:rsidP="00E25B18">
            <w:pPr>
              <w:jc w:val="center"/>
              <w:rPr>
                <w:sz w:val="20"/>
                <w:szCs w:val="20"/>
              </w:rPr>
            </w:pPr>
          </w:p>
          <w:p w:rsidR="00147D51" w:rsidRDefault="00147D51" w:rsidP="00E25B18">
            <w:pPr>
              <w:jc w:val="center"/>
              <w:rPr>
                <w:sz w:val="20"/>
                <w:szCs w:val="20"/>
              </w:rPr>
            </w:pPr>
          </w:p>
          <w:p w:rsidR="00147D51" w:rsidRDefault="00147D51" w:rsidP="00E25B18">
            <w:pPr>
              <w:jc w:val="center"/>
              <w:rPr>
                <w:sz w:val="20"/>
                <w:szCs w:val="20"/>
              </w:rPr>
            </w:pPr>
          </w:p>
          <w:p w:rsidR="00147D51" w:rsidRDefault="00147D51" w:rsidP="00E25B18">
            <w:pPr>
              <w:jc w:val="center"/>
              <w:rPr>
                <w:sz w:val="20"/>
                <w:szCs w:val="20"/>
              </w:rPr>
            </w:pPr>
          </w:p>
          <w:p w:rsidR="00147D51" w:rsidRDefault="00147D51" w:rsidP="00E25B18">
            <w:pPr>
              <w:jc w:val="center"/>
              <w:rPr>
                <w:sz w:val="20"/>
                <w:szCs w:val="20"/>
              </w:rPr>
            </w:pPr>
          </w:p>
          <w:p w:rsidR="00147D51" w:rsidRDefault="00147D51" w:rsidP="00E25B18">
            <w:pPr>
              <w:jc w:val="center"/>
              <w:rPr>
                <w:sz w:val="20"/>
                <w:szCs w:val="20"/>
              </w:rPr>
            </w:pPr>
          </w:p>
          <w:p w:rsidR="00147D51" w:rsidRPr="00D61C6D" w:rsidRDefault="00147D51" w:rsidP="00E25B18">
            <w:pPr>
              <w:jc w:val="center"/>
              <w:rPr>
                <w:sz w:val="20"/>
                <w:szCs w:val="20"/>
              </w:rPr>
            </w:pPr>
            <w:r>
              <w:rPr>
                <w:sz w:val="20"/>
                <w:szCs w:val="20"/>
              </w:rPr>
              <w:t>4,6</w:t>
            </w:r>
          </w:p>
        </w:tc>
      </w:tr>
      <w:tr w:rsidR="00147D51" w:rsidRPr="00D61C6D" w:rsidTr="00E25B18">
        <w:tc>
          <w:tcPr>
            <w:tcW w:w="738" w:type="dxa"/>
          </w:tcPr>
          <w:p w:rsidR="00147D51" w:rsidRPr="00D61C6D" w:rsidRDefault="00147D51" w:rsidP="00E25B18">
            <w:pPr>
              <w:jc w:val="center"/>
              <w:rPr>
                <w:sz w:val="20"/>
                <w:szCs w:val="20"/>
              </w:rPr>
            </w:pPr>
            <w:r w:rsidRPr="00D61C6D">
              <w:rPr>
                <w:sz w:val="20"/>
                <w:szCs w:val="20"/>
              </w:rPr>
              <w:t>2</w:t>
            </w:r>
            <w:r>
              <w:rPr>
                <w:sz w:val="20"/>
                <w:szCs w:val="20"/>
              </w:rPr>
              <w:t>-4</w:t>
            </w:r>
          </w:p>
        </w:tc>
        <w:tc>
          <w:tcPr>
            <w:tcW w:w="2610" w:type="dxa"/>
            <w:gridSpan w:val="2"/>
          </w:tcPr>
          <w:p w:rsidR="00147D51" w:rsidRPr="001E571B" w:rsidRDefault="00147D51" w:rsidP="00E25B18">
            <w:pPr>
              <w:rPr>
                <w:sz w:val="20"/>
              </w:rPr>
            </w:pPr>
            <w:r>
              <w:rPr>
                <w:sz w:val="20"/>
              </w:rPr>
              <w:t>Taruna</w:t>
            </w:r>
            <w:r w:rsidRPr="001E571B">
              <w:rPr>
                <w:sz w:val="20"/>
              </w:rPr>
              <w:t xml:space="preserve"> mampu </w:t>
            </w:r>
            <w:r>
              <w:rPr>
                <w:sz w:val="20"/>
                <w:szCs w:val="20"/>
              </w:rPr>
              <w:t>mend</w:t>
            </w:r>
            <w:r w:rsidRPr="001E571B">
              <w:rPr>
                <w:sz w:val="20"/>
                <w:szCs w:val="20"/>
              </w:rPr>
              <w:t>iagnose</w:t>
            </w:r>
            <w:r>
              <w:rPr>
                <w:sz w:val="20"/>
                <w:szCs w:val="20"/>
              </w:rPr>
              <w:t xml:space="preserve"> penyakit berdasarkan </w:t>
            </w:r>
            <w:r w:rsidRPr="001E571B">
              <w:rPr>
                <w:sz w:val="20"/>
                <w:szCs w:val="20"/>
              </w:rPr>
              <w:t>gejala klinis.</w:t>
            </w:r>
          </w:p>
          <w:p w:rsidR="00147D51" w:rsidRPr="00FC47C3" w:rsidRDefault="00147D51" w:rsidP="00E25B18">
            <w:pPr>
              <w:rPr>
                <w:sz w:val="20"/>
              </w:rPr>
            </w:pPr>
          </w:p>
          <w:p w:rsidR="00147D51" w:rsidRPr="00224B44" w:rsidRDefault="00147D51" w:rsidP="00E25B18">
            <w:pPr>
              <w:rPr>
                <w:sz w:val="20"/>
              </w:rPr>
            </w:pPr>
          </w:p>
          <w:p w:rsidR="00147D51" w:rsidRPr="00D61C6D" w:rsidRDefault="00147D51" w:rsidP="00E25B18">
            <w:pPr>
              <w:rPr>
                <w:sz w:val="20"/>
                <w:szCs w:val="20"/>
              </w:rPr>
            </w:pPr>
          </w:p>
        </w:tc>
        <w:tc>
          <w:tcPr>
            <w:tcW w:w="2610" w:type="dxa"/>
            <w:gridSpan w:val="3"/>
          </w:tcPr>
          <w:p w:rsidR="00147D51" w:rsidRPr="009519AE" w:rsidRDefault="00147D51" w:rsidP="001D117D">
            <w:pPr>
              <w:pStyle w:val="ListParagraph"/>
              <w:numPr>
                <w:ilvl w:val="0"/>
                <w:numId w:val="23"/>
              </w:numPr>
              <w:ind w:left="252" w:hanging="252"/>
              <w:rPr>
                <w:sz w:val="20"/>
              </w:rPr>
            </w:pPr>
            <w:r w:rsidRPr="00407057">
              <w:rPr>
                <w:sz w:val="20"/>
                <w:szCs w:val="20"/>
              </w:rPr>
              <w:lastRenderedPageBreak/>
              <w:t xml:space="preserve">Prinsip </w:t>
            </w:r>
            <w:r>
              <w:rPr>
                <w:sz w:val="20"/>
                <w:szCs w:val="20"/>
              </w:rPr>
              <w:t>prinsip diagnose penyakit.</w:t>
            </w:r>
          </w:p>
          <w:p w:rsidR="00147D51" w:rsidRPr="00846418" w:rsidRDefault="00147D51" w:rsidP="001D117D">
            <w:pPr>
              <w:pStyle w:val="ListParagraph"/>
              <w:numPr>
                <w:ilvl w:val="0"/>
                <w:numId w:val="23"/>
              </w:numPr>
              <w:ind w:left="252" w:hanging="252"/>
              <w:rPr>
                <w:sz w:val="20"/>
              </w:rPr>
            </w:pPr>
            <w:r>
              <w:rPr>
                <w:sz w:val="20"/>
                <w:szCs w:val="20"/>
              </w:rPr>
              <w:t>Gejala klinis karena serangan parasit</w:t>
            </w:r>
          </w:p>
          <w:p w:rsidR="00147D51" w:rsidRPr="00846418" w:rsidRDefault="00147D51" w:rsidP="001D117D">
            <w:pPr>
              <w:pStyle w:val="ListParagraph"/>
              <w:numPr>
                <w:ilvl w:val="0"/>
                <w:numId w:val="23"/>
              </w:numPr>
              <w:ind w:left="252" w:hanging="252"/>
              <w:rPr>
                <w:sz w:val="20"/>
              </w:rPr>
            </w:pPr>
            <w:r>
              <w:rPr>
                <w:sz w:val="20"/>
                <w:szCs w:val="20"/>
              </w:rPr>
              <w:lastRenderedPageBreak/>
              <w:t>Gejala klinis karena jamur</w:t>
            </w:r>
          </w:p>
          <w:p w:rsidR="00147D51" w:rsidRDefault="00147D51" w:rsidP="001D117D">
            <w:pPr>
              <w:pStyle w:val="ListParagraph"/>
              <w:numPr>
                <w:ilvl w:val="0"/>
                <w:numId w:val="23"/>
              </w:numPr>
              <w:ind w:left="252" w:hanging="252"/>
              <w:rPr>
                <w:sz w:val="20"/>
              </w:rPr>
            </w:pPr>
            <w:r>
              <w:rPr>
                <w:sz w:val="20"/>
              </w:rPr>
              <w:t>Gejala klinis karena bakteri</w:t>
            </w:r>
          </w:p>
          <w:p w:rsidR="00147D51" w:rsidRPr="00407057" w:rsidRDefault="00147D51" w:rsidP="001D117D">
            <w:pPr>
              <w:pStyle w:val="ListParagraph"/>
              <w:numPr>
                <w:ilvl w:val="0"/>
                <w:numId w:val="23"/>
              </w:numPr>
              <w:ind w:left="252" w:hanging="252"/>
              <w:rPr>
                <w:sz w:val="20"/>
              </w:rPr>
            </w:pPr>
            <w:r>
              <w:rPr>
                <w:sz w:val="20"/>
              </w:rPr>
              <w:t>Gejala klinis karena virus</w:t>
            </w:r>
          </w:p>
          <w:p w:rsidR="00147D51" w:rsidRPr="00A43D8A" w:rsidRDefault="00147D51" w:rsidP="00E25B18">
            <w:pPr>
              <w:rPr>
                <w:sz w:val="20"/>
              </w:rPr>
            </w:pPr>
          </w:p>
        </w:tc>
        <w:tc>
          <w:tcPr>
            <w:tcW w:w="1989" w:type="dxa"/>
            <w:gridSpan w:val="3"/>
          </w:tcPr>
          <w:p w:rsidR="00147D51" w:rsidRDefault="00147D51" w:rsidP="00E25B18">
            <w:pPr>
              <w:rPr>
                <w:sz w:val="20"/>
                <w:szCs w:val="20"/>
              </w:rPr>
            </w:pPr>
            <w:r>
              <w:rPr>
                <w:sz w:val="20"/>
                <w:szCs w:val="20"/>
              </w:rPr>
              <w:lastRenderedPageBreak/>
              <w:t>1.Ceramah</w:t>
            </w:r>
          </w:p>
          <w:p w:rsidR="00147D51" w:rsidRDefault="00147D51" w:rsidP="00E25B18">
            <w:pPr>
              <w:rPr>
                <w:sz w:val="20"/>
                <w:szCs w:val="20"/>
              </w:rPr>
            </w:pPr>
            <w:r>
              <w:rPr>
                <w:sz w:val="20"/>
                <w:szCs w:val="20"/>
              </w:rPr>
              <w:t>2.Diskusi</w:t>
            </w:r>
          </w:p>
          <w:p w:rsidR="00147D51" w:rsidRDefault="00147D51" w:rsidP="00E25B18">
            <w:pPr>
              <w:rPr>
                <w:sz w:val="20"/>
                <w:szCs w:val="20"/>
              </w:rPr>
            </w:pPr>
            <w:r>
              <w:rPr>
                <w:sz w:val="20"/>
                <w:szCs w:val="20"/>
              </w:rPr>
              <w:t xml:space="preserve">3.Praktek mengamati </w:t>
            </w:r>
          </w:p>
          <w:p w:rsidR="00147D51" w:rsidRDefault="00147D51" w:rsidP="00E25B18">
            <w:pPr>
              <w:rPr>
                <w:sz w:val="20"/>
                <w:szCs w:val="20"/>
              </w:rPr>
            </w:pPr>
            <w:r>
              <w:rPr>
                <w:sz w:val="20"/>
                <w:szCs w:val="20"/>
              </w:rPr>
              <w:t xml:space="preserve">    gejala klinis suatu </w:t>
            </w:r>
          </w:p>
          <w:p w:rsidR="00147D51" w:rsidRDefault="00147D51" w:rsidP="00E25B18">
            <w:pPr>
              <w:rPr>
                <w:sz w:val="20"/>
                <w:szCs w:val="20"/>
              </w:rPr>
            </w:pPr>
            <w:r>
              <w:rPr>
                <w:sz w:val="20"/>
                <w:szCs w:val="20"/>
              </w:rPr>
              <w:lastRenderedPageBreak/>
              <w:t xml:space="preserve">    penyakit secara </w:t>
            </w:r>
          </w:p>
          <w:p w:rsidR="00147D51" w:rsidRPr="00D61C6D" w:rsidRDefault="00147D51" w:rsidP="00E25B18">
            <w:pPr>
              <w:rPr>
                <w:sz w:val="20"/>
                <w:szCs w:val="20"/>
              </w:rPr>
            </w:pPr>
            <w:r>
              <w:rPr>
                <w:sz w:val="20"/>
                <w:szCs w:val="20"/>
              </w:rPr>
              <w:t xml:space="preserve">    kelompok (5 orang)</w:t>
            </w:r>
          </w:p>
        </w:tc>
        <w:tc>
          <w:tcPr>
            <w:tcW w:w="2781" w:type="dxa"/>
            <w:gridSpan w:val="4"/>
          </w:tcPr>
          <w:p w:rsidR="00147D51" w:rsidRPr="008141FF" w:rsidRDefault="00147D51" w:rsidP="001D117D">
            <w:pPr>
              <w:pStyle w:val="ListParagraph"/>
              <w:numPr>
                <w:ilvl w:val="0"/>
                <w:numId w:val="17"/>
              </w:numPr>
              <w:ind w:left="243" w:hanging="243"/>
              <w:rPr>
                <w:sz w:val="20"/>
              </w:rPr>
            </w:pPr>
            <w:r w:rsidRPr="008141FF">
              <w:rPr>
                <w:sz w:val="20"/>
                <w:szCs w:val="20"/>
              </w:rPr>
              <w:lastRenderedPageBreak/>
              <w:t>Ketepatan menjelaskan Prinsip prinsip diagnose penyakit.</w:t>
            </w:r>
          </w:p>
          <w:p w:rsidR="00147D51" w:rsidRDefault="00147D51" w:rsidP="001D117D">
            <w:pPr>
              <w:pStyle w:val="ListParagraph"/>
              <w:numPr>
                <w:ilvl w:val="0"/>
                <w:numId w:val="17"/>
              </w:numPr>
              <w:ind w:left="243" w:hanging="243"/>
              <w:rPr>
                <w:sz w:val="20"/>
                <w:szCs w:val="20"/>
              </w:rPr>
            </w:pPr>
            <w:r>
              <w:rPr>
                <w:sz w:val="20"/>
                <w:szCs w:val="20"/>
              </w:rPr>
              <w:t xml:space="preserve">Ketapatan dalam </w:t>
            </w:r>
            <w:r>
              <w:rPr>
                <w:sz w:val="20"/>
                <w:szCs w:val="20"/>
              </w:rPr>
              <w:lastRenderedPageBreak/>
              <w:t>mendiagnose penyakit :</w:t>
            </w:r>
          </w:p>
          <w:p w:rsidR="00147D51" w:rsidRDefault="00147D51" w:rsidP="00E25B18">
            <w:pPr>
              <w:rPr>
                <w:sz w:val="20"/>
                <w:szCs w:val="20"/>
              </w:rPr>
            </w:pPr>
            <w:r>
              <w:rPr>
                <w:sz w:val="20"/>
                <w:szCs w:val="20"/>
              </w:rPr>
              <w:t>a.</w:t>
            </w:r>
            <w:r w:rsidRPr="00A43D8A">
              <w:rPr>
                <w:sz w:val="20"/>
                <w:szCs w:val="20"/>
              </w:rPr>
              <w:t xml:space="preserve">Menyiapkan bahan dan alat </w:t>
            </w:r>
          </w:p>
          <w:p w:rsidR="00147D51" w:rsidRPr="00A43D8A" w:rsidRDefault="00147D51" w:rsidP="00E25B18">
            <w:pPr>
              <w:rPr>
                <w:sz w:val="20"/>
                <w:szCs w:val="20"/>
              </w:rPr>
            </w:pPr>
            <w:r w:rsidRPr="00A43D8A">
              <w:rPr>
                <w:sz w:val="20"/>
                <w:szCs w:val="20"/>
              </w:rPr>
              <w:t>dengan benar</w:t>
            </w:r>
          </w:p>
          <w:p w:rsidR="00147D51" w:rsidRPr="00A43D8A" w:rsidRDefault="00147D51" w:rsidP="00E25B18">
            <w:pPr>
              <w:rPr>
                <w:sz w:val="20"/>
                <w:szCs w:val="20"/>
              </w:rPr>
            </w:pPr>
            <w:r>
              <w:rPr>
                <w:sz w:val="20"/>
                <w:szCs w:val="20"/>
              </w:rPr>
              <w:t>b.</w:t>
            </w:r>
            <w:r w:rsidRPr="00A43D8A">
              <w:rPr>
                <w:sz w:val="20"/>
                <w:szCs w:val="20"/>
              </w:rPr>
              <w:t>Prosedur kerja praktek</w:t>
            </w:r>
          </w:p>
          <w:p w:rsidR="00147D51" w:rsidRPr="00A43D8A" w:rsidRDefault="00147D51" w:rsidP="00E25B18">
            <w:pPr>
              <w:rPr>
                <w:sz w:val="20"/>
                <w:szCs w:val="20"/>
              </w:rPr>
            </w:pPr>
            <w:r>
              <w:rPr>
                <w:sz w:val="20"/>
                <w:szCs w:val="20"/>
              </w:rPr>
              <w:t>c.</w:t>
            </w:r>
            <w:r w:rsidRPr="00A43D8A">
              <w:rPr>
                <w:sz w:val="20"/>
                <w:szCs w:val="20"/>
              </w:rPr>
              <w:t>Hasil parktek</w:t>
            </w:r>
          </w:p>
          <w:p w:rsidR="00147D51" w:rsidRDefault="00147D51" w:rsidP="00E25B18">
            <w:pPr>
              <w:rPr>
                <w:sz w:val="20"/>
                <w:szCs w:val="20"/>
              </w:rPr>
            </w:pPr>
            <w:r>
              <w:rPr>
                <w:sz w:val="20"/>
                <w:szCs w:val="20"/>
              </w:rPr>
              <w:t>d.</w:t>
            </w:r>
            <w:r w:rsidRPr="00A43D8A">
              <w:rPr>
                <w:sz w:val="20"/>
                <w:szCs w:val="20"/>
              </w:rPr>
              <w:t xml:space="preserve">Kesesuaian isi laporan </w:t>
            </w:r>
          </w:p>
          <w:p w:rsidR="00147D51" w:rsidRPr="00A43D8A" w:rsidRDefault="00147D51" w:rsidP="00E25B18">
            <w:pPr>
              <w:rPr>
                <w:sz w:val="20"/>
                <w:szCs w:val="20"/>
              </w:rPr>
            </w:pPr>
            <w:proofErr w:type="gramStart"/>
            <w:r w:rsidRPr="00A43D8A">
              <w:rPr>
                <w:sz w:val="20"/>
                <w:szCs w:val="20"/>
              </w:rPr>
              <w:t>dengan</w:t>
            </w:r>
            <w:proofErr w:type="gramEnd"/>
            <w:r w:rsidRPr="00A43D8A">
              <w:rPr>
                <w:sz w:val="20"/>
                <w:szCs w:val="20"/>
              </w:rPr>
              <w:t xml:space="preserve"> materi praktek.</w:t>
            </w:r>
          </w:p>
        </w:tc>
        <w:tc>
          <w:tcPr>
            <w:tcW w:w="1800" w:type="dxa"/>
            <w:gridSpan w:val="2"/>
          </w:tcPr>
          <w:p w:rsidR="00147D51" w:rsidRDefault="00147D51" w:rsidP="001D117D">
            <w:pPr>
              <w:pStyle w:val="ListParagraph"/>
              <w:numPr>
                <w:ilvl w:val="0"/>
                <w:numId w:val="16"/>
              </w:numPr>
              <w:ind w:left="252" w:hanging="252"/>
              <w:rPr>
                <w:sz w:val="20"/>
                <w:szCs w:val="20"/>
              </w:rPr>
            </w:pPr>
            <w:r>
              <w:rPr>
                <w:sz w:val="20"/>
                <w:szCs w:val="20"/>
              </w:rPr>
              <w:lastRenderedPageBreak/>
              <w:t>Post Test</w:t>
            </w:r>
          </w:p>
          <w:p w:rsidR="00147D51" w:rsidRDefault="00147D51" w:rsidP="00E25B18">
            <w:pPr>
              <w:pStyle w:val="ListParagraph"/>
              <w:ind w:left="252"/>
              <w:rPr>
                <w:sz w:val="20"/>
                <w:szCs w:val="20"/>
              </w:rPr>
            </w:pPr>
          </w:p>
          <w:p w:rsidR="00147D51" w:rsidRPr="005A7F76" w:rsidRDefault="00147D51" w:rsidP="00E25B18">
            <w:pPr>
              <w:pStyle w:val="ListParagraph"/>
              <w:ind w:left="252"/>
              <w:rPr>
                <w:sz w:val="20"/>
                <w:szCs w:val="20"/>
              </w:rPr>
            </w:pPr>
          </w:p>
          <w:p w:rsidR="00147D51" w:rsidRPr="00D0485F" w:rsidRDefault="00147D51" w:rsidP="001D117D">
            <w:pPr>
              <w:pStyle w:val="ListParagraph"/>
              <w:numPr>
                <w:ilvl w:val="0"/>
                <w:numId w:val="16"/>
              </w:numPr>
              <w:ind w:left="252" w:hanging="252"/>
              <w:rPr>
                <w:sz w:val="20"/>
                <w:szCs w:val="20"/>
              </w:rPr>
            </w:pPr>
            <w:r w:rsidRPr="00D0485F">
              <w:rPr>
                <w:sz w:val="20"/>
                <w:szCs w:val="20"/>
              </w:rPr>
              <w:t xml:space="preserve">Laporan </w:t>
            </w:r>
            <w:r w:rsidRPr="00D0485F">
              <w:rPr>
                <w:sz w:val="20"/>
                <w:szCs w:val="20"/>
              </w:rPr>
              <w:lastRenderedPageBreak/>
              <w:t>Praktikum</w:t>
            </w:r>
          </w:p>
        </w:tc>
        <w:tc>
          <w:tcPr>
            <w:tcW w:w="828" w:type="dxa"/>
            <w:gridSpan w:val="2"/>
          </w:tcPr>
          <w:p w:rsidR="00147D51" w:rsidRDefault="00147D51" w:rsidP="00E25B18">
            <w:pPr>
              <w:jc w:val="center"/>
              <w:rPr>
                <w:sz w:val="20"/>
                <w:szCs w:val="20"/>
              </w:rPr>
            </w:pPr>
            <w:r>
              <w:rPr>
                <w:sz w:val="20"/>
                <w:szCs w:val="20"/>
              </w:rPr>
              <w:lastRenderedPageBreak/>
              <w:t>1,5</w:t>
            </w:r>
          </w:p>
          <w:p w:rsidR="00147D51" w:rsidRDefault="00147D51" w:rsidP="00E25B18">
            <w:pPr>
              <w:jc w:val="center"/>
              <w:rPr>
                <w:sz w:val="20"/>
                <w:szCs w:val="20"/>
              </w:rPr>
            </w:pPr>
          </w:p>
          <w:p w:rsidR="00147D51" w:rsidRDefault="00147D51" w:rsidP="00E25B18">
            <w:pPr>
              <w:jc w:val="center"/>
              <w:rPr>
                <w:sz w:val="20"/>
                <w:szCs w:val="20"/>
              </w:rPr>
            </w:pPr>
          </w:p>
          <w:p w:rsidR="00147D51" w:rsidRPr="00D61C6D" w:rsidRDefault="00147D51" w:rsidP="00E25B18">
            <w:pPr>
              <w:jc w:val="center"/>
              <w:rPr>
                <w:sz w:val="20"/>
                <w:szCs w:val="20"/>
              </w:rPr>
            </w:pPr>
            <w:r>
              <w:rPr>
                <w:sz w:val="20"/>
                <w:szCs w:val="20"/>
              </w:rPr>
              <w:t>19,5</w:t>
            </w:r>
          </w:p>
        </w:tc>
      </w:tr>
      <w:tr w:rsidR="00147D51" w:rsidRPr="00D61C6D" w:rsidTr="00E25B18">
        <w:tc>
          <w:tcPr>
            <w:tcW w:w="738" w:type="dxa"/>
          </w:tcPr>
          <w:p w:rsidR="00147D51" w:rsidRPr="00D61C6D" w:rsidRDefault="00147D51" w:rsidP="00E25B18">
            <w:pPr>
              <w:jc w:val="center"/>
              <w:rPr>
                <w:sz w:val="20"/>
                <w:szCs w:val="20"/>
              </w:rPr>
            </w:pPr>
            <w:r>
              <w:rPr>
                <w:sz w:val="20"/>
                <w:szCs w:val="20"/>
              </w:rPr>
              <w:lastRenderedPageBreak/>
              <w:t>5-6</w:t>
            </w:r>
          </w:p>
        </w:tc>
        <w:tc>
          <w:tcPr>
            <w:tcW w:w="2610" w:type="dxa"/>
            <w:gridSpan w:val="2"/>
          </w:tcPr>
          <w:p w:rsidR="00147D51" w:rsidRPr="001E571B" w:rsidRDefault="00147D51" w:rsidP="00E25B18">
            <w:pPr>
              <w:rPr>
                <w:sz w:val="20"/>
              </w:rPr>
            </w:pPr>
            <w:r>
              <w:rPr>
                <w:sz w:val="20"/>
                <w:szCs w:val="20"/>
              </w:rPr>
              <w:t xml:space="preserve">Taruna </w:t>
            </w:r>
            <w:r w:rsidRPr="001E571B">
              <w:rPr>
                <w:sz w:val="20"/>
                <w:szCs w:val="20"/>
              </w:rPr>
              <w:t xml:space="preserve">mampu </w:t>
            </w:r>
            <w:r>
              <w:rPr>
                <w:sz w:val="20"/>
                <w:szCs w:val="20"/>
              </w:rPr>
              <w:t>melakukan m</w:t>
            </w:r>
            <w:r w:rsidRPr="001E571B">
              <w:rPr>
                <w:sz w:val="20"/>
                <w:szCs w:val="20"/>
              </w:rPr>
              <w:t>onitoring kesehatan ikan.</w:t>
            </w:r>
          </w:p>
          <w:p w:rsidR="00147D51" w:rsidRPr="00FC47C3" w:rsidRDefault="00147D51" w:rsidP="00E25B18">
            <w:pPr>
              <w:rPr>
                <w:sz w:val="20"/>
              </w:rPr>
            </w:pPr>
          </w:p>
        </w:tc>
        <w:tc>
          <w:tcPr>
            <w:tcW w:w="2610" w:type="dxa"/>
            <w:gridSpan w:val="3"/>
          </w:tcPr>
          <w:p w:rsidR="00147D51" w:rsidRDefault="00147D51" w:rsidP="001D117D">
            <w:pPr>
              <w:pStyle w:val="ListParagraph"/>
              <w:numPr>
                <w:ilvl w:val="0"/>
                <w:numId w:val="25"/>
              </w:numPr>
              <w:ind w:left="252" w:hanging="252"/>
              <w:rPr>
                <w:sz w:val="20"/>
                <w:szCs w:val="20"/>
              </w:rPr>
            </w:pPr>
            <w:r>
              <w:rPr>
                <w:sz w:val="20"/>
                <w:szCs w:val="20"/>
              </w:rPr>
              <w:t>Ciri-ciri ikan sehat</w:t>
            </w:r>
          </w:p>
          <w:p w:rsidR="00147D51" w:rsidRPr="00A43D8A" w:rsidRDefault="00147D51" w:rsidP="001D117D">
            <w:pPr>
              <w:pStyle w:val="ListParagraph"/>
              <w:numPr>
                <w:ilvl w:val="0"/>
                <w:numId w:val="25"/>
              </w:numPr>
              <w:ind w:left="252" w:hanging="252"/>
              <w:rPr>
                <w:sz w:val="20"/>
                <w:szCs w:val="20"/>
              </w:rPr>
            </w:pPr>
            <w:r>
              <w:rPr>
                <w:sz w:val="20"/>
                <w:szCs w:val="20"/>
              </w:rPr>
              <w:t>Cirri-ciri ikan sakit</w:t>
            </w:r>
            <w:r w:rsidRPr="00A43D8A">
              <w:rPr>
                <w:sz w:val="20"/>
                <w:szCs w:val="20"/>
              </w:rPr>
              <w:t>.</w:t>
            </w:r>
          </w:p>
        </w:tc>
        <w:tc>
          <w:tcPr>
            <w:tcW w:w="1989" w:type="dxa"/>
            <w:gridSpan w:val="3"/>
          </w:tcPr>
          <w:p w:rsidR="00147D51" w:rsidRDefault="00147D51" w:rsidP="00E25B18">
            <w:pPr>
              <w:rPr>
                <w:sz w:val="20"/>
                <w:szCs w:val="20"/>
              </w:rPr>
            </w:pPr>
            <w:r>
              <w:rPr>
                <w:sz w:val="20"/>
                <w:szCs w:val="20"/>
              </w:rPr>
              <w:t>1.Diskusi,</w:t>
            </w:r>
          </w:p>
          <w:p w:rsidR="00147D51" w:rsidRDefault="00147D51" w:rsidP="00E25B18">
            <w:pPr>
              <w:rPr>
                <w:sz w:val="20"/>
                <w:szCs w:val="20"/>
              </w:rPr>
            </w:pPr>
            <w:r>
              <w:rPr>
                <w:sz w:val="20"/>
                <w:szCs w:val="20"/>
              </w:rPr>
              <w:t xml:space="preserve">2.Praktek </w:t>
            </w:r>
          </w:p>
          <w:p w:rsidR="00147D51" w:rsidRDefault="00147D51" w:rsidP="00E25B18">
            <w:pPr>
              <w:rPr>
                <w:sz w:val="20"/>
                <w:szCs w:val="20"/>
              </w:rPr>
            </w:pPr>
            <w:r>
              <w:rPr>
                <w:sz w:val="20"/>
                <w:szCs w:val="20"/>
              </w:rPr>
              <w:t xml:space="preserve">   pengamatan </w:t>
            </w:r>
          </w:p>
          <w:p w:rsidR="00147D51" w:rsidRDefault="00147D51" w:rsidP="00E25B18">
            <w:pPr>
              <w:rPr>
                <w:sz w:val="20"/>
                <w:szCs w:val="20"/>
              </w:rPr>
            </w:pPr>
            <w:r>
              <w:rPr>
                <w:sz w:val="20"/>
                <w:szCs w:val="20"/>
              </w:rPr>
              <w:t xml:space="preserve">   terhadap </w:t>
            </w:r>
          </w:p>
          <w:p w:rsidR="00147D51" w:rsidRDefault="00147D51" w:rsidP="00E25B18">
            <w:pPr>
              <w:rPr>
                <w:sz w:val="20"/>
                <w:szCs w:val="20"/>
              </w:rPr>
            </w:pPr>
            <w:r>
              <w:rPr>
                <w:sz w:val="20"/>
                <w:szCs w:val="20"/>
              </w:rPr>
              <w:t xml:space="preserve">   ikan/udang yg </w:t>
            </w:r>
          </w:p>
          <w:p w:rsidR="00147D51" w:rsidRDefault="00147D51" w:rsidP="00E25B18">
            <w:pPr>
              <w:rPr>
                <w:sz w:val="20"/>
                <w:szCs w:val="20"/>
              </w:rPr>
            </w:pPr>
            <w:r>
              <w:rPr>
                <w:sz w:val="20"/>
                <w:szCs w:val="20"/>
              </w:rPr>
              <w:t xml:space="preserve">  sehat dsan sakit </w:t>
            </w:r>
          </w:p>
          <w:p w:rsidR="00147D51" w:rsidRDefault="00147D51" w:rsidP="00E25B18">
            <w:pPr>
              <w:rPr>
                <w:sz w:val="20"/>
                <w:szCs w:val="20"/>
              </w:rPr>
            </w:pPr>
            <w:r>
              <w:rPr>
                <w:sz w:val="20"/>
                <w:szCs w:val="20"/>
              </w:rPr>
              <w:t xml:space="preserve">  secara kelompok </w:t>
            </w:r>
          </w:p>
          <w:p w:rsidR="00147D51" w:rsidRPr="00D61C6D" w:rsidRDefault="00147D51" w:rsidP="00E25B18">
            <w:pPr>
              <w:rPr>
                <w:sz w:val="20"/>
                <w:szCs w:val="20"/>
              </w:rPr>
            </w:pPr>
            <w:r>
              <w:rPr>
                <w:sz w:val="20"/>
                <w:szCs w:val="20"/>
              </w:rPr>
              <w:t xml:space="preserve">  (5  orang)</w:t>
            </w:r>
          </w:p>
        </w:tc>
        <w:tc>
          <w:tcPr>
            <w:tcW w:w="2781" w:type="dxa"/>
            <w:gridSpan w:val="4"/>
          </w:tcPr>
          <w:p w:rsidR="00147D51" w:rsidRDefault="00147D51" w:rsidP="001D117D">
            <w:pPr>
              <w:pStyle w:val="ListParagraph"/>
              <w:numPr>
                <w:ilvl w:val="0"/>
                <w:numId w:val="18"/>
              </w:numPr>
              <w:ind w:left="243" w:hanging="243"/>
              <w:rPr>
                <w:sz w:val="20"/>
                <w:szCs w:val="20"/>
              </w:rPr>
            </w:pPr>
            <w:r>
              <w:rPr>
                <w:sz w:val="20"/>
                <w:szCs w:val="20"/>
              </w:rPr>
              <w:t>Ketepatan dalam menentukan ikan/udang yang sehat dan sakit</w:t>
            </w:r>
            <w:r w:rsidRPr="00FE2B8B">
              <w:rPr>
                <w:sz w:val="20"/>
                <w:szCs w:val="20"/>
              </w:rPr>
              <w:t>.</w:t>
            </w:r>
          </w:p>
          <w:p w:rsidR="00147D51" w:rsidRDefault="00147D51" w:rsidP="001D117D">
            <w:pPr>
              <w:pStyle w:val="ListParagraph"/>
              <w:numPr>
                <w:ilvl w:val="0"/>
                <w:numId w:val="18"/>
              </w:numPr>
              <w:ind w:left="243" w:hanging="243"/>
              <w:rPr>
                <w:sz w:val="20"/>
                <w:szCs w:val="20"/>
              </w:rPr>
            </w:pPr>
            <w:r w:rsidRPr="00FE2B8B">
              <w:rPr>
                <w:sz w:val="20"/>
                <w:szCs w:val="20"/>
              </w:rPr>
              <w:t>Menyiapkan bahan dan alat dengan benar</w:t>
            </w:r>
          </w:p>
          <w:p w:rsidR="00147D51" w:rsidRPr="00152136" w:rsidRDefault="00147D51" w:rsidP="001D117D">
            <w:pPr>
              <w:pStyle w:val="ListParagraph"/>
              <w:numPr>
                <w:ilvl w:val="0"/>
                <w:numId w:val="18"/>
              </w:numPr>
              <w:ind w:left="243" w:hanging="243"/>
              <w:rPr>
                <w:sz w:val="20"/>
                <w:szCs w:val="20"/>
              </w:rPr>
            </w:pPr>
            <w:r w:rsidRPr="00FE2B8B">
              <w:rPr>
                <w:sz w:val="20"/>
                <w:szCs w:val="20"/>
              </w:rPr>
              <w:t>Prosedur kerja praktek</w:t>
            </w:r>
          </w:p>
          <w:p w:rsidR="00147D51" w:rsidRDefault="00147D51" w:rsidP="001D117D">
            <w:pPr>
              <w:pStyle w:val="ListParagraph"/>
              <w:numPr>
                <w:ilvl w:val="0"/>
                <w:numId w:val="18"/>
              </w:numPr>
              <w:ind w:left="243" w:hanging="243"/>
              <w:rPr>
                <w:sz w:val="20"/>
                <w:szCs w:val="20"/>
              </w:rPr>
            </w:pPr>
            <w:r>
              <w:rPr>
                <w:sz w:val="20"/>
                <w:szCs w:val="20"/>
              </w:rPr>
              <w:t>Hasil park</w:t>
            </w:r>
            <w:r w:rsidRPr="00FE2B8B">
              <w:rPr>
                <w:sz w:val="20"/>
                <w:szCs w:val="20"/>
              </w:rPr>
              <w:t>t</w:t>
            </w:r>
            <w:r>
              <w:rPr>
                <w:sz w:val="20"/>
                <w:szCs w:val="20"/>
              </w:rPr>
              <w:t>e</w:t>
            </w:r>
            <w:r w:rsidRPr="00FE2B8B">
              <w:rPr>
                <w:sz w:val="20"/>
                <w:szCs w:val="20"/>
              </w:rPr>
              <w:t>k</w:t>
            </w:r>
          </w:p>
          <w:p w:rsidR="00147D51" w:rsidRPr="00FE2B8B" w:rsidRDefault="00147D51" w:rsidP="001D117D">
            <w:pPr>
              <w:pStyle w:val="ListParagraph"/>
              <w:numPr>
                <w:ilvl w:val="0"/>
                <w:numId w:val="18"/>
              </w:numPr>
              <w:ind w:left="243" w:hanging="243"/>
              <w:rPr>
                <w:sz w:val="20"/>
                <w:szCs w:val="20"/>
              </w:rPr>
            </w:pPr>
            <w:r w:rsidRPr="00FE2B8B">
              <w:rPr>
                <w:sz w:val="20"/>
                <w:szCs w:val="20"/>
              </w:rPr>
              <w:t>Kesesuaian isilaporan dengan materi praktek.</w:t>
            </w:r>
          </w:p>
        </w:tc>
        <w:tc>
          <w:tcPr>
            <w:tcW w:w="1800" w:type="dxa"/>
            <w:gridSpan w:val="2"/>
          </w:tcPr>
          <w:p w:rsidR="00147D51" w:rsidRPr="00FE2B8B" w:rsidRDefault="00147D51" w:rsidP="001D117D">
            <w:pPr>
              <w:pStyle w:val="ListParagraph"/>
              <w:numPr>
                <w:ilvl w:val="0"/>
                <w:numId w:val="16"/>
              </w:numPr>
              <w:ind w:left="252" w:hanging="252"/>
              <w:rPr>
                <w:sz w:val="20"/>
                <w:szCs w:val="20"/>
              </w:rPr>
            </w:pPr>
            <w:r w:rsidRPr="00FE2B8B">
              <w:rPr>
                <w:sz w:val="20"/>
                <w:szCs w:val="20"/>
              </w:rPr>
              <w:t>Laporan Praktikum</w:t>
            </w:r>
          </w:p>
        </w:tc>
        <w:tc>
          <w:tcPr>
            <w:tcW w:w="828" w:type="dxa"/>
            <w:gridSpan w:val="2"/>
          </w:tcPr>
          <w:p w:rsidR="00147D51" w:rsidRDefault="00147D51" w:rsidP="00E25B18">
            <w:pPr>
              <w:jc w:val="center"/>
              <w:rPr>
                <w:sz w:val="20"/>
                <w:szCs w:val="20"/>
              </w:rPr>
            </w:pPr>
            <w:r>
              <w:rPr>
                <w:sz w:val="20"/>
                <w:szCs w:val="20"/>
              </w:rPr>
              <w:t>14</w:t>
            </w:r>
          </w:p>
        </w:tc>
      </w:tr>
      <w:tr w:rsidR="00147D51" w:rsidRPr="00D61C6D" w:rsidTr="00E25B18">
        <w:tc>
          <w:tcPr>
            <w:tcW w:w="738" w:type="dxa"/>
          </w:tcPr>
          <w:p w:rsidR="00147D51" w:rsidRPr="00D61C6D" w:rsidRDefault="00147D51" w:rsidP="00E25B18">
            <w:pPr>
              <w:jc w:val="center"/>
              <w:rPr>
                <w:sz w:val="20"/>
                <w:szCs w:val="20"/>
              </w:rPr>
            </w:pPr>
            <w:r>
              <w:rPr>
                <w:sz w:val="20"/>
                <w:szCs w:val="20"/>
              </w:rPr>
              <w:t>7</w:t>
            </w:r>
          </w:p>
        </w:tc>
        <w:tc>
          <w:tcPr>
            <w:tcW w:w="2610" w:type="dxa"/>
            <w:gridSpan w:val="2"/>
          </w:tcPr>
          <w:p w:rsidR="00147D51" w:rsidRPr="001E571B" w:rsidRDefault="00147D51" w:rsidP="00E25B18">
            <w:pPr>
              <w:rPr>
                <w:sz w:val="20"/>
              </w:rPr>
            </w:pPr>
            <w:r>
              <w:rPr>
                <w:sz w:val="20"/>
              </w:rPr>
              <w:t>Taruna</w:t>
            </w:r>
            <w:r w:rsidRPr="001E571B">
              <w:rPr>
                <w:sz w:val="20"/>
              </w:rPr>
              <w:t xml:space="preserve"> mampu </w:t>
            </w:r>
            <w:r>
              <w:rPr>
                <w:sz w:val="20"/>
              </w:rPr>
              <w:t>menerapkan s</w:t>
            </w:r>
            <w:r w:rsidRPr="001E571B">
              <w:rPr>
                <w:sz w:val="20"/>
                <w:szCs w:val="20"/>
              </w:rPr>
              <w:t xml:space="preserve">trategi pengendalian hama dan </w:t>
            </w:r>
            <w:r>
              <w:rPr>
                <w:sz w:val="20"/>
                <w:szCs w:val="20"/>
              </w:rPr>
              <w:t xml:space="preserve">penyakit ikan. </w:t>
            </w:r>
          </w:p>
          <w:p w:rsidR="00147D51" w:rsidRPr="00B43764" w:rsidRDefault="00147D51" w:rsidP="00E25B18">
            <w:pPr>
              <w:rPr>
                <w:sz w:val="20"/>
              </w:rPr>
            </w:pPr>
          </w:p>
          <w:p w:rsidR="00147D51" w:rsidRPr="005D2830" w:rsidRDefault="00147D51" w:rsidP="00E25B18">
            <w:pPr>
              <w:rPr>
                <w:sz w:val="20"/>
              </w:rPr>
            </w:pPr>
          </w:p>
          <w:p w:rsidR="00147D51" w:rsidRPr="00224B44" w:rsidRDefault="00147D51" w:rsidP="00E25B18">
            <w:pPr>
              <w:rPr>
                <w:sz w:val="20"/>
              </w:rPr>
            </w:pPr>
          </w:p>
        </w:tc>
        <w:tc>
          <w:tcPr>
            <w:tcW w:w="2610" w:type="dxa"/>
            <w:gridSpan w:val="3"/>
          </w:tcPr>
          <w:p w:rsidR="00147D51" w:rsidRDefault="00147D51" w:rsidP="00E25B18">
            <w:pPr>
              <w:rPr>
                <w:sz w:val="20"/>
                <w:szCs w:val="20"/>
              </w:rPr>
            </w:pPr>
            <w:proofErr w:type="gramStart"/>
            <w:r>
              <w:rPr>
                <w:sz w:val="20"/>
                <w:szCs w:val="20"/>
              </w:rPr>
              <w:t>1.Pencegahan</w:t>
            </w:r>
            <w:proofErr w:type="gramEnd"/>
            <w:r>
              <w:rPr>
                <w:sz w:val="20"/>
                <w:szCs w:val="20"/>
              </w:rPr>
              <w:t xml:space="preserve"> hama dan penyakit pada budidaya (pembenihan dan pembesaran)</w:t>
            </w:r>
            <w:r w:rsidRPr="00B43764">
              <w:rPr>
                <w:sz w:val="20"/>
                <w:szCs w:val="20"/>
              </w:rPr>
              <w:t>.</w:t>
            </w:r>
          </w:p>
          <w:p w:rsidR="00147D51" w:rsidRPr="007C6842" w:rsidRDefault="00147D51" w:rsidP="00E25B18">
            <w:pPr>
              <w:rPr>
                <w:sz w:val="20"/>
                <w:szCs w:val="20"/>
              </w:rPr>
            </w:pPr>
          </w:p>
        </w:tc>
        <w:tc>
          <w:tcPr>
            <w:tcW w:w="1989" w:type="dxa"/>
            <w:gridSpan w:val="3"/>
          </w:tcPr>
          <w:p w:rsidR="00147D51" w:rsidRDefault="00147D51" w:rsidP="00E25B18">
            <w:pPr>
              <w:rPr>
                <w:sz w:val="20"/>
                <w:szCs w:val="20"/>
              </w:rPr>
            </w:pPr>
            <w:r>
              <w:rPr>
                <w:sz w:val="20"/>
                <w:szCs w:val="20"/>
              </w:rPr>
              <w:t>1.Diskusi</w:t>
            </w:r>
          </w:p>
          <w:p w:rsidR="00147D51" w:rsidRDefault="00147D51" w:rsidP="00E25B18">
            <w:pPr>
              <w:rPr>
                <w:sz w:val="20"/>
                <w:szCs w:val="20"/>
              </w:rPr>
            </w:pPr>
            <w:r>
              <w:rPr>
                <w:sz w:val="20"/>
                <w:szCs w:val="20"/>
              </w:rPr>
              <w:t xml:space="preserve">2.Praktek pencegahan hama dan penyakit pada budidaya secara berkelompok </w:t>
            </w:r>
          </w:p>
          <w:p w:rsidR="00147D51" w:rsidRDefault="00147D51" w:rsidP="00E25B18">
            <w:pPr>
              <w:rPr>
                <w:sz w:val="20"/>
                <w:szCs w:val="20"/>
              </w:rPr>
            </w:pPr>
            <w:r>
              <w:rPr>
                <w:sz w:val="20"/>
                <w:szCs w:val="20"/>
              </w:rPr>
              <w:t>(5 orang)</w:t>
            </w:r>
          </w:p>
        </w:tc>
        <w:tc>
          <w:tcPr>
            <w:tcW w:w="2781" w:type="dxa"/>
            <w:gridSpan w:val="4"/>
          </w:tcPr>
          <w:p w:rsidR="00147D51" w:rsidRDefault="00147D51" w:rsidP="001D117D">
            <w:pPr>
              <w:pStyle w:val="ListParagraph"/>
              <w:numPr>
                <w:ilvl w:val="0"/>
                <w:numId w:val="19"/>
              </w:numPr>
              <w:ind w:left="243" w:hanging="243"/>
              <w:rPr>
                <w:sz w:val="20"/>
                <w:szCs w:val="20"/>
              </w:rPr>
            </w:pPr>
            <w:r w:rsidRPr="005D2830">
              <w:rPr>
                <w:sz w:val="20"/>
                <w:szCs w:val="20"/>
              </w:rPr>
              <w:t xml:space="preserve">Ketepatan </w:t>
            </w:r>
            <w:r>
              <w:rPr>
                <w:sz w:val="20"/>
                <w:szCs w:val="20"/>
              </w:rPr>
              <w:t>dalam</w:t>
            </w:r>
          </w:p>
          <w:p w:rsidR="00147D51" w:rsidRPr="005D2830" w:rsidRDefault="00147D51" w:rsidP="00E25B18">
            <w:pPr>
              <w:pStyle w:val="ListParagraph"/>
              <w:ind w:left="243"/>
              <w:rPr>
                <w:sz w:val="20"/>
                <w:szCs w:val="20"/>
              </w:rPr>
            </w:pPr>
            <w:proofErr w:type="gramStart"/>
            <w:r>
              <w:rPr>
                <w:sz w:val="20"/>
                <w:szCs w:val="20"/>
              </w:rPr>
              <w:t>pengendalian</w:t>
            </w:r>
            <w:proofErr w:type="gramEnd"/>
            <w:r>
              <w:rPr>
                <w:sz w:val="20"/>
                <w:szCs w:val="20"/>
              </w:rPr>
              <w:t xml:space="preserve"> hama dan penyakit</w:t>
            </w:r>
            <w:r w:rsidRPr="005D2830">
              <w:rPr>
                <w:sz w:val="20"/>
                <w:szCs w:val="20"/>
              </w:rPr>
              <w:t>.</w:t>
            </w:r>
          </w:p>
          <w:p w:rsidR="00147D51" w:rsidRDefault="00147D51" w:rsidP="001D117D">
            <w:pPr>
              <w:pStyle w:val="ListParagraph"/>
              <w:numPr>
                <w:ilvl w:val="0"/>
                <w:numId w:val="19"/>
              </w:numPr>
              <w:ind w:left="243" w:hanging="243"/>
              <w:rPr>
                <w:sz w:val="20"/>
                <w:szCs w:val="20"/>
              </w:rPr>
            </w:pPr>
            <w:r w:rsidRPr="00FE2B8B">
              <w:rPr>
                <w:sz w:val="20"/>
                <w:szCs w:val="20"/>
              </w:rPr>
              <w:t>Menyiapkan bahan dan alat dengan benar</w:t>
            </w:r>
          </w:p>
          <w:p w:rsidR="00147D51" w:rsidRPr="005D2830" w:rsidRDefault="00147D51" w:rsidP="001D117D">
            <w:pPr>
              <w:pStyle w:val="ListParagraph"/>
              <w:numPr>
                <w:ilvl w:val="0"/>
                <w:numId w:val="19"/>
              </w:numPr>
              <w:ind w:left="243" w:hanging="243"/>
              <w:rPr>
                <w:sz w:val="20"/>
                <w:szCs w:val="20"/>
              </w:rPr>
            </w:pPr>
            <w:r w:rsidRPr="00FE2B8B">
              <w:rPr>
                <w:sz w:val="20"/>
                <w:szCs w:val="20"/>
              </w:rPr>
              <w:t>Prosedur kerja praktek</w:t>
            </w:r>
          </w:p>
          <w:p w:rsidR="00147D51" w:rsidRDefault="00147D51" w:rsidP="001D117D">
            <w:pPr>
              <w:pStyle w:val="ListParagraph"/>
              <w:numPr>
                <w:ilvl w:val="0"/>
                <w:numId w:val="19"/>
              </w:numPr>
              <w:ind w:left="243" w:hanging="243"/>
              <w:rPr>
                <w:sz w:val="20"/>
                <w:szCs w:val="20"/>
              </w:rPr>
            </w:pPr>
            <w:r>
              <w:rPr>
                <w:sz w:val="20"/>
                <w:szCs w:val="20"/>
              </w:rPr>
              <w:t>Hasil park</w:t>
            </w:r>
            <w:r w:rsidRPr="00FE2B8B">
              <w:rPr>
                <w:sz w:val="20"/>
                <w:szCs w:val="20"/>
              </w:rPr>
              <w:t>t</w:t>
            </w:r>
            <w:r>
              <w:rPr>
                <w:sz w:val="20"/>
                <w:szCs w:val="20"/>
              </w:rPr>
              <w:t>e</w:t>
            </w:r>
            <w:r w:rsidRPr="00FE2B8B">
              <w:rPr>
                <w:sz w:val="20"/>
                <w:szCs w:val="20"/>
              </w:rPr>
              <w:t>k</w:t>
            </w:r>
          </w:p>
          <w:p w:rsidR="00147D51" w:rsidRPr="007C6842" w:rsidRDefault="00147D51" w:rsidP="00E25B18">
            <w:pPr>
              <w:rPr>
                <w:sz w:val="20"/>
                <w:szCs w:val="20"/>
              </w:rPr>
            </w:pPr>
            <w:r w:rsidRPr="00FE2B8B">
              <w:rPr>
                <w:sz w:val="20"/>
                <w:szCs w:val="20"/>
              </w:rPr>
              <w:t>Kesesuaian isilaporan dengan materi praktek.</w:t>
            </w:r>
          </w:p>
        </w:tc>
        <w:tc>
          <w:tcPr>
            <w:tcW w:w="1800" w:type="dxa"/>
            <w:gridSpan w:val="2"/>
          </w:tcPr>
          <w:p w:rsidR="00147D51" w:rsidRPr="00FE2B8B" w:rsidRDefault="00147D51" w:rsidP="001D117D">
            <w:pPr>
              <w:pStyle w:val="ListParagraph"/>
              <w:numPr>
                <w:ilvl w:val="0"/>
                <w:numId w:val="16"/>
              </w:numPr>
              <w:ind w:left="252" w:hanging="252"/>
              <w:rPr>
                <w:sz w:val="20"/>
                <w:szCs w:val="20"/>
              </w:rPr>
            </w:pPr>
            <w:r w:rsidRPr="00FE2B8B">
              <w:rPr>
                <w:sz w:val="20"/>
                <w:szCs w:val="20"/>
              </w:rPr>
              <w:t>Laporan Praktikum</w:t>
            </w:r>
          </w:p>
        </w:tc>
        <w:tc>
          <w:tcPr>
            <w:tcW w:w="828" w:type="dxa"/>
            <w:gridSpan w:val="2"/>
          </w:tcPr>
          <w:p w:rsidR="00147D51" w:rsidRDefault="00147D51" w:rsidP="00E25B18">
            <w:pPr>
              <w:jc w:val="center"/>
              <w:rPr>
                <w:sz w:val="20"/>
                <w:szCs w:val="20"/>
              </w:rPr>
            </w:pPr>
            <w:r>
              <w:rPr>
                <w:sz w:val="20"/>
                <w:szCs w:val="20"/>
              </w:rPr>
              <w:t>7</w:t>
            </w:r>
          </w:p>
        </w:tc>
      </w:tr>
      <w:tr w:rsidR="00147D51" w:rsidRPr="00D61C6D" w:rsidTr="00E25B18">
        <w:tc>
          <w:tcPr>
            <w:tcW w:w="13356" w:type="dxa"/>
            <w:gridSpan w:val="17"/>
          </w:tcPr>
          <w:p w:rsidR="00147D51" w:rsidRPr="0061345F" w:rsidRDefault="00147D51" w:rsidP="00E25B18">
            <w:pPr>
              <w:jc w:val="center"/>
              <w:rPr>
                <w:b/>
                <w:sz w:val="20"/>
                <w:szCs w:val="20"/>
              </w:rPr>
            </w:pPr>
            <w:r>
              <w:rPr>
                <w:b/>
                <w:sz w:val="20"/>
                <w:szCs w:val="20"/>
              </w:rPr>
              <w:t>Evaluasi Tengah S</w:t>
            </w:r>
            <w:r w:rsidRPr="0061345F">
              <w:rPr>
                <w:b/>
                <w:sz w:val="20"/>
                <w:szCs w:val="20"/>
              </w:rPr>
              <w:t>emester</w:t>
            </w:r>
          </w:p>
        </w:tc>
      </w:tr>
      <w:tr w:rsidR="00147D51" w:rsidRPr="00D61C6D" w:rsidTr="00E25B18">
        <w:tc>
          <w:tcPr>
            <w:tcW w:w="738" w:type="dxa"/>
          </w:tcPr>
          <w:p w:rsidR="00147D51" w:rsidRDefault="00147D51" w:rsidP="00E25B18">
            <w:pPr>
              <w:jc w:val="center"/>
              <w:rPr>
                <w:sz w:val="20"/>
                <w:szCs w:val="20"/>
              </w:rPr>
            </w:pPr>
            <w:r>
              <w:rPr>
                <w:sz w:val="20"/>
                <w:szCs w:val="20"/>
              </w:rPr>
              <w:t>8</w:t>
            </w:r>
          </w:p>
        </w:tc>
        <w:tc>
          <w:tcPr>
            <w:tcW w:w="2610" w:type="dxa"/>
            <w:gridSpan w:val="2"/>
          </w:tcPr>
          <w:p w:rsidR="00147D51" w:rsidRDefault="00147D51" w:rsidP="00E25B18">
            <w:pPr>
              <w:rPr>
                <w:sz w:val="20"/>
                <w:szCs w:val="20"/>
              </w:rPr>
            </w:pPr>
          </w:p>
        </w:tc>
        <w:tc>
          <w:tcPr>
            <w:tcW w:w="2610" w:type="dxa"/>
            <w:gridSpan w:val="3"/>
          </w:tcPr>
          <w:p w:rsidR="00147D51" w:rsidRPr="007C6842" w:rsidRDefault="00147D51" w:rsidP="00E25B18">
            <w:pPr>
              <w:rPr>
                <w:sz w:val="20"/>
                <w:szCs w:val="20"/>
              </w:rPr>
            </w:pPr>
            <w:r>
              <w:rPr>
                <w:sz w:val="20"/>
                <w:szCs w:val="20"/>
              </w:rPr>
              <w:t>2.Pengobatan hama dan penyakit pada budidaya (pembenihan dan pembesaran)</w:t>
            </w:r>
          </w:p>
        </w:tc>
        <w:tc>
          <w:tcPr>
            <w:tcW w:w="1989" w:type="dxa"/>
            <w:gridSpan w:val="3"/>
          </w:tcPr>
          <w:p w:rsidR="00147D51" w:rsidRDefault="00147D51" w:rsidP="00E25B18">
            <w:pPr>
              <w:rPr>
                <w:sz w:val="20"/>
                <w:szCs w:val="20"/>
              </w:rPr>
            </w:pPr>
            <w:r>
              <w:rPr>
                <w:sz w:val="20"/>
                <w:szCs w:val="20"/>
              </w:rPr>
              <w:t>1.Diskusi</w:t>
            </w:r>
          </w:p>
          <w:p w:rsidR="00147D51" w:rsidRDefault="00147D51" w:rsidP="00E25B18">
            <w:pPr>
              <w:rPr>
                <w:sz w:val="20"/>
                <w:szCs w:val="20"/>
              </w:rPr>
            </w:pPr>
            <w:r>
              <w:rPr>
                <w:sz w:val="20"/>
                <w:szCs w:val="20"/>
              </w:rPr>
              <w:t>2.Praktek pengobatan hama dan penyakit, secara kelompok (5 orang)</w:t>
            </w:r>
          </w:p>
        </w:tc>
        <w:tc>
          <w:tcPr>
            <w:tcW w:w="2781" w:type="dxa"/>
            <w:gridSpan w:val="4"/>
          </w:tcPr>
          <w:p w:rsidR="00147D51" w:rsidRPr="007C6842" w:rsidRDefault="00147D51" w:rsidP="001D117D">
            <w:pPr>
              <w:pStyle w:val="ListParagraph"/>
              <w:numPr>
                <w:ilvl w:val="0"/>
                <w:numId w:val="26"/>
              </w:numPr>
              <w:ind w:left="243" w:hanging="243"/>
              <w:rPr>
                <w:sz w:val="20"/>
                <w:szCs w:val="20"/>
              </w:rPr>
            </w:pPr>
            <w:r w:rsidRPr="007C6842">
              <w:rPr>
                <w:sz w:val="20"/>
                <w:szCs w:val="20"/>
              </w:rPr>
              <w:t>Ketepatan dal</w:t>
            </w:r>
            <w:r>
              <w:rPr>
                <w:sz w:val="20"/>
                <w:szCs w:val="20"/>
              </w:rPr>
              <w:t>am pengobatan</w:t>
            </w:r>
            <w:r w:rsidRPr="007C6842">
              <w:rPr>
                <w:sz w:val="20"/>
                <w:szCs w:val="20"/>
              </w:rPr>
              <w:t>hama dan penyakit.</w:t>
            </w:r>
          </w:p>
          <w:p w:rsidR="00147D51" w:rsidRDefault="00147D51" w:rsidP="001D117D">
            <w:pPr>
              <w:pStyle w:val="ListParagraph"/>
              <w:numPr>
                <w:ilvl w:val="0"/>
                <w:numId w:val="26"/>
              </w:numPr>
              <w:ind w:left="243" w:hanging="243"/>
              <w:rPr>
                <w:sz w:val="20"/>
                <w:szCs w:val="20"/>
              </w:rPr>
            </w:pPr>
            <w:r w:rsidRPr="00FE2B8B">
              <w:rPr>
                <w:sz w:val="20"/>
                <w:szCs w:val="20"/>
              </w:rPr>
              <w:t>Menyiapkan bahan dan alat dengan benar</w:t>
            </w:r>
          </w:p>
          <w:p w:rsidR="00147D51" w:rsidRPr="005D2830" w:rsidRDefault="00147D51" w:rsidP="001D117D">
            <w:pPr>
              <w:pStyle w:val="ListParagraph"/>
              <w:numPr>
                <w:ilvl w:val="0"/>
                <w:numId w:val="26"/>
              </w:numPr>
              <w:ind w:left="243" w:hanging="243"/>
              <w:rPr>
                <w:sz w:val="20"/>
                <w:szCs w:val="20"/>
              </w:rPr>
            </w:pPr>
            <w:r w:rsidRPr="00FE2B8B">
              <w:rPr>
                <w:sz w:val="20"/>
                <w:szCs w:val="20"/>
              </w:rPr>
              <w:t>Prosedur kerja praktek</w:t>
            </w:r>
          </w:p>
          <w:p w:rsidR="00147D51" w:rsidRDefault="00147D51" w:rsidP="001D117D">
            <w:pPr>
              <w:pStyle w:val="ListParagraph"/>
              <w:numPr>
                <w:ilvl w:val="0"/>
                <w:numId w:val="26"/>
              </w:numPr>
              <w:ind w:left="243" w:hanging="243"/>
              <w:rPr>
                <w:sz w:val="20"/>
                <w:szCs w:val="20"/>
              </w:rPr>
            </w:pPr>
            <w:r>
              <w:rPr>
                <w:sz w:val="20"/>
                <w:szCs w:val="20"/>
              </w:rPr>
              <w:t>Hasil park</w:t>
            </w:r>
            <w:r w:rsidRPr="00FE2B8B">
              <w:rPr>
                <w:sz w:val="20"/>
                <w:szCs w:val="20"/>
              </w:rPr>
              <w:t>t</w:t>
            </w:r>
            <w:r>
              <w:rPr>
                <w:sz w:val="20"/>
                <w:szCs w:val="20"/>
              </w:rPr>
              <w:t>e</w:t>
            </w:r>
            <w:r w:rsidRPr="00FE2B8B">
              <w:rPr>
                <w:sz w:val="20"/>
                <w:szCs w:val="20"/>
              </w:rPr>
              <w:t>k</w:t>
            </w:r>
          </w:p>
          <w:p w:rsidR="00147D51" w:rsidRPr="007C6842" w:rsidRDefault="00147D51" w:rsidP="00E25B18">
            <w:pPr>
              <w:rPr>
                <w:sz w:val="20"/>
                <w:szCs w:val="20"/>
              </w:rPr>
            </w:pPr>
            <w:r w:rsidRPr="00FE2B8B">
              <w:rPr>
                <w:sz w:val="20"/>
                <w:szCs w:val="20"/>
              </w:rPr>
              <w:t>Kesesuaian isilaporan dengan materi praktek.</w:t>
            </w:r>
          </w:p>
        </w:tc>
        <w:tc>
          <w:tcPr>
            <w:tcW w:w="1800" w:type="dxa"/>
            <w:gridSpan w:val="2"/>
          </w:tcPr>
          <w:p w:rsidR="00147D51" w:rsidRPr="00FE2B8B" w:rsidRDefault="00147D51" w:rsidP="001D117D">
            <w:pPr>
              <w:pStyle w:val="ListParagraph"/>
              <w:numPr>
                <w:ilvl w:val="0"/>
                <w:numId w:val="16"/>
              </w:numPr>
              <w:ind w:left="252" w:hanging="252"/>
              <w:rPr>
                <w:sz w:val="20"/>
                <w:szCs w:val="20"/>
              </w:rPr>
            </w:pPr>
            <w:r w:rsidRPr="00FE2B8B">
              <w:rPr>
                <w:sz w:val="20"/>
                <w:szCs w:val="20"/>
              </w:rPr>
              <w:t>Laporan Praktikum</w:t>
            </w:r>
          </w:p>
        </w:tc>
        <w:tc>
          <w:tcPr>
            <w:tcW w:w="828" w:type="dxa"/>
            <w:gridSpan w:val="2"/>
          </w:tcPr>
          <w:p w:rsidR="00147D51" w:rsidRDefault="00147D51" w:rsidP="00E25B18">
            <w:pPr>
              <w:jc w:val="center"/>
              <w:rPr>
                <w:sz w:val="20"/>
                <w:szCs w:val="20"/>
              </w:rPr>
            </w:pPr>
            <w:r>
              <w:rPr>
                <w:sz w:val="20"/>
                <w:szCs w:val="20"/>
              </w:rPr>
              <w:t>7</w:t>
            </w:r>
          </w:p>
        </w:tc>
      </w:tr>
      <w:tr w:rsidR="00147D51" w:rsidRPr="00D61C6D" w:rsidTr="00E25B18">
        <w:tc>
          <w:tcPr>
            <w:tcW w:w="738" w:type="dxa"/>
          </w:tcPr>
          <w:p w:rsidR="00147D51" w:rsidRPr="00D61C6D" w:rsidRDefault="00147D51" w:rsidP="00E25B18">
            <w:pPr>
              <w:jc w:val="center"/>
              <w:rPr>
                <w:sz w:val="20"/>
                <w:szCs w:val="20"/>
              </w:rPr>
            </w:pPr>
            <w:r>
              <w:rPr>
                <w:sz w:val="20"/>
                <w:szCs w:val="20"/>
              </w:rPr>
              <w:t>9-10</w:t>
            </w:r>
          </w:p>
        </w:tc>
        <w:tc>
          <w:tcPr>
            <w:tcW w:w="2610" w:type="dxa"/>
            <w:gridSpan w:val="2"/>
          </w:tcPr>
          <w:p w:rsidR="00147D51" w:rsidRPr="001E571B" w:rsidRDefault="00147D51" w:rsidP="00E25B18">
            <w:pPr>
              <w:rPr>
                <w:sz w:val="20"/>
              </w:rPr>
            </w:pPr>
            <w:r>
              <w:rPr>
                <w:sz w:val="20"/>
                <w:szCs w:val="20"/>
              </w:rPr>
              <w:t>Taruna</w:t>
            </w:r>
            <w:r w:rsidRPr="001E571B">
              <w:rPr>
                <w:sz w:val="20"/>
                <w:szCs w:val="20"/>
              </w:rPr>
              <w:t xml:space="preserve"> mampu </w:t>
            </w:r>
            <w:r>
              <w:rPr>
                <w:sz w:val="20"/>
                <w:szCs w:val="20"/>
              </w:rPr>
              <w:t>melakukan p</w:t>
            </w:r>
            <w:r w:rsidRPr="001E571B">
              <w:rPr>
                <w:sz w:val="20"/>
                <w:szCs w:val="20"/>
              </w:rPr>
              <w:t>engelolaan lingkungan dan kesehatan ikan.</w:t>
            </w:r>
          </w:p>
          <w:p w:rsidR="00147D51" w:rsidRPr="005D2830" w:rsidRDefault="00147D51" w:rsidP="00E25B18">
            <w:pPr>
              <w:rPr>
                <w:sz w:val="20"/>
              </w:rPr>
            </w:pPr>
          </w:p>
        </w:tc>
        <w:tc>
          <w:tcPr>
            <w:tcW w:w="2610" w:type="dxa"/>
            <w:gridSpan w:val="3"/>
          </w:tcPr>
          <w:p w:rsidR="00147D51" w:rsidRDefault="00147D51" w:rsidP="00E25B18">
            <w:pPr>
              <w:rPr>
                <w:sz w:val="20"/>
                <w:szCs w:val="20"/>
              </w:rPr>
            </w:pPr>
            <w:r>
              <w:rPr>
                <w:sz w:val="20"/>
                <w:szCs w:val="20"/>
              </w:rPr>
              <w:lastRenderedPageBreak/>
              <w:t>1.P</w:t>
            </w:r>
            <w:r w:rsidRPr="00DF7FA4">
              <w:rPr>
                <w:sz w:val="20"/>
                <w:szCs w:val="20"/>
              </w:rPr>
              <w:t>e</w:t>
            </w:r>
            <w:r>
              <w:rPr>
                <w:sz w:val="20"/>
                <w:szCs w:val="20"/>
              </w:rPr>
              <w:t xml:space="preserve">rsyaratan kualitas air untuk budidaya (pembenihan dan </w:t>
            </w:r>
            <w:r>
              <w:rPr>
                <w:sz w:val="20"/>
                <w:szCs w:val="20"/>
              </w:rPr>
              <w:lastRenderedPageBreak/>
              <w:t>pembesaran)</w:t>
            </w:r>
          </w:p>
          <w:p w:rsidR="00147D51" w:rsidRDefault="00147D51" w:rsidP="00E25B18">
            <w:pPr>
              <w:rPr>
                <w:sz w:val="20"/>
              </w:rPr>
            </w:pPr>
            <w:r>
              <w:rPr>
                <w:sz w:val="20"/>
                <w:szCs w:val="20"/>
              </w:rPr>
              <w:t>2.Pengelolaan kualitas air secara Fisika, kimia dan biologi</w:t>
            </w:r>
          </w:p>
        </w:tc>
        <w:tc>
          <w:tcPr>
            <w:tcW w:w="1989" w:type="dxa"/>
            <w:gridSpan w:val="3"/>
          </w:tcPr>
          <w:p w:rsidR="00147D51" w:rsidRDefault="00147D51" w:rsidP="00E25B18">
            <w:pPr>
              <w:rPr>
                <w:sz w:val="20"/>
                <w:szCs w:val="20"/>
              </w:rPr>
            </w:pPr>
            <w:r>
              <w:rPr>
                <w:sz w:val="20"/>
                <w:szCs w:val="20"/>
              </w:rPr>
              <w:lastRenderedPageBreak/>
              <w:t>1.Diskusi,</w:t>
            </w:r>
          </w:p>
          <w:p w:rsidR="00147D51" w:rsidRDefault="00147D51" w:rsidP="00E25B18">
            <w:pPr>
              <w:rPr>
                <w:sz w:val="20"/>
                <w:szCs w:val="20"/>
              </w:rPr>
            </w:pPr>
            <w:r>
              <w:rPr>
                <w:sz w:val="20"/>
                <w:szCs w:val="20"/>
              </w:rPr>
              <w:t xml:space="preserve">2.Praktek pengelolaan kualitas </w:t>
            </w:r>
            <w:r>
              <w:rPr>
                <w:sz w:val="20"/>
                <w:szCs w:val="20"/>
              </w:rPr>
              <w:lastRenderedPageBreak/>
              <w:t xml:space="preserve">air secara fisika, kimia dan biologi secara kelompok </w:t>
            </w:r>
          </w:p>
          <w:p w:rsidR="00147D51" w:rsidRPr="00D61C6D" w:rsidRDefault="00147D51" w:rsidP="00E25B18">
            <w:pPr>
              <w:rPr>
                <w:sz w:val="20"/>
                <w:szCs w:val="20"/>
              </w:rPr>
            </w:pPr>
            <w:r>
              <w:rPr>
                <w:sz w:val="20"/>
                <w:szCs w:val="20"/>
              </w:rPr>
              <w:t>(5 orang)</w:t>
            </w:r>
          </w:p>
        </w:tc>
        <w:tc>
          <w:tcPr>
            <w:tcW w:w="2781" w:type="dxa"/>
            <w:gridSpan w:val="4"/>
          </w:tcPr>
          <w:p w:rsidR="00147D51" w:rsidRDefault="00147D51" w:rsidP="001D117D">
            <w:pPr>
              <w:pStyle w:val="ListParagraph"/>
              <w:numPr>
                <w:ilvl w:val="0"/>
                <w:numId w:val="20"/>
              </w:numPr>
              <w:ind w:left="243" w:hanging="243"/>
              <w:rPr>
                <w:sz w:val="20"/>
                <w:szCs w:val="20"/>
              </w:rPr>
            </w:pPr>
            <w:r w:rsidRPr="005D2830">
              <w:rPr>
                <w:sz w:val="20"/>
                <w:szCs w:val="20"/>
              </w:rPr>
              <w:lastRenderedPageBreak/>
              <w:t xml:space="preserve">Ketepatan </w:t>
            </w:r>
            <w:r>
              <w:rPr>
                <w:sz w:val="20"/>
                <w:szCs w:val="20"/>
              </w:rPr>
              <w:t>dalam melakukan pengelolaan kualitas air.</w:t>
            </w:r>
          </w:p>
          <w:p w:rsidR="00147D51" w:rsidRDefault="00147D51" w:rsidP="001D117D">
            <w:pPr>
              <w:pStyle w:val="ListParagraph"/>
              <w:numPr>
                <w:ilvl w:val="0"/>
                <w:numId w:val="20"/>
              </w:numPr>
              <w:ind w:left="243" w:hanging="243"/>
              <w:rPr>
                <w:sz w:val="20"/>
                <w:szCs w:val="20"/>
              </w:rPr>
            </w:pPr>
            <w:r w:rsidRPr="00FE2B8B">
              <w:rPr>
                <w:sz w:val="20"/>
                <w:szCs w:val="20"/>
              </w:rPr>
              <w:t xml:space="preserve">Menyiapkan bahan dan alat </w:t>
            </w:r>
            <w:r w:rsidRPr="00FE2B8B">
              <w:rPr>
                <w:sz w:val="20"/>
                <w:szCs w:val="20"/>
              </w:rPr>
              <w:lastRenderedPageBreak/>
              <w:t>dengan benar</w:t>
            </w:r>
          </w:p>
          <w:p w:rsidR="00147D51" w:rsidRDefault="00147D51" w:rsidP="001D117D">
            <w:pPr>
              <w:pStyle w:val="ListParagraph"/>
              <w:numPr>
                <w:ilvl w:val="0"/>
                <w:numId w:val="20"/>
              </w:numPr>
              <w:ind w:left="243" w:hanging="243"/>
              <w:rPr>
                <w:sz w:val="20"/>
                <w:szCs w:val="20"/>
              </w:rPr>
            </w:pPr>
            <w:r w:rsidRPr="00FE2B8B">
              <w:rPr>
                <w:sz w:val="20"/>
                <w:szCs w:val="20"/>
              </w:rPr>
              <w:t>Prosedur kerja praktek</w:t>
            </w:r>
          </w:p>
          <w:p w:rsidR="00147D51" w:rsidRDefault="00147D51" w:rsidP="001D117D">
            <w:pPr>
              <w:pStyle w:val="ListParagraph"/>
              <w:numPr>
                <w:ilvl w:val="0"/>
                <w:numId w:val="20"/>
              </w:numPr>
              <w:ind w:left="243" w:hanging="243"/>
              <w:rPr>
                <w:sz w:val="20"/>
                <w:szCs w:val="20"/>
              </w:rPr>
            </w:pPr>
            <w:r>
              <w:rPr>
                <w:sz w:val="20"/>
                <w:szCs w:val="20"/>
              </w:rPr>
              <w:t>Hasil park</w:t>
            </w:r>
            <w:r w:rsidRPr="00FE2B8B">
              <w:rPr>
                <w:sz w:val="20"/>
                <w:szCs w:val="20"/>
              </w:rPr>
              <w:t>t</w:t>
            </w:r>
            <w:r>
              <w:rPr>
                <w:sz w:val="20"/>
                <w:szCs w:val="20"/>
              </w:rPr>
              <w:t>e</w:t>
            </w:r>
            <w:r w:rsidRPr="00FE2B8B">
              <w:rPr>
                <w:sz w:val="20"/>
                <w:szCs w:val="20"/>
              </w:rPr>
              <w:t>k</w:t>
            </w:r>
          </w:p>
          <w:p w:rsidR="00147D51" w:rsidRPr="00FE2B8B" w:rsidRDefault="00147D51" w:rsidP="001D117D">
            <w:pPr>
              <w:pStyle w:val="ListParagraph"/>
              <w:numPr>
                <w:ilvl w:val="0"/>
                <w:numId w:val="20"/>
              </w:numPr>
              <w:ind w:left="243" w:hanging="243"/>
              <w:rPr>
                <w:sz w:val="20"/>
                <w:szCs w:val="20"/>
              </w:rPr>
            </w:pPr>
            <w:r w:rsidRPr="00FE2B8B">
              <w:rPr>
                <w:sz w:val="20"/>
                <w:szCs w:val="20"/>
              </w:rPr>
              <w:t>Kesesuaian isilaporan dengan materi praktek.</w:t>
            </w:r>
          </w:p>
        </w:tc>
        <w:tc>
          <w:tcPr>
            <w:tcW w:w="1800" w:type="dxa"/>
            <w:gridSpan w:val="2"/>
          </w:tcPr>
          <w:p w:rsidR="00147D51" w:rsidRPr="00FE2B8B" w:rsidRDefault="00147D51" w:rsidP="001D117D">
            <w:pPr>
              <w:pStyle w:val="ListParagraph"/>
              <w:numPr>
                <w:ilvl w:val="0"/>
                <w:numId w:val="16"/>
              </w:numPr>
              <w:ind w:left="252" w:hanging="252"/>
              <w:rPr>
                <w:sz w:val="20"/>
                <w:szCs w:val="20"/>
              </w:rPr>
            </w:pPr>
            <w:r w:rsidRPr="00FE2B8B">
              <w:rPr>
                <w:sz w:val="20"/>
                <w:szCs w:val="20"/>
              </w:rPr>
              <w:lastRenderedPageBreak/>
              <w:t>Laporan Praktikum</w:t>
            </w:r>
          </w:p>
        </w:tc>
        <w:tc>
          <w:tcPr>
            <w:tcW w:w="828" w:type="dxa"/>
            <w:gridSpan w:val="2"/>
          </w:tcPr>
          <w:p w:rsidR="00147D51" w:rsidRDefault="00147D51" w:rsidP="00E25B18">
            <w:pPr>
              <w:jc w:val="center"/>
              <w:rPr>
                <w:sz w:val="20"/>
                <w:szCs w:val="20"/>
              </w:rPr>
            </w:pPr>
            <w:r>
              <w:rPr>
                <w:sz w:val="20"/>
                <w:szCs w:val="20"/>
              </w:rPr>
              <w:t>14</w:t>
            </w:r>
          </w:p>
        </w:tc>
      </w:tr>
      <w:tr w:rsidR="00147D51" w:rsidRPr="00D61C6D" w:rsidTr="00E25B18">
        <w:tc>
          <w:tcPr>
            <w:tcW w:w="738" w:type="dxa"/>
          </w:tcPr>
          <w:p w:rsidR="00147D51" w:rsidRPr="00D61C6D" w:rsidRDefault="00147D51" w:rsidP="00E25B18">
            <w:pPr>
              <w:jc w:val="center"/>
              <w:rPr>
                <w:sz w:val="20"/>
                <w:szCs w:val="20"/>
              </w:rPr>
            </w:pPr>
            <w:r>
              <w:rPr>
                <w:sz w:val="20"/>
                <w:szCs w:val="20"/>
              </w:rPr>
              <w:lastRenderedPageBreak/>
              <w:t>11-12</w:t>
            </w:r>
          </w:p>
        </w:tc>
        <w:tc>
          <w:tcPr>
            <w:tcW w:w="2610" w:type="dxa"/>
            <w:gridSpan w:val="2"/>
          </w:tcPr>
          <w:p w:rsidR="00147D51" w:rsidRPr="000B664B" w:rsidRDefault="00147D51" w:rsidP="00E25B18">
            <w:pPr>
              <w:rPr>
                <w:sz w:val="20"/>
              </w:rPr>
            </w:pPr>
            <w:r>
              <w:rPr>
                <w:sz w:val="20"/>
                <w:szCs w:val="20"/>
              </w:rPr>
              <w:t xml:space="preserve">Taruna </w:t>
            </w:r>
            <w:r w:rsidRPr="00322C06">
              <w:rPr>
                <w:sz w:val="20"/>
                <w:szCs w:val="20"/>
              </w:rPr>
              <w:t xml:space="preserve">mampu </w:t>
            </w:r>
            <w:r>
              <w:rPr>
                <w:sz w:val="20"/>
                <w:szCs w:val="20"/>
              </w:rPr>
              <w:t>melakukan p</w:t>
            </w:r>
            <w:r w:rsidRPr="00322C06">
              <w:rPr>
                <w:sz w:val="20"/>
                <w:szCs w:val="20"/>
              </w:rPr>
              <w:t>encegahan penyakit ikan</w:t>
            </w:r>
          </w:p>
        </w:tc>
        <w:tc>
          <w:tcPr>
            <w:tcW w:w="2610" w:type="dxa"/>
            <w:gridSpan w:val="3"/>
          </w:tcPr>
          <w:p w:rsidR="00147D51" w:rsidRPr="00827DCA" w:rsidRDefault="00147D51" w:rsidP="00E25B18">
            <w:pPr>
              <w:rPr>
                <w:sz w:val="20"/>
                <w:szCs w:val="20"/>
              </w:rPr>
            </w:pPr>
            <w:r>
              <w:rPr>
                <w:sz w:val="20"/>
                <w:szCs w:val="20"/>
              </w:rPr>
              <w:t>P</w:t>
            </w:r>
            <w:r w:rsidRPr="00827DCA">
              <w:rPr>
                <w:sz w:val="20"/>
                <w:szCs w:val="20"/>
              </w:rPr>
              <w:t xml:space="preserve">enyakit yang disebabkan oleh parasit </w:t>
            </w:r>
            <w:r>
              <w:rPr>
                <w:sz w:val="20"/>
                <w:szCs w:val="20"/>
              </w:rPr>
              <w:t>protozoa dan platyhelminthes.</w:t>
            </w:r>
          </w:p>
        </w:tc>
        <w:tc>
          <w:tcPr>
            <w:tcW w:w="1989" w:type="dxa"/>
            <w:gridSpan w:val="3"/>
          </w:tcPr>
          <w:p w:rsidR="00147D51" w:rsidRDefault="00147D51" w:rsidP="00E25B18">
            <w:pPr>
              <w:rPr>
                <w:sz w:val="20"/>
                <w:szCs w:val="20"/>
              </w:rPr>
            </w:pPr>
            <w:r>
              <w:rPr>
                <w:sz w:val="20"/>
                <w:szCs w:val="20"/>
              </w:rPr>
              <w:t>Ceramah, Diskusi,</w:t>
            </w:r>
          </w:p>
          <w:p w:rsidR="00147D51" w:rsidRPr="00D61C6D" w:rsidRDefault="00147D51" w:rsidP="00E25B18">
            <w:pPr>
              <w:rPr>
                <w:sz w:val="20"/>
                <w:szCs w:val="20"/>
              </w:rPr>
            </w:pPr>
            <w:r>
              <w:rPr>
                <w:sz w:val="20"/>
                <w:szCs w:val="20"/>
              </w:rPr>
              <w:t>Praktek penanganan penyakit yg disebabkan oleh protozoa dan platyhelminthes</w:t>
            </w:r>
          </w:p>
        </w:tc>
        <w:tc>
          <w:tcPr>
            <w:tcW w:w="2781" w:type="dxa"/>
            <w:gridSpan w:val="4"/>
          </w:tcPr>
          <w:p w:rsidR="00147D51" w:rsidRPr="00C74165" w:rsidRDefault="00147D51" w:rsidP="001D117D">
            <w:pPr>
              <w:pStyle w:val="ListParagraph"/>
              <w:numPr>
                <w:ilvl w:val="0"/>
                <w:numId w:val="21"/>
              </w:numPr>
              <w:ind w:left="243" w:hanging="243"/>
              <w:rPr>
                <w:sz w:val="20"/>
                <w:szCs w:val="20"/>
              </w:rPr>
            </w:pPr>
            <w:r w:rsidRPr="00C74165">
              <w:rPr>
                <w:sz w:val="20"/>
                <w:szCs w:val="20"/>
              </w:rPr>
              <w:t>Ketepatan men</w:t>
            </w:r>
            <w:r>
              <w:rPr>
                <w:sz w:val="20"/>
                <w:szCs w:val="20"/>
              </w:rPr>
              <w:t>gidentifikasi parasit dari kelompok protozoa dan platyhelminthes</w:t>
            </w:r>
          </w:p>
          <w:p w:rsidR="00147D51" w:rsidRDefault="00147D51" w:rsidP="001D117D">
            <w:pPr>
              <w:pStyle w:val="ListParagraph"/>
              <w:numPr>
                <w:ilvl w:val="0"/>
                <w:numId w:val="21"/>
              </w:numPr>
              <w:ind w:left="243" w:hanging="243"/>
              <w:rPr>
                <w:sz w:val="20"/>
                <w:szCs w:val="20"/>
              </w:rPr>
            </w:pPr>
            <w:r w:rsidRPr="00FE2B8B">
              <w:rPr>
                <w:sz w:val="20"/>
                <w:szCs w:val="20"/>
              </w:rPr>
              <w:t>Menyiapkan bahan dan alat dengan benar</w:t>
            </w:r>
          </w:p>
          <w:p w:rsidR="00147D51" w:rsidRDefault="00147D51" w:rsidP="001D117D">
            <w:pPr>
              <w:pStyle w:val="ListParagraph"/>
              <w:numPr>
                <w:ilvl w:val="0"/>
                <w:numId w:val="21"/>
              </w:numPr>
              <w:ind w:left="243" w:hanging="243"/>
              <w:rPr>
                <w:sz w:val="20"/>
                <w:szCs w:val="20"/>
              </w:rPr>
            </w:pPr>
            <w:r w:rsidRPr="00FE2B8B">
              <w:rPr>
                <w:sz w:val="20"/>
                <w:szCs w:val="20"/>
              </w:rPr>
              <w:t>Prosedur kerja praktek</w:t>
            </w:r>
          </w:p>
          <w:p w:rsidR="00147D51" w:rsidRDefault="00147D51" w:rsidP="001D117D">
            <w:pPr>
              <w:pStyle w:val="ListParagraph"/>
              <w:numPr>
                <w:ilvl w:val="0"/>
                <w:numId w:val="21"/>
              </w:numPr>
              <w:ind w:left="243" w:hanging="243"/>
              <w:rPr>
                <w:sz w:val="20"/>
                <w:szCs w:val="20"/>
              </w:rPr>
            </w:pPr>
            <w:r>
              <w:rPr>
                <w:sz w:val="20"/>
                <w:szCs w:val="20"/>
              </w:rPr>
              <w:t>Hasil park</w:t>
            </w:r>
            <w:r w:rsidRPr="00FE2B8B">
              <w:rPr>
                <w:sz w:val="20"/>
                <w:szCs w:val="20"/>
              </w:rPr>
              <w:t>t</w:t>
            </w:r>
            <w:r>
              <w:rPr>
                <w:sz w:val="20"/>
                <w:szCs w:val="20"/>
              </w:rPr>
              <w:t>e</w:t>
            </w:r>
            <w:r w:rsidRPr="00FE2B8B">
              <w:rPr>
                <w:sz w:val="20"/>
                <w:szCs w:val="20"/>
              </w:rPr>
              <w:t>k</w:t>
            </w:r>
          </w:p>
          <w:p w:rsidR="00147D51" w:rsidRPr="00FE2B8B" w:rsidRDefault="00147D51" w:rsidP="001D117D">
            <w:pPr>
              <w:pStyle w:val="ListParagraph"/>
              <w:numPr>
                <w:ilvl w:val="0"/>
                <w:numId w:val="21"/>
              </w:numPr>
              <w:ind w:left="243" w:hanging="243"/>
              <w:rPr>
                <w:sz w:val="20"/>
                <w:szCs w:val="20"/>
              </w:rPr>
            </w:pPr>
            <w:r w:rsidRPr="00FE2B8B">
              <w:rPr>
                <w:sz w:val="20"/>
                <w:szCs w:val="20"/>
              </w:rPr>
              <w:t>Kesesuaian isilaporan dengan materi praktek.</w:t>
            </w:r>
          </w:p>
        </w:tc>
        <w:tc>
          <w:tcPr>
            <w:tcW w:w="1800" w:type="dxa"/>
            <w:gridSpan w:val="2"/>
          </w:tcPr>
          <w:p w:rsidR="00147D51" w:rsidRPr="00FE2B8B" w:rsidRDefault="00147D51" w:rsidP="001D117D">
            <w:pPr>
              <w:pStyle w:val="ListParagraph"/>
              <w:numPr>
                <w:ilvl w:val="0"/>
                <w:numId w:val="16"/>
              </w:numPr>
              <w:ind w:left="252" w:hanging="252"/>
              <w:rPr>
                <w:sz w:val="20"/>
                <w:szCs w:val="20"/>
              </w:rPr>
            </w:pPr>
            <w:r w:rsidRPr="00FE2B8B">
              <w:rPr>
                <w:sz w:val="20"/>
                <w:szCs w:val="20"/>
              </w:rPr>
              <w:t>Laporan Praktikum</w:t>
            </w:r>
          </w:p>
        </w:tc>
        <w:tc>
          <w:tcPr>
            <w:tcW w:w="828" w:type="dxa"/>
            <w:gridSpan w:val="2"/>
          </w:tcPr>
          <w:p w:rsidR="00147D51" w:rsidRPr="00D61C6D" w:rsidRDefault="00147D51" w:rsidP="00E25B18">
            <w:pPr>
              <w:jc w:val="center"/>
              <w:rPr>
                <w:sz w:val="20"/>
                <w:szCs w:val="20"/>
              </w:rPr>
            </w:pPr>
            <w:r>
              <w:rPr>
                <w:sz w:val="20"/>
                <w:szCs w:val="20"/>
              </w:rPr>
              <w:t>14</w:t>
            </w:r>
          </w:p>
        </w:tc>
      </w:tr>
      <w:tr w:rsidR="00147D51" w:rsidRPr="00D61C6D" w:rsidTr="00E25B18">
        <w:tc>
          <w:tcPr>
            <w:tcW w:w="738" w:type="dxa"/>
          </w:tcPr>
          <w:p w:rsidR="00147D51" w:rsidRPr="00D61C6D" w:rsidRDefault="00147D51" w:rsidP="00E25B18">
            <w:pPr>
              <w:jc w:val="center"/>
              <w:rPr>
                <w:sz w:val="20"/>
                <w:szCs w:val="20"/>
              </w:rPr>
            </w:pPr>
            <w:r>
              <w:rPr>
                <w:sz w:val="20"/>
                <w:szCs w:val="20"/>
              </w:rPr>
              <w:t>13-14</w:t>
            </w:r>
          </w:p>
        </w:tc>
        <w:tc>
          <w:tcPr>
            <w:tcW w:w="2610" w:type="dxa"/>
            <w:gridSpan w:val="2"/>
          </w:tcPr>
          <w:p w:rsidR="00147D51" w:rsidRDefault="00147D51" w:rsidP="00E25B18">
            <w:pPr>
              <w:rPr>
                <w:sz w:val="20"/>
                <w:szCs w:val="20"/>
              </w:rPr>
            </w:pPr>
            <w:r>
              <w:rPr>
                <w:sz w:val="20"/>
                <w:szCs w:val="20"/>
              </w:rPr>
              <w:t xml:space="preserve">Taruna mampu melakukan penanggulangan penyakit ikan </w:t>
            </w:r>
          </w:p>
          <w:p w:rsidR="00147D51" w:rsidRDefault="00147D51" w:rsidP="00E25B18">
            <w:pPr>
              <w:rPr>
                <w:sz w:val="20"/>
                <w:szCs w:val="20"/>
              </w:rPr>
            </w:pPr>
          </w:p>
          <w:p w:rsidR="00147D51" w:rsidRDefault="00147D51" w:rsidP="00E25B18">
            <w:pPr>
              <w:rPr>
                <w:sz w:val="20"/>
                <w:szCs w:val="20"/>
              </w:rPr>
            </w:pPr>
          </w:p>
          <w:p w:rsidR="00147D51" w:rsidRDefault="00147D51" w:rsidP="00E25B18">
            <w:pPr>
              <w:rPr>
                <w:sz w:val="20"/>
                <w:szCs w:val="20"/>
              </w:rPr>
            </w:pPr>
          </w:p>
          <w:p w:rsidR="00147D51" w:rsidRDefault="00147D51" w:rsidP="00E25B18">
            <w:pPr>
              <w:rPr>
                <w:sz w:val="20"/>
                <w:szCs w:val="20"/>
              </w:rPr>
            </w:pPr>
          </w:p>
          <w:p w:rsidR="00147D51" w:rsidRDefault="00147D51" w:rsidP="00E25B18">
            <w:pPr>
              <w:rPr>
                <w:sz w:val="20"/>
                <w:szCs w:val="20"/>
              </w:rPr>
            </w:pPr>
          </w:p>
          <w:p w:rsidR="00147D51" w:rsidRDefault="00147D51" w:rsidP="00E25B18">
            <w:pPr>
              <w:rPr>
                <w:sz w:val="20"/>
                <w:szCs w:val="20"/>
              </w:rPr>
            </w:pPr>
          </w:p>
          <w:p w:rsidR="00147D51" w:rsidRPr="00D61C6D" w:rsidRDefault="00147D51" w:rsidP="00E25B18">
            <w:pPr>
              <w:rPr>
                <w:sz w:val="20"/>
                <w:szCs w:val="20"/>
              </w:rPr>
            </w:pPr>
          </w:p>
        </w:tc>
        <w:tc>
          <w:tcPr>
            <w:tcW w:w="2610" w:type="dxa"/>
            <w:gridSpan w:val="3"/>
          </w:tcPr>
          <w:p w:rsidR="00147D51" w:rsidRPr="00827DCA" w:rsidRDefault="00147D51" w:rsidP="00E25B18">
            <w:pPr>
              <w:rPr>
                <w:sz w:val="20"/>
                <w:szCs w:val="20"/>
              </w:rPr>
            </w:pPr>
            <w:r>
              <w:rPr>
                <w:sz w:val="20"/>
                <w:szCs w:val="20"/>
              </w:rPr>
              <w:t>P</w:t>
            </w:r>
            <w:r w:rsidRPr="00827DCA">
              <w:rPr>
                <w:sz w:val="20"/>
                <w:szCs w:val="20"/>
              </w:rPr>
              <w:t xml:space="preserve">enyakit yang disebabkan oleh parasit </w:t>
            </w:r>
            <w:r>
              <w:rPr>
                <w:sz w:val="20"/>
                <w:szCs w:val="20"/>
              </w:rPr>
              <w:t>nematoda, crustacea dan molusca</w:t>
            </w:r>
          </w:p>
        </w:tc>
        <w:tc>
          <w:tcPr>
            <w:tcW w:w="1989" w:type="dxa"/>
            <w:gridSpan w:val="3"/>
          </w:tcPr>
          <w:p w:rsidR="00147D51" w:rsidRDefault="00147D51" w:rsidP="00E25B18">
            <w:pPr>
              <w:rPr>
                <w:sz w:val="20"/>
                <w:szCs w:val="20"/>
              </w:rPr>
            </w:pPr>
            <w:r>
              <w:rPr>
                <w:sz w:val="20"/>
                <w:szCs w:val="20"/>
              </w:rPr>
              <w:t>Ceramah, Diskusi,</w:t>
            </w:r>
          </w:p>
          <w:p w:rsidR="00147D51" w:rsidRPr="00D61C6D" w:rsidRDefault="00147D51" w:rsidP="00E25B18">
            <w:pPr>
              <w:rPr>
                <w:sz w:val="20"/>
                <w:szCs w:val="20"/>
              </w:rPr>
            </w:pPr>
            <w:r>
              <w:rPr>
                <w:sz w:val="20"/>
                <w:szCs w:val="20"/>
              </w:rPr>
              <w:t>Praktek penanganan penyakit yg disebabkan oleh nematoda, crustacea dan molusca</w:t>
            </w:r>
          </w:p>
        </w:tc>
        <w:tc>
          <w:tcPr>
            <w:tcW w:w="2781" w:type="dxa"/>
            <w:gridSpan w:val="4"/>
          </w:tcPr>
          <w:p w:rsidR="00147D51" w:rsidRPr="00EC6C9C" w:rsidRDefault="00147D51" w:rsidP="001D117D">
            <w:pPr>
              <w:pStyle w:val="ListParagraph"/>
              <w:numPr>
                <w:ilvl w:val="0"/>
                <w:numId w:val="22"/>
              </w:numPr>
              <w:ind w:left="243" w:hanging="243"/>
              <w:rPr>
                <w:sz w:val="20"/>
                <w:szCs w:val="20"/>
              </w:rPr>
            </w:pPr>
            <w:r w:rsidRPr="00EC6C9C">
              <w:rPr>
                <w:sz w:val="20"/>
                <w:szCs w:val="20"/>
              </w:rPr>
              <w:t xml:space="preserve">Ketepatan </w:t>
            </w:r>
            <w:r>
              <w:rPr>
                <w:sz w:val="20"/>
                <w:szCs w:val="20"/>
              </w:rPr>
              <w:t>mengidentifikasi parasit dari kelompok nematoda, custacea dan molusca</w:t>
            </w:r>
            <w:r w:rsidRPr="00EC6C9C">
              <w:rPr>
                <w:sz w:val="20"/>
                <w:szCs w:val="20"/>
              </w:rPr>
              <w:t>.</w:t>
            </w:r>
          </w:p>
          <w:p w:rsidR="00147D51" w:rsidRPr="00EC6C9C" w:rsidRDefault="00147D51" w:rsidP="001D117D">
            <w:pPr>
              <w:pStyle w:val="ListParagraph"/>
              <w:numPr>
                <w:ilvl w:val="0"/>
                <w:numId w:val="22"/>
              </w:numPr>
              <w:ind w:left="243" w:hanging="243"/>
              <w:rPr>
                <w:sz w:val="20"/>
                <w:szCs w:val="20"/>
              </w:rPr>
            </w:pPr>
            <w:r w:rsidRPr="00EC6C9C">
              <w:rPr>
                <w:sz w:val="20"/>
                <w:szCs w:val="20"/>
              </w:rPr>
              <w:t>Menyiapkan bahan dan alat dengan benar</w:t>
            </w:r>
          </w:p>
          <w:p w:rsidR="00147D51" w:rsidRDefault="00147D51" w:rsidP="001D117D">
            <w:pPr>
              <w:pStyle w:val="ListParagraph"/>
              <w:numPr>
                <w:ilvl w:val="0"/>
                <w:numId w:val="22"/>
              </w:numPr>
              <w:ind w:left="243" w:hanging="243"/>
              <w:rPr>
                <w:sz w:val="20"/>
                <w:szCs w:val="20"/>
              </w:rPr>
            </w:pPr>
            <w:r w:rsidRPr="00FE2B8B">
              <w:rPr>
                <w:sz w:val="20"/>
                <w:szCs w:val="20"/>
              </w:rPr>
              <w:t>Prosedur kerja praktek</w:t>
            </w:r>
          </w:p>
          <w:p w:rsidR="00147D51" w:rsidRDefault="00147D51" w:rsidP="001D117D">
            <w:pPr>
              <w:pStyle w:val="ListParagraph"/>
              <w:numPr>
                <w:ilvl w:val="0"/>
                <w:numId w:val="22"/>
              </w:numPr>
              <w:ind w:left="243" w:hanging="243"/>
              <w:rPr>
                <w:sz w:val="20"/>
                <w:szCs w:val="20"/>
              </w:rPr>
            </w:pPr>
            <w:r>
              <w:rPr>
                <w:sz w:val="20"/>
                <w:szCs w:val="20"/>
              </w:rPr>
              <w:t>Hasil park</w:t>
            </w:r>
            <w:r w:rsidRPr="00FE2B8B">
              <w:rPr>
                <w:sz w:val="20"/>
                <w:szCs w:val="20"/>
              </w:rPr>
              <w:t>t</w:t>
            </w:r>
            <w:r>
              <w:rPr>
                <w:sz w:val="20"/>
                <w:szCs w:val="20"/>
              </w:rPr>
              <w:t>e</w:t>
            </w:r>
            <w:r w:rsidRPr="00FE2B8B">
              <w:rPr>
                <w:sz w:val="20"/>
                <w:szCs w:val="20"/>
              </w:rPr>
              <w:t>k</w:t>
            </w:r>
          </w:p>
          <w:p w:rsidR="00147D51" w:rsidRPr="00FE2B8B" w:rsidRDefault="00147D51" w:rsidP="001D117D">
            <w:pPr>
              <w:pStyle w:val="ListParagraph"/>
              <w:numPr>
                <w:ilvl w:val="0"/>
                <w:numId w:val="22"/>
              </w:numPr>
              <w:ind w:left="243" w:hanging="243"/>
              <w:rPr>
                <w:sz w:val="20"/>
                <w:szCs w:val="20"/>
              </w:rPr>
            </w:pPr>
            <w:r w:rsidRPr="00FE2B8B">
              <w:rPr>
                <w:sz w:val="20"/>
                <w:szCs w:val="20"/>
              </w:rPr>
              <w:t>Kesesuaian isilaporan dengan materi praktek.</w:t>
            </w:r>
          </w:p>
        </w:tc>
        <w:tc>
          <w:tcPr>
            <w:tcW w:w="1800" w:type="dxa"/>
            <w:gridSpan w:val="2"/>
          </w:tcPr>
          <w:p w:rsidR="00147D51" w:rsidRPr="00FE2B8B" w:rsidRDefault="00147D51" w:rsidP="001D117D">
            <w:pPr>
              <w:pStyle w:val="ListParagraph"/>
              <w:numPr>
                <w:ilvl w:val="0"/>
                <w:numId w:val="16"/>
              </w:numPr>
              <w:ind w:left="252" w:hanging="252"/>
              <w:rPr>
                <w:sz w:val="20"/>
                <w:szCs w:val="20"/>
              </w:rPr>
            </w:pPr>
            <w:r w:rsidRPr="00FE2B8B">
              <w:rPr>
                <w:sz w:val="20"/>
                <w:szCs w:val="20"/>
              </w:rPr>
              <w:t>Laporan Praktikum</w:t>
            </w:r>
          </w:p>
        </w:tc>
        <w:tc>
          <w:tcPr>
            <w:tcW w:w="828" w:type="dxa"/>
            <w:gridSpan w:val="2"/>
          </w:tcPr>
          <w:p w:rsidR="00147D51" w:rsidRPr="00D61C6D" w:rsidRDefault="00147D51" w:rsidP="00E25B18">
            <w:pPr>
              <w:jc w:val="center"/>
              <w:rPr>
                <w:sz w:val="20"/>
                <w:szCs w:val="20"/>
              </w:rPr>
            </w:pPr>
            <w:r>
              <w:rPr>
                <w:sz w:val="20"/>
                <w:szCs w:val="20"/>
              </w:rPr>
              <w:t>14</w:t>
            </w:r>
          </w:p>
        </w:tc>
      </w:tr>
      <w:tr w:rsidR="00147D51" w:rsidRPr="00D61C6D" w:rsidTr="00E25B18">
        <w:tc>
          <w:tcPr>
            <w:tcW w:w="738" w:type="dxa"/>
            <w:shd w:val="clear" w:color="auto" w:fill="DDD9C3" w:themeFill="background2" w:themeFillShade="E6"/>
          </w:tcPr>
          <w:p w:rsidR="00147D51" w:rsidRPr="00D61C6D" w:rsidRDefault="00147D51" w:rsidP="00E25B18">
            <w:pPr>
              <w:jc w:val="center"/>
              <w:rPr>
                <w:sz w:val="20"/>
                <w:szCs w:val="20"/>
              </w:rPr>
            </w:pPr>
          </w:p>
        </w:tc>
        <w:tc>
          <w:tcPr>
            <w:tcW w:w="12618" w:type="dxa"/>
            <w:gridSpan w:val="16"/>
            <w:shd w:val="clear" w:color="auto" w:fill="DDD9C3" w:themeFill="background2" w:themeFillShade="E6"/>
          </w:tcPr>
          <w:p w:rsidR="00147D51" w:rsidRPr="00D61C6D" w:rsidRDefault="00147D51" w:rsidP="00E25B18">
            <w:pPr>
              <w:jc w:val="center"/>
              <w:rPr>
                <w:b/>
                <w:sz w:val="20"/>
                <w:szCs w:val="20"/>
              </w:rPr>
            </w:pPr>
            <w:r w:rsidRPr="00D61C6D">
              <w:rPr>
                <w:b/>
                <w:sz w:val="20"/>
                <w:szCs w:val="20"/>
              </w:rPr>
              <w:t>Evaluasi Akhir Semester</w:t>
            </w:r>
          </w:p>
        </w:tc>
      </w:tr>
      <w:tr w:rsidR="00147D51" w:rsidRPr="00DB4603" w:rsidTr="00E25B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80" w:type="dxa"/>
        </w:trPr>
        <w:tc>
          <w:tcPr>
            <w:tcW w:w="4392" w:type="dxa"/>
            <w:gridSpan w:val="5"/>
          </w:tcPr>
          <w:p w:rsidR="00147D51" w:rsidRPr="00DB4603" w:rsidRDefault="00147D51" w:rsidP="00E25B18">
            <w:pPr>
              <w:ind w:left="720" w:hanging="720"/>
              <w:rPr>
                <w:sz w:val="18"/>
                <w:szCs w:val="20"/>
              </w:rPr>
            </w:pPr>
            <w:r w:rsidRPr="00DB4603">
              <w:rPr>
                <w:sz w:val="18"/>
                <w:szCs w:val="20"/>
                <w:u w:val="single"/>
              </w:rPr>
              <w:t>Catatan</w:t>
            </w:r>
            <w:r w:rsidRPr="00DB4603">
              <w:rPr>
                <w:sz w:val="18"/>
                <w:szCs w:val="20"/>
              </w:rPr>
              <w:t xml:space="preserve"> : 1 sks = (50’ TM + 50’ PT + 60’ BM)/Minggu</w:t>
            </w:r>
          </w:p>
          <w:p w:rsidR="00147D51" w:rsidRPr="00DB4603" w:rsidRDefault="00147D51" w:rsidP="00E25B18">
            <w:pPr>
              <w:rPr>
                <w:sz w:val="18"/>
                <w:szCs w:val="20"/>
              </w:rPr>
            </w:pPr>
            <w:r w:rsidRPr="00DB4603">
              <w:rPr>
                <w:sz w:val="18"/>
                <w:szCs w:val="20"/>
              </w:rPr>
              <w:t>TM = Tatap Muka (Kuliah)</w:t>
            </w:r>
          </w:p>
          <w:p w:rsidR="00147D51" w:rsidRPr="00DB4603" w:rsidRDefault="00147D51" w:rsidP="00E25B18">
            <w:pPr>
              <w:ind w:left="720"/>
              <w:rPr>
                <w:sz w:val="18"/>
                <w:szCs w:val="20"/>
              </w:rPr>
            </w:pPr>
            <w:r w:rsidRPr="00DB4603">
              <w:rPr>
                <w:sz w:val="18"/>
                <w:szCs w:val="20"/>
              </w:rPr>
              <w:t>PT = Penugasan Terstruktur</w:t>
            </w:r>
          </w:p>
        </w:tc>
        <w:tc>
          <w:tcPr>
            <w:tcW w:w="4392" w:type="dxa"/>
            <w:gridSpan w:val="5"/>
          </w:tcPr>
          <w:p w:rsidR="00147D51" w:rsidRPr="00DB4603" w:rsidRDefault="00147D51" w:rsidP="00E25B18">
            <w:pPr>
              <w:rPr>
                <w:sz w:val="18"/>
                <w:szCs w:val="20"/>
              </w:rPr>
            </w:pPr>
            <w:r w:rsidRPr="00DB4603">
              <w:rPr>
                <w:sz w:val="18"/>
                <w:szCs w:val="20"/>
              </w:rPr>
              <w:t>BM = Belajar Mandiri</w:t>
            </w:r>
          </w:p>
          <w:p w:rsidR="00147D51" w:rsidRPr="00DB4603" w:rsidRDefault="00147D51" w:rsidP="00E25B18">
            <w:pPr>
              <w:rPr>
                <w:sz w:val="18"/>
                <w:szCs w:val="20"/>
              </w:rPr>
            </w:pPr>
            <w:r w:rsidRPr="00DB4603">
              <w:rPr>
                <w:sz w:val="18"/>
                <w:szCs w:val="20"/>
              </w:rPr>
              <w:t>PS = Praktikum Simulasi (160 menit/minggu)</w:t>
            </w:r>
          </w:p>
          <w:p w:rsidR="00147D51" w:rsidRPr="00DB4603" w:rsidRDefault="00147D51" w:rsidP="00E25B18">
            <w:pPr>
              <w:rPr>
                <w:sz w:val="18"/>
                <w:szCs w:val="20"/>
              </w:rPr>
            </w:pPr>
            <w:r w:rsidRPr="00DB4603">
              <w:rPr>
                <w:sz w:val="18"/>
                <w:szCs w:val="20"/>
              </w:rPr>
              <w:t>PL = Praktikum Laboratorium (160 menit/minggu)</w:t>
            </w:r>
          </w:p>
        </w:tc>
        <w:tc>
          <w:tcPr>
            <w:tcW w:w="4392" w:type="dxa"/>
            <w:gridSpan w:val="6"/>
          </w:tcPr>
          <w:p w:rsidR="00147D51" w:rsidRPr="00DB4603" w:rsidRDefault="00147D51" w:rsidP="00E25B18">
            <w:pPr>
              <w:rPr>
                <w:sz w:val="18"/>
                <w:szCs w:val="20"/>
              </w:rPr>
            </w:pPr>
            <w:r w:rsidRPr="00DB4603">
              <w:rPr>
                <w:sz w:val="18"/>
                <w:szCs w:val="20"/>
              </w:rPr>
              <w:t>T = Teori (aspek ilmu pengetahuan)</w:t>
            </w:r>
          </w:p>
          <w:p w:rsidR="00147D51" w:rsidRPr="00DB4603" w:rsidRDefault="00147D51" w:rsidP="00E25B18">
            <w:pPr>
              <w:rPr>
                <w:sz w:val="18"/>
                <w:szCs w:val="20"/>
              </w:rPr>
            </w:pPr>
            <w:r w:rsidRPr="00DB4603">
              <w:rPr>
                <w:sz w:val="18"/>
                <w:szCs w:val="20"/>
              </w:rPr>
              <w:t>P = Praktek (aspek ketrampilan kerja)</w:t>
            </w:r>
          </w:p>
        </w:tc>
      </w:tr>
    </w:tbl>
    <w:p w:rsidR="00147D51" w:rsidRDefault="00147D51" w:rsidP="00147D51">
      <w:pPr>
        <w:rPr>
          <w:sz w:val="20"/>
          <w:szCs w:val="20"/>
        </w:rPr>
      </w:pPr>
    </w:p>
    <w:tbl>
      <w:tblPr>
        <w:tblStyle w:val="TableGrid"/>
        <w:tblW w:w="13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68"/>
        <w:gridCol w:w="6570"/>
      </w:tblGrid>
      <w:tr w:rsidR="00147D51" w:rsidRPr="000116FD" w:rsidTr="00E25B18">
        <w:tc>
          <w:tcPr>
            <w:tcW w:w="6768" w:type="dxa"/>
          </w:tcPr>
          <w:p w:rsidR="00147D51" w:rsidRPr="000116FD" w:rsidRDefault="00147D51" w:rsidP="00E25B18">
            <w:pPr>
              <w:jc w:val="center"/>
              <w:rPr>
                <w:rFonts w:cstheme="minorHAnsi"/>
                <w:sz w:val="20"/>
              </w:rPr>
            </w:pPr>
            <w:r w:rsidRPr="000116FD">
              <w:rPr>
                <w:rFonts w:cstheme="minorHAnsi"/>
                <w:sz w:val="20"/>
              </w:rPr>
              <w:t>Mengetahui</w:t>
            </w:r>
          </w:p>
          <w:p w:rsidR="00147D51" w:rsidRPr="000116FD" w:rsidRDefault="00147D51" w:rsidP="00E25B18">
            <w:pPr>
              <w:jc w:val="center"/>
              <w:rPr>
                <w:rFonts w:cstheme="minorHAnsi"/>
                <w:sz w:val="20"/>
              </w:rPr>
            </w:pPr>
          </w:p>
        </w:tc>
        <w:tc>
          <w:tcPr>
            <w:tcW w:w="6570" w:type="dxa"/>
          </w:tcPr>
          <w:p w:rsidR="00147D51" w:rsidRPr="000116FD" w:rsidRDefault="00147D51" w:rsidP="00E25B18">
            <w:pPr>
              <w:ind w:left="792"/>
              <w:rPr>
                <w:rFonts w:cstheme="minorHAnsi"/>
                <w:sz w:val="20"/>
              </w:rPr>
            </w:pPr>
            <w:r>
              <w:rPr>
                <w:rFonts w:cstheme="minorHAnsi"/>
                <w:sz w:val="20"/>
              </w:rPr>
              <w:t>Bitung,   Nivember</w:t>
            </w:r>
            <w:r w:rsidRPr="000116FD">
              <w:rPr>
                <w:rFonts w:cstheme="minorHAnsi"/>
                <w:sz w:val="20"/>
              </w:rPr>
              <w:t xml:space="preserve"> 201</w:t>
            </w:r>
            <w:r>
              <w:rPr>
                <w:rFonts w:cstheme="minorHAnsi"/>
                <w:sz w:val="20"/>
              </w:rPr>
              <w:t>9</w:t>
            </w:r>
          </w:p>
          <w:p w:rsidR="00147D51" w:rsidRPr="00A8623F" w:rsidRDefault="00147D51" w:rsidP="00A8623F">
            <w:pPr>
              <w:ind w:left="792"/>
              <w:rPr>
                <w:rFonts w:cstheme="minorHAnsi"/>
                <w:sz w:val="20"/>
              </w:rPr>
            </w:pPr>
            <w:r w:rsidRPr="000116FD">
              <w:rPr>
                <w:rFonts w:cstheme="minorHAnsi"/>
                <w:sz w:val="20"/>
              </w:rPr>
              <w:t>Dosen Pengampu,</w:t>
            </w:r>
          </w:p>
          <w:p w:rsidR="001A3DF0" w:rsidRPr="00E25B18" w:rsidRDefault="001A3DF0" w:rsidP="00E25B18">
            <w:pPr>
              <w:rPr>
                <w:rFonts w:cstheme="minorHAnsi"/>
                <w:sz w:val="20"/>
                <w:lang w:val="id-ID"/>
              </w:rPr>
            </w:pPr>
          </w:p>
        </w:tc>
      </w:tr>
    </w:tbl>
    <w:p w:rsidR="00147D51" w:rsidRPr="001A3DF0" w:rsidRDefault="00A8623F" w:rsidP="001D117D">
      <w:pPr>
        <w:pStyle w:val="ListParagraph"/>
        <w:numPr>
          <w:ilvl w:val="0"/>
          <w:numId w:val="38"/>
        </w:numPr>
        <w:rPr>
          <w:sz w:val="20"/>
          <w:szCs w:val="20"/>
          <w:lang w:val="id-ID"/>
        </w:rPr>
      </w:pPr>
      <w:r>
        <w:rPr>
          <w:sz w:val="20"/>
          <w:szCs w:val="20"/>
          <w:lang w:val="id-ID"/>
        </w:rPr>
        <w:t>Lid</w:t>
      </w:r>
      <w:r>
        <w:rPr>
          <w:sz w:val="20"/>
          <w:szCs w:val="20"/>
          <w:lang w:val="en-ID"/>
        </w:rPr>
        <w:t>y</w:t>
      </w:r>
      <w:r w:rsidR="001A3DF0" w:rsidRPr="001A3DF0">
        <w:rPr>
          <w:sz w:val="20"/>
          <w:szCs w:val="20"/>
          <w:lang w:val="id-ID"/>
        </w:rPr>
        <w:t>a Katili</w:t>
      </w:r>
      <w:r>
        <w:rPr>
          <w:sz w:val="20"/>
          <w:szCs w:val="20"/>
          <w:lang w:val="en-ID"/>
        </w:rPr>
        <w:t xml:space="preserve"> </w:t>
      </w:r>
      <w:r>
        <w:rPr>
          <w:sz w:val="20"/>
          <w:szCs w:val="20"/>
          <w:lang w:val="id-ID"/>
        </w:rPr>
        <w:t>S.IK, M.S</w:t>
      </w:r>
      <w:r>
        <w:rPr>
          <w:sz w:val="20"/>
          <w:szCs w:val="20"/>
          <w:lang w:val="en-ID"/>
        </w:rPr>
        <w:t>i</w:t>
      </w:r>
    </w:p>
    <w:p w:rsidR="00E45B36" w:rsidRPr="00A8623F" w:rsidRDefault="00E25B18" w:rsidP="001D117D">
      <w:pPr>
        <w:pStyle w:val="ListParagraph"/>
        <w:numPr>
          <w:ilvl w:val="0"/>
          <w:numId w:val="38"/>
        </w:numPr>
        <w:rPr>
          <w:sz w:val="20"/>
          <w:szCs w:val="20"/>
          <w:lang w:val="id-ID"/>
        </w:rPr>
      </w:pPr>
      <w:r w:rsidRPr="001A3DF0">
        <w:rPr>
          <w:sz w:val="20"/>
          <w:szCs w:val="20"/>
          <w:lang w:val="id-ID"/>
        </w:rPr>
        <w:t xml:space="preserve"> Jeane Theresia. Sumaraw, S.Pi, M.Si</w:t>
      </w:r>
    </w:p>
    <w:p w:rsidR="00A8623F" w:rsidRPr="001A3DF0" w:rsidRDefault="00A8623F" w:rsidP="00A8623F">
      <w:pPr>
        <w:pStyle w:val="ListParagraph"/>
        <w:ind w:left="7965"/>
        <w:rPr>
          <w:sz w:val="20"/>
          <w:szCs w:val="20"/>
          <w:lang w:val="id-ID"/>
        </w:rPr>
      </w:pPr>
    </w:p>
    <w:p w:rsidR="00147D51" w:rsidRPr="00843448" w:rsidRDefault="00147D51" w:rsidP="00147D51">
      <w:pPr>
        <w:pStyle w:val="Default"/>
        <w:jc w:val="center"/>
        <w:rPr>
          <w:rFonts w:ascii="Arial" w:hAnsi="Arial" w:cs="Arial"/>
          <w:sz w:val="22"/>
          <w:szCs w:val="22"/>
        </w:rPr>
      </w:pPr>
      <w:r w:rsidRPr="00724F1E">
        <w:rPr>
          <w:rFonts w:ascii="Arial" w:hAnsi="Arial" w:cs="Arial"/>
          <w:b/>
          <w:bCs/>
        </w:rPr>
        <w:lastRenderedPageBreak/>
        <w:t>SILABUS</w:t>
      </w:r>
    </w:p>
    <w:p w:rsidR="00147D51" w:rsidRPr="00724F1E" w:rsidRDefault="00147D51" w:rsidP="00147D51">
      <w:pPr>
        <w:autoSpaceDE w:val="0"/>
        <w:autoSpaceDN w:val="0"/>
        <w:adjustRightInd w:val="0"/>
        <w:spacing w:after="0" w:line="240" w:lineRule="auto"/>
        <w:rPr>
          <w:rFonts w:ascii="Arial" w:hAnsi="Arial" w:cs="Arial"/>
          <w:b/>
          <w:bCs/>
          <w:color w:val="000000"/>
        </w:rPr>
      </w:pPr>
    </w:p>
    <w:p w:rsidR="00147D51" w:rsidRPr="00CB61BE" w:rsidRDefault="00A8623F" w:rsidP="00A8623F">
      <w:pPr>
        <w:tabs>
          <w:tab w:val="left" w:pos="2835"/>
          <w:tab w:val="left" w:pos="2977"/>
        </w:tabs>
        <w:autoSpaceDE w:val="0"/>
        <w:autoSpaceDN w:val="0"/>
        <w:adjustRightInd w:val="0"/>
        <w:spacing w:after="0" w:line="240" w:lineRule="auto"/>
        <w:rPr>
          <w:rFonts w:ascii="Arial" w:hAnsi="Arial" w:cs="Arial"/>
          <w:b/>
          <w:color w:val="000000"/>
        </w:rPr>
      </w:pPr>
      <w:r>
        <w:rPr>
          <w:rFonts w:ascii="Arial" w:hAnsi="Arial" w:cs="Arial"/>
          <w:b/>
          <w:color w:val="000000"/>
        </w:rPr>
        <w:t xml:space="preserve">Mata Kuliah </w:t>
      </w:r>
      <w:r>
        <w:rPr>
          <w:rFonts w:ascii="Arial" w:hAnsi="Arial" w:cs="Arial"/>
          <w:b/>
          <w:color w:val="000000"/>
        </w:rPr>
        <w:tab/>
        <w:t>:</w:t>
      </w:r>
      <w:r>
        <w:rPr>
          <w:rFonts w:ascii="Arial" w:hAnsi="Arial" w:cs="Arial"/>
          <w:b/>
          <w:color w:val="000000"/>
        </w:rPr>
        <w:tab/>
      </w:r>
      <w:r w:rsidR="00147D51" w:rsidRPr="00CB61BE">
        <w:rPr>
          <w:rFonts w:ascii="Arial" w:hAnsi="Arial" w:cs="Arial"/>
          <w:b/>
          <w:color w:val="000000"/>
        </w:rPr>
        <w:t xml:space="preserve">MANAJEMEN KESEHATAN IKAN </w:t>
      </w:r>
    </w:p>
    <w:p w:rsidR="00147D51" w:rsidRDefault="00147D51" w:rsidP="00A8623F">
      <w:pPr>
        <w:tabs>
          <w:tab w:val="left" w:pos="2835"/>
          <w:tab w:val="left" w:pos="2977"/>
        </w:tabs>
        <w:autoSpaceDE w:val="0"/>
        <w:autoSpaceDN w:val="0"/>
        <w:adjustRightInd w:val="0"/>
        <w:spacing w:after="0" w:line="240" w:lineRule="auto"/>
        <w:rPr>
          <w:rFonts w:ascii="Arial" w:hAnsi="Arial" w:cs="Arial"/>
          <w:color w:val="000000"/>
        </w:rPr>
      </w:pPr>
      <w:r w:rsidRPr="00CB61BE">
        <w:rPr>
          <w:rFonts w:ascii="Arial" w:hAnsi="Arial" w:cs="Arial"/>
          <w:b/>
          <w:color w:val="000000"/>
        </w:rPr>
        <w:t>Kode/Bobot/Semester</w:t>
      </w:r>
      <w:r w:rsidR="00A8623F">
        <w:rPr>
          <w:rFonts w:ascii="Arial" w:hAnsi="Arial" w:cs="Arial"/>
          <w:color w:val="000000"/>
        </w:rPr>
        <w:tab/>
      </w:r>
      <w:r w:rsidR="006C1AA3" w:rsidRPr="00A8623F">
        <w:rPr>
          <w:rFonts w:ascii="Arial" w:hAnsi="Arial" w:cs="Arial"/>
          <w:b/>
          <w:color w:val="000000"/>
        </w:rPr>
        <w:t>:</w:t>
      </w:r>
      <w:r w:rsidR="00A8623F">
        <w:rPr>
          <w:rFonts w:ascii="Arial" w:hAnsi="Arial" w:cs="Arial"/>
          <w:color w:val="000000"/>
        </w:rPr>
        <w:tab/>
      </w:r>
      <w:r w:rsidR="00015084">
        <w:rPr>
          <w:rFonts w:ascii="Arial" w:hAnsi="Arial" w:cs="Arial"/>
          <w:color w:val="000000"/>
          <w:lang w:val="id-ID"/>
        </w:rPr>
        <w:t>MUBP</w:t>
      </w:r>
      <w:r w:rsidR="006C1AA3">
        <w:rPr>
          <w:rFonts w:ascii="Arial" w:hAnsi="Arial" w:cs="Arial"/>
          <w:color w:val="000000"/>
        </w:rPr>
        <w:t>.2.</w:t>
      </w:r>
      <w:r w:rsidR="00015084">
        <w:rPr>
          <w:rFonts w:ascii="Arial" w:hAnsi="Arial" w:cs="Arial"/>
          <w:color w:val="000000"/>
          <w:lang w:val="id-ID"/>
        </w:rPr>
        <w:t>10</w:t>
      </w:r>
      <w:r w:rsidR="006C1AA3">
        <w:rPr>
          <w:rFonts w:ascii="Arial" w:hAnsi="Arial" w:cs="Arial"/>
          <w:color w:val="000000"/>
        </w:rPr>
        <w:t>.</w:t>
      </w:r>
      <w:r w:rsidR="00015084">
        <w:rPr>
          <w:rFonts w:ascii="Arial" w:hAnsi="Arial" w:cs="Arial"/>
          <w:color w:val="000000"/>
          <w:lang w:val="id-ID"/>
        </w:rPr>
        <w:t>2</w:t>
      </w:r>
      <w:r w:rsidR="006C1AA3">
        <w:rPr>
          <w:rFonts w:ascii="Arial" w:hAnsi="Arial" w:cs="Arial"/>
          <w:color w:val="000000"/>
        </w:rPr>
        <w:t>.</w:t>
      </w:r>
      <w:r w:rsidR="00015084">
        <w:rPr>
          <w:rFonts w:ascii="Arial" w:hAnsi="Arial" w:cs="Arial"/>
          <w:color w:val="000000"/>
          <w:lang w:val="id-ID"/>
        </w:rPr>
        <w:t>04</w:t>
      </w:r>
      <w:r w:rsidR="00015084">
        <w:rPr>
          <w:rFonts w:ascii="Arial" w:hAnsi="Arial" w:cs="Arial"/>
          <w:color w:val="000000"/>
        </w:rPr>
        <w:t>/</w:t>
      </w:r>
      <w:r w:rsidR="00015084">
        <w:rPr>
          <w:rFonts w:ascii="Arial" w:hAnsi="Arial" w:cs="Arial"/>
          <w:color w:val="000000"/>
          <w:lang w:val="id-ID"/>
        </w:rPr>
        <w:t>4</w:t>
      </w:r>
      <w:r w:rsidRPr="00724F1E">
        <w:rPr>
          <w:rFonts w:ascii="Arial" w:hAnsi="Arial" w:cs="Arial"/>
          <w:color w:val="000000"/>
        </w:rPr>
        <w:t xml:space="preserve"> SKS/ IV </w:t>
      </w:r>
    </w:p>
    <w:p w:rsidR="00147D51" w:rsidRDefault="00147D51" w:rsidP="00A8623F">
      <w:pPr>
        <w:tabs>
          <w:tab w:val="left" w:pos="2835"/>
          <w:tab w:val="left" w:pos="2977"/>
        </w:tabs>
        <w:autoSpaceDE w:val="0"/>
        <w:autoSpaceDN w:val="0"/>
        <w:adjustRightInd w:val="0"/>
        <w:spacing w:after="0" w:line="240" w:lineRule="auto"/>
        <w:ind w:left="2977" w:hanging="2977"/>
        <w:rPr>
          <w:rFonts w:ascii="Arial" w:hAnsi="Arial" w:cs="Arial"/>
          <w:color w:val="000000"/>
        </w:rPr>
      </w:pPr>
      <w:r w:rsidRPr="00CB61BE">
        <w:rPr>
          <w:rFonts w:ascii="Arial" w:hAnsi="Arial" w:cs="Arial"/>
          <w:b/>
          <w:color w:val="000000"/>
        </w:rPr>
        <w:t>Capaian Pembelajaran</w:t>
      </w:r>
      <w:r>
        <w:rPr>
          <w:rFonts w:ascii="Arial" w:hAnsi="Arial" w:cs="Arial"/>
          <w:color w:val="000000"/>
        </w:rPr>
        <w:tab/>
      </w:r>
      <w:r w:rsidRPr="00A8623F">
        <w:rPr>
          <w:rFonts w:ascii="Arial" w:hAnsi="Arial" w:cs="Arial"/>
          <w:b/>
          <w:color w:val="000000"/>
        </w:rPr>
        <w:t>:</w:t>
      </w:r>
      <w:r w:rsidRPr="00724F1E">
        <w:rPr>
          <w:rFonts w:ascii="Arial" w:hAnsi="Arial" w:cs="Arial"/>
          <w:color w:val="000000"/>
        </w:rPr>
        <w:t xml:space="preserve"> Mampu mengidentifikasi faktor penyebab penyakit infeksi (virus, parasit, jamur dan bakteri), </w:t>
      </w:r>
      <w:r w:rsidR="00A8623F">
        <w:rPr>
          <w:rFonts w:ascii="Arial" w:hAnsi="Arial" w:cs="Arial"/>
          <w:color w:val="000000"/>
        </w:rPr>
        <w:t xml:space="preserve">non </w:t>
      </w:r>
      <w:r w:rsidRPr="00724F1E">
        <w:rPr>
          <w:rFonts w:ascii="Arial" w:hAnsi="Arial" w:cs="Arial"/>
          <w:color w:val="000000"/>
        </w:rPr>
        <w:t xml:space="preserve">infeksi (genetis, kualitas lingkungan dan malnutrisi), gejala klinis, penanganan serta pengendalian kesehatan ikan berdasarkan protokol yang tepat (LO. KU.10) </w:t>
      </w:r>
    </w:p>
    <w:p w:rsidR="00147D51" w:rsidRDefault="00147D51" w:rsidP="00147D51">
      <w:pPr>
        <w:autoSpaceDE w:val="0"/>
        <w:autoSpaceDN w:val="0"/>
        <w:adjustRightInd w:val="0"/>
        <w:spacing w:after="0" w:line="240" w:lineRule="auto"/>
        <w:rPr>
          <w:rFonts w:ascii="Arial" w:hAnsi="Arial" w:cs="Arial"/>
          <w:color w:val="000000"/>
        </w:rPr>
      </w:pPr>
    </w:p>
    <w:p w:rsidR="00147D51" w:rsidRPr="00CB61BE" w:rsidRDefault="00147D51" w:rsidP="00147D51">
      <w:pPr>
        <w:autoSpaceDE w:val="0"/>
        <w:autoSpaceDN w:val="0"/>
        <w:adjustRightInd w:val="0"/>
        <w:spacing w:after="0" w:line="240" w:lineRule="auto"/>
        <w:rPr>
          <w:rFonts w:ascii="Arial" w:hAnsi="Arial" w:cs="Arial"/>
          <w:b/>
          <w:color w:val="000000"/>
        </w:rPr>
      </w:pPr>
      <w:r w:rsidRPr="00CB61BE">
        <w:rPr>
          <w:rFonts w:ascii="Arial" w:hAnsi="Arial" w:cs="Arial"/>
          <w:b/>
          <w:color w:val="000000"/>
        </w:rPr>
        <w:t xml:space="preserve">Sub Capaian Pembelajaran </w:t>
      </w:r>
      <w:proofErr w:type="gramStart"/>
      <w:r w:rsidRPr="00CB61BE">
        <w:rPr>
          <w:rFonts w:ascii="Arial" w:hAnsi="Arial" w:cs="Arial"/>
          <w:b/>
          <w:color w:val="000000"/>
        </w:rPr>
        <w:t>MK :</w:t>
      </w:r>
      <w:proofErr w:type="gramEnd"/>
    </w:p>
    <w:p w:rsidR="00147D51" w:rsidRPr="00724F1E" w:rsidRDefault="00147D51" w:rsidP="00147D51">
      <w:pPr>
        <w:autoSpaceDE w:val="0"/>
        <w:autoSpaceDN w:val="0"/>
        <w:adjustRightInd w:val="0"/>
        <w:spacing w:after="27" w:line="240" w:lineRule="auto"/>
        <w:rPr>
          <w:rFonts w:ascii="Arial" w:hAnsi="Arial" w:cs="Arial"/>
          <w:color w:val="000000"/>
        </w:rPr>
      </w:pPr>
      <w:r w:rsidRPr="00724F1E">
        <w:rPr>
          <w:rFonts w:ascii="Arial" w:hAnsi="Arial" w:cs="Arial"/>
          <w:color w:val="000000"/>
        </w:rPr>
        <w:t xml:space="preserve">1. Taruna mampu menjelaskan terjadinya gangguan kesehatan pada ikan </w:t>
      </w:r>
    </w:p>
    <w:p w:rsidR="00147D51" w:rsidRPr="00724F1E" w:rsidRDefault="00147D51" w:rsidP="00A8623F">
      <w:pPr>
        <w:tabs>
          <w:tab w:val="left" w:pos="284"/>
        </w:tabs>
        <w:autoSpaceDE w:val="0"/>
        <w:autoSpaceDN w:val="0"/>
        <w:adjustRightInd w:val="0"/>
        <w:spacing w:after="27" w:line="240" w:lineRule="auto"/>
        <w:ind w:left="284" w:hanging="284"/>
        <w:rPr>
          <w:rFonts w:ascii="Arial" w:hAnsi="Arial" w:cs="Arial"/>
          <w:color w:val="000000"/>
        </w:rPr>
      </w:pPr>
      <w:r w:rsidRPr="00724F1E">
        <w:rPr>
          <w:rFonts w:ascii="Arial" w:hAnsi="Arial" w:cs="Arial"/>
          <w:color w:val="000000"/>
        </w:rPr>
        <w:t xml:space="preserve">2. Taruna mampu melakukan pengamatan gejala dan ciri – ciri gangguan kesehatan pada ikan, mendiagnosa ikan sehat /sakit, dan melakukan monitoring gangguan kesehatan/penyakit ikan </w:t>
      </w:r>
    </w:p>
    <w:p w:rsidR="00385EC2" w:rsidRDefault="00147D51" w:rsidP="00D56F1C">
      <w:pPr>
        <w:tabs>
          <w:tab w:val="left" w:pos="284"/>
        </w:tabs>
        <w:autoSpaceDE w:val="0"/>
        <w:autoSpaceDN w:val="0"/>
        <w:adjustRightInd w:val="0"/>
        <w:spacing w:after="27" w:line="240" w:lineRule="auto"/>
        <w:ind w:left="284" w:hanging="284"/>
        <w:rPr>
          <w:rFonts w:ascii="Arial" w:hAnsi="Arial" w:cs="Arial"/>
          <w:color w:val="000000"/>
        </w:rPr>
      </w:pPr>
      <w:r w:rsidRPr="00724F1E">
        <w:rPr>
          <w:rFonts w:ascii="Arial" w:hAnsi="Arial" w:cs="Arial"/>
          <w:color w:val="000000"/>
        </w:rPr>
        <w:t xml:space="preserve">3. Taruna mampu melakukan monitoring lingkungan, melakukan pencegahan penyakit secara fisika, dan melakukan pencegahan penyakit secara kimia </w:t>
      </w:r>
    </w:p>
    <w:p w:rsidR="00147D51" w:rsidRPr="00724F1E" w:rsidRDefault="00147D51" w:rsidP="00A8623F">
      <w:pPr>
        <w:tabs>
          <w:tab w:val="left" w:pos="284"/>
        </w:tabs>
        <w:autoSpaceDE w:val="0"/>
        <w:autoSpaceDN w:val="0"/>
        <w:adjustRightInd w:val="0"/>
        <w:spacing w:after="27" w:line="240" w:lineRule="auto"/>
        <w:ind w:left="284" w:hanging="284"/>
        <w:rPr>
          <w:rFonts w:ascii="Arial" w:hAnsi="Arial" w:cs="Arial"/>
          <w:color w:val="000000"/>
        </w:rPr>
      </w:pPr>
      <w:r w:rsidRPr="00724F1E">
        <w:rPr>
          <w:rFonts w:ascii="Arial" w:hAnsi="Arial" w:cs="Arial"/>
          <w:color w:val="000000"/>
        </w:rPr>
        <w:t xml:space="preserve">4. Taruna mampu menjelaskan metode kontrol biologi dan sistem imunitas, meningkatkan imunitas dengan probiotik, dan melakukan penekanan sistem imunitas dengan antibiotik </w:t>
      </w:r>
    </w:p>
    <w:p w:rsidR="00147D51" w:rsidRPr="00724F1E" w:rsidRDefault="00147D51" w:rsidP="00147D51">
      <w:pPr>
        <w:autoSpaceDE w:val="0"/>
        <w:autoSpaceDN w:val="0"/>
        <w:adjustRightInd w:val="0"/>
        <w:spacing w:after="27" w:line="240" w:lineRule="auto"/>
        <w:rPr>
          <w:rFonts w:ascii="Arial" w:hAnsi="Arial" w:cs="Arial"/>
          <w:color w:val="000000"/>
        </w:rPr>
      </w:pPr>
      <w:r w:rsidRPr="00724F1E">
        <w:rPr>
          <w:rFonts w:ascii="Arial" w:hAnsi="Arial" w:cs="Arial"/>
          <w:color w:val="000000"/>
        </w:rPr>
        <w:t xml:space="preserve">5. Taruna mampu menjelaskan bahaya dan daya racun algae dan rangsangan terjadinya blooming algae </w:t>
      </w:r>
    </w:p>
    <w:p w:rsidR="00147D51" w:rsidRPr="00724F1E" w:rsidRDefault="00147D51" w:rsidP="00147D51">
      <w:pPr>
        <w:autoSpaceDE w:val="0"/>
        <w:autoSpaceDN w:val="0"/>
        <w:adjustRightInd w:val="0"/>
        <w:spacing w:after="27" w:line="240" w:lineRule="auto"/>
        <w:rPr>
          <w:rFonts w:ascii="Arial" w:hAnsi="Arial" w:cs="Arial"/>
          <w:color w:val="000000"/>
        </w:rPr>
      </w:pPr>
      <w:r w:rsidRPr="00724F1E">
        <w:rPr>
          <w:rFonts w:ascii="Arial" w:hAnsi="Arial" w:cs="Arial"/>
          <w:color w:val="000000"/>
        </w:rPr>
        <w:t xml:space="preserve">6. Taruna mampu menjelaskan type blooming algae dan efek blooming terhadap ikan dan lingkungannya </w:t>
      </w:r>
    </w:p>
    <w:p w:rsidR="00147D51" w:rsidRPr="00724F1E" w:rsidRDefault="00147D51" w:rsidP="00147D51">
      <w:pPr>
        <w:autoSpaceDE w:val="0"/>
        <w:autoSpaceDN w:val="0"/>
        <w:adjustRightInd w:val="0"/>
        <w:spacing w:after="0" w:line="240" w:lineRule="auto"/>
        <w:rPr>
          <w:rFonts w:ascii="Arial" w:hAnsi="Arial" w:cs="Arial"/>
          <w:color w:val="000000"/>
        </w:rPr>
      </w:pPr>
      <w:r w:rsidRPr="00724F1E">
        <w:rPr>
          <w:rFonts w:ascii="Arial" w:hAnsi="Arial" w:cs="Arial"/>
          <w:color w:val="000000"/>
        </w:rPr>
        <w:t xml:space="preserve">7. Taruna mampu mengendalikan blooming algae </w:t>
      </w:r>
    </w:p>
    <w:p w:rsidR="00147D51" w:rsidRPr="00724F1E" w:rsidRDefault="00147D51" w:rsidP="00147D51">
      <w:pPr>
        <w:autoSpaceDE w:val="0"/>
        <w:autoSpaceDN w:val="0"/>
        <w:adjustRightInd w:val="0"/>
        <w:spacing w:after="0" w:line="240" w:lineRule="auto"/>
        <w:rPr>
          <w:rFonts w:ascii="Arial" w:hAnsi="Arial" w:cs="Arial"/>
          <w:color w:val="000000"/>
        </w:rPr>
      </w:pPr>
    </w:p>
    <w:p w:rsidR="00147D51" w:rsidRPr="00CB61BE" w:rsidRDefault="00147D51" w:rsidP="00147D51">
      <w:pPr>
        <w:autoSpaceDE w:val="0"/>
        <w:autoSpaceDN w:val="0"/>
        <w:adjustRightInd w:val="0"/>
        <w:spacing w:after="0" w:line="240" w:lineRule="auto"/>
        <w:rPr>
          <w:rFonts w:ascii="Arial" w:hAnsi="Arial" w:cs="Arial"/>
          <w:b/>
          <w:color w:val="000000"/>
        </w:rPr>
      </w:pPr>
      <w:r w:rsidRPr="00CB61BE">
        <w:rPr>
          <w:rFonts w:ascii="Arial" w:hAnsi="Arial" w:cs="Arial"/>
          <w:b/>
          <w:color w:val="000000"/>
        </w:rPr>
        <w:t xml:space="preserve">Pokok </w:t>
      </w:r>
      <w:proofErr w:type="gramStart"/>
      <w:r w:rsidRPr="00CB61BE">
        <w:rPr>
          <w:rFonts w:ascii="Arial" w:hAnsi="Arial" w:cs="Arial"/>
          <w:b/>
          <w:color w:val="000000"/>
        </w:rPr>
        <w:t>Bahasan :</w:t>
      </w:r>
      <w:proofErr w:type="gramEnd"/>
    </w:p>
    <w:p w:rsidR="00147D51" w:rsidRPr="00724F1E" w:rsidRDefault="00147D51" w:rsidP="00147D51">
      <w:pPr>
        <w:autoSpaceDE w:val="0"/>
        <w:autoSpaceDN w:val="0"/>
        <w:adjustRightInd w:val="0"/>
        <w:spacing w:after="27" w:line="240" w:lineRule="auto"/>
        <w:rPr>
          <w:rFonts w:ascii="Arial" w:hAnsi="Arial" w:cs="Arial"/>
          <w:color w:val="000000"/>
        </w:rPr>
      </w:pPr>
      <w:r w:rsidRPr="00724F1E">
        <w:rPr>
          <w:rFonts w:ascii="Arial" w:hAnsi="Arial" w:cs="Arial"/>
          <w:color w:val="000000"/>
        </w:rPr>
        <w:t xml:space="preserve">1. Pengertian penyakit/gangguan kesehatan pada ikan, mekanisme gangguan kesehatan pada ikan (host, pathogen, dan lingkungan) </w:t>
      </w:r>
    </w:p>
    <w:p w:rsidR="00147D51" w:rsidRPr="00724F1E" w:rsidRDefault="00147D51" w:rsidP="00147D51">
      <w:pPr>
        <w:autoSpaceDE w:val="0"/>
        <w:autoSpaceDN w:val="0"/>
        <w:adjustRightInd w:val="0"/>
        <w:spacing w:after="27" w:line="240" w:lineRule="auto"/>
        <w:rPr>
          <w:rFonts w:ascii="Arial" w:hAnsi="Arial" w:cs="Arial"/>
          <w:color w:val="000000"/>
        </w:rPr>
      </w:pPr>
      <w:r w:rsidRPr="00724F1E">
        <w:rPr>
          <w:rFonts w:ascii="Arial" w:hAnsi="Arial" w:cs="Arial"/>
          <w:color w:val="000000"/>
        </w:rPr>
        <w:t xml:space="preserve">2. Diagnose dan monitoring gangguan kesehatan/penyakit ikan </w:t>
      </w:r>
    </w:p>
    <w:p w:rsidR="00147D51" w:rsidRPr="00724F1E" w:rsidRDefault="00147D51" w:rsidP="00147D51">
      <w:pPr>
        <w:autoSpaceDE w:val="0"/>
        <w:autoSpaceDN w:val="0"/>
        <w:adjustRightInd w:val="0"/>
        <w:spacing w:after="27" w:line="240" w:lineRule="auto"/>
        <w:rPr>
          <w:rFonts w:ascii="Arial" w:hAnsi="Arial" w:cs="Arial"/>
          <w:color w:val="000000"/>
        </w:rPr>
      </w:pPr>
      <w:r w:rsidRPr="00724F1E">
        <w:rPr>
          <w:rFonts w:ascii="Arial" w:hAnsi="Arial" w:cs="Arial"/>
          <w:color w:val="000000"/>
        </w:rPr>
        <w:t xml:space="preserve">3. Metode monitoring lingkungan, pencegahan penyakit secara fisika, pencegahan penyakit secara kimia </w:t>
      </w:r>
    </w:p>
    <w:p w:rsidR="00147D51" w:rsidRPr="00724F1E" w:rsidRDefault="00147D51" w:rsidP="00147D51">
      <w:pPr>
        <w:autoSpaceDE w:val="0"/>
        <w:autoSpaceDN w:val="0"/>
        <w:adjustRightInd w:val="0"/>
        <w:spacing w:after="27" w:line="240" w:lineRule="auto"/>
        <w:rPr>
          <w:rFonts w:ascii="Arial" w:hAnsi="Arial" w:cs="Arial"/>
          <w:color w:val="000000"/>
        </w:rPr>
      </w:pPr>
      <w:r w:rsidRPr="00724F1E">
        <w:rPr>
          <w:rFonts w:ascii="Arial" w:hAnsi="Arial" w:cs="Arial"/>
          <w:color w:val="000000"/>
        </w:rPr>
        <w:t xml:space="preserve">4. Metode kontrol biologi, pencegahan dengan sistem imunitas </w:t>
      </w:r>
    </w:p>
    <w:p w:rsidR="00147D51" w:rsidRPr="00724F1E" w:rsidRDefault="00147D51" w:rsidP="00147D51">
      <w:pPr>
        <w:autoSpaceDE w:val="0"/>
        <w:autoSpaceDN w:val="0"/>
        <w:adjustRightInd w:val="0"/>
        <w:spacing w:after="0" w:line="240" w:lineRule="auto"/>
        <w:rPr>
          <w:rFonts w:ascii="Arial" w:hAnsi="Arial" w:cs="Arial"/>
          <w:color w:val="000000"/>
        </w:rPr>
      </w:pPr>
      <w:r w:rsidRPr="00724F1E">
        <w:rPr>
          <w:rFonts w:ascii="Arial" w:hAnsi="Arial" w:cs="Arial"/>
          <w:color w:val="000000"/>
        </w:rPr>
        <w:t xml:space="preserve">5. Bahaya dan daya racun algae, rangsangan terjadinya blooming algae, type blooming algae, dan efek blooming alga terhadap ikan dan lingkungan </w:t>
      </w:r>
    </w:p>
    <w:p w:rsidR="00147D51" w:rsidRPr="00724F1E" w:rsidRDefault="00147D51" w:rsidP="00147D51">
      <w:pPr>
        <w:autoSpaceDE w:val="0"/>
        <w:autoSpaceDN w:val="0"/>
        <w:adjustRightInd w:val="0"/>
        <w:spacing w:after="0" w:line="240" w:lineRule="auto"/>
        <w:rPr>
          <w:rFonts w:ascii="Arial" w:hAnsi="Arial" w:cs="Arial"/>
          <w:color w:val="000000"/>
        </w:rPr>
      </w:pPr>
    </w:p>
    <w:p w:rsidR="00147D51" w:rsidRPr="00CB61BE" w:rsidRDefault="00147D51" w:rsidP="00147D51">
      <w:pPr>
        <w:autoSpaceDE w:val="0"/>
        <w:autoSpaceDN w:val="0"/>
        <w:adjustRightInd w:val="0"/>
        <w:spacing w:after="0" w:line="240" w:lineRule="auto"/>
        <w:rPr>
          <w:rFonts w:ascii="Arial" w:hAnsi="Arial" w:cs="Arial"/>
          <w:b/>
          <w:color w:val="000000"/>
        </w:rPr>
      </w:pPr>
      <w:r w:rsidRPr="00CB61BE">
        <w:rPr>
          <w:rFonts w:ascii="Arial" w:hAnsi="Arial" w:cs="Arial"/>
          <w:b/>
          <w:color w:val="000000"/>
        </w:rPr>
        <w:t xml:space="preserve">Pustaka Utama dan </w:t>
      </w:r>
      <w:proofErr w:type="gramStart"/>
      <w:r w:rsidRPr="00CB61BE">
        <w:rPr>
          <w:rFonts w:ascii="Arial" w:hAnsi="Arial" w:cs="Arial"/>
          <w:b/>
          <w:color w:val="000000"/>
        </w:rPr>
        <w:t>Penunjang :</w:t>
      </w:r>
      <w:proofErr w:type="gramEnd"/>
    </w:p>
    <w:p w:rsidR="00147D51" w:rsidRPr="00724F1E" w:rsidRDefault="00147D51" w:rsidP="00147D51">
      <w:pPr>
        <w:autoSpaceDE w:val="0"/>
        <w:autoSpaceDN w:val="0"/>
        <w:adjustRightInd w:val="0"/>
        <w:spacing w:after="19" w:line="240" w:lineRule="auto"/>
        <w:rPr>
          <w:rFonts w:ascii="Arial" w:hAnsi="Arial" w:cs="Arial"/>
          <w:color w:val="000000"/>
        </w:rPr>
      </w:pPr>
      <w:r w:rsidRPr="00724F1E">
        <w:rPr>
          <w:rFonts w:ascii="Arial" w:hAnsi="Arial" w:cs="Arial"/>
          <w:color w:val="000000"/>
        </w:rPr>
        <w:t xml:space="preserve">1. </w:t>
      </w:r>
      <w:r w:rsidRPr="00724F1E">
        <w:rPr>
          <w:rFonts w:ascii="Arial" w:hAnsi="Arial" w:cs="Arial"/>
          <w:i/>
          <w:iCs/>
          <w:color w:val="000000"/>
        </w:rPr>
        <w:t xml:space="preserve">Bagenal. T. B., 1974. Methods </w:t>
      </w:r>
      <w:proofErr w:type="gramStart"/>
      <w:r w:rsidRPr="00724F1E">
        <w:rPr>
          <w:rFonts w:ascii="Arial" w:hAnsi="Arial" w:cs="Arial"/>
          <w:i/>
          <w:iCs/>
          <w:color w:val="000000"/>
        </w:rPr>
        <w:t>For</w:t>
      </w:r>
      <w:proofErr w:type="gramEnd"/>
      <w:r w:rsidRPr="00724F1E">
        <w:rPr>
          <w:rFonts w:ascii="Arial" w:hAnsi="Arial" w:cs="Arial"/>
          <w:i/>
          <w:iCs/>
          <w:color w:val="000000"/>
        </w:rPr>
        <w:t xml:space="preserve"> Assessment of Fish Production, Black Well Sci. </w:t>
      </w:r>
    </w:p>
    <w:p w:rsidR="00147D51" w:rsidRPr="00724F1E" w:rsidRDefault="00147D51" w:rsidP="00147D51">
      <w:pPr>
        <w:autoSpaceDE w:val="0"/>
        <w:autoSpaceDN w:val="0"/>
        <w:adjustRightInd w:val="0"/>
        <w:spacing w:after="19" w:line="240" w:lineRule="auto"/>
        <w:rPr>
          <w:rFonts w:ascii="Arial" w:hAnsi="Arial" w:cs="Arial"/>
          <w:color w:val="000000"/>
        </w:rPr>
      </w:pPr>
      <w:r w:rsidRPr="00724F1E">
        <w:rPr>
          <w:rFonts w:ascii="Arial" w:hAnsi="Arial" w:cs="Arial"/>
          <w:color w:val="000000"/>
        </w:rPr>
        <w:t xml:space="preserve">2. </w:t>
      </w:r>
      <w:r w:rsidRPr="00724F1E">
        <w:rPr>
          <w:rFonts w:ascii="Arial" w:hAnsi="Arial" w:cs="Arial"/>
          <w:i/>
          <w:iCs/>
          <w:color w:val="000000"/>
        </w:rPr>
        <w:t xml:space="preserve">Alabaster. J.S dan R </w:t>
      </w:r>
      <w:proofErr w:type="gramStart"/>
      <w:r w:rsidRPr="00724F1E">
        <w:rPr>
          <w:rFonts w:ascii="Arial" w:hAnsi="Arial" w:cs="Arial"/>
          <w:i/>
          <w:iCs/>
          <w:color w:val="000000"/>
        </w:rPr>
        <w:t>Lloyd.,</w:t>
      </w:r>
      <w:proofErr w:type="gramEnd"/>
      <w:r w:rsidRPr="00724F1E">
        <w:rPr>
          <w:rFonts w:ascii="Arial" w:hAnsi="Arial" w:cs="Arial"/>
          <w:i/>
          <w:iCs/>
          <w:color w:val="000000"/>
        </w:rPr>
        <w:t xml:space="preserve"> 1980.Water Quality Criteria For Fresh Water. </w:t>
      </w:r>
      <w:proofErr w:type="gramStart"/>
      <w:r w:rsidRPr="00724F1E">
        <w:rPr>
          <w:rFonts w:ascii="Arial" w:hAnsi="Arial" w:cs="Arial"/>
          <w:i/>
          <w:iCs/>
          <w:color w:val="000000"/>
        </w:rPr>
        <w:t>Fish Butter Worths.</w:t>
      </w:r>
      <w:proofErr w:type="gramEnd"/>
    </w:p>
    <w:p w:rsidR="00147D51" w:rsidRPr="00724F1E" w:rsidRDefault="00147D51" w:rsidP="00147D51">
      <w:pPr>
        <w:autoSpaceDE w:val="0"/>
        <w:autoSpaceDN w:val="0"/>
        <w:adjustRightInd w:val="0"/>
        <w:spacing w:after="19" w:line="240" w:lineRule="auto"/>
        <w:rPr>
          <w:rFonts w:ascii="Arial" w:hAnsi="Arial" w:cs="Arial"/>
          <w:color w:val="000000"/>
        </w:rPr>
      </w:pPr>
      <w:r w:rsidRPr="00724F1E">
        <w:rPr>
          <w:rFonts w:ascii="Arial" w:hAnsi="Arial" w:cs="Arial"/>
          <w:color w:val="000000"/>
        </w:rPr>
        <w:t xml:space="preserve">3. </w:t>
      </w:r>
      <w:r w:rsidRPr="00724F1E">
        <w:rPr>
          <w:rFonts w:ascii="Arial" w:hAnsi="Arial" w:cs="Arial"/>
          <w:i/>
          <w:iCs/>
          <w:color w:val="000000"/>
        </w:rPr>
        <w:t xml:space="preserve">Boyd. </w:t>
      </w:r>
      <w:proofErr w:type="gramStart"/>
      <w:r w:rsidRPr="00724F1E">
        <w:rPr>
          <w:rFonts w:ascii="Arial" w:hAnsi="Arial" w:cs="Arial"/>
          <w:i/>
          <w:iCs/>
          <w:color w:val="000000"/>
        </w:rPr>
        <w:t>E.C., 1980.Water Quality in Worm Water Fish Pond.Univ Alabama Press.</w:t>
      </w:r>
      <w:proofErr w:type="gramEnd"/>
    </w:p>
    <w:p w:rsidR="00147D51" w:rsidRPr="00724F1E" w:rsidRDefault="00147D51" w:rsidP="00147D51">
      <w:pPr>
        <w:autoSpaceDE w:val="0"/>
        <w:autoSpaceDN w:val="0"/>
        <w:adjustRightInd w:val="0"/>
        <w:spacing w:after="19" w:line="240" w:lineRule="auto"/>
        <w:rPr>
          <w:rFonts w:ascii="Arial" w:hAnsi="Arial" w:cs="Arial"/>
          <w:color w:val="000000"/>
        </w:rPr>
      </w:pPr>
      <w:r w:rsidRPr="00724F1E">
        <w:rPr>
          <w:rFonts w:ascii="Arial" w:hAnsi="Arial" w:cs="Arial"/>
          <w:color w:val="000000"/>
        </w:rPr>
        <w:t xml:space="preserve">4. </w:t>
      </w:r>
      <w:r w:rsidRPr="00724F1E">
        <w:rPr>
          <w:rFonts w:ascii="Arial" w:hAnsi="Arial" w:cs="Arial"/>
          <w:i/>
          <w:iCs/>
          <w:color w:val="000000"/>
        </w:rPr>
        <w:t xml:space="preserve">Alaert, G dan S. S. </w:t>
      </w:r>
      <w:proofErr w:type="gramStart"/>
      <w:r w:rsidRPr="00724F1E">
        <w:rPr>
          <w:rFonts w:ascii="Arial" w:hAnsi="Arial" w:cs="Arial"/>
          <w:i/>
          <w:iCs/>
          <w:color w:val="000000"/>
        </w:rPr>
        <w:t>santika.,</w:t>
      </w:r>
      <w:proofErr w:type="gramEnd"/>
      <w:r w:rsidRPr="00724F1E">
        <w:rPr>
          <w:rFonts w:ascii="Arial" w:hAnsi="Arial" w:cs="Arial"/>
          <w:i/>
          <w:iCs/>
          <w:color w:val="000000"/>
        </w:rPr>
        <w:t xml:space="preserve"> 1984. Metoda Penelitian Air, Usaha Nasional Surabaya. </w:t>
      </w:r>
    </w:p>
    <w:p w:rsidR="00147D51" w:rsidRPr="00724F1E" w:rsidRDefault="00147D51" w:rsidP="00147D51">
      <w:pPr>
        <w:autoSpaceDE w:val="0"/>
        <w:autoSpaceDN w:val="0"/>
        <w:adjustRightInd w:val="0"/>
        <w:spacing w:after="19" w:line="240" w:lineRule="auto"/>
        <w:rPr>
          <w:rFonts w:ascii="Arial" w:hAnsi="Arial" w:cs="Arial"/>
          <w:color w:val="000000"/>
        </w:rPr>
      </w:pPr>
      <w:r w:rsidRPr="00724F1E">
        <w:rPr>
          <w:rFonts w:ascii="Arial" w:hAnsi="Arial" w:cs="Arial"/>
          <w:color w:val="000000"/>
        </w:rPr>
        <w:t xml:space="preserve">5. </w:t>
      </w:r>
      <w:r w:rsidRPr="00724F1E">
        <w:rPr>
          <w:rFonts w:ascii="Arial" w:hAnsi="Arial" w:cs="Arial"/>
          <w:i/>
          <w:iCs/>
          <w:color w:val="000000"/>
        </w:rPr>
        <w:t xml:space="preserve">James W. Nybakken., 1988. Biologi Laut Suatu Pendekatan Ekologis. PT. Gramedia Jakarta </w:t>
      </w:r>
    </w:p>
    <w:p w:rsidR="00147D51" w:rsidRPr="00724F1E" w:rsidRDefault="00147D51" w:rsidP="00147D51">
      <w:pPr>
        <w:autoSpaceDE w:val="0"/>
        <w:autoSpaceDN w:val="0"/>
        <w:adjustRightInd w:val="0"/>
        <w:spacing w:after="19" w:line="240" w:lineRule="auto"/>
        <w:rPr>
          <w:rFonts w:ascii="Arial" w:hAnsi="Arial" w:cs="Arial"/>
          <w:color w:val="000000"/>
        </w:rPr>
      </w:pPr>
      <w:r w:rsidRPr="00724F1E">
        <w:rPr>
          <w:rFonts w:ascii="Arial" w:hAnsi="Arial" w:cs="Arial"/>
          <w:color w:val="000000"/>
        </w:rPr>
        <w:t xml:space="preserve">6. </w:t>
      </w:r>
      <w:r w:rsidRPr="00724F1E">
        <w:rPr>
          <w:rFonts w:ascii="Arial" w:hAnsi="Arial" w:cs="Arial"/>
          <w:i/>
          <w:iCs/>
          <w:color w:val="000000"/>
        </w:rPr>
        <w:t xml:space="preserve">Boyd. E. C., 1991. Water Quality Management and Aeration in Shrimp Farming, Departemen Pertanian dan USAID. Jakarta </w:t>
      </w:r>
    </w:p>
    <w:p w:rsidR="00147D51" w:rsidRPr="00724F1E" w:rsidRDefault="00147D51" w:rsidP="00D56F1C">
      <w:pPr>
        <w:tabs>
          <w:tab w:val="left" w:pos="284"/>
        </w:tabs>
        <w:autoSpaceDE w:val="0"/>
        <w:autoSpaceDN w:val="0"/>
        <w:adjustRightInd w:val="0"/>
        <w:spacing w:after="19" w:line="240" w:lineRule="auto"/>
        <w:rPr>
          <w:rFonts w:ascii="Arial" w:hAnsi="Arial" w:cs="Arial"/>
          <w:color w:val="000000"/>
        </w:rPr>
      </w:pPr>
      <w:r w:rsidRPr="00724F1E">
        <w:rPr>
          <w:rFonts w:ascii="Arial" w:hAnsi="Arial" w:cs="Arial"/>
          <w:color w:val="000000"/>
        </w:rPr>
        <w:lastRenderedPageBreak/>
        <w:t xml:space="preserve">7. </w:t>
      </w:r>
      <w:r w:rsidRPr="00724F1E">
        <w:rPr>
          <w:rFonts w:ascii="Arial" w:hAnsi="Arial" w:cs="Arial"/>
          <w:i/>
          <w:iCs/>
          <w:color w:val="000000"/>
        </w:rPr>
        <w:t xml:space="preserve">Effendi. </w:t>
      </w:r>
      <w:proofErr w:type="gramStart"/>
      <w:r w:rsidRPr="00724F1E">
        <w:rPr>
          <w:rFonts w:ascii="Arial" w:hAnsi="Arial" w:cs="Arial"/>
          <w:i/>
          <w:iCs/>
          <w:color w:val="000000"/>
        </w:rPr>
        <w:t xml:space="preserve">H., 2000.Telaah Kualitas Air Pengelolaan Sumberdaya dan Lingkungan Perairan.Fakultas Perikanan dan Ilmu Kelautan </w:t>
      </w:r>
      <w:r w:rsidR="00D56F1C">
        <w:rPr>
          <w:rFonts w:ascii="Arial" w:hAnsi="Arial" w:cs="Arial"/>
          <w:i/>
          <w:iCs/>
          <w:color w:val="000000"/>
        </w:rPr>
        <w:t xml:space="preserve">   </w:t>
      </w:r>
      <w:r w:rsidR="00D56F1C">
        <w:rPr>
          <w:rFonts w:ascii="Arial" w:hAnsi="Arial" w:cs="Arial"/>
          <w:i/>
          <w:iCs/>
          <w:color w:val="000000"/>
        </w:rPr>
        <w:tab/>
      </w:r>
      <w:r w:rsidRPr="00724F1E">
        <w:rPr>
          <w:rFonts w:ascii="Arial" w:hAnsi="Arial" w:cs="Arial"/>
          <w:i/>
          <w:iCs/>
          <w:color w:val="000000"/>
        </w:rPr>
        <w:t>IPB.</w:t>
      </w:r>
      <w:proofErr w:type="gramEnd"/>
      <w:r w:rsidRPr="00724F1E">
        <w:rPr>
          <w:rFonts w:ascii="Arial" w:hAnsi="Arial" w:cs="Arial"/>
          <w:i/>
          <w:iCs/>
          <w:color w:val="000000"/>
        </w:rPr>
        <w:t xml:space="preserve"> Bogor. </w:t>
      </w:r>
    </w:p>
    <w:p w:rsidR="00147D51" w:rsidRDefault="00147D51" w:rsidP="00147D51">
      <w:pPr>
        <w:autoSpaceDE w:val="0"/>
        <w:autoSpaceDN w:val="0"/>
        <w:adjustRightInd w:val="0"/>
        <w:spacing w:after="0" w:line="240" w:lineRule="auto"/>
        <w:rPr>
          <w:rFonts w:ascii="Arial" w:hAnsi="Arial" w:cs="Arial"/>
          <w:i/>
          <w:iCs/>
          <w:color w:val="000000"/>
          <w:lang w:val="id-ID"/>
        </w:rPr>
      </w:pPr>
      <w:r w:rsidRPr="00724F1E">
        <w:rPr>
          <w:rFonts w:ascii="Arial" w:hAnsi="Arial" w:cs="Arial"/>
          <w:color w:val="000000"/>
        </w:rPr>
        <w:t xml:space="preserve">8. </w:t>
      </w:r>
      <w:r w:rsidRPr="00724F1E">
        <w:rPr>
          <w:rFonts w:ascii="Arial" w:hAnsi="Arial" w:cs="Arial"/>
          <w:i/>
          <w:iCs/>
          <w:color w:val="000000"/>
        </w:rPr>
        <w:t xml:space="preserve">Lio-Po.G.D, Lavilla.C.R, Crusz-L.E.R., 2001. </w:t>
      </w:r>
      <w:proofErr w:type="gramStart"/>
      <w:r w:rsidRPr="00724F1E">
        <w:rPr>
          <w:rFonts w:ascii="Arial" w:hAnsi="Arial" w:cs="Arial"/>
          <w:i/>
          <w:iCs/>
          <w:color w:val="000000"/>
        </w:rPr>
        <w:t>Health Management in Aquaculture.SEAFDEC.</w:t>
      </w:r>
      <w:proofErr w:type="gramEnd"/>
      <w:r w:rsidRPr="00724F1E">
        <w:rPr>
          <w:rFonts w:ascii="Arial" w:hAnsi="Arial" w:cs="Arial"/>
          <w:i/>
          <w:iCs/>
          <w:color w:val="000000"/>
        </w:rPr>
        <w:t xml:space="preserve"> Philippines. </w:t>
      </w:r>
    </w:p>
    <w:p w:rsidR="00E45B36" w:rsidRDefault="00E45B36" w:rsidP="00147D51">
      <w:pPr>
        <w:autoSpaceDE w:val="0"/>
        <w:autoSpaceDN w:val="0"/>
        <w:adjustRightInd w:val="0"/>
        <w:spacing w:after="0" w:line="240" w:lineRule="auto"/>
        <w:rPr>
          <w:rFonts w:ascii="Arial" w:hAnsi="Arial" w:cs="Arial"/>
          <w:i/>
          <w:iCs/>
          <w:color w:val="000000"/>
          <w:lang w:val="id-ID"/>
        </w:rPr>
      </w:pPr>
    </w:p>
    <w:p w:rsidR="00E45B36" w:rsidRDefault="00E45B36" w:rsidP="00147D51">
      <w:pPr>
        <w:autoSpaceDE w:val="0"/>
        <w:autoSpaceDN w:val="0"/>
        <w:adjustRightInd w:val="0"/>
        <w:spacing w:after="0" w:line="240" w:lineRule="auto"/>
        <w:rPr>
          <w:rFonts w:ascii="Arial" w:hAnsi="Arial" w:cs="Arial"/>
          <w:i/>
          <w:iCs/>
          <w:color w:val="000000"/>
          <w:lang w:val="id-ID"/>
        </w:rPr>
      </w:pPr>
    </w:p>
    <w:p w:rsidR="00E45B36" w:rsidRDefault="00E45B36" w:rsidP="00147D51">
      <w:pPr>
        <w:autoSpaceDE w:val="0"/>
        <w:autoSpaceDN w:val="0"/>
        <w:adjustRightInd w:val="0"/>
        <w:spacing w:after="0" w:line="240" w:lineRule="auto"/>
        <w:rPr>
          <w:rFonts w:ascii="Arial" w:hAnsi="Arial" w:cs="Arial"/>
          <w:i/>
          <w:iCs/>
          <w:color w:val="000000"/>
          <w:lang w:val="id-ID"/>
        </w:rPr>
      </w:pPr>
    </w:p>
    <w:p w:rsidR="00E45B36" w:rsidRDefault="00E45B36" w:rsidP="00147D51">
      <w:pPr>
        <w:autoSpaceDE w:val="0"/>
        <w:autoSpaceDN w:val="0"/>
        <w:adjustRightInd w:val="0"/>
        <w:spacing w:after="0" w:line="240" w:lineRule="auto"/>
        <w:rPr>
          <w:rFonts w:ascii="Arial" w:hAnsi="Arial" w:cs="Arial"/>
          <w:i/>
          <w:iCs/>
          <w:color w:val="000000"/>
          <w:lang w:val="id-ID"/>
        </w:rPr>
      </w:pPr>
    </w:p>
    <w:p w:rsidR="00E45B36" w:rsidRDefault="00E45B36" w:rsidP="00147D51">
      <w:pPr>
        <w:autoSpaceDE w:val="0"/>
        <w:autoSpaceDN w:val="0"/>
        <w:adjustRightInd w:val="0"/>
        <w:spacing w:after="0" w:line="240" w:lineRule="auto"/>
        <w:rPr>
          <w:rFonts w:ascii="Arial" w:hAnsi="Arial" w:cs="Arial"/>
          <w:i/>
          <w:iCs/>
          <w:color w:val="000000"/>
          <w:lang w:val="id-ID"/>
        </w:rPr>
      </w:pPr>
    </w:p>
    <w:p w:rsidR="00E45B36" w:rsidRDefault="00E45B36" w:rsidP="00147D51">
      <w:pPr>
        <w:autoSpaceDE w:val="0"/>
        <w:autoSpaceDN w:val="0"/>
        <w:adjustRightInd w:val="0"/>
        <w:spacing w:after="0" w:line="240" w:lineRule="auto"/>
        <w:rPr>
          <w:rFonts w:ascii="Arial" w:hAnsi="Arial" w:cs="Arial"/>
          <w:i/>
          <w:iCs/>
          <w:color w:val="000000"/>
          <w:lang w:val="id-ID"/>
        </w:rPr>
      </w:pPr>
    </w:p>
    <w:p w:rsidR="00E45B36" w:rsidRDefault="00E45B36" w:rsidP="00147D51">
      <w:pPr>
        <w:autoSpaceDE w:val="0"/>
        <w:autoSpaceDN w:val="0"/>
        <w:adjustRightInd w:val="0"/>
        <w:spacing w:after="0" w:line="240" w:lineRule="auto"/>
        <w:rPr>
          <w:rFonts w:ascii="Arial" w:hAnsi="Arial" w:cs="Arial"/>
          <w:i/>
          <w:iCs/>
          <w:color w:val="000000"/>
          <w:lang w:val="id-ID"/>
        </w:rPr>
      </w:pPr>
    </w:p>
    <w:p w:rsidR="00E45B36" w:rsidRDefault="00E45B36" w:rsidP="00147D51">
      <w:pPr>
        <w:autoSpaceDE w:val="0"/>
        <w:autoSpaceDN w:val="0"/>
        <w:adjustRightInd w:val="0"/>
        <w:spacing w:after="0" w:line="240" w:lineRule="auto"/>
        <w:rPr>
          <w:rFonts w:ascii="Arial" w:hAnsi="Arial" w:cs="Arial"/>
          <w:i/>
          <w:iCs/>
          <w:color w:val="000000"/>
          <w:lang w:val="id-ID"/>
        </w:rPr>
      </w:pPr>
    </w:p>
    <w:p w:rsidR="00E45B36" w:rsidRDefault="00E45B36" w:rsidP="00147D51">
      <w:pPr>
        <w:autoSpaceDE w:val="0"/>
        <w:autoSpaceDN w:val="0"/>
        <w:adjustRightInd w:val="0"/>
        <w:spacing w:after="0" w:line="240" w:lineRule="auto"/>
        <w:rPr>
          <w:rFonts w:ascii="Arial" w:hAnsi="Arial" w:cs="Arial"/>
          <w:i/>
          <w:iCs/>
          <w:color w:val="000000"/>
          <w:lang w:val="id-ID"/>
        </w:rPr>
      </w:pPr>
    </w:p>
    <w:p w:rsidR="00E45B36" w:rsidRDefault="00E45B36" w:rsidP="00147D51">
      <w:pPr>
        <w:autoSpaceDE w:val="0"/>
        <w:autoSpaceDN w:val="0"/>
        <w:adjustRightInd w:val="0"/>
        <w:spacing w:after="0" w:line="240" w:lineRule="auto"/>
        <w:rPr>
          <w:rFonts w:ascii="Arial" w:hAnsi="Arial" w:cs="Arial"/>
          <w:i/>
          <w:iCs/>
          <w:color w:val="000000"/>
          <w:lang w:val="id-ID"/>
        </w:rPr>
      </w:pPr>
    </w:p>
    <w:p w:rsidR="00E45B36" w:rsidRDefault="00E45B36" w:rsidP="00147D51">
      <w:pPr>
        <w:autoSpaceDE w:val="0"/>
        <w:autoSpaceDN w:val="0"/>
        <w:adjustRightInd w:val="0"/>
        <w:spacing w:after="0" w:line="240" w:lineRule="auto"/>
        <w:rPr>
          <w:rFonts w:ascii="Arial" w:hAnsi="Arial" w:cs="Arial"/>
          <w:i/>
          <w:iCs/>
          <w:color w:val="000000"/>
          <w:lang w:val="id-ID"/>
        </w:rPr>
      </w:pPr>
    </w:p>
    <w:p w:rsidR="00E45B36" w:rsidRDefault="00E45B36" w:rsidP="00147D51">
      <w:pPr>
        <w:autoSpaceDE w:val="0"/>
        <w:autoSpaceDN w:val="0"/>
        <w:adjustRightInd w:val="0"/>
        <w:spacing w:after="0" w:line="240" w:lineRule="auto"/>
        <w:rPr>
          <w:rFonts w:ascii="Arial" w:hAnsi="Arial" w:cs="Arial"/>
          <w:i/>
          <w:iCs/>
          <w:color w:val="000000"/>
          <w:lang w:val="id-ID"/>
        </w:rPr>
      </w:pPr>
    </w:p>
    <w:p w:rsidR="00E45B36" w:rsidRDefault="00E45B36" w:rsidP="00147D51">
      <w:pPr>
        <w:autoSpaceDE w:val="0"/>
        <w:autoSpaceDN w:val="0"/>
        <w:adjustRightInd w:val="0"/>
        <w:spacing w:after="0" w:line="240" w:lineRule="auto"/>
        <w:rPr>
          <w:rFonts w:ascii="Arial" w:hAnsi="Arial" w:cs="Arial"/>
          <w:i/>
          <w:iCs/>
          <w:color w:val="000000"/>
          <w:lang w:val="id-ID"/>
        </w:rPr>
      </w:pPr>
    </w:p>
    <w:p w:rsidR="00E45B36" w:rsidRDefault="00E45B36" w:rsidP="00147D51">
      <w:pPr>
        <w:autoSpaceDE w:val="0"/>
        <w:autoSpaceDN w:val="0"/>
        <w:adjustRightInd w:val="0"/>
        <w:spacing w:after="0" w:line="240" w:lineRule="auto"/>
        <w:rPr>
          <w:rFonts w:ascii="Arial" w:hAnsi="Arial" w:cs="Arial"/>
          <w:i/>
          <w:iCs/>
          <w:color w:val="000000"/>
          <w:lang w:val="id-ID"/>
        </w:rPr>
      </w:pPr>
    </w:p>
    <w:p w:rsidR="00E45B36" w:rsidRDefault="00E45B36" w:rsidP="00147D51">
      <w:pPr>
        <w:autoSpaceDE w:val="0"/>
        <w:autoSpaceDN w:val="0"/>
        <w:adjustRightInd w:val="0"/>
        <w:spacing w:after="0" w:line="240" w:lineRule="auto"/>
        <w:rPr>
          <w:rFonts w:ascii="Arial" w:hAnsi="Arial" w:cs="Arial"/>
          <w:i/>
          <w:iCs/>
          <w:color w:val="000000"/>
          <w:lang w:val="id-ID"/>
        </w:rPr>
      </w:pPr>
    </w:p>
    <w:p w:rsidR="00E45B36" w:rsidRDefault="00E45B36" w:rsidP="00147D51">
      <w:pPr>
        <w:autoSpaceDE w:val="0"/>
        <w:autoSpaceDN w:val="0"/>
        <w:adjustRightInd w:val="0"/>
        <w:spacing w:after="0" w:line="240" w:lineRule="auto"/>
        <w:rPr>
          <w:rFonts w:ascii="Arial" w:hAnsi="Arial" w:cs="Arial"/>
          <w:i/>
          <w:iCs/>
          <w:color w:val="000000"/>
          <w:lang w:val="id-ID"/>
        </w:rPr>
      </w:pPr>
    </w:p>
    <w:p w:rsidR="00E45B36" w:rsidRDefault="00E45B36" w:rsidP="00147D51">
      <w:pPr>
        <w:autoSpaceDE w:val="0"/>
        <w:autoSpaceDN w:val="0"/>
        <w:adjustRightInd w:val="0"/>
        <w:spacing w:after="0" w:line="240" w:lineRule="auto"/>
        <w:rPr>
          <w:rFonts w:ascii="Arial" w:hAnsi="Arial" w:cs="Arial"/>
          <w:i/>
          <w:iCs/>
          <w:color w:val="000000"/>
          <w:lang w:val="id-ID"/>
        </w:rPr>
      </w:pPr>
    </w:p>
    <w:p w:rsidR="00E45B36" w:rsidRDefault="00E45B36" w:rsidP="00147D51">
      <w:pPr>
        <w:autoSpaceDE w:val="0"/>
        <w:autoSpaceDN w:val="0"/>
        <w:adjustRightInd w:val="0"/>
        <w:spacing w:after="0" w:line="240" w:lineRule="auto"/>
        <w:rPr>
          <w:rFonts w:ascii="Arial" w:hAnsi="Arial" w:cs="Arial"/>
          <w:i/>
          <w:iCs/>
          <w:color w:val="000000"/>
          <w:lang w:val="id-ID"/>
        </w:rPr>
      </w:pPr>
    </w:p>
    <w:p w:rsidR="00E45B36" w:rsidRDefault="00E45B36" w:rsidP="00147D51">
      <w:pPr>
        <w:autoSpaceDE w:val="0"/>
        <w:autoSpaceDN w:val="0"/>
        <w:adjustRightInd w:val="0"/>
        <w:spacing w:after="0" w:line="240" w:lineRule="auto"/>
        <w:rPr>
          <w:rFonts w:ascii="Arial" w:hAnsi="Arial" w:cs="Arial"/>
          <w:i/>
          <w:iCs/>
          <w:color w:val="000000"/>
          <w:lang w:val="id-ID"/>
        </w:rPr>
      </w:pPr>
    </w:p>
    <w:p w:rsidR="00E45B36" w:rsidRDefault="00E45B36" w:rsidP="00147D51">
      <w:pPr>
        <w:autoSpaceDE w:val="0"/>
        <w:autoSpaceDN w:val="0"/>
        <w:adjustRightInd w:val="0"/>
        <w:spacing w:after="0" w:line="240" w:lineRule="auto"/>
        <w:rPr>
          <w:rFonts w:ascii="Arial" w:hAnsi="Arial" w:cs="Arial"/>
          <w:i/>
          <w:iCs/>
          <w:color w:val="000000"/>
          <w:lang w:val="id-ID"/>
        </w:rPr>
      </w:pPr>
    </w:p>
    <w:p w:rsidR="00E45B36" w:rsidRDefault="00E45B36" w:rsidP="00147D51">
      <w:pPr>
        <w:autoSpaceDE w:val="0"/>
        <w:autoSpaceDN w:val="0"/>
        <w:adjustRightInd w:val="0"/>
        <w:spacing w:after="0" w:line="240" w:lineRule="auto"/>
        <w:rPr>
          <w:rFonts w:ascii="Arial" w:hAnsi="Arial" w:cs="Arial"/>
          <w:i/>
          <w:iCs/>
          <w:color w:val="000000"/>
          <w:lang w:val="id-ID"/>
        </w:rPr>
      </w:pPr>
    </w:p>
    <w:p w:rsidR="00E45B36" w:rsidRDefault="00E45B36" w:rsidP="00147D51">
      <w:pPr>
        <w:autoSpaceDE w:val="0"/>
        <w:autoSpaceDN w:val="0"/>
        <w:adjustRightInd w:val="0"/>
        <w:spacing w:after="0" w:line="240" w:lineRule="auto"/>
        <w:rPr>
          <w:rFonts w:ascii="Arial" w:hAnsi="Arial" w:cs="Arial"/>
          <w:i/>
          <w:iCs/>
          <w:color w:val="000000"/>
          <w:lang w:val="id-ID"/>
        </w:rPr>
      </w:pPr>
    </w:p>
    <w:p w:rsidR="00E45B36" w:rsidRDefault="00E45B36" w:rsidP="00147D51">
      <w:pPr>
        <w:autoSpaceDE w:val="0"/>
        <w:autoSpaceDN w:val="0"/>
        <w:adjustRightInd w:val="0"/>
        <w:spacing w:after="0" w:line="240" w:lineRule="auto"/>
        <w:rPr>
          <w:rFonts w:ascii="Arial" w:hAnsi="Arial" w:cs="Arial"/>
          <w:i/>
          <w:iCs/>
          <w:color w:val="000000"/>
          <w:lang w:val="id-ID"/>
        </w:rPr>
      </w:pPr>
    </w:p>
    <w:p w:rsidR="00E45B36" w:rsidRDefault="00E45B36" w:rsidP="00147D51">
      <w:pPr>
        <w:autoSpaceDE w:val="0"/>
        <w:autoSpaceDN w:val="0"/>
        <w:adjustRightInd w:val="0"/>
        <w:spacing w:after="0" w:line="240" w:lineRule="auto"/>
        <w:rPr>
          <w:rFonts w:ascii="Arial" w:hAnsi="Arial" w:cs="Arial"/>
          <w:i/>
          <w:iCs/>
          <w:color w:val="000000"/>
          <w:lang w:val="id-ID"/>
        </w:rPr>
      </w:pPr>
    </w:p>
    <w:p w:rsidR="00E45B36" w:rsidRDefault="00E45B36" w:rsidP="00147D51">
      <w:pPr>
        <w:autoSpaceDE w:val="0"/>
        <w:autoSpaceDN w:val="0"/>
        <w:adjustRightInd w:val="0"/>
        <w:spacing w:after="0" w:line="240" w:lineRule="auto"/>
        <w:rPr>
          <w:rFonts w:ascii="Arial" w:hAnsi="Arial" w:cs="Arial"/>
          <w:i/>
          <w:iCs/>
          <w:color w:val="000000"/>
          <w:lang w:val="id-ID"/>
        </w:rPr>
      </w:pPr>
    </w:p>
    <w:p w:rsidR="00E45B36" w:rsidRDefault="00E45B36" w:rsidP="00147D51">
      <w:pPr>
        <w:autoSpaceDE w:val="0"/>
        <w:autoSpaceDN w:val="0"/>
        <w:adjustRightInd w:val="0"/>
        <w:spacing w:after="0" w:line="240" w:lineRule="auto"/>
        <w:rPr>
          <w:rFonts w:ascii="Arial" w:hAnsi="Arial" w:cs="Arial"/>
          <w:i/>
          <w:iCs/>
          <w:color w:val="000000"/>
          <w:lang w:val="id-ID"/>
        </w:rPr>
      </w:pPr>
    </w:p>
    <w:p w:rsidR="00E45B36" w:rsidRDefault="00E45B36" w:rsidP="00147D51">
      <w:pPr>
        <w:autoSpaceDE w:val="0"/>
        <w:autoSpaceDN w:val="0"/>
        <w:adjustRightInd w:val="0"/>
        <w:spacing w:after="0" w:line="240" w:lineRule="auto"/>
        <w:rPr>
          <w:rFonts w:ascii="Arial" w:hAnsi="Arial" w:cs="Arial"/>
          <w:i/>
          <w:iCs/>
          <w:color w:val="000000"/>
          <w:lang w:val="id-ID"/>
        </w:rPr>
      </w:pPr>
    </w:p>
    <w:p w:rsidR="00E45B36" w:rsidRDefault="00E45B36" w:rsidP="00147D51">
      <w:pPr>
        <w:autoSpaceDE w:val="0"/>
        <w:autoSpaceDN w:val="0"/>
        <w:adjustRightInd w:val="0"/>
        <w:spacing w:after="0" w:line="240" w:lineRule="auto"/>
        <w:rPr>
          <w:rFonts w:ascii="Arial" w:hAnsi="Arial" w:cs="Arial"/>
          <w:i/>
          <w:iCs/>
          <w:color w:val="000000"/>
          <w:lang w:val="id-ID"/>
        </w:rPr>
      </w:pPr>
    </w:p>
    <w:p w:rsidR="00E45B36" w:rsidRDefault="00E45B36" w:rsidP="00147D51">
      <w:pPr>
        <w:autoSpaceDE w:val="0"/>
        <w:autoSpaceDN w:val="0"/>
        <w:adjustRightInd w:val="0"/>
        <w:spacing w:after="0" w:line="240" w:lineRule="auto"/>
        <w:rPr>
          <w:rFonts w:ascii="Arial" w:hAnsi="Arial" w:cs="Arial"/>
          <w:i/>
          <w:iCs/>
          <w:color w:val="000000"/>
          <w:lang w:val="id-ID"/>
        </w:rPr>
      </w:pPr>
    </w:p>
    <w:p w:rsidR="00E45B36" w:rsidRDefault="00E45B36" w:rsidP="00147D51">
      <w:pPr>
        <w:autoSpaceDE w:val="0"/>
        <w:autoSpaceDN w:val="0"/>
        <w:adjustRightInd w:val="0"/>
        <w:spacing w:after="0" w:line="240" w:lineRule="auto"/>
        <w:rPr>
          <w:rFonts w:ascii="Arial" w:hAnsi="Arial" w:cs="Arial"/>
          <w:i/>
          <w:iCs/>
          <w:color w:val="000000"/>
          <w:lang w:val="id-ID"/>
        </w:rPr>
      </w:pPr>
    </w:p>
    <w:p w:rsidR="00E45B36" w:rsidRDefault="00E45B36" w:rsidP="00147D51">
      <w:pPr>
        <w:autoSpaceDE w:val="0"/>
        <w:autoSpaceDN w:val="0"/>
        <w:adjustRightInd w:val="0"/>
        <w:spacing w:after="0" w:line="240" w:lineRule="auto"/>
        <w:rPr>
          <w:rFonts w:ascii="Arial" w:hAnsi="Arial" w:cs="Arial"/>
          <w:i/>
          <w:iCs/>
          <w:color w:val="000000"/>
          <w:lang w:val="id-ID"/>
        </w:rPr>
      </w:pPr>
    </w:p>
    <w:p w:rsidR="00E45B36" w:rsidRPr="00E45B36" w:rsidRDefault="00E45B36" w:rsidP="00147D51">
      <w:pPr>
        <w:autoSpaceDE w:val="0"/>
        <w:autoSpaceDN w:val="0"/>
        <w:adjustRightInd w:val="0"/>
        <w:spacing w:after="0" w:line="240" w:lineRule="auto"/>
        <w:rPr>
          <w:rFonts w:ascii="Arial" w:hAnsi="Arial" w:cs="Arial"/>
          <w:color w:val="000000"/>
          <w:lang w:val="id-ID"/>
        </w:rPr>
      </w:pPr>
    </w:p>
    <w:p w:rsidR="00526C44" w:rsidRPr="00D9580B" w:rsidRDefault="00364B13" w:rsidP="00526C44">
      <w:pPr>
        <w:spacing w:after="0" w:line="240" w:lineRule="auto"/>
        <w:jc w:val="center"/>
        <w:rPr>
          <w:rFonts w:cs="Arial"/>
          <w:sz w:val="40"/>
          <w:szCs w:val="40"/>
          <w:lang w:val="sv-SE"/>
        </w:rPr>
      </w:pPr>
      <w:r>
        <w:rPr>
          <w:rFonts w:cs="Arial"/>
          <w:noProof/>
          <w:sz w:val="40"/>
          <w:szCs w:val="40"/>
        </w:rPr>
        <w:lastRenderedPageBreak/>
        <w:pict>
          <v:roundrect id="_x0000_s1030" style="position:absolute;left:0;text-align:left;margin-left:0;margin-top:-18.9pt;width:705pt;height:492pt;z-index:251657728;mso-position-horizontal:center;mso-position-horizontal-relative:margin" arcsize="10923f" filled="f" strokecolor="#4f81bd" strokeweight="5pt">
            <v:stroke linestyle="thickThin"/>
            <v:shadow color="#868686"/>
            <w10:wrap anchorx="margin"/>
          </v:roundrect>
        </w:pict>
      </w:r>
      <w:r w:rsidR="00526C44" w:rsidRPr="00D9580B">
        <w:rPr>
          <w:rFonts w:cs="Arial"/>
          <w:sz w:val="40"/>
          <w:szCs w:val="40"/>
          <w:lang w:val="sv-SE"/>
        </w:rPr>
        <w:t>ANALISIS / RENCANA PEMBELAJARAN</w:t>
      </w:r>
    </w:p>
    <w:p w:rsidR="00526C44" w:rsidRPr="00D9580B" w:rsidRDefault="00526C44" w:rsidP="00526C44">
      <w:pPr>
        <w:spacing w:after="0" w:line="240" w:lineRule="auto"/>
        <w:jc w:val="center"/>
        <w:rPr>
          <w:rFonts w:cs="Arial"/>
          <w:sz w:val="40"/>
          <w:szCs w:val="40"/>
          <w:lang w:val="sv-SE"/>
        </w:rPr>
      </w:pPr>
      <w:r w:rsidRPr="00D9580B">
        <w:rPr>
          <w:rFonts w:cs="Arial"/>
          <w:sz w:val="40"/>
          <w:szCs w:val="40"/>
          <w:lang w:val="sv-SE"/>
        </w:rPr>
        <w:t>RENCANA PENGAJARAN SEMESTER</w:t>
      </w:r>
    </w:p>
    <w:p w:rsidR="00526C44" w:rsidRPr="00D9580B" w:rsidRDefault="00526C44" w:rsidP="00526C44">
      <w:pPr>
        <w:spacing w:after="0" w:line="240" w:lineRule="auto"/>
        <w:jc w:val="center"/>
        <w:rPr>
          <w:rFonts w:cs="Arial"/>
          <w:sz w:val="40"/>
          <w:szCs w:val="40"/>
          <w:lang w:val="sv-SE"/>
        </w:rPr>
      </w:pPr>
      <w:r w:rsidRPr="00D9580B">
        <w:rPr>
          <w:rFonts w:cs="Arial"/>
          <w:sz w:val="40"/>
          <w:szCs w:val="40"/>
          <w:lang w:val="sv-SE"/>
        </w:rPr>
        <w:t>RENCANA PELAKSANAAN PEMBELAJARAN</w:t>
      </w:r>
    </w:p>
    <w:p w:rsidR="00526C44" w:rsidRPr="00D9580B" w:rsidRDefault="00526C44" w:rsidP="00526C44">
      <w:pPr>
        <w:spacing w:after="0" w:line="240" w:lineRule="auto"/>
        <w:jc w:val="center"/>
        <w:rPr>
          <w:rFonts w:cs="Arial"/>
          <w:lang w:val="sv-SE"/>
        </w:rPr>
      </w:pPr>
    </w:p>
    <w:p w:rsidR="00526C44" w:rsidRPr="00D9580B" w:rsidRDefault="00526C44" w:rsidP="00526C44">
      <w:pPr>
        <w:spacing w:after="0" w:line="240" w:lineRule="auto"/>
        <w:jc w:val="center"/>
        <w:rPr>
          <w:rFonts w:cs="Arial"/>
          <w:lang w:val="sv-SE"/>
        </w:rPr>
      </w:pPr>
    </w:p>
    <w:p w:rsidR="00526C44" w:rsidRPr="00D9580B" w:rsidRDefault="00526C44" w:rsidP="00526C44">
      <w:pPr>
        <w:spacing w:after="0" w:line="240" w:lineRule="auto"/>
        <w:jc w:val="center"/>
        <w:rPr>
          <w:rFonts w:cs="Arial"/>
          <w:sz w:val="40"/>
          <w:szCs w:val="40"/>
          <w:lang w:val="fi-FI"/>
        </w:rPr>
      </w:pPr>
      <w:r w:rsidRPr="00D9580B">
        <w:rPr>
          <w:rFonts w:cs="Arial"/>
          <w:sz w:val="40"/>
          <w:szCs w:val="40"/>
          <w:lang w:val="fi-FI"/>
        </w:rPr>
        <w:t xml:space="preserve">MATA KULIAH : </w:t>
      </w:r>
      <w:r>
        <w:rPr>
          <w:sz w:val="40"/>
          <w:szCs w:val="20"/>
        </w:rPr>
        <w:t xml:space="preserve">TEKNIK PEMBENIHAN IKAN </w:t>
      </w:r>
      <w:r>
        <w:rPr>
          <w:sz w:val="40"/>
          <w:szCs w:val="20"/>
          <w:lang w:val="id-ID"/>
        </w:rPr>
        <w:t xml:space="preserve">TAK </w:t>
      </w:r>
      <w:r>
        <w:rPr>
          <w:sz w:val="40"/>
          <w:szCs w:val="20"/>
        </w:rPr>
        <w:t>BERSIRIP</w:t>
      </w:r>
    </w:p>
    <w:p w:rsidR="00526C44" w:rsidRPr="00D9580B" w:rsidRDefault="00F4771C" w:rsidP="00526C44">
      <w:pPr>
        <w:spacing w:after="0" w:line="240" w:lineRule="auto"/>
        <w:jc w:val="center"/>
        <w:rPr>
          <w:rFonts w:cs="Arial"/>
          <w:sz w:val="40"/>
          <w:szCs w:val="40"/>
          <w:lang w:val="fi-FI"/>
        </w:rPr>
      </w:pPr>
      <w:r>
        <w:rPr>
          <w:rFonts w:cs="Arial"/>
          <w:sz w:val="40"/>
          <w:szCs w:val="40"/>
          <w:lang w:val="id-ID"/>
        </w:rPr>
        <w:t>MUBP</w:t>
      </w:r>
      <w:r w:rsidR="00526C44" w:rsidRPr="00D9580B">
        <w:rPr>
          <w:rFonts w:cs="Arial"/>
          <w:sz w:val="40"/>
          <w:szCs w:val="40"/>
          <w:lang w:val="fi-FI"/>
        </w:rPr>
        <w:t>.2.</w:t>
      </w:r>
      <w:r>
        <w:rPr>
          <w:rFonts w:cs="Arial"/>
          <w:sz w:val="40"/>
          <w:szCs w:val="40"/>
          <w:lang w:val="id-ID"/>
        </w:rPr>
        <w:t>05</w:t>
      </w:r>
      <w:r w:rsidR="00526C44" w:rsidRPr="00D9580B">
        <w:rPr>
          <w:rFonts w:cs="Arial"/>
          <w:sz w:val="40"/>
          <w:szCs w:val="40"/>
          <w:lang w:val="fi-FI"/>
        </w:rPr>
        <w:t>.</w:t>
      </w:r>
      <w:r>
        <w:rPr>
          <w:rFonts w:cs="Arial"/>
          <w:sz w:val="40"/>
          <w:szCs w:val="40"/>
          <w:lang w:val="id-ID"/>
        </w:rPr>
        <w:t>2</w:t>
      </w:r>
      <w:r w:rsidR="00526C44">
        <w:rPr>
          <w:rFonts w:cs="Arial"/>
          <w:sz w:val="40"/>
          <w:szCs w:val="40"/>
          <w:lang w:val="fi-FI"/>
        </w:rPr>
        <w:t>.</w:t>
      </w:r>
      <w:r>
        <w:rPr>
          <w:rFonts w:cs="Arial"/>
          <w:sz w:val="40"/>
          <w:szCs w:val="40"/>
          <w:lang w:val="id-ID"/>
        </w:rPr>
        <w:t>4</w:t>
      </w:r>
      <w:r w:rsidR="00526C44" w:rsidRPr="00D9580B">
        <w:rPr>
          <w:rFonts w:cs="Arial"/>
          <w:sz w:val="40"/>
          <w:szCs w:val="40"/>
          <w:lang w:val="fi-FI"/>
        </w:rPr>
        <w:t xml:space="preserve"> / 4 SKS (1-3)</w:t>
      </w:r>
    </w:p>
    <w:p w:rsidR="00526C44" w:rsidRPr="00A769C0" w:rsidRDefault="00526C44" w:rsidP="00526C44">
      <w:pPr>
        <w:spacing w:after="0" w:line="240" w:lineRule="auto"/>
        <w:jc w:val="center"/>
        <w:rPr>
          <w:rFonts w:cs="Arial"/>
          <w:sz w:val="40"/>
          <w:szCs w:val="40"/>
          <w:lang w:val="id-ID"/>
        </w:rPr>
      </w:pPr>
      <w:r>
        <w:rPr>
          <w:rFonts w:cs="Arial"/>
          <w:sz w:val="40"/>
          <w:szCs w:val="40"/>
          <w:lang w:val="fi-FI"/>
        </w:rPr>
        <w:t>Semester I</w:t>
      </w:r>
      <w:r w:rsidR="000F7D08">
        <w:rPr>
          <w:rFonts w:cs="Arial"/>
          <w:sz w:val="40"/>
          <w:szCs w:val="40"/>
          <w:lang w:val="id-ID"/>
        </w:rPr>
        <w:t>II</w:t>
      </w:r>
    </w:p>
    <w:p w:rsidR="00526C44" w:rsidRPr="00A84B68" w:rsidRDefault="00526C44" w:rsidP="00526C44">
      <w:pPr>
        <w:spacing w:after="0" w:line="240" w:lineRule="auto"/>
        <w:jc w:val="center"/>
        <w:rPr>
          <w:rFonts w:cs="Arial"/>
          <w:sz w:val="40"/>
          <w:szCs w:val="40"/>
          <w:lang w:val="sv-SE"/>
        </w:rPr>
      </w:pPr>
      <w:r>
        <w:rPr>
          <w:rFonts w:cs="Arial"/>
          <w:sz w:val="40"/>
          <w:szCs w:val="40"/>
          <w:lang w:val="sv-SE"/>
        </w:rPr>
        <w:t>PS. MANAJEMEN USAHA</w:t>
      </w:r>
      <w:r w:rsidRPr="00D9580B">
        <w:rPr>
          <w:rFonts w:cs="Arial"/>
          <w:sz w:val="40"/>
          <w:szCs w:val="40"/>
          <w:lang w:val="sv-SE"/>
        </w:rPr>
        <w:t xml:space="preserve"> BUDIDAYA PERIKANAN</w:t>
      </w:r>
    </w:p>
    <w:p w:rsidR="00526C44" w:rsidRPr="00D9580B" w:rsidRDefault="00526C44" w:rsidP="00526C44">
      <w:pPr>
        <w:spacing w:after="0" w:line="240" w:lineRule="auto"/>
        <w:jc w:val="center"/>
        <w:rPr>
          <w:rFonts w:cs="Arial"/>
          <w:sz w:val="40"/>
          <w:lang w:val="sv-SE"/>
        </w:rPr>
      </w:pPr>
      <w:r w:rsidRPr="006E23D9">
        <w:rPr>
          <w:rFonts w:ascii="Times New Roman" w:hAnsi="Times New Roman" w:cs="Times New Roman"/>
          <w:b/>
          <w:noProof/>
          <w:sz w:val="28"/>
          <w:lang w:eastAsia="en-US"/>
        </w:rPr>
        <w:drawing>
          <wp:inline distT="0" distB="0" distL="0" distR="0">
            <wp:extent cx="1678303" cy="16550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81218" cy="1657876"/>
                    </a:xfrm>
                    <a:prstGeom prst="rect">
                      <a:avLst/>
                    </a:prstGeom>
                    <a:noFill/>
                  </pic:spPr>
                </pic:pic>
              </a:graphicData>
            </a:graphic>
          </wp:inline>
        </w:drawing>
      </w:r>
    </w:p>
    <w:p w:rsidR="00526C44" w:rsidRPr="00D9580B" w:rsidRDefault="00526C44" w:rsidP="00526C44">
      <w:pPr>
        <w:spacing w:after="0" w:line="240" w:lineRule="auto"/>
        <w:jc w:val="center"/>
        <w:rPr>
          <w:rFonts w:cs="Arial"/>
          <w:sz w:val="40"/>
          <w:lang w:val="sv-SE"/>
        </w:rPr>
      </w:pPr>
    </w:p>
    <w:p w:rsidR="00526C44" w:rsidRPr="00D9580B" w:rsidRDefault="00526C44" w:rsidP="00526C44">
      <w:pPr>
        <w:spacing w:after="0" w:line="240" w:lineRule="auto"/>
        <w:jc w:val="center"/>
        <w:rPr>
          <w:rFonts w:cs="Arial"/>
          <w:sz w:val="40"/>
          <w:szCs w:val="40"/>
          <w:lang w:val="sv-SE"/>
        </w:rPr>
      </w:pPr>
      <w:r w:rsidRPr="00D9580B">
        <w:rPr>
          <w:rFonts w:cs="Arial"/>
          <w:sz w:val="40"/>
          <w:szCs w:val="40"/>
          <w:lang w:val="sv-SE"/>
        </w:rPr>
        <w:t>KEMENTERIAN KELAUTAN DAN PERIKANAN</w:t>
      </w:r>
    </w:p>
    <w:p w:rsidR="00526C44" w:rsidRPr="00D9580B" w:rsidRDefault="00526C44" w:rsidP="00526C44">
      <w:pPr>
        <w:spacing w:after="0" w:line="240" w:lineRule="auto"/>
        <w:jc w:val="center"/>
        <w:rPr>
          <w:rFonts w:cs="Arial"/>
          <w:sz w:val="40"/>
          <w:szCs w:val="40"/>
          <w:lang w:val="sv-SE"/>
        </w:rPr>
      </w:pPr>
      <w:r w:rsidRPr="00D9580B">
        <w:rPr>
          <w:rFonts w:cs="Arial"/>
          <w:sz w:val="40"/>
          <w:szCs w:val="40"/>
          <w:lang w:val="sv-SE"/>
        </w:rPr>
        <w:t xml:space="preserve">BADAN </w:t>
      </w:r>
      <w:r>
        <w:rPr>
          <w:rFonts w:cs="Arial"/>
          <w:sz w:val="40"/>
          <w:szCs w:val="40"/>
          <w:lang w:val="sv-SE"/>
        </w:rPr>
        <w:t>RISET DAN SUMBER DAYA MANUSIA KELAUTAN DAN PERIKANAN</w:t>
      </w:r>
    </w:p>
    <w:p w:rsidR="00526C44" w:rsidRPr="00D9580B" w:rsidRDefault="00526C44" w:rsidP="00526C44">
      <w:pPr>
        <w:spacing w:after="0" w:line="240" w:lineRule="auto"/>
        <w:jc w:val="center"/>
        <w:rPr>
          <w:rFonts w:cs="Arial"/>
          <w:sz w:val="40"/>
          <w:szCs w:val="40"/>
        </w:rPr>
      </w:pPr>
      <w:r w:rsidRPr="00D9580B">
        <w:rPr>
          <w:rFonts w:cs="Arial"/>
          <w:sz w:val="40"/>
          <w:szCs w:val="40"/>
        </w:rPr>
        <w:t xml:space="preserve">POLITEKNIK KELAUTAN DAN PERIKANAN </w:t>
      </w:r>
      <w:r>
        <w:rPr>
          <w:rFonts w:cs="Arial"/>
          <w:sz w:val="40"/>
          <w:szCs w:val="40"/>
        </w:rPr>
        <w:t>BITUNG</w:t>
      </w:r>
    </w:p>
    <w:p w:rsidR="00526C44" w:rsidRPr="00D9580B" w:rsidRDefault="00526C44" w:rsidP="00526C44">
      <w:pPr>
        <w:jc w:val="center"/>
      </w:pPr>
      <w:r>
        <w:rPr>
          <w:rFonts w:cs="Arial"/>
          <w:sz w:val="40"/>
          <w:szCs w:val="40"/>
        </w:rPr>
        <w:t>2019</w:t>
      </w:r>
    </w:p>
    <w:p w:rsidR="00526C44" w:rsidRDefault="00526C44" w:rsidP="00526C44"/>
    <w:tbl>
      <w:tblPr>
        <w:tblStyle w:val="TableGrid"/>
        <w:tblW w:w="13835" w:type="dxa"/>
        <w:tblLook w:val="04A0"/>
      </w:tblPr>
      <w:tblGrid>
        <w:gridCol w:w="738"/>
        <w:gridCol w:w="2160"/>
        <w:gridCol w:w="450"/>
        <w:gridCol w:w="729"/>
        <w:gridCol w:w="1560"/>
        <w:gridCol w:w="1842"/>
        <w:gridCol w:w="1260"/>
        <w:gridCol w:w="729"/>
        <w:gridCol w:w="137"/>
        <w:gridCol w:w="518"/>
        <w:gridCol w:w="902"/>
        <w:gridCol w:w="565"/>
        <w:gridCol w:w="825"/>
        <w:gridCol w:w="592"/>
        <w:gridCol w:w="828"/>
      </w:tblGrid>
      <w:tr w:rsidR="00526C44" w:rsidRPr="00D61C6D" w:rsidTr="00E25B18">
        <w:trPr>
          <w:trHeight w:val="1550"/>
        </w:trPr>
        <w:tc>
          <w:tcPr>
            <w:tcW w:w="2898" w:type="dxa"/>
            <w:gridSpan w:val="2"/>
          </w:tcPr>
          <w:p w:rsidR="00526C44" w:rsidRPr="00D61C6D" w:rsidRDefault="00526C44" w:rsidP="00E25B18">
            <w:pPr>
              <w:rPr>
                <w:sz w:val="20"/>
                <w:szCs w:val="20"/>
              </w:rPr>
            </w:pPr>
            <w:r w:rsidRPr="006E23D9">
              <w:rPr>
                <w:rFonts w:ascii="Times New Roman" w:hAnsi="Times New Roman" w:cs="Times New Roman"/>
                <w:b/>
                <w:noProof/>
                <w:sz w:val="28"/>
                <w:lang w:eastAsia="en-US"/>
              </w:rPr>
              <w:drawing>
                <wp:inline distT="0" distB="0" distL="0" distR="0">
                  <wp:extent cx="1678303" cy="16550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78303" cy="1655002"/>
                          </a:xfrm>
                          <a:prstGeom prst="rect">
                            <a:avLst/>
                          </a:prstGeom>
                          <a:noFill/>
                        </pic:spPr>
                      </pic:pic>
                    </a:graphicData>
                  </a:graphic>
                </wp:inline>
              </w:drawing>
            </w:r>
          </w:p>
        </w:tc>
        <w:tc>
          <w:tcPr>
            <w:tcW w:w="10937" w:type="dxa"/>
            <w:gridSpan w:val="13"/>
            <w:shd w:val="clear" w:color="auto" w:fill="DDD9C3" w:themeFill="background2" w:themeFillShade="E6"/>
            <w:vAlign w:val="center"/>
          </w:tcPr>
          <w:p w:rsidR="00526C44" w:rsidRPr="00D61C6D" w:rsidRDefault="00526C44" w:rsidP="00E25B18">
            <w:pPr>
              <w:rPr>
                <w:b/>
                <w:sz w:val="28"/>
                <w:szCs w:val="20"/>
              </w:rPr>
            </w:pPr>
            <w:r w:rsidRPr="00D61C6D">
              <w:rPr>
                <w:b/>
                <w:sz w:val="28"/>
                <w:szCs w:val="20"/>
              </w:rPr>
              <w:t>RENCANA PEMBELAJARAN SEMESTER</w:t>
            </w:r>
          </w:p>
          <w:p w:rsidR="00526C44" w:rsidRPr="00D61C6D" w:rsidRDefault="00526C44" w:rsidP="00E25B18">
            <w:pPr>
              <w:rPr>
                <w:b/>
                <w:szCs w:val="20"/>
              </w:rPr>
            </w:pPr>
            <w:r w:rsidRPr="00D61C6D">
              <w:rPr>
                <w:b/>
                <w:szCs w:val="20"/>
              </w:rPr>
              <w:t xml:space="preserve">PROGRAM STUDI </w:t>
            </w:r>
            <w:r>
              <w:rPr>
                <w:b/>
                <w:szCs w:val="20"/>
              </w:rPr>
              <w:t xml:space="preserve">MANAJEMEN USAHA </w:t>
            </w:r>
            <w:r w:rsidRPr="00D61C6D">
              <w:rPr>
                <w:b/>
                <w:szCs w:val="20"/>
              </w:rPr>
              <w:t>I BUDIDAYA PERIKANAN</w:t>
            </w:r>
          </w:p>
          <w:p w:rsidR="00526C44" w:rsidRPr="00D61C6D" w:rsidRDefault="00526C44" w:rsidP="00E25B18">
            <w:pPr>
              <w:rPr>
                <w:szCs w:val="20"/>
              </w:rPr>
            </w:pPr>
            <w:r w:rsidRPr="00D61C6D">
              <w:rPr>
                <w:b/>
                <w:szCs w:val="20"/>
              </w:rPr>
              <w:t>POLITEKNIK KELAUTAN DAN PERIKANAN</w:t>
            </w:r>
            <w:r>
              <w:rPr>
                <w:b/>
                <w:szCs w:val="20"/>
              </w:rPr>
              <w:t xml:space="preserve"> BITUNG</w:t>
            </w:r>
          </w:p>
        </w:tc>
      </w:tr>
      <w:tr w:rsidR="00526C44" w:rsidRPr="00D61C6D" w:rsidTr="00E25B18">
        <w:tc>
          <w:tcPr>
            <w:tcW w:w="4077" w:type="dxa"/>
            <w:gridSpan w:val="4"/>
            <w:shd w:val="clear" w:color="auto" w:fill="DDD9C3" w:themeFill="background2" w:themeFillShade="E6"/>
          </w:tcPr>
          <w:p w:rsidR="00526C44" w:rsidRPr="00D61C6D" w:rsidRDefault="00526C44" w:rsidP="00E25B18">
            <w:pPr>
              <w:rPr>
                <w:b/>
                <w:sz w:val="20"/>
                <w:szCs w:val="20"/>
              </w:rPr>
            </w:pPr>
            <w:r w:rsidRPr="00D61C6D">
              <w:rPr>
                <w:b/>
                <w:sz w:val="20"/>
                <w:szCs w:val="20"/>
              </w:rPr>
              <w:t>MATA KULIAH</w:t>
            </w:r>
          </w:p>
        </w:tc>
        <w:tc>
          <w:tcPr>
            <w:tcW w:w="1560" w:type="dxa"/>
            <w:shd w:val="clear" w:color="auto" w:fill="DDD9C3" w:themeFill="background2" w:themeFillShade="E6"/>
          </w:tcPr>
          <w:p w:rsidR="00526C44" w:rsidRPr="00D61C6D" w:rsidRDefault="00526C44" w:rsidP="00E25B18">
            <w:pPr>
              <w:jc w:val="center"/>
              <w:rPr>
                <w:b/>
                <w:sz w:val="20"/>
                <w:szCs w:val="20"/>
              </w:rPr>
            </w:pPr>
            <w:r w:rsidRPr="00D61C6D">
              <w:rPr>
                <w:b/>
                <w:sz w:val="20"/>
                <w:szCs w:val="20"/>
              </w:rPr>
              <w:t>KODE</w:t>
            </w:r>
          </w:p>
        </w:tc>
        <w:tc>
          <w:tcPr>
            <w:tcW w:w="3831" w:type="dxa"/>
            <w:gridSpan w:val="3"/>
            <w:shd w:val="clear" w:color="auto" w:fill="DDD9C3" w:themeFill="background2" w:themeFillShade="E6"/>
          </w:tcPr>
          <w:p w:rsidR="00526C44" w:rsidRPr="00D61C6D" w:rsidRDefault="00526C44" w:rsidP="00E25B18">
            <w:pPr>
              <w:jc w:val="center"/>
              <w:rPr>
                <w:b/>
                <w:sz w:val="20"/>
                <w:szCs w:val="20"/>
              </w:rPr>
            </w:pPr>
            <w:r w:rsidRPr="00D61C6D">
              <w:rPr>
                <w:b/>
                <w:sz w:val="20"/>
                <w:szCs w:val="20"/>
              </w:rPr>
              <w:t>Rumpun MK</w:t>
            </w:r>
          </w:p>
        </w:tc>
        <w:tc>
          <w:tcPr>
            <w:tcW w:w="1557" w:type="dxa"/>
            <w:gridSpan w:val="3"/>
            <w:shd w:val="clear" w:color="auto" w:fill="DDD9C3" w:themeFill="background2" w:themeFillShade="E6"/>
          </w:tcPr>
          <w:p w:rsidR="00526C44" w:rsidRPr="00D61C6D" w:rsidRDefault="00526C44" w:rsidP="00E25B18">
            <w:pPr>
              <w:jc w:val="center"/>
              <w:rPr>
                <w:b/>
                <w:sz w:val="20"/>
                <w:szCs w:val="20"/>
              </w:rPr>
            </w:pPr>
            <w:r w:rsidRPr="00D61C6D">
              <w:rPr>
                <w:b/>
                <w:sz w:val="20"/>
                <w:szCs w:val="20"/>
              </w:rPr>
              <w:t>BOBOT (sks)</w:t>
            </w:r>
          </w:p>
        </w:tc>
        <w:tc>
          <w:tcPr>
            <w:tcW w:w="1390" w:type="dxa"/>
            <w:gridSpan w:val="2"/>
            <w:shd w:val="clear" w:color="auto" w:fill="DDD9C3" w:themeFill="background2" w:themeFillShade="E6"/>
          </w:tcPr>
          <w:p w:rsidR="00526C44" w:rsidRPr="00D61C6D" w:rsidRDefault="00526C44" w:rsidP="00E25B18">
            <w:pPr>
              <w:jc w:val="center"/>
              <w:rPr>
                <w:b/>
                <w:sz w:val="20"/>
                <w:szCs w:val="20"/>
              </w:rPr>
            </w:pPr>
            <w:r w:rsidRPr="00D61C6D">
              <w:rPr>
                <w:b/>
                <w:sz w:val="20"/>
                <w:szCs w:val="20"/>
              </w:rPr>
              <w:t>SEMESTER</w:t>
            </w:r>
          </w:p>
        </w:tc>
        <w:tc>
          <w:tcPr>
            <w:tcW w:w="1420" w:type="dxa"/>
            <w:gridSpan w:val="2"/>
            <w:shd w:val="clear" w:color="auto" w:fill="DDD9C3" w:themeFill="background2" w:themeFillShade="E6"/>
          </w:tcPr>
          <w:p w:rsidR="00526C44" w:rsidRPr="00D61C6D" w:rsidRDefault="00526C44" w:rsidP="00E25B18">
            <w:pPr>
              <w:jc w:val="center"/>
              <w:rPr>
                <w:b/>
                <w:sz w:val="20"/>
                <w:szCs w:val="20"/>
              </w:rPr>
            </w:pPr>
            <w:r w:rsidRPr="00D61C6D">
              <w:rPr>
                <w:b/>
                <w:sz w:val="20"/>
                <w:szCs w:val="20"/>
              </w:rPr>
              <w:t>Direvisi</w:t>
            </w:r>
          </w:p>
        </w:tc>
      </w:tr>
      <w:tr w:rsidR="00526C44" w:rsidRPr="00D61C6D" w:rsidTr="00E25B18">
        <w:tc>
          <w:tcPr>
            <w:tcW w:w="4077" w:type="dxa"/>
            <w:gridSpan w:val="4"/>
          </w:tcPr>
          <w:p w:rsidR="00526C44" w:rsidRPr="00D61C6D" w:rsidRDefault="00526C44" w:rsidP="00E25B18">
            <w:pPr>
              <w:rPr>
                <w:sz w:val="20"/>
                <w:szCs w:val="20"/>
              </w:rPr>
            </w:pPr>
            <w:r w:rsidRPr="000C599D">
              <w:rPr>
                <w:rFonts w:cs="Arial"/>
                <w:b/>
                <w:sz w:val="20"/>
                <w:szCs w:val="20"/>
              </w:rPr>
              <w:t>TEKNIK PEMBENIHAN IKAN TAK BERSIRIP</w:t>
            </w:r>
          </w:p>
        </w:tc>
        <w:tc>
          <w:tcPr>
            <w:tcW w:w="1560" w:type="dxa"/>
          </w:tcPr>
          <w:p w:rsidR="00526C44" w:rsidRPr="00EC460C" w:rsidRDefault="00F4771C" w:rsidP="00E25B18">
            <w:pPr>
              <w:rPr>
                <w:sz w:val="20"/>
                <w:szCs w:val="20"/>
                <w:lang w:val="id-ID"/>
              </w:rPr>
            </w:pPr>
            <w:r>
              <w:rPr>
                <w:sz w:val="20"/>
                <w:szCs w:val="20"/>
                <w:lang w:val="id-ID"/>
              </w:rPr>
              <w:t>MUBP</w:t>
            </w:r>
            <w:r w:rsidR="00526C44" w:rsidRPr="008375F3">
              <w:rPr>
                <w:sz w:val="20"/>
                <w:szCs w:val="20"/>
              </w:rPr>
              <w:t>. 2.</w:t>
            </w:r>
            <w:r>
              <w:rPr>
                <w:sz w:val="20"/>
                <w:szCs w:val="20"/>
                <w:lang w:val="id-ID"/>
              </w:rPr>
              <w:t>05</w:t>
            </w:r>
            <w:r w:rsidR="00526C44" w:rsidRPr="008375F3">
              <w:rPr>
                <w:sz w:val="20"/>
                <w:szCs w:val="20"/>
              </w:rPr>
              <w:t>.</w:t>
            </w:r>
            <w:r>
              <w:rPr>
                <w:sz w:val="20"/>
                <w:szCs w:val="20"/>
                <w:lang w:val="id-ID"/>
              </w:rPr>
              <w:t>2</w:t>
            </w:r>
            <w:r w:rsidR="00526C44" w:rsidRPr="008375F3">
              <w:rPr>
                <w:sz w:val="20"/>
                <w:szCs w:val="20"/>
              </w:rPr>
              <w:t>.</w:t>
            </w:r>
            <w:r>
              <w:rPr>
                <w:sz w:val="20"/>
                <w:szCs w:val="20"/>
                <w:lang w:val="id-ID"/>
              </w:rPr>
              <w:t>4</w:t>
            </w:r>
          </w:p>
        </w:tc>
        <w:tc>
          <w:tcPr>
            <w:tcW w:w="3831" w:type="dxa"/>
            <w:gridSpan w:val="3"/>
          </w:tcPr>
          <w:p w:rsidR="00526C44" w:rsidRPr="00D61C6D" w:rsidRDefault="00526C44" w:rsidP="00E25B18">
            <w:pPr>
              <w:jc w:val="center"/>
              <w:rPr>
                <w:sz w:val="20"/>
                <w:szCs w:val="20"/>
              </w:rPr>
            </w:pPr>
            <w:r>
              <w:rPr>
                <w:sz w:val="20"/>
                <w:szCs w:val="20"/>
              </w:rPr>
              <w:t>BUDIDAYA PERIKANAN</w:t>
            </w:r>
          </w:p>
        </w:tc>
        <w:tc>
          <w:tcPr>
            <w:tcW w:w="655" w:type="dxa"/>
            <w:gridSpan w:val="2"/>
          </w:tcPr>
          <w:p w:rsidR="00526C44" w:rsidRPr="00D61C6D" w:rsidRDefault="00526C44" w:rsidP="00E25B18">
            <w:pPr>
              <w:jc w:val="center"/>
              <w:rPr>
                <w:sz w:val="20"/>
                <w:szCs w:val="20"/>
              </w:rPr>
            </w:pPr>
            <w:r w:rsidRPr="00D61C6D">
              <w:rPr>
                <w:sz w:val="20"/>
                <w:szCs w:val="20"/>
              </w:rPr>
              <w:t>T = 1</w:t>
            </w:r>
          </w:p>
        </w:tc>
        <w:tc>
          <w:tcPr>
            <w:tcW w:w="902" w:type="dxa"/>
          </w:tcPr>
          <w:p w:rsidR="00526C44" w:rsidRPr="00D61C6D" w:rsidRDefault="00526C44" w:rsidP="00E25B18">
            <w:pPr>
              <w:jc w:val="center"/>
              <w:rPr>
                <w:sz w:val="20"/>
                <w:szCs w:val="20"/>
              </w:rPr>
            </w:pPr>
            <w:r w:rsidRPr="00D61C6D">
              <w:rPr>
                <w:sz w:val="20"/>
                <w:szCs w:val="20"/>
              </w:rPr>
              <w:t xml:space="preserve">P = </w:t>
            </w:r>
            <w:r>
              <w:rPr>
                <w:sz w:val="20"/>
                <w:szCs w:val="20"/>
              </w:rPr>
              <w:t>3</w:t>
            </w:r>
          </w:p>
        </w:tc>
        <w:tc>
          <w:tcPr>
            <w:tcW w:w="1390" w:type="dxa"/>
            <w:gridSpan w:val="2"/>
          </w:tcPr>
          <w:p w:rsidR="00526C44" w:rsidRPr="00D30346" w:rsidRDefault="00526C44" w:rsidP="00E25B18">
            <w:pPr>
              <w:jc w:val="center"/>
              <w:rPr>
                <w:sz w:val="20"/>
                <w:szCs w:val="20"/>
                <w:lang w:val="id-ID"/>
              </w:rPr>
            </w:pPr>
            <w:r w:rsidRPr="00D61C6D">
              <w:rPr>
                <w:sz w:val="20"/>
                <w:szCs w:val="20"/>
              </w:rPr>
              <w:t>I</w:t>
            </w:r>
            <w:r w:rsidR="000F7D08">
              <w:rPr>
                <w:sz w:val="20"/>
                <w:szCs w:val="20"/>
                <w:lang w:val="id-ID"/>
              </w:rPr>
              <w:t>II</w:t>
            </w:r>
          </w:p>
        </w:tc>
        <w:tc>
          <w:tcPr>
            <w:tcW w:w="1420" w:type="dxa"/>
            <w:gridSpan w:val="2"/>
          </w:tcPr>
          <w:p w:rsidR="00526C44" w:rsidRPr="00D61C6D" w:rsidRDefault="00526C44" w:rsidP="00E25B18">
            <w:pPr>
              <w:jc w:val="center"/>
              <w:rPr>
                <w:sz w:val="20"/>
                <w:szCs w:val="20"/>
              </w:rPr>
            </w:pPr>
            <w:r w:rsidRPr="00D61C6D">
              <w:rPr>
                <w:sz w:val="20"/>
                <w:szCs w:val="20"/>
              </w:rPr>
              <w:t>-</w:t>
            </w:r>
          </w:p>
        </w:tc>
      </w:tr>
      <w:tr w:rsidR="00526C44" w:rsidRPr="00D61C6D" w:rsidTr="00E25B18">
        <w:tc>
          <w:tcPr>
            <w:tcW w:w="4077" w:type="dxa"/>
            <w:gridSpan w:val="4"/>
            <w:vMerge w:val="restart"/>
          </w:tcPr>
          <w:p w:rsidR="00526C44" w:rsidRPr="00D61C6D" w:rsidRDefault="00526C44" w:rsidP="00E25B18">
            <w:pPr>
              <w:rPr>
                <w:b/>
                <w:sz w:val="20"/>
                <w:szCs w:val="20"/>
              </w:rPr>
            </w:pPr>
            <w:r w:rsidRPr="00D61C6D">
              <w:rPr>
                <w:b/>
                <w:sz w:val="20"/>
                <w:szCs w:val="20"/>
              </w:rPr>
              <w:t>OTORISASI</w:t>
            </w:r>
          </w:p>
        </w:tc>
        <w:tc>
          <w:tcPr>
            <w:tcW w:w="4662" w:type="dxa"/>
            <w:gridSpan w:val="3"/>
            <w:shd w:val="clear" w:color="auto" w:fill="DDD9C3" w:themeFill="background2" w:themeFillShade="E6"/>
          </w:tcPr>
          <w:p w:rsidR="00526C44" w:rsidRPr="00D61C6D" w:rsidRDefault="00526C44" w:rsidP="00E25B18">
            <w:pPr>
              <w:jc w:val="center"/>
              <w:rPr>
                <w:b/>
                <w:sz w:val="20"/>
                <w:szCs w:val="20"/>
              </w:rPr>
            </w:pPr>
            <w:r w:rsidRPr="00D61C6D">
              <w:rPr>
                <w:b/>
                <w:sz w:val="20"/>
                <w:szCs w:val="20"/>
              </w:rPr>
              <w:t>Pengembang RP</w:t>
            </w:r>
          </w:p>
        </w:tc>
        <w:tc>
          <w:tcPr>
            <w:tcW w:w="2286" w:type="dxa"/>
            <w:gridSpan w:val="4"/>
            <w:shd w:val="clear" w:color="auto" w:fill="DDD9C3" w:themeFill="background2" w:themeFillShade="E6"/>
          </w:tcPr>
          <w:p w:rsidR="00526C44" w:rsidRPr="00D61C6D" w:rsidRDefault="00526C44" w:rsidP="00E25B18">
            <w:pPr>
              <w:jc w:val="center"/>
              <w:rPr>
                <w:b/>
                <w:sz w:val="20"/>
                <w:szCs w:val="20"/>
              </w:rPr>
            </w:pPr>
            <w:r w:rsidRPr="00D61C6D">
              <w:rPr>
                <w:b/>
                <w:sz w:val="20"/>
                <w:szCs w:val="20"/>
              </w:rPr>
              <w:t>Koordinator RMK</w:t>
            </w:r>
          </w:p>
        </w:tc>
        <w:tc>
          <w:tcPr>
            <w:tcW w:w="2810" w:type="dxa"/>
            <w:gridSpan w:val="4"/>
            <w:shd w:val="clear" w:color="auto" w:fill="DDD9C3" w:themeFill="background2" w:themeFillShade="E6"/>
          </w:tcPr>
          <w:p w:rsidR="00526C44" w:rsidRPr="00D61C6D" w:rsidRDefault="00526C44" w:rsidP="00E25B18">
            <w:pPr>
              <w:jc w:val="center"/>
              <w:rPr>
                <w:b/>
                <w:sz w:val="20"/>
                <w:szCs w:val="20"/>
              </w:rPr>
            </w:pPr>
            <w:r w:rsidRPr="00D61C6D">
              <w:rPr>
                <w:b/>
                <w:sz w:val="20"/>
                <w:szCs w:val="20"/>
              </w:rPr>
              <w:t>Ka. Prodi</w:t>
            </w:r>
          </w:p>
        </w:tc>
      </w:tr>
      <w:tr w:rsidR="00526C44" w:rsidRPr="00D61C6D" w:rsidTr="00E25B18">
        <w:tc>
          <w:tcPr>
            <w:tcW w:w="4077" w:type="dxa"/>
            <w:gridSpan w:val="4"/>
            <w:vMerge/>
          </w:tcPr>
          <w:p w:rsidR="00526C44" w:rsidRPr="00D61C6D" w:rsidRDefault="00526C44" w:rsidP="00E25B18">
            <w:pPr>
              <w:rPr>
                <w:sz w:val="20"/>
                <w:szCs w:val="20"/>
              </w:rPr>
            </w:pPr>
          </w:p>
        </w:tc>
        <w:tc>
          <w:tcPr>
            <w:tcW w:w="4662" w:type="dxa"/>
            <w:gridSpan w:val="3"/>
          </w:tcPr>
          <w:p w:rsidR="00526C44" w:rsidRDefault="00526C44" w:rsidP="001D117D">
            <w:pPr>
              <w:pStyle w:val="ListParagraph"/>
              <w:numPr>
                <w:ilvl w:val="0"/>
                <w:numId w:val="39"/>
              </w:numPr>
              <w:rPr>
                <w:rFonts w:cs="Arial"/>
                <w:sz w:val="20"/>
                <w:szCs w:val="20"/>
                <w:lang w:val="id-ID"/>
              </w:rPr>
            </w:pPr>
            <w:r>
              <w:rPr>
                <w:rFonts w:cs="Arial"/>
                <w:sz w:val="20"/>
                <w:szCs w:val="20"/>
                <w:lang w:val="id-ID"/>
              </w:rPr>
              <w:t>Ir. Palehel Mulalinda, MP</w:t>
            </w:r>
          </w:p>
          <w:p w:rsidR="00F4771C" w:rsidRDefault="00F4771C" w:rsidP="001D117D">
            <w:pPr>
              <w:pStyle w:val="ListParagraph"/>
              <w:numPr>
                <w:ilvl w:val="0"/>
                <w:numId w:val="39"/>
              </w:numPr>
              <w:rPr>
                <w:rFonts w:cs="Arial"/>
                <w:sz w:val="20"/>
                <w:szCs w:val="20"/>
                <w:lang w:val="id-ID"/>
              </w:rPr>
            </w:pPr>
            <w:r>
              <w:rPr>
                <w:rFonts w:cs="Arial"/>
                <w:sz w:val="20"/>
                <w:szCs w:val="20"/>
                <w:lang w:val="id-ID"/>
              </w:rPr>
              <w:t>Ir. Ronald Malingkas MP</w:t>
            </w:r>
          </w:p>
          <w:p w:rsidR="00F4771C" w:rsidRPr="003E2B90" w:rsidRDefault="00F4771C" w:rsidP="00E25B18">
            <w:pPr>
              <w:pStyle w:val="ListParagraph"/>
              <w:rPr>
                <w:rFonts w:cs="Arial"/>
                <w:sz w:val="20"/>
                <w:szCs w:val="20"/>
                <w:lang w:val="id-ID"/>
              </w:rPr>
            </w:pPr>
          </w:p>
        </w:tc>
        <w:tc>
          <w:tcPr>
            <w:tcW w:w="2286" w:type="dxa"/>
            <w:gridSpan w:val="4"/>
          </w:tcPr>
          <w:p w:rsidR="00526C44" w:rsidRPr="00D61C6D" w:rsidRDefault="00526C44" w:rsidP="00E25B18">
            <w:pPr>
              <w:rPr>
                <w:sz w:val="20"/>
                <w:szCs w:val="20"/>
              </w:rPr>
            </w:pPr>
          </w:p>
        </w:tc>
        <w:tc>
          <w:tcPr>
            <w:tcW w:w="2810" w:type="dxa"/>
            <w:gridSpan w:val="4"/>
          </w:tcPr>
          <w:p w:rsidR="00526C44" w:rsidRPr="00D61C6D" w:rsidRDefault="00526C44" w:rsidP="00E25B18">
            <w:pPr>
              <w:rPr>
                <w:sz w:val="20"/>
                <w:szCs w:val="20"/>
              </w:rPr>
            </w:pPr>
          </w:p>
        </w:tc>
      </w:tr>
      <w:tr w:rsidR="00526C44" w:rsidRPr="00D61C6D" w:rsidTr="00E25B18">
        <w:tc>
          <w:tcPr>
            <w:tcW w:w="2898" w:type="dxa"/>
            <w:gridSpan w:val="2"/>
            <w:vMerge w:val="restart"/>
          </w:tcPr>
          <w:p w:rsidR="00526C44" w:rsidRPr="00D61C6D" w:rsidRDefault="00526C44" w:rsidP="00E25B18">
            <w:pPr>
              <w:rPr>
                <w:b/>
                <w:sz w:val="20"/>
                <w:szCs w:val="20"/>
              </w:rPr>
            </w:pPr>
            <w:r w:rsidRPr="00D61C6D">
              <w:rPr>
                <w:b/>
                <w:sz w:val="20"/>
                <w:szCs w:val="20"/>
              </w:rPr>
              <w:t>Capaian Pembelajaran (CP)</w:t>
            </w:r>
          </w:p>
        </w:tc>
        <w:tc>
          <w:tcPr>
            <w:tcW w:w="10937" w:type="dxa"/>
            <w:gridSpan w:val="13"/>
            <w:shd w:val="clear" w:color="auto" w:fill="DDD9C3" w:themeFill="background2" w:themeFillShade="E6"/>
          </w:tcPr>
          <w:p w:rsidR="00526C44" w:rsidRPr="00D61C6D" w:rsidRDefault="00526C44" w:rsidP="00E25B18">
            <w:pPr>
              <w:rPr>
                <w:sz w:val="20"/>
                <w:szCs w:val="20"/>
              </w:rPr>
            </w:pPr>
            <w:r w:rsidRPr="00D61C6D">
              <w:rPr>
                <w:b/>
                <w:sz w:val="20"/>
                <w:szCs w:val="20"/>
              </w:rPr>
              <w:t>Program Studi</w:t>
            </w:r>
          </w:p>
        </w:tc>
      </w:tr>
      <w:tr w:rsidR="00526C44" w:rsidRPr="00D61C6D" w:rsidTr="00E25B18">
        <w:tc>
          <w:tcPr>
            <w:tcW w:w="2898" w:type="dxa"/>
            <w:gridSpan w:val="2"/>
            <w:vMerge/>
          </w:tcPr>
          <w:p w:rsidR="00526C44" w:rsidRPr="00D61C6D" w:rsidRDefault="00526C44" w:rsidP="00E25B18">
            <w:pPr>
              <w:rPr>
                <w:sz w:val="20"/>
                <w:szCs w:val="20"/>
              </w:rPr>
            </w:pPr>
          </w:p>
        </w:tc>
        <w:tc>
          <w:tcPr>
            <w:tcW w:w="10937" w:type="dxa"/>
            <w:gridSpan w:val="13"/>
          </w:tcPr>
          <w:p w:rsidR="00526C44" w:rsidRPr="00D61C6D" w:rsidRDefault="00526C44" w:rsidP="00E25B18">
            <w:pPr>
              <w:rPr>
                <w:sz w:val="20"/>
                <w:szCs w:val="20"/>
              </w:rPr>
            </w:pPr>
            <w:r w:rsidRPr="000C599D">
              <w:rPr>
                <w:rFonts w:cs="Arial"/>
                <w:sz w:val="20"/>
                <w:szCs w:val="20"/>
              </w:rPr>
              <w:t>Taruna mampu melakukan pembenihan ikan tak bersirip dengan benar, mulai dari pengelolaan induk, penetasan telur, pemeliharaan larva dan pendederan, untuk menghasilkan benih yang berpedoman pada Cara Pembenihan Ikan yang Baik (CPIB)</w:t>
            </w:r>
          </w:p>
        </w:tc>
      </w:tr>
      <w:tr w:rsidR="00526C44" w:rsidRPr="00D61C6D" w:rsidTr="00E25B18">
        <w:tc>
          <w:tcPr>
            <w:tcW w:w="2898" w:type="dxa"/>
            <w:gridSpan w:val="2"/>
            <w:vMerge/>
          </w:tcPr>
          <w:p w:rsidR="00526C44" w:rsidRPr="00D61C6D" w:rsidRDefault="00526C44" w:rsidP="00E25B18">
            <w:pPr>
              <w:rPr>
                <w:sz w:val="20"/>
                <w:szCs w:val="20"/>
              </w:rPr>
            </w:pPr>
          </w:p>
        </w:tc>
        <w:tc>
          <w:tcPr>
            <w:tcW w:w="10937" w:type="dxa"/>
            <w:gridSpan w:val="13"/>
            <w:shd w:val="clear" w:color="auto" w:fill="DDD9C3" w:themeFill="background2" w:themeFillShade="E6"/>
          </w:tcPr>
          <w:p w:rsidR="00526C44" w:rsidRPr="00D61C6D" w:rsidRDefault="00526C44" w:rsidP="00E25B18">
            <w:pPr>
              <w:rPr>
                <w:sz w:val="20"/>
                <w:szCs w:val="20"/>
              </w:rPr>
            </w:pPr>
            <w:r w:rsidRPr="00D61C6D">
              <w:rPr>
                <w:b/>
                <w:sz w:val="20"/>
                <w:szCs w:val="20"/>
              </w:rPr>
              <w:t>Mata Kuliah</w:t>
            </w:r>
          </w:p>
        </w:tc>
      </w:tr>
      <w:tr w:rsidR="00526C44" w:rsidRPr="00D61C6D" w:rsidTr="00E25B18">
        <w:tc>
          <w:tcPr>
            <w:tcW w:w="2898" w:type="dxa"/>
            <w:gridSpan w:val="2"/>
            <w:vMerge/>
          </w:tcPr>
          <w:p w:rsidR="00526C44" w:rsidRPr="00D61C6D" w:rsidRDefault="00526C44" w:rsidP="00E25B18">
            <w:pPr>
              <w:rPr>
                <w:sz w:val="20"/>
                <w:szCs w:val="20"/>
              </w:rPr>
            </w:pPr>
          </w:p>
        </w:tc>
        <w:tc>
          <w:tcPr>
            <w:tcW w:w="10937" w:type="dxa"/>
            <w:gridSpan w:val="13"/>
          </w:tcPr>
          <w:p w:rsidR="00526C44" w:rsidRPr="000C599D" w:rsidRDefault="00526C44" w:rsidP="001D117D">
            <w:pPr>
              <w:pStyle w:val="ListParagraph"/>
              <w:numPr>
                <w:ilvl w:val="0"/>
                <w:numId w:val="27"/>
              </w:numPr>
              <w:rPr>
                <w:rFonts w:cs="Arial"/>
                <w:sz w:val="20"/>
                <w:szCs w:val="20"/>
              </w:rPr>
            </w:pPr>
            <w:r w:rsidRPr="000C599D">
              <w:rPr>
                <w:rFonts w:cs="Arial"/>
                <w:sz w:val="20"/>
                <w:szCs w:val="20"/>
              </w:rPr>
              <w:t>Taruna mampu menjelaskan ruang lingkup pembenihan ikan tak bersirip</w:t>
            </w:r>
          </w:p>
          <w:p w:rsidR="00526C44" w:rsidRPr="000C599D" w:rsidRDefault="00526C44" w:rsidP="001D117D">
            <w:pPr>
              <w:pStyle w:val="ListParagraph"/>
              <w:numPr>
                <w:ilvl w:val="0"/>
                <w:numId w:val="27"/>
              </w:numPr>
              <w:rPr>
                <w:rFonts w:cs="Arial"/>
                <w:sz w:val="20"/>
                <w:szCs w:val="20"/>
              </w:rPr>
            </w:pPr>
            <w:r w:rsidRPr="000C599D">
              <w:rPr>
                <w:rFonts w:cs="Arial"/>
                <w:sz w:val="20"/>
                <w:szCs w:val="20"/>
              </w:rPr>
              <w:t>Taruna mampu memilih lokasi pembenihan ikan tak bersirip  dengan tepat</w:t>
            </w:r>
          </w:p>
          <w:p w:rsidR="00526C44" w:rsidRPr="000C599D" w:rsidRDefault="00526C44" w:rsidP="001D117D">
            <w:pPr>
              <w:pStyle w:val="ListParagraph"/>
              <w:numPr>
                <w:ilvl w:val="0"/>
                <w:numId w:val="27"/>
              </w:numPr>
              <w:rPr>
                <w:rFonts w:cs="Arial"/>
                <w:sz w:val="20"/>
                <w:szCs w:val="20"/>
              </w:rPr>
            </w:pPr>
            <w:r w:rsidRPr="000C599D">
              <w:rPr>
                <w:rFonts w:cs="Arial"/>
                <w:sz w:val="20"/>
                <w:szCs w:val="20"/>
              </w:rPr>
              <w:t>Taruna mampu menentukan layout dan tata letak pembenihan ikan tak bersirip</w:t>
            </w:r>
          </w:p>
          <w:p w:rsidR="00526C44" w:rsidRPr="000C599D" w:rsidRDefault="00526C44" w:rsidP="001D117D">
            <w:pPr>
              <w:pStyle w:val="ListParagraph"/>
              <w:numPr>
                <w:ilvl w:val="0"/>
                <w:numId w:val="27"/>
              </w:numPr>
              <w:rPr>
                <w:rFonts w:cs="Arial"/>
                <w:sz w:val="20"/>
                <w:szCs w:val="20"/>
              </w:rPr>
            </w:pPr>
            <w:r w:rsidRPr="000C599D">
              <w:rPr>
                <w:rFonts w:cs="Arial"/>
                <w:sz w:val="20"/>
                <w:szCs w:val="20"/>
              </w:rPr>
              <w:t>Taruna mampu menjelaskan dan menentukan pakan yang sesuai  dengan biota</w:t>
            </w:r>
          </w:p>
          <w:p w:rsidR="00526C44" w:rsidRPr="000C599D" w:rsidRDefault="00526C44" w:rsidP="001D117D">
            <w:pPr>
              <w:pStyle w:val="ListParagraph"/>
              <w:numPr>
                <w:ilvl w:val="0"/>
                <w:numId w:val="27"/>
              </w:numPr>
              <w:rPr>
                <w:rFonts w:cs="Arial"/>
                <w:sz w:val="20"/>
                <w:szCs w:val="20"/>
              </w:rPr>
            </w:pPr>
            <w:r w:rsidRPr="000C599D">
              <w:rPr>
                <w:rFonts w:cs="Arial"/>
                <w:sz w:val="20"/>
                <w:szCs w:val="20"/>
              </w:rPr>
              <w:t>Taruna mampu mendemonstrasikan dan melaksanakan persiapan media pemijahan dengan tepat</w:t>
            </w:r>
          </w:p>
          <w:p w:rsidR="00526C44" w:rsidRPr="000C599D" w:rsidRDefault="00526C44" w:rsidP="001D117D">
            <w:pPr>
              <w:pStyle w:val="ListParagraph"/>
              <w:numPr>
                <w:ilvl w:val="0"/>
                <w:numId w:val="27"/>
              </w:numPr>
              <w:rPr>
                <w:rFonts w:cs="Arial"/>
                <w:sz w:val="20"/>
                <w:szCs w:val="20"/>
              </w:rPr>
            </w:pPr>
            <w:r w:rsidRPr="000C599D">
              <w:rPr>
                <w:rFonts w:cs="Arial"/>
                <w:sz w:val="20"/>
                <w:szCs w:val="20"/>
              </w:rPr>
              <w:t>Taruna mampu mendemonstrasikan dan melaksanakan seleksi induk dengan tepat</w:t>
            </w:r>
          </w:p>
          <w:p w:rsidR="00526C44" w:rsidRDefault="00526C44" w:rsidP="001D117D">
            <w:pPr>
              <w:pStyle w:val="ListParagraph"/>
              <w:numPr>
                <w:ilvl w:val="0"/>
                <w:numId w:val="27"/>
              </w:numPr>
              <w:rPr>
                <w:rFonts w:cs="Arial"/>
                <w:sz w:val="20"/>
                <w:szCs w:val="20"/>
              </w:rPr>
            </w:pPr>
            <w:r w:rsidRPr="000C599D">
              <w:rPr>
                <w:rFonts w:cs="Arial"/>
                <w:sz w:val="20"/>
                <w:szCs w:val="20"/>
              </w:rPr>
              <w:t>Taruna mampu mendemonstrasikan dan melaksanakan pembenihan ikan tak bersirip air tawar dengan tepat</w:t>
            </w:r>
          </w:p>
          <w:p w:rsidR="00526C44" w:rsidRPr="006B0B7F" w:rsidRDefault="00526C44" w:rsidP="001D117D">
            <w:pPr>
              <w:pStyle w:val="ListParagraph"/>
              <w:numPr>
                <w:ilvl w:val="0"/>
                <w:numId w:val="27"/>
              </w:numPr>
              <w:rPr>
                <w:rFonts w:cs="Arial"/>
                <w:sz w:val="20"/>
                <w:szCs w:val="20"/>
              </w:rPr>
            </w:pPr>
            <w:r w:rsidRPr="006B0B7F">
              <w:rPr>
                <w:rFonts w:cs="Arial"/>
                <w:sz w:val="20"/>
                <w:szCs w:val="20"/>
              </w:rPr>
              <w:t>Taruna mampu mendemonstrasikan dan melaksanakan pembenihan ikan tak bersirip air laut dengan tepat</w:t>
            </w:r>
          </w:p>
        </w:tc>
      </w:tr>
      <w:tr w:rsidR="00526C44" w:rsidRPr="00D61C6D" w:rsidTr="00E25B18">
        <w:tc>
          <w:tcPr>
            <w:tcW w:w="2898" w:type="dxa"/>
            <w:gridSpan w:val="2"/>
          </w:tcPr>
          <w:p w:rsidR="00526C44" w:rsidRPr="00D61C6D" w:rsidRDefault="00526C44" w:rsidP="00E25B18">
            <w:pPr>
              <w:rPr>
                <w:b/>
                <w:sz w:val="20"/>
                <w:szCs w:val="20"/>
              </w:rPr>
            </w:pPr>
            <w:r w:rsidRPr="00D61C6D">
              <w:rPr>
                <w:b/>
                <w:sz w:val="20"/>
                <w:szCs w:val="20"/>
              </w:rPr>
              <w:t>Deskripsi Singkat MK</w:t>
            </w:r>
          </w:p>
        </w:tc>
        <w:tc>
          <w:tcPr>
            <w:tcW w:w="10937" w:type="dxa"/>
            <w:gridSpan w:val="13"/>
          </w:tcPr>
          <w:p w:rsidR="00526C44" w:rsidRPr="007F078F" w:rsidRDefault="00526C44" w:rsidP="00E25B18">
            <w:pPr>
              <w:pStyle w:val="Default"/>
              <w:spacing w:after="11"/>
              <w:rPr>
                <w:rFonts w:asciiTheme="minorHAnsi" w:hAnsiTheme="minorHAnsi" w:cs="Arial"/>
                <w:bCs/>
                <w:sz w:val="10"/>
                <w:szCs w:val="20"/>
              </w:rPr>
            </w:pPr>
          </w:p>
        </w:tc>
      </w:tr>
      <w:tr w:rsidR="00526C44" w:rsidRPr="00D61C6D" w:rsidTr="00E25B18">
        <w:tc>
          <w:tcPr>
            <w:tcW w:w="2898" w:type="dxa"/>
            <w:gridSpan w:val="2"/>
            <w:vMerge w:val="restart"/>
          </w:tcPr>
          <w:p w:rsidR="00526C44" w:rsidRPr="00D61C6D" w:rsidRDefault="00526C44" w:rsidP="00E25B18">
            <w:pPr>
              <w:rPr>
                <w:b/>
                <w:sz w:val="20"/>
                <w:szCs w:val="20"/>
              </w:rPr>
            </w:pPr>
            <w:r w:rsidRPr="00D61C6D">
              <w:rPr>
                <w:b/>
                <w:sz w:val="20"/>
                <w:szCs w:val="20"/>
              </w:rPr>
              <w:t>Pustaka</w:t>
            </w:r>
          </w:p>
        </w:tc>
        <w:tc>
          <w:tcPr>
            <w:tcW w:w="10937" w:type="dxa"/>
            <w:gridSpan w:val="13"/>
            <w:shd w:val="clear" w:color="auto" w:fill="DDD9C3" w:themeFill="background2" w:themeFillShade="E6"/>
          </w:tcPr>
          <w:p w:rsidR="00526C44" w:rsidRPr="00D61C6D" w:rsidRDefault="00526C44" w:rsidP="00E25B18">
            <w:pPr>
              <w:rPr>
                <w:sz w:val="20"/>
                <w:szCs w:val="20"/>
              </w:rPr>
            </w:pPr>
            <w:r w:rsidRPr="00D61C6D">
              <w:rPr>
                <w:b/>
                <w:sz w:val="20"/>
                <w:szCs w:val="20"/>
              </w:rPr>
              <w:t>Utama :</w:t>
            </w:r>
          </w:p>
        </w:tc>
      </w:tr>
      <w:tr w:rsidR="00526C44" w:rsidRPr="00D61C6D" w:rsidTr="00E25B18">
        <w:tc>
          <w:tcPr>
            <w:tcW w:w="2898" w:type="dxa"/>
            <w:gridSpan w:val="2"/>
            <w:vMerge/>
          </w:tcPr>
          <w:p w:rsidR="00526C44" w:rsidRPr="00D61C6D" w:rsidRDefault="00526C44" w:rsidP="00E25B18">
            <w:pPr>
              <w:rPr>
                <w:sz w:val="20"/>
                <w:szCs w:val="20"/>
              </w:rPr>
            </w:pPr>
          </w:p>
        </w:tc>
        <w:tc>
          <w:tcPr>
            <w:tcW w:w="10937" w:type="dxa"/>
            <w:gridSpan w:val="13"/>
          </w:tcPr>
          <w:p w:rsidR="00526C44" w:rsidRPr="000C599D" w:rsidRDefault="00526C44" w:rsidP="00E25B18">
            <w:pPr>
              <w:rPr>
                <w:rFonts w:cs="Arial"/>
                <w:sz w:val="20"/>
                <w:szCs w:val="20"/>
              </w:rPr>
            </w:pPr>
            <w:r w:rsidRPr="000C599D">
              <w:rPr>
                <w:rFonts w:cs="Arial"/>
                <w:sz w:val="20"/>
                <w:szCs w:val="20"/>
              </w:rPr>
              <w:t>1. Bauer, R.T. dan Martin, J.W (1991). Crustacean sexual biology, Colombia University Press</w:t>
            </w:r>
          </w:p>
          <w:p w:rsidR="00526C44" w:rsidRPr="000C599D" w:rsidRDefault="00526C44" w:rsidP="00E25B18">
            <w:pPr>
              <w:rPr>
                <w:rFonts w:cs="Arial"/>
                <w:sz w:val="20"/>
                <w:szCs w:val="20"/>
              </w:rPr>
            </w:pPr>
            <w:r w:rsidRPr="000C599D">
              <w:rPr>
                <w:rFonts w:cs="Arial"/>
                <w:sz w:val="20"/>
                <w:szCs w:val="20"/>
              </w:rPr>
              <w:t>2. Stickney, R.R. (1994). Principles of Aquaculture, John Wiley and Sons, Inc.</w:t>
            </w:r>
          </w:p>
          <w:p w:rsidR="00526C44" w:rsidRPr="000C599D" w:rsidRDefault="00526C44" w:rsidP="00E25B18">
            <w:pPr>
              <w:rPr>
                <w:rFonts w:cs="Arial"/>
                <w:sz w:val="20"/>
                <w:szCs w:val="20"/>
              </w:rPr>
            </w:pPr>
            <w:r w:rsidRPr="000C599D">
              <w:rPr>
                <w:rFonts w:cs="Arial"/>
                <w:sz w:val="20"/>
                <w:szCs w:val="20"/>
              </w:rPr>
              <w:t>3. Friederich, U and Volland, W. (2004). Breeding food animals, live food for vivarium animals, Krieger publishing company.</w:t>
            </w:r>
          </w:p>
          <w:p w:rsidR="00526C44" w:rsidRPr="000C599D" w:rsidRDefault="00526C44" w:rsidP="00E25B18">
            <w:pPr>
              <w:rPr>
                <w:rFonts w:cs="Arial"/>
                <w:sz w:val="20"/>
                <w:szCs w:val="20"/>
              </w:rPr>
            </w:pPr>
            <w:r w:rsidRPr="000C599D">
              <w:rPr>
                <w:rFonts w:cs="Arial"/>
                <w:sz w:val="20"/>
                <w:szCs w:val="20"/>
              </w:rPr>
              <w:t xml:space="preserve">4. Fingerman, M. and Nagabhushanam, R. (2000). Recent advances in marine biotechnology. </w:t>
            </w:r>
            <w:proofErr w:type="gramStart"/>
            <w:r w:rsidRPr="000C599D">
              <w:rPr>
                <w:rFonts w:cs="Arial"/>
                <w:sz w:val="20"/>
                <w:szCs w:val="20"/>
              </w:rPr>
              <w:t>vol</w:t>
            </w:r>
            <w:proofErr w:type="gramEnd"/>
            <w:r w:rsidRPr="000C599D">
              <w:rPr>
                <w:rFonts w:cs="Arial"/>
                <w:sz w:val="20"/>
                <w:szCs w:val="20"/>
              </w:rPr>
              <w:t xml:space="preserve"> 4, Aquaculture part A, Seaweed and invertibrates, Science Publishers, Inc.</w:t>
            </w:r>
          </w:p>
          <w:p w:rsidR="00526C44" w:rsidRPr="000C599D" w:rsidRDefault="00526C44" w:rsidP="00E25B18">
            <w:pPr>
              <w:rPr>
                <w:rFonts w:cs="Arial"/>
                <w:sz w:val="20"/>
                <w:szCs w:val="20"/>
              </w:rPr>
            </w:pPr>
            <w:r w:rsidRPr="000C599D">
              <w:rPr>
                <w:rFonts w:cs="Arial"/>
                <w:sz w:val="20"/>
                <w:szCs w:val="20"/>
              </w:rPr>
              <w:lastRenderedPageBreak/>
              <w:t>5. De Silva, S</w:t>
            </w:r>
            <w:proofErr w:type="gramStart"/>
            <w:r w:rsidRPr="000C599D">
              <w:rPr>
                <w:rFonts w:cs="Arial"/>
                <w:sz w:val="20"/>
                <w:szCs w:val="20"/>
              </w:rPr>
              <w:t>,S</w:t>
            </w:r>
            <w:proofErr w:type="gramEnd"/>
            <w:r w:rsidRPr="000C599D">
              <w:rPr>
                <w:rFonts w:cs="Arial"/>
                <w:sz w:val="20"/>
                <w:szCs w:val="20"/>
              </w:rPr>
              <w:t>.(Ed)(1998). Tropical mariculture. Access Online via Elsever.</w:t>
            </w:r>
          </w:p>
          <w:p w:rsidR="00526C44" w:rsidRPr="000C599D" w:rsidRDefault="00526C44" w:rsidP="00E25B18">
            <w:pPr>
              <w:rPr>
                <w:rFonts w:cs="Arial"/>
                <w:sz w:val="20"/>
                <w:szCs w:val="20"/>
              </w:rPr>
            </w:pPr>
            <w:r w:rsidRPr="000C599D">
              <w:rPr>
                <w:rFonts w:cs="Arial"/>
                <w:sz w:val="20"/>
                <w:szCs w:val="20"/>
              </w:rPr>
              <w:t>6. Gilpin, D. (2006). Lobsters, Crabs and Other Crustaceans, Capstone, 2006.</w:t>
            </w:r>
          </w:p>
          <w:p w:rsidR="00526C44" w:rsidRPr="000C599D" w:rsidRDefault="00526C44" w:rsidP="00E25B18">
            <w:pPr>
              <w:rPr>
                <w:rFonts w:cs="Arial"/>
                <w:sz w:val="20"/>
                <w:szCs w:val="20"/>
              </w:rPr>
            </w:pPr>
            <w:r w:rsidRPr="000C599D">
              <w:rPr>
                <w:rFonts w:cs="Arial"/>
                <w:sz w:val="20"/>
                <w:szCs w:val="20"/>
              </w:rPr>
              <w:t>7. Holdich, D, M. and Lowery, R.S. (1988). Freshwater crayfish, biology, management and exploitation, Croom Helm Ltd.</w:t>
            </w:r>
          </w:p>
          <w:p w:rsidR="00526C44" w:rsidRPr="000C599D" w:rsidRDefault="00526C44" w:rsidP="00E25B18">
            <w:pPr>
              <w:rPr>
                <w:rFonts w:cs="Arial"/>
                <w:sz w:val="20"/>
                <w:szCs w:val="20"/>
              </w:rPr>
            </w:pPr>
            <w:r w:rsidRPr="000C599D">
              <w:rPr>
                <w:rFonts w:cs="Arial"/>
                <w:sz w:val="20"/>
                <w:szCs w:val="20"/>
              </w:rPr>
              <w:t>8. Le Francois, N</w:t>
            </w:r>
            <w:proofErr w:type="gramStart"/>
            <w:r w:rsidRPr="000C599D">
              <w:rPr>
                <w:rFonts w:cs="Arial"/>
                <w:sz w:val="20"/>
                <w:szCs w:val="20"/>
              </w:rPr>
              <w:t>,M</w:t>
            </w:r>
            <w:proofErr w:type="gramEnd"/>
            <w:r w:rsidRPr="000C599D">
              <w:rPr>
                <w:rFonts w:cs="Arial"/>
                <w:sz w:val="20"/>
                <w:szCs w:val="20"/>
              </w:rPr>
              <w:t>.,M, Jobby, C. Carter and P. Biller (2010). Finfish aquaculture diversivication, CABI.</w:t>
            </w:r>
          </w:p>
          <w:p w:rsidR="00526C44" w:rsidRPr="000C599D" w:rsidRDefault="00526C44" w:rsidP="00E25B18">
            <w:pPr>
              <w:rPr>
                <w:rFonts w:cs="Arial"/>
                <w:sz w:val="20"/>
                <w:szCs w:val="20"/>
              </w:rPr>
            </w:pPr>
            <w:r w:rsidRPr="000C599D">
              <w:rPr>
                <w:rFonts w:cs="Arial"/>
                <w:sz w:val="20"/>
                <w:szCs w:val="20"/>
              </w:rPr>
              <w:t>9. New, M.B and Valenti, W.C (Eds) (2008) Freshwater Prawn culture, the farming of macrobrachium rosenbergii, Willey.com</w:t>
            </w:r>
          </w:p>
          <w:p w:rsidR="00526C44" w:rsidRDefault="00526C44" w:rsidP="00E25B18">
            <w:pPr>
              <w:rPr>
                <w:rFonts w:cs="Arial"/>
                <w:sz w:val="20"/>
                <w:szCs w:val="20"/>
              </w:rPr>
            </w:pPr>
          </w:p>
          <w:p w:rsidR="00526C44" w:rsidRPr="000C599D" w:rsidRDefault="00526C44" w:rsidP="00E25B18">
            <w:pPr>
              <w:rPr>
                <w:rFonts w:cs="Arial"/>
                <w:sz w:val="20"/>
                <w:szCs w:val="20"/>
              </w:rPr>
            </w:pPr>
          </w:p>
        </w:tc>
      </w:tr>
      <w:tr w:rsidR="00526C44" w:rsidRPr="00D61C6D" w:rsidTr="00E25B18">
        <w:tc>
          <w:tcPr>
            <w:tcW w:w="2898" w:type="dxa"/>
            <w:gridSpan w:val="2"/>
            <w:vMerge/>
          </w:tcPr>
          <w:p w:rsidR="00526C44" w:rsidRPr="00D61C6D" w:rsidRDefault="00526C44" w:rsidP="00E25B18">
            <w:pPr>
              <w:rPr>
                <w:sz w:val="20"/>
                <w:szCs w:val="20"/>
              </w:rPr>
            </w:pPr>
          </w:p>
        </w:tc>
        <w:tc>
          <w:tcPr>
            <w:tcW w:w="10937" w:type="dxa"/>
            <w:gridSpan w:val="13"/>
            <w:shd w:val="clear" w:color="auto" w:fill="DDD9C3" w:themeFill="background2" w:themeFillShade="E6"/>
          </w:tcPr>
          <w:p w:rsidR="00526C44" w:rsidRPr="00D61C6D" w:rsidRDefault="00526C44" w:rsidP="00E25B18">
            <w:pPr>
              <w:rPr>
                <w:sz w:val="20"/>
                <w:szCs w:val="20"/>
              </w:rPr>
            </w:pPr>
            <w:r w:rsidRPr="00D61C6D">
              <w:rPr>
                <w:b/>
                <w:sz w:val="20"/>
                <w:szCs w:val="20"/>
              </w:rPr>
              <w:t>Pendukung :</w:t>
            </w:r>
          </w:p>
        </w:tc>
      </w:tr>
      <w:tr w:rsidR="00526C44" w:rsidRPr="00D61C6D" w:rsidTr="00E25B18">
        <w:tc>
          <w:tcPr>
            <w:tcW w:w="2898" w:type="dxa"/>
            <w:gridSpan w:val="2"/>
            <w:vMerge/>
          </w:tcPr>
          <w:p w:rsidR="00526C44" w:rsidRPr="00D61C6D" w:rsidRDefault="00526C44" w:rsidP="00E25B18">
            <w:pPr>
              <w:rPr>
                <w:sz w:val="20"/>
                <w:szCs w:val="20"/>
              </w:rPr>
            </w:pPr>
          </w:p>
        </w:tc>
        <w:tc>
          <w:tcPr>
            <w:tcW w:w="10937" w:type="dxa"/>
            <w:gridSpan w:val="13"/>
          </w:tcPr>
          <w:p w:rsidR="00526C44" w:rsidRPr="000C599D" w:rsidRDefault="00526C44" w:rsidP="00E25B18">
            <w:pPr>
              <w:rPr>
                <w:rFonts w:cs="Arial"/>
                <w:sz w:val="20"/>
                <w:szCs w:val="20"/>
              </w:rPr>
            </w:pPr>
            <w:r w:rsidRPr="000C599D">
              <w:rPr>
                <w:rFonts w:cs="Arial"/>
                <w:sz w:val="20"/>
                <w:szCs w:val="20"/>
              </w:rPr>
              <w:t>1.  Pillay, T.V.R and Kutty, M, N (2005). Aquaculture principles and practices (no Ed, 2), Blackwell publishing.</w:t>
            </w:r>
          </w:p>
          <w:p w:rsidR="00526C44" w:rsidRPr="000C599D" w:rsidRDefault="00526C44" w:rsidP="00E25B18">
            <w:pPr>
              <w:rPr>
                <w:rFonts w:cs="Arial"/>
                <w:sz w:val="20"/>
                <w:szCs w:val="20"/>
              </w:rPr>
            </w:pPr>
            <w:r w:rsidRPr="000C599D">
              <w:rPr>
                <w:rFonts w:cs="Arial"/>
                <w:sz w:val="20"/>
                <w:szCs w:val="20"/>
              </w:rPr>
              <w:t>2.  Wickins, J.F; Lee, D</w:t>
            </w:r>
            <w:proofErr w:type="gramStart"/>
            <w:r w:rsidRPr="000C599D">
              <w:rPr>
                <w:rFonts w:cs="Arial"/>
                <w:sz w:val="20"/>
                <w:szCs w:val="20"/>
              </w:rPr>
              <w:t>,C</w:t>
            </w:r>
            <w:proofErr w:type="gramEnd"/>
            <w:r w:rsidRPr="000C599D">
              <w:rPr>
                <w:rFonts w:cs="Arial"/>
                <w:sz w:val="20"/>
                <w:szCs w:val="20"/>
              </w:rPr>
              <w:t xml:space="preserve"> and Lee, D,O,C. (2002). Crustacean farming; ranching and culture (no Ed, 2), Blackwell science</w:t>
            </w:r>
          </w:p>
        </w:tc>
      </w:tr>
      <w:tr w:rsidR="00526C44" w:rsidRPr="00D61C6D" w:rsidTr="00E25B18">
        <w:tc>
          <w:tcPr>
            <w:tcW w:w="2898" w:type="dxa"/>
            <w:gridSpan w:val="2"/>
            <w:vMerge w:val="restart"/>
          </w:tcPr>
          <w:p w:rsidR="00526C44" w:rsidRPr="00D61C6D" w:rsidRDefault="00526C44" w:rsidP="00E25B18">
            <w:pPr>
              <w:rPr>
                <w:b/>
                <w:sz w:val="20"/>
                <w:szCs w:val="20"/>
              </w:rPr>
            </w:pPr>
            <w:r w:rsidRPr="00D61C6D">
              <w:rPr>
                <w:b/>
                <w:sz w:val="20"/>
                <w:szCs w:val="20"/>
              </w:rPr>
              <w:t>Media Pembelajaran</w:t>
            </w:r>
          </w:p>
        </w:tc>
        <w:tc>
          <w:tcPr>
            <w:tcW w:w="5841" w:type="dxa"/>
            <w:gridSpan w:val="5"/>
            <w:shd w:val="clear" w:color="auto" w:fill="DDD9C3" w:themeFill="background2" w:themeFillShade="E6"/>
          </w:tcPr>
          <w:p w:rsidR="00526C44" w:rsidRPr="00D61C6D" w:rsidRDefault="00526C44" w:rsidP="00E25B18">
            <w:pPr>
              <w:rPr>
                <w:sz w:val="20"/>
                <w:szCs w:val="20"/>
              </w:rPr>
            </w:pPr>
            <w:r w:rsidRPr="00D61C6D">
              <w:rPr>
                <w:b/>
                <w:sz w:val="20"/>
                <w:szCs w:val="20"/>
              </w:rPr>
              <w:t>Software :</w:t>
            </w:r>
          </w:p>
        </w:tc>
        <w:tc>
          <w:tcPr>
            <w:tcW w:w="5096" w:type="dxa"/>
            <w:gridSpan w:val="8"/>
            <w:shd w:val="clear" w:color="auto" w:fill="DDD9C3" w:themeFill="background2" w:themeFillShade="E6"/>
          </w:tcPr>
          <w:p w:rsidR="00526C44" w:rsidRPr="00D61C6D" w:rsidRDefault="00526C44" w:rsidP="00E25B18">
            <w:pPr>
              <w:rPr>
                <w:sz w:val="20"/>
                <w:szCs w:val="20"/>
              </w:rPr>
            </w:pPr>
            <w:r w:rsidRPr="00D61C6D">
              <w:rPr>
                <w:b/>
                <w:sz w:val="20"/>
                <w:szCs w:val="20"/>
              </w:rPr>
              <w:t xml:space="preserve">Hardware : </w:t>
            </w:r>
          </w:p>
        </w:tc>
      </w:tr>
      <w:tr w:rsidR="00526C44" w:rsidRPr="00D61C6D" w:rsidTr="00E25B18">
        <w:tc>
          <w:tcPr>
            <w:tcW w:w="2898" w:type="dxa"/>
            <w:gridSpan w:val="2"/>
            <w:vMerge/>
          </w:tcPr>
          <w:p w:rsidR="00526C44" w:rsidRPr="00D61C6D" w:rsidRDefault="00526C44" w:rsidP="00E25B18">
            <w:pPr>
              <w:rPr>
                <w:sz w:val="20"/>
                <w:szCs w:val="20"/>
              </w:rPr>
            </w:pPr>
          </w:p>
        </w:tc>
        <w:tc>
          <w:tcPr>
            <w:tcW w:w="5841" w:type="dxa"/>
            <w:gridSpan w:val="5"/>
          </w:tcPr>
          <w:p w:rsidR="00526C44" w:rsidRPr="000C599D" w:rsidRDefault="00526C44" w:rsidP="00E25B18">
            <w:pPr>
              <w:rPr>
                <w:rFonts w:cs="Arial"/>
                <w:sz w:val="20"/>
                <w:szCs w:val="20"/>
              </w:rPr>
            </w:pPr>
            <w:r w:rsidRPr="000C599D">
              <w:rPr>
                <w:rFonts w:cs="Arial"/>
                <w:sz w:val="20"/>
                <w:szCs w:val="20"/>
              </w:rPr>
              <w:t>1. Power point</w:t>
            </w:r>
          </w:p>
          <w:p w:rsidR="00526C44" w:rsidRPr="000C599D" w:rsidRDefault="00526C44" w:rsidP="00E25B18">
            <w:pPr>
              <w:rPr>
                <w:rFonts w:cs="Arial"/>
                <w:sz w:val="20"/>
                <w:szCs w:val="20"/>
              </w:rPr>
            </w:pPr>
            <w:r w:rsidRPr="000C599D">
              <w:rPr>
                <w:rFonts w:cs="Arial"/>
                <w:sz w:val="20"/>
                <w:szCs w:val="20"/>
              </w:rPr>
              <w:t>2. Video terkait</w:t>
            </w:r>
          </w:p>
        </w:tc>
        <w:tc>
          <w:tcPr>
            <w:tcW w:w="5096" w:type="dxa"/>
            <w:gridSpan w:val="8"/>
          </w:tcPr>
          <w:p w:rsidR="00526C44" w:rsidRPr="000C599D" w:rsidRDefault="00526C44" w:rsidP="00E25B18">
            <w:pPr>
              <w:rPr>
                <w:rFonts w:cs="Arial"/>
                <w:sz w:val="20"/>
                <w:szCs w:val="20"/>
              </w:rPr>
            </w:pPr>
            <w:r w:rsidRPr="000C599D">
              <w:rPr>
                <w:rFonts w:cs="Arial"/>
                <w:sz w:val="20"/>
                <w:szCs w:val="20"/>
              </w:rPr>
              <w:t>1. Diktat</w:t>
            </w:r>
          </w:p>
          <w:p w:rsidR="00526C44" w:rsidRPr="000C599D" w:rsidRDefault="00526C44" w:rsidP="00E25B18">
            <w:pPr>
              <w:rPr>
                <w:rFonts w:cs="Arial"/>
                <w:sz w:val="20"/>
                <w:szCs w:val="20"/>
              </w:rPr>
            </w:pPr>
            <w:r w:rsidRPr="000C599D">
              <w:rPr>
                <w:rFonts w:cs="Arial"/>
                <w:sz w:val="20"/>
                <w:szCs w:val="20"/>
              </w:rPr>
              <w:t>2. Modul</w:t>
            </w:r>
          </w:p>
          <w:p w:rsidR="00526C44" w:rsidRPr="000C599D" w:rsidRDefault="00526C44" w:rsidP="00E25B18">
            <w:pPr>
              <w:rPr>
                <w:rFonts w:cs="Arial"/>
                <w:sz w:val="20"/>
                <w:szCs w:val="20"/>
              </w:rPr>
            </w:pPr>
            <w:r w:rsidRPr="000C599D">
              <w:rPr>
                <w:rFonts w:cs="Arial"/>
                <w:sz w:val="20"/>
                <w:szCs w:val="20"/>
              </w:rPr>
              <w:t>3. Panduan Praktikum</w:t>
            </w:r>
          </w:p>
        </w:tc>
      </w:tr>
      <w:tr w:rsidR="00526C44" w:rsidRPr="00D61C6D" w:rsidTr="00E25B18">
        <w:tc>
          <w:tcPr>
            <w:tcW w:w="2898" w:type="dxa"/>
            <w:gridSpan w:val="2"/>
          </w:tcPr>
          <w:p w:rsidR="00526C44" w:rsidRPr="00D61C6D" w:rsidRDefault="00526C44" w:rsidP="00E25B18">
            <w:pPr>
              <w:rPr>
                <w:b/>
                <w:sz w:val="20"/>
                <w:szCs w:val="20"/>
              </w:rPr>
            </w:pPr>
            <w:r w:rsidRPr="00D61C6D">
              <w:rPr>
                <w:b/>
                <w:sz w:val="20"/>
                <w:szCs w:val="20"/>
              </w:rPr>
              <w:t>Team Teaching</w:t>
            </w:r>
          </w:p>
        </w:tc>
        <w:tc>
          <w:tcPr>
            <w:tcW w:w="10937" w:type="dxa"/>
            <w:gridSpan w:val="13"/>
          </w:tcPr>
          <w:p w:rsidR="00526C44" w:rsidRDefault="00526C44" w:rsidP="001D117D">
            <w:pPr>
              <w:pStyle w:val="ListParagraph"/>
              <w:numPr>
                <w:ilvl w:val="0"/>
                <w:numId w:val="40"/>
              </w:numPr>
              <w:rPr>
                <w:rFonts w:cs="Arial"/>
                <w:sz w:val="20"/>
                <w:szCs w:val="20"/>
                <w:lang w:val="id-ID"/>
              </w:rPr>
            </w:pPr>
            <w:r>
              <w:rPr>
                <w:rFonts w:cs="Arial"/>
                <w:sz w:val="20"/>
                <w:szCs w:val="20"/>
                <w:lang w:val="id-ID"/>
              </w:rPr>
              <w:t>Ir. Palehel  Mulalinda, MP</w:t>
            </w:r>
          </w:p>
          <w:p w:rsidR="00F4771C" w:rsidRPr="00F4771C" w:rsidRDefault="00F4771C" w:rsidP="001D117D">
            <w:pPr>
              <w:pStyle w:val="ListParagraph"/>
              <w:numPr>
                <w:ilvl w:val="0"/>
                <w:numId w:val="40"/>
              </w:numPr>
              <w:rPr>
                <w:rFonts w:cs="Arial"/>
                <w:sz w:val="20"/>
                <w:szCs w:val="20"/>
                <w:lang w:val="id-ID"/>
              </w:rPr>
            </w:pPr>
            <w:r>
              <w:rPr>
                <w:rFonts w:cs="Arial"/>
                <w:sz w:val="20"/>
                <w:szCs w:val="20"/>
                <w:lang w:val="id-ID"/>
              </w:rPr>
              <w:t>Ir. Ronald Malingkas MP</w:t>
            </w:r>
          </w:p>
          <w:p w:rsidR="00F4771C" w:rsidRPr="003E2B90" w:rsidRDefault="00F4771C" w:rsidP="00E25B18">
            <w:pPr>
              <w:pStyle w:val="ListParagraph"/>
              <w:rPr>
                <w:rFonts w:cs="Arial"/>
                <w:sz w:val="20"/>
                <w:szCs w:val="20"/>
                <w:lang w:val="id-ID"/>
              </w:rPr>
            </w:pPr>
          </w:p>
        </w:tc>
      </w:tr>
      <w:tr w:rsidR="00526C44" w:rsidRPr="00D61C6D" w:rsidTr="00E25B18">
        <w:tc>
          <w:tcPr>
            <w:tcW w:w="2898" w:type="dxa"/>
            <w:gridSpan w:val="2"/>
          </w:tcPr>
          <w:p w:rsidR="00526C44" w:rsidRPr="00D61C6D" w:rsidRDefault="00526C44" w:rsidP="00E25B18">
            <w:pPr>
              <w:rPr>
                <w:b/>
                <w:sz w:val="20"/>
                <w:szCs w:val="20"/>
              </w:rPr>
            </w:pPr>
            <w:r w:rsidRPr="00D61C6D">
              <w:rPr>
                <w:b/>
                <w:sz w:val="20"/>
                <w:szCs w:val="20"/>
              </w:rPr>
              <w:t>Mata kuliah Syarat</w:t>
            </w:r>
          </w:p>
        </w:tc>
        <w:tc>
          <w:tcPr>
            <w:tcW w:w="10937" w:type="dxa"/>
            <w:gridSpan w:val="13"/>
          </w:tcPr>
          <w:p w:rsidR="00526C44" w:rsidRPr="000C599D" w:rsidRDefault="00526C44" w:rsidP="00E25B18">
            <w:pPr>
              <w:rPr>
                <w:rFonts w:cs="Arial"/>
                <w:sz w:val="20"/>
                <w:szCs w:val="20"/>
              </w:rPr>
            </w:pPr>
            <w:r w:rsidRPr="000C599D">
              <w:rPr>
                <w:rFonts w:cs="Arial"/>
                <w:sz w:val="20"/>
                <w:szCs w:val="20"/>
              </w:rPr>
              <w:t>1. Biologi Perikanan</w:t>
            </w:r>
          </w:p>
          <w:p w:rsidR="00526C44" w:rsidRPr="000C599D" w:rsidRDefault="00526C44" w:rsidP="00E25B18">
            <w:pPr>
              <w:rPr>
                <w:rFonts w:cs="Arial"/>
                <w:sz w:val="20"/>
                <w:szCs w:val="20"/>
              </w:rPr>
            </w:pPr>
            <w:r w:rsidRPr="000C599D">
              <w:rPr>
                <w:rFonts w:cs="Arial"/>
                <w:sz w:val="20"/>
                <w:szCs w:val="20"/>
              </w:rPr>
              <w:t>2. Dasar-dasar budidaya ikan</w:t>
            </w:r>
          </w:p>
          <w:p w:rsidR="00526C44" w:rsidRPr="000C599D" w:rsidRDefault="00526C44" w:rsidP="00E25B18">
            <w:pPr>
              <w:rPr>
                <w:rFonts w:cs="Arial"/>
                <w:sz w:val="20"/>
                <w:szCs w:val="20"/>
              </w:rPr>
            </w:pPr>
            <w:r w:rsidRPr="000C599D">
              <w:rPr>
                <w:rFonts w:cs="Arial"/>
                <w:sz w:val="20"/>
                <w:szCs w:val="20"/>
              </w:rPr>
              <w:t>3. Pathologi ikan</w:t>
            </w:r>
          </w:p>
          <w:p w:rsidR="00526C44" w:rsidRPr="000C599D" w:rsidRDefault="00526C44" w:rsidP="00E25B18">
            <w:pPr>
              <w:rPr>
                <w:rFonts w:cs="Arial"/>
                <w:sz w:val="20"/>
                <w:szCs w:val="20"/>
              </w:rPr>
            </w:pPr>
            <w:r w:rsidRPr="000C599D">
              <w:rPr>
                <w:rFonts w:cs="Arial"/>
                <w:sz w:val="20"/>
                <w:szCs w:val="20"/>
              </w:rPr>
              <w:t>4. Manajemen kualitas tanah dan air</w:t>
            </w:r>
          </w:p>
        </w:tc>
      </w:tr>
      <w:tr w:rsidR="00526C44" w:rsidRPr="00D61C6D" w:rsidTr="00E25B18">
        <w:tc>
          <w:tcPr>
            <w:tcW w:w="738" w:type="dxa"/>
            <w:vMerge w:val="restart"/>
            <w:shd w:val="clear" w:color="auto" w:fill="DDD9C3" w:themeFill="background2" w:themeFillShade="E6"/>
          </w:tcPr>
          <w:p w:rsidR="00526C44" w:rsidRPr="00D61C6D" w:rsidRDefault="00526C44" w:rsidP="00E25B18">
            <w:pPr>
              <w:jc w:val="center"/>
              <w:rPr>
                <w:b/>
                <w:sz w:val="20"/>
                <w:szCs w:val="20"/>
              </w:rPr>
            </w:pPr>
            <w:r w:rsidRPr="00D61C6D">
              <w:rPr>
                <w:b/>
                <w:sz w:val="20"/>
                <w:szCs w:val="20"/>
              </w:rPr>
              <w:t>Mg Ke-</w:t>
            </w:r>
          </w:p>
        </w:tc>
        <w:tc>
          <w:tcPr>
            <w:tcW w:w="2610" w:type="dxa"/>
            <w:gridSpan w:val="2"/>
            <w:vMerge w:val="restart"/>
            <w:shd w:val="clear" w:color="auto" w:fill="DDD9C3" w:themeFill="background2" w:themeFillShade="E6"/>
          </w:tcPr>
          <w:p w:rsidR="00526C44" w:rsidRPr="00D61C6D" w:rsidRDefault="00526C44" w:rsidP="00E25B18">
            <w:pPr>
              <w:jc w:val="center"/>
              <w:rPr>
                <w:b/>
                <w:sz w:val="20"/>
                <w:szCs w:val="20"/>
              </w:rPr>
            </w:pPr>
            <w:r w:rsidRPr="00D61C6D">
              <w:rPr>
                <w:b/>
                <w:sz w:val="20"/>
                <w:szCs w:val="20"/>
              </w:rPr>
              <w:t>CP-MK</w:t>
            </w:r>
          </w:p>
        </w:tc>
        <w:tc>
          <w:tcPr>
            <w:tcW w:w="4131" w:type="dxa"/>
            <w:gridSpan w:val="3"/>
            <w:vMerge w:val="restart"/>
            <w:shd w:val="clear" w:color="auto" w:fill="DDD9C3" w:themeFill="background2" w:themeFillShade="E6"/>
          </w:tcPr>
          <w:p w:rsidR="00526C44" w:rsidRPr="00D61C6D" w:rsidRDefault="00526C44" w:rsidP="00E25B18">
            <w:pPr>
              <w:jc w:val="center"/>
              <w:rPr>
                <w:b/>
                <w:sz w:val="20"/>
                <w:szCs w:val="20"/>
              </w:rPr>
            </w:pPr>
            <w:r w:rsidRPr="00D61C6D">
              <w:rPr>
                <w:b/>
                <w:sz w:val="20"/>
                <w:szCs w:val="20"/>
              </w:rPr>
              <w:t>Materi Pembelajaran</w:t>
            </w:r>
          </w:p>
        </w:tc>
        <w:tc>
          <w:tcPr>
            <w:tcW w:w="2126" w:type="dxa"/>
            <w:gridSpan w:val="3"/>
            <w:vMerge w:val="restart"/>
            <w:shd w:val="clear" w:color="auto" w:fill="DDD9C3" w:themeFill="background2" w:themeFillShade="E6"/>
          </w:tcPr>
          <w:p w:rsidR="00526C44" w:rsidRPr="00D61C6D" w:rsidRDefault="00526C44" w:rsidP="00E25B18">
            <w:pPr>
              <w:jc w:val="center"/>
              <w:rPr>
                <w:b/>
                <w:sz w:val="20"/>
                <w:szCs w:val="20"/>
              </w:rPr>
            </w:pPr>
            <w:r w:rsidRPr="00D61C6D">
              <w:rPr>
                <w:b/>
                <w:sz w:val="20"/>
                <w:szCs w:val="20"/>
              </w:rPr>
              <w:t>Metode / Strategi Pembelajaran</w:t>
            </w:r>
          </w:p>
        </w:tc>
        <w:tc>
          <w:tcPr>
            <w:tcW w:w="3402" w:type="dxa"/>
            <w:gridSpan w:val="5"/>
            <w:shd w:val="clear" w:color="auto" w:fill="DDD9C3" w:themeFill="background2" w:themeFillShade="E6"/>
          </w:tcPr>
          <w:p w:rsidR="00526C44" w:rsidRPr="00D61C6D" w:rsidRDefault="00526C44" w:rsidP="00E25B18">
            <w:pPr>
              <w:jc w:val="center"/>
              <w:rPr>
                <w:b/>
                <w:sz w:val="20"/>
                <w:szCs w:val="20"/>
              </w:rPr>
            </w:pPr>
            <w:r w:rsidRPr="00D61C6D">
              <w:rPr>
                <w:b/>
                <w:sz w:val="20"/>
                <w:szCs w:val="20"/>
              </w:rPr>
              <w:t>Assessment</w:t>
            </w:r>
          </w:p>
        </w:tc>
        <w:tc>
          <w:tcPr>
            <w:tcW w:w="828" w:type="dxa"/>
            <w:vMerge w:val="restart"/>
            <w:shd w:val="clear" w:color="auto" w:fill="DDD9C3" w:themeFill="background2" w:themeFillShade="E6"/>
          </w:tcPr>
          <w:p w:rsidR="00526C44" w:rsidRPr="00D61C6D" w:rsidRDefault="00526C44" w:rsidP="00E25B18">
            <w:pPr>
              <w:jc w:val="center"/>
              <w:rPr>
                <w:b/>
                <w:sz w:val="20"/>
                <w:szCs w:val="20"/>
              </w:rPr>
            </w:pPr>
            <w:r w:rsidRPr="00D61C6D">
              <w:rPr>
                <w:b/>
                <w:sz w:val="20"/>
                <w:szCs w:val="20"/>
              </w:rPr>
              <w:t>Bobot</w:t>
            </w:r>
            <w:r>
              <w:rPr>
                <w:b/>
                <w:sz w:val="20"/>
                <w:szCs w:val="20"/>
              </w:rPr>
              <w:t xml:space="preserve"> (%)</w:t>
            </w:r>
          </w:p>
        </w:tc>
      </w:tr>
      <w:tr w:rsidR="00526C44" w:rsidRPr="00D61C6D" w:rsidTr="00E25B18">
        <w:tc>
          <w:tcPr>
            <w:tcW w:w="738" w:type="dxa"/>
            <w:vMerge/>
            <w:shd w:val="clear" w:color="auto" w:fill="DDD9C3" w:themeFill="background2" w:themeFillShade="E6"/>
          </w:tcPr>
          <w:p w:rsidR="00526C44" w:rsidRPr="00D61C6D" w:rsidRDefault="00526C44" w:rsidP="00E25B18">
            <w:pPr>
              <w:jc w:val="center"/>
              <w:rPr>
                <w:b/>
                <w:sz w:val="20"/>
                <w:szCs w:val="20"/>
              </w:rPr>
            </w:pPr>
          </w:p>
        </w:tc>
        <w:tc>
          <w:tcPr>
            <w:tcW w:w="2610" w:type="dxa"/>
            <w:gridSpan w:val="2"/>
            <w:vMerge/>
            <w:shd w:val="clear" w:color="auto" w:fill="DDD9C3" w:themeFill="background2" w:themeFillShade="E6"/>
          </w:tcPr>
          <w:p w:rsidR="00526C44" w:rsidRPr="00D61C6D" w:rsidRDefault="00526C44" w:rsidP="00E25B18">
            <w:pPr>
              <w:jc w:val="center"/>
              <w:rPr>
                <w:b/>
                <w:sz w:val="20"/>
                <w:szCs w:val="20"/>
              </w:rPr>
            </w:pPr>
          </w:p>
        </w:tc>
        <w:tc>
          <w:tcPr>
            <w:tcW w:w="4131" w:type="dxa"/>
            <w:gridSpan w:val="3"/>
            <w:vMerge/>
            <w:shd w:val="clear" w:color="auto" w:fill="DDD9C3" w:themeFill="background2" w:themeFillShade="E6"/>
          </w:tcPr>
          <w:p w:rsidR="00526C44" w:rsidRPr="00D61C6D" w:rsidRDefault="00526C44" w:rsidP="00E25B18">
            <w:pPr>
              <w:jc w:val="center"/>
              <w:rPr>
                <w:b/>
                <w:sz w:val="20"/>
                <w:szCs w:val="20"/>
              </w:rPr>
            </w:pPr>
          </w:p>
        </w:tc>
        <w:tc>
          <w:tcPr>
            <w:tcW w:w="2126" w:type="dxa"/>
            <w:gridSpan w:val="3"/>
            <w:vMerge/>
            <w:shd w:val="clear" w:color="auto" w:fill="DDD9C3" w:themeFill="background2" w:themeFillShade="E6"/>
          </w:tcPr>
          <w:p w:rsidR="00526C44" w:rsidRPr="00D61C6D" w:rsidRDefault="00526C44" w:rsidP="00E25B18">
            <w:pPr>
              <w:jc w:val="center"/>
              <w:rPr>
                <w:b/>
                <w:sz w:val="20"/>
                <w:szCs w:val="20"/>
              </w:rPr>
            </w:pPr>
          </w:p>
        </w:tc>
        <w:tc>
          <w:tcPr>
            <w:tcW w:w="1985" w:type="dxa"/>
            <w:gridSpan w:val="3"/>
            <w:shd w:val="clear" w:color="auto" w:fill="DDD9C3" w:themeFill="background2" w:themeFillShade="E6"/>
          </w:tcPr>
          <w:p w:rsidR="00526C44" w:rsidRPr="00D61C6D" w:rsidRDefault="00526C44" w:rsidP="00E25B18">
            <w:pPr>
              <w:jc w:val="center"/>
              <w:rPr>
                <w:b/>
                <w:sz w:val="20"/>
                <w:szCs w:val="20"/>
              </w:rPr>
            </w:pPr>
            <w:r w:rsidRPr="00D61C6D">
              <w:rPr>
                <w:b/>
                <w:sz w:val="20"/>
                <w:szCs w:val="20"/>
              </w:rPr>
              <w:t>Indikator</w:t>
            </w:r>
          </w:p>
        </w:tc>
        <w:tc>
          <w:tcPr>
            <w:tcW w:w="1417" w:type="dxa"/>
            <w:gridSpan w:val="2"/>
            <w:shd w:val="clear" w:color="auto" w:fill="DDD9C3" w:themeFill="background2" w:themeFillShade="E6"/>
          </w:tcPr>
          <w:p w:rsidR="00526C44" w:rsidRPr="00D61C6D" w:rsidRDefault="00526C44" w:rsidP="00E25B18">
            <w:pPr>
              <w:jc w:val="center"/>
              <w:rPr>
                <w:b/>
                <w:sz w:val="20"/>
                <w:szCs w:val="20"/>
              </w:rPr>
            </w:pPr>
            <w:r w:rsidRPr="00D61C6D">
              <w:rPr>
                <w:b/>
                <w:sz w:val="20"/>
                <w:szCs w:val="20"/>
              </w:rPr>
              <w:t>Bentuk</w:t>
            </w:r>
          </w:p>
        </w:tc>
        <w:tc>
          <w:tcPr>
            <w:tcW w:w="828" w:type="dxa"/>
            <w:vMerge/>
            <w:shd w:val="clear" w:color="auto" w:fill="DDD9C3" w:themeFill="background2" w:themeFillShade="E6"/>
          </w:tcPr>
          <w:p w:rsidR="00526C44" w:rsidRPr="00D61C6D" w:rsidRDefault="00526C44" w:rsidP="00E25B18">
            <w:pPr>
              <w:jc w:val="center"/>
              <w:rPr>
                <w:b/>
                <w:sz w:val="20"/>
                <w:szCs w:val="20"/>
              </w:rPr>
            </w:pPr>
          </w:p>
        </w:tc>
      </w:tr>
      <w:tr w:rsidR="00526C44" w:rsidRPr="00D61C6D" w:rsidTr="00E25B18">
        <w:tc>
          <w:tcPr>
            <w:tcW w:w="738" w:type="dxa"/>
          </w:tcPr>
          <w:p w:rsidR="00526C44" w:rsidRPr="000C599D" w:rsidRDefault="00526C44" w:rsidP="00E25B18">
            <w:pPr>
              <w:jc w:val="center"/>
              <w:rPr>
                <w:rFonts w:cs="Arial"/>
                <w:sz w:val="20"/>
                <w:szCs w:val="20"/>
              </w:rPr>
            </w:pPr>
            <w:r w:rsidRPr="000C599D">
              <w:rPr>
                <w:rFonts w:cs="Arial"/>
                <w:sz w:val="20"/>
                <w:szCs w:val="20"/>
              </w:rPr>
              <w:t>I.</w:t>
            </w:r>
          </w:p>
        </w:tc>
        <w:tc>
          <w:tcPr>
            <w:tcW w:w="2610" w:type="dxa"/>
            <w:gridSpan w:val="2"/>
          </w:tcPr>
          <w:p w:rsidR="00526C44" w:rsidRPr="000C599D" w:rsidRDefault="00526C44" w:rsidP="00E25B18">
            <w:pPr>
              <w:rPr>
                <w:rFonts w:cs="Arial"/>
                <w:b/>
                <w:sz w:val="20"/>
                <w:szCs w:val="20"/>
              </w:rPr>
            </w:pPr>
            <w:r w:rsidRPr="000C599D">
              <w:rPr>
                <w:rFonts w:cs="Arial"/>
                <w:b/>
                <w:sz w:val="20"/>
                <w:szCs w:val="20"/>
              </w:rPr>
              <w:t>Ruang lingkup pembenihan ikan tidak bersirip</w:t>
            </w:r>
          </w:p>
          <w:p w:rsidR="00526C44" w:rsidRPr="000C599D" w:rsidRDefault="00526C44" w:rsidP="00E25B18">
            <w:pPr>
              <w:rPr>
                <w:rFonts w:cs="Arial"/>
                <w:sz w:val="20"/>
                <w:szCs w:val="20"/>
              </w:rPr>
            </w:pPr>
          </w:p>
        </w:tc>
        <w:tc>
          <w:tcPr>
            <w:tcW w:w="4131" w:type="dxa"/>
            <w:gridSpan w:val="3"/>
          </w:tcPr>
          <w:p w:rsidR="00526C44" w:rsidRPr="000C599D" w:rsidRDefault="00526C44" w:rsidP="00E25B18">
            <w:pPr>
              <w:ind w:left="162" w:hanging="162"/>
              <w:rPr>
                <w:rFonts w:cs="Arial"/>
                <w:sz w:val="20"/>
                <w:szCs w:val="20"/>
              </w:rPr>
            </w:pPr>
            <w:r w:rsidRPr="000C599D">
              <w:rPr>
                <w:rFonts w:cs="Arial"/>
                <w:sz w:val="20"/>
                <w:szCs w:val="20"/>
              </w:rPr>
              <w:t>1. Pengertian pembenihan ikan tidak bersirip</w:t>
            </w:r>
          </w:p>
          <w:p w:rsidR="00526C44" w:rsidRPr="000C599D" w:rsidRDefault="00526C44" w:rsidP="00E25B18">
            <w:pPr>
              <w:ind w:left="162" w:hanging="162"/>
              <w:rPr>
                <w:rFonts w:cs="Arial"/>
                <w:sz w:val="20"/>
                <w:szCs w:val="20"/>
              </w:rPr>
            </w:pPr>
            <w:r w:rsidRPr="000C599D">
              <w:rPr>
                <w:rFonts w:cs="Arial"/>
                <w:sz w:val="20"/>
                <w:szCs w:val="20"/>
              </w:rPr>
              <w:t>2. Pengertian larva dan benih</w:t>
            </w:r>
          </w:p>
          <w:p w:rsidR="00526C44" w:rsidRPr="000C599D" w:rsidRDefault="00526C44" w:rsidP="00E25B18">
            <w:pPr>
              <w:ind w:left="162" w:hanging="162"/>
              <w:rPr>
                <w:rFonts w:cs="Arial"/>
                <w:sz w:val="20"/>
                <w:szCs w:val="20"/>
              </w:rPr>
            </w:pPr>
            <w:r w:rsidRPr="000C599D">
              <w:rPr>
                <w:rFonts w:cs="Arial"/>
                <w:sz w:val="20"/>
                <w:szCs w:val="20"/>
              </w:rPr>
              <w:t>3. Ruang lingkup pembenihan ikan tak bersirip</w:t>
            </w:r>
          </w:p>
          <w:p w:rsidR="00526C44" w:rsidRPr="000C599D" w:rsidRDefault="00526C44" w:rsidP="00E25B18">
            <w:pPr>
              <w:ind w:left="162" w:hanging="162"/>
              <w:rPr>
                <w:rFonts w:cs="Arial"/>
                <w:b/>
                <w:sz w:val="20"/>
                <w:szCs w:val="20"/>
              </w:rPr>
            </w:pPr>
            <w:r w:rsidRPr="000C599D">
              <w:rPr>
                <w:rFonts w:cs="Arial"/>
                <w:b/>
                <w:sz w:val="20"/>
                <w:szCs w:val="20"/>
              </w:rPr>
              <w:t>4. Komoditas ikan tidak bersirip ekonomis penting</w:t>
            </w:r>
          </w:p>
          <w:p w:rsidR="00526C44" w:rsidRPr="000C599D" w:rsidRDefault="00526C44" w:rsidP="00E25B18">
            <w:pPr>
              <w:ind w:left="162" w:hanging="162"/>
              <w:rPr>
                <w:rFonts w:cs="Arial"/>
                <w:sz w:val="20"/>
                <w:szCs w:val="20"/>
              </w:rPr>
            </w:pPr>
            <w:r w:rsidRPr="000C599D">
              <w:rPr>
                <w:rFonts w:cs="Arial"/>
                <w:sz w:val="20"/>
                <w:szCs w:val="20"/>
              </w:rPr>
              <w:t>5. Kebutuhan benih udang</w:t>
            </w:r>
          </w:p>
          <w:p w:rsidR="00526C44" w:rsidRPr="000C599D" w:rsidRDefault="00526C44" w:rsidP="00E25B18">
            <w:pPr>
              <w:ind w:left="162" w:hanging="162"/>
              <w:rPr>
                <w:rFonts w:cs="Arial"/>
                <w:sz w:val="20"/>
                <w:szCs w:val="20"/>
              </w:rPr>
            </w:pPr>
            <w:r w:rsidRPr="000C599D">
              <w:rPr>
                <w:rFonts w:cs="Arial"/>
                <w:sz w:val="20"/>
                <w:szCs w:val="20"/>
              </w:rPr>
              <w:t>6. Prospek pembenihan ikan tak bersirip. 7.Perkembangan pembenihan ikan tak bersirip</w:t>
            </w:r>
          </w:p>
          <w:p w:rsidR="00526C44" w:rsidRPr="000C599D" w:rsidRDefault="00526C44" w:rsidP="00E25B18">
            <w:pPr>
              <w:ind w:left="162" w:hanging="162"/>
              <w:rPr>
                <w:rFonts w:cs="Arial"/>
                <w:sz w:val="20"/>
                <w:szCs w:val="20"/>
              </w:rPr>
            </w:pPr>
            <w:r w:rsidRPr="000C599D">
              <w:rPr>
                <w:rFonts w:cs="Arial"/>
                <w:sz w:val="20"/>
                <w:szCs w:val="20"/>
              </w:rPr>
              <w:t>8. Kendala budidaya perikanan</w:t>
            </w:r>
          </w:p>
          <w:p w:rsidR="00526C44" w:rsidRPr="000C599D" w:rsidRDefault="00526C44" w:rsidP="00E25B18">
            <w:pPr>
              <w:ind w:left="162" w:hanging="162"/>
              <w:rPr>
                <w:rFonts w:cs="Arial"/>
                <w:sz w:val="20"/>
                <w:szCs w:val="20"/>
              </w:rPr>
            </w:pPr>
            <w:r w:rsidRPr="000C599D">
              <w:rPr>
                <w:rFonts w:cs="Arial"/>
                <w:sz w:val="20"/>
                <w:szCs w:val="20"/>
              </w:rPr>
              <w:t>9. Kendala2 pembenihan ikan tak bersirip (udang)</w:t>
            </w:r>
          </w:p>
          <w:p w:rsidR="00526C44" w:rsidRPr="000C599D" w:rsidRDefault="00526C44" w:rsidP="00E25B18">
            <w:pPr>
              <w:ind w:left="162" w:hanging="162"/>
              <w:rPr>
                <w:rFonts w:cs="Arial"/>
                <w:sz w:val="20"/>
                <w:szCs w:val="20"/>
              </w:rPr>
            </w:pPr>
            <w:r w:rsidRPr="000C599D">
              <w:rPr>
                <w:rFonts w:cs="Arial"/>
                <w:sz w:val="20"/>
                <w:szCs w:val="20"/>
              </w:rPr>
              <w:t>10.Habitat  dan Biologi udang Penaeidae</w:t>
            </w:r>
          </w:p>
          <w:p w:rsidR="00526C44" w:rsidRPr="000C599D" w:rsidRDefault="00526C44" w:rsidP="00E25B18">
            <w:pPr>
              <w:ind w:left="162" w:hanging="162"/>
              <w:rPr>
                <w:rFonts w:cs="Arial"/>
                <w:sz w:val="20"/>
                <w:szCs w:val="20"/>
              </w:rPr>
            </w:pPr>
          </w:p>
        </w:tc>
        <w:tc>
          <w:tcPr>
            <w:tcW w:w="2126" w:type="dxa"/>
            <w:gridSpan w:val="3"/>
          </w:tcPr>
          <w:p w:rsidR="00526C44" w:rsidRPr="000C599D" w:rsidRDefault="00526C44" w:rsidP="00E25B18">
            <w:pPr>
              <w:ind w:left="72" w:hanging="72"/>
              <w:rPr>
                <w:rFonts w:cs="Arial"/>
                <w:sz w:val="20"/>
                <w:szCs w:val="20"/>
              </w:rPr>
            </w:pPr>
            <w:r w:rsidRPr="000C599D">
              <w:rPr>
                <w:rFonts w:cs="Arial"/>
                <w:sz w:val="20"/>
                <w:szCs w:val="20"/>
              </w:rPr>
              <w:t>- Teori klasikal</w:t>
            </w:r>
          </w:p>
          <w:p w:rsidR="00526C44" w:rsidRPr="000C599D" w:rsidRDefault="00526C44" w:rsidP="00E25B18">
            <w:pPr>
              <w:rPr>
                <w:rFonts w:cs="Arial"/>
                <w:sz w:val="20"/>
                <w:szCs w:val="20"/>
              </w:rPr>
            </w:pPr>
            <w:r w:rsidRPr="000C599D">
              <w:rPr>
                <w:rFonts w:cs="Arial"/>
                <w:sz w:val="20"/>
                <w:szCs w:val="20"/>
              </w:rPr>
              <w:t>- Penugasan</w:t>
            </w:r>
          </w:p>
          <w:p w:rsidR="00526C44" w:rsidRPr="000C599D" w:rsidRDefault="00526C44" w:rsidP="00E25B18">
            <w:pPr>
              <w:rPr>
                <w:rFonts w:cs="Arial"/>
                <w:sz w:val="20"/>
                <w:szCs w:val="20"/>
              </w:rPr>
            </w:pPr>
          </w:p>
        </w:tc>
        <w:tc>
          <w:tcPr>
            <w:tcW w:w="1985" w:type="dxa"/>
            <w:gridSpan w:val="3"/>
          </w:tcPr>
          <w:p w:rsidR="00526C44" w:rsidRPr="000C599D" w:rsidRDefault="00526C44" w:rsidP="00E25B18">
            <w:pPr>
              <w:ind w:left="162" w:hanging="162"/>
              <w:rPr>
                <w:rFonts w:cs="Arial"/>
                <w:sz w:val="20"/>
                <w:szCs w:val="20"/>
              </w:rPr>
            </w:pPr>
            <w:r w:rsidRPr="000C599D">
              <w:rPr>
                <w:rFonts w:cs="Arial"/>
                <w:sz w:val="20"/>
                <w:szCs w:val="20"/>
              </w:rPr>
              <w:t>- Dapat menjelaskan</w:t>
            </w:r>
          </w:p>
          <w:p w:rsidR="00526C44" w:rsidRPr="000C599D" w:rsidRDefault="00526C44" w:rsidP="00E25B18">
            <w:pPr>
              <w:ind w:left="162" w:hanging="162"/>
              <w:rPr>
                <w:rFonts w:cs="Arial"/>
                <w:sz w:val="20"/>
                <w:szCs w:val="20"/>
              </w:rPr>
            </w:pPr>
            <w:r w:rsidRPr="000C599D">
              <w:rPr>
                <w:rFonts w:cs="Arial"/>
                <w:sz w:val="20"/>
                <w:szCs w:val="20"/>
              </w:rPr>
              <w:t>- Laporan tugas baik</w:t>
            </w:r>
          </w:p>
        </w:tc>
        <w:tc>
          <w:tcPr>
            <w:tcW w:w="1417" w:type="dxa"/>
            <w:gridSpan w:val="2"/>
          </w:tcPr>
          <w:p w:rsidR="00526C44" w:rsidRPr="000C599D" w:rsidRDefault="00526C44" w:rsidP="00E25B18">
            <w:pPr>
              <w:rPr>
                <w:rFonts w:cs="Arial"/>
                <w:sz w:val="20"/>
                <w:szCs w:val="20"/>
              </w:rPr>
            </w:pPr>
            <w:r w:rsidRPr="000C599D">
              <w:rPr>
                <w:rFonts w:cs="Arial"/>
                <w:sz w:val="20"/>
                <w:szCs w:val="20"/>
              </w:rPr>
              <w:t>- Tes sumatif</w:t>
            </w:r>
          </w:p>
          <w:p w:rsidR="00526C44" w:rsidRPr="000C599D" w:rsidRDefault="00526C44" w:rsidP="00E25B18">
            <w:pPr>
              <w:rPr>
                <w:rFonts w:cs="Arial"/>
                <w:sz w:val="20"/>
                <w:szCs w:val="20"/>
              </w:rPr>
            </w:pPr>
            <w:r w:rsidRPr="000C599D">
              <w:rPr>
                <w:rFonts w:cs="Arial"/>
                <w:sz w:val="20"/>
                <w:szCs w:val="20"/>
              </w:rPr>
              <w:t>- Laporan</w:t>
            </w:r>
          </w:p>
        </w:tc>
        <w:tc>
          <w:tcPr>
            <w:tcW w:w="828" w:type="dxa"/>
          </w:tcPr>
          <w:p w:rsidR="00526C44" w:rsidRPr="000C599D" w:rsidRDefault="00526C44" w:rsidP="00E25B18">
            <w:pPr>
              <w:rPr>
                <w:rFonts w:cs="Arial"/>
                <w:sz w:val="20"/>
                <w:szCs w:val="20"/>
              </w:rPr>
            </w:pPr>
          </w:p>
        </w:tc>
      </w:tr>
      <w:tr w:rsidR="00526C44" w:rsidRPr="00D61C6D" w:rsidTr="00E25B18">
        <w:tc>
          <w:tcPr>
            <w:tcW w:w="738" w:type="dxa"/>
          </w:tcPr>
          <w:p w:rsidR="00526C44" w:rsidRPr="000C599D" w:rsidRDefault="00526C44" w:rsidP="00E25B18">
            <w:pPr>
              <w:jc w:val="center"/>
              <w:rPr>
                <w:rFonts w:cs="Arial"/>
                <w:sz w:val="20"/>
                <w:szCs w:val="20"/>
              </w:rPr>
            </w:pPr>
            <w:r w:rsidRPr="000C599D">
              <w:rPr>
                <w:rFonts w:cs="Arial"/>
                <w:sz w:val="20"/>
                <w:szCs w:val="20"/>
              </w:rPr>
              <w:lastRenderedPageBreak/>
              <w:t>II.</w:t>
            </w:r>
          </w:p>
        </w:tc>
        <w:tc>
          <w:tcPr>
            <w:tcW w:w="2610" w:type="dxa"/>
            <w:gridSpan w:val="2"/>
          </w:tcPr>
          <w:p w:rsidR="00526C44" w:rsidRPr="000C599D" w:rsidRDefault="00526C44" w:rsidP="00E25B18">
            <w:pPr>
              <w:rPr>
                <w:rFonts w:cs="Arial"/>
                <w:sz w:val="20"/>
                <w:szCs w:val="20"/>
              </w:rPr>
            </w:pPr>
            <w:r w:rsidRPr="000C599D">
              <w:rPr>
                <w:rFonts w:cs="Arial"/>
                <w:b/>
                <w:sz w:val="20"/>
                <w:szCs w:val="20"/>
              </w:rPr>
              <w:t>Penentuan lokasi pembenihan (udang penaeidae dan palaemonidae</w:t>
            </w:r>
            <w:r w:rsidRPr="000C599D">
              <w:rPr>
                <w:rFonts w:cs="Arial"/>
                <w:sz w:val="20"/>
                <w:szCs w:val="20"/>
              </w:rPr>
              <w:t>)</w:t>
            </w:r>
          </w:p>
          <w:p w:rsidR="00526C44" w:rsidRPr="000C599D" w:rsidRDefault="00526C44" w:rsidP="00E25B18">
            <w:pPr>
              <w:rPr>
                <w:rFonts w:cs="Arial"/>
                <w:sz w:val="20"/>
                <w:szCs w:val="20"/>
              </w:rPr>
            </w:pPr>
          </w:p>
        </w:tc>
        <w:tc>
          <w:tcPr>
            <w:tcW w:w="4131" w:type="dxa"/>
            <w:gridSpan w:val="3"/>
          </w:tcPr>
          <w:p w:rsidR="00526C44" w:rsidRPr="000C599D" w:rsidRDefault="00526C44" w:rsidP="00E25B18">
            <w:pPr>
              <w:rPr>
                <w:rFonts w:cs="Arial"/>
                <w:sz w:val="20"/>
                <w:szCs w:val="20"/>
              </w:rPr>
            </w:pPr>
            <w:r w:rsidRPr="000C599D">
              <w:rPr>
                <w:rFonts w:cs="Arial"/>
                <w:sz w:val="20"/>
                <w:szCs w:val="20"/>
              </w:rPr>
              <w:t>1. Pengertian penentuan lokasi</w:t>
            </w:r>
          </w:p>
          <w:p w:rsidR="00526C44" w:rsidRPr="000C599D" w:rsidRDefault="00526C44" w:rsidP="00E25B18">
            <w:pPr>
              <w:rPr>
                <w:rFonts w:cs="Arial"/>
                <w:sz w:val="20"/>
                <w:szCs w:val="20"/>
              </w:rPr>
            </w:pPr>
            <w:r w:rsidRPr="000C599D">
              <w:rPr>
                <w:rFonts w:cs="Arial"/>
                <w:sz w:val="20"/>
                <w:szCs w:val="20"/>
              </w:rPr>
              <w:t>2. Tujuan penentuan lokasi</w:t>
            </w:r>
          </w:p>
          <w:p w:rsidR="00526C44" w:rsidRPr="000C599D" w:rsidRDefault="00526C44" w:rsidP="00E25B18">
            <w:pPr>
              <w:rPr>
                <w:rFonts w:cs="Arial"/>
                <w:sz w:val="20"/>
                <w:szCs w:val="20"/>
              </w:rPr>
            </w:pPr>
            <w:r w:rsidRPr="000C599D">
              <w:rPr>
                <w:rFonts w:cs="Arial"/>
                <w:sz w:val="20"/>
                <w:szCs w:val="20"/>
              </w:rPr>
              <w:t>3. Manfaat penentuan lokasi</w:t>
            </w:r>
          </w:p>
          <w:p w:rsidR="00526C44" w:rsidRPr="000C599D" w:rsidRDefault="00526C44" w:rsidP="00E25B18">
            <w:pPr>
              <w:ind w:left="162" w:hanging="162"/>
              <w:rPr>
                <w:rFonts w:cs="Arial"/>
                <w:sz w:val="20"/>
                <w:szCs w:val="20"/>
              </w:rPr>
            </w:pPr>
            <w:r w:rsidRPr="000C599D">
              <w:rPr>
                <w:rFonts w:cs="Arial"/>
                <w:sz w:val="20"/>
                <w:szCs w:val="20"/>
              </w:rPr>
              <w:t>4. Persyaratan lokasi untuk pembenihan udang penaeidae (udang windu dan vannamei)</w:t>
            </w:r>
          </w:p>
          <w:p w:rsidR="00526C44" w:rsidRPr="000C599D" w:rsidRDefault="00526C44" w:rsidP="00E25B18">
            <w:pPr>
              <w:ind w:left="162" w:hanging="162"/>
              <w:rPr>
                <w:rFonts w:cs="Arial"/>
                <w:sz w:val="20"/>
                <w:szCs w:val="20"/>
              </w:rPr>
            </w:pPr>
            <w:r w:rsidRPr="000C599D">
              <w:rPr>
                <w:rFonts w:cs="Arial"/>
                <w:sz w:val="20"/>
                <w:szCs w:val="20"/>
              </w:rPr>
              <w:t>5. Persyaratan lokasi untuk pembenihan udang palaemonidae (udang galah)</w:t>
            </w:r>
          </w:p>
          <w:p w:rsidR="00526C44" w:rsidRPr="000C599D" w:rsidRDefault="00526C44" w:rsidP="00E25B18">
            <w:pPr>
              <w:rPr>
                <w:rFonts w:cs="Arial"/>
                <w:sz w:val="20"/>
                <w:szCs w:val="20"/>
              </w:rPr>
            </w:pPr>
            <w:r w:rsidRPr="000C599D">
              <w:rPr>
                <w:rFonts w:cs="Arial"/>
                <w:sz w:val="20"/>
                <w:szCs w:val="20"/>
              </w:rPr>
              <w:t>6. Metode penentuan lokasi pembenihan</w:t>
            </w:r>
          </w:p>
          <w:p w:rsidR="00526C44" w:rsidRPr="000C599D" w:rsidRDefault="00526C44" w:rsidP="00E25B18">
            <w:pPr>
              <w:rPr>
                <w:rFonts w:cs="Arial"/>
                <w:sz w:val="20"/>
                <w:szCs w:val="20"/>
              </w:rPr>
            </w:pPr>
            <w:r w:rsidRPr="000C599D">
              <w:rPr>
                <w:rFonts w:cs="Arial"/>
                <w:sz w:val="20"/>
                <w:szCs w:val="20"/>
              </w:rPr>
              <w:t xml:space="preserve">7. </w:t>
            </w:r>
            <w:r w:rsidRPr="000C599D">
              <w:rPr>
                <w:rFonts w:cs="Arial"/>
                <w:b/>
                <w:sz w:val="20"/>
                <w:szCs w:val="20"/>
              </w:rPr>
              <w:t>Perangkat survey lokasi pembenihan</w:t>
            </w:r>
          </w:p>
          <w:p w:rsidR="00526C44" w:rsidRPr="000C599D" w:rsidRDefault="00526C44" w:rsidP="00E25B18">
            <w:pPr>
              <w:rPr>
                <w:rFonts w:cs="Arial"/>
                <w:sz w:val="20"/>
                <w:szCs w:val="20"/>
              </w:rPr>
            </w:pPr>
            <w:r w:rsidRPr="000C599D">
              <w:rPr>
                <w:rFonts w:cs="Arial"/>
                <w:sz w:val="20"/>
                <w:szCs w:val="20"/>
              </w:rPr>
              <w:t>8. Metode penilaian dan penetapan lokasi (scoring)</w:t>
            </w:r>
          </w:p>
          <w:p w:rsidR="00526C44" w:rsidRPr="000C599D" w:rsidRDefault="00526C44" w:rsidP="00E25B18">
            <w:pPr>
              <w:rPr>
                <w:rFonts w:cs="Arial"/>
                <w:b/>
                <w:sz w:val="20"/>
                <w:szCs w:val="20"/>
              </w:rPr>
            </w:pPr>
            <w:r w:rsidRPr="000C599D">
              <w:rPr>
                <w:rFonts w:cs="Arial"/>
                <w:sz w:val="20"/>
                <w:szCs w:val="20"/>
              </w:rPr>
              <w:t>9.</w:t>
            </w:r>
            <w:r w:rsidRPr="000C599D">
              <w:rPr>
                <w:rFonts w:cs="Arial"/>
                <w:b/>
                <w:sz w:val="20"/>
                <w:szCs w:val="20"/>
              </w:rPr>
              <w:t xml:space="preserve"> Praktek Penentuan Lokasi Pembenihan</w:t>
            </w:r>
          </w:p>
          <w:p w:rsidR="00526C44" w:rsidRPr="000C599D" w:rsidRDefault="00526C44" w:rsidP="00E25B18">
            <w:pPr>
              <w:rPr>
                <w:rFonts w:cs="Arial"/>
                <w:sz w:val="20"/>
                <w:szCs w:val="20"/>
              </w:rPr>
            </w:pPr>
          </w:p>
        </w:tc>
        <w:tc>
          <w:tcPr>
            <w:tcW w:w="2126" w:type="dxa"/>
            <w:gridSpan w:val="3"/>
          </w:tcPr>
          <w:p w:rsidR="00526C44" w:rsidRPr="000C599D" w:rsidRDefault="00526C44" w:rsidP="00E25B18">
            <w:pPr>
              <w:rPr>
                <w:rFonts w:cs="Arial"/>
                <w:sz w:val="20"/>
                <w:szCs w:val="20"/>
              </w:rPr>
            </w:pPr>
            <w:r w:rsidRPr="000C599D">
              <w:rPr>
                <w:rFonts w:cs="Arial"/>
                <w:sz w:val="20"/>
                <w:szCs w:val="20"/>
              </w:rPr>
              <w:t>- Teori klasikal</w:t>
            </w:r>
          </w:p>
          <w:p w:rsidR="00526C44" w:rsidRPr="000C599D" w:rsidRDefault="00526C44" w:rsidP="00E25B18">
            <w:pPr>
              <w:rPr>
                <w:rFonts w:cs="Arial"/>
                <w:sz w:val="20"/>
                <w:szCs w:val="20"/>
              </w:rPr>
            </w:pPr>
            <w:r w:rsidRPr="000C599D">
              <w:rPr>
                <w:rFonts w:cs="Arial"/>
                <w:sz w:val="20"/>
                <w:szCs w:val="20"/>
              </w:rPr>
              <w:t>- Praktek lapang</w:t>
            </w:r>
          </w:p>
        </w:tc>
        <w:tc>
          <w:tcPr>
            <w:tcW w:w="1985" w:type="dxa"/>
            <w:gridSpan w:val="3"/>
          </w:tcPr>
          <w:p w:rsidR="00526C44" w:rsidRPr="000C599D" w:rsidRDefault="00526C44" w:rsidP="00E25B18">
            <w:pPr>
              <w:ind w:left="72" w:hanging="72"/>
              <w:rPr>
                <w:rFonts w:cs="Arial"/>
                <w:sz w:val="20"/>
                <w:szCs w:val="20"/>
              </w:rPr>
            </w:pPr>
            <w:r w:rsidRPr="000C599D">
              <w:rPr>
                <w:rFonts w:cs="Arial"/>
                <w:sz w:val="20"/>
                <w:szCs w:val="20"/>
              </w:rPr>
              <w:t>- Dapat menjelaskan</w:t>
            </w:r>
          </w:p>
          <w:p w:rsidR="00526C44" w:rsidRPr="000C599D" w:rsidRDefault="00526C44" w:rsidP="00E25B18">
            <w:pPr>
              <w:ind w:left="72" w:hanging="72"/>
              <w:rPr>
                <w:rFonts w:cs="Arial"/>
                <w:sz w:val="20"/>
                <w:szCs w:val="20"/>
              </w:rPr>
            </w:pPr>
            <w:r w:rsidRPr="000C599D">
              <w:rPr>
                <w:rFonts w:cs="Arial"/>
                <w:sz w:val="20"/>
                <w:szCs w:val="20"/>
              </w:rPr>
              <w:t>- Laporan praktek baik</w:t>
            </w:r>
          </w:p>
        </w:tc>
        <w:tc>
          <w:tcPr>
            <w:tcW w:w="1417" w:type="dxa"/>
            <w:gridSpan w:val="2"/>
          </w:tcPr>
          <w:p w:rsidR="00526C44" w:rsidRPr="000C599D" w:rsidRDefault="00526C44" w:rsidP="00E25B18">
            <w:pPr>
              <w:ind w:left="44" w:hanging="44"/>
              <w:rPr>
                <w:rFonts w:cs="Arial"/>
                <w:sz w:val="20"/>
                <w:szCs w:val="20"/>
              </w:rPr>
            </w:pPr>
            <w:r w:rsidRPr="000C599D">
              <w:rPr>
                <w:rFonts w:cs="Arial"/>
                <w:sz w:val="20"/>
                <w:szCs w:val="20"/>
              </w:rPr>
              <w:t>- Tes sumatif</w:t>
            </w:r>
          </w:p>
          <w:p w:rsidR="00526C44" w:rsidRPr="000C599D" w:rsidRDefault="00526C44" w:rsidP="00E25B18">
            <w:pPr>
              <w:rPr>
                <w:rFonts w:cs="Arial"/>
                <w:sz w:val="20"/>
                <w:szCs w:val="20"/>
              </w:rPr>
            </w:pPr>
            <w:r w:rsidRPr="000C599D">
              <w:rPr>
                <w:rFonts w:cs="Arial"/>
                <w:sz w:val="20"/>
                <w:szCs w:val="20"/>
              </w:rPr>
              <w:t>- Laporan</w:t>
            </w:r>
          </w:p>
        </w:tc>
        <w:tc>
          <w:tcPr>
            <w:tcW w:w="828" w:type="dxa"/>
          </w:tcPr>
          <w:p w:rsidR="00526C44" w:rsidRPr="000C599D" w:rsidRDefault="00526C44" w:rsidP="00E25B18">
            <w:pPr>
              <w:rPr>
                <w:rFonts w:cs="Arial"/>
                <w:sz w:val="20"/>
                <w:szCs w:val="20"/>
              </w:rPr>
            </w:pPr>
          </w:p>
        </w:tc>
      </w:tr>
      <w:tr w:rsidR="00526C44" w:rsidRPr="00D61C6D" w:rsidTr="00E25B18">
        <w:tc>
          <w:tcPr>
            <w:tcW w:w="738" w:type="dxa"/>
          </w:tcPr>
          <w:p w:rsidR="00526C44" w:rsidRPr="000C599D" w:rsidRDefault="00526C44" w:rsidP="00E25B18">
            <w:pPr>
              <w:jc w:val="center"/>
              <w:rPr>
                <w:rFonts w:cs="Arial"/>
                <w:sz w:val="20"/>
                <w:szCs w:val="20"/>
              </w:rPr>
            </w:pPr>
            <w:r w:rsidRPr="000C599D">
              <w:rPr>
                <w:rFonts w:cs="Arial"/>
                <w:sz w:val="20"/>
                <w:szCs w:val="20"/>
              </w:rPr>
              <w:t>III.</w:t>
            </w:r>
          </w:p>
        </w:tc>
        <w:tc>
          <w:tcPr>
            <w:tcW w:w="2610" w:type="dxa"/>
            <w:gridSpan w:val="2"/>
          </w:tcPr>
          <w:p w:rsidR="00526C44" w:rsidRPr="000C599D" w:rsidRDefault="00526C44" w:rsidP="00E25B18">
            <w:pPr>
              <w:rPr>
                <w:rFonts w:cs="Arial"/>
                <w:b/>
                <w:sz w:val="20"/>
                <w:szCs w:val="20"/>
              </w:rPr>
            </w:pPr>
            <w:r w:rsidRPr="000C599D">
              <w:rPr>
                <w:rFonts w:cs="Arial"/>
                <w:b/>
                <w:sz w:val="20"/>
                <w:szCs w:val="20"/>
              </w:rPr>
              <w:t>Fasilitas pembenihan (desain dan tata letak unit pembenihan udang penaeidae)</w:t>
            </w:r>
          </w:p>
          <w:p w:rsidR="00526C44" w:rsidRPr="000C599D" w:rsidRDefault="00526C44" w:rsidP="00E25B18">
            <w:pPr>
              <w:rPr>
                <w:rFonts w:cs="Arial"/>
                <w:sz w:val="20"/>
                <w:szCs w:val="20"/>
              </w:rPr>
            </w:pPr>
          </w:p>
        </w:tc>
        <w:tc>
          <w:tcPr>
            <w:tcW w:w="4131" w:type="dxa"/>
            <w:gridSpan w:val="3"/>
          </w:tcPr>
          <w:p w:rsidR="00526C44" w:rsidRPr="000C599D" w:rsidRDefault="00526C44" w:rsidP="00E25B18">
            <w:pPr>
              <w:rPr>
                <w:rFonts w:cs="Arial"/>
                <w:sz w:val="20"/>
                <w:szCs w:val="20"/>
              </w:rPr>
            </w:pPr>
            <w:r w:rsidRPr="000C599D">
              <w:rPr>
                <w:rFonts w:cs="Arial"/>
                <w:sz w:val="20"/>
                <w:szCs w:val="20"/>
              </w:rPr>
              <w:t>1. Pengertian fasilitas pembenihan</w:t>
            </w:r>
          </w:p>
          <w:p w:rsidR="00526C44" w:rsidRPr="000C599D" w:rsidRDefault="00526C44" w:rsidP="00E25B18">
            <w:pPr>
              <w:rPr>
                <w:rFonts w:cs="Arial"/>
                <w:sz w:val="20"/>
                <w:szCs w:val="20"/>
              </w:rPr>
            </w:pPr>
            <w:r w:rsidRPr="000C599D">
              <w:rPr>
                <w:rFonts w:cs="Arial"/>
                <w:sz w:val="20"/>
                <w:szCs w:val="20"/>
              </w:rPr>
              <w:t>2. Tujuan penyediaan fasilitas pembenihan</w:t>
            </w:r>
          </w:p>
          <w:p w:rsidR="00526C44" w:rsidRPr="000C599D" w:rsidRDefault="00526C44" w:rsidP="00E25B18">
            <w:pPr>
              <w:rPr>
                <w:rFonts w:cs="Arial"/>
                <w:b/>
                <w:sz w:val="20"/>
                <w:szCs w:val="20"/>
              </w:rPr>
            </w:pPr>
            <w:r w:rsidRPr="000C599D">
              <w:rPr>
                <w:rFonts w:cs="Arial"/>
                <w:b/>
                <w:sz w:val="20"/>
                <w:szCs w:val="20"/>
              </w:rPr>
              <w:t>3. Fasilitas pokok pembenihan udang penaeid</w:t>
            </w:r>
          </w:p>
          <w:p w:rsidR="00526C44" w:rsidRPr="000C599D" w:rsidRDefault="00526C44" w:rsidP="00E25B18">
            <w:pPr>
              <w:rPr>
                <w:rFonts w:cs="Arial"/>
                <w:b/>
                <w:sz w:val="20"/>
                <w:szCs w:val="20"/>
              </w:rPr>
            </w:pPr>
            <w:r w:rsidRPr="000C599D">
              <w:rPr>
                <w:rFonts w:cs="Arial"/>
                <w:b/>
                <w:sz w:val="20"/>
                <w:szCs w:val="20"/>
              </w:rPr>
              <w:t>4. Fasilitas penunjang pembenihan udang penaeid</w:t>
            </w:r>
          </w:p>
          <w:p w:rsidR="00526C44" w:rsidRPr="000C599D" w:rsidRDefault="00526C44" w:rsidP="00E25B18">
            <w:pPr>
              <w:rPr>
                <w:rFonts w:cs="Arial"/>
                <w:sz w:val="20"/>
                <w:szCs w:val="20"/>
              </w:rPr>
            </w:pPr>
            <w:r w:rsidRPr="000C599D">
              <w:rPr>
                <w:rFonts w:cs="Arial"/>
                <w:sz w:val="20"/>
                <w:szCs w:val="20"/>
              </w:rPr>
              <w:t>5. Fasilitas pokok pembenihan udang palaemon</w:t>
            </w:r>
          </w:p>
          <w:p w:rsidR="00526C44" w:rsidRPr="000C599D" w:rsidRDefault="00526C44" w:rsidP="00E25B18">
            <w:pPr>
              <w:rPr>
                <w:rFonts w:cs="Arial"/>
                <w:sz w:val="20"/>
                <w:szCs w:val="20"/>
              </w:rPr>
            </w:pPr>
            <w:r w:rsidRPr="000C599D">
              <w:rPr>
                <w:rFonts w:cs="Arial"/>
                <w:sz w:val="20"/>
                <w:szCs w:val="20"/>
              </w:rPr>
              <w:t>6. Fasilitas penunjang pembenihan udang palaemon</w:t>
            </w:r>
          </w:p>
          <w:p w:rsidR="00526C44" w:rsidRPr="000C599D" w:rsidRDefault="00526C44" w:rsidP="00E25B18">
            <w:pPr>
              <w:rPr>
                <w:rFonts w:cs="Arial"/>
                <w:b/>
                <w:sz w:val="20"/>
                <w:szCs w:val="20"/>
              </w:rPr>
            </w:pPr>
            <w:r w:rsidRPr="000C599D">
              <w:rPr>
                <w:rFonts w:cs="Arial"/>
                <w:b/>
                <w:sz w:val="20"/>
                <w:szCs w:val="20"/>
              </w:rPr>
              <w:t>7. Desain dan tata letak bak-bak pembenihan</w:t>
            </w:r>
          </w:p>
          <w:p w:rsidR="00526C44" w:rsidRPr="000C599D" w:rsidRDefault="00526C44" w:rsidP="00E25B18">
            <w:pPr>
              <w:rPr>
                <w:rFonts w:cs="Arial"/>
                <w:sz w:val="20"/>
                <w:szCs w:val="20"/>
              </w:rPr>
            </w:pPr>
            <w:r w:rsidRPr="000C599D">
              <w:rPr>
                <w:rFonts w:cs="Arial"/>
                <w:sz w:val="20"/>
                <w:szCs w:val="20"/>
              </w:rPr>
              <w:t>8. Prinsip2 pembuatan desain bak-bak pembenihan</w:t>
            </w:r>
          </w:p>
          <w:p w:rsidR="00526C44" w:rsidRPr="000C599D" w:rsidRDefault="00526C44" w:rsidP="00E25B18">
            <w:pPr>
              <w:rPr>
                <w:rFonts w:cs="Arial"/>
                <w:sz w:val="20"/>
                <w:szCs w:val="20"/>
              </w:rPr>
            </w:pPr>
            <w:r w:rsidRPr="000C599D">
              <w:rPr>
                <w:rFonts w:cs="Arial"/>
                <w:sz w:val="20"/>
                <w:szCs w:val="20"/>
              </w:rPr>
              <w:t>9. Prinsip2 pengaturan tata letak bak pembenihan</w:t>
            </w:r>
          </w:p>
          <w:p w:rsidR="00526C44" w:rsidRPr="000C599D" w:rsidRDefault="00526C44" w:rsidP="00E25B18">
            <w:pPr>
              <w:ind w:left="162" w:hanging="162"/>
              <w:rPr>
                <w:rFonts w:cs="Arial"/>
                <w:sz w:val="20"/>
                <w:szCs w:val="20"/>
              </w:rPr>
            </w:pPr>
            <w:r w:rsidRPr="000C599D">
              <w:rPr>
                <w:rFonts w:cs="Arial"/>
                <w:sz w:val="20"/>
                <w:szCs w:val="20"/>
              </w:rPr>
              <w:t xml:space="preserve">10. </w:t>
            </w:r>
            <w:r w:rsidRPr="000C599D">
              <w:rPr>
                <w:rFonts w:cs="Arial"/>
                <w:b/>
                <w:sz w:val="20"/>
                <w:szCs w:val="20"/>
              </w:rPr>
              <w:t xml:space="preserve">Praktek membuat perencanaan fasilitas pembenihan udang berdasarkan kebutuhan </w:t>
            </w:r>
            <w:proofErr w:type="gramStart"/>
            <w:r w:rsidRPr="000C599D">
              <w:rPr>
                <w:rFonts w:cs="Arial"/>
                <w:b/>
                <w:sz w:val="20"/>
                <w:szCs w:val="20"/>
              </w:rPr>
              <w:t>dan  prinsip2</w:t>
            </w:r>
            <w:proofErr w:type="gramEnd"/>
            <w:r w:rsidRPr="000C599D">
              <w:rPr>
                <w:rFonts w:cs="Arial"/>
                <w:b/>
                <w:sz w:val="20"/>
                <w:szCs w:val="20"/>
              </w:rPr>
              <w:t xml:space="preserve"> pembuatan dan pengaturan  tata letak bak pembenihan yang benar</w:t>
            </w:r>
            <w:r w:rsidRPr="000C599D">
              <w:rPr>
                <w:rFonts w:cs="Arial"/>
                <w:sz w:val="20"/>
                <w:szCs w:val="20"/>
              </w:rPr>
              <w:t>.</w:t>
            </w:r>
          </w:p>
        </w:tc>
        <w:tc>
          <w:tcPr>
            <w:tcW w:w="2126" w:type="dxa"/>
            <w:gridSpan w:val="3"/>
          </w:tcPr>
          <w:p w:rsidR="00526C44" w:rsidRPr="000C599D" w:rsidRDefault="00526C44" w:rsidP="00E25B18">
            <w:pPr>
              <w:rPr>
                <w:rFonts w:cs="Arial"/>
                <w:sz w:val="20"/>
                <w:szCs w:val="20"/>
              </w:rPr>
            </w:pPr>
            <w:r w:rsidRPr="000C599D">
              <w:rPr>
                <w:rFonts w:cs="Arial"/>
                <w:sz w:val="20"/>
                <w:szCs w:val="20"/>
              </w:rPr>
              <w:t>- Teori klasikal</w:t>
            </w:r>
          </w:p>
          <w:p w:rsidR="00526C44" w:rsidRPr="000C599D" w:rsidRDefault="00526C44" w:rsidP="00E25B18">
            <w:pPr>
              <w:rPr>
                <w:rFonts w:cs="Arial"/>
                <w:sz w:val="20"/>
                <w:szCs w:val="20"/>
              </w:rPr>
            </w:pPr>
            <w:r w:rsidRPr="000C599D">
              <w:rPr>
                <w:rFonts w:cs="Arial"/>
                <w:sz w:val="20"/>
                <w:szCs w:val="20"/>
              </w:rPr>
              <w:t>- Praktek lapang</w:t>
            </w:r>
          </w:p>
        </w:tc>
        <w:tc>
          <w:tcPr>
            <w:tcW w:w="1985" w:type="dxa"/>
            <w:gridSpan w:val="3"/>
          </w:tcPr>
          <w:p w:rsidR="00526C44" w:rsidRPr="000C599D" w:rsidRDefault="00526C44" w:rsidP="00E25B18">
            <w:pPr>
              <w:ind w:left="72" w:hanging="72"/>
              <w:rPr>
                <w:rFonts w:cs="Arial"/>
                <w:sz w:val="20"/>
                <w:szCs w:val="20"/>
              </w:rPr>
            </w:pPr>
            <w:r w:rsidRPr="000C599D">
              <w:rPr>
                <w:rFonts w:cs="Arial"/>
                <w:sz w:val="20"/>
                <w:szCs w:val="20"/>
              </w:rPr>
              <w:t>- Dapat menjelaskan</w:t>
            </w:r>
          </w:p>
          <w:p w:rsidR="00526C44" w:rsidRPr="000C599D" w:rsidRDefault="00526C44" w:rsidP="00E25B18">
            <w:pPr>
              <w:ind w:left="72" w:hanging="72"/>
              <w:rPr>
                <w:rFonts w:cs="Arial"/>
                <w:sz w:val="20"/>
                <w:szCs w:val="20"/>
              </w:rPr>
            </w:pPr>
            <w:r w:rsidRPr="000C599D">
              <w:rPr>
                <w:rFonts w:cs="Arial"/>
                <w:sz w:val="20"/>
                <w:szCs w:val="20"/>
              </w:rPr>
              <w:t>- Laporan praktek baik</w:t>
            </w:r>
          </w:p>
        </w:tc>
        <w:tc>
          <w:tcPr>
            <w:tcW w:w="1417" w:type="dxa"/>
            <w:gridSpan w:val="2"/>
          </w:tcPr>
          <w:p w:rsidR="00526C44" w:rsidRPr="000C599D" w:rsidRDefault="00526C44" w:rsidP="00E25B18">
            <w:pPr>
              <w:ind w:left="44" w:hanging="44"/>
              <w:rPr>
                <w:rFonts w:cs="Arial"/>
                <w:sz w:val="20"/>
                <w:szCs w:val="20"/>
              </w:rPr>
            </w:pPr>
            <w:r w:rsidRPr="000C599D">
              <w:rPr>
                <w:rFonts w:cs="Arial"/>
                <w:sz w:val="20"/>
                <w:szCs w:val="20"/>
              </w:rPr>
              <w:t>- Tes sumatif</w:t>
            </w:r>
          </w:p>
          <w:p w:rsidR="00526C44" w:rsidRPr="000C599D" w:rsidRDefault="00526C44" w:rsidP="00E25B18">
            <w:pPr>
              <w:rPr>
                <w:rFonts w:cs="Arial"/>
                <w:sz w:val="20"/>
                <w:szCs w:val="20"/>
              </w:rPr>
            </w:pPr>
            <w:r w:rsidRPr="000C599D">
              <w:rPr>
                <w:rFonts w:cs="Arial"/>
                <w:sz w:val="20"/>
                <w:szCs w:val="20"/>
              </w:rPr>
              <w:t>- Laporan</w:t>
            </w:r>
          </w:p>
        </w:tc>
        <w:tc>
          <w:tcPr>
            <w:tcW w:w="828" w:type="dxa"/>
          </w:tcPr>
          <w:p w:rsidR="00526C44" w:rsidRPr="000C599D" w:rsidRDefault="00526C44" w:rsidP="00E25B18">
            <w:pPr>
              <w:rPr>
                <w:rFonts w:cs="Arial"/>
                <w:sz w:val="20"/>
                <w:szCs w:val="20"/>
              </w:rPr>
            </w:pPr>
          </w:p>
        </w:tc>
      </w:tr>
      <w:tr w:rsidR="00526C44" w:rsidRPr="00D61C6D" w:rsidTr="00E25B18">
        <w:tc>
          <w:tcPr>
            <w:tcW w:w="738" w:type="dxa"/>
          </w:tcPr>
          <w:p w:rsidR="00526C44" w:rsidRPr="000C599D" w:rsidRDefault="00526C44" w:rsidP="00E25B18">
            <w:pPr>
              <w:jc w:val="center"/>
              <w:rPr>
                <w:rFonts w:cs="Arial"/>
                <w:sz w:val="20"/>
                <w:szCs w:val="20"/>
              </w:rPr>
            </w:pPr>
            <w:r w:rsidRPr="000C599D">
              <w:rPr>
                <w:rFonts w:cs="Arial"/>
                <w:sz w:val="20"/>
                <w:szCs w:val="20"/>
              </w:rPr>
              <w:t>IV.</w:t>
            </w:r>
          </w:p>
        </w:tc>
        <w:tc>
          <w:tcPr>
            <w:tcW w:w="2610" w:type="dxa"/>
            <w:gridSpan w:val="2"/>
          </w:tcPr>
          <w:p w:rsidR="00526C44" w:rsidRPr="000C599D" w:rsidRDefault="00526C44" w:rsidP="00E25B18">
            <w:pPr>
              <w:rPr>
                <w:rFonts w:cs="Arial"/>
                <w:b/>
                <w:sz w:val="20"/>
                <w:szCs w:val="20"/>
              </w:rPr>
            </w:pPr>
            <w:r w:rsidRPr="000C599D">
              <w:rPr>
                <w:rFonts w:cs="Arial"/>
                <w:b/>
                <w:sz w:val="20"/>
                <w:szCs w:val="20"/>
              </w:rPr>
              <w:t>Manajemen Pemeliharaan induk (udang penaidae) (seleksi dan pemeliharaan induk)</w:t>
            </w:r>
          </w:p>
          <w:p w:rsidR="00526C44" w:rsidRPr="000C599D" w:rsidRDefault="00526C44" w:rsidP="00E25B18">
            <w:pPr>
              <w:rPr>
                <w:rFonts w:cs="Arial"/>
                <w:sz w:val="20"/>
                <w:szCs w:val="20"/>
              </w:rPr>
            </w:pPr>
          </w:p>
        </w:tc>
        <w:tc>
          <w:tcPr>
            <w:tcW w:w="4131" w:type="dxa"/>
            <w:gridSpan w:val="3"/>
          </w:tcPr>
          <w:p w:rsidR="00526C44" w:rsidRPr="000C599D" w:rsidRDefault="00526C44" w:rsidP="00E25B18">
            <w:pPr>
              <w:rPr>
                <w:rFonts w:cs="Arial"/>
                <w:sz w:val="20"/>
                <w:szCs w:val="20"/>
              </w:rPr>
            </w:pPr>
            <w:r w:rsidRPr="000C599D">
              <w:rPr>
                <w:rFonts w:cs="Arial"/>
                <w:sz w:val="20"/>
                <w:szCs w:val="20"/>
              </w:rPr>
              <w:t>1. Pengertian manajemen pemeliharaan induk</w:t>
            </w:r>
          </w:p>
          <w:p w:rsidR="00526C44" w:rsidRPr="000C599D" w:rsidRDefault="00526C44" w:rsidP="00E25B18">
            <w:pPr>
              <w:rPr>
                <w:rFonts w:cs="Arial"/>
                <w:sz w:val="20"/>
                <w:szCs w:val="20"/>
              </w:rPr>
            </w:pPr>
            <w:r w:rsidRPr="000C599D">
              <w:rPr>
                <w:rFonts w:cs="Arial"/>
                <w:sz w:val="20"/>
                <w:szCs w:val="20"/>
              </w:rPr>
              <w:t>2. Tujuan manajemen pemeliharaan induk</w:t>
            </w:r>
          </w:p>
          <w:p w:rsidR="00526C44" w:rsidRPr="000C599D" w:rsidRDefault="00526C44" w:rsidP="00E25B18">
            <w:pPr>
              <w:rPr>
                <w:rFonts w:cs="Arial"/>
                <w:sz w:val="20"/>
                <w:szCs w:val="20"/>
              </w:rPr>
            </w:pPr>
            <w:r w:rsidRPr="000C599D">
              <w:rPr>
                <w:rFonts w:cs="Arial"/>
                <w:sz w:val="20"/>
                <w:szCs w:val="20"/>
              </w:rPr>
              <w:t>3. Persyaratan kolam dan media pemeliharaan induk</w:t>
            </w:r>
          </w:p>
          <w:p w:rsidR="00526C44" w:rsidRPr="000C599D" w:rsidRDefault="00526C44" w:rsidP="00E25B18">
            <w:pPr>
              <w:rPr>
                <w:rFonts w:cs="Arial"/>
                <w:b/>
                <w:sz w:val="20"/>
                <w:szCs w:val="20"/>
              </w:rPr>
            </w:pPr>
            <w:r w:rsidRPr="000C599D">
              <w:rPr>
                <w:rFonts w:cs="Arial"/>
                <w:sz w:val="20"/>
                <w:szCs w:val="20"/>
              </w:rPr>
              <w:t xml:space="preserve">4. </w:t>
            </w:r>
            <w:r w:rsidRPr="000C599D">
              <w:rPr>
                <w:rFonts w:cs="Arial"/>
                <w:b/>
                <w:sz w:val="20"/>
                <w:szCs w:val="20"/>
              </w:rPr>
              <w:t>Persiapan  media pemeliharaan induk udang penaeid</w:t>
            </w:r>
          </w:p>
          <w:p w:rsidR="00526C44" w:rsidRPr="000C599D" w:rsidRDefault="00526C44" w:rsidP="00E25B18">
            <w:pPr>
              <w:rPr>
                <w:rFonts w:cs="Arial"/>
                <w:sz w:val="20"/>
                <w:szCs w:val="20"/>
              </w:rPr>
            </w:pPr>
            <w:r w:rsidRPr="000C599D">
              <w:rPr>
                <w:rFonts w:cs="Arial"/>
                <w:sz w:val="20"/>
                <w:szCs w:val="20"/>
              </w:rPr>
              <w:t>5. Persyaratan induk/calon induk udang penaeid (udang windu dan vannamei)</w:t>
            </w:r>
          </w:p>
          <w:p w:rsidR="00526C44" w:rsidRPr="000C599D" w:rsidRDefault="00526C44" w:rsidP="00E25B18">
            <w:pPr>
              <w:rPr>
                <w:rFonts w:cs="Arial"/>
                <w:sz w:val="20"/>
                <w:szCs w:val="20"/>
              </w:rPr>
            </w:pPr>
            <w:r w:rsidRPr="000C599D">
              <w:rPr>
                <w:rFonts w:cs="Arial"/>
                <w:sz w:val="20"/>
                <w:szCs w:val="20"/>
              </w:rPr>
              <w:lastRenderedPageBreak/>
              <w:t>6. penyediaan induk/calon induk udang</w:t>
            </w:r>
          </w:p>
          <w:p w:rsidR="00526C44" w:rsidRPr="000C599D" w:rsidRDefault="00526C44" w:rsidP="00E25B18">
            <w:pPr>
              <w:rPr>
                <w:rFonts w:cs="Arial"/>
                <w:b/>
                <w:sz w:val="20"/>
                <w:szCs w:val="20"/>
              </w:rPr>
            </w:pPr>
            <w:r w:rsidRPr="000C599D">
              <w:rPr>
                <w:rFonts w:cs="Arial"/>
                <w:b/>
                <w:sz w:val="20"/>
                <w:szCs w:val="20"/>
              </w:rPr>
              <w:t>7. Pengangkutan induk/calon induk udang</w:t>
            </w:r>
          </w:p>
          <w:p w:rsidR="00526C44" w:rsidRPr="000C599D" w:rsidRDefault="00526C44" w:rsidP="00E25B18">
            <w:pPr>
              <w:rPr>
                <w:rFonts w:cs="Arial"/>
                <w:b/>
                <w:sz w:val="20"/>
                <w:szCs w:val="20"/>
              </w:rPr>
            </w:pPr>
            <w:r w:rsidRPr="000C599D">
              <w:rPr>
                <w:rFonts w:cs="Arial"/>
                <w:b/>
                <w:sz w:val="20"/>
                <w:szCs w:val="20"/>
              </w:rPr>
              <w:t>8. Penanganan induk/calon induk udang yang baru datang</w:t>
            </w:r>
          </w:p>
          <w:p w:rsidR="00526C44" w:rsidRPr="000C599D" w:rsidRDefault="00526C44" w:rsidP="00E25B18">
            <w:pPr>
              <w:rPr>
                <w:rFonts w:cs="Arial"/>
                <w:b/>
                <w:sz w:val="20"/>
                <w:szCs w:val="20"/>
              </w:rPr>
            </w:pPr>
            <w:r w:rsidRPr="000C599D">
              <w:rPr>
                <w:rFonts w:cs="Arial"/>
                <w:b/>
                <w:sz w:val="20"/>
                <w:szCs w:val="20"/>
              </w:rPr>
              <w:t>9. Seleksi induk/calon induk udang penaeid</w:t>
            </w:r>
          </w:p>
          <w:p w:rsidR="00526C44" w:rsidRPr="000C599D" w:rsidRDefault="00526C44" w:rsidP="00E25B18">
            <w:pPr>
              <w:rPr>
                <w:rFonts w:cs="Arial"/>
                <w:b/>
                <w:sz w:val="20"/>
                <w:szCs w:val="20"/>
              </w:rPr>
            </w:pPr>
            <w:r w:rsidRPr="000C599D">
              <w:rPr>
                <w:rFonts w:cs="Arial"/>
                <w:b/>
                <w:sz w:val="20"/>
                <w:szCs w:val="20"/>
              </w:rPr>
              <w:t>10. Penebaran induk/calon induk udang</w:t>
            </w:r>
          </w:p>
          <w:p w:rsidR="00526C44" w:rsidRPr="000C599D" w:rsidRDefault="00526C44" w:rsidP="00E25B18">
            <w:pPr>
              <w:rPr>
                <w:rFonts w:cs="Arial"/>
                <w:b/>
                <w:sz w:val="20"/>
                <w:szCs w:val="20"/>
              </w:rPr>
            </w:pPr>
            <w:r w:rsidRPr="000C599D">
              <w:rPr>
                <w:rFonts w:cs="Arial"/>
                <w:b/>
                <w:sz w:val="20"/>
                <w:szCs w:val="20"/>
              </w:rPr>
              <w:t>11. Pengelolaan pakan pada pemeliharaan induk/calon induk udang penaeid</w:t>
            </w:r>
          </w:p>
          <w:p w:rsidR="00526C44" w:rsidRPr="000C599D" w:rsidRDefault="00526C44" w:rsidP="00E25B18">
            <w:pPr>
              <w:rPr>
                <w:rFonts w:cs="Arial"/>
                <w:b/>
                <w:sz w:val="20"/>
                <w:szCs w:val="20"/>
              </w:rPr>
            </w:pPr>
            <w:r w:rsidRPr="000C599D">
              <w:rPr>
                <w:rFonts w:cs="Arial"/>
                <w:b/>
                <w:sz w:val="20"/>
                <w:szCs w:val="20"/>
              </w:rPr>
              <w:t>12. Pengendalian kualitas air media pemeliharaan induk/ calon induk udang penaeid</w:t>
            </w:r>
          </w:p>
          <w:p w:rsidR="00526C44" w:rsidRPr="000C599D" w:rsidRDefault="00526C44" w:rsidP="00E25B18">
            <w:pPr>
              <w:rPr>
                <w:rFonts w:cs="Arial"/>
                <w:b/>
                <w:sz w:val="20"/>
                <w:szCs w:val="20"/>
              </w:rPr>
            </w:pPr>
            <w:r w:rsidRPr="000C599D">
              <w:rPr>
                <w:rFonts w:cs="Arial"/>
                <w:b/>
                <w:sz w:val="20"/>
                <w:szCs w:val="20"/>
              </w:rPr>
              <w:t>13. Pengendalian hama dan penyakit pada pemeliharaan induk /calon induk udang penaeid</w:t>
            </w:r>
          </w:p>
          <w:p w:rsidR="00526C44" w:rsidRPr="000C599D" w:rsidRDefault="00526C44" w:rsidP="00E25B18">
            <w:pPr>
              <w:rPr>
                <w:rFonts w:cs="Arial"/>
                <w:b/>
                <w:sz w:val="20"/>
                <w:szCs w:val="20"/>
              </w:rPr>
            </w:pPr>
            <w:r w:rsidRPr="000C599D">
              <w:rPr>
                <w:rFonts w:cs="Arial"/>
                <w:b/>
                <w:sz w:val="20"/>
                <w:szCs w:val="20"/>
              </w:rPr>
              <w:t>14. Monitoring Kualitas air media induk udang</w:t>
            </w:r>
          </w:p>
          <w:p w:rsidR="00526C44" w:rsidRPr="000C599D" w:rsidRDefault="00526C44" w:rsidP="00E25B18">
            <w:pPr>
              <w:rPr>
                <w:rFonts w:cs="Arial"/>
                <w:b/>
                <w:sz w:val="20"/>
                <w:szCs w:val="20"/>
              </w:rPr>
            </w:pPr>
            <w:r w:rsidRPr="000C599D">
              <w:rPr>
                <w:rFonts w:cs="Arial"/>
                <w:b/>
                <w:sz w:val="20"/>
                <w:szCs w:val="20"/>
              </w:rPr>
              <w:t>15. Monitoring kesehatan dan penyakit induk udang</w:t>
            </w:r>
          </w:p>
          <w:p w:rsidR="00526C44" w:rsidRPr="000C599D" w:rsidRDefault="00526C44" w:rsidP="00E25B18">
            <w:pPr>
              <w:rPr>
                <w:rFonts w:cs="Arial"/>
                <w:sz w:val="20"/>
                <w:szCs w:val="20"/>
              </w:rPr>
            </w:pPr>
          </w:p>
        </w:tc>
        <w:tc>
          <w:tcPr>
            <w:tcW w:w="2126" w:type="dxa"/>
            <w:gridSpan w:val="3"/>
          </w:tcPr>
          <w:p w:rsidR="00526C44" w:rsidRPr="000C599D" w:rsidRDefault="00526C44" w:rsidP="00E25B18">
            <w:pPr>
              <w:rPr>
                <w:rFonts w:cs="Arial"/>
                <w:sz w:val="20"/>
                <w:szCs w:val="20"/>
              </w:rPr>
            </w:pPr>
            <w:r w:rsidRPr="000C599D">
              <w:rPr>
                <w:rFonts w:cs="Arial"/>
                <w:sz w:val="20"/>
                <w:szCs w:val="20"/>
              </w:rPr>
              <w:lastRenderedPageBreak/>
              <w:t>- Teori klasikal</w:t>
            </w:r>
          </w:p>
          <w:p w:rsidR="00526C44" w:rsidRPr="000C599D" w:rsidRDefault="00526C44" w:rsidP="00E25B18">
            <w:pPr>
              <w:rPr>
                <w:rFonts w:cs="Arial"/>
                <w:sz w:val="20"/>
                <w:szCs w:val="20"/>
              </w:rPr>
            </w:pPr>
            <w:r w:rsidRPr="000C599D">
              <w:rPr>
                <w:rFonts w:cs="Arial"/>
                <w:sz w:val="20"/>
                <w:szCs w:val="20"/>
              </w:rPr>
              <w:t>- Praktek lapang</w:t>
            </w:r>
          </w:p>
        </w:tc>
        <w:tc>
          <w:tcPr>
            <w:tcW w:w="1985" w:type="dxa"/>
            <w:gridSpan w:val="3"/>
          </w:tcPr>
          <w:p w:rsidR="00526C44" w:rsidRPr="000C599D" w:rsidRDefault="00526C44" w:rsidP="00E25B18">
            <w:pPr>
              <w:ind w:left="72" w:hanging="72"/>
              <w:rPr>
                <w:rFonts w:cs="Arial"/>
                <w:sz w:val="20"/>
                <w:szCs w:val="20"/>
              </w:rPr>
            </w:pPr>
            <w:r w:rsidRPr="000C599D">
              <w:rPr>
                <w:rFonts w:cs="Arial"/>
                <w:sz w:val="20"/>
                <w:szCs w:val="20"/>
              </w:rPr>
              <w:t>- Dapat menjelaskan</w:t>
            </w:r>
          </w:p>
          <w:p w:rsidR="00526C44" w:rsidRPr="000C599D" w:rsidRDefault="00526C44" w:rsidP="00E25B18">
            <w:pPr>
              <w:ind w:left="72" w:hanging="72"/>
              <w:rPr>
                <w:rFonts w:cs="Arial"/>
                <w:sz w:val="20"/>
                <w:szCs w:val="20"/>
              </w:rPr>
            </w:pPr>
            <w:r w:rsidRPr="000C599D">
              <w:rPr>
                <w:rFonts w:cs="Arial"/>
                <w:sz w:val="20"/>
                <w:szCs w:val="20"/>
              </w:rPr>
              <w:t>- Laporan praktek baik</w:t>
            </w:r>
          </w:p>
        </w:tc>
        <w:tc>
          <w:tcPr>
            <w:tcW w:w="1417" w:type="dxa"/>
            <w:gridSpan w:val="2"/>
          </w:tcPr>
          <w:p w:rsidR="00526C44" w:rsidRPr="000C599D" w:rsidRDefault="00526C44" w:rsidP="00E25B18">
            <w:pPr>
              <w:ind w:left="44" w:hanging="44"/>
              <w:rPr>
                <w:rFonts w:cs="Arial"/>
                <w:sz w:val="20"/>
                <w:szCs w:val="20"/>
              </w:rPr>
            </w:pPr>
            <w:r w:rsidRPr="000C599D">
              <w:rPr>
                <w:rFonts w:cs="Arial"/>
                <w:sz w:val="20"/>
                <w:szCs w:val="20"/>
              </w:rPr>
              <w:t>- Tes sumatif</w:t>
            </w:r>
          </w:p>
          <w:p w:rsidR="00526C44" w:rsidRPr="000C599D" w:rsidRDefault="00526C44" w:rsidP="00E25B18">
            <w:pPr>
              <w:rPr>
                <w:rFonts w:cs="Arial"/>
                <w:sz w:val="20"/>
                <w:szCs w:val="20"/>
              </w:rPr>
            </w:pPr>
            <w:r w:rsidRPr="000C599D">
              <w:rPr>
                <w:rFonts w:cs="Arial"/>
                <w:sz w:val="20"/>
                <w:szCs w:val="20"/>
              </w:rPr>
              <w:t>- Laporan</w:t>
            </w:r>
          </w:p>
        </w:tc>
        <w:tc>
          <w:tcPr>
            <w:tcW w:w="828" w:type="dxa"/>
          </w:tcPr>
          <w:p w:rsidR="00526C44" w:rsidRPr="000C599D" w:rsidRDefault="00526C44" w:rsidP="00E25B18">
            <w:pPr>
              <w:rPr>
                <w:rFonts w:cs="Arial"/>
                <w:sz w:val="20"/>
                <w:szCs w:val="20"/>
              </w:rPr>
            </w:pPr>
          </w:p>
        </w:tc>
      </w:tr>
      <w:tr w:rsidR="00526C44" w:rsidRPr="00D61C6D" w:rsidTr="00E25B18">
        <w:tc>
          <w:tcPr>
            <w:tcW w:w="738" w:type="dxa"/>
          </w:tcPr>
          <w:p w:rsidR="00526C44" w:rsidRPr="000C599D" w:rsidRDefault="00526C44" w:rsidP="00E25B18">
            <w:pPr>
              <w:jc w:val="center"/>
              <w:rPr>
                <w:rFonts w:cs="Arial"/>
                <w:sz w:val="20"/>
                <w:szCs w:val="20"/>
              </w:rPr>
            </w:pPr>
            <w:r w:rsidRPr="000C599D">
              <w:rPr>
                <w:rFonts w:cs="Arial"/>
                <w:sz w:val="20"/>
                <w:szCs w:val="20"/>
              </w:rPr>
              <w:lastRenderedPageBreak/>
              <w:t>V.</w:t>
            </w:r>
          </w:p>
        </w:tc>
        <w:tc>
          <w:tcPr>
            <w:tcW w:w="2610" w:type="dxa"/>
            <w:gridSpan w:val="2"/>
          </w:tcPr>
          <w:p w:rsidR="00526C44" w:rsidRPr="000C599D" w:rsidRDefault="00526C44" w:rsidP="00E25B18">
            <w:pPr>
              <w:rPr>
                <w:rFonts w:cs="Arial"/>
                <w:b/>
                <w:sz w:val="20"/>
                <w:szCs w:val="20"/>
              </w:rPr>
            </w:pPr>
            <w:r w:rsidRPr="000C599D">
              <w:rPr>
                <w:rFonts w:cs="Arial"/>
                <w:b/>
                <w:sz w:val="20"/>
                <w:szCs w:val="20"/>
              </w:rPr>
              <w:t>Pematangan gonad induk (udang penaeidae)</w:t>
            </w:r>
          </w:p>
          <w:p w:rsidR="00526C44" w:rsidRPr="000C599D" w:rsidRDefault="00526C44" w:rsidP="00E25B18">
            <w:pPr>
              <w:rPr>
                <w:rFonts w:cs="Arial"/>
                <w:sz w:val="20"/>
                <w:szCs w:val="20"/>
              </w:rPr>
            </w:pPr>
          </w:p>
        </w:tc>
        <w:tc>
          <w:tcPr>
            <w:tcW w:w="4131" w:type="dxa"/>
            <w:gridSpan w:val="3"/>
          </w:tcPr>
          <w:p w:rsidR="00526C44" w:rsidRPr="000C599D" w:rsidRDefault="00526C44" w:rsidP="00E25B18">
            <w:pPr>
              <w:rPr>
                <w:rFonts w:cs="Arial"/>
                <w:sz w:val="20"/>
                <w:szCs w:val="20"/>
              </w:rPr>
            </w:pPr>
            <w:r w:rsidRPr="000C599D">
              <w:rPr>
                <w:rFonts w:cs="Arial"/>
                <w:sz w:val="20"/>
                <w:szCs w:val="20"/>
              </w:rPr>
              <w:t>1. Pengertian pematangan gonad</w:t>
            </w:r>
          </w:p>
          <w:p w:rsidR="00526C44" w:rsidRPr="000C599D" w:rsidRDefault="00526C44" w:rsidP="00E25B18">
            <w:pPr>
              <w:rPr>
                <w:rFonts w:cs="Arial"/>
                <w:sz w:val="20"/>
                <w:szCs w:val="20"/>
              </w:rPr>
            </w:pPr>
            <w:r w:rsidRPr="000C599D">
              <w:rPr>
                <w:rFonts w:cs="Arial"/>
                <w:sz w:val="20"/>
                <w:szCs w:val="20"/>
              </w:rPr>
              <w:t>2. Metode pematangan gonad induk udang</w:t>
            </w:r>
          </w:p>
          <w:p w:rsidR="00526C44" w:rsidRPr="000C599D" w:rsidRDefault="00526C44" w:rsidP="00E25B18">
            <w:pPr>
              <w:rPr>
                <w:rFonts w:cs="Arial"/>
                <w:b/>
                <w:sz w:val="20"/>
                <w:szCs w:val="20"/>
              </w:rPr>
            </w:pPr>
            <w:r w:rsidRPr="000C599D">
              <w:rPr>
                <w:rFonts w:cs="Arial"/>
                <w:b/>
                <w:sz w:val="20"/>
                <w:szCs w:val="20"/>
              </w:rPr>
              <w:t>3. Teknik ablasi mata udang</w:t>
            </w:r>
          </w:p>
          <w:p w:rsidR="00526C44" w:rsidRPr="000C599D" w:rsidRDefault="00526C44" w:rsidP="00E25B18">
            <w:pPr>
              <w:rPr>
                <w:rFonts w:cs="Arial"/>
                <w:sz w:val="20"/>
                <w:szCs w:val="20"/>
              </w:rPr>
            </w:pPr>
            <w:r w:rsidRPr="000C599D">
              <w:rPr>
                <w:rFonts w:cs="Arial"/>
                <w:sz w:val="20"/>
                <w:szCs w:val="20"/>
              </w:rPr>
              <w:t>4. Tingkat kematangan gonad</w:t>
            </w:r>
          </w:p>
          <w:p w:rsidR="00526C44" w:rsidRPr="000C599D" w:rsidRDefault="00526C44" w:rsidP="00E25B18">
            <w:pPr>
              <w:rPr>
                <w:rFonts w:cs="Arial"/>
                <w:b/>
                <w:sz w:val="20"/>
                <w:szCs w:val="20"/>
              </w:rPr>
            </w:pPr>
            <w:r w:rsidRPr="000C599D">
              <w:rPr>
                <w:rFonts w:cs="Arial"/>
                <w:b/>
                <w:sz w:val="20"/>
                <w:szCs w:val="20"/>
              </w:rPr>
              <w:t>5. Monitoring kesehatan induk udang pasca ablasi</w:t>
            </w:r>
          </w:p>
          <w:p w:rsidR="00526C44" w:rsidRPr="000C599D" w:rsidRDefault="00526C44" w:rsidP="00E25B18">
            <w:pPr>
              <w:rPr>
                <w:rFonts w:cs="Arial"/>
                <w:b/>
                <w:sz w:val="20"/>
                <w:szCs w:val="20"/>
              </w:rPr>
            </w:pPr>
            <w:r w:rsidRPr="000C599D">
              <w:rPr>
                <w:rFonts w:cs="Arial"/>
                <w:b/>
                <w:sz w:val="20"/>
                <w:szCs w:val="20"/>
              </w:rPr>
              <w:t>6. Monitoring kematangan gonad</w:t>
            </w:r>
          </w:p>
          <w:p w:rsidR="00526C44" w:rsidRPr="000C599D" w:rsidRDefault="00526C44" w:rsidP="00E25B18">
            <w:pPr>
              <w:rPr>
                <w:rFonts w:cs="Arial"/>
                <w:sz w:val="20"/>
                <w:szCs w:val="20"/>
              </w:rPr>
            </w:pPr>
          </w:p>
        </w:tc>
        <w:tc>
          <w:tcPr>
            <w:tcW w:w="2126" w:type="dxa"/>
            <w:gridSpan w:val="3"/>
          </w:tcPr>
          <w:p w:rsidR="00526C44" w:rsidRPr="000C599D" w:rsidRDefault="00526C44" w:rsidP="00E25B18">
            <w:pPr>
              <w:rPr>
                <w:rFonts w:cs="Arial"/>
                <w:sz w:val="20"/>
                <w:szCs w:val="20"/>
              </w:rPr>
            </w:pPr>
            <w:r w:rsidRPr="000C599D">
              <w:rPr>
                <w:rFonts w:cs="Arial"/>
                <w:sz w:val="20"/>
                <w:szCs w:val="20"/>
              </w:rPr>
              <w:t>- Teori klasikal</w:t>
            </w:r>
          </w:p>
          <w:p w:rsidR="00526C44" w:rsidRPr="000C599D" w:rsidRDefault="00526C44" w:rsidP="00E25B18">
            <w:pPr>
              <w:rPr>
                <w:rFonts w:cs="Arial"/>
                <w:sz w:val="20"/>
                <w:szCs w:val="20"/>
              </w:rPr>
            </w:pPr>
            <w:r w:rsidRPr="000C599D">
              <w:rPr>
                <w:rFonts w:cs="Arial"/>
                <w:sz w:val="20"/>
                <w:szCs w:val="20"/>
              </w:rPr>
              <w:t>- Praktek lapang</w:t>
            </w:r>
          </w:p>
        </w:tc>
        <w:tc>
          <w:tcPr>
            <w:tcW w:w="1985" w:type="dxa"/>
            <w:gridSpan w:val="3"/>
          </w:tcPr>
          <w:p w:rsidR="00526C44" w:rsidRPr="000C599D" w:rsidRDefault="00526C44" w:rsidP="00E25B18">
            <w:pPr>
              <w:ind w:left="72" w:hanging="72"/>
              <w:rPr>
                <w:rFonts w:cs="Arial"/>
                <w:sz w:val="20"/>
                <w:szCs w:val="20"/>
              </w:rPr>
            </w:pPr>
            <w:r w:rsidRPr="000C599D">
              <w:rPr>
                <w:rFonts w:cs="Arial"/>
                <w:sz w:val="20"/>
                <w:szCs w:val="20"/>
              </w:rPr>
              <w:t>- Dapat menjelaskan</w:t>
            </w:r>
          </w:p>
          <w:p w:rsidR="00526C44" w:rsidRPr="000C599D" w:rsidRDefault="00526C44" w:rsidP="00E25B18">
            <w:pPr>
              <w:ind w:left="72" w:hanging="72"/>
              <w:rPr>
                <w:rFonts w:cs="Arial"/>
                <w:sz w:val="20"/>
                <w:szCs w:val="20"/>
              </w:rPr>
            </w:pPr>
            <w:r w:rsidRPr="000C599D">
              <w:rPr>
                <w:rFonts w:cs="Arial"/>
                <w:sz w:val="20"/>
                <w:szCs w:val="20"/>
              </w:rPr>
              <w:t>- Laporan praktek baik</w:t>
            </w:r>
          </w:p>
        </w:tc>
        <w:tc>
          <w:tcPr>
            <w:tcW w:w="1417" w:type="dxa"/>
            <w:gridSpan w:val="2"/>
          </w:tcPr>
          <w:p w:rsidR="00526C44" w:rsidRPr="000C599D" w:rsidRDefault="00526C44" w:rsidP="00E25B18">
            <w:pPr>
              <w:ind w:left="44" w:hanging="44"/>
              <w:rPr>
                <w:rFonts w:cs="Arial"/>
                <w:sz w:val="20"/>
                <w:szCs w:val="20"/>
              </w:rPr>
            </w:pPr>
            <w:r w:rsidRPr="000C599D">
              <w:rPr>
                <w:rFonts w:cs="Arial"/>
                <w:sz w:val="20"/>
                <w:szCs w:val="20"/>
              </w:rPr>
              <w:t>- Tes sumatif</w:t>
            </w:r>
          </w:p>
          <w:p w:rsidR="00526C44" w:rsidRPr="000C599D" w:rsidRDefault="00526C44" w:rsidP="00E25B18">
            <w:pPr>
              <w:rPr>
                <w:rFonts w:cs="Arial"/>
                <w:sz w:val="20"/>
                <w:szCs w:val="20"/>
              </w:rPr>
            </w:pPr>
            <w:r w:rsidRPr="000C599D">
              <w:rPr>
                <w:rFonts w:cs="Arial"/>
                <w:sz w:val="20"/>
                <w:szCs w:val="20"/>
              </w:rPr>
              <w:t>- Laporan</w:t>
            </w:r>
          </w:p>
        </w:tc>
        <w:tc>
          <w:tcPr>
            <w:tcW w:w="828" w:type="dxa"/>
          </w:tcPr>
          <w:p w:rsidR="00526C44" w:rsidRPr="000C599D" w:rsidRDefault="00526C44" w:rsidP="00E25B18">
            <w:pPr>
              <w:rPr>
                <w:rFonts w:cs="Arial"/>
                <w:sz w:val="20"/>
                <w:szCs w:val="20"/>
              </w:rPr>
            </w:pPr>
          </w:p>
        </w:tc>
      </w:tr>
      <w:tr w:rsidR="00526C44" w:rsidRPr="00D61C6D" w:rsidTr="00E25B18">
        <w:tc>
          <w:tcPr>
            <w:tcW w:w="738" w:type="dxa"/>
          </w:tcPr>
          <w:p w:rsidR="00526C44" w:rsidRPr="000C599D" w:rsidRDefault="00526C44" w:rsidP="00E25B18">
            <w:pPr>
              <w:jc w:val="center"/>
              <w:rPr>
                <w:rFonts w:cs="Arial"/>
                <w:sz w:val="20"/>
                <w:szCs w:val="20"/>
              </w:rPr>
            </w:pPr>
            <w:r w:rsidRPr="000C599D">
              <w:rPr>
                <w:rFonts w:cs="Arial"/>
                <w:sz w:val="20"/>
                <w:szCs w:val="20"/>
              </w:rPr>
              <w:t>VI.</w:t>
            </w:r>
          </w:p>
        </w:tc>
        <w:tc>
          <w:tcPr>
            <w:tcW w:w="2610" w:type="dxa"/>
            <w:gridSpan w:val="2"/>
          </w:tcPr>
          <w:p w:rsidR="00526C44" w:rsidRPr="000C599D" w:rsidRDefault="00526C44" w:rsidP="00E25B18">
            <w:pPr>
              <w:rPr>
                <w:rFonts w:cs="Arial"/>
                <w:b/>
                <w:sz w:val="20"/>
                <w:szCs w:val="20"/>
              </w:rPr>
            </w:pPr>
            <w:r w:rsidRPr="000C599D">
              <w:rPr>
                <w:rFonts w:cs="Arial"/>
                <w:b/>
                <w:sz w:val="20"/>
                <w:szCs w:val="20"/>
              </w:rPr>
              <w:t>Pemijahan dan penetasan telur udang penaeidae</w:t>
            </w:r>
          </w:p>
          <w:p w:rsidR="00526C44" w:rsidRPr="000C599D" w:rsidRDefault="00526C44" w:rsidP="00E25B18">
            <w:pPr>
              <w:rPr>
                <w:rFonts w:cs="Arial"/>
                <w:sz w:val="20"/>
                <w:szCs w:val="20"/>
              </w:rPr>
            </w:pPr>
          </w:p>
        </w:tc>
        <w:tc>
          <w:tcPr>
            <w:tcW w:w="4131" w:type="dxa"/>
            <w:gridSpan w:val="3"/>
          </w:tcPr>
          <w:p w:rsidR="00526C44" w:rsidRPr="000C599D" w:rsidRDefault="00526C44" w:rsidP="00E25B18">
            <w:pPr>
              <w:rPr>
                <w:rFonts w:cs="Arial"/>
                <w:sz w:val="20"/>
                <w:szCs w:val="20"/>
              </w:rPr>
            </w:pPr>
            <w:r w:rsidRPr="000C599D">
              <w:rPr>
                <w:rFonts w:cs="Arial"/>
                <w:sz w:val="20"/>
                <w:szCs w:val="20"/>
              </w:rPr>
              <w:t>1. Pengertian pemijahan (perkawinan)</w:t>
            </w:r>
          </w:p>
          <w:p w:rsidR="00526C44" w:rsidRPr="000C599D" w:rsidRDefault="00526C44" w:rsidP="00E25B18">
            <w:pPr>
              <w:rPr>
                <w:rFonts w:cs="Arial"/>
                <w:b/>
                <w:sz w:val="20"/>
                <w:szCs w:val="20"/>
              </w:rPr>
            </w:pPr>
            <w:r w:rsidRPr="000C599D">
              <w:rPr>
                <w:rFonts w:cs="Arial"/>
                <w:sz w:val="20"/>
                <w:szCs w:val="20"/>
              </w:rPr>
              <w:t>2. Metode pemijahan udang penaeid</w:t>
            </w:r>
          </w:p>
          <w:p w:rsidR="00526C44" w:rsidRPr="000C599D" w:rsidRDefault="00526C44" w:rsidP="00E25B18">
            <w:pPr>
              <w:rPr>
                <w:rFonts w:cs="Arial"/>
                <w:b/>
                <w:sz w:val="20"/>
                <w:szCs w:val="20"/>
              </w:rPr>
            </w:pPr>
            <w:r w:rsidRPr="000C599D">
              <w:rPr>
                <w:rFonts w:cs="Arial"/>
                <w:b/>
                <w:sz w:val="20"/>
                <w:szCs w:val="20"/>
              </w:rPr>
              <w:t>3. Persiapan kolam pemijahan</w:t>
            </w:r>
          </w:p>
          <w:p w:rsidR="00526C44" w:rsidRPr="000C599D" w:rsidRDefault="00526C44" w:rsidP="00E25B18">
            <w:pPr>
              <w:rPr>
                <w:rFonts w:cs="Arial"/>
                <w:b/>
                <w:sz w:val="20"/>
                <w:szCs w:val="20"/>
              </w:rPr>
            </w:pPr>
            <w:r w:rsidRPr="000C599D">
              <w:rPr>
                <w:rFonts w:cs="Arial"/>
                <w:b/>
                <w:sz w:val="20"/>
                <w:szCs w:val="20"/>
              </w:rPr>
              <w:t>4. Proses pemijahan</w:t>
            </w:r>
          </w:p>
          <w:p w:rsidR="00526C44" w:rsidRPr="000C599D" w:rsidRDefault="00526C44" w:rsidP="00E25B18">
            <w:pPr>
              <w:rPr>
                <w:rFonts w:cs="Arial"/>
                <w:b/>
                <w:sz w:val="20"/>
                <w:szCs w:val="20"/>
              </w:rPr>
            </w:pPr>
            <w:r w:rsidRPr="000C599D">
              <w:rPr>
                <w:rFonts w:cs="Arial"/>
                <w:b/>
                <w:sz w:val="20"/>
                <w:szCs w:val="20"/>
              </w:rPr>
              <w:t>5. Monitoring pemijahan</w:t>
            </w:r>
          </w:p>
          <w:p w:rsidR="00526C44" w:rsidRPr="000C599D" w:rsidRDefault="00526C44" w:rsidP="00E25B18">
            <w:pPr>
              <w:rPr>
                <w:rFonts w:cs="Arial"/>
                <w:b/>
                <w:sz w:val="20"/>
                <w:szCs w:val="20"/>
              </w:rPr>
            </w:pPr>
            <w:r w:rsidRPr="000C599D">
              <w:rPr>
                <w:rFonts w:cs="Arial"/>
                <w:b/>
                <w:sz w:val="20"/>
                <w:szCs w:val="20"/>
              </w:rPr>
              <w:t>6. Seleksi induk memijah</w:t>
            </w:r>
          </w:p>
          <w:p w:rsidR="00526C44" w:rsidRPr="000C599D" w:rsidRDefault="00526C44" w:rsidP="00E25B18">
            <w:pPr>
              <w:rPr>
                <w:rFonts w:cs="Arial"/>
                <w:sz w:val="20"/>
                <w:szCs w:val="20"/>
              </w:rPr>
            </w:pPr>
            <w:r w:rsidRPr="000C599D">
              <w:rPr>
                <w:rFonts w:cs="Arial"/>
                <w:sz w:val="20"/>
                <w:szCs w:val="20"/>
              </w:rPr>
              <w:t>7. Metode pelepasan telur</w:t>
            </w:r>
          </w:p>
          <w:p w:rsidR="00526C44" w:rsidRPr="000C599D" w:rsidRDefault="00526C44" w:rsidP="00E25B18">
            <w:pPr>
              <w:rPr>
                <w:rFonts w:cs="Arial"/>
                <w:b/>
                <w:sz w:val="20"/>
                <w:szCs w:val="20"/>
              </w:rPr>
            </w:pPr>
            <w:r w:rsidRPr="000C599D">
              <w:rPr>
                <w:rFonts w:cs="Arial"/>
                <w:b/>
                <w:sz w:val="20"/>
                <w:szCs w:val="20"/>
              </w:rPr>
              <w:t>8. Persiapan media pelepasan telur</w:t>
            </w:r>
          </w:p>
          <w:p w:rsidR="00526C44" w:rsidRPr="000C599D" w:rsidRDefault="00526C44" w:rsidP="00E25B18">
            <w:pPr>
              <w:rPr>
                <w:rFonts w:cs="Arial"/>
                <w:b/>
                <w:sz w:val="20"/>
                <w:szCs w:val="20"/>
              </w:rPr>
            </w:pPr>
            <w:r w:rsidRPr="000C599D">
              <w:rPr>
                <w:rFonts w:cs="Arial"/>
                <w:b/>
                <w:sz w:val="20"/>
                <w:szCs w:val="20"/>
              </w:rPr>
              <w:t>9. Proses pelepasan telur</w:t>
            </w:r>
          </w:p>
          <w:p w:rsidR="00526C44" w:rsidRPr="000C599D" w:rsidRDefault="00526C44" w:rsidP="00E25B18">
            <w:pPr>
              <w:rPr>
                <w:rFonts w:cs="Arial"/>
                <w:sz w:val="20"/>
                <w:szCs w:val="20"/>
              </w:rPr>
            </w:pPr>
            <w:r w:rsidRPr="000C599D">
              <w:rPr>
                <w:rFonts w:cs="Arial"/>
                <w:sz w:val="20"/>
                <w:szCs w:val="20"/>
              </w:rPr>
              <w:t>10. Metode penetasan</w:t>
            </w:r>
          </w:p>
          <w:p w:rsidR="00526C44" w:rsidRPr="000C599D" w:rsidRDefault="00526C44" w:rsidP="00E25B18">
            <w:pPr>
              <w:rPr>
                <w:rFonts w:cs="Arial"/>
                <w:b/>
                <w:sz w:val="20"/>
                <w:szCs w:val="20"/>
              </w:rPr>
            </w:pPr>
            <w:r w:rsidRPr="000C599D">
              <w:rPr>
                <w:rFonts w:cs="Arial"/>
                <w:b/>
                <w:sz w:val="20"/>
                <w:szCs w:val="20"/>
              </w:rPr>
              <w:t>11. Persiapan media penetasan</w:t>
            </w:r>
          </w:p>
          <w:p w:rsidR="00526C44" w:rsidRPr="000C599D" w:rsidRDefault="00526C44" w:rsidP="00E25B18">
            <w:pPr>
              <w:rPr>
                <w:rFonts w:cs="Arial"/>
                <w:b/>
                <w:sz w:val="20"/>
                <w:szCs w:val="20"/>
              </w:rPr>
            </w:pPr>
            <w:r w:rsidRPr="000C599D">
              <w:rPr>
                <w:rFonts w:cs="Arial"/>
                <w:b/>
                <w:sz w:val="20"/>
                <w:szCs w:val="20"/>
              </w:rPr>
              <w:t>12. Pemanenan telur</w:t>
            </w:r>
          </w:p>
          <w:p w:rsidR="00526C44" w:rsidRPr="000C599D" w:rsidRDefault="00526C44" w:rsidP="00E25B18">
            <w:pPr>
              <w:rPr>
                <w:rFonts w:cs="Arial"/>
                <w:b/>
                <w:sz w:val="20"/>
                <w:szCs w:val="20"/>
              </w:rPr>
            </w:pPr>
            <w:r w:rsidRPr="000C599D">
              <w:rPr>
                <w:rFonts w:cs="Arial"/>
                <w:b/>
                <w:sz w:val="20"/>
                <w:szCs w:val="20"/>
              </w:rPr>
              <w:lastRenderedPageBreak/>
              <w:t>13.Penangananm telur</w:t>
            </w:r>
          </w:p>
          <w:p w:rsidR="00526C44" w:rsidRPr="000C599D" w:rsidRDefault="00526C44" w:rsidP="00E25B18">
            <w:pPr>
              <w:rPr>
                <w:rFonts w:cs="Arial"/>
                <w:b/>
                <w:sz w:val="20"/>
                <w:szCs w:val="20"/>
              </w:rPr>
            </w:pPr>
            <w:r w:rsidRPr="000C599D">
              <w:rPr>
                <w:rFonts w:cs="Arial"/>
                <w:b/>
                <w:sz w:val="20"/>
                <w:szCs w:val="20"/>
              </w:rPr>
              <w:t>14. Proses penetasan</w:t>
            </w:r>
          </w:p>
          <w:p w:rsidR="00526C44" w:rsidRPr="000C599D" w:rsidRDefault="00526C44" w:rsidP="00E25B18">
            <w:pPr>
              <w:rPr>
                <w:rFonts w:cs="Arial"/>
                <w:b/>
                <w:sz w:val="20"/>
                <w:szCs w:val="20"/>
              </w:rPr>
            </w:pPr>
            <w:r w:rsidRPr="000C599D">
              <w:rPr>
                <w:rFonts w:cs="Arial"/>
                <w:b/>
                <w:sz w:val="20"/>
                <w:szCs w:val="20"/>
              </w:rPr>
              <w:t>15. Monitoring penetasan</w:t>
            </w:r>
          </w:p>
          <w:p w:rsidR="00526C44" w:rsidRPr="000C599D" w:rsidRDefault="00526C44" w:rsidP="00E25B18">
            <w:pPr>
              <w:rPr>
                <w:rFonts w:cs="Arial"/>
                <w:b/>
                <w:sz w:val="20"/>
                <w:szCs w:val="20"/>
              </w:rPr>
            </w:pPr>
            <w:r w:rsidRPr="000C599D">
              <w:rPr>
                <w:rFonts w:cs="Arial"/>
                <w:b/>
                <w:sz w:val="20"/>
                <w:szCs w:val="20"/>
              </w:rPr>
              <w:t>16. Perawatan media tetas</w:t>
            </w:r>
          </w:p>
          <w:p w:rsidR="00526C44" w:rsidRPr="000C599D" w:rsidRDefault="00526C44" w:rsidP="00E25B18">
            <w:pPr>
              <w:rPr>
                <w:rFonts w:cs="Arial"/>
                <w:b/>
                <w:sz w:val="20"/>
                <w:szCs w:val="20"/>
              </w:rPr>
            </w:pPr>
            <w:r w:rsidRPr="000C599D">
              <w:rPr>
                <w:rFonts w:cs="Arial"/>
                <w:b/>
                <w:sz w:val="20"/>
                <w:szCs w:val="20"/>
              </w:rPr>
              <w:t>17. Pemanenan nauplius</w:t>
            </w:r>
          </w:p>
          <w:p w:rsidR="00526C44" w:rsidRPr="000C599D" w:rsidRDefault="00526C44" w:rsidP="00E25B18">
            <w:pPr>
              <w:rPr>
                <w:rFonts w:cs="Arial"/>
                <w:b/>
                <w:sz w:val="20"/>
                <w:szCs w:val="20"/>
              </w:rPr>
            </w:pPr>
            <w:r w:rsidRPr="000C599D">
              <w:rPr>
                <w:rFonts w:cs="Arial"/>
                <w:b/>
                <w:sz w:val="20"/>
                <w:szCs w:val="20"/>
              </w:rPr>
              <w:t>18. Menilai kualitas nauplii</w:t>
            </w:r>
          </w:p>
          <w:p w:rsidR="00526C44" w:rsidRPr="000C599D" w:rsidRDefault="00526C44" w:rsidP="00E25B18">
            <w:pPr>
              <w:rPr>
                <w:rFonts w:cs="Arial"/>
                <w:b/>
                <w:sz w:val="20"/>
                <w:szCs w:val="20"/>
              </w:rPr>
            </w:pPr>
            <w:r w:rsidRPr="000C599D">
              <w:rPr>
                <w:rFonts w:cs="Arial"/>
                <w:b/>
                <w:sz w:val="20"/>
                <w:szCs w:val="20"/>
              </w:rPr>
              <w:t>19. Menghitung nauplii</w:t>
            </w:r>
          </w:p>
          <w:p w:rsidR="00526C44" w:rsidRPr="000C599D" w:rsidRDefault="00526C44" w:rsidP="00E25B18">
            <w:pPr>
              <w:rPr>
                <w:rFonts w:cs="Arial"/>
                <w:b/>
                <w:sz w:val="20"/>
                <w:szCs w:val="20"/>
              </w:rPr>
            </w:pPr>
          </w:p>
        </w:tc>
        <w:tc>
          <w:tcPr>
            <w:tcW w:w="2126" w:type="dxa"/>
            <w:gridSpan w:val="3"/>
          </w:tcPr>
          <w:p w:rsidR="00526C44" w:rsidRPr="000C599D" w:rsidRDefault="00526C44" w:rsidP="00E25B18">
            <w:pPr>
              <w:rPr>
                <w:rFonts w:cs="Arial"/>
                <w:sz w:val="20"/>
                <w:szCs w:val="20"/>
              </w:rPr>
            </w:pPr>
            <w:r w:rsidRPr="000C599D">
              <w:rPr>
                <w:rFonts w:cs="Arial"/>
                <w:sz w:val="20"/>
                <w:szCs w:val="20"/>
              </w:rPr>
              <w:lastRenderedPageBreak/>
              <w:t>- Teori klasikal</w:t>
            </w:r>
          </w:p>
          <w:p w:rsidR="00526C44" w:rsidRPr="000C599D" w:rsidRDefault="00526C44" w:rsidP="00E25B18">
            <w:pPr>
              <w:rPr>
                <w:rFonts w:cs="Arial"/>
                <w:sz w:val="20"/>
                <w:szCs w:val="20"/>
              </w:rPr>
            </w:pPr>
            <w:r w:rsidRPr="000C599D">
              <w:rPr>
                <w:rFonts w:cs="Arial"/>
                <w:sz w:val="20"/>
                <w:szCs w:val="20"/>
              </w:rPr>
              <w:t>- Praktek lapang</w:t>
            </w:r>
          </w:p>
        </w:tc>
        <w:tc>
          <w:tcPr>
            <w:tcW w:w="1985" w:type="dxa"/>
            <w:gridSpan w:val="3"/>
          </w:tcPr>
          <w:p w:rsidR="00526C44" w:rsidRPr="000C599D" w:rsidRDefault="00526C44" w:rsidP="00E25B18">
            <w:pPr>
              <w:ind w:left="72" w:hanging="72"/>
              <w:rPr>
                <w:rFonts w:cs="Arial"/>
                <w:sz w:val="20"/>
                <w:szCs w:val="20"/>
              </w:rPr>
            </w:pPr>
            <w:r w:rsidRPr="000C599D">
              <w:rPr>
                <w:rFonts w:cs="Arial"/>
                <w:sz w:val="20"/>
                <w:szCs w:val="20"/>
              </w:rPr>
              <w:t>- Dapat menjelaskan</w:t>
            </w:r>
          </w:p>
          <w:p w:rsidR="00526C44" w:rsidRPr="000C599D" w:rsidRDefault="00526C44" w:rsidP="00E25B18">
            <w:pPr>
              <w:ind w:left="72" w:hanging="72"/>
              <w:rPr>
                <w:rFonts w:cs="Arial"/>
                <w:sz w:val="20"/>
                <w:szCs w:val="20"/>
              </w:rPr>
            </w:pPr>
            <w:r w:rsidRPr="000C599D">
              <w:rPr>
                <w:rFonts w:cs="Arial"/>
                <w:sz w:val="20"/>
                <w:szCs w:val="20"/>
              </w:rPr>
              <w:t>- Laporan praktek baik</w:t>
            </w:r>
          </w:p>
        </w:tc>
        <w:tc>
          <w:tcPr>
            <w:tcW w:w="1417" w:type="dxa"/>
            <w:gridSpan w:val="2"/>
          </w:tcPr>
          <w:p w:rsidR="00526C44" w:rsidRPr="000C599D" w:rsidRDefault="00526C44" w:rsidP="00E25B18">
            <w:pPr>
              <w:ind w:left="44" w:hanging="44"/>
              <w:rPr>
                <w:rFonts w:cs="Arial"/>
                <w:sz w:val="20"/>
                <w:szCs w:val="20"/>
              </w:rPr>
            </w:pPr>
            <w:r w:rsidRPr="000C599D">
              <w:rPr>
                <w:rFonts w:cs="Arial"/>
                <w:sz w:val="20"/>
                <w:szCs w:val="20"/>
              </w:rPr>
              <w:t>- Tes sumatif</w:t>
            </w:r>
          </w:p>
          <w:p w:rsidR="00526C44" w:rsidRPr="000C599D" w:rsidRDefault="00526C44" w:rsidP="00E25B18">
            <w:pPr>
              <w:rPr>
                <w:rFonts w:cs="Arial"/>
                <w:sz w:val="20"/>
                <w:szCs w:val="20"/>
              </w:rPr>
            </w:pPr>
            <w:r w:rsidRPr="000C599D">
              <w:rPr>
                <w:rFonts w:cs="Arial"/>
                <w:sz w:val="20"/>
                <w:szCs w:val="20"/>
              </w:rPr>
              <w:t>- Laporan</w:t>
            </w:r>
          </w:p>
        </w:tc>
        <w:tc>
          <w:tcPr>
            <w:tcW w:w="828" w:type="dxa"/>
          </w:tcPr>
          <w:p w:rsidR="00526C44" w:rsidRPr="000C599D" w:rsidRDefault="00526C44" w:rsidP="00E25B18">
            <w:pPr>
              <w:rPr>
                <w:rFonts w:cs="Arial"/>
                <w:sz w:val="20"/>
                <w:szCs w:val="20"/>
              </w:rPr>
            </w:pPr>
          </w:p>
        </w:tc>
      </w:tr>
      <w:tr w:rsidR="00526C44" w:rsidRPr="00D61C6D" w:rsidTr="00E25B18">
        <w:tc>
          <w:tcPr>
            <w:tcW w:w="738" w:type="dxa"/>
          </w:tcPr>
          <w:p w:rsidR="00526C44" w:rsidRPr="000C599D" w:rsidRDefault="00526C44" w:rsidP="00E25B18">
            <w:pPr>
              <w:jc w:val="center"/>
              <w:rPr>
                <w:rFonts w:cs="Arial"/>
                <w:sz w:val="20"/>
                <w:szCs w:val="20"/>
              </w:rPr>
            </w:pPr>
            <w:r w:rsidRPr="000C599D">
              <w:rPr>
                <w:rFonts w:cs="Arial"/>
                <w:sz w:val="20"/>
                <w:szCs w:val="20"/>
              </w:rPr>
              <w:lastRenderedPageBreak/>
              <w:t>VII.</w:t>
            </w:r>
          </w:p>
        </w:tc>
        <w:tc>
          <w:tcPr>
            <w:tcW w:w="2610" w:type="dxa"/>
            <w:gridSpan w:val="2"/>
          </w:tcPr>
          <w:p w:rsidR="00526C44" w:rsidRPr="000C599D" w:rsidRDefault="00526C44" w:rsidP="00E25B18">
            <w:pPr>
              <w:rPr>
                <w:rFonts w:cs="Arial"/>
                <w:b/>
                <w:sz w:val="20"/>
                <w:szCs w:val="20"/>
              </w:rPr>
            </w:pPr>
            <w:r w:rsidRPr="000C599D">
              <w:rPr>
                <w:rFonts w:cs="Arial"/>
                <w:b/>
                <w:sz w:val="20"/>
                <w:szCs w:val="20"/>
              </w:rPr>
              <w:t>Pemeliharaan larva udang penaidae</w:t>
            </w:r>
          </w:p>
          <w:p w:rsidR="00526C44" w:rsidRPr="000C599D" w:rsidRDefault="00526C44" w:rsidP="00E25B18">
            <w:pPr>
              <w:rPr>
                <w:rFonts w:cs="Arial"/>
                <w:sz w:val="20"/>
                <w:szCs w:val="20"/>
              </w:rPr>
            </w:pPr>
          </w:p>
        </w:tc>
        <w:tc>
          <w:tcPr>
            <w:tcW w:w="4131" w:type="dxa"/>
            <w:gridSpan w:val="3"/>
          </w:tcPr>
          <w:p w:rsidR="00526C44" w:rsidRPr="000C599D" w:rsidRDefault="00526C44" w:rsidP="00E25B18">
            <w:pPr>
              <w:rPr>
                <w:rFonts w:cs="Arial"/>
                <w:sz w:val="20"/>
                <w:szCs w:val="20"/>
              </w:rPr>
            </w:pPr>
            <w:r w:rsidRPr="000C599D">
              <w:rPr>
                <w:rFonts w:cs="Arial"/>
                <w:sz w:val="20"/>
                <w:szCs w:val="20"/>
              </w:rPr>
              <w:t>1. Pengertian pemeliharaan larva udang penaeidae</w:t>
            </w:r>
          </w:p>
          <w:p w:rsidR="00526C44" w:rsidRPr="000C599D" w:rsidRDefault="00526C44" w:rsidP="00E25B18">
            <w:pPr>
              <w:rPr>
                <w:rFonts w:cs="Arial"/>
                <w:sz w:val="20"/>
                <w:szCs w:val="20"/>
              </w:rPr>
            </w:pPr>
            <w:r w:rsidRPr="000C599D">
              <w:rPr>
                <w:rFonts w:cs="Arial"/>
                <w:sz w:val="20"/>
                <w:szCs w:val="20"/>
              </w:rPr>
              <w:t>2. Tujuan pemeliharaan larva</w:t>
            </w:r>
          </w:p>
          <w:p w:rsidR="00526C44" w:rsidRPr="000C599D" w:rsidRDefault="00526C44" w:rsidP="00E25B18">
            <w:pPr>
              <w:rPr>
                <w:rFonts w:cs="Arial"/>
                <w:b/>
                <w:sz w:val="20"/>
                <w:szCs w:val="20"/>
              </w:rPr>
            </w:pPr>
            <w:r w:rsidRPr="000C599D">
              <w:rPr>
                <w:rFonts w:cs="Arial"/>
                <w:b/>
                <w:sz w:val="20"/>
                <w:szCs w:val="20"/>
              </w:rPr>
              <w:t>3. Persiapan media pemeliharaan larva</w:t>
            </w:r>
          </w:p>
          <w:p w:rsidR="00526C44" w:rsidRPr="000C599D" w:rsidRDefault="00526C44" w:rsidP="00E25B18">
            <w:pPr>
              <w:rPr>
                <w:rFonts w:cs="Arial"/>
                <w:b/>
                <w:sz w:val="20"/>
                <w:szCs w:val="20"/>
              </w:rPr>
            </w:pPr>
            <w:r w:rsidRPr="000C599D">
              <w:rPr>
                <w:rFonts w:cs="Arial"/>
                <w:b/>
                <w:sz w:val="20"/>
                <w:szCs w:val="20"/>
              </w:rPr>
              <w:t>4. Penebaran nauplii</w:t>
            </w:r>
          </w:p>
          <w:p w:rsidR="00526C44" w:rsidRPr="000C599D" w:rsidRDefault="00526C44" w:rsidP="00E25B18">
            <w:pPr>
              <w:rPr>
                <w:rFonts w:cs="Arial"/>
                <w:b/>
                <w:sz w:val="20"/>
                <w:szCs w:val="20"/>
              </w:rPr>
            </w:pPr>
            <w:r w:rsidRPr="000C599D">
              <w:rPr>
                <w:rFonts w:cs="Arial"/>
                <w:b/>
                <w:sz w:val="20"/>
                <w:szCs w:val="20"/>
              </w:rPr>
              <w:t>5. Pengelolaan pakan (pakan hidup dan pakan buatan)</w:t>
            </w:r>
          </w:p>
          <w:p w:rsidR="00526C44" w:rsidRPr="000C599D" w:rsidRDefault="00526C44" w:rsidP="00E25B18">
            <w:pPr>
              <w:rPr>
                <w:rFonts w:cs="Arial"/>
                <w:b/>
                <w:sz w:val="20"/>
                <w:szCs w:val="20"/>
              </w:rPr>
            </w:pPr>
            <w:r w:rsidRPr="000C599D">
              <w:rPr>
                <w:rFonts w:cs="Arial"/>
                <w:b/>
                <w:sz w:val="20"/>
                <w:szCs w:val="20"/>
              </w:rPr>
              <w:t>6. Pengelolaan kualitas air media pemeliharaan larva</w:t>
            </w:r>
          </w:p>
          <w:p w:rsidR="00526C44" w:rsidRPr="000C599D" w:rsidRDefault="00526C44" w:rsidP="00E25B18">
            <w:pPr>
              <w:rPr>
                <w:rFonts w:cs="Arial"/>
                <w:b/>
                <w:sz w:val="20"/>
                <w:szCs w:val="20"/>
              </w:rPr>
            </w:pPr>
            <w:r w:rsidRPr="000C599D">
              <w:rPr>
                <w:rFonts w:cs="Arial"/>
                <w:b/>
                <w:sz w:val="20"/>
                <w:szCs w:val="20"/>
              </w:rPr>
              <w:t>7. Pengendalian penyakit</w:t>
            </w:r>
          </w:p>
          <w:p w:rsidR="00526C44" w:rsidRPr="000C599D" w:rsidRDefault="00526C44" w:rsidP="00E25B18">
            <w:pPr>
              <w:rPr>
                <w:rFonts w:cs="Arial"/>
                <w:b/>
                <w:sz w:val="20"/>
                <w:szCs w:val="20"/>
              </w:rPr>
            </w:pPr>
            <w:r w:rsidRPr="000C599D">
              <w:rPr>
                <w:rFonts w:cs="Arial"/>
                <w:b/>
                <w:sz w:val="20"/>
                <w:szCs w:val="20"/>
              </w:rPr>
              <w:t>8. Monitoring pertumbuhan dan kesehatan</w:t>
            </w:r>
          </w:p>
          <w:p w:rsidR="00526C44" w:rsidRPr="000C599D" w:rsidRDefault="00526C44" w:rsidP="00E25B18">
            <w:pPr>
              <w:rPr>
                <w:rFonts w:cs="Arial"/>
                <w:b/>
                <w:sz w:val="20"/>
                <w:szCs w:val="20"/>
              </w:rPr>
            </w:pPr>
            <w:r w:rsidRPr="000C599D">
              <w:rPr>
                <w:rFonts w:cs="Arial"/>
                <w:b/>
                <w:sz w:val="20"/>
                <w:szCs w:val="20"/>
              </w:rPr>
              <w:t>9. Panen dan pasca panen</w:t>
            </w:r>
          </w:p>
          <w:p w:rsidR="00526C44" w:rsidRPr="000C599D" w:rsidRDefault="00526C44" w:rsidP="00E25B18">
            <w:pPr>
              <w:rPr>
                <w:rFonts w:cs="Arial"/>
                <w:sz w:val="20"/>
                <w:szCs w:val="20"/>
              </w:rPr>
            </w:pPr>
            <w:r w:rsidRPr="000C599D">
              <w:rPr>
                <w:rFonts w:cs="Arial"/>
                <w:b/>
                <w:sz w:val="20"/>
                <w:szCs w:val="20"/>
              </w:rPr>
              <w:t>10. Uji kualitas benur</w:t>
            </w:r>
          </w:p>
        </w:tc>
        <w:tc>
          <w:tcPr>
            <w:tcW w:w="2126" w:type="dxa"/>
            <w:gridSpan w:val="3"/>
          </w:tcPr>
          <w:p w:rsidR="00526C44" w:rsidRPr="000C599D" w:rsidRDefault="00526C44" w:rsidP="00E25B18">
            <w:pPr>
              <w:rPr>
                <w:rFonts w:cs="Arial"/>
                <w:sz w:val="20"/>
                <w:szCs w:val="20"/>
              </w:rPr>
            </w:pPr>
            <w:r w:rsidRPr="000C599D">
              <w:rPr>
                <w:rFonts w:cs="Arial"/>
                <w:sz w:val="20"/>
                <w:szCs w:val="20"/>
              </w:rPr>
              <w:t>- Teori klasikal</w:t>
            </w:r>
          </w:p>
          <w:p w:rsidR="00526C44" w:rsidRPr="000C599D" w:rsidRDefault="00526C44" w:rsidP="00E25B18">
            <w:pPr>
              <w:rPr>
                <w:rFonts w:cs="Arial"/>
                <w:sz w:val="20"/>
                <w:szCs w:val="20"/>
              </w:rPr>
            </w:pPr>
            <w:r w:rsidRPr="000C599D">
              <w:rPr>
                <w:rFonts w:cs="Arial"/>
                <w:sz w:val="20"/>
                <w:szCs w:val="20"/>
              </w:rPr>
              <w:t>- Praktek lapang</w:t>
            </w:r>
          </w:p>
        </w:tc>
        <w:tc>
          <w:tcPr>
            <w:tcW w:w="1985" w:type="dxa"/>
            <w:gridSpan w:val="3"/>
          </w:tcPr>
          <w:p w:rsidR="00526C44" w:rsidRPr="000C599D" w:rsidRDefault="00526C44" w:rsidP="00E25B18">
            <w:pPr>
              <w:ind w:left="72" w:hanging="72"/>
              <w:rPr>
                <w:rFonts w:cs="Arial"/>
                <w:sz w:val="20"/>
                <w:szCs w:val="20"/>
              </w:rPr>
            </w:pPr>
            <w:r w:rsidRPr="000C599D">
              <w:rPr>
                <w:rFonts w:cs="Arial"/>
                <w:sz w:val="20"/>
                <w:szCs w:val="20"/>
              </w:rPr>
              <w:t>- Dapat menjelaskan</w:t>
            </w:r>
          </w:p>
          <w:p w:rsidR="00526C44" w:rsidRPr="000C599D" w:rsidRDefault="00526C44" w:rsidP="00E25B18">
            <w:pPr>
              <w:ind w:left="72" w:hanging="72"/>
              <w:rPr>
                <w:rFonts w:cs="Arial"/>
                <w:sz w:val="20"/>
                <w:szCs w:val="20"/>
              </w:rPr>
            </w:pPr>
            <w:r w:rsidRPr="000C599D">
              <w:rPr>
                <w:rFonts w:cs="Arial"/>
                <w:sz w:val="20"/>
                <w:szCs w:val="20"/>
              </w:rPr>
              <w:t>- Laporan praktek baik</w:t>
            </w:r>
          </w:p>
        </w:tc>
        <w:tc>
          <w:tcPr>
            <w:tcW w:w="1417" w:type="dxa"/>
            <w:gridSpan w:val="2"/>
          </w:tcPr>
          <w:p w:rsidR="00526C44" w:rsidRPr="000C599D" w:rsidRDefault="00526C44" w:rsidP="00E25B18">
            <w:pPr>
              <w:ind w:left="44" w:hanging="44"/>
              <w:rPr>
                <w:rFonts w:cs="Arial"/>
                <w:sz w:val="20"/>
                <w:szCs w:val="20"/>
              </w:rPr>
            </w:pPr>
            <w:r w:rsidRPr="000C599D">
              <w:rPr>
                <w:rFonts w:cs="Arial"/>
                <w:sz w:val="20"/>
                <w:szCs w:val="20"/>
              </w:rPr>
              <w:t>- Tes sumatif</w:t>
            </w:r>
          </w:p>
          <w:p w:rsidR="00526C44" w:rsidRPr="000C599D" w:rsidRDefault="00526C44" w:rsidP="00E25B18">
            <w:pPr>
              <w:rPr>
                <w:rFonts w:cs="Arial"/>
                <w:sz w:val="20"/>
                <w:szCs w:val="20"/>
              </w:rPr>
            </w:pPr>
            <w:r w:rsidRPr="000C599D">
              <w:rPr>
                <w:rFonts w:cs="Arial"/>
                <w:sz w:val="20"/>
                <w:szCs w:val="20"/>
              </w:rPr>
              <w:t>- Laporan</w:t>
            </w:r>
          </w:p>
        </w:tc>
        <w:tc>
          <w:tcPr>
            <w:tcW w:w="828" w:type="dxa"/>
          </w:tcPr>
          <w:p w:rsidR="00526C44" w:rsidRPr="000C599D" w:rsidRDefault="00526C44" w:rsidP="00E25B18">
            <w:pPr>
              <w:rPr>
                <w:rFonts w:cs="Arial"/>
                <w:sz w:val="20"/>
                <w:szCs w:val="20"/>
              </w:rPr>
            </w:pPr>
          </w:p>
        </w:tc>
      </w:tr>
      <w:tr w:rsidR="00526C44" w:rsidRPr="00D61C6D" w:rsidTr="00E25B18">
        <w:tc>
          <w:tcPr>
            <w:tcW w:w="738" w:type="dxa"/>
            <w:shd w:val="clear" w:color="auto" w:fill="DDD9C3" w:themeFill="background2" w:themeFillShade="E6"/>
          </w:tcPr>
          <w:p w:rsidR="00526C44" w:rsidRPr="00D61C6D" w:rsidRDefault="00526C44" w:rsidP="00E25B18">
            <w:pPr>
              <w:jc w:val="center"/>
              <w:rPr>
                <w:sz w:val="20"/>
                <w:szCs w:val="20"/>
              </w:rPr>
            </w:pPr>
            <w:r>
              <w:rPr>
                <w:sz w:val="20"/>
                <w:szCs w:val="20"/>
              </w:rPr>
              <w:t>VIII</w:t>
            </w:r>
          </w:p>
        </w:tc>
        <w:tc>
          <w:tcPr>
            <w:tcW w:w="13097" w:type="dxa"/>
            <w:gridSpan w:val="14"/>
            <w:shd w:val="clear" w:color="auto" w:fill="DDD9C3" w:themeFill="background2" w:themeFillShade="E6"/>
          </w:tcPr>
          <w:p w:rsidR="00526C44" w:rsidRPr="00D61C6D" w:rsidRDefault="00526C44" w:rsidP="00E25B18">
            <w:pPr>
              <w:jc w:val="center"/>
              <w:rPr>
                <w:b/>
                <w:sz w:val="20"/>
                <w:szCs w:val="20"/>
              </w:rPr>
            </w:pPr>
            <w:r w:rsidRPr="00D61C6D">
              <w:rPr>
                <w:b/>
                <w:sz w:val="20"/>
                <w:szCs w:val="20"/>
              </w:rPr>
              <w:t>Evaluasi Tengah Semester</w:t>
            </w:r>
          </w:p>
        </w:tc>
      </w:tr>
      <w:tr w:rsidR="00526C44" w:rsidRPr="00D61C6D" w:rsidTr="00E25B18">
        <w:tc>
          <w:tcPr>
            <w:tcW w:w="738" w:type="dxa"/>
          </w:tcPr>
          <w:p w:rsidR="00526C44" w:rsidRPr="000C599D" w:rsidRDefault="00526C44" w:rsidP="00E25B18">
            <w:pPr>
              <w:jc w:val="center"/>
              <w:rPr>
                <w:rFonts w:cs="Arial"/>
                <w:sz w:val="20"/>
                <w:szCs w:val="20"/>
              </w:rPr>
            </w:pPr>
            <w:r w:rsidRPr="000C599D">
              <w:rPr>
                <w:rFonts w:cs="Arial"/>
                <w:sz w:val="20"/>
                <w:szCs w:val="20"/>
              </w:rPr>
              <w:t>IX.</w:t>
            </w:r>
          </w:p>
        </w:tc>
        <w:tc>
          <w:tcPr>
            <w:tcW w:w="2610" w:type="dxa"/>
            <w:gridSpan w:val="2"/>
          </w:tcPr>
          <w:p w:rsidR="00526C44" w:rsidRPr="000C599D" w:rsidRDefault="00526C44" w:rsidP="00E25B18">
            <w:pPr>
              <w:rPr>
                <w:rFonts w:cs="Arial"/>
                <w:b/>
                <w:sz w:val="20"/>
                <w:szCs w:val="20"/>
              </w:rPr>
            </w:pPr>
            <w:r w:rsidRPr="000C599D">
              <w:rPr>
                <w:rFonts w:cs="Arial"/>
                <w:b/>
                <w:sz w:val="20"/>
                <w:szCs w:val="20"/>
              </w:rPr>
              <w:t>Manajemen pemeliharaan induk udang palaemonidae (udang galah) (seleksi dan pemeliharaan induk)</w:t>
            </w:r>
          </w:p>
          <w:p w:rsidR="00526C44" w:rsidRPr="000C599D" w:rsidRDefault="00526C44" w:rsidP="00E25B18">
            <w:pPr>
              <w:rPr>
                <w:rFonts w:cs="Arial"/>
                <w:b/>
                <w:sz w:val="20"/>
                <w:szCs w:val="20"/>
              </w:rPr>
            </w:pPr>
          </w:p>
        </w:tc>
        <w:tc>
          <w:tcPr>
            <w:tcW w:w="4131" w:type="dxa"/>
            <w:gridSpan w:val="3"/>
          </w:tcPr>
          <w:p w:rsidR="00526C44" w:rsidRPr="000C599D" w:rsidRDefault="00526C44" w:rsidP="00E25B18">
            <w:pPr>
              <w:rPr>
                <w:rFonts w:cs="Arial"/>
                <w:sz w:val="20"/>
                <w:szCs w:val="20"/>
              </w:rPr>
            </w:pPr>
            <w:r w:rsidRPr="000C599D">
              <w:rPr>
                <w:rFonts w:cs="Arial"/>
                <w:sz w:val="20"/>
                <w:szCs w:val="20"/>
              </w:rPr>
              <w:t>1. Pengertian manajemen pemeliharaan induk</w:t>
            </w:r>
          </w:p>
          <w:p w:rsidR="00526C44" w:rsidRPr="000C599D" w:rsidRDefault="00526C44" w:rsidP="00E25B18">
            <w:pPr>
              <w:rPr>
                <w:rFonts w:cs="Arial"/>
                <w:sz w:val="20"/>
                <w:szCs w:val="20"/>
              </w:rPr>
            </w:pPr>
            <w:r w:rsidRPr="000C599D">
              <w:rPr>
                <w:rFonts w:cs="Arial"/>
                <w:sz w:val="20"/>
                <w:szCs w:val="20"/>
              </w:rPr>
              <w:t>2. Tujuan manajemen pemeliharaan induk</w:t>
            </w:r>
          </w:p>
          <w:p w:rsidR="00526C44" w:rsidRPr="000C599D" w:rsidRDefault="00526C44" w:rsidP="00E25B18">
            <w:pPr>
              <w:rPr>
                <w:rFonts w:cs="Arial"/>
                <w:sz w:val="20"/>
                <w:szCs w:val="20"/>
              </w:rPr>
            </w:pPr>
            <w:r w:rsidRPr="000C599D">
              <w:rPr>
                <w:rFonts w:cs="Arial"/>
                <w:sz w:val="20"/>
                <w:szCs w:val="20"/>
              </w:rPr>
              <w:t>3. Persyaratan kolam dan media pemeliharaan induk udang galah</w:t>
            </w:r>
          </w:p>
          <w:p w:rsidR="00526C44" w:rsidRPr="000C599D" w:rsidRDefault="00526C44" w:rsidP="00E25B18">
            <w:pPr>
              <w:rPr>
                <w:rFonts w:cs="Arial"/>
                <w:b/>
                <w:sz w:val="20"/>
                <w:szCs w:val="20"/>
              </w:rPr>
            </w:pPr>
            <w:r w:rsidRPr="000C599D">
              <w:rPr>
                <w:rFonts w:cs="Arial"/>
                <w:sz w:val="20"/>
                <w:szCs w:val="20"/>
              </w:rPr>
              <w:t xml:space="preserve">4. </w:t>
            </w:r>
            <w:r w:rsidRPr="000C599D">
              <w:rPr>
                <w:rFonts w:cs="Arial"/>
                <w:b/>
                <w:sz w:val="20"/>
                <w:szCs w:val="20"/>
              </w:rPr>
              <w:t>Persiapan  media pemeliharaan induk udang galah</w:t>
            </w:r>
          </w:p>
          <w:p w:rsidR="00526C44" w:rsidRPr="000C599D" w:rsidRDefault="00526C44" w:rsidP="00E25B18">
            <w:pPr>
              <w:rPr>
                <w:rFonts w:cs="Arial"/>
                <w:sz w:val="20"/>
                <w:szCs w:val="20"/>
              </w:rPr>
            </w:pPr>
            <w:r w:rsidRPr="000C599D">
              <w:rPr>
                <w:rFonts w:cs="Arial"/>
                <w:sz w:val="20"/>
                <w:szCs w:val="20"/>
              </w:rPr>
              <w:t xml:space="preserve">5. Persyaratan induk/calon induk udang galah </w:t>
            </w:r>
          </w:p>
          <w:p w:rsidR="00526C44" w:rsidRPr="000C599D" w:rsidRDefault="00526C44" w:rsidP="00E25B18">
            <w:pPr>
              <w:rPr>
                <w:rFonts w:cs="Arial"/>
                <w:sz w:val="20"/>
                <w:szCs w:val="20"/>
              </w:rPr>
            </w:pPr>
            <w:r w:rsidRPr="000C599D">
              <w:rPr>
                <w:rFonts w:cs="Arial"/>
                <w:sz w:val="20"/>
                <w:szCs w:val="20"/>
              </w:rPr>
              <w:t>6. penyediaan induk/calon induk udang galah</w:t>
            </w:r>
          </w:p>
          <w:p w:rsidR="00526C44" w:rsidRPr="000C599D" w:rsidRDefault="00526C44" w:rsidP="00E25B18">
            <w:pPr>
              <w:rPr>
                <w:rFonts w:cs="Arial"/>
                <w:b/>
                <w:sz w:val="20"/>
                <w:szCs w:val="20"/>
              </w:rPr>
            </w:pPr>
            <w:r w:rsidRPr="000C599D">
              <w:rPr>
                <w:rFonts w:cs="Arial"/>
                <w:b/>
                <w:sz w:val="20"/>
                <w:szCs w:val="20"/>
              </w:rPr>
              <w:t xml:space="preserve">7. Pengangkutan induk/calon induk udang </w:t>
            </w:r>
          </w:p>
          <w:p w:rsidR="00526C44" w:rsidRPr="000C599D" w:rsidRDefault="00526C44" w:rsidP="00E25B18">
            <w:pPr>
              <w:rPr>
                <w:rFonts w:cs="Arial"/>
                <w:b/>
                <w:sz w:val="20"/>
                <w:szCs w:val="20"/>
              </w:rPr>
            </w:pPr>
            <w:r w:rsidRPr="000C599D">
              <w:rPr>
                <w:rFonts w:cs="Arial"/>
                <w:b/>
                <w:sz w:val="20"/>
                <w:szCs w:val="20"/>
              </w:rPr>
              <w:t>8. Penanganan induk/calon induk udang galah yang baru datang</w:t>
            </w:r>
          </w:p>
          <w:p w:rsidR="00526C44" w:rsidRPr="000C599D" w:rsidRDefault="00526C44" w:rsidP="00E25B18">
            <w:pPr>
              <w:rPr>
                <w:rFonts w:cs="Arial"/>
                <w:b/>
                <w:sz w:val="20"/>
                <w:szCs w:val="20"/>
              </w:rPr>
            </w:pPr>
            <w:r w:rsidRPr="000C599D">
              <w:rPr>
                <w:rFonts w:cs="Arial"/>
                <w:b/>
                <w:sz w:val="20"/>
                <w:szCs w:val="20"/>
              </w:rPr>
              <w:t>9. Seleksi induk/calon induk udang galah</w:t>
            </w:r>
          </w:p>
          <w:p w:rsidR="00526C44" w:rsidRPr="000C599D" w:rsidRDefault="00526C44" w:rsidP="00E25B18">
            <w:pPr>
              <w:rPr>
                <w:rFonts w:cs="Arial"/>
                <w:b/>
                <w:sz w:val="20"/>
                <w:szCs w:val="20"/>
              </w:rPr>
            </w:pPr>
            <w:r w:rsidRPr="000C599D">
              <w:rPr>
                <w:rFonts w:cs="Arial"/>
                <w:b/>
                <w:sz w:val="20"/>
                <w:szCs w:val="20"/>
              </w:rPr>
              <w:t>10. Penebaran induk/calon induk udang galah</w:t>
            </w:r>
          </w:p>
          <w:p w:rsidR="00526C44" w:rsidRPr="000C599D" w:rsidRDefault="00526C44" w:rsidP="00E25B18">
            <w:pPr>
              <w:rPr>
                <w:rFonts w:cs="Arial"/>
                <w:b/>
                <w:sz w:val="20"/>
                <w:szCs w:val="20"/>
              </w:rPr>
            </w:pPr>
            <w:r w:rsidRPr="000C599D">
              <w:rPr>
                <w:rFonts w:cs="Arial"/>
                <w:b/>
                <w:sz w:val="20"/>
                <w:szCs w:val="20"/>
              </w:rPr>
              <w:t>11. Pengelolaan pakan pada pemeliharaan induk/calon induk udang galah</w:t>
            </w:r>
          </w:p>
          <w:p w:rsidR="00526C44" w:rsidRPr="000C599D" w:rsidRDefault="00526C44" w:rsidP="00E25B18">
            <w:pPr>
              <w:rPr>
                <w:rFonts w:cs="Arial"/>
                <w:b/>
                <w:sz w:val="20"/>
                <w:szCs w:val="20"/>
              </w:rPr>
            </w:pPr>
            <w:r w:rsidRPr="000C599D">
              <w:rPr>
                <w:rFonts w:cs="Arial"/>
                <w:b/>
                <w:sz w:val="20"/>
                <w:szCs w:val="20"/>
              </w:rPr>
              <w:t xml:space="preserve">12. Pengendalian kualitas air media </w:t>
            </w:r>
            <w:r w:rsidRPr="000C599D">
              <w:rPr>
                <w:rFonts w:cs="Arial"/>
                <w:b/>
                <w:sz w:val="20"/>
                <w:szCs w:val="20"/>
              </w:rPr>
              <w:lastRenderedPageBreak/>
              <w:t>pemeliharaan induk/ calon induk udang galah</w:t>
            </w:r>
          </w:p>
          <w:p w:rsidR="00526C44" w:rsidRPr="000C599D" w:rsidRDefault="00526C44" w:rsidP="00E25B18">
            <w:pPr>
              <w:rPr>
                <w:rFonts w:cs="Arial"/>
                <w:b/>
                <w:sz w:val="20"/>
                <w:szCs w:val="20"/>
              </w:rPr>
            </w:pPr>
            <w:r w:rsidRPr="000C599D">
              <w:rPr>
                <w:rFonts w:cs="Arial"/>
                <w:b/>
                <w:sz w:val="20"/>
                <w:szCs w:val="20"/>
              </w:rPr>
              <w:t>13. Pengendalian hama dan penyakit pada pemeliharaan induk /calon induk udang galah</w:t>
            </w:r>
          </w:p>
          <w:p w:rsidR="00526C44" w:rsidRPr="000C599D" w:rsidRDefault="00526C44" w:rsidP="00E25B18">
            <w:pPr>
              <w:rPr>
                <w:rFonts w:cs="Arial"/>
                <w:sz w:val="20"/>
                <w:szCs w:val="20"/>
              </w:rPr>
            </w:pPr>
          </w:p>
        </w:tc>
        <w:tc>
          <w:tcPr>
            <w:tcW w:w="2126" w:type="dxa"/>
            <w:gridSpan w:val="3"/>
          </w:tcPr>
          <w:p w:rsidR="00526C44" w:rsidRPr="000C599D" w:rsidRDefault="00526C44" w:rsidP="00E25B18">
            <w:pPr>
              <w:rPr>
                <w:rFonts w:cs="Arial"/>
                <w:sz w:val="20"/>
                <w:szCs w:val="20"/>
              </w:rPr>
            </w:pPr>
            <w:r w:rsidRPr="000C599D">
              <w:rPr>
                <w:rFonts w:cs="Arial"/>
                <w:sz w:val="20"/>
                <w:szCs w:val="20"/>
              </w:rPr>
              <w:lastRenderedPageBreak/>
              <w:t>- Teori klasikal</w:t>
            </w:r>
          </w:p>
          <w:p w:rsidR="00526C44" w:rsidRPr="000C599D" w:rsidRDefault="00526C44" w:rsidP="00E25B18">
            <w:pPr>
              <w:rPr>
                <w:rFonts w:cs="Arial"/>
                <w:sz w:val="20"/>
                <w:szCs w:val="20"/>
              </w:rPr>
            </w:pPr>
            <w:r w:rsidRPr="000C599D">
              <w:rPr>
                <w:rFonts w:cs="Arial"/>
                <w:sz w:val="20"/>
                <w:szCs w:val="20"/>
              </w:rPr>
              <w:t>- Praktek lapang</w:t>
            </w:r>
          </w:p>
        </w:tc>
        <w:tc>
          <w:tcPr>
            <w:tcW w:w="1985" w:type="dxa"/>
            <w:gridSpan w:val="3"/>
          </w:tcPr>
          <w:p w:rsidR="00526C44" w:rsidRPr="000C599D" w:rsidRDefault="00526C44" w:rsidP="00E25B18">
            <w:pPr>
              <w:ind w:left="72" w:hanging="72"/>
              <w:rPr>
                <w:rFonts w:cs="Arial"/>
                <w:sz w:val="20"/>
                <w:szCs w:val="20"/>
              </w:rPr>
            </w:pPr>
            <w:r w:rsidRPr="000C599D">
              <w:rPr>
                <w:rFonts w:cs="Arial"/>
                <w:sz w:val="20"/>
                <w:szCs w:val="20"/>
              </w:rPr>
              <w:t>- Dapat menjelaskan</w:t>
            </w:r>
          </w:p>
          <w:p w:rsidR="00526C44" w:rsidRPr="000C599D" w:rsidRDefault="00526C44" w:rsidP="00E25B18">
            <w:pPr>
              <w:ind w:left="72" w:hanging="72"/>
              <w:rPr>
                <w:rFonts w:cs="Arial"/>
                <w:sz w:val="20"/>
                <w:szCs w:val="20"/>
              </w:rPr>
            </w:pPr>
            <w:r w:rsidRPr="000C599D">
              <w:rPr>
                <w:rFonts w:cs="Arial"/>
                <w:sz w:val="20"/>
                <w:szCs w:val="20"/>
              </w:rPr>
              <w:t>- Laporan praktek baik</w:t>
            </w:r>
          </w:p>
        </w:tc>
        <w:tc>
          <w:tcPr>
            <w:tcW w:w="1417" w:type="dxa"/>
            <w:gridSpan w:val="2"/>
          </w:tcPr>
          <w:p w:rsidR="00526C44" w:rsidRPr="000C599D" w:rsidRDefault="00526C44" w:rsidP="00E25B18">
            <w:pPr>
              <w:ind w:left="44" w:hanging="44"/>
              <w:rPr>
                <w:rFonts w:cs="Arial"/>
                <w:sz w:val="20"/>
                <w:szCs w:val="20"/>
              </w:rPr>
            </w:pPr>
            <w:r w:rsidRPr="000C599D">
              <w:rPr>
                <w:rFonts w:cs="Arial"/>
                <w:sz w:val="20"/>
                <w:szCs w:val="20"/>
              </w:rPr>
              <w:t>- Tes sumatif</w:t>
            </w:r>
          </w:p>
          <w:p w:rsidR="00526C44" w:rsidRPr="000C599D" w:rsidRDefault="00526C44" w:rsidP="00E25B18">
            <w:pPr>
              <w:rPr>
                <w:rFonts w:cs="Arial"/>
                <w:sz w:val="20"/>
                <w:szCs w:val="20"/>
              </w:rPr>
            </w:pPr>
            <w:r w:rsidRPr="000C599D">
              <w:rPr>
                <w:rFonts w:cs="Arial"/>
                <w:sz w:val="20"/>
                <w:szCs w:val="20"/>
              </w:rPr>
              <w:t>- Laporan</w:t>
            </w:r>
          </w:p>
        </w:tc>
        <w:tc>
          <w:tcPr>
            <w:tcW w:w="828" w:type="dxa"/>
          </w:tcPr>
          <w:p w:rsidR="00526C44" w:rsidRPr="000C599D" w:rsidRDefault="00526C44" w:rsidP="00E25B18">
            <w:pPr>
              <w:rPr>
                <w:rFonts w:cs="Arial"/>
                <w:sz w:val="20"/>
                <w:szCs w:val="20"/>
              </w:rPr>
            </w:pPr>
          </w:p>
        </w:tc>
      </w:tr>
      <w:tr w:rsidR="00526C44" w:rsidRPr="00D61C6D" w:rsidTr="00E25B18">
        <w:tc>
          <w:tcPr>
            <w:tcW w:w="738" w:type="dxa"/>
          </w:tcPr>
          <w:p w:rsidR="00526C44" w:rsidRPr="000C599D" w:rsidRDefault="00526C44" w:rsidP="00E25B18">
            <w:pPr>
              <w:jc w:val="center"/>
              <w:rPr>
                <w:rFonts w:cs="Arial"/>
                <w:sz w:val="20"/>
                <w:szCs w:val="20"/>
              </w:rPr>
            </w:pPr>
            <w:r w:rsidRPr="000C599D">
              <w:rPr>
                <w:rFonts w:cs="Arial"/>
                <w:sz w:val="20"/>
                <w:szCs w:val="20"/>
              </w:rPr>
              <w:lastRenderedPageBreak/>
              <w:t>X.</w:t>
            </w:r>
          </w:p>
        </w:tc>
        <w:tc>
          <w:tcPr>
            <w:tcW w:w="2610" w:type="dxa"/>
            <w:gridSpan w:val="2"/>
          </w:tcPr>
          <w:p w:rsidR="00526C44" w:rsidRPr="000C599D" w:rsidRDefault="00526C44" w:rsidP="00E25B18">
            <w:pPr>
              <w:rPr>
                <w:rFonts w:cs="Arial"/>
                <w:b/>
                <w:sz w:val="20"/>
                <w:szCs w:val="20"/>
              </w:rPr>
            </w:pPr>
            <w:r w:rsidRPr="000C599D">
              <w:rPr>
                <w:rFonts w:cs="Arial"/>
                <w:b/>
                <w:sz w:val="20"/>
                <w:szCs w:val="20"/>
              </w:rPr>
              <w:t>Pemijahan dan penetasan udang galah (palaemonidae)</w:t>
            </w:r>
          </w:p>
        </w:tc>
        <w:tc>
          <w:tcPr>
            <w:tcW w:w="4131" w:type="dxa"/>
            <w:gridSpan w:val="3"/>
          </w:tcPr>
          <w:p w:rsidR="00526C44" w:rsidRPr="000C599D" w:rsidRDefault="00526C44" w:rsidP="00E25B18">
            <w:pPr>
              <w:rPr>
                <w:rFonts w:cs="Arial"/>
                <w:sz w:val="20"/>
                <w:szCs w:val="20"/>
              </w:rPr>
            </w:pPr>
            <w:r w:rsidRPr="000C599D">
              <w:rPr>
                <w:rFonts w:cs="Arial"/>
                <w:sz w:val="20"/>
                <w:szCs w:val="20"/>
              </w:rPr>
              <w:t>1. Pengertian pemijahan (perkawinan)</w:t>
            </w:r>
          </w:p>
          <w:p w:rsidR="00526C44" w:rsidRPr="000C599D" w:rsidRDefault="00526C44" w:rsidP="00E25B18">
            <w:pPr>
              <w:rPr>
                <w:rFonts w:cs="Arial"/>
                <w:b/>
                <w:sz w:val="20"/>
                <w:szCs w:val="20"/>
              </w:rPr>
            </w:pPr>
            <w:r w:rsidRPr="000C599D">
              <w:rPr>
                <w:rFonts w:cs="Arial"/>
                <w:sz w:val="20"/>
                <w:szCs w:val="20"/>
              </w:rPr>
              <w:t>2. Metode pemijahan udang galah</w:t>
            </w:r>
          </w:p>
          <w:p w:rsidR="00526C44" w:rsidRPr="000C599D" w:rsidRDefault="00526C44" w:rsidP="00E25B18">
            <w:pPr>
              <w:rPr>
                <w:rFonts w:cs="Arial"/>
                <w:b/>
                <w:sz w:val="20"/>
                <w:szCs w:val="20"/>
              </w:rPr>
            </w:pPr>
            <w:r w:rsidRPr="000C599D">
              <w:rPr>
                <w:rFonts w:cs="Arial"/>
                <w:b/>
                <w:sz w:val="20"/>
                <w:szCs w:val="20"/>
              </w:rPr>
              <w:t>3. Persiapan kolam pemijahan</w:t>
            </w:r>
          </w:p>
          <w:p w:rsidR="00526C44" w:rsidRPr="000C599D" w:rsidRDefault="00526C44" w:rsidP="00E25B18">
            <w:pPr>
              <w:rPr>
                <w:rFonts w:cs="Arial"/>
                <w:b/>
                <w:sz w:val="20"/>
                <w:szCs w:val="20"/>
              </w:rPr>
            </w:pPr>
            <w:r w:rsidRPr="000C599D">
              <w:rPr>
                <w:rFonts w:cs="Arial"/>
                <w:b/>
                <w:sz w:val="20"/>
                <w:szCs w:val="20"/>
              </w:rPr>
              <w:t>4. Proses pemijahan</w:t>
            </w:r>
          </w:p>
          <w:p w:rsidR="00526C44" w:rsidRPr="000C599D" w:rsidRDefault="00526C44" w:rsidP="00E25B18">
            <w:pPr>
              <w:rPr>
                <w:rFonts w:cs="Arial"/>
                <w:b/>
                <w:sz w:val="20"/>
                <w:szCs w:val="20"/>
              </w:rPr>
            </w:pPr>
            <w:r w:rsidRPr="000C599D">
              <w:rPr>
                <w:rFonts w:cs="Arial"/>
                <w:b/>
                <w:sz w:val="20"/>
                <w:szCs w:val="20"/>
              </w:rPr>
              <w:t>5. Monitoring pemijahan</w:t>
            </w:r>
          </w:p>
          <w:p w:rsidR="00526C44" w:rsidRPr="000C599D" w:rsidRDefault="00526C44" w:rsidP="00E25B18">
            <w:pPr>
              <w:rPr>
                <w:rFonts w:cs="Arial"/>
                <w:b/>
                <w:sz w:val="20"/>
                <w:szCs w:val="20"/>
              </w:rPr>
            </w:pPr>
            <w:r w:rsidRPr="000C599D">
              <w:rPr>
                <w:rFonts w:cs="Arial"/>
                <w:b/>
                <w:sz w:val="20"/>
                <w:szCs w:val="20"/>
              </w:rPr>
              <w:t>6. Seleksi induk memijah</w:t>
            </w:r>
          </w:p>
          <w:p w:rsidR="00526C44" w:rsidRPr="000C599D" w:rsidRDefault="00526C44" w:rsidP="00E25B18">
            <w:pPr>
              <w:rPr>
                <w:rFonts w:cs="Arial"/>
                <w:b/>
                <w:sz w:val="20"/>
                <w:szCs w:val="20"/>
              </w:rPr>
            </w:pPr>
            <w:r w:rsidRPr="000C599D">
              <w:rPr>
                <w:rFonts w:cs="Arial"/>
                <w:b/>
                <w:sz w:val="20"/>
                <w:szCs w:val="20"/>
              </w:rPr>
              <w:t>7. Persiapan media pengeraman dan penetan</w:t>
            </w:r>
          </w:p>
          <w:p w:rsidR="00526C44" w:rsidRPr="000C599D" w:rsidRDefault="00526C44" w:rsidP="00E25B18">
            <w:pPr>
              <w:rPr>
                <w:rFonts w:cs="Arial"/>
                <w:b/>
                <w:sz w:val="20"/>
                <w:szCs w:val="20"/>
              </w:rPr>
            </w:pPr>
            <w:r w:rsidRPr="000C599D">
              <w:rPr>
                <w:rFonts w:cs="Arial"/>
                <w:b/>
                <w:sz w:val="20"/>
                <w:szCs w:val="20"/>
              </w:rPr>
              <w:t>8. Proses penetasan</w:t>
            </w:r>
          </w:p>
          <w:p w:rsidR="00526C44" w:rsidRPr="000C599D" w:rsidRDefault="00526C44" w:rsidP="00E25B18">
            <w:pPr>
              <w:rPr>
                <w:rFonts w:cs="Arial"/>
                <w:b/>
                <w:sz w:val="20"/>
                <w:szCs w:val="20"/>
              </w:rPr>
            </w:pPr>
            <w:r w:rsidRPr="000C599D">
              <w:rPr>
                <w:rFonts w:cs="Arial"/>
                <w:b/>
                <w:sz w:val="20"/>
                <w:szCs w:val="20"/>
              </w:rPr>
              <w:t>9. Monitoring penetasan</w:t>
            </w:r>
          </w:p>
          <w:p w:rsidR="00526C44" w:rsidRPr="000C599D" w:rsidRDefault="00526C44" w:rsidP="00E25B18">
            <w:pPr>
              <w:rPr>
                <w:rFonts w:cs="Arial"/>
                <w:b/>
                <w:sz w:val="20"/>
                <w:szCs w:val="20"/>
              </w:rPr>
            </w:pPr>
            <w:r w:rsidRPr="000C599D">
              <w:rPr>
                <w:rFonts w:cs="Arial"/>
                <w:b/>
                <w:sz w:val="20"/>
                <w:szCs w:val="20"/>
              </w:rPr>
              <w:t>10. Perawatan media tetas</w:t>
            </w:r>
          </w:p>
          <w:p w:rsidR="00526C44" w:rsidRPr="000C599D" w:rsidRDefault="00526C44" w:rsidP="00E25B18">
            <w:pPr>
              <w:rPr>
                <w:rFonts w:cs="Arial"/>
                <w:b/>
                <w:sz w:val="20"/>
                <w:szCs w:val="20"/>
              </w:rPr>
            </w:pPr>
            <w:r w:rsidRPr="000C599D">
              <w:rPr>
                <w:rFonts w:cs="Arial"/>
                <w:b/>
                <w:sz w:val="20"/>
                <w:szCs w:val="20"/>
              </w:rPr>
              <w:t>11. Pemanenan nauplius</w:t>
            </w:r>
          </w:p>
          <w:p w:rsidR="00526C44" w:rsidRPr="000C599D" w:rsidRDefault="00526C44" w:rsidP="00E25B18">
            <w:pPr>
              <w:rPr>
                <w:rFonts w:cs="Arial"/>
                <w:b/>
                <w:sz w:val="20"/>
                <w:szCs w:val="20"/>
              </w:rPr>
            </w:pPr>
            <w:r w:rsidRPr="000C599D">
              <w:rPr>
                <w:rFonts w:cs="Arial"/>
                <w:b/>
                <w:sz w:val="20"/>
                <w:szCs w:val="20"/>
              </w:rPr>
              <w:t>12. Menilai kualitas nauplii</w:t>
            </w:r>
          </w:p>
          <w:p w:rsidR="00526C44" w:rsidRPr="000C599D" w:rsidRDefault="00526C44" w:rsidP="00E25B18">
            <w:pPr>
              <w:rPr>
                <w:rFonts w:cs="Arial"/>
                <w:sz w:val="20"/>
                <w:szCs w:val="20"/>
              </w:rPr>
            </w:pPr>
            <w:r w:rsidRPr="000C599D">
              <w:rPr>
                <w:rFonts w:cs="Arial"/>
                <w:b/>
                <w:sz w:val="20"/>
                <w:szCs w:val="20"/>
              </w:rPr>
              <w:t>13. Menghitung nauplii</w:t>
            </w:r>
          </w:p>
        </w:tc>
        <w:tc>
          <w:tcPr>
            <w:tcW w:w="2126" w:type="dxa"/>
            <w:gridSpan w:val="3"/>
          </w:tcPr>
          <w:p w:rsidR="00526C44" w:rsidRPr="000C599D" w:rsidRDefault="00526C44" w:rsidP="00E25B18">
            <w:pPr>
              <w:rPr>
                <w:rFonts w:cs="Arial"/>
                <w:sz w:val="20"/>
                <w:szCs w:val="20"/>
              </w:rPr>
            </w:pPr>
            <w:r w:rsidRPr="000C599D">
              <w:rPr>
                <w:rFonts w:cs="Arial"/>
                <w:sz w:val="20"/>
                <w:szCs w:val="20"/>
              </w:rPr>
              <w:t>- Teori klasikal</w:t>
            </w:r>
          </w:p>
          <w:p w:rsidR="00526C44" w:rsidRPr="000C599D" w:rsidRDefault="00526C44" w:rsidP="00E25B18">
            <w:pPr>
              <w:rPr>
                <w:rFonts w:cs="Arial"/>
                <w:sz w:val="20"/>
                <w:szCs w:val="20"/>
              </w:rPr>
            </w:pPr>
            <w:r w:rsidRPr="000C599D">
              <w:rPr>
                <w:rFonts w:cs="Arial"/>
                <w:sz w:val="20"/>
                <w:szCs w:val="20"/>
              </w:rPr>
              <w:t>- Praktek lapang</w:t>
            </w:r>
          </w:p>
        </w:tc>
        <w:tc>
          <w:tcPr>
            <w:tcW w:w="1985" w:type="dxa"/>
            <w:gridSpan w:val="3"/>
          </w:tcPr>
          <w:p w:rsidR="00526C44" w:rsidRPr="000C599D" w:rsidRDefault="00526C44" w:rsidP="00E25B18">
            <w:pPr>
              <w:ind w:left="72" w:hanging="72"/>
              <w:rPr>
                <w:rFonts w:cs="Arial"/>
                <w:sz w:val="20"/>
                <w:szCs w:val="20"/>
              </w:rPr>
            </w:pPr>
            <w:r w:rsidRPr="000C599D">
              <w:rPr>
                <w:rFonts w:cs="Arial"/>
                <w:sz w:val="20"/>
                <w:szCs w:val="20"/>
              </w:rPr>
              <w:t>- Dapat menjelaskan</w:t>
            </w:r>
          </w:p>
          <w:p w:rsidR="00526C44" w:rsidRPr="000C599D" w:rsidRDefault="00526C44" w:rsidP="00E25B18">
            <w:pPr>
              <w:ind w:left="72" w:hanging="72"/>
              <w:rPr>
                <w:rFonts w:cs="Arial"/>
                <w:sz w:val="20"/>
                <w:szCs w:val="20"/>
              </w:rPr>
            </w:pPr>
            <w:r w:rsidRPr="000C599D">
              <w:rPr>
                <w:rFonts w:cs="Arial"/>
                <w:sz w:val="20"/>
                <w:szCs w:val="20"/>
              </w:rPr>
              <w:t>- Laporan praktek baik</w:t>
            </w:r>
          </w:p>
        </w:tc>
        <w:tc>
          <w:tcPr>
            <w:tcW w:w="1417" w:type="dxa"/>
            <w:gridSpan w:val="2"/>
          </w:tcPr>
          <w:p w:rsidR="00526C44" w:rsidRPr="000C599D" w:rsidRDefault="00526C44" w:rsidP="00E25B18">
            <w:pPr>
              <w:ind w:left="44" w:hanging="44"/>
              <w:rPr>
                <w:rFonts w:cs="Arial"/>
                <w:sz w:val="20"/>
                <w:szCs w:val="20"/>
              </w:rPr>
            </w:pPr>
            <w:r w:rsidRPr="000C599D">
              <w:rPr>
                <w:rFonts w:cs="Arial"/>
                <w:sz w:val="20"/>
                <w:szCs w:val="20"/>
              </w:rPr>
              <w:t>- Tes sumatif</w:t>
            </w:r>
          </w:p>
          <w:p w:rsidR="00526C44" w:rsidRPr="000C599D" w:rsidRDefault="00526C44" w:rsidP="00E25B18">
            <w:pPr>
              <w:rPr>
                <w:rFonts w:cs="Arial"/>
                <w:sz w:val="20"/>
                <w:szCs w:val="20"/>
              </w:rPr>
            </w:pPr>
            <w:r w:rsidRPr="000C599D">
              <w:rPr>
                <w:rFonts w:cs="Arial"/>
                <w:sz w:val="20"/>
                <w:szCs w:val="20"/>
              </w:rPr>
              <w:t>- Laporan</w:t>
            </w:r>
          </w:p>
        </w:tc>
        <w:tc>
          <w:tcPr>
            <w:tcW w:w="828" w:type="dxa"/>
          </w:tcPr>
          <w:p w:rsidR="00526C44" w:rsidRPr="000C599D" w:rsidRDefault="00526C44" w:rsidP="00E25B18">
            <w:pPr>
              <w:rPr>
                <w:rFonts w:cs="Arial"/>
                <w:sz w:val="20"/>
                <w:szCs w:val="20"/>
              </w:rPr>
            </w:pPr>
          </w:p>
        </w:tc>
      </w:tr>
      <w:tr w:rsidR="00526C44" w:rsidRPr="00D61C6D" w:rsidTr="00E25B18">
        <w:tc>
          <w:tcPr>
            <w:tcW w:w="738" w:type="dxa"/>
          </w:tcPr>
          <w:p w:rsidR="00526C44" w:rsidRPr="000C599D" w:rsidRDefault="00526C44" w:rsidP="00E25B18">
            <w:pPr>
              <w:jc w:val="center"/>
              <w:rPr>
                <w:rFonts w:cs="Arial"/>
                <w:sz w:val="20"/>
                <w:szCs w:val="20"/>
              </w:rPr>
            </w:pPr>
            <w:r w:rsidRPr="000C599D">
              <w:rPr>
                <w:rFonts w:cs="Arial"/>
                <w:sz w:val="20"/>
                <w:szCs w:val="20"/>
              </w:rPr>
              <w:t>XI.</w:t>
            </w:r>
          </w:p>
        </w:tc>
        <w:tc>
          <w:tcPr>
            <w:tcW w:w="2610" w:type="dxa"/>
            <w:gridSpan w:val="2"/>
          </w:tcPr>
          <w:p w:rsidR="00526C44" w:rsidRPr="000C599D" w:rsidRDefault="00526C44" w:rsidP="00E25B18">
            <w:pPr>
              <w:rPr>
                <w:rFonts w:cs="Arial"/>
                <w:b/>
                <w:sz w:val="20"/>
                <w:szCs w:val="20"/>
              </w:rPr>
            </w:pPr>
            <w:r w:rsidRPr="000C599D">
              <w:rPr>
                <w:rFonts w:cs="Arial"/>
                <w:b/>
                <w:sz w:val="20"/>
                <w:szCs w:val="20"/>
              </w:rPr>
              <w:t>Pemeliharaan larva udang galah (palaemonidae)</w:t>
            </w:r>
          </w:p>
        </w:tc>
        <w:tc>
          <w:tcPr>
            <w:tcW w:w="4131" w:type="dxa"/>
            <w:gridSpan w:val="3"/>
          </w:tcPr>
          <w:p w:rsidR="00526C44" w:rsidRPr="000C599D" w:rsidRDefault="00526C44" w:rsidP="00E25B18">
            <w:pPr>
              <w:rPr>
                <w:rFonts w:cs="Arial"/>
                <w:sz w:val="20"/>
                <w:szCs w:val="20"/>
              </w:rPr>
            </w:pPr>
            <w:r w:rsidRPr="000C599D">
              <w:rPr>
                <w:rFonts w:cs="Arial"/>
                <w:sz w:val="20"/>
                <w:szCs w:val="20"/>
              </w:rPr>
              <w:t>1. Pengertian pemeliharaan larva udang galah</w:t>
            </w:r>
          </w:p>
          <w:p w:rsidR="00526C44" w:rsidRPr="000C599D" w:rsidRDefault="00526C44" w:rsidP="00E25B18">
            <w:pPr>
              <w:rPr>
                <w:rFonts w:cs="Arial"/>
                <w:sz w:val="20"/>
                <w:szCs w:val="20"/>
              </w:rPr>
            </w:pPr>
            <w:r w:rsidRPr="000C599D">
              <w:rPr>
                <w:rFonts w:cs="Arial"/>
                <w:sz w:val="20"/>
                <w:szCs w:val="20"/>
              </w:rPr>
              <w:t>2. Tujuan pemeliharaan larva</w:t>
            </w:r>
          </w:p>
          <w:p w:rsidR="00526C44" w:rsidRPr="000C599D" w:rsidRDefault="00526C44" w:rsidP="00E25B18">
            <w:pPr>
              <w:rPr>
                <w:rFonts w:cs="Arial"/>
                <w:b/>
                <w:sz w:val="20"/>
                <w:szCs w:val="20"/>
              </w:rPr>
            </w:pPr>
            <w:r w:rsidRPr="000C599D">
              <w:rPr>
                <w:rFonts w:cs="Arial"/>
                <w:b/>
                <w:sz w:val="20"/>
                <w:szCs w:val="20"/>
              </w:rPr>
              <w:t>3. Persiapan media pemeliharaan larva</w:t>
            </w:r>
          </w:p>
          <w:p w:rsidR="00526C44" w:rsidRPr="000C599D" w:rsidRDefault="00526C44" w:rsidP="00E25B18">
            <w:pPr>
              <w:rPr>
                <w:rFonts w:cs="Arial"/>
                <w:b/>
                <w:sz w:val="20"/>
                <w:szCs w:val="20"/>
              </w:rPr>
            </w:pPr>
            <w:r w:rsidRPr="000C599D">
              <w:rPr>
                <w:rFonts w:cs="Arial"/>
                <w:b/>
                <w:sz w:val="20"/>
                <w:szCs w:val="20"/>
              </w:rPr>
              <w:t>4. Penebaran nauplii</w:t>
            </w:r>
          </w:p>
          <w:p w:rsidR="00526C44" w:rsidRPr="000C599D" w:rsidRDefault="00526C44" w:rsidP="00E25B18">
            <w:pPr>
              <w:rPr>
                <w:rFonts w:cs="Arial"/>
                <w:b/>
                <w:sz w:val="20"/>
                <w:szCs w:val="20"/>
              </w:rPr>
            </w:pPr>
            <w:r w:rsidRPr="000C599D">
              <w:rPr>
                <w:rFonts w:cs="Arial"/>
                <w:b/>
                <w:sz w:val="20"/>
                <w:szCs w:val="20"/>
              </w:rPr>
              <w:t>5. Pengelolaan pakan (pakan hidup dan pakan buatan)</w:t>
            </w:r>
          </w:p>
          <w:p w:rsidR="00526C44" w:rsidRPr="000C599D" w:rsidRDefault="00526C44" w:rsidP="00E25B18">
            <w:pPr>
              <w:rPr>
                <w:rFonts w:cs="Arial"/>
                <w:b/>
                <w:sz w:val="20"/>
                <w:szCs w:val="20"/>
              </w:rPr>
            </w:pPr>
            <w:r w:rsidRPr="000C599D">
              <w:rPr>
                <w:rFonts w:cs="Arial"/>
                <w:b/>
                <w:sz w:val="20"/>
                <w:szCs w:val="20"/>
              </w:rPr>
              <w:t>6. Pengelolaan kualitas air media pemeliharaan larva</w:t>
            </w:r>
          </w:p>
          <w:p w:rsidR="00526C44" w:rsidRPr="000C599D" w:rsidRDefault="00526C44" w:rsidP="00E25B18">
            <w:pPr>
              <w:rPr>
                <w:rFonts w:cs="Arial"/>
                <w:b/>
                <w:sz w:val="20"/>
                <w:szCs w:val="20"/>
              </w:rPr>
            </w:pPr>
            <w:r w:rsidRPr="000C599D">
              <w:rPr>
                <w:rFonts w:cs="Arial"/>
                <w:b/>
                <w:sz w:val="20"/>
                <w:szCs w:val="20"/>
              </w:rPr>
              <w:t>7. Pengendalian penyakit</w:t>
            </w:r>
          </w:p>
          <w:p w:rsidR="00526C44" w:rsidRPr="000C599D" w:rsidRDefault="00526C44" w:rsidP="00E25B18">
            <w:pPr>
              <w:rPr>
                <w:rFonts w:cs="Arial"/>
                <w:b/>
                <w:sz w:val="20"/>
                <w:szCs w:val="20"/>
              </w:rPr>
            </w:pPr>
            <w:r w:rsidRPr="000C599D">
              <w:rPr>
                <w:rFonts w:cs="Arial"/>
                <w:b/>
                <w:sz w:val="20"/>
                <w:szCs w:val="20"/>
              </w:rPr>
              <w:t>8. Monitoring pertumbuhan dan kesehatan</w:t>
            </w:r>
          </w:p>
          <w:p w:rsidR="00526C44" w:rsidRPr="000C599D" w:rsidRDefault="00526C44" w:rsidP="00E25B18">
            <w:pPr>
              <w:rPr>
                <w:rFonts w:cs="Arial"/>
                <w:b/>
                <w:sz w:val="20"/>
                <w:szCs w:val="20"/>
              </w:rPr>
            </w:pPr>
            <w:r w:rsidRPr="000C599D">
              <w:rPr>
                <w:rFonts w:cs="Arial"/>
                <w:b/>
                <w:sz w:val="20"/>
                <w:szCs w:val="20"/>
              </w:rPr>
              <w:t>9. Panen dan pasca panen</w:t>
            </w:r>
          </w:p>
        </w:tc>
        <w:tc>
          <w:tcPr>
            <w:tcW w:w="2126" w:type="dxa"/>
            <w:gridSpan w:val="3"/>
          </w:tcPr>
          <w:p w:rsidR="00526C44" w:rsidRPr="000C599D" w:rsidRDefault="00526C44" w:rsidP="00E25B18">
            <w:pPr>
              <w:rPr>
                <w:rFonts w:cs="Arial"/>
                <w:sz w:val="20"/>
                <w:szCs w:val="20"/>
              </w:rPr>
            </w:pPr>
            <w:r w:rsidRPr="000C599D">
              <w:rPr>
                <w:rFonts w:cs="Arial"/>
                <w:sz w:val="20"/>
                <w:szCs w:val="20"/>
              </w:rPr>
              <w:t>- Teori klasikal</w:t>
            </w:r>
          </w:p>
          <w:p w:rsidR="00526C44" w:rsidRPr="000C599D" w:rsidRDefault="00526C44" w:rsidP="00E25B18">
            <w:pPr>
              <w:rPr>
                <w:rFonts w:cs="Arial"/>
                <w:sz w:val="20"/>
                <w:szCs w:val="20"/>
              </w:rPr>
            </w:pPr>
            <w:r w:rsidRPr="000C599D">
              <w:rPr>
                <w:rFonts w:cs="Arial"/>
                <w:sz w:val="20"/>
                <w:szCs w:val="20"/>
              </w:rPr>
              <w:t>- Praktek lapang</w:t>
            </w:r>
          </w:p>
        </w:tc>
        <w:tc>
          <w:tcPr>
            <w:tcW w:w="1985" w:type="dxa"/>
            <w:gridSpan w:val="3"/>
          </w:tcPr>
          <w:p w:rsidR="00526C44" w:rsidRPr="000C599D" w:rsidRDefault="00526C44" w:rsidP="00E25B18">
            <w:pPr>
              <w:ind w:left="72" w:hanging="72"/>
              <w:rPr>
                <w:rFonts w:cs="Arial"/>
                <w:sz w:val="20"/>
                <w:szCs w:val="20"/>
              </w:rPr>
            </w:pPr>
            <w:r w:rsidRPr="000C599D">
              <w:rPr>
                <w:rFonts w:cs="Arial"/>
                <w:sz w:val="20"/>
                <w:szCs w:val="20"/>
              </w:rPr>
              <w:t>- Dapat menjelaskan</w:t>
            </w:r>
          </w:p>
          <w:p w:rsidR="00526C44" w:rsidRPr="000C599D" w:rsidRDefault="00526C44" w:rsidP="00E25B18">
            <w:pPr>
              <w:ind w:left="72" w:hanging="72"/>
              <w:rPr>
                <w:rFonts w:cs="Arial"/>
                <w:sz w:val="20"/>
                <w:szCs w:val="20"/>
              </w:rPr>
            </w:pPr>
            <w:r w:rsidRPr="000C599D">
              <w:rPr>
                <w:rFonts w:cs="Arial"/>
                <w:sz w:val="20"/>
                <w:szCs w:val="20"/>
              </w:rPr>
              <w:t>- Laporan praktek baik</w:t>
            </w:r>
          </w:p>
        </w:tc>
        <w:tc>
          <w:tcPr>
            <w:tcW w:w="1417" w:type="dxa"/>
            <w:gridSpan w:val="2"/>
          </w:tcPr>
          <w:p w:rsidR="00526C44" w:rsidRPr="000C599D" w:rsidRDefault="00526C44" w:rsidP="00E25B18">
            <w:pPr>
              <w:ind w:left="44" w:hanging="44"/>
              <w:rPr>
                <w:rFonts w:cs="Arial"/>
                <w:sz w:val="20"/>
                <w:szCs w:val="20"/>
              </w:rPr>
            </w:pPr>
            <w:r w:rsidRPr="000C599D">
              <w:rPr>
                <w:rFonts w:cs="Arial"/>
                <w:sz w:val="20"/>
                <w:szCs w:val="20"/>
              </w:rPr>
              <w:t>- Tes sumatif</w:t>
            </w:r>
          </w:p>
          <w:p w:rsidR="00526C44" w:rsidRPr="000C599D" w:rsidRDefault="00526C44" w:rsidP="00E25B18">
            <w:pPr>
              <w:rPr>
                <w:rFonts w:cs="Arial"/>
                <w:sz w:val="20"/>
                <w:szCs w:val="20"/>
              </w:rPr>
            </w:pPr>
            <w:r w:rsidRPr="000C599D">
              <w:rPr>
                <w:rFonts w:cs="Arial"/>
                <w:sz w:val="20"/>
                <w:szCs w:val="20"/>
              </w:rPr>
              <w:t>- Laporan</w:t>
            </w:r>
          </w:p>
        </w:tc>
        <w:tc>
          <w:tcPr>
            <w:tcW w:w="828" w:type="dxa"/>
          </w:tcPr>
          <w:p w:rsidR="00526C44" w:rsidRPr="000C599D" w:rsidRDefault="00526C44" w:rsidP="00E25B18">
            <w:pPr>
              <w:rPr>
                <w:rFonts w:cs="Arial"/>
                <w:sz w:val="20"/>
                <w:szCs w:val="20"/>
              </w:rPr>
            </w:pPr>
          </w:p>
        </w:tc>
      </w:tr>
      <w:tr w:rsidR="00526C44" w:rsidRPr="00D61C6D" w:rsidTr="00E25B18">
        <w:tc>
          <w:tcPr>
            <w:tcW w:w="738" w:type="dxa"/>
          </w:tcPr>
          <w:p w:rsidR="00526C44" w:rsidRPr="000C599D" w:rsidRDefault="00526C44" w:rsidP="00E25B18">
            <w:pPr>
              <w:jc w:val="center"/>
              <w:rPr>
                <w:rFonts w:cs="Arial"/>
                <w:sz w:val="20"/>
                <w:szCs w:val="20"/>
              </w:rPr>
            </w:pPr>
            <w:r w:rsidRPr="000C599D">
              <w:rPr>
                <w:rFonts w:cs="Arial"/>
                <w:sz w:val="20"/>
                <w:szCs w:val="20"/>
              </w:rPr>
              <w:t>XII.</w:t>
            </w:r>
          </w:p>
        </w:tc>
        <w:tc>
          <w:tcPr>
            <w:tcW w:w="2610" w:type="dxa"/>
            <w:gridSpan w:val="2"/>
          </w:tcPr>
          <w:p w:rsidR="00526C44" w:rsidRPr="000C599D" w:rsidRDefault="00526C44" w:rsidP="00E25B18">
            <w:pPr>
              <w:rPr>
                <w:rFonts w:cs="Arial"/>
                <w:b/>
                <w:sz w:val="20"/>
                <w:szCs w:val="20"/>
              </w:rPr>
            </w:pPr>
            <w:r w:rsidRPr="000C599D">
              <w:rPr>
                <w:rFonts w:cs="Arial"/>
                <w:b/>
                <w:sz w:val="20"/>
                <w:szCs w:val="20"/>
              </w:rPr>
              <w:t xml:space="preserve">Pemanenan, pengepakan dan pemasaran benih udang </w:t>
            </w:r>
          </w:p>
        </w:tc>
        <w:tc>
          <w:tcPr>
            <w:tcW w:w="4131" w:type="dxa"/>
            <w:gridSpan w:val="3"/>
          </w:tcPr>
          <w:p w:rsidR="00526C44" w:rsidRPr="000C599D" w:rsidRDefault="00526C44" w:rsidP="00E25B18">
            <w:pPr>
              <w:rPr>
                <w:rFonts w:cs="Arial"/>
                <w:sz w:val="20"/>
                <w:szCs w:val="20"/>
              </w:rPr>
            </w:pPr>
            <w:r w:rsidRPr="000C599D">
              <w:rPr>
                <w:rFonts w:cs="Arial"/>
                <w:sz w:val="20"/>
                <w:szCs w:val="20"/>
              </w:rPr>
              <w:t>1. Penentuan umur panen</w:t>
            </w:r>
          </w:p>
          <w:p w:rsidR="00526C44" w:rsidRPr="000C599D" w:rsidRDefault="00526C44" w:rsidP="00E25B18">
            <w:pPr>
              <w:rPr>
                <w:rFonts w:cs="Arial"/>
                <w:b/>
                <w:sz w:val="20"/>
                <w:szCs w:val="20"/>
              </w:rPr>
            </w:pPr>
            <w:r w:rsidRPr="000C599D">
              <w:rPr>
                <w:rFonts w:cs="Arial"/>
                <w:b/>
                <w:sz w:val="20"/>
                <w:szCs w:val="20"/>
              </w:rPr>
              <w:t>2</w:t>
            </w:r>
            <w:r w:rsidRPr="000C599D">
              <w:rPr>
                <w:rFonts w:cs="Arial"/>
                <w:sz w:val="20"/>
                <w:szCs w:val="20"/>
              </w:rPr>
              <w:t xml:space="preserve">. </w:t>
            </w:r>
            <w:r w:rsidRPr="000C599D">
              <w:rPr>
                <w:rFonts w:cs="Arial"/>
                <w:b/>
                <w:sz w:val="20"/>
                <w:szCs w:val="20"/>
              </w:rPr>
              <w:t>Persiapan panen</w:t>
            </w:r>
          </w:p>
          <w:p w:rsidR="00526C44" w:rsidRPr="000C599D" w:rsidRDefault="00526C44" w:rsidP="00E25B18">
            <w:pPr>
              <w:rPr>
                <w:rFonts w:cs="Arial"/>
                <w:b/>
                <w:sz w:val="20"/>
                <w:szCs w:val="20"/>
              </w:rPr>
            </w:pPr>
            <w:r w:rsidRPr="000C599D">
              <w:rPr>
                <w:rFonts w:cs="Arial"/>
                <w:b/>
                <w:sz w:val="20"/>
                <w:szCs w:val="20"/>
              </w:rPr>
              <w:t>3. Cara panen</w:t>
            </w:r>
          </w:p>
          <w:p w:rsidR="00526C44" w:rsidRPr="000C599D" w:rsidRDefault="00526C44" w:rsidP="00E25B18">
            <w:pPr>
              <w:rPr>
                <w:rFonts w:cs="Arial"/>
                <w:b/>
                <w:sz w:val="20"/>
                <w:szCs w:val="20"/>
              </w:rPr>
            </w:pPr>
            <w:r w:rsidRPr="000C599D">
              <w:rPr>
                <w:rFonts w:cs="Arial"/>
                <w:b/>
                <w:sz w:val="20"/>
                <w:szCs w:val="20"/>
              </w:rPr>
              <w:t>4. Penanganan benur/juvenile</w:t>
            </w:r>
          </w:p>
          <w:p w:rsidR="00526C44" w:rsidRPr="000C599D" w:rsidRDefault="00526C44" w:rsidP="00E25B18">
            <w:pPr>
              <w:rPr>
                <w:rFonts w:cs="Arial"/>
                <w:b/>
                <w:sz w:val="20"/>
                <w:szCs w:val="20"/>
              </w:rPr>
            </w:pPr>
            <w:r w:rsidRPr="000C599D">
              <w:rPr>
                <w:rFonts w:cs="Arial"/>
                <w:b/>
                <w:sz w:val="20"/>
                <w:szCs w:val="20"/>
              </w:rPr>
              <w:t>5. Teknik menghitung benur/juvenile</w:t>
            </w:r>
          </w:p>
          <w:p w:rsidR="00526C44" w:rsidRPr="000C599D" w:rsidRDefault="00526C44" w:rsidP="00E25B18">
            <w:pPr>
              <w:rPr>
                <w:rFonts w:cs="Arial"/>
                <w:b/>
                <w:sz w:val="20"/>
                <w:szCs w:val="20"/>
              </w:rPr>
            </w:pPr>
            <w:r w:rsidRPr="000C599D">
              <w:rPr>
                <w:rFonts w:cs="Arial"/>
                <w:b/>
                <w:sz w:val="20"/>
                <w:szCs w:val="20"/>
              </w:rPr>
              <w:t>6. Teknik pengepakan</w:t>
            </w:r>
          </w:p>
          <w:p w:rsidR="00526C44" w:rsidRPr="000C599D" w:rsidRDefault="00526C44" w:rsidP="00E25B18">
            <w:pPr>
              <w:rPr>
                <w:rFonts w:cs="Arial"/>
                <w:b/>
                <w:sz w:val="20"/>
                <w:szCs w:val="20"/>
              </w:rPr>
            </w:pPr>
            <w:r w:rsidRPr="000C599D">
              <w:rPr>
                <w:rFonts w:cs="Arial"/>
                <w:b/>
                <w:sz w:val="20"/>
                <w:szCs w:val="20"/>
              </w:rPr>
              <w:t>7. Teknik pengangkutan</w:t>
            </w:r>
          </w:p>
          <w:p w:rsidR="00526C44" w:rsidRPr="000C599D" w:rsidRDefault="00526C44" w:rsidP="00E25B18">
            <w:pPr>
              <w:rPr>
                <w:rFonts w:cs="Arial"/>
                <w:sz w:val="20"/>
                <w:szCs w:val="20"/>
              </w:rPr>
            </w:pPr>
            <w:r w:rsidRPr="000C599D">
              <w:rPr>
                <w:rFonts w:cs="Arial"/>
                <w:b/>
                <w:sz w:val="20"/>
                <w:szCs w:val="20"/>
              </w:rPr>
              <w:t>8. Pemasaran benur/juvenil</w:t>
            </w:r>
          </w:p>
        </w:tc>
        <w:tc>
          <w:tcPr>
            <w:tcW w:w="2126" w:type="dxa"/>
            <w:gridSpan w:val="3"/>
          </w:tcPr>
          <w:p w:rsidR="00526C44" w:rsidRPr="000C599D" w:rsidRDefault="00526C44" w:rsidP="00E25B18">
            <w:pPr>
              <w:rPr>
                <w:rFonts w:cs="Arial"/>
                <w:sz w:val="20"/>
                <w:szCs w:val="20"/>
              </w:rPr>
            </w:pPr>
            <w:r w:rsidRPr="000C599D">
              <w:rPr>
                <w:rFonts w:cs="Arial"/>
                <w:sz w:val="20"/>
                <w:szCs w:val="20"/>
              </w:rPr>
              <w:t>- Teori klasikal</w:t>
            </w:r>
          </w:p>
          <w:p w:rsidR="00526C44" w:rsidRPr="000C599D" w:rsidRDefault="00526C44" w:rsidP="00E25B18">
            <w:pPr>
              <w:rPr>
                <w:rFonts w:cs="Arial"/>
                <w:sz w:val="20"/>
                <w:szCs w:val="20"/>
              </w:rPr>
            </w:pPr>
            <w:r w:rsidRPr="000C599D">
              <w:rPr>
                <w:rFonts w:cs="Arial"/>
                <w:sz w:val="20"/>
                <w:szCs w:val="20"/>
              </w:rPr>
              <w:t>- Praktek lapang</w:t>
            </w:r>
          </w:p>
        </w:tc>
        <w:tc>
          <w:tcPr>
            <w:tcW w:w="1985" w:type="dxa"/>
            <w:gridSpan w:val="3"/>
          </w:tcPr>
          <w:p w:rsidR="00526C44" w:rsidRPr="000C599D" w:rsidRDefault="00526C44" w:rsidP="00E25B18">
            <w:pPr>
              <w:ind w:left="72" w:hanging="72"/>
              <w:rPr>
                <w:rFonts w:cs="Arial"/>
                <w:sz w:val="20"/>
                <w:szCs w:val="20"/>
              </w:rPr>
            </w:pPr>
            <w:r w:rsidRPr="000C599D">
              <w:rPr>
                <w:rFonts w:cs="Arial"/>
                <w:sz w:val="20"/>
                <w:szCs w:val="20"/>
              </w:rPr>
              <w:t>- Dapat menjelaskan</w:t>
            </w:r>
          </w:p>
          <w:p w:rsidR="00526C44" w:rsidRPr="000C599D" w:rsidRDefault="00526C44" w:rsidP="00E25B18">
            <w:pPr>
              <w:ind w:left="72" w:hanging="72"/>
              <w:rPr>
                <w:rFonts w:cs="Arial"/>
                <w:sz w:val="20"/>
                <w:szCs w:val="20"/>
              </w:rPr>
            </w:pPr>
            <w:r w:rsidRPr="000C599D">
              <w:rPr>
                <w:rFonts w:cs="Arial"/>
                <w:sz w:val="20"/>
                <w:szCs w:val="20"/>
              </w:rPr>
              <w:t>- Laporan praktek baik</w:t>
            </w:r>
          </w:p>
        </w:tc>
        <w:tc>
          <w:tcPr>
            <w:tcW w:w="1417" w:type="dxa"/>
            <w:gridSpan w:val="2"/>
          </w:tcPr>
          <w:p w:rsidR="00526C44" w:rsidRPr="000C599D" w:rsidRDefault="00526C44" w:rsidP="00E25B18">
            <w:pPr>
              <w:ind w:left="44" w:hanging="44"/>
              <w:rPr>
                <w:rFonts w:cs="Arial"/>
                <w:sz w:val="20"/>
                <w:szCs w:val="20"/>
              </w:rPr>
            </w:pPr>
            <w:r w:rsidRPr="000C599D">
              <w:rPr>
                <w:rFonts w:cs="Arial"/>
                <w:sz w:val="20"/>
                <w:szCs w:val="20"/>
              </w:rPr>
              <w:t>- Tes sumatif</w:t>
            </w:r>
          </w:p>
          <w:p w:rsidR="00526C44" w:rsidRPr="000C599D" w:rsidRDefault="00526C44" w:rsidP="00E25B18">
            <w:pPr>
              <w:rPr>
                <w:rFonts w:cs="Arial"/>
                <w:sz w:val="20"/>
                <w:szCs w:val="20"/>
              </w:rPr>
            </w:pPr>
            <w:r w:rsidRPr="000C599D">
              <w:rPr>
                <w:rFonts w:cs="Arial"/>
                <w:sz w:val="20"/>
                <w:szCs w:val="20"/>
              </w:rPr>
              <w:t>- Laporan</w:t>
            </w:r>
          </w:p>
        </w:tc>
        <w:tc>
          <w:tcPr>
            <w:tcW w:w="828" w:type="dxa"/>
          </w:tcPr>
          <w:p w:rsidR="00526C44" w:rsidRPr="000C599D" w:rsidRDefault="00526C44" w:rsidP="00E25B18">
            <w:pPr>
              <w:rPr>
                <w:rFonts w:cs="Arial"/>
                <w:sz w:val="20"/>
                <w:szCs w:val="20"/>
              </w:rPr>
            </w:pPr>
          </w:p>
        </w:tc>
      </w:tr>
      <w:tr w:rsidR="00526C44" w:rsidRPr="00D61C6D" w:rsidTr="00E25B18">
        <w:tc>
          <w:tcPr>
            <w:tcW w:w="738" w:type="dxa"/>
          </w:tcPr>
          <w:p w:rsidR="00526C44" w:rsidRPr="000C599D" w:rsidRDefault="00526C44" w:rsidP="00E25B18">
            <w:pPr>
              <w:jc w:val="center"/>
              <w:rPr>
                <w:rFonts w:cs="Arial"/>
                <w:sz w:val="20"/>
                <w:szCs w:val="20"/>
              </w:rPr>
            </w:pPr>
            <w:r w:rsidRPr="000C599D">
              <w:rPr>
                <w:rFonts w:cs="Arial"/>
                <w:sz w:val="20"/>
                <w:szCs w:val="20"/>
              </w:rPr>
              <w:t>XIII.</w:t>
            </w:r>
          </w:p>
        </w:tc>
        <w:tc>
          <w:tcPr>
            <w:tcW w:w="2610" w:type="dxa"/>
            <w:gridSpan w:val="2"/>
          </w:tcPr>
          <w:p w:rsidR="00526C44" w:rsidRPr="000C599D" w:rsidRDefault="00526C44" w:rsidP="00E25B18">
            <w:pPr>
              <w:rPr>
                <w:rFonts w:cs="Arial"/>
                <w:b/>
                <w:sz w:val="20"/>
                <w:szCs w:val="20"/>
              </w:rPr>
            </w:pPr>
            <w:r w:rsidRPr="000C599D">
              <w:rPr>
                <w:rFonts w:cs="Arial"/>
                <w:b/>
                <w:sz w:val="20"/>
                <w:szCs w:val="20"/>
              </w:rPr>
              <w:t>Pendederan (pentokolan) benih udang</w:t>
            </w:r>
          </w:p>
        </w:tc>
        <w:tc>
          <w:tcPr>
            <w:tcW w:w="4131" w:type="dxa"/>
            <w:gridSpan w:val="3"/>
          </w:tcPr>
          <w:p w:rsidR="00526C44" w:rsidRPr="000C599D" w:rsidRDefault="00526C44" w:rsidP="00E25B18">
            <w:pPr>
              <w:rPr>
                <w:rFonts w:cs="Arial"/>
                <w:sz w:val="20"/>
                <w:szCs w:val="20"/>
              </w:rPr>
            </w:pPr>
            <w:r w:rsidRPr="000C599D">
              <w:rPr>
                <w:rFonts w:cs="Arial"/>
                <w:sz w:val="20"/>
                <w:szCs w:val="20"/>
              </w:rPr>
              <w:t>1. Pengertian pendederan</w:t>
            </w:r>
          </w:p>
          <w:p w:rsidR="00526C44" w:rsidRPr="000C599D" w:rsidRDefault="00526C44" w:rsidP="00E25B18">
            <w:pPr>
              <w:rPr>
                <w:rFonts w:cs="Arial"/>
                <w:b/>
                <w:sz w:val="20"/>
                <w:szCs w:val="20"/>
              </w:rPr>
            </w:pPr>
            <w:r w:rsidRPr="000C599D">
              <w:rPr>
                <w:rFonts w:cs="Arial"/>
                <w:b/>
                <w:sz w:val="20"/>
                <w:szCs w:val="20"/>
              </w:rPr>
              <w:t>2. Persiapan media pendederan</w:t>
            </w:r>
          </w:p>
          <w:p w:rsidR="00526C44" w:rsidRPr="000C599D" w:rsidRDefault="00526C44" w:rsidP="00E25B18">
            <w:pPr>
              <w:rPr>
                <w:rFonts w:cs="Arial"/>
                <w:b/>
                <w:sz w:val="20"/>
                <w:szCs w:val="20"/>
              </w:rPr>
            </w:pPr>
            <w:r w:rsidRPr="000C599D">
              <w:rPr>
                <w:rFonts w:cs="Arial"/>
                <w:b/>
                <w:sz w:val="20"/>
                <w:szCs w:val="20"/>
              </w:rPr>
              <w:lastRenderedPageBreak/>
              <w:t>3. Penebaran</w:t>
            </w:r>
          </w:p>
          <w:p w:rsidR="00526C44" w:rsidRPr="000C599D" w:rsidRDefault="00526C44" w:rsidP="00E25B18">
            <w:pPr>
              <w:rPr>
                <w:rFonts w:cs="Arial"/>
                <w:b/>
                <w:sz w:val="20"/>
                <w:szCs w:val="20"/>
              </w:rPr>
            </w:pPr>
            <w:r w:rsidRPr="000C599D">
              <w:rPr>
                <w:rFonts w:cs="Arial"/>
                <w:b/>
                <w:sz w:val="20"/>
                <w:szCs w:val="20"/>
              </w:rPr>
              <w:t>4. Pengelolaan pakan</w:t>
            </w:r>
          </w:p>
          <w:p w:rsidR="00526C44" w:rsidRPr="000C599D" w:rsidRDefault="00526C44" w:rsidP="00E25B18">
            <w:pPr>
              <w:rPr>
                <w:rFonts w:cs="Arial"/>
                <w:b/>
                <w:sz w:val="20"/>
                <w:szCs w:val="20"/>
              </w:rPr>
            </w:pPr>
            <w:r w:rsidRPr="000C599D">
              <w:rPr>
                <w:rFonts w:cs="Arial"/>
                <w:b/>
                <w:sz w:val="20"/>
                <w:szCs w:val="20"/>
              </w:rPr>
              <w:t>5. Pengelolaan kualitas air</w:t>
            </w:r>
          </w:p>
          <w:p w:rsidR="00526C44" w:rsidRPr="000C599D" w:rsidRDefault="00526C44" w:rsidP="00E25B18">
            <w:pPr>
              <w:rPr>
                <w:rFonts w:cs="Arial"/>
                <w:b/>
                <w:sz w:val="20"/>
                <w:szCs w:val="20"/>
              </w:rPr>
            </w:pPr>
            <w:r w:rsidRPr="000C599D">
              <w:rPr>
                <w:rFonts w:cs="Arial"/>
                <w:b/>
                <w:sz w:val="20"/>
                <w:szCs w:val="20"/>
              </w:rPr>
              <w:t>6. Pengendalian hama dan penyakit</w:t>
            </w:r>
          </w:p>
          <w:p w:rsidR="00526C44" w:rsidRPr="000C599D" w:rsidRDefault="00526C44" w:rsidP="00E25B18">
            <w:pPr>
              <w:rPr>
                <w:rFonts w:cs="Arial"/>
                <w:sz w:val="20"/>
                <w:szCs w:val="20"/>
              </w:rPr>
            </w:pPr>
            <w:r w:rsidRPr="000C599D">
              <w:rPr>
                <w:rFonts w:cs="Arial"/>
                <w:b/>
                <w:sz w:val="20"/>
                <w:szCs w:val="20"/>
              </w:rPr>
              <w:t>7. Monitoring pertumbuhan</w:t>
            </w:r>
          </w:p>
        </w:tc>
        <w:tc>
          <w:tcPr>
            <w:tcW w:w="2126" w:type="dxa"/>
            <w:gridSpan w:val="3"/>
          </w:tcPr>
          <w:p w:rsidR="00526C44" w:rsidRPr="000C599D" w:rsidRDefault="00526C44" w:rsidP="00E25B18">
            <w:pPr>
              <w:rPr>
                <w:rFonts w:cs="Arial"/>
                <w:sz w:val="20"/>
                <w:szCs w:val="20"/>
              </w:rPr>
            </w:pPr>
            <w:r w:rsidRPr="000C599D">
              <w:rPr>
                <w:rFonts w:cs="Arial"/>
                <w:sz w:val="20"/>
                <w:szCs w:val="20"/>
              </w:rPr>
              <w:lastRenderedPageBreak/>
              <w:t>- Teori klasikal</w:t>
            </w:r>
          </w:p>
          <w:p w:rsidR="00526C44" w:rsidRPr="000C599D" w:rsidRDefault="00526C44" w:rsidP="00E25B18">
            <w:pPr>
              <w:rPr>
                <w:rFonts w:cs="Arial"/>
                <w:sz w:val="20"/>
                <w:szCs w:val="20"/>
              </w:rPr>
            </w:pPr>
            <w:r w:rsidRPr="000C599D">
              <w:rPr>
                <w:rFonts w:cs="Arial"/>
                <w:sz w:val="20"/>
                <w:szCs w:val="20"/>
              </w:rPr>
              <w:t>- Praktek lapang</w:t>
            </w:r>
          </w:p>
        </w:tc>
        <w:tc>
          <w:tcPr>
            <w:tcW w:w="1985" w:type="dxa"/>
            <w:gridSpan w:val="3"/>
          </w:tcPr>
          <w:p w:rsidR="00526C44" w:rsidRPr="000C599D" w:rsidRDefault="00526C44" w:rsidP="00E25B18">
            <w:pPr>
              <w:ind w:left="72" w:hanging="72"/>
              <w:rPr>
                <w:rFonts w:cs="Arial"/>
                <w:sz w:val="20"/>
                <w:szCs w:val="20"/>
              </w:rPr>
            </w:pPr>
            <w:r w:rsidRPr="000C599D">
              <w:rPr>
                <w:rFonts w:cs="Arial"/>
                <w:sz w:val="20"/>
                <w:szCs w:val="20"/>
              </w:rPr>
              <w:t>- Dapat menjelaskan</w:t>
            </w:r>
          </w:p>
          <w:p w:rsidR="00526C44" w:rsidRPr="000C599D" w:rsidRDefault="00526C44" w:rsidP="00E25B18">
            <w:pPr>
              <w:ind w:left="72" w:hanging="72"/>
              <w:rPr>
                <w:rFonts w:cs="Arial"/>
                <w:sz w:val="20"/>
                <w:szCs w:val="20"/>
              </w:rPr>
            </w:pPr>
            <w:r w:rsidRPr="000C599D">
              <w:rPr>
                <w:rFonts w:cs="Arial"/>
                <w:sz w:val="20"/>
                <w:szCs w:val="20"/>
              </w:rPr>
              <w:t xml:space="preserve">- Laporan praktek </w:t>
            </w:r>
            <w:r w:rsidRPr="000C599D">
              <w:rPr>
                <w:rFonts w:cs="Arial"/>
                <w:sz w:val="20"/>
                <w:szCs w:val="20"/>
              </w:rPr>
              <w:lastRenderedPageBreak/>
              <w:t>baik</w:t>
            </w:r>
          </w:p>
        </w:tc>
        <w:tc>
          <w:tcPr>
            <w:tcW w:w="1417" w:type="dxa"/>
            <w:gridSpan w:val="2"/>
          </w:tcPr>
          <w:p w:rsidR="00526C44" w:rsidRPr="000C599D" w:rsidRDefault="00526C44" w:rsidP="00E25B18">
            <w:pPr>
              <w:ind w:left="44" w:hanging="44"/>
              <w:rPr>
                <w:rFonts w:cs="Arial"/>
                <w:sz w:val="20"/>
                <w:szCs w:val="20"/>
              </w:rPr>
            </w:pPr>
            <w:r w:rsidRPr="000C599D">
              <w:rPr>
                <w:rFonts w:cs="Arial"/>
                <w:sz w:val="20"/>
                <w:szCs w:val="20"/>
              </w:rPr>
              <w:lastRenderedPageBreak/>
              <w:t>- Tes sumatif</w:t>
            </w:r>
          </w:p>
          <w:p w:rsidR="00526C44" w:rsidRPr="000C599D" w:rsidRDefault="00526C44" w:rsidP="00E25B18">
            <w:pPr>
              <w:rPr>
                <w:rFonts w:cs="Arial"/>
                <w:sz w:val="20"/>
                <w:szCs w:val="20"/>
              </w:rPr>
            </w:pPr>
            <w:r w:rsidRPr="000C599D">
              <w:rPr>
                <w:rFonts w:cs="Arial"/>
                <w:sz w:val="20"/>
                <w:szCs w:val="20"/>
              </w:rPr>
              <w:t>- Laporan</w:t>
            </w:r>
          </w:p>
        </w:tc>
        <w:tc>
          <w:tcPr>
            <w:tcW w:w="828" w:type="dxa"/>
          </w:tcPr>
          <w:p w:rsidR="00526C44" w:rsidRPr="000C599D" w:rsidRDefault="00526C44" w:rsidP="00E25B18">
            <w:pPr>
              <w:rPr>
                <w:rFonts w:cs="Arial"/>
                <w:sz w:val="20"/>
                <w:szCs w:val="20"/>
              </w:rPr>
            </w:pPr>
          </w:p>
        </w:tc>
      </w:tr>
      <w:tr w:rsidR="00526C44" w:rsidRPr="00D61C6D" w:rsidTr="00E25B18">
        <w:tc>
          <w:tcPr>
            <w:tcW w:w="738" w:type="dxa"/>
          </w:tcPr>
          <w:p w:rsidR="00526C44" w:rsidRPr="000C599D" w:rsidRDefault="00526C44" w:rsidP="00E25B18">
            <w:pPr>
              <w:jc w:val="center"/>
              <w:rPr>
                <w:rFonts w:cs="Arial"/>
                <w:sz w:val="20"/>
                <w:szCs w:val="20"/>
              </w:rPr>
            </w:pPr>
            <w:r w:rsidRPr="000C599D">
              <w:rPr>
                <w:rFonts w:cs="Arial"/>
                <w:sz w:val="20"/>
                <w:szCs w:val="20"/>
              </w:rPr>
              <w:lastRenderedPageBreak/>
              <w:t>XIV.</w:t>
            </w:r>
          </w:p>
        </w:tc>
        <w:tc>
          <w:tcPr>
            <w:tcW w:w="2610" w:type="dxa"/>
            <w:gridSpan w:val="2"/>
          </w:tcPr>
          <w:p w:rsidR="00526C44" w:rsidRPr="000C599D" w:rsidRDefault="00526C44" w:rsidP="00E25B18">
            <w:pPr>
              <w:rPr>
                <w:rFonts w:cs="Arial"/>
                <w:b/>
                <w:sz w:val="20"/>
                <w:szCs w:val="20"/>
              </w:rPr>
            </w:pPr>
            <w:r w:rsidRPr="000C599D">
              <w:rPr>
                <w:rFonts w:cs="Arial"/>
                <w:b/>
                <w:sz w:val="20"/>
                <w:szCs w:val="20"/>
              </w:rPr>
              <w:t>Cara Pembenihan Ikan yang Baik (CPIB)</w:t>
            </w:r>
          </w:p>
        </w:tc>
        <w:tc>
          <w:tcPr>
            <w:tcW w:w="4131" w:type="dxa"/>
            <w:gridSpan w:val="3"/>
          </w:tcPr>
          <w:p w:rsidR="00526C44" w:rsidRPr="000C599D" w:rsidRDefault="00526C44" w:rsidP="00E25B18">
            <w:pPr>
              <w:rPr>
                <w:rFonts w:cs="Arial"/>
                <w:sz w:val="20"/>
                <w:szCs w:val="20"/>
              </w:rPr>
            </w:pPr>
            <w:r w:rsidRPr="000C599D">
              <w:rPr>
                <w:rFonts w:cs="Arial"/>
                <w:sz w:val="20"/>
                <w:szCs w:val="20"/>
              </w:rPr>
              <w:t>1. Pengerttian CPIB</w:t>
            </w:r>
          </w:p>
          <w:p w:rsidR="00526C44" w:rsidRPr="000C599D" w:rsidRDefault="00526C44" w:rsidP="00E25B18">
            <w:pPr>
              <w:rPr>
                <w:rFonts w:cs="Arial"/>
                <w:sz w:val="20"/>
                <w:szCs w:val="20"/>
              </w:rPr>
            </w:pPr>
            <w:r w:rsidRPr="000C599D">
              <w:rPr>
                <w:rFonts w:cs="Arial"/>
                <w:sz w:val="20"/>
                <w:szCs w:val="20"/>
              </w:rPr>
              <w:t>2. Persyaratan lokasi</w:t>
            </w:r>
          </w:p>
          <w:p w:rsidR="00526C44" w:rsidRPr="000C599D" w:rsidRDefault="00526C44" w:rsidP="00E25B18">
            <w:pPr>
              <w:rPr>
                <w:rFonts w:cs="Arial"/>
                <w:sz w:val="20"/>
                <w:szCs w:val="20"/>
              </w:rPr>
            </w:pPr>
            <w:r w:rsidRPr="000C599D">
              <w:rPr>
                <w:rFonts w:cs="Arial"/>
                <w:sz w:val="20"/>
                <w:szCs w:val="20"/>
              </w:rPr>
              <w:t>3. Persayaratan Fasilitas pembenihan udang</w:t>
            </w:r>
          </w:p>
          <w:p w:rsidR="00526C44" w:rsidRPr="000C599D" w:rsidRDefault="00526C44" w:rsidP="00E25B18">
            <w:pPr>
              <w:rPr>
                <w:rFonts w:cs="Arial"/>
                <w:sz w:val="20"/>
                <w:szCs w:val="20"/>
              </w:rPr>
            </w:pPr>
            <w:r w:rsidRPr="000C599D">
              <w:rPr>
                <w:rFonts w:cs="Arial"/>
                <w:sz w:val="20"/>
                <w:szCs w:val="20"/>
              </w:rPr>
              <w:t>4. Pengelolaan induk</w:t>
            </w:r>
          </w:p>
          <w:p w:rsidR="00526C44" w:rsidRPr="000C599D" w:rsidRDefault="00526C44" w:rsidP="00E25B18">
            <w:pPr>
              <w:rPr>
                <w:rFonts w:cs="Arial"/>
                <w:sz w:val="20"/>
                <w:szCs w:val="20"/>
              </w:rPr>
            </w:pPr>
            <w:r w:rsidRPr="000C599D">
              <w:rPr>
                <w:rFonts w:cs="Arial"/>
                <w:sz w:val="20"/>
                <w:szCs w:val="20"/>
              </w:rPr>
              <w:t>5. Pengelolaan unit pemeliharaan larva</w:t>
            </w:r>
          </w:p>
          <w:p w:rsidR="00526C44" w:rsidRPr="000C599D" w:rsidRDefault="00526C44" w:rsidP="00E25B18">
            <w:pPr>
              <w:rPr>
                <w:rFonts w:cs="Arial"/>
                <w:b/>
                <w:sz w:val="20"/>
                <w:szCs w:val="20"/>
              </w:rPr>
            </w:pPr>
            <w:r w:rsidRPr="000C599D">
              <w:rPr>
                <w:rFonts w:cs="Arial"/>
                <w:sz w:val="20"/>
                <w:szCs w:val="20"/>
              </w:rPr>
              <w:t xml:space="preserve">6. </w:t>
            </w:r>
            <w:r w:rsidRPr="000C599D">
              <w:rPr>
                <w:rFonts w:cs="Arial"/>
                <w:b/>
                <w:sz w:val="20"/>
                <w:szCs w:val="20"/>
              </w:rPr>
              <w:t>Sistem Jaminan Mutu</w:t>
            </w:r>
          </w:p>
          <w:p w:rsidR="00526C44" w:rsidRPr="000C599D" w:rsidRDefault="00526C44" w:rsidP="00E25B18">
            <w:pPr>
              <w:rPr>
                <w:rFonts w:cs="Arial"/>
                <w:b/>
                <w:sz w:val="20"/>
                <w:szCs w:val="20"/>
              </w:rPr>
            </w:pPr>
            <w:r w:rsidRPr="000C599D">
              <w:rPr>
                <w:rFonts w:cs="Arial"/>
                <w:b/>
                <w:sz w:val="20"/>
                <w:szCs w:val="20"/>
              </w:rPr>
              <w:t xml:space="preserve">    - SOP</w:t>
            </w:r>
          </w:p>
          <w:p w:rsidR="00526C44" w:rsidRPr="000C599D" w:rsidRDefault="00526C44" w:rsidP="00E25B18">
            <w:pPr>
              <w:rPr>
                <w:rFonts w:cs="Arial"/>
                <w:b/>
                <w:sz w:val="20"/>
                <w:szCs w:val="20"/>
              </w:rPr>
            </w:pPr>
            <w:r w:rsidRPr="000C599D">
              <w:rPr>
                <w:rFonts w:cs="Arial"/>
                <w:b/>
                <w:sz w:val="20"/>
                <w:szCs w:val="20"/>
              </w:rPr>
              <w:t xml:space="preserve">    - Bioscurity</w:t>
            </w:r>
          </w:p>
          <w:p w:rsidR="00526C44" w:rsidRPr="000C599D" w:rsidRDefault="00526C44" w:rsidP="00E25B18">
            <w:pPr>
              <w:rPr>
                <w:rFonts w:cs="Arial"/>
                <w:b/>
                <w:sz w:val="20"/>
                <w:szCs w:val="20"/>
              </w:rPr>
            </w:pPr>
            <w:r w:rsidRPr="000C599D">
              <w:rPr>
                <w:rFonts w:cs="Arial"/>
                <w:b/>
                <w:sz w:val="20"/>
                <w:szCs w:val="20"/>
              </w:rPr>
              <w:t xml:space="preserve">    - Pengujian Mutu Benur</w:t>
            </w:r>
          </w:p>
          <w:p w:rsidR="00526C44" w:rsidRPr="000C599D" w:rsidRDefault="00526C44" w:rsidP="00E25B18">
            <w:pPr>
              <w:rPr>
                <w:rFonts w:cs="Arial"/>
                <w:sz w:val="20"/>
                <w:szCs w:val="20"/>
              </w:rPr>
            </w:pPr>
            <w:r w:rsidRPr="000C599D">
              <w:rPr>
                <w:rFonts w:cs="Arial"/>
                <w:b/>
                <w:sz w:val="20"/>
                <w:szCs w:val="20"/>
              </w:rPr>
              <w:t xml:space="preserve">    - Dokumentasi dan Sertifikasi</w:t>
            </w:r>
          </w:p>
        </w:tc>
        <w:tc>
          <w:tcPr>
            <w:tcW w:w="2126" w:type="dxa"/>
            <w:gridSpan w:val="3"/>
          </w:tcPr>
          <w:p w:rsidR="00526C44" w:rsidRPr="000C599D" w:rsidRDefault="00526C44" w:rsidP="00E25B18">
            <w:pPr>
              <w:rPr>
                <w:rFonts w:cs="Arial"/>
                <w:sz w:val="20"/>
                <w:szCs w:val="20"/>
              </w:rPr>
            </w:pPr>
            <w:r w:rsidRPr="000C599D">
              <w:rPr>
                <w:rFonts w:cs="Arial"/>
                <w:sz w:val="20"/>
                <w:szCs w:val="20"/>
              </w:rPr>
              <w:t>- Teori klasikal</w:t>
            </w:r>
          </w:p>
          <w:p w:rsidR="00526C44" w:rsidRPr="000C599D" w:rsidRDefault="00526C44" w:rsidP="00E25B18">
            <w:pPr>
              <w:rPr>
                <w:rFonts w:cs="Arial"/>
                <w:sz w:val="20"/>
                <w:szCs w:val="20"/>
              </w:rPr>
            </w:pPr>
            <w:r w:rsidRPr="000C599D">
              <w:rPr>
                <w:rFonts w:cs="Arial"/>
                <w:sz w:val="20"/>
                <w:szCs w:val="20"/>
              </w:rPr>
              <w:t>- Praktek lapang</w:t>
            </w:r>
          </w:p>
        </w:tc>
        <w:tc>
          <w:tcPr>
            <w:tcW w:w="1985" w:type="dxa"/>
            <w:gridSpan w:val="3"/>
          </w:tcPr>
          <w:p w:rsidR="00526C44" w:rsidRPr="000C599D" w:rsidRDefault="00526C44" w:rsidP="00E25B18">
            <w:pPr>
              <w:ind w:left="72" w:hanging="72"/>
              <w:rPr>
                <w:rFonts w:cs="Arial"/>
                <w:sz w:val="20"/>
                <w:szCs w:val="20"/>
              </w:rPr>
            </w:pPr>
            <w:r w:rsidRPr="000C599D">
              <w:rPr>
                <w:rFonts w:cs="Arial"/>
                <w:sz w:val="20"/>
                <w:szCs w:val="20"/>
              </w:rPr>
              <w:t>- Dapat menjelaskan</w:t>
            </w:r>
          </w:p>
          <w:p w:rsidR="00526C44" w:rsidRPr="000C599D" w:rsidRDefault="00526C44" w:rsidP="00E25B18">
            <w:pPr>
              <w:ind w:left="72" w:hanging="72"/>
              <w:rPr>
                <w:rFonts w:cs="Arial"/>
                <w:sz w:val="20"/>
                <w:szCs w:val="20"/>
              </w:rPr>
            </w:pPr>
            <w:r w:rsidRPr="000C599D">
              <w:rPr>
                <w:rFonts w:cs="Arial"/>
                <w:sz w:val="20"/>
                <w:szCs w:val="20"/>
              </w:rPr>
              <w:t>- Laporan praktek baik</w:t>
            </w:r>
          </w:p>
        </w:tc>
        <w:tc>
          <w:tcPr>
            <w:tcW w:w="1417" w:type="dxa"/>
            <w:gridSpan w:val="2"/>
          </w:tcPr>
          <w:p w:rsidR="00526C44" w:rsidRPr="000C599D" w:rsidRDefault="00526C44" w:rsidP="00E25B18">
            <w:pPr>
              <w:ind w:left="44" w:hanging="44"/>
              <w:rPr>
                <w:rFonts w:cs="Arial"/>
                <w:sz w:val="20"/>
                <w:szCs w:val="20"/>
              </w:rPr>
            </w:pPr>
            <w:r w:rsidRPr="000C599D">
              <w:rPr>
                <w:rFonts w:cs="Arial"/>
                <w:sz w:val="20"/>
                <w:szCs w:val="20"/>
              </w:rPr>
              <w:t>- Tes sumatif</w:t>
            </w:r>
          </w:p>
          <w:p w:rsidR="00526C44" w:rsidRPr="000C599D" w:rsidRDefault="00526C44" w:rsidP="00E25B18">
            <w:pPr>
              <w:rPr>
                <w:rFonts w:cs="Arial"/>
                <w:sz w:val="20"/>
                <w:szCs w:val="20"/>
              </w:rPr>
            </w:pPr>
            <w:r w:rsidRPr="000C599D">
              <w:rPr>
                <w:rFonts w:cs="Arial"/>
                <w:sz w:val="20"/>
                <w:szCs w:val="20"/>
              </w:rPr>
              <w:t>- Laporan</w:t>
            </w:r>
          </w:p>
        </w:tc>
        <w:tc>
          <w:tcPr>
            <w:tcW w:w="828" w:type="dxa"/>
          </w:tcPr>
          <w:p w:rsidR="00526C44" w:rsidRPr="000C599D" w:rsidRDefault="00526C44" w:rsidP="00E25B18">
            <w:pPr>
              <w:rPr>
                <w:rFonts w:cs="Arial"/>
                <w:sz w:val="20"/>
                <w:szCs w:val="20"/>
              </w:rPr>
            </w:pPr>
          </w:p>
        </w:tc>
      </w:tr>
      <w:tr w:rsidR="00526C44" w:rsidRPr="00D61C6D" w:rsidTr="00E25B18">
        <w:tc>
          <w:tcPr>
            <w:tcW w:w="738" w:type="dxa"/>
          </w:tcPr>
          <w:p w:rsidR="00526C44" w:rsidRPr="000C599D" w:rsidRDefault="00526C44" w:rsidP="00E25B18">
            <w:pPr>
              <w:jc w:val="center"/>
              <w:rPr>
                <w:rFonts w:cs="Arial"/>
                <w:sz w:val="20"/>
                <w:szCs w:val="20"/>
              </w:rPr>
            </w:pPr>
            <w:r w:rsidRPr="000C599D">
              <w:rPr>
                <w:rFonts w:cs="Arial"/>
                <w:sz w:val="20"/>
                <w:szCs w:val="20"/>
              </w:rPr>
              <w:t>XV.</w:t>
            </w:r>
          </w:p>
        </w:tc>
        <w:tc>
          <w:tcPr>
            <w:tcW w:w="2610" w:type="dxa"/>
            <w:gridSpan w:val="2"/>
          </w:tcPr>
          <w:p w:rsidR="00526C44" w:rsidRPr="000C599D" w:rsidRDefault="00526C44" w:rsidP="00E25B18">
            <w:pPr>
              <w:rPr>
                <w:rFonts w:cs="Arial"/>
                <w:b/>
                <w:sz w:val="20"/>
                <w:szCs w:val="20"/>
              </w:rPr>
            </w:pPr>
            <w:r w:rsidRPr="000C599D">
              <w:rPr>
                <w:rFonts w:cs="Arial"/>
                <w:b/>
                <w:sz w:val="20"/>
                <w:szCs w:val="20"/>
              </w:rPr>
              <w:t>Perencanaan produksi pembenihan udang</w:t>
            </w:r>
          </w:p>
        </w:tc>
        <w:tc>
          <w:tcPr>
            <w:tcW w:w="4131" w:type="dxa"/>
            <w:gridSpan w:val="3"/>
          </w:tcPr>
          <w:p w:rsidR="00526C44" w:rsidRPr="000C599D" w:rsidRDefault="00526C44" w:rsidP="00E25B18">
            <w:pPr>
              <w:rPr>
                <w:rFonts w:cs="Arial"/>
                <w:sz w:val="20"/>
                <w:szCs w:val="20"/>
              </w:rPr>
            </w:pPr>
            <w:r w:rsidRPr="000C599D">
              <w:rPr>
                <w:rFonts w:cs="Arial"/>
                <w:sz w:val="20"/>
                <w:szCs w:val="20"/>
              </w:rPr>
              <w:t xml:space="preserve">1 Pengertian Perencanaan produksi </w:t>
            </w:r>
          </w:p>
          <w:p w:rsidR="00526C44" w:rsidRPr="000C599D" w:rsidRDefault="00526C44" w:rsidP="00E25B18">
            <w:pPr>
              <w:rPr>
                <w:rFonts w:cs="Arial"/>
                <w:sz w:val="20"/>
                <w:szCs w:val="20"/>
              </w:rPr>
            </w:pPr>
            <w:r w:rsidRPr="000C599D">
              <w:rPr>
                <w:rFonts w:cs="Arial"/>
                <w:sz w:val="20"/>
                <w:szCs w:val="20"/>
              </w:rPr>
              <w:t>2. Manfaat perencanaan produksi</w:t>
            </w:r>
          </w:p>
          <w:p w:rsidR="00526C44" w:rsidRPr="000C599D" w:rsidRDefault="00526C44" w:rsidP="00E25B18">
            <w:pPr>
              <w:rPr>
                <w:rFonts w:cs="Arial"/>
                <w:b/>
                <w:sz w:val="20"/>
                <w:szCs w:val="20"/>
              </w:rPr>
            </w:pPr>
            <w:r w:rsidRPr="000C599D">
              <w:rPr>
                <w:rFonts w:cs="Arial"/>
                <w:b/>
                <w:sz w:val="20"/>
                <w:szCs w:val="20"/>
              </w:rPr>
              <w:t>3. Menentukan target produksi</w:t>
            </w:r>
          </w:p>
          <w:p w:rsidR="00526C44" w:rsidRPr="000C599D" w:rsidRDefault="00526C44" w:rsidP="00E25B18">
            <w:pPr>
              <w:rPr>
                <w:rFonts w:cs="Arial"/>
                <w:b/>
                <w:sz w:val="20"/>
                <w:szCs w:val="20"/>
              </w:rPr>
            </w:pPr>
            <w:r w:rsidRPr="000C599D">
              <w:rPr>
                <w:rFonts w:cs="Arial"/>
                <w:b/>
                <w:sz w:val="20"/>
                <w:szCs w:val="20"/>
              </w:rPr>
              <w:t>4. Menentukan biaya produksi</w:t>
            </w:r>
          </w:p>
          <w:p w:rsidR="00526C44" w:rsidRPr="000C599D" w:rsidRDefault="00526C44" w:rsidP="00E25B18">
            <w:pPr>
              <w:rPr>
                <w:rFonts w:cs="Arial"/>
                <w:b/>
                <w:sz w:val="20"/>
                <w:szCs w:val="20"/>
              </w:rPr>
            </w:pPr>
            <w:r w:rsidRPr="000C599D">
              <w:rPr>
                <w:rFonts w:cs="Arial"/>
                <w:b/>
                <w:sz w:val="20"/>
                <w:szCs w:val="20"/>
              </w:rPr>
              <w:t>5. Menentukan jadual produksi</w:t>
            </w:r>
          </w:p>
          <w:p w:rsidR="00526C44" w:rsidRPr="000C599D" w:rsidRDefault="00526C44" w:rsidP="00E25B18">
            <w:pPr>
              <w:rPr>
                <w:rFonts w:cs="Arial"/>
                <w:sz w:val="20"/>
                <w:szCs w:val="20"/>
              </w:rPr>
            </w:pPr>
          </w:p>
        </w:tc>
        <w:tc>
          <w:tcPr>
            <w:tcW w:w="2126" w:type="dxa"/>
            <w:gridSpan w:val="3"/>
          </w:tcPr>
          <w:p w:rsidR="00526C44" w:rsidRPr="000C599D" w:rsidRDefault="00526C44" w:rsidP="00E25B18">
            <w:pPr>
              <w:rPr>
                <w:rFonts w:cs="Arial"/>
                <w:sz w:val="20"/>
                <w:szCs w:val="20"/>
              </w:rPr>
            </w:pPr>
            <w:r w:rsidRPr="000C599D">
              <w:rPr>
                <w:rFonts w:cs="Arial"/>
                <w:sz w:val="20"/>
                <w:szCs w:val="20"/>
              </w:rPr>
              <w:t>- Teori klasikal</w:t>
            </w:r>
          </w:p>
          <w:p w:rsidR="00526C44" w:rsidRPr="000C599D" w:rsidRDefault="00526C44" w:rsidP="00E25B18">
            <w:pPr>
              <w:rPr>
                <w:rFonts w:cs="Arial"/>
                <w:sz w:val="20"/>
                <w:szCs w:val="20"/>
              </w:rPr>
            </w:pPr>
            <w:r w:rsidRPr="000C599D">
              <w:rPr>
                <w:rFonts w:cs="Arial"/>
                <w:sz w:val="20"/>
                <w:szCs w:val="20"/>
              </w:rPr>
              <w:t>- Praktek lapang</w:t>
            </w:r>
          </w:p>
        </w:tc>
        <w:tc>
          <w:tcPr>
            <w:tcW w:w="1985" w:type="dxa"/>
            <w:gridSpan w:val="3"/>
          </w:tcPr>
          <w:p w:rsidR="00526C44" w:rsidRPr="000C599D" w:rsidRDefault="00526C44" w:rsidP="00E25B18">
            <w:pPr>
              <w:ind w:left="72" w:hanging="72"/>
              <w:rPr>
                <w:rFonts w:cs="Arial"/>
                <w:sz w:val="20"/>
                <w:szCs w:val="20"/>
              </w:rPr>
            </w:pPr>
            <w:r w:rsidRPr="000C599D">
              <w:rPr>
                <w:rFonts w:cs="Arial"/>
                <w:sz w:val="20"/>
                <w:szCs w:val="20"/>
              </w:rPr>
              <w:t>- Dapat menjelaskan</w:t>
            </w:r>
          </w:p>
          <w:p w:rsidR="00526C44" w:rsidRPr="000C599D" w:rsidRDefault="00526C44" w:rsidP="00E25B18">
            <w:pPr>
              <w:ind w:left="72" w:hanging="72"/>
              <w:rPr>
                <w:rFonts w:cs="Arial"/>
                <w:sz w:val="20"/>
                <w:szCs w:val="20"/>
              </w:rPr>
            </w:pPr>
            <w:r w:rsidRPr="000C599D">
              <w:rPr>
                <w:rFonts w:cs="Arial"/>
                <w:sz w:val="20"/>
                <w:szCs w:val="20"/>
              </w:rPr>
              <w:t>- Laporan praktek baik</w:t>
            </w:r>
          </w:p>
        </w:tc>
        <w:tc>
          <w:tcPr>
            <w:tcW w:w="1417" w:type="dxa"/>
            <w:gridSpan w:val="2"/>
          </w:tcPr>
          <w:p w:rsidR="00526C44" w:rsidRPr="000C599D" w:rsidRDefault="00526C44" w:rsidP="00E25B18">
            <w:pPr>
              <w:ind w:left="44" w:hanging="44"/>
              <w:rPr>
                <w:rFonts w:cs="Arial"/>
                <w:sz w:val="20"/>
                <w:szCs w:val="20"/>
              </w:rPr>
            </w:pPr>
            <w:r w:rsidRPr="000C599D">
              <w:rPr>
                <w:rFonts w:cs="Arial"/>
                <w:sz w:val="20"/>
                <w:szCs w:val="20"/>
              </w:rPr>
              <w:t>- Tes sumatif</w:t>
            </w:r>
          </w:p>
          <w:p w:rsidR="00526C44" w:rsidRPr="000C599D" w:rsidRDefault="00526C44" w:rsidP="00E25B18">
            <w:pPr>
              <w:rPr>
                <w:rFonts w:cs="Arial"/>
                <w:sz w:val="20"/>
                <w:szCs w:val="20"/>
              </w:rPr>
            </w:pPr>
            <w:r w:rsidRPr="000C599D">
              <w:rPr>
                <w:rFonts w:cs="Arial"/>
                <w:sz w:val="20"/>
                <w:szCs w:val="20"/>
              </w:rPr>
              <w:t>- Laporan</w:t>
            </w:r>
          </w:p>
        </w:tc>
        <w:tc>
          <w:tcPr>
            <w:tcW w:w="828" w:type="dxa"/>
          </w:tcPr>
          <w:p w:rsidR="00526C44" w:rsidRPr="000C599D" w:rsidRDefault="00526C44" w:rsidP="00E25B18">
            <w:pPr>
              <w:rPr>
                <w:rFonts w:cs="Arial"/>
                <w:sz w:val="20"/>
                <w:szCs w:val="20"/>
              </w:rPr>
            </w:pPr>
          </w:p>
        </w:tc>
      </w:tr>
      <w:tr w:rsidR="00526C44" w:rsidRPr="00D61C6D" w:rsidTr="00E25B18">
        <w:tc>
          <w:tcPr>
            <w:tcW w:w="738" w:type="dxa"/>
            <w:shd w:val="clear" w:color="auto" w:fill="DDD9C3" w:themeFill="background2" w:themeFillShade="E6"/>
          </w:tcPr>
          <w:p w:rsidR="00526C44" w:rsidRPr="00D61C6D" w:rsidRDefault="00526C44" w:rsidP="00E25B18">
            <w:pPr>
              <w:jc w:val="center"/>
              <w:rPr>
                <w:sz w:val="20"/>
                <w:szCs w:val="20"/>
              </w:rPr>
            </w:pPr>
            <w:r w:rsidRPr="00D61C6D">
              <w:rPr>
                <w:sz w:val="20"/>
                <w:szCs w:val="20"/>
              </w:rPr>
              <w:t>16</w:t>
            </w:r>
          </w:p>
        </w:tc>
        <w:tc>
          <w:tcPr>
            <w:tcW w:w="13097" w:type="dxa"/>
            <w:gridSpan w:val="14"/>
            <w:shd w:val="clear" w:color="auto" w:fill="DDD9C3" w:themeFill="background2" w:themeFillShade="E6"/>
          </w:tcPr>
          <w:p w:rsidR="00526C44" w:rsidRPr="00D61C6D" w:rsidRDefault="00526C44" w:rsidP="00E25B18">
            <w:pPr>
              <w:jc w:val="center"/>
              <w:rPr>
                <w:b/>
                <w:sz w:val="20"/>
                <w:szCs w:val="20"/>
              </w:rPr>
            </w:pPr>
            <w:r w:rsidRPr="00D61C6D">
              <w:rPr>
                <w:b/>
                <w:sz w:val="20"/>
                <w:szCs w:val="20"/>
              </w:rPr>
              <w:t>Evaluasi Akhir Semester</w:t>
            </w:r>
          </w:p>
        </w:tc>
      </w:tr>
    </w:tbl>
    <w:p w:rsidR="00526C44" w:rsidRPr="00D61C6D" w:rsidRDefault="00526C44" w:rsidP="00526C44">
      <w:pPr>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2"/>
        <w:gridCol w:w="4392"/>
        <w:gridCol w:w="4392"/>
      </w:tblGrid>
      <w:tr w:rsidR="00526C44" w:rsidRPr="00DB4603" w:rsidTr="00E25B18">
        <w:tc>
          <w:tcPr>
            <w:tcW w:w="4392" w:type="dxa"/>
          </w:tcPr>
          <w:p w:rsidR="00526C44" w:rsidRPr="00DB4603" w:rsidRDefault="00526C44" w:rsidP="00E25B18">
            <w:pPr>
              <w:ind w:left="720" w:hanging="720"/>
              <w:rPr>
                <w:sz w:val="18"/>
                <w:szCs w:val="20"/>
              </w:rPr>
            </w:pPr>
            <w:r w:rsidRPr="00DB4603">
              <w:rPr>
                <w:sz w:val="18"/>
                <w:szCs w:val="20"/>
                <w:u w:val="single"/>
              </w:rPr>
              <w:t>Catatan</w:t>
            </w:r>
            <w:r w:rsidRPr="00DB4603">
              <w:rPr>
                <w:sz w:val="18"/>
                <w:szCs w:val="20"/>
              </w:rPr>
              <w:t xml:space="preserve"> : 1 sks = (50’ TM + 50’ PT + 60’ BM)/Minggu</w:t>
            </w:r>
          </w:p>
          <w:p w:rsidR="00526C44" w:rsidRPr="00DB4603" w:rsidRDefault="00526C44" w:rsidP="00E25B18">
            <w:pPr>
              <w:ind w:left="720"/>
              <w:rPr>
                <w:sz w:val="18"/>
                <w:szCs w:val="20"/>
              </w:rPr>
            </w:pPr>
            <w:r w:rsidRPr="00DB4603">
              <w:rPr>
                <w:sz w:val="18"/>
                <w:szCs w:val="20"/>
              </w:rPr>
              <w:t>TM = Tatap Muka (Kuliah)</w:t>
            </w:r>
          </w:p>
          <w:p w:rsidR="00526C44" w:rsidRPr="00DB4603" w:rsidRDefault="00526C44" w:rsidP="00E25B18">
            <w:pPr>
              <w:ind w:left="720"/>
              <w:rPr>
                <w:sz w:val="18"/>
                <w:szCs w:val="20"/>
              </w:rPr>
            </w:pPr>
            <w:r w:rsidRPr="00DB4603">
              <w:rPr>
                <w:sz w:val="18"/>
                <w:szCs w:val="20"/>
              </w:rPr>
              <w:t>PT = Penugasan Terstruktur</w:t>
            </w:r>
          </w:p>
        </w:tc>
        <w:tc>
          <w:tcPr>
            <w:tcW w:w="4392" w:type="dxa"/>
          </w:tcPr>
          <w:p w:rsidR="00526C44" w:rsidRPr="00DB4603" w:rsidRDefault="00526C44" w:rsidP="00E25B18">
            <w:pPr>
              <w:rPr>
                <w:sz w:val="18"/>
                <w:szCs w:val="20"/>
              </w:rPr>
            </w:pPr>
            <w:r w:rsidRPr="00DB4603">
              <w:rPr>
                <w:sz w:val="18"/>
                <w:szCs w:val="20"/>
              </w:rPr>
              <w:t>BM = Belajar Mandiri</w:t>
            </w:r>
          </w:p>
          <w:p w:rsidR="00526C44" w:rsidRPr="00DB4603" w:rsidRDefault="00526C44" w:rsidP="00E25B18">
            <w:pPr>
              <w:rPr>
                <w:sz w:val="18"/>
                <w:szCs w:val="20"/>
              </w:rPr>
            </w:pPr>
            <w:r w:rsidRPr="00DB4603">
              <w:rPr>
                <w:sz w:val="18"/>
                <w:szCs w:val="20"/>
              </w:rPr>
              <w:t>PS = Praktikum Simulasi (160 menit/minggu)</w:t>
            </w:r>
          </w:p>
          <w:p w:rsidR="00526C44" w:rsidRPr="00DB4603" w:rsidRDefault="00526C44" w:rsidP="00E25B18">
            <w:pPr>
              <w:rPr>
                <w:sz w:val="18"/>
                <w:szCs w:val="20"/>
              </w:rPr>
            </w:pPr>
            <w:r w:rsidRPr="00DB4603">
              <w:rPr>
                <w:sz w:val="18"/>
                <w:szCs w:val="20"/>
              </w:rPr>
              <w:t>PL = Praktikum Laboratorium (160 menit/minggu)</w:t>
            </w:r>
          </w:p>
        </w:tc>
        <w:tc>
          <w:tcPr>
            <w:tcW w:w="4392" w:type="dxa"/>
          </w:tcPr>
          <w:p w:rsidR="00526C44" w:rsidRPr="00DB4603" w:rsidRDefault="00526C44" w:rsidP="00E25B18">
            <w:pPr>
              <w:rPr>
                <w:sz w:val="18"/>
                <w:szCs w:val="20"/>
              </w:rPr>
            </w:pPr>
            <w:r w:rsidRPr="00DB4603">
              <w:rPr>
                <w:sz w:val="18"/>
                <w:szCs w:val="20"/>
              </w:rPr>
              <w:t>T = Teori (aspek ilmu pengetahuan)</w:t>
            </w:r>
          </w:p>
          <w:p w:rsidR="00526C44" w:rsidRPr="00DB4603" w:rsidRDefault="00526C44" w:rsidP="00E25B18">
            <w:pPr>
              <w:rPr>
                <w:sz w:val="18"/>
                <w:szCs w:val="20"/>
              </w:rPr>
            </w:pPr>
            <w:r w:rsidRPr="00DB4603">
              <w:rPr>
                <w:sz w:val="18"/>
                <w:szCs w:val="20"/>
              </w:rPr>
              <w:t>P = Praktek (aspek ketrampilan kerja)</w:t>
            </w:r>
          </w:p>
        </w:tc>
      </w:tr>
    </w:tbl>
    <w:p w:rsidR="00526C44" w:rsidRDefault="00526C44" w:rsidP="00526C44">
      <w:pPr>
        <w:rPr>
          <w:sz w:val="20"/>
          <w:szCs w:val="20"/>
        </w:rPr>
      </w:pPr>
    </w:p>
    <w:tbl>
      <w:tblPr>
        <w:tblStyle w:val="TableGrid"/>
        <w:tblW w:w="13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68"/>
        <w:gridCol w:w="6570"/>
      </w:tblGrid>
      <w:tr w:rsidR="00526C44" w:rsidRPr="000116FD" w:rsidTr="00E25B18">
        <w:tc>
          <w:tcPr>
            <w:tcW w:w="6768" w:type="dxa"/>
          </w:tcPr>
          <w:p w:rsidR="00526C44" w:rsidRPr="000116FD" w:rsidRDefault="00526C44" w:rsidP="00E25B18">
            <w:pPr>
              <w:jc w:val="center"/>
              <w:rPr>
                <w:rFonts w:cstheme="minorHAnsi"/>
                <w:sz w:val="20"/>
              </w:rPr>
            </w:pPr>
            <w:r w:rsidRPr="000116FD">
              <w:rPr>
                <w:rFonts w:cstheme="minorHAnsi"/>
                <w:sz w:val="20"/>
              </w:rPr>
              <w:t>Mengetahui</w:t>
            </w:r>
          </w:p>
          <w:p w:rsidR="00526C44" w:rsidRDefault="00526C44" w:rsidP="00E25B18">
            <w:pPr>
              <w:jc w:val="center"/>
              <w:rPr>
                <w:rFonts w:cstheme="minorHAnsi"/>
                <w:sz w:val="20"/>
              </w:rPr>
            </w:pPr>
          </w:p>
          <w:p w:rsidR="00526C44" w:rsidRDefault="00526C44" w:rsidP="00E25B18">
            <w:pPr>
              <w:jc w:val="center"/>
              <w:rPr>
                <w:rFonts w:cstheme="minorHAnsi"/>
                <w:sz w:val="20"/>
              </w:rPr>
            </w:pPr>
          </w:p>
          <w:p w:rsidR="00526C44" w:rsidRDefault="00526C44" w:rsidP="00E25B18">
            <w:pPr>
              <w:jc w:val="center"/>
              <w:rPr>
                <w:rFonts w:cstheme="minorHAnsi"/>
                <w:sz w:val="20"/>
              </w:rPr>
            </w:pPr>
          </w:p>
          <w:p w:rsidR="00526C44" w:rsidRDefault="00526C44" w:rsidP="00E25B18">
            <w:pPr>
              <w:jc w:val="center"/>
              <w:rPr>
                <w:rFonts w:cstheme="minorHAnsi"/>
                <w:sz w:val="20"/>
              </w:rPr>
            </w:pPr>
          </w:p>
          <w:p w:rsidR="00526C44" w:rsidRDefault="00526C44" w:rsidP="00E25B18">
            <w:pPr>
              <w:jc w:val="center"/>
              <w:rPr>
                <w:rFonts w:cstheme="minorHAnsi"/>
                <w:sz w:val="20"/>
              </w:rPr>
            </w:pPr>
          </w:p>
          <w:p w:rsidR="00526C44" w:rsidRPr="00F4771C" w:rsidRDefault="00526C44" w:rsidP="00F4771C">
            <w:pPr>
              <w:rPr>
                <w:rFonts w:cstheme="minorHAnsi"/>
                <w:sz w:val="20"/>
                <w:lang w:val="id-ID"/>
              </w:rPr>
            </w:pPr>
          </w:p>
          <w:p w:rsidR="00526C44" w:rsidRPr="00EC460C" w:rsidRDefault="00526C44" w:rsidP="00E25B18">
            <w:pPr>
              <w:rPr>
                <w:rFonts w:cstheme="minorHAnsi"/>
                <w:sz w:val="20"/>
                <w:lang w:val="id-ID"/>
              </w:rPr>
            </w:pPr>
          </w:p>
        </w:tc>
        <w:tc>
          <w:tcPr>
            <w:tcW w:w="6570" w:type="dxa"/>
          </w:tcPr>
          <w:p w:rsidR="00526C44" w:rsidRPr="000116FD" w:rsidRDefault="00526C44" w:rsidP="00E25B18">
            <w:pPr>
              <w:ind w:left="792"/>
              <w:rPr>
                <w:rFonts w:cstheme="minorHAnsi"/>
                <w:sz w:val="20"/>
              </w:rPr>
            </w:pPr>
            <w:r>
              <w:rPr>
                <w:rFonts w:cstheme="minorHAnsi"/>
                <w:sz w:val="20"/>
              </w:rPr>
              <w:t>Bitung</w:t>
            </w:r>
            <w:r w:rsidRPr="000116FD">
              <w:rPr>
                <w:rFonts w:cstheme="minorHAnsi"/>
                <w:sz w:val="20"/>
              </w:rPr>
              <w:t xml:space="preserve">, </w:t>
            </w:r>
            <w:r>
              <w:rPr>
                <w:rFonts w:cstheme="minorHAnsi"/>
                <w:sz w:val="20"/>
              </w:rPr>
              <w:t xml:space="preserve"> Nopember  </w:t>
            </w:r>
            <w:r w:rsidRPr="000116FD">
              <w:rPr>
                <w:rFonts w:cstheme="minorHAnsi"/>
                <w:sz w:val="20"/>
              </w:rPr>
              <w:t>201</w:t>
            </w:r>
            <w:r>
              <w:rPr>
                <w:rFonts w:cstheme="minorHAnsi"/>
                <w:sz w:val="20"/>
              </w:rPr>
              <w:t>9</w:t>
            </w:r>
          </w:p>
          <w:p w:rsidR="00526C44" w:rsidRDefault="00526C44" w:rsidP="00E25B18">
            <w:pPr>
              <w:ind w:left="792"/>
              <w:rPr>
                <w:rFonts w:cstheme="minorHAnsi"/>
                <w:sz w:val="20"/>
                <w:lang w:val="id-ID"/>
              </w:rPr>
            </w:pPr>
            <w:r w:rsidRPr="000116FD">
              <w:rPr>
                <w:rFonts w:cstheme="minorHAnsi"/>
                <w:sz w:val="20"/>
              </w:rPr>
              <w:t>Dosen Pengampu,</w:t>
            </w:r>
          </w:p>
          <w:p w:rsidR="00526C44" w:rsidRDefault="00526C44" w:rsidP="00E25B18">
            <w:pPr>
              <w:rPr>
                <w:rFonts w:cstheme="minorHAnsi"/>
                <w:sz w:val="20"/>
              </w:rPr>
            </w:pPr>
          </w:p>
          <w:p w:rsidR="00526C44" w:rsidRDefault="00526C44" w:rsidP="00E25B18">
            <w:pPr>
              <w:rPr>
                <w:rFonts w:cstheme="minorHAnsi"/>
                <w:sz w:val="20"/>
              </w:rPr>
            </w:pPr>
          </w:p>
          <w:p w:rsidR="00526C44" w:rsidRPr="00F4771C" w:rsidRDefault="00526C44" w:rsidP="001D117D">
            <w:pPr>
              <w:pStyle w:val="ListParagraph"/>
              <w:numPr>
                <w:ilvl w:val="0"/>
                <w:numId w:val="41"/>
              </w:numPr>
              <w:rPr>
                <w:rFonts w:cstheme="minorHAnsi"/>
                <w:sz w:val="20"/>
              </w:rPr>
            </w:pPr>
            <w:r w:rsidRPr="00F4771C">
              <w:rPr>
                <w:rFonts w:cs="Arial"/>
                <w:sz w:val="20"/>
                <w:szCs w:val="20"/>
                <w:lang w:val="id-ID"/>
              </w:rPr>
              <w:t xml:space="preserve"> Ir. Palehel  Mulalinda, MP</w:t>
            </w:r>
          </w:p>
          <w:p w:rsidR="00526C44" w:rsidRDefault="00526C44" w:rsidP="00E25B18">
            <w:pPr>
              <w:rPr>
                <w:rFonts w:cstheme="minorHAnsi"/>
                <w:sz w:val="20"/>
              </w:rPr>
            </w:pPr>
          </w:p>
          <w:p w:rsidR="00F4771C" w:rsidRDefault="00F4771C" w:rsidP="001D117D">
            <w:pPr>
              <w:pStyle w:val="ListParagraph"/>
              <w:numPr>
                <w:ilvl w:val="0"/>
                <w:numId w:val="41"/>
              </w:numPr>
              <w:rPr>
                <w:rFonts w:cs="Arial"/>
                <w:sz w:val="20"/>
                <w:szCs w:val="20"/>
                <w:lang w:val="id-ID"/>
              </w:rPr>
            </w:pPr>
            <w:r>
              <w:rPr>
                <w:rFonts w:cs="Arial"/>
                <w:sz w:val="20"/>
                <w:szCs w:val="20"/>
                <w:lang w:val="id-ID"/>
              </w:rPr>
              <w:t>Ir. Ronald Malingkas MP</w:t>
            </w:r>
          </w:p>
          <w:p w:rsidR="00526C44" w:rsidRPr="00F4771C" w:rsidRDefault="00526C44" w:rsidP="00E25B18">
            <w:pPr>
              <w:rPr>
                <w:rFonts w:cstheme="minorHAnsi"/>
                <w:sz w:val="20"/>
                <w:lang w:val="id-ID"/>
              </w:rPr>
            </w:pPr>
          </w:p>
        </w:tc>
      </w:tr>
    </w:tbl>
    <w:p w:rsidR="00526C44" w:rsidRPr="00EC460C" w:rsidRDefault="00526C44" w:rsidP="00526C44">
      <w:pPr>
        <w:pStyle w:val="Default"/>
        <w:rPr>
          <w:rFonts w:ascii="Arial" w:hAnsi="Arial" w:cs="Arial"/>
          <w:b/>
          <w:bCs/>
          <w:szCs w:val="22"/>
          <w:lang w:val="id-ID"/>
        </w:rPr>
      </w:pPr>
    </w:p>
    <w:p w:rsidR="00526C44" w:rsidRPr="00E94FB5" w:rsidRDefault="00526C44" w:rsidP="00526C44">
      <w:pPr>
        <w:pStyle w:val="Default"/>
        <w:jc w:val="center"/>
        <w:rPr>
          <w:rFonts w:ascii="Arial" w:hAnsi="Arial" w:cs="Arial"/>
          <w:b/>
          <w:bCs/>
          <w:szCs w:val="22"/>
        </w:rPr>
      </w:pPr>
      <w:r w:rsidRPr="00E94FB5">
        <w:rPr>
          <w:rFonts w:ascii="Arial" w:hAnsi="Arial" w:cs="Arial"/>
          <w:b/>
          <w:bCs/>
          <w:szCs w:val="22"/>
        </w:rPr>
        <w:lastRenderedPageBreak/>
        <w:t>SILABUS</w:t>
      </w:r>
    </w:p>
    <w:p w:rsidR="00526C44" w:rsidRPr="003D7B02" w:rsidRDefault="00526C44" w:rsidP="00526C44">
      <w:pPr>
        <w:pStyle w:val="Default"/>
        <w:jc w:val="center"/>
        <w:rPr>
          <w:rFonts w:ascii="Arial" w:hAnsi="Arial" w:cs="Arial"/>
          <w:b/>
          <w:bCs/>
          <w:sz w:val="22"/>
          <w:szCs w:val="22"/>
        </w:rPr>
      </w:pPr>
    </w:p>
    <w:p w:rsidR="00526C44" w:rsidRDefault="00D56F1C" w:rsidP="00D56F1C">
      <w:pPr>
        <w:pStyle w:val="Default"/>
        <w:tabs>
          <w:tab w:val="left" w:pos="2835"/>
          <w:tab w:val="left" w:pos="2977"/>
        </w:tabs>
        <w:jc w:val="both"/>
        <w:rPr>
          <w:rFonts w:ascii="Arial" w:hAnsi="Arial" w:cs="Arial"/>
          <w:b/>
          <w:bCs/>
          <w:sz w:val="22"/>
          <w:szCs w:val="22"/>
        </w:rPr>
      </w:pPr>
      <w:r>
        <w:rPr>
          <w:rFonts w:ascii="Arial" w:hAnsi="Arial" w:cs="Arial"/>
          <w:b/>
          <w:bCs/>
          <w:sz w:val="22"/>
          <w:szCs w:val="22"/>
        </w:rPr>
        <w:t>Mata Kuliah</w:t>
      </w:r>
      <w:r>
        <w:rPr>
          <w:rFonts w:ascii="Arial" w:hAnsi="Arial" w:cs="Arial"/>
          <w:b/>
          <w:bCs/>
          <w:sz w:val="22"/>
          <w:szCs w:val="22"/>
        </w:rPr>
        <w:tab/>
        <w:t>:</w:t>
      </w:r>
      <w:r>
        <w:rPr>
          <w:rFonts w:ascii="Arial" w:hAnsi="Arial" w:cs="Arial"/>
          <w:b/>
          <w:bCs/>
          <w:sz w:val="22"/>
          <w:szCs w:val="22"/>
        </w:rPr>
        <w:tab/>
        <w:t xml:space="preserve">TEKNIK PEMBENIHAN IKAN </w:t>
      </w:r>
      <w:r w:rsidR="00526C44" w:rsidRPr="003D7B02">
        <w:rPr>
          <w:rFonts w:ascii="Arial" w:hAnsi="Arial" w:cs="Arial"/>
          <w:b/>
          <w:bCs/>
          <w:sz w:val="22"/>
          <w:szCs w:val="22"/>
        </w:rPr>
        <w:t xml:space="preserve">TAK BERSIRIP </w:t>
      </w:r>
    </w:p>
    <w:p w:rsidR="00526C44" w:rsidRPr="003D7B02" w:rsidRDefault="00526C44" w:rsidP="00D56F1C">
      <w:pPr>
        <w:pStyle w:val="Default"/>
        <w:tabs>
          <w:tab w:val="left" w:pos="2835"/>
          <w:tab w:val="left" w:pos="2977"/>
        </w:tabs>
        <w:jc w:val="both"/>
        <w:rPr>
          <w:rFonts w:ascii="Arial" w:hAnsi="Arial" w:cs="Arial"/>
          <w:sz w:val="22"/>
          <w:szCs w:val="22"/>
        </w:rPr>
      </w:pPr>
      <w:r w:rsidRPr="003D7B02">
        <w:rPr>
          <w:rFonts w:ascii="Arial" w:hAnsi="Arial" w:cs="Arial"/>
          <w:b/>
          <w:bCs/>
          <w:sz w:val="22"/>
          <w:szCs w:val="22"/>
        </w:rPr>
        <w:t>Kode/bobot/Semester</w:t>
      </w:r>
      <w:r>
        <w:rPr>
          <w:rFonts w:ascii="Arial" w:hAnsi="Arial" w:cs="Arial"/>
          <w:b/>
          <w:bCs/>
          <w:sz w:val="22"/>
          <w:szCs w:val="22"/>
        </w:rPr>
        <w:tab/>
      </w:r>
      <w:r w:rsidR="00D56F1C" w:rsidRPr="00D56F1C">
        <w:rPr>
          <w:rFonts w:ascii="Arial" w:hAnsi="Arial" w:cs="Arial"/>
          <w:b/>
          <w:sz w:val="22"/>
          <w:szCs w:val="22"/>
        </w:rPr>
        <w:t>:</w:t>
      </w:r>
      <w:r w:rsidR="00D56F1C">
        <w:rPr>
          <w:rFonts w:ascii="Arial" w:hAnsi="Arial" w:cs="Arial"/>
          <w:sz w:val="22"/>
          <w:szCs w:val="22"/>
        </w:rPr>
        <w:tab/>
      </w:r>
      <w:r w:rsidR="00F4771C">
        <w:rPr>
          <w:rFonts w:ascii="Arial" w:hAnsi="Arial" w:cs="Arial"/>
          <w:sz w:val="22"/>
          <w:szCs w:val="22"/>
          <w:lang w:val="id-ID"/>
        </w:rPr>
        <w:t>MUBP.2.05.2.4</w:t>
      </w:r>
      <w:r>
        <w:rPr>
          <w:rFonts w:ascii="Arial" w:hAnsi="Arial" w:cs="Arial"/>
          <w:b/>
          <w:bCs/>
          <w:sz w:val="22"/>
          <w:szCs w:val="22"/>
        </w:rPr>
        <w:t>/ 4</w:t>
      </w:r>
      <w:r w:rsidRPr="003D7B02">
        <w:rPr>
          <w:rFonts w:ascii="Arial" w:hAnsi="Arial" w:cs="Arial"/>
          <w:b/>
          <w:bCs/>
          <w:sz w:val="22"/>
          <w:szCs w:val="22"/>
        </w:rPr>
        <w:t xml:space="preserve"> sks (1-3) / III </w:t>
      </w:r>
    </w:p>
    <w:p w:rsidR="00526C44" w:rsidRDefault="00526C44" w:rsidP="00D56F1C">
      <w:pPr>
        <w:pStyle w:val="Default"/>
        <w:tabs>
          <w:tab w:val="left" w:pos="2835"/>
          <w:tab w:val="left" w:pos="2977"/>
        </w:tabs>
        <w:ind w:left="2977" w:hanging="2977"/>
        <w:jc w:val="both"/>
        <w:rPr>
          <w:rFonts w:ascii="Arial" w:hAnsi="Arial" w:cs="Arial"/>
          <w:sz w:val="22"/>
          <w:szCs w:val="22"/>
        </w:rPr>
      </w:pPr>
      <w:r>
        <w:rPr>
          <w:rFonts w:ascii="Arial" w:hAnsi="Arial" w:cs="Arial"/>
          <w:b/>
          <w:bCs/>
          <w:sz w:val="22"/>
          <w:szCs w:val="22"/>
        </w:rPr>
        <w:t>Capaian Pembelajaran MK</w:t>
      </w:r>
      <w:r>
        <w:rPr>
          <w:rFonts w:ascii="Arial" w:hAnsi="Arial" w:cs="Arial"/>
          <w:b/>
          <w:bCs/>
          <w:sz w:val="22"/>
          <w:szCs w:val="22"/>
        </w:rPr>
        <w:tab/>
      </w:r>
      <w:r w:rsidRPr="003D7B02">
        <w:rPr>
          <w:rFonts w:ascii="Arial" w:hAnsi="Arial" w:cs="Arial"/>
          <w:b/>
          <w:bCs/>
          <w:sz w:val="22"/>
          <w:szCs w:val="22"/>
        </w:rPr>
        <w:t>:</w:t>
      </w:r>
      <w:r w:rsidR="00D56F1C">
        <w:rPr>
          <w:rFonts w:ascii="Arial" w:hAnsi="Arial" w:cs="Arial"/>
          <w:b/>
          <w:bCs/>
          <w:sz w:val="22"/>
          <w:szCs w:val="22"/>
        </w:rPr>
        <w:tab/>
      </w:r>
      <w:r w:rsidRPr="003D7B02">
        <w:rPr>
          <w:rFonts w:ascii="Arial" w:hAnsi="Arial" w:cs="Arial"/>
          <w:sz w:val="22"/>
          <w:szCs w:val="22"/>
        </w:rPr>
        <w:t xml:space="preserve">Taruna mampu melakukan pembenihan ikan tak bersirip dengan benar, mulai dari pengelolaan induk, penetasan telur, pemeliharaan larva dan pendederan untuk menghasilkan benih yang berpedoman pada Cara Pembenihan Ikan yang Baik (CPIB) </w:t>
      </w:r>
    </w:p>
    <w:p w:rsidR="00526C44" w:rsidRPr="003D7B02" w:rsidRDefault="00526C44" w:rsidP="00526C44">
      <w:pPr>
        <w:pStyle w:val="Default"/>
        <w:ind w:left="3705"/>
        <w:rPr>
          <w:rFonts w:ascii="Arial" w:hAnsi="Arial" w:cs="Arial"/>
          <w:sz w:val="22"/>
          <w:szCs w:val="22"/>
        </w:rPr>
      </w:pPr>
    </w:p>
    <w:p w:rsidR="00526C44" w:rsidRPr="003D7B02" w:rsidRDefault="00526C44" w:rsidP="00526C44">
      <w:pPr>
        <w:pStyle w:val="Default"/>
        <w:rPr>
          <w:rFonts w:ascii="Arial" w:hAnsi="Arial" w:cs="Arial"/>
          <w:sz w:val="22"/>
          <w:szCs w:val="22"/>
        </w:rPr>
      </w:pPr>
      <w:r w:rsidRPr="003D7B02">
        <w:rPr>
          <w:rFonts w:ascii="Arial" w:hAnsi="Arial" w:cs="Arial"/>
          <w:b/>
          <w:bCs/>
          <w:sz w:val="22"/>
          <w:szCs w:val="22"/>
        </w:rPr>
        <w:t xml:space="preserve">Sub-Capaian Pembelajaran </w:t>
      </w:r>
      <w:proofErr w:type="gramStart"/>
      <w:r w:rsidRPr="003D7B02">
        <w:rPr>
          <w:rFonts w:ascii="Arial" w:hAnsi="Arial" w:cs="Arial"/>
          <w:b/>
          <w:bCs/>
          <w:sz w:val="22"/>
          <w:szCs w:val="22"/>
        </w:rPr>
        <w:t>MK :</w:t>
      </w:r>
      <w:proofErr w:type="gramEnd"/>
    </w:p>
    <w:p w:rsidR="00526C44" w:rsidRPr="003D7B02" w:rsidRDefault="00526C44" w:rsidP="001D117D">
      <w:pPr>
        <w:pStyle w:val="Default"/>
        <w:numPr>
          <w:ilvl w:val="0"/>
          <w:numId w:val="28"/>
        </w:numPr>
        <w:spacing w:after="44"/>
        <w:ind w:left="284" w:hanging="284"/>
        <w:rPr>
          <w:rFonts w:ascii="Arial" w:hAnsi="Arial" w:cs="Arial"/>
          <w:sz w:val="22"/>
          <w:szCs w:val="22"/>
        </w:rPr>
      </w:pPr>
      <w:r w:rsidRPr="003D7B02">
        <w:rPr>
          <w:rFonts w:ascii="Arial" w:hAnsi="Arial" w:cs="Arial"/>
          <w:sz w:val="22"/>
          <w:szCs w:val="22"/>
        </w:rPr>
        <w:t xml:space="preserve">Taruna mampu menjelaskan ruang lingkup pembenihan ikan tak bersirip; </w:t>
      </w:r>
    </w:p>
    <w:p w:rsidR="00526C44" w:rsidRPr="003D7B02" w:rsidRDefault="00526C44" w:rsidP="001D117D">
      <w:pPr>
        <w:pStyle w:val="Default"/>
        <w:numPr>
          <w:ilvl w:val="0"/>
          <w:numId w:val="28"/>
        </w:numPr>
        <w:spacing w:after="44"/>
        <w:ind w:left="284" w:hanging="284"/>
        <w:rPr>
          <w:rFonts w:ascii="Arial" w:hAnsi="Arial" w:cs="Arial"/>
          <w:sz w:val="22"/>
          <w:szCs w:val="22"/>
        </w:rPr>
      </w:pPr>
      <w:r w:rsidRPr="003D7B02">
        <w:rPr>
          <w:rFonts w:ascii="Arial" w:hAnsi="Arial" w:cs="Arial"/>
          <w:sz w:val="22"/>
          <w:szCs w:val="22"/>
        </w:rPr>
        <w:t xml:space="preserve">Taruna mampu memilih lokasi pembenihan ikan dengan tepat; </w:t>
      </w:r>
    </w:p>
    <w:p w:rsidR="00526C44" w:rsidRPr="003D7B02" w:rsidRDefault="00526C44" w:rsidP="001D117D">
      <w:pPr>
        <w:pStyle w:val="Default"/>
        <w:numPr>
          <w:ilvl w:val="0"/>
          <w:numId w:val="28"/>
        </w:numPr>
        <w:spacing w:after="44"/>
        <w:ind w:left="284" w:hanging="284"/>
        <w:rPr>
          <w:rFonts w:ascii="Arial" w:hAnsi="Arial" w:cs="Arial"/>
          <w:sz w:val="22"/>
          <w:szCs w:val="22"/>
        </w:rPr>
      </w:pPr>
      <w:r w:rsidRPr="003D7B02">
        <w:rPr>
          <w:rFonts w:ascii="Arial" w:hAnsi="Arial" w:cs="Arial"/>
          <w:sz w:val="22"/>
          <w:szCs w:val="22"/>
        </w:rPr>
        <w:t xml:space="preserve">Taruna mampu menentukan layout dan tata letak pembenihan ikan tak bersirip; </w:t>
      </w:r>
    </w:p>
    <w:p w:rsidR="00526C44" w:rsidRPr="003D7B02" w:rsidRDefault="00526C44" w:rsidP="001D117D">
      <w:pPr>
        <w:pStyle w:val="Default"/>
        <w:numPr>
          <w:ilvl w:val="0"/>
          <w:numId w:val="28"/>
        </w:numPr>
        <w:spacing w:after="44"/>
        <w:ind w:left="284" w:hanging="284"/>
        <w:rPr>
          <w:rFonts w:ascii="Arial" w:hAnsi="Arial" w:cs="Arial"/>
          <w:sz w:val="22"/>
          <w:szCs w:val="22"/>
        </w:rPr>
      </w:pPr>
      <w:r w:rsidRPr="003D7B02">
        <w:rPr>
          <w:rFonts w:ascii="Arial" w:hAnsi="Arial" w:cs="Arial"/>
          <w:sz w:val="22"/>
          <w:szCs w:val="22"/>
        </w:rPr>
        <w:t xml:space="preserve">Taruna mampu menjelaskan dan menentukan pakan yang sesuai dengan biota; </w:t>
      </w:r>
    </w:p>
    <w:p w:rsidR="00526C44" w:rsidRPr="003D7B02" w:rsidRDefault="00526C44" w:rsidP="001D117D">
      <w:pPr>
        <w:pStyle w:val="Default"/>
        <w:numPr>
          <w:ilvl w:val="0"/>
          <w:numId w:val="28"/>
        </w:numPr>
        <w:spacing w:after="44"/>
        <w:ind w:left="284" w:hanging="284"/>
        <w:rPr>
          <w:rFonts w:ascii="Arial" w:hAnsi="Arial" w:cs="Arial"/>
          <w:sz w:val="22"/>
          <w:szCs w:val="22"/>
        </w:rPr>
      </w:pPr>
      <w:r w:rsidRPr="003D7B02">
        <w:rPr>
          <w:rFonts w:ascii="Arial" w:hAnsi="Arial" w:cs="Arial"/>
          <w:sz w:val="22"/>
          <w:szCs w:val="22"/>
        </w:rPr>
        <w:t xml:space="preserve">Taruna mampu mendemonstrasikan dan melaksanakan persiapan media pemijahan dengan tepat; </w:t>
      </w:r>
    </w:p>
    <w:p w:rsidR="00526C44" w:rsidRPr="003D7B02" w:rsidRDefault="00526C44" w:rsidP="001D117D">
      <w:pPr>
        <w:pStyle w:val="Default"/>
        <w:numPr>
          <w:ilvl w:val="0"/>
          <w:numId w:val="28"/>
        </w:numPr>
        <w:spacing w:after="44"/>
        <w:ind w:left="284" w:hanging="284"/>
        <w:rPr>
          <w:rFonts w:ascii="Arial" w:hAnsi="Arial" w:cs="Arial"/>
          <w:sz w:val="22"/>
          <w:szCs w:val="22"/>
        </w:rPr>
      </w:pPr>
      <w:r w:rsidRPr="003D7B02">
        <w:rPr>
          <w:rFonts w:ascii="Arial" w:hAnsi="Arial" w:cs="Arial"/>
          <w:sz w:val="22"/>
          <w:szCs w:val="22"/>
        </w:rPr>
        <w:t xml:space="preserve">Taruna Taruna mampu mendemonstrasikan dan melaksanakan seleksi induk dengan tepat; </w:t>
      </w:r>
    </w:p>
    <w:p w:rsidR="00526C44" w:rsidRPr="003D7B02" w:rsidRDefault="00526C44" w:rsidP="001D117D">
      <w:pPr>
        <w:pStyle w:val="Default"/>
        <w:numPr>
          <w:ilvl w:val="0"/>
          <w:numId w:val="28"/>
        </w:numPr>
        <w:spacing w:after="44"/>
        <w:ind w:left="284" w:hanging="284"/>
        <w:rPr>
          <w:rFonts w:ascii="Arial" w:hAnsi="Arial" w:cs="Arial"/>
          <w:sz w:val="22"/>
          <w:szCs w:val="22"/>
        </w:rPr>
      </w:pPr>
      <w:r w:rsidRPr="003D7B02">
        <w:rPr>
          <w:rFonts w:ascii="Arial" w:hAnsi="Arial" w:cs="Arial"/>
          <w:sz w:val="22"/>
          <w:szCs w:val="22"/>
        </w:rPr>
        <w:t xml:space="preserve">Taruna mampu mendemonstrasikan dan melaksanakan pembenihan ikan tak bersirip air tawar dengan tepat; </w:t>
      </w:r>
    </w:p>
    <w:p w:rsidR="00526C44" w:rsidRPr="003D7B02" w:rsidRDefault="00526C44" w:rsidP="001D117D">
      <w:pPr>
        <w:pStyle w:val="Default"/>
        <w:numPr>
          <w:ilvl w:val="0"/>
          <w:numId w:val="28"/>
        </w:numPr>
        <w:ind w:left="284" w:hanging="284"/>
        <w:rPr>
          <w:rFonts w:ascii="Arial" w:hAnsi="Arial" w:cs="Arial"/>
          <w:sz w:val="22"/>
          <w:szCs w:val="22"/>
        </w:rPr>
      </w:pPr>
      <w:r w:rsidRPr="003D7B02">
        <w:rPr>
          <w:rFonts w:ascii="Arial" w:hAnsi="Arial" w:cs="Arial"/>
          <w:sz w:val="22"/>
          <w:szCs w:val="22"/>
        </w:rPr>
        <w:t xml:space="preserve">Taruna mampu mendemonstrasikan dan melaksanakan pembenihan ikan tak bersirip air laut dengan tepat. </w:t>
      </w:r>
    </w:p>
    <w:p w:rsidR="00526C44" w:rsidRPr="003D7B02" w:rsidRDefault="00526C44" w:rsidP="00526C44">
      <w:pPr>
        <w:pStyle w:val="Default"/>
        <w:rPr>
          <w:rFonts w:ascii="Arial" w:hAnsi="Arial" w:cs="Arial"/>
          <w:sz w:val="22"/>
          <w:szCs w:val="22"/>
        </w:rPr>
      </w:pPr>
    </w:p>
    <w:p w:rsidR="00526C44" w:rsidRPr="003D7B02" w:rsidRDefault="00526C44" w:rsidP="00526C44">
      <w:pPr>
        <w:pStyle w:val="Default"/>
        <w:rPr>
          <w:rFonts w:ascii="Arial" w:hAnsi="Arial" w:cs="Arial"/>
          <w:sz w:val="22"/>
          <w:szCs w:val="22"/>
        </w:rPr>
      </w:pPr>
      <w:r w:rsidRPr="003D7B02">
        <w:rPr>
          <w:rFonts w:ascii="Arial" w:hAnsi="Arial" w:cs="Arial"/>
          <w:b/>
          <w:bCs/>
          <w:sz w:val="22"/>
          <w:szCs w:val="22"/>
        </w:rPr>
        <w:t xml:space="preserve">Pokok Bahasan (Subject Matter): </w:t>
      </w:r>
    </w:p>
    <w:p w:rsidR="00526C44" w:rsidRPr="003D7B02" w:rsidRDefault="00526C44" w:rsidP="001D117D">
      <w:pPr>
        <w:pStyle w:val="Default"/>
        <w:numPr>
          <w:ilvl w:val="0"/>
          <w:numId w:val="29"/>
        </w:numPr>
        <w:spacing w:after="46"/>
        <w:ind w:left="284" w:hanging="284"/>
        <w:rPr>
          <w:rFonts w:ascii="Arial" w:hAnsi="Arial" w:cs="Arial"/>
          <w:sz w:val="22"/>
          <w:szCs w:val="22"/>
        </w:rPr>
      </w:pPr>
      <w:r w:rsidRPr="003D7B02">
        <w:rPr>
          <w:rFonts w:ascii="Arial" w:hAnsi="Arial" w:cs="Arial"/>
          <w:sz w:val="22"/>
          <w:szCs w:val="22"/>
        </w:rPr>
        <w:t xml:space="preserve">Ruang lingkup teknik pembenihan tak bersirip : prinsip pembenihan, cakupan kultivan ikan tak bersirip, sifat biologis, metode pemijahan, </w:t>
      </w:r>
      <w:r w:rsidRPr="003D7B02">
        <w:rPr>
          <w:rFonts w:ascii="Arial" w:hAnsi="Arial" w:cs="Arial"/>
          <w:i/>
          <w:iCs/>
          <w:sz w:val="22"/>
          <w:szCs w:val="22"/>
        </w:rPr>
        <w:t>biosecurity</w:t>
      </w:r>
      <w:r w:rsidRPr="003D7B02">
        <w:rPr>
          <w:rFonts w:ascii="Arial" w:hAnsi="Arial" w:cs="Arial"/>
          <w:sz w:val="22"/>
          <w:szCs w:val="22"/>
        </w:rPr>
        <w:t xml:space="preserve">; </w:t>
      </w:r>
    </w:p>
    <w:p w:rsidR="00526C44" w:rsidRPr="003D7B02" w:rsidRDefault="00526C44" w:rsidP="001D117D">
      <w:pPr>
        <w:pStyle w:val="Default"/>
        <w:numPr>
          <w:ilvl w:val="0"/>
          <w:numId w:val="29"/>
        </w:numPr>
        <w:spacing w:after="46"/>
        <w:ind w:left="284" w:hanging="284"/>
        <w:rPr>
          <w:rFonts w:ascii="Arial" w:hAnsi="Arial" w:cs="Arial"/>
          <w:sz w:val="22"/>
          <w:szCs w:val="22"/>
        </w:rPr>
      </w:pPr>
      <w:r w:rsidRPr="003D7B02">
        <w:rPr>
          <w:rFonts w:ascii="Arial" w:hAnsi="Arial" w:cs="Arial"/>
          <w:sz w:val="22"/>
          <w:szCs w:val="22"/>
        </w:rPr>
        <w:t xml:space="preserve">Pemilihan Lokasi : lingkungan budidaya dan air; </w:t>
      </w:r>
    </w:p>
    <w:p w:rsidR="00526C44" w:rsidRPr="003D7B02" w:rsidRDefault="00526C44" w:rsidP="001D117D">
      <w:pPr>
        <w:pStyle w:val="Default"/>
        <w:numPr>
          <w:ilvl w:val="0"/>
          <w:numId w:val="29"/>
        </w:numPr>
        <w:spacing w:after="46"/>
        <w:ind w:left="284" w:hanging="284"/>
        <w:rPr>
          <w:rFonts w:ascii="Arial" w:hAnsi="Arial" w:cs="Arial"/>
          <w:sz w:val="22"/>
          <w:szCs w:val="22"/>
        </w:rPr>
      </w:pPr>
      <w:r w:rsidRPr="003D7B02">
        <w:rPr>
          <w:rFonts w:ascii="Arial" w:hAnsi="Arial" w:cs="Arial"/>
          <w:sz w:val="22"/>
          <w:szCs w:val="22"/>
        </w:rPr>
        <w:t xml:space="preserve">Lay out dan tata letak : sarana prasarana dan model wadah budidaya; </w:t>
      </w:r>
    </w:p>
    <w:p w:rsidR="00526C44" w:rsidRPr="003D7B02" w:rsidRDefault="00526C44" w:rsidP="001D117D">
      <w:pPr>
        <w:pStyle w:val="Default"/>
        <w:numPr>
          <w:ilvl w:val="0"/>
          <w:numId w:val="29"/>
        </w:numPr>
        <w:spacing w:after="46"/>
        <w:ind w:left="284" w:hanging="284"/>
        <w:rPr>
          <w:rFonts w:ascii="Arial" w:hAnsi="Arial" w:cs="Arial"/>
          <w:sz w:val="22"/>
          <w:szCs w:val="22"/>
        </w:rPr>
      </w:pPr>
      <w:r w:rsidRPr="003D7B02">
        <w:rPr>
          <w:rFonts w:ascii="Arial" w:hAnsi="Arial" w:cs="Arial"/>
          <w:sz w:val="22"/>
          <w:szCs w:val="22"/>
        </w:rPr>
        <w:t xml:space="preserve">Nutrisi dan pakan : Jenis, dosis, frekuensi; </w:t>
      </w:r>
    </w:p>
    <w:p w:rsidR="00526C44" w:rsidRPr="003D7B02" w:rsidRDefault="00526C44" w:rsidP="001D117D">
      <w:pPr>
        <w:pStyle w:val="Default"/>
        <w:numPr>
          <w:ilvl w:val="0"/>
          <w:numId w:val="29"/>
        </w:numPr>
        <w:spacing w:after="46"/>
        <w:ind w:left="284" w:hanging="284"/>
        <w:rPr>
          <w:rFonts w:ascii="Arial" w:hAnsi="Arial" w:cs="Arial"/>
          <w:sz w:val="22"/>
          <w:szCs w:val="22"/>
        </w:rPr>
      </w:pPr>
      <w:r w:rsidRPr="003D7B02">
        <w:rPr>
          <w:rFonts w:ascii="Arial" w:hAnsi="Arial" w:cs="Arial"/>
          <w:sz w:val="22"/>
          <w:szCs w:val="22"/>
        </w:rPr>
        <w:t xml:space="preserve">Seleksi induk : induk ikan air tawar, ikan air laut; </w:t>
      </w:r>
    </w:p>
    <w:p w:rsidR="00526C44" w:rsidRPr="003D7B02" w:rsidRDefault="00526C44" w:rsidP="001D117D">
      <w:pPr>
        <w:pStyle w:val="Default"/>
        <w:numPr>
          <w:ilvl w:val="0"/>
          <w:numId w:val="29"/>
        </w:numPr>
        <w:ind w:left="284" w:hanging="284"/>
        <w:rPr>
          <w:rFonts w:ascii="Arial" w:hAnsi="Arial" w:cs="Arial"/>
          <w:sz w:val="22"/>
          <w:szCs w:val="22"/>
        </w:rPr>
      </w:pPr>
      <w:r w:rsidRPr="003D7B02">
        <w:rPr>
          <w:rFonts w:ascii="Arial" w:hAnsi="Arial" w:cs="Arial"/>
          <w:sz w:val="22"/>
          <w:szCs w:val="22"/>
        </w:rPr>
        <w:t xml:space="preserve">Pembenihan ikan tidak </w:t>
      </w:r>
      <w:proofErr w:type="gramStart"/>
      <w:r w:rsidRPr="003D7B02">
        <w:rPr>
          <w:rFonts w:ascii="Arial" w:hAnsi="Arial" w:cs="Arial"/>
          <w:sz w:val="22"/>
          <w:szCs w:val="22"/>
        </w:rPr>
        <w:t>bersirip :</w:t>
      </w:r>
      <w:proofErr w:type="gramEnd"/>
      <w:r w:rsidRPr="003D7B02">
        <w:rPr>
          <w:rFonts w:ascii="Arial" w:hAnsi="Arial" w:cs="Arial"/>
          <w:sz w:val="22"/>
          <w:szCs w:val="22"/>
        </w:rPr>
        <w:t xml:space="preserve"> Teknis pembenihan mulai dari pengelolaan induk, penetasan telur, pemeliharaan larva dan pendederan untuk biota serta kontrol hama dan penyakit ikan. </w:t>
      </w:r>
    </w:p>
    <w:p w:rsidR="00526C44" w:rsidRPr="003D7B02" w:rsidRDefault="00526C44" w:rsidP="00526C44">
      <w:pPr>
        <w:pStyle w:val="Default"/>
        <w:rPr>
          <w:rFonts w:ascii="Arial" w:hAnsi="Arial" w:cs="Arial"/>
          <w:sz w:val="22"/>
          <w:szCs w:val="22"/>
        </w:rPr>
      </w:pPr>
    </w:p>
    <w:p w:rsidR="00526C44" w:rsidRPr="003D7B02" w:rsidRDefault="00526C44" w:rsidP="00526C44">
      <w:pPr>
        <w:pStyle w:val="Default"/>
        <w:rPr>
          <w:rFonts w:ascii="Arial" w:hAnsi="Arial" w:cs="Arial"/>
          <w:sz w:val="22"/>
          <w:szCs w:val="22"/>
        </w:rPr>
      </w:pPr>
      <w:r w:rsidRPr="003D7B02">
        <w:rPr>
          <w:rFonts w:ascii="Arial" w:hAnsi="Arial" w:cs="Arial"/>
          <w:b/>
          <w:bCs/>
          <w:sz w:val="22"/>
          <w:szCs w:val="22"/>
        </w:rPr>
        <w:t xml:space="preserve">Pustaka </w:t>
      </w:r>
      <w:proofErr w:type="gramStart"/>
      <w:r w:rsidRPr="003D7B02">
        <w:rPr>
          <w:rFonts w:ascii="Arial" w:hAnsi="Arial" w:cs="Arial"/>
          <w:b/>
          <w:bCs/>
          <w:sz w:val="22"/>
          <w:szCs w:val="22"/>
        </w:rPr>
        <w:t>Utama :</w:t>
      </w:r>
      <w:proofErr w:type="gramEnd"/>
    </w:p>
    <w:p w:rsidR="00526C44" w:rsidRPr="003D7B02" w:rsidRDefault="00526C44" w:rsidP="001D117D">
      <w:pPr>
        <w:pStyle w:val="Default"/>
        <w:numPr>
          <w:ilvl w:val="0"/>
          <w:numId w:val="30"/>
        </w:numPr>
        <w:spacing w:after="19"/>
        <w:ind w:left="284" w:hanging="284"/>
        <w:rPr>
          <w:rFonts w:ascii="Arial" w:hAnsi="Arial" w:cs="Arial"/>
          <w:sz w:val="22"/>
          <w:szCs w:val="22"/>
        </w:rPr>
      </w:pPr>
      <w:r w:rsidRPr="003D7B02">
        <w:rPr>
          <w:rFonts w:ascii="Arial" w:hAnsi="Arial" w:cs="Arial"/>
          <w:sz w:val="22"/>
          <w:szCs w:val="22"/>
        </w:rPr>
        <w:t xml:space="preserve">Bauer, R. T., &amp; Martin, J. W. (1991). </w:t>
      </w:r>
      <w:r w:rsidRPr="003D7B02">
        <w:rPr>
          <w:rFonts w:ascii="Arial" w:hAnsi="Arial" w:cs="Arial"/>
          <w:i/>
          <w:iCs/>
          <w:sz w:val="22"/>
          <w:szCs w:val="22"/>
        </w:rPr>
        <w:t>Crustacean sexual biology</w:t>
      </w:r>
      <w:r w:rsidRPr="003D7B02">
        <w:rPr>
          <w:rFonts w:ascii="Arial" w:hAnsi="Arial" w:cs="Arial"/>
          <w:sz w:val="22"/>
          <w:szCs w:val="22"/>
        </w:rPr>
        <w:t xml:space="preserve">. Columbia University Press. </w:t>
      </w:r>
    </w:p>
    <w:p w:rsidR="00526C44" w:rsidRPr="003D7B02" w:rsidRDefault="00526C44" w:rsidP="001D117D">
      <w:pPr>
        <w:pStyle w:val="Default"/>
        <w:numPr>
          <w:ilvl w:val="0"/>
          <w:numId w:val="30"/>
        </w:numPr>
        <w:spacing w:after="19"/>
        <w:ind w:left="284" w:hanging="284"/>
        <w:rPr>
          <w:rFonts w:ascii="Arial" w:hAnsi="Arial" w:cs="Arial"/>
          <w:sz w:val="22"/>
          <w:szCs w:val="22"/>
        </w:rPr>
      </w:pPr>
      <w:r w:rsidRPr="003D7B02">
        <w:rPr>
          <w:rFonts w:ascii="Arial" w:hAnsi="Arial" w:cs="Arial"/>
          <w:sz w:val="22"/>
          <w:szCs w:val="22"/>
        </w:rPr>
        <w:t xml:space="preserve">Stickney, R. R. (1994). </w:t>
      </w:r>
      <w:r w:rsidRPr="003D7B02">
        <w:rPr>
          <w:rFonts w:ascii="Arial" w:hAnsi="Arial" w:cs="Arial"/>
          <w:i/>
          <w:iCs/>
          <w:sz w:val="22"/>
          <w:szCs w:val="22"/>
        </w:rPr>
        <w:t>Principles of aquaculture</w:t>
      </w:r>
      <w:r w:rsidRPr="003D7B02">
        <w:rPr>
          <w:rFonts w:ascii="Arial" w:hAnsi="Arial" w:cs="Arial"/>
          <w:sz w:val="22"/>
          <w:szCs w:val="22"/>
        </w:rPr>
        <w:t xml:space="preserve">. John Wiley and Sons, </w:t>
      </w:r>
      <w:proofErr w:type="gramStart"/>
      <w:r w:rsidRPr="003D7B02">
        <w:rPr>
          <w:rFonts w:ascii="Arial" w:hAnsi="Arial" w:cs="Arial"/>
          <w:sz w:val="22"/>
          <w:szCs w:val="22"/>
        </w:rPr>
        <w:t>Inc..</w:t>
      </w:r>
      <w:proofErr w:type="gramEnd"/>
    </w:p>
    <w:p w:rsidR="00526C44" w:rsidRPr="003D7B02" w:rsidRDefault="00526C44" w:rsidP="001D117D">
      <w:pPr>
        <w:pStyle w:val="Default"/>
        <w:numPr>
          <w:ilvl w:val="0"/>
          <w:numId w:val="30"/>
        </w:numPr>
        <w:spacing w:after="19"/>
        <w:ind w:left="284" w:hanging="284"/>
        <w:rPr>
          <w:rFonts w:ascii="Arial" w:hAnsi="Arial" w:cs="Arial"/>
          <w:sz w:val="22"/>
          <w:szCs w:val="22"/>
        </w:rPr>
      </w:pPr>
      <w:r w:rsidRPr="003D7B02">
        <w:rPr>
          <w:rFonts w:ascii="Arial" w:hAnsi="Arial" w:cs="Arial"/>
          <w:sz w:val="22"/>
          <w:szCs w:val="22"/>
        </w:rPr>
        <w:t xml:space="preserve">Friederich, U., &amp; Volland, W. (2004). </w:t>
      </w:r>
      <w:r w:rsidRPr="003D7B02">
        <w:rPr>
          <w:rFonts w:ascii="Arial" w:hAnsi="Arial" w:cs="Arial"/>
          <w:i/>
          <w:iCs/>
          <w:sz w:val="22"/>
          <w:szCs w:val="22"/>
        </w:rPr>
        <w:t>Breeding food animals: live food for vivarium animals</w:t>
      </w:r>
      <w:r w:rsidRPr="003D7B02">
        <w:rPr>
          <w:rFonts w:ascii="Arial" w:hAnsi="Arial" w:cs="Arial"/>
          <w:sz w:val="22"/>
          <w:szCs w:val="22"/>
        </w:rPr>
        <w:t xml:space="preserve">. Krieger publishing company. </w:t>
      </w:r>
    </w:p>
    <w:p w:rsidR="00526C44" w:rsidRPr="003D7B02" w:rsidRDefault="00526C44" w:rsidP="001D117D">
      <w:pPr>
        <w:pStyle w:val="Default"/>
        <w:numPr>
          <w:ilvl w:val="0"/>
          <w:numId w:val="30"/>
        </w:numPr>
        <w:spacing w:after="19"/>
        <w:ind w:left="284" w:hanging="284"/>
        <w:rPr>
          <w:rFonts w:ascii="Arial" w:hAnsi="Arial" w:cs="Arial"/>
          <w:sz w:val="22"/>
          <w:szCs w:val="22"/>
        </w:rPr>
      </w:pPr>
      <w:r w:rsidRPr="003D7B02">
        <w:rPr>
          <w:rFonts w:ascii="Arial" w:hAnsi="Arial" w:cs="Arial"/>
          <w:sz w:val="22"/>
          <w:szCs w:val="22"/>
        </w:rPr>
        <w:t xml:space="preserve">Fingerman, M., &amp; Nagabhushanam, R. (2000). </w:t>
      </w:r>
      <w:r w:rsidRPr="003D7B02">
        <w:rPr>
          <w:rFonts w:ascii="Arial" w:hAnsi="Arial" w:cs="Arial"/>
          <w:i/>
          <w:iCs/>
          <w:sz w:val="22"/>
          <w:szCs w:val="22"/>
        </w:rPr>
        <w:t>Recent advances in marine biotechnology. Volume 4: Aquaculture. Part A: Seaweeds and invertebrates</w:t>
      </w:r>
      <w:r w:rsidRPr="003D7B02">
        <w:rPr>
          <w:rFonts w:ascii="Arial" w:hAnsi="Arial" w:cs="Arial"/>
          <w:sz w:val="22"/>
          <w:szCs w:val="22"/>
        </w:rPr>
        <w:t xml:space="preserve">. Science Publishers, </w:t>
      </w:r>
      <w:proofErr w:type="gramStart"/>
      <w:r w:rsidRPr="003D7B02">
        <w:rPr>
          <w:rFonts w:ascii="Arial" w:hAnsi="Arial" w:cs="Arial"/>
          <w:sz w:val="22"/>
          <w:szCs w:val="22"/>
        </w:rPr>
        <w:t>Inc..</w:t>
      </w:r>
      <w:proofErr w:type="gramEnd"/>
    </w:p>
    <w:p w:rsidR="00526C44" w:rsidRPr="003D7B02" w:rsidRDefault="00526C44" w:rsidP="001D117D">
      <w:pPr>
        <w:pStyle w:val="Default"/>
        <w:numPr>
          <w:ilvl w:val="0"/>
          <w:numId w:val="30"/>
        </w:numPr>
        <w:spacing w:after="19"/>
        <w:ind w:left="284" w:hanging="284"/>
        <w:rPr>
          <w:rFonts w:ascii="Arial" w:hAnsi="Arial" w:cs="Arial"/>
          <w:sz w:val="22"/>
          <w:szCs w:val="22"/>
        </w:rPr>
      </w:pPr>
      <w:r w:rsidRPr="003D7B02">
        <w:rPr>
          <w:rFonts w:ascii="Arial" w:hAnsi="Arial" w:cs="Arial"/>
          <w:sz w:val="22"/>
          <w:szCs w:val="22"/>
        </w:rPr>
        <w:lastRenderedPageBreak/>
        <w:t xml:space="preserve">De Silva, S. S. (Ed.). (1998). </w:t>
      </w:r>
      <w:r w:rsidRPr="003D7B02">
        <w:rPr>
          <w:rFonts w:ascii="Arial" w:hAnsi="Arial" w:cs="Arial"/>
          <w:i/>
          <w:iCs/>
          <w:sz w:val="22"/>
          <w:szCs w:val="22"/>
        </w:rPr>
        <w:t>Tropical mariculture</w:t>
      </w:r>
      <w:r w:rsidRPr="003D7B02">
        <w:rPr>
          <w:rFonts w:ascii="Arial" w:hAnsi="Arial" w:cs="Arial"/>
          <w:sz w:val="22"/>
          <w:szCs w:val="22"/>
        </w:rPr>
        <w:t xml:space="preserve">. Access Online via Elsevier. </w:t>
      </w:r>
    </w:p>
    <w:p w:rsidR="00526C44" w:rsidRPr="003D7B02" w:rsidRDefault="00526C44" w:rsidP="001D117D">
      <w:pPr>
        <w:pStyle w:val="Default"/>
        <w:numPr>
          <w:ilvl w:val="0"/>
          <w:numId w:val="30"/>
        </w:numPr>
        <w:spacing w:after="19"/>
        <w:ind w:left="284" w:hanging="284"/>
        <w:rPr>
          <w:rFonts w:ascii="Arial" w:hAnsi="Arial" w:cs="Arial"/>
          <w:sz w:val="22"/>
          <w:szCs w:val="22"/>
        </w:rPr>
      </w:pPr>
      <w:r w:rsidRPr="003D7B02">
        <w:rPr>
          <w:rFonts w:ascii="Arial" w:hAnsi="Arial" w:cs="Arial"/>
          <w:sz w:val="22"/>
          <w:szCs w:val="22"/>
        </w:rPr>
        <w:t xml:space="preserve">Gilpin, D. 2006. </w:t>
      </w:r>
      <w:r w:rsidRPr="003D7B02">
        <w:rPr>
          <w:rFonts w:ascii="Arial" w:hAnsi="Arial" w:cs="Arial"/>
          <w:i/>
          <w:iCs/>
          <w:sz w:val="22"/>
          <w:szCs w:val="22"/>
        </w:rPr>
        <w:t>Lobsters, Crabs, &amp; Other Crustaceans</w:t>
      </w:r>
      <w:r w:rsidRPr="003D7B02">
        <w:rPr>
          <w:rFonts w:ascii="Arial" w:hAnsi="Arial" w:cs="Arial"/>
          <w:sz w:val="22"/>
          <w:szCs w:val="22"/>
        </w:rPr>
        <w:t xml:space="preserve">. Capstone, 2006. </w:t>
      </w:r>
    </w:p>
    <w:p w:rsidR="00526C44" w:rsidRPr="003D7B02" w:rsidRDefault="00526C44" w:rsidP="001D117D">
      <w:pPr>
        <w:pStyle w:val="Default"/>
        <w:numPr>
          <w:ilvl w:val="0"/>
          <w:numId w:val="30"/>
        </w:numPr>
        <w:spacing w:after="19"/>
        <w:ind w:left="284" w:hanging="284"/>
        <w:rPr>
          <w:rFonts w:ascii="Arial" w:hAnsi="Arial" w:cs="Arial"/>
          <w:sz w:val="22"/>
          <w:szCs w:val="22"/>
        </w:rPr>
      </w:pPr>
      <w:r w:rsidRPr="003D7B02">
        <w:rPr>
          <w:rFonts w:ascii="Arial" w:hAnsi="Arial" w:cs="Arial"/>
          <w:sz w:val="22"/>
          <w:szCs w:val="22"/>
        </w:rPr>
        <w:t xml:space="preserve">Holdich, D. M., &amp; Lowery, R. S. (1988). </w:t>
      </w:r>
      <w:r w:rsidRPr="003D7B02">
        <w:rPr>
          <w:rFonts w:ascii="Arial" w:hAnsi="Arial" w:cs="Arial"/>
          <w:i/>
          <w:iCs/>
          <w:sz w:val="22"/>
          <w:szCs w:val="22"/>
        </w:rPr>
        <w:t>Freshwater crayfish: biology, management and exploitation</w:t>
      </w:r>
      <w:r w:rsidRPr="003D7B02">
        <w:rPr>
          <w:rFonts w:ascii="Arial" w:hAnsi="Arial" w:cs="Arial"/>
          <w:sz w:val="22"/>
          <w:szCs w:val="22"/>
        </w:rPr>
        <w:t xml:space="preserve">. Croom Helm </w:t>
      </w:r>
      <w:proofErr w:type="gramStart"/>
      <w:r w:rsidRPr="003D7B02">
        <w:rPr>
          <w:rFonts w:ascii="Arial" w:hAnsi="Arial" w:cs="Arial"/>
          <w:sz w:val="22"/>
          <w:szCs w:val="22"/>
        </w:rPr>
        <w:t>Ltd..</w:t>
      </w:r>
      <w:proofErr w:type="gramEnd"/>
    </w:p>
    <w:p w:rsidR="00526C44" w:rsidRPr="003D7B02" w:rsidRDefault="00526C44" w:rsidP="001D117D">
      <w:pPr>
        <w:pStyle w:val="Default"/>
        <w:numPr>
          <w:ilvl w:val="0"/>
          <w:numId w:val="30"/>
        </w:numPr>
        <w:spacing w:after="19"/>
        <w:ind w:left="284" w:hanging="284"/>
        <w:rPr>
          <w:rFonts w:ascii="Arial" w:hAnsi="Arial" w:cs="Arial"/>
          <w:sz w:val="22"/>
          <w:szCs w:val="22"/>
        </w:rPr>
      </w:pPr>
      <w:r w:rsidRPr="003D7B02">
        <w:rPr>
          <w:rFonts w:ascii="Arial" w:hAnsi="Arial" w:cs="Arial"/>
          <w:sz w:val="22"/>
          <w:szCs w:val="22"/>
        </w:rPr>
        <w:t xml:space="preserve">Le Francois, N.M., M. Jobby, C. carter and P. Biller 2010. Finfish Aquaculture Diversification. CABI </w:t>
      </w:r>
    </w:p>
    <w:p w:rsidR="00526C44" w:rsidRPr="003D7B02" w:rsidRDefault="00526C44" w:rsidP="00D56F1C">
      <w:pPr>
        <w:pStyle w:val="Default"/>
        <w:tabs>
          <w:tab w:val="left" w:pos="284"/>
        </w:tabs>
        <w:spacing w:after="19"/>
        <w:rPr>
          <w:rFonts w:ascii="Arial" w:hAnsi="Arial" w:cs="Arial"/>
          <w:sz w:val="22"/>
          <w:szCs w:val="22"/>
        </w:rPr>
      </w:pPr>
      <w:r w:rsidRPr="003D7B02">
        <w:rPr>
          <w:rFonts w:ascii="Arial" w:hAnsi="Arial" w:cs="Arial"/>
          <w:sz w:val="22"/>
          <w:szCs w:val="22"/>
        </w:rPr>
        <w:t xml:space="preserve">9. </w:t>
      </w:r>
      <w:r w:rsidR="00D56F1C">
        <w:rPr>
          <w:rFonts w:ascii="Arial" w:hAnsi="Arial" w:cs="Arial"/>
          <w:sz w:val="22"/>
          <w:szCs w:val="22"/>
        </w:rPr>
        <w:tab/>
      </w:r>
      <w:r w:rsidRPr="003D7B02">
        <w:rPr>
          <w:rFonts w:ascii="Arial" w:hAnsi="Arial" w:cs="Arial"/>
          <w:sz w:val="22"/>
          <w:szCs w:val="22"/>
        </w:rPr>
        <w:t xml:space="preserve">New, M. B., &amp; Valenti, W. C. (Eds.). (2008). </w:t>
      </w:r>
      <w:r w:rsidRPr="003D7B02">
        <w:rPr>
          <w:rFonts w:ascii="Arial" w:hAnsi="Arial" w:cs="Arial"/>
          <w:i/>
          <w:iCs/>
          <w:sz w:val="22"/>
          <w:szCs w:val="22"/>
        </w:rPr>
        <w:t>Freshwater Prawn Culture: the farming of Macrobrachium rosenbergii</w:t>
      </w:r>
      <w:r w:rsidRPr="003D7B02">
        <w:rPr>
          <w:rFonts w:ascii="Arial" w:hAnsi="Arial" w:cs="Arial"/>
          <w:sz w:val="22"/>
          <w:szCs w:val="22"/>
        </w:rPr>
        <w:t xml:space="preserve">. </w:t>
      </w:r>
      <w:proofErr w:type="gramStart"/>
      <w:r w:rsidRPr="003D7B02">
        <w:rPr>
          <w:rFonts w:ascii="Arial" w:hAnsi="Arial" w:cs="Arial"/>
          <w:sz w:val="22"/>
          <w:szCs w:val="22"/>
        </w:rPr>
        <w:t>Wiley.com.</w:t>
      </w:r>
      <w:proofErr w:type="gramEnd"/>
      <w:r w:rsidRPr="003D7B02">
        <w:rPr>
          <w:rFonts w:ascii="Arial" w:hAnsi="Arial" w:cs="Arial"/>
          <w:sz w:val="22"/>
          <w:szCs w:val="22"/>
        </w:rPr>
        <w:t xml:space="preserve"> </w:t>
      </w:r>
    </w:p>
    <w:p w:rsidR="00526C44" w:rsidRPr="003D7B02" w:rsidRDefault="00526C44" w:rsidP="00526C44">
      <w:pPr>
        <w:pStyle w:val="Default"/>
        <w:spacing w:after="19"/>
        <w:rPr>
          <w:rFonts w:ascii="Arial" w:hAnsi="Arial" w:cs="Arial"/>
          <w:sz w:val="22"/>
          <w:szCs w:val="22"/>
        </w:rPr>
      </w:pPr>
      <w:r w:rsidRPr="003D7B02">
        <w:rPr>
          <w:rFonts w:ascii="Arial" w:hAnsi="Arial" w:cs="Arial"/>
          <w:sz w:val="22"/>
          <w:szCs w:val="22"/>
        </w:rPr>
        <w:t xml:space="preserve">10. Pillay, T. V. R., &amp; Kutty, M. N. (2005). </w:t>
      </w:r>
      <w:r w:rsidRPr="003D7B02">
        <w:rPr>
          <w:rFonts w:ascii="Arial" w:hAnsi="Arial" w:cs="Arial"/>
          <w:i/>
          <w:iCs/>
          <w:sz w:val="22"/>
          <w:szCs w:val="22"/>
        </w:rPr>
        <w:t xml:space="preserve">Aquaculture: principles and practices </w:t>
      </w:r>
      <w:r w:rsidRPr="003D7B02">
        <w:rPr>
          <w:rFonts w:ascii="Arial" w:hAnsi="Arial" w:cs="Arial"/>
          <w:sz w:val="22"/>
          <w:szCs w:val="22"/>
        </w:rPr>
        <w:t xml:space="preserve">(No. </w:t>
      </w:r>
      <w:proofErr w:type="gramStart"/>
      <w:r w:rsidRPr="003D7B02">
        <w:rPr>
          <w:rFonts w:ascii="Arial" w:hAnsi="Arial" w:cs="Arial"/>
          <w:sz w:val="22"/>
          <w:szCs w:val="22"/>
        </w:rPr>
        <w:t>Ed. 2).Blackwell publishing.</w:t>
      </w:r>
      <w:proofErr w:type="gramEnd"/>
    </w:p>
    <w:p w:rsidR="00526C44" w:rsidRPr="003D7B02" w:rsidRDefault="00526C44" w:rsidP="00526C44">
      <w:pPr>
        <w:pStyle w:val="Default"/>
        <w:rPr>
          <w:rFonts w:ascii="Arial" w:hAnsi="Arial" w:cs="Arial"/>
          <w:sz w:val="22"/>
          <w:szCs w:val="22"/>
        </w:rPr>
      </w:pPr>
      <w:r w:rsidRPr="003D7B02">
        <w:rPr>
          <w:rFonts w:ascii="Arial" w:hAnsi="Arial" w:cs="Arial"/>
          <w:sz w:val="22"/>
          <w:szCs w:val="22"/>
        </w:rPr>
        <w:t xml:space="preserve">11. Noga, E. J. (2010). </w:t>
      </w:r>
      <w:r w:rsidRPr="003D7B02">
        <w:rPr>
          <w:rFonts w:ascii="Arial" w:hAnsi="Arial" w:cs="Arial"/>
          <w:i/>
          <w:iCs/>
          <w:sz w:val="22"/>
          <w:szCs w:val="22"/>
        </w:rPr>
        <w:t>Fish disease: diagnosis and treatment</w:t>
      </w:r>
      <w:r w:rsidRPr="003D7B02">
        <w:rPr>
          <w:rFonts w:ascii="Arial" w:hAnsi="Arial" w:cs="Arial"/>
          <w:sz w:val="22"/>
          <w:szCs w:val="22"/>
        </w:rPr>
        <w:t xml:space="preserve">. </w:t>
      </w:r>
      <w:proofErr w:type="gramStart"/>
      <w:r w:rsidRPr="003D7B02">
        <w:rPr>
          <w:rFonts w:ascii="Arial" w:hAnsi="Arial" w:cs="Arial"/>
          <w:sz w:val="22"/>
          <w:szCs w:val="22"/>
        </w:rPr>
        <w:t>John Wiley &amp; Sons.</w:t>
      </w:r>
      <w:proofErr w:type="gramEnd"/>
    </w:p>
    <w:p w:rsidR="00526C44" w:rsidRPr="003D7B02" w:rsidRDefault="00526C44" w:rsidP="00526C44">
      <w:pPr>
        <w:pStyle w:val="Default"/>
        <w:rPr>
          <w:rFonts w:ascii="Arial" w:hAnsi="Arial" w:cs="Arial"/>
          <w:sz w:val="22"/>
          <w:szCs w:val="22"/>
        </w:rPr>
      </w:pPr>
      <w:r w:rsidRPr="003D7B02">
        <w:rPr>
          <w:rFonts w:ascii="Arial" w:hAnsi="Arial" w:cs="Arial"/>
          <w:sz w:val="22"/>
          <w:szCs w:val="22"/>
        </w:rPr>
        <w:t xml:space="preserve">12. Bromage, N.R., and Roberts R.J., 1995. </w:t>
      </w:r>
      <w:proofErr w:type="gramStart"/>
      <w:r w:rsidRPr="003D7B02">
        <w:rPr>
          <w:rFonts w:ascii="Arial" w:hAnsi="Arial" w:cs="Arial"/>
          <w:sz w:val="22"/>
          <w:szCs w:val="22"/>
        </w:rPr>
        <w:t>Broodstock Management and Egg and Larval Quality.</w:t>
      </w:r>
      <w:proofErr w:type="gramEnd"/>
      <w:r w:rsidRPr="003D7B02">
        <w:rPr>
          <w:rFonts w:ascii="Arial" w:hAnsi="Arial" w:cs="Arial"/>
          <w:sz w:val="22"/>
          <w:szCs w:val="22"/>
        </w:rPr>
        <w:t xml:space="preserve"> Wiley-Blackwell; 1 edition </w:t>
      </w:r>
    </w:p>
    <w:p w:rsidR="00526C44" w:rsidRPr="003D7B02" w:rsidRDefault="00526C44" w:rsidP="00D56F1C">
      <w:pPr>
        <w:pStyle w:val="Default"/>
        <w:tabs>
          <w:tab w:val="left" w:pos="284"/>
        </w:tabs>
        <w:spacing w:after="19"/>
        <w:ind w:left="284" w:hanging="284"/>
        <w:rPr>
          <w:rFonts w:ascii="Arial" w:hAnsi="Arial" w:cs="Arial"/>
          <w:sz w:val="22"/>
          <w:szCs w:val="22"/>
        </w:rPr>
      </w:pPr>
      <w:r w:rsidRPr="003D7B02">
        <w:rPr>
          <w:rFonts w:ascii="Arial" w:hAnsi="Arial" w:cs="Arial"/>
          <w:sz w:val="22"/>
          <w:szCs w:val="22"/>
        </w:rPr>
        <w:t xml:space="preserve">13. Tamaru, C. S., Bailey, R., &amp; Brown, C. (1997). </w:t>
      </w:r>
      <w:proofErr w:type="gramStart"/>
      <w:r w:rsidRPr="003D7B02">
        <w:rPr>
          <w:rFonts w:ascii="Arial" w:hAnsi="Arial" w:cs="Arial"/>
          <w:i/>
          <w:iCs/>
          <w:sz w:val="22"/>
          <w:szCs w:val="22"/>
        </w:rPr>
        <w:t>A manual for commercial production of the gourami, Trichogaster trichopterus, a temporary paired spawner</w:t>
      </w:r>
      <w:r w:rsidRPr="003D7B02">
        <w:rPr>
          <w:rFonts w:ascii="Arial" w:hAnsi="Arial" w:cs="Arial"/>
          <w:sz w:val="22"/>
          <w:szCs w:val="22"/>
        </w:rPr>
        <w:t>.University of Hawaii Sea Grant College Program.</w:t>
      </w:r>
      <w:proofErr w:type="gramEnd"/>
    </w:p>
    <w:p w:rsidR="00526C44" w:rsidRPr="003D7B02" w:rsidRDefault="00526C44" w:rsidP="00526C44">
      <w:pPr>
        <w:pStyle w:val="Default"/>
        <w:spacing w:after="19"/>
        <w:rPr>
          <w:rFonts w:ascii="Arial" w:hAnsi="Arial" w:cs="Arial"/>
          <w:sz w:val="22"/>
          <w:szCs w:val="22"/>
        </w:rPr>
      </w:pPr>
      <w:r w:rsidRPr="003D7B02">
        <w:rPr>
          <w:rFonts w:ascii="Arial" w:hAnsi="Arial" w:cs="Arial"/>
          <w:sz w:val="22"/>
          <w:szCs w:val="22"/>
        </w:rPr>
        <w:t xml:space="preserve">14. Lucas, J. S., &amp; Southgate, P. C. (Eds.). (2012). </w:t>
      </w:r>
      <w:r w:rsidRPr="003D7B02">
        <w:rPr>
          <w:rFonts w:ascii="Arial" w:hAnsi="Arial" w:cs="Arial"/>
          <w:i/>
          <w:iCs/>
          <w:sz w:val="22"/>
          <w:szCs w:val="22"/>
        </w:rPr>
        <w:t>Aquaculture: Farming aquatic animals and plants</w:t>
      </w:r>
      <w:r w:rsidRPr="003D7B02">
        <w:rPr>
          <w:rFonts w:ascii="Arial" w:hAnsi="Arial" w:cs="Arial"/>
          <w:sz w:val="22"/>
          <w:szCs w:val="22"/>
        </w:rPr>
        <w:t xml:space="preserve">. </w:t>
      </w:r>
      <w:proofErr w:type="gramStart"/>
      <w:r w:rsidRPr="003D7B02">
        <w:rPr>
          <w:rFonts w:ascii="Arial" w:hAnsi="Arial" w:cs="Arial"/>
          <w:sz w:val="22"/>
          <w:szCs w:val="22"/>
        </w:rPr>
        <w:t>Wiley.com.</w:t>
      </w:r>
      <w:proofErr w:type="gramEnd"/>
      <w:r w:rsidRPr="003D7B02">
        <w:rPr>
          <w:rFonts w:ascii="Arial" w:hAnsi="Arial" w:cs="Arial"/>
          <w:sz w:val="22"/>
          <w:szCs w:val="22"/>
        </w:rPr>
        <w:t xml:space="preserve"> </w:t>
      </w:r>
    </w:p>
    <w:p w:rsidR="00526C44" w:rsidRPr="003D7B02" w:rsidRDefault="00526C44" w:rsidP="00526C44">
      <w:pPr>
        <w:pStyle w:val="Default"/>
        <w:spacing w:after="19"/>
        <w:rPr>
          <w:rFonts w:ascii="Arial" w:hAnsi="Arial" w:cs="Arial"/>
          <w:sz w:val="22"/>
          <w:szCs w:val="22"/>
        </w:rPr>
      </w:pPr>
      <w:r w:rsidRPr="003D7B02">
        <w:rPr>
          <w:rFonts w:ascii="Arial" w:hAnsi="Arial" w:cs="Arial"/>
          <w:sz w:val="22"/>
          <w:szCs w:val="22"/>
        </w:rPr>
        <w:t xml:space="preserve">15. Roberts, R. J. (2012). </w:t>
      </w:r>
      <w:proofErr w:type="gramStart"/>
      <w:r w:rsidRPr="003D7B02">
        <w:rPr>
          <w:rFonts w:ascii="Arial" w:hAnsi="Arial" w:cs="Arial"/>
          <w:i/>
          <w:iCs/>
          <w:sz w:val="22"/>
          <w:szCs w:val="22"/>
        </w:rPr>
        <w:t>Fish pathology</w:t>
      </w:r>
      <w:r w:rsidRPr="003D7B02">
        <w:rPr>
          <w:rFonts w:ascii="Arial" w:hAnsi="Arial" w:cs="Arial"/>
          <w:sz w:val="22"/>
          <w:szCs w:val="22"/>
        </w:rPr>
        <w:t>.Wiley.com.</w:t>
      </w:r>
      <w:proofErr w:type="gramEnd"/>
      <w:r w:rsidRPr="003D7B02">
        <w:rPr>
          <w:rFonts w:ascii="Arial" w:hAnsi="Arial" w:cs="Arial"/>
          <w:sz w:val="22"/>
          <w:szCs w:val="22"/>
        </w:rPr>
        <w:t xml:space="preserve"> </w:t>
      </w:r>
    </w:p>
    <w:p w:rsidR="00526C44" w:rsidRPr="003D7B02" w:rsidRDefault="00526C44" w:rsidP="00D56F1C">
      <w:pPr>
        <w:pStyle w:val="Default"/>
        <w:tabs>
          <w:tab w:val="left" w:pos="284"/>
        </w:tabs>
        <w:spacing w:after="19"/>
        <w:ind w:left="284" w:hanging="284"/>
        <w:rPr>
          <w:rFonts w:ascii="Arial" w:hAnsi="Arial" w:cs="Arial"/>
          <w:sz w:val="22"/>
          <w:szCs w:val="22"/>
        </w:rPr>
      </w:pPr>
      <w:r w:rsidRPr="003D7B02">
        <w:rPr>
          <w:rFonts w:ascii="Arial" w:hAnsi="Arial" w:cs="Arial"/>
          <w:sz w:val="22"/>
          <w:szCs w:val="22"/>
        </w:rPr>
        <w:t xml:space="preserve">16. Dufour S., E. Prevost, E. Rochard, 2008. </w:t>
      </w:r>
      <w:proofErr w:type="gramStart"/>
      <w:r w:rsidRPr="003D7B02">
        <w:rPr>
          <w:rFonts w:ascii="Arial" w:hAnsi="Arial" w:cs="Arial"/>
          <w:sz w:val="22"/>
          <w:szCs w:val="22"/>
        </w:rPr>
        <w:t>Fish and Diadromy in Europe (ecology, management, conservation) (Developments in Hydrobiology.</w:t>
      </w:r>
      <w:proofErr w:type="gramEnd"/>
      <w:r w:rsidRPr="003D7B02">
        <w:rPr>
          <w:rFonts w:ascii="Arial" w:hAnsi="Arial" w:cs="Arial"/>
          <w:sz w:val="22"/>
          <w:szCs w:val="22"/>
        </w:rPr>
        <w:t xml:space="preserve"> Springer </w:t>
      </w:r>
    </w:p>
    <w:p w:rsidR="00526C44" w:rsidRPr="003D7B02" w:rsidRDefault="00526C44" w:rsidP="00526C44">
      <w:pPr>
        <w:pStyle w:val="Default"/>
        <w:spacing w:after="19"/>
        <w:rPr>
          <w:rFonts w:ascii="Arial" w:hAnsi="Arial" w:cs="Arial"/>
          <w:sz w:val="22"/>
          <w:szCs w:val="22"/>
        </w:rPr>
      </w:pPr>
      <w:r w:rsidRPr="003D7B02">
        <w:rPr>
          <w:rFonts w:ascii="Arial" w:hAnsi="Arial" w:cs="Arial"/>
          <w:sz w:val="22"/>
          <w:szCs w:val="22"/>
        </w:rPr>
        <w:t xml:space="preserve">17. Wickins, J. F., Lee, D. C., &amp; Lee, D. O. C. (2002). </w:t>
      </w:r>
      <w:r w:rsidRPr="003D7B02">
        <w:rPr>
          <w:rFonts w:ascii="Arial" w:hAnsi="Arial" w:cs="Arial"/>
          <w:i/>
          <w:iCs/>
          <w:sz w:val="22"/>
          <w:szCs w:val="22"/>
        </w:rPr>
        <w:t xml:space="preserve">Crustacean farming: ranching and culture </w:t>
      </w:r>
      <w:r w:rsidRPr="003D7B02">
        <w:rPr>
          <w:rFonts w:ascii="Arial" w:hAnsi="Arial" w:cs="Arial"/>
          <w:sz w:val="22"/>
          <w:szCs w:val="22"/>
        </w:rPr>
        <w:t xml:space="preserve">(No. </w:t>
      </w:r>
      <w:proofErr w:type="gramStart"/>
      <w:r w:rsidRPr="003D7B02">
        <w:rPr>
          <w:rFonts w:ascii="Arial" w:hAnsi="Arial" w:cs="Arial"/>
          <w:sz w:val="22"/>
          <w:szCs w:val="22"/>
        </w:rPr>
        <w:t>Ed. 2).Blackwell science.</w:t>
      </w:r>
      <w:proofErr w:type="gramEnd"/>
    </w:p>
    <w:p w:rsidR="00526C44" w:rsidRPr="003D7B02" w:rsidRDefault="00526C44" w:rsidP="00526C44">
      <w:pPr>
        <w:pStyle w:val="Default"/>
        <w:spacing w:after="19"/>
        <w:rPr>
          <w:rFonts w:ascii="Arial" w:hAnsi="Arial" w:cs="Arial"/>
          <w:sz w:val="22"/>
          <w:szCs w:val="22"/>
        </w:rPr>
      </w:pPr>
      <w:r w:rsidRPr="003D7B02">
        <w:rPr>
          <w:rFonts w:ascii="Arial" w:hAnsi="Arial" w:cs="Arial"/>
          <w:sz w:val="22"/>
          <w:szCs w:val="22"/>
        </w:rPr>
        <w:t xml:space="preserve">18. Usui A., 1974. </w:t>
      </w:r>
      <w:proofErr w:type="gramStart"/>
      <w:r w:rsidRPr="003D7B02">
        <w:rPr>
          <w:rFonts w:ascii="Arial" w:hAnsi="Arial" w:cs="Arial"/>
          <w:sz w:val="22"/>
          <w:szCs w:val="22"/>
        </w:rPr>
        <w:t>Eel culture.</w:t>
      </w:r>
      <w:proofErr w:type="gramEnd"/>
      <w:r w:rsidRPr="003D7B02">
        <w:rPr>
          <w:rFonts w:ascii="Arial" w:hAnsi="Arial" w:cs="Arial"/>
          <w:sz w:val="22"/>
          <w:szCs w:val="22"/>
        </w:rPr>
        <w:t xml:space="preserve"> Fishing News Books Ltd; illustrated edition edition </w:t>
      </w:r>
    </w:p>
    <w:p w:rsidR="005B75D9" w:rsidRPr="005B75D9" w:rsidRDefault="00526C44" w:rsidP="00526C44">
      <w:pPr>
        <w:pStyle w:val="Default"/>
        <w:spacing w:after="19"/>
        <w:rPr>
          <w:rFonts w:ascii="Arial" w:hAnsi="Arial" w:cs="Arial"/>
          <w:sz w:val="22"/>
          <w:szCs w:val="22"/>
          <w:lang w:val="id-ID"/>
        </w:rPr>
      </w:pPr>
      <w:r w:rsidRPr="003D7B02">
        <w:rPr>
          <w:rFonts w:ascii="Arial" w:hAnsi="Arial" w:cs="Arial"/>
          <w:sz w:val="22"/>
          <w:szCs w:val="22"/>
        </w:rPr>
        <w:t xml:space="preserve">19. Tesch, F. W., &amp; White, R. J. (2008). </w:t>
      </w:r>
      <w:proofErr w:type="gramStart"/>
      <w:r w:rsidRPr="003D7B02">
        <w:rPr>
          <w:rFonts w:ascii="Arial" w:hAnsi="Arial" w:cs="Arial"/>
          <w:i/>
          <w:iCs/>
          <w:sz w:val="22"/>
          <w:szCs w:val="22"/>
        </w:rPr>
        <w:t>The eel</w:t>
      </w:r>
      <w:r w:rsidRPr="003D7B02">
        <w:rPr>
          <w:rFonts w:ascii="Arial" w:hAnsi="Arial" w:cs="Arial"/>
          <w:sz w:val="22"/>
          <w:szCs w:val="22"/>
        </w:rPr>
        <w:t>.Wiley.com.</w:t>
      </w:r>
      <w:proofErr w:type="gramEnd"/>
      <w:r w:rsidRPr="003D7B02">
        <w:rPr>
          <w:rFonts w:ascii="Arial" w:hAnsi="Arial" w:cs="Arial"/>
          <w:sz w:val="22"/>
          <w:szCs w:val="22"/>
        </w:rPr>
        <w:t xml:space="preserve"> </w:t>
      </w:r>
    </w:p>
    <w:p w:rsidR="00526C44" w:rsidRDefault="00526C44" w:rsidP="00526C44">
      <w:pPr>
        <w:pStyle w:val="Default"/>
        <w:rPr>
          <w:rFonts w:ascii="Arial" w:hAnsi="Arial" w:cs="Arial"/>
          <w:sz w:val="22"/>
          <w:szCs w:val="22"/>
          <w:lang w:val="id-ID"/>
        </w:rPr>
      </w:pPr>
      <w:r w:rsidRPr="003D7B02">
        <w:rPr>
          <w:rFonts w:ascii="Arial" w:hAnsi="Arial" w:cs="Arial"/>
          <w:sz w:val="22"/>
          <w:szCs w:val="22"/>
        </w:rPr>
        <w:t xml:space="preserve">20. McEvoy, L. (Ed.). (2008). </w:t>
      </w:r>
      <w:r w:rsidRPr="003D7B02">
        <w:rPr>
          <w:rFonts w:ascii="Arial" w:hAnsi="Arial" w:cs="Arial"/>
          <w:i/>
          <w:iCs/>
          <w:sz w:val="22"/>
          <w:szCs w:val="22"/>
        </w:rPr>
        <w:t>Live feeds in marine aquaculture</w:t>
      </w:r>
      <w:r w:rsidRPr="003D7B02">
        <w:rPr>
          <w:rFonts w:ascii="Arial" w:hAnsi="Arial" w:cs="Arial"/>
          <w:sz w:val="22"/>
          <w:szCs w:val="22"/>
        </w:rPr>
        <w:t xml:space="preserve">. </w:t>
      </w:r>
      <w:proofErr w:type="gramStart"/>
      <w:r w:rsidRPr="003D7B02">
        <w:rPr>
          <w:rFonts w:ascii="Arial" w:hAnsi="Arial" w:cs="Arial"/>
          <w:sz w:val="22"/>
          <w:szCs w:val="22"/>
        </w:rPr>
        <w:t>Wiley.com.</w:t>
      </w:r>
      <w:proofErr w:type="gramEnd"/>
      <w:r w:rsidRPr="003D7B02">
        <w:rPr>
          <w:rFonts w:ascii="Arial" w:hAnsi="Arial" w:cs="Arial"/>
          <w:sz w:val="22"/>
          <w:szCs w:val="22"/>
        </w:rPr>
        <w:t xml:space="preserve"> </w:t>
      </w:r>
    </w:p>
    <w:p w:rsidR="005B75D9" w:rsidRDefault="005B75D9" w:rsidP="00526C44">
      <w:pPr>
        <w:pStyle w:val="Default"/>
        <w:rPr>
          <w:rFonts w:ascii="Arial" w:hAnsi="Arial" w:cs="Arial"/>
          <w:sz w:val="22"/>
          <w:szCs w:val="22"/>
          <w:lang w:val="id-ID"/>
        </w:rPr>
      </w:pPr>
    </w:p>
    <w:p w:rsidR="005B75D9" w:rsidRDefault="005B75D9" w:rsidP="00526C44">
      <w:pPr>
        <w:pStyle w:val="Default"/>
        <w:rPr>
          <w:rFonts w:ascii="Arial" w:hAnsi="Arial" w:cs="Arial"/>
          <w:sz w:val="22"/>
          <w:szCs w:val="22"/>
          <w:lang w:val="id-ID"/>
        </w:rPr>
      </w:pPr>
    </w:p>
    <w:p w:rsidR="005B75D9" w:rsidRDefault="005B75D9" w:rsidP="00526C44">
      <w:pPr>
        <w:pStyle w:val="Default"/>
        <w:rPr>
          <w:rFonts w:ascii="Arial" w:hAnsi="Arial" w:cs="Arial"/>
          <w:sz w:val="22"/>
          <w:szCs w:val="22"/>
          <w:lang w:val="id-ID"/>
        </w:rPr>
      </w:pPr>
    </w:p>
    <w:p w:rsidR="005B75D9" w:rsidRDefault="005B75D9" w:rsidP="00526C44">
      <w:pPr>
        <w:pStyle w:val="Default"/>
        <w:rPr>
          <w:rFonts w:ascii="Arial" w:hAnsi="Arial" w:cs="Arial"/>
          <w:sz w:val="22"/>
          <w:szCs w:val="22"/>
          <w:lang w:val="id-ID"/>
        </w:rPr>
      </w:pPr>
    </w:p>
    <w:p w:rsidR="005B75D9" w:rsidRDefault="005B75D9" w:rsidP="00526C44">
      <w:pPr>
        <w:pStyle w:val="Default"/>
        <w:rPr>
          <w:rFonts w:ascii="Arial" w:hAnsi="Arial" w:cs="Arial"/>
          <w:sz w:val="22"/>
          <w:szCs w:val="22"/>
          <w:lang w:val="id-ID"/>
        </w:rPr>
      </w:pPr>
    </w:p>
    <w:p w:rsidR="005B75D9" w:rsidRDefault="005B75D9" w:rsidP="00526C44">
      <w:pPr>
        <w:pStyle w:val="Default"/>
        <w:rPr>
          <w:rFonts w:ascii="Arial" w:hAnsi="Arial" w:cs="Arial"/>
          <w:sz w:val="22"/>
          <w:szCs w:val="22"/>
          <w:lang w:val="id-ID"/>
        </w:rPr>
      </w:pPr>
    </w:p>
    <w:p w:rsidR="005B75D9" w:rsidRDefault="005B75D9" w:rsidP="00526C44">
      <w:pPr>
        <w:pStyle w:val="Default"/>
        <w:rPr>
          <w:rFonts w:ascii="Arial" w:hAnsi="Arial" w:cs="Arial"/>
          <w:sz w:val="22"/>
          <w:szCs w:val="22"/>
          <w:lang w:val="id-ID"/>
        </w:rPr>
      </w:pPr>
    </w:p>
    <w:p w:rsidR="005B75D9" w:rsidRDefault="005B75D9" w:rsidP="00526C44">
      <w:pPr>
        <w:pStyle w:val="Default"/>
        <w:rPr>
          <w:rFonts w:ascii="Arial" w:hAnsi="Arial" w:cs="Arial"/>
          <w:sz w:val="22"/>
          <w:szCs w:val="22"/>
          <w:lang w:val="id-ID"/>
        </w:rPr>
      </w:pPr>
    </w:p>
    <w:p w:rsidR="005B75D9" w:rsidRDefault="005B75D9" w:rsidP="00526C44">
      <w:pPr>
        <w:pStyle w:val="Default"/>
        <w:rPr>
          <w:rFonts w:ascii="Arial" w:hAnsi="Arial" w:cs="Arial"/>
          <w:sz w:val="22"/>
          <w:szCs w:val="22"/>
          <w:lang w:val="id-ID"/>
        </w:rPr>
      </w:pPr>
    </w:p>
    <w:p w:rsidR="005B75D9" w:rsidRDefault="005B75D9" w:rsidP="00526C44">
      <w:pPr>
        <w:pStyle w:val="Default"/>
        <w:rPr>
          <w:rFonts w:ascii="Arial" w:hAnsi="Arial" w:cs="Arial"/>
          <w:sz w:val="22"/>
          <w:szCs w:val="22"/>
          <w:lang w:val="id-ID"/>
        </w:rPr>
      </w:pPr>
    </w:p>
    <w:p w:rsidR="005B75D9" w:rsidRDefault="005B75D9" w:rsidP="00526C44">
      <w:pPr>
        <w:pStyle w:val="Default"/>
        <w:rPr>
          <w:rFonts w:ascii="Arial" w:hAnsi="Arial" w:cs="Arial"/>
          <w:sz w:val="22"/>
          <w:szCs w:val="22"/>
          <w:lang w:val="id-ID"/>
        </w:rPr>
      </w:pPr>
    </w:p>
    <w:p w:rsidR="005B75D9" w:rsidRDefault="005B75D9" w:rsidP="00526C44">
      <w:pPr>
        <w:pStyle w:val="Default"/>
        <w:rPr>
          <w:rFonts w:ascii="Arial" w:hAnsi="Arial" w:cs="Arial"/>
          <w:sz w:val="22"/>
          <w:szCs w:val="22"/>
          <w:lang w:val="id-ID"/>
        </w:rPr>
      </w:pPr>
    </w:p>
    <w:p w:rsidR="005B75D9" w:rsidRDefault="005B75D9" w:rsidP="00526C44">
      <w:pPr>
        <w:pStyle w:val="Default"/>
        <w:rPr>
          <w:rFonts w:ascii="Arial" w:hAnsi="Arial" w:cs="Arial"/>
          <w:sz w:val="22"/>
          <w:szCs w:val="22"/>
          <w:lang w:val="id-ID"/>
        </w:rPr>
      </w:pPr>
    </w:p>
    <w:p w:rsidR="005B75D9" w:rsidRDefault="005B75D9" w:rsidP="00526C44">
      <w:pPr>
        <w:pStyle w:val="Default"/>
        <w:rPr>
          <w:rFonts w:ascii="Arial" w:hAnsi="Arial" w:cs="Arial"/>
          <w:sz w:val="22"/>
          <w:szCs w:val="22"/>
          <w:lang w:val="id-ID"/>
        </w:rPr>
      </w:pPr>
    </w:p>
    <w:p w:rsidR="005B75D9" w:rsidRDefault="005B75D9" w:rsidP="00526C44">
      <w:pPr>
        <w:pStyle w:val="Default"/>
        <w:rPr>
          <w:rFonts w:ascii="Arial" w:hAnsi="Arial" w:cs="Arial"/>
          <w:sz w:val="22"/>
          <w:szCs w:val="22"/>
          <w:lang w:val="id-ID"/>
        </w:rPr>
      </w:pPr>
    </w:p>
    <w:p w:rsidR="005B75D9" w:rsidRDefault="005B75D9" w:rsidP="00526C44">
      <w:pPr>
        <w:pStyle w:val="Default"/>
        <w:rPr>
          <w:rFonts w:ascii="Arial" w:hAnsi="Arial" w:cs="Arial"/>
          <w:sz w:val="22"/>
          <w:szCs w:val="22"/>
          <w:lang w:val="id-ID"/>
        </w:rPr>
      </w:pPr>
    </w:p>
    <w:p w:rsidR="005B75D9" w:rsidRPr="005B75D9" w:rsidRDefault="005B75D9" w:rsidP="00526C44">
      <w:pPr>
        <w:pStyle w:val="Default"/>
        <w:rPr>
          <w:rFonts w:ascii="Arial" w:hAnsi="Arial" w:cs="Arial"/>
          <w:sz w:val="22"/>
          <w:szCs w:val="22"/>
          <w:lang w:val="id-ID"/>
        </w:rPr>
      </w:pPr>
    </w:p>
    <w:p w:rsidR="005B75D9" w:rsidRPr="00D9580B" w:rsidRDefault="00364B13" w:rsidP="005B75D9">
      <w:pPr>
        <w:spacing w:after="0" w:line="240" w:lineRule="auto"/>
        <w:jc w:val="center"/>
        <w:rPr>
          <w:rFonts w:cs="Arial"/>
          <w:sz w:val="40"/>
          <w:szCs w:val="40"/>
          <w:lang w:val="sv-SE"/>
        </w:rPr>
      </w:pPr>
      <w:r>
        <w:rPr>
          <w:rFonts w:cs="Arial"/>
          <w:noProof/>
          <w:sz w:val="40"/>
          <w:szCs w:val="40"/>
        </w:rPr>
        <w:lastRenderedPageBreak/>
        <w:pict>
          <v:roundrect id="_x0000_s1031" style="position:absolute;left:0;text-align:left;margin-left:0;margin-top:-18.9pt;width:705pt;height:492pt;z-index:251659776;mso-position-horizontal:center;mso-position-horizontal-relative:margin" arcsize="10923f" filled="f" strokecolor="#4f81bd" strokeweight="5pt">
            <v:stroke linestyle="thickThin"/>
            <v:shadow color="#868686"/>
            <w10:wrap anchorx="margin"/>
          </v:roundrect>
        </w:pict>
      </w:r>
      <w:r w:rsidR="005B75D9" w:rsidRPr="00D9580B">
        <w:rPr>
          <w:rFonts w:cs="Arial"/>
          <w:sz w:val="40"/>
          <w:szCs w:val="40"/>
          <w:lang w:val="sv-SE"/>
        </w:rPr>
        <w:t>ANALISIS / RENCANA PEMBELAJARAN</w:t>
      </w:r>
    </w:p>
    <w:p w:rsidR="005B75D9" w:rsidRPr="00D9580B" w:rsidRDefault="005B75D9" w:rsidP="005B75D9">
      <w:pPr>
        <w:spacing w:after="0" w:line="240" w:lineRule="auto"/>
        <w:jc w:val="center"/>
        <w:rPr>
          <w:rFonts w:cs="Arial"/>
          <w:sz w:val="40"/>
          <w:szCs w:val="40"/>
          <w:lang w:val="sv-SE"/>
        </w:rPr>
      </w:pPr>
      <w:r w:rsidRPr="00D9580B">
        <w:rPr>
          <w:rFonts w:cs="Arial"/>
          <w:sz w:val="40"/>
          <w:szCs w:val="40"/>
          <w:lang w:val="sv-SE"/>
        </w:rPr>
        <w:t>RENCANA PENGAJARAN SEMESTER</w:t>
      </w:r>
    </w:p>
    <w:p w:rsidR="005B75D9" w:rsidRPr="00D9580B" w:rsidRDefault="005B75D9" w:rsidP="005B75D9">
      <w:pPr>
        <w:spacing w:after="0" w:line="240" w:lineRule="auto"/>
        <w:jc w:val="center"/>
        <w:rPr>
          <w:rFonts w:cs="Arial"/>
          <w:sz w:val="40"/>
          <w:szCs w:val="40"/>
          <w:lang w:val="sv-SE"/>
        </w:rPr>
      </w:pPr>
      <w:r w:rsidRPr="00D9580B">
        <w:rPr>
          <w:rFonts w:cs="Arial"/>
          <w:sz w:val="40"/>
          <w:szCs w:val="40"/>
          <w:lang w:val="sv-SE"/>
        </w:rPr>
        <w:t>RENCANA PELAKSANAAN PEMBELAJARAN</w:t>
      </w:r>
    </w:p>
    <w:p w:rsidR="005B75D9" w:rsidRPr="00D9580B" w:rsidRDefault="005B75D9" w:rsidP="005B75D9">
      <w:pPr>
        <w:spacing w:after="0" w:line="240" w:lineRule="auto"/>
        <w:jc w:val="center"/>
        <w:rPr>
          <w:rFonts w:cs="Arial"/>
          <w:lang w:val="sv-SE"/>
        </w:rPr>
      </w:pPr>
    </w:p>
    <w:p w:rsidR="005B75D9" w:rsidRPr="00D9580B" w:rsidRDefault="005B75D9" w:rsidP="005B75D9">
      <w:pPr>
        <w:spacing w:after="0" w:line="240" w:lineRule="auto"/>
        <w:jc w:val="center"/>
        <w:rPr>
          <w:rFonts w:cs="Arial"/>
          <w:lang w:val="sv-SE"/>
        </w:rPr>
      </w:pPr>
    </w:p>
    <w:p w:rsidR="005B75D9" w:rsidRPr="00325B82" w:rsidRDefault="005B75D9" w:rsidP="005B75D9">
      <w:pPr>
        <w:spacing w:after="0" w:line="240" w:lineRule="auto"/>
        <w:jc w:val="center"/>
        <w:rPr>
          <w:rFonts w:cs="Arial"/>
          <w:sz w:val="40"/>
          <w:szCs w:val="40"/>
          <w:lang w:val="id-ID"/>
        </w:rPr>
      </w:pPr>
      <w:r w:rsidRPr="00D9580B">
        <w:rPr>
          <w:rFonts w:cs="Arial"/>
          <w:sz w:val="40"/>
          <w:szCs w:val="40"/>
          <w:lang w:val="fi-FI"/>
        </w:rPr>
        <w:t xml:space="preserve">MATA KULIAH : </w:t>
      </w:r>
      <w:r>
        <w:rPr>
          <w:sz w:val="40"/>
          <w:szCs w:val="20"/>
        </w:rPr>
        <w:t xml:space="preserve">TEKNIK PRODUKSI PAKAN </w:t>
      </w:r>
      <w:r>
        <w:rPr>
          <w:sz w:val="40"/>
          <w:szCs w:val="20"/>
          <w:lang w:val="id-ID"/>
        </w:rPr>
        <w:t>ALAMI</w:t>
      </w:r>
    </w:p>
    <w:p w:rsidR="005B75D9" w:rsidRPr="00D9580B" w:rsidRDefault="00296788" w:rsidP="005B75D9">
      <w:pPr>
        <w:spacing w:after="0" w:line="240" w:lineRule="auto"/>
        <w:jc w:val="center"/>
        <w:rPr>
          <w:rFonts w:cs="Arial"/>
          <w:sz w:val="40"/>
          <w:szCs w:val="40"/>
          <w:lang w:val="fi-FI"/>
        </w:rPr>
      </w:pPr>
      <w:r>
        <w:rPr>
          <w:rFonts w:cs="Arial"/>
          <w:sz w:val="40"/>
          <w:szCs w:val="40"/>
          <w:lang w:val="id-ID"/>
        </w:rPr>
        <w:t>MUBP</w:t>
      </w:r>
      <w:r w:rsidR="005B75D9" w:rsidRPr="00D9580B">
        <w:rPr>
          <w:rFonts w:cs="Arial"/>
          <w:sz w:val="40"/>
          <w:szCs w:val="40"/>
          <w:lang w:val="fi-FI"/>
        </w:rPr>
        <w:t>.2.</w:t>
      </w:r>
      <w:r w:rsidR="005B75D9">
        <w:rPr>
          <w:rFonts w:cs="Arial"/>
          <w:sz w:val="40"/>
          <w:szCs w:val="40"/>
          <w:lang w:val="id-ID"/>
        </w:rPr>
        <w:t>01</w:t>
      </w:r>
      <w:r w:rsidR="005B75D9" w:rsidRPr="00D9580B">
        <w:rPr>
          <w:rFonts w:cs="Arial"/>
          <w:sz w:val="40"/>
          <w:szCs w:val="40"/>
          <w:lang w:val="fi-FI"/>
        </w:rPr>
        <w:t>.</w:t>
      </w:r>
      <w:r>
        <w:rPr>
          <w:rFonts w:cs="Arial"/>
          <w:sz w:val="40"/>
          <w:szCs w:val="40"/>
          <w:lang w:val="id-ID"/>
        </w:rPr>
        <w:t>2</w:t>
      </w:r>
      <w:r w:rsidR="005B75D9" w:rsidRPr="00D9580B">
        <w:rPr>
          <w:rFonts w:cs="Arial"/>
          <w:sz w:val="40"/>
          <w:szCs w:val="40"/>
          <w:lang w:val="fi-FI"/>
        </w:rPr>
        <w:t>.</w:t>
      </w:r>
      <w:r w:rsidR="005B75D9">
        <w:rPr>
          <w:rFonts w:cs="Arial"/>
          <w:sz w:val="40"/>
          <w:szCs w:val="40"/>
          <w:lang w:val="id-ID"/>
        </w:rPr>
        <w:t>4</w:t>
      </w:r>
      <w:r w:rsidR="005B75D9" w:rsidRPr="00D9580B">
        <w:rPr>
          <w:rFonts w:cs="Arial"/>
          <w:sz w:val="40"/>
          <w:szCs w:val="40"/>
          <w:lang w:val="fi-FI"/>
        </w:rPr>
        <w:t xml:space="preserve"> / </w:t>
      </w:r>
      <w:r>
        <w:rPr>
          <w:rFonts w:cs="Arial"/>
          <w:sz w:val="40"/>
          <w:szCs w:val="40"/>
          <w:lang w:val="id-ID"/>
        </w:rPr>
        <w:t>4</w:t>
      </w:r>
      <w:r w:rsidR="005B75D9" w:rsidRPr="00D9580B">
        <w:rPr>
          <w:rFonts w:cs="Arial"/>
          <w:sz w:val="40"/>
          <w:szCs w:val="40"/>
          <w:lang w:val="fi-FI"/>
        </w:rPr>
        <w:t xml:space="preserve"> SKS (1-</w:t>
      </w:r>
      <w:r>
        <w:rPr>
          <w:rFonts w:cs="Arial"/>
          <w:sz w:val="40"/>
          <w:szCs w:val="40"/>
          <w:lang w:val="id-ID"/>
        </w:rPr>
        <w:t>3</w:t>
      </w:r>
      <w:r w:rsidR="005B75D9" w:rsidRPr="00D9580B">
        <w:rPr>
          <w:rFonts w:cs="Arial"/>
          <w:sz w:val="40"/>
          <w:szCs w:val="40"/>
          <w:lang w:val="fi-FI"/>
        </w:rPr>
        <w:t>)</w:t>
      </w:r>
    </w:p>
    <w:p w:rsidR="005B75D9" w:rsidRPr="00025A60" w:rsidRDefault="005B75D9" w:rsidP="005B75D9">
      <w:pPr>
        <w:spacing w:after="0" w:line="240" w:lineRule="auto"/>
        <w:jc w:val="center"/>
        <w:rPr>
          <w:rFonts w:cs="Arial"/>
          <w:sz w:val="40"/>
          <w:szCs w:val="40"/>
          <w:lang w:val="id-ID"/>
        </w:rPr>
      </w:pPr>
      <w:r>
        <w:rPr>
          <w:rFonts w:cs="Arial"/>
          <w:sz w:val="40"/>
          <w:szCs w:val="40"/>
          <w:lang w:val="fi-FI"/>
        </w:rPr>
        <w:t>Semester I</w:t>
      </w:r>
    </w:p>
    <w:p w:rsidR="005B75D9" w:rsidRPr="00D9580B" w:rsidRDefault="005B75D9" w:rsidP="005B75D9">
      <w:pPr>
        <w:spacing w:after="0" w:line="240" w:lineRule="auto"/>
        <w:jc w:val="center"/>
        <w:rPr>
          <w:rFonts w:cs="Arial"/>
          <w:sz w:val="40"/>
          <w:szCs w:val="40"/>
          <w:lang w:val="sv-SE"/>
        </w:rPr>
      </w:pPr>
      <w:r w:rsidRPr="00D9580B">
        <w:rPr>
          <w:rFonts w:cs="Arial"/>
          <w:sz w:val="40"/>
          <w:szCs w:val="40"/>
          <w:lang w:val="sv-SE"/>
        </w:rPr>
        <w:t xml:space="preserve">PS. </w:t>
      </w:r>
      <w:r>
        <w:rPr>
          <w:rFonts w:cs="Arial"/>
          <w:sz w:val="40"/>
          <w:szCs w:val="40"/>
          <w:lang w:val="sv-SE"/>
        </w:rPr>
        <w:t>MANAJEMEN USAHA</w:t>
      </w:r>
      <w:r w:rsidRPr="00D9580B">
        <w:rPr>
          <w:rFonts w:cs="Arial"/>
          <w:sz w:val="40"/>
          <w:szCs w:val="40"/>
          <w:lang w:val="sv-SE"/>
        </w:rPr>
        <w:t xml:space="preserve"> BUDIDAYA PERIKANAN</w:t>
      </w:r>
    </w:p>
    <w:p w:rsidR="005B75D9" w:rsidRPr="00D9580B" w:rsidRDefault="005B75D9" w:rsidP="005B75D9">
      <w:pPr>
        <w:spacing w:after="0" w:line="240" w:lineRule="auto"/>
        <w:jc w:val="center"/>
        <w:rPr>
          <w:rFonts w:cs="Arial"/>
          <w:sz w:val="40"/>
          <w:lang w:val="sv-SE"/>
        </w:rPr>
      </w:pPr>
      <w:r w:rsidRPr="006E23D9">
        <w:rPr>
          <w:rFonts w:ascii="Times New Roman" w:hAnsi="Times New Roman" w:cs="Times New Roman"/>
          <w:b/>
          <w:noProof/>
          <w:sz w:val="28"/>
          <w:lang w:eastAsia="en-US"/>
        </w:rPr>
        <w:drawing>
          <wp:inline distT="0" distB="0" distL="0" distR="0">
            <wp:extent cx="1678303" cy="16550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81218" cy="1657876"/>
                    </a:xfrm>
                    <a:prstGeom prst="rect">
                      <a:avLst/>
                    </a:prstGeom>
                    <a:noFill/>
                  </pic:spPr>
                </pic:pic>
              </a:graphicData>
            </a:graphic>
          </wp:inline>
        </w:drawing>
      </w:r>
    </w:p>
    <w:p w:rsidR="005B75D9" w:rsidRPr="00D9580B" w:rsidRDefault="005B75D9" w:rsidP="005B75D9">
      <w:pPr>
        <w:spacing w:after="0" w:line="240" w:lineRule="auto"/>
        <w:jc w:val="center"/>
        <w:rPr>
          <w:rFonts w:cs="Arial"/>
          <w:sz w:val="40"/>
          <w:lang w:val="sv-SE"/>
        </w:rPr>
      </w:pPr>
    </w:p>
    <w:p w:rsidR="005B75D9" w:rsidRPr="00D9580B" w:rsidRDefault="005B75D9" w:rsidP="005B75D9">
      <w:pPr>
        <w:spacing w:after="0" w:line="240" w:lineRule="auto"/>
        <w:jc w:val="center"/>
        <w:rPr>
          <w:rFonts w:cs="Arial"/>
          <w:sz w:val="40"/>
          <w:szCs w:val="40"/>
          <w:lang w:val="sv-SE"/>
        </w:rPr>
      </w:pPr>
      <w:r w:rsidRPr="00D9580B">
        <w:rPr>
          <w:rFonts w:cs="Arial"/>
          <w:sz w:val="40"/>
          <w:szCs w:val="40"/>
          <w:lang w:val="sv-SE"/>
        </w:rPr>
        <w:t>KEMENTERIAN KELAUTAN DAN PERIKANAN</w:t>
      </w:r>
    </w:p>
    <w:p w:rsidR="005B75D9" w:rsidRPr="00D9580B" w:rsidRDefault="005B75D9" w:rsidP="005B75D9">
      <w:pPr>
        <w:spacing w:after="0" w:line="240" w:lineRule="auto"/>
        <w:jc w:val="center"/>
        <w:rPr>
          <w:rFonts w:cs="Arial"/>
          <w:sz w:val="40"/>
          <w:szCs w:val="40"/>
          <w:lang w:val="sv-SE"/>
        </w:rPr>
      </w:pPr>
      <w:r w:rsidRPr="00D9580B">
        <w:rPr>
          <w:rFonts w:cs="Arial"/>
          <w:sz w:val="40"/>
          <w:szCs w:val="40"/>
          <w:lang w:val="sv-SE"/>
        </w:rPr>
        <w:t xml:space="preserve">BADAN </w:t>
      </w:r>
      <w:r>
        <w:rPr>
          <w:rFonts w:cs="Arial"/>
          <w:sz w:val="40"/>
          <w:szCs w:val="40"/>
          <w:lang w:val="sv-SE"/>
        </w:rPr>
        <w:t>RISET DAN SUMBER DAYA MANUSIA KELAUTAN DAN PERIKANAN</w:t>
      </w:r>
    </w:p>
    <w:p w:rsidR="005B75D9" w:rsidRPr="00D9580B" w:rsidRDefault="005B75D9" w:rsidP="005B75D9">
      <w:pPr>
        <w:spacing w:after="0" w:line="240" w:lineRule="auto"/>
        <w:jc w:val="center"/>
        <w:rPr>
          <w:rFonts w:cs="Arial"/>
          <w:sz w:val="40"/>
          <w:szCs w:val="40"/>
        </w:rPr>
      </w:pPr>
      <w:r w:rsidRPr="00D9580B">
        <w:rPr>
          <w:rFonts w:cs="Arial"/>
          <w:sz w:val="40"/>
          <w:szCs w:val="40"/>
        </w:rPr>
        <w:t xml:space="preserve">POLITEKNIK KELAUTAN DAN PERIKANAN </w:t>
      </w:r>
      <w:r>
        <w:rPr>
          <w:rFonts w:cs="Arial"/>
          <w:sz w:val="40"/>
          <w:szCs w:val="40"/>
        </w:rPr>
        <w:t>BITUNG</w:t>
      </w:r>
    </w:p>
    <w:p w:rsidR="005B75D9" w:rsidRPr="00D9580B" w:rsidRDefault="005B75D9" w:rsidP="005B75D9">
      <w:pPr>
        <w:jc w:val="center"/>
      </w:pPr>
      <w:r>
        <w:rPr>
          <w:rFonts w:cs="Arial"/>
          <w:sz w:val="40"/>
          <w:szCs w:val="40"/>
        </w:rPr>
        <w:t>2019</w:t>
      </w:r>
    </w:p>
    <w:tbl>
      <w:tblPr>
        <w:tblStyle w:val="TableGrid"/>
        <w:tblW w:w="13356" w:type="dxa"/>
        <w:tblLook w:val="04A0"/>
      </w:tblPr>
      <w:tblGrid>
        <w:gridCol w:w="738"/>
        <w:gridCol w:w="2160"/>
        <w:gridCol w:w="450"/>
        <w:gridCol w:w="729"/>
        <w:gridCol w:w="1560"/>
        <w:gridCol w:w="425"/>
        <w:gridCol w:w="1156"/>
        <w:gridCol w:w="729"/>
        <w:gridCol w:w="441"/>
        <w:gridCol w:w="460"/>
        <w:gridCol w:w="902"/>
        <w:gridCol w:w="978"/>
        <w:gridCol w:w="825"/>
        <w:gridCol w:w="975"/>
        <w:gridCol w:w="828"/>
      </w:tblGrid>
      <w:tr w:rsidR="005B75D9" w:rsidRPr="00D61C6D" w:rsidTr="00E25B18">
        <w:tc>
          <w:tcPr>
            <w:tcW w:w="2898" w:type="dxa"/>
            <w:gridSpan w:val="2"/>
          </w:tcPr>
          <w:p w:rsidR="005B75D9" w:rsidRPr="00D61C6D" w:rsidRDefault="005B75D9" w:rsidP="00E25B18">
            <w:pPr>
              <w:rPr>
                <w:sz w:val="20"/>
                <w:szCs w:val="20"/>
              </w:rPr>
            </w:pPr>
            <w:r w:rsidRPr="006E23D9">
              <w:rPr>
                <w:rFonts w:ascii="Times New Roman" w:hAnsi="Times New Roman" w:cs="Times New Roman"/>
                <w:b/>
                <w:noProof/>
                <w:sz w:val="28"/>
                <w:lang w:eastAsia="en-US"/>
              </w:rPr>
              <w:lastRenderedPageBreak/>
              <w:drawing>
                <wp:inline distT="0" distB="0" distL="0" distR="0">
                  <wp:extent cx="1678303" cy="16550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81218" cy="1657876"/>
                          </a:xfrm>
                          <a:prstGeom prst="rect">
                            <a:avLst/>
                          </a:prstGeom>
                          <a:noFill/>
                        </pic:spPr>
                      </pic:pic>
                    </a:graphicData>
                  </a:graphic>
                </wp:inline>
              </w:drawing>
            </w:r>
          </w:p>
        </w:tc>
        <w:tc>
          <w:tcPr>
            <w:tcW w:w="10458" w:type="dxa"/>
            <w:gridSpan w:val="13"/>
            <w:shd w:val="clear" w:color="auto" w:fill="DDD9C3" w:themeFill="background2" w:themeFillShade="E6"/>
            <w:vAlign w:val="center"/>
          </w:tcPr>
          <w:p w:rsidR="005B75D9" w:rsidRPr="00D61C6D" w:rsidRDefault="005B75D9" w:rsidP="00E25B18">
            <w:pPr>
              <w:rPr>
                <w:b/>
                <w:sz w:val="28"/>
                <w:szCs w:val="20"/>
              </w:rPr>
            </w:pPr>
            <w:r w:rsidRPr="00D61C6D">
              <w:rPr>
                <w:b/>
                <w:sz w:val="28"/>
                <w:szCs w:val="20"/>
              </w:rPr>
              <w:t>RENCANA PEMBELAJARAN SEMESTER</w:t>
            </w:r>
          </w:p>
          <w:p w:rsidR="005B75D9" w:rsidRPr="000045D1" w:rsidRDefault="005B75D9" w:rsidP="00E25B18">
            <w:pPr>
              <w:rPr>
                <w:b/>
                <w:szCs w:val="20"/>
                <w:lang w:val="id-ID"/>
              </w:rPr>
            </w:pPr>
            <w:r w:rsidRPr="00D61C6D">
              <w:rPr>
                <w:b/>
                <w:szCs w:val="20"/>
              </w:rPr>
              <w:t xml:space="preserve">PROGRAM STUDI </w:t>
            </w:r>
            <w:r>
              <w:rPr>
                <w:b/>
                <w:szCs w:val="20"/>
              </w:rPr>
              <w:t xml:space="preserve">MANAJEMEN USAHA BUDIDYA </w:t>
            </w:r>
            <w:r>
              <w:rPr>
                <w:b/>
                <w:szCs w:val="20"/>
                <w:lang w:val="id-ID"/>
              </w:rPr>
              <w:t xml:space="preserve"> PERIKANAN</w:t>
            </w:r>
          </w:p>
          <w:p w:rsidR="005B75D9" w:rsidRPr="00D61C6D" w:rsidRDefault="005B75D9" w:rsidP="00E25B18">
            <w:pPr>
              <w:rPr>
                <w:szCs w:val="20"/>
              </w:rPr>
            </w:pPr>
            <w:r w:rsidRPr="00D61C6D">
              <w:rPr>
                <w:b/>
                <w:szCs w:val="20"/>
              </w:rPr>
              <w:t>POLITEKNIK KELAUTAN DAN PERIKANAN</w:t>
            </w:r>
            <w:r>
              <w:rPr>
                <w:b/>
                <w:szCs w:val="20"/>
              </w:rPr>
              <w:t xml:space="preserve"> BITUNG</w:t>
            </w:r>
          </w:p>
        </w:tc>
      </w:tr>
      <w:tr w:rsidR="005B75D9" w:rsidRPr="00D61C6D" w:rsidTr="00E25B18">
        <w:tc>
          <w:tcPr>
            <w:tcW w:w="4077" w:type="dxa"/>
            <w:gridSpan w:val="4"/>
            <w:shd w:val="clear" w:color="auto" w:fill="DDD9C3" w:themeFill="background2" w:themeFillShade="E6"/>
          </w:tcPr>
          <w:p w:rsidR="005B75D9" w:rsidRPr="00D61C6D" w:rsidRDefault="005B75D9" w:rsidP="00E25B18">
            <w:pPr>
              <w:rPr>
                <w:b/>
                <w:sz w:val="20"/>
                <w:szCs w:val="20"/>
              </w:rPr>
            </w:pPr>
            <w:r w:rsidRPr="00D61C6D">
              <w:rPr>
                <w:b/>
                <w:sz w:val="20"/>
                <w:szCs w:val="20"/>
              </w:rPr>
              <w:t>MATA KULIAH</w:t>
            </w:r>
          </w:p>
        </w:tc>
        <w:tc>
          <w:tcPr>
            <w:tcW w:w="1560" w:type="dxa"/>
            <w:shd w:val="clear" w:color="auto" w:fill="DDD9C3" w:themeFill="background2" w:themeFillShade="E6"/>
          </w:tcPr>
          <w:p w:rsidR="005B75D9" w:rsidRPr="00D61C6D" w:rsidRDefault="005B75D9" w:rsidP="00E25B18">
            <w:pPr>
              <w:jc w:val="center"/>
              <w:rPr>
                <w:b/>
                <w:sz w:val="20"/>
                <w:szCs w:val="20"/>
              </w:rPr>
            </w:pPr>
            <w:r w:rsidRPr="00D61C6D">
              <w:rPr>
                <w:b/>
                <w:sz w:val="20"/>
                <w:szCs w:val="20"/>
              </w:rPr>
              <w:t>KODE</w:t>
            </w:r>
          </w:p>
        </w:tc>
        <w:tc>
          <w:tcPr>
            <w:tcW w:w="2310" w:type="dxa"/>
            <w:gridSpan w:val="3"/>
            <w:shd w:val="clear" w:color="auto" w:fill="DDD9C3" w:themeFill="background2" w:themeFillShade="E6"/>
          </w:tcPr>
          <w:p w:rsidR="005B75D9" w:rsidRPr="00D61C6D" w:rsidRDefault="005B75D9" w:rsidP="00E25B18">
            <w:pPr>
              <w:jc w:val="center"/>
              <w:rPr>
                <w:b/>
                <w:sz w:val="20"/>
                <w:szCs w:val="20"/>
              </w:rPr>
            </w:pPr>
            <w:r w:rsidRPr="00D61C6D">
              <w:rPr>
                <w:b/>
                <w:sz w:val="20"/>
                <w:szCs w:val="20"/>
              </w:rPr>
              <w:t>Rumpun MK</w:t>
            </w:r>
          </w:p>
        </w:tc>
        <w:tc>
          <w:tcPr>
            <w:tcW w:w="1803" w:type="dxa"/>
            <w:gridSpan w:val="3"/>
            <w:shd w:val="clear" w:color="auto" w:fill="DDD9C3" w:themeFill="background2" w:themeFillShade="E6"/>
          </w:tcPr>
          <w:p w:rsidR="005B75D9" w:rsidRPr="00D61C6D" w:rsidRDefault="005B75D9" w:rsidP="00E25B18">
            <w:pPr>
              <w:jc w:val="center"/>
              <w:rPr>
                <w:b/>
                <w:sz w:val="20"/>
                <w:szCs w:val="20"/>
              </w:rPr>
            </w:pPr>
            <w:r w:rsidRPr="00D61C6D">
              <w:rPr>
                <w:b/>
                <w:sz w:val="20"/>
                <w:szCs w:val="20"/>
              </w:rPr>
              <w:t>BOBOT (sks)</w:t>
            </w:r>
          </w:p>
        </w:tc>
        <w:tc>
          <w:tcPr>
            <w:tcW w:w="1803" w:type="dxa"/>
            <w:gridSpan w:val="2"/>
            <w:shd w:val="clear" w:color="auto" w:fill="DDD9C3" w:themeFill="background2" w:themeFillShade="E6"/>
          </w:tcPr>
          <w:p w:rsidR="005B75D9" w:rsidRPr="00D61C6D" w:rsidRDefault="005B75D9" w:rsidP="00E25B18">
            <w:pPr>
              <w:jc w:val="center"/>
              <w:rPr>
                <w:b/>
                <w:sz w:val="20"/>
                <w:szCs w:val="20"/>
              </w:rPr>
            </w:pPr>
            <w:r w:rsidRPr="00D61C6D">
              <w:rPr>
                <w:b/>
                <w:sz w:val="20"/>
                <w:szCs w:val="20"/>
              </w:rPr>
              <w:t>SEMESTER</w:t>
            </w:r>
          </w:p>
        </w:tc>
        <w:tc>
          <w:tcPr>
            <w:tcW w:w="1803" w:type="dxa"/>
            <w:gridSpan w:val="2"/>
            <w:shd w:val="clear" w:color="auto" w:fill="DDD9C3" w:themeFill="background2" w:themeFillShade="E6"/>
          </w:tcPr>
          <w:p w:rsidR="005B75D9" w:rsidRPr="00D61C6D" w:rsidRDefault="005B75D9" w:rsidP="00E25B18">
            <w:pPr>
              <w:jc w:val="center"/>
              <w:rPr>
                <w:b/>
                <w:sz w:val="20"/>
                <w:szCs w:val="20"/>
              </w:rPr>
            </w:pPr>
            <w:r w:rsidRPr="00D61C6D">
              <w:rPr>
                <w:b/>
                <w:sz w:val="20"/>
                <w:szCs w:val="20"/>
              </w:rPr>
              <w:t>Direvisi</w:t>
            </w:r>
          </w:p>
        </w:tc>
      </w:tr>
      <w:tr w:rsidR="005B75D9" w:rsidRPr="00D61C6D" w:rsidTr="00E25B18">
        <w:tc>
          <w:tcPr>
            <w:tcW w:w="4077" w:type="dxa"/>
            <w:gridSpan w:val="4"/>
          </w:tcPr>
          <w:p w:rsidR="005B75D9" w:rsidRPr="00325B82" w:rsidRDefault="005B75D9" w:rsidP="00E25B18">
            <w:pPr>
              <w:rPr>
                <w:sz w:val="20"/>
                <w:szCs w:val="20"/>
                <w:lang w:val="id-ID"/>
              </w:rPr>
            </w:pPr>
            <w:r>
              <w:rPr>
                <w:sz w:val="20"/>
                <w:szCs w:val="20"/>
              </w:rPr>
              <w:t xml:space="preserve">TEKNIK PRODUKSI PAKAN </w:t>
            </w:r>
            <w:r>
              <w:rPr>
                <w:sz w:val="20"/>
                <w:szCs w:val="20"/>
                <w:lang w:val="id-ID"/>
              </w:rPr>
              <w:t>ALAMI</w:t>
            </w:r>
          </w:p>
        </w:tc>
        <w:tc>
          <w:tcPr>
            <w:tcW w:w="1560" w:type="dxa"/>
          </w:tcPr>
          <w:p w:rsidR="005B75D9" w:rsidRPr="00025A60" w:rsidRDefault="005B75D9" w:rsidP="00E25B18">
            <w:pPr>
              <w:rPr>
                <w:sz w:val="20"/>
                <w:szCs w:val="20"/>
                <w:lang w:val="id-ID"/>
              </w:rPr>
            </w:pPr>
            <w:r>
              <w:rPr>
                <w:rFonts w:cs="Arial"/>
                <w:sz w:val="20"/>
                <w:szCs w:val="20"/>
                <w:lang w:val="id-ID"/>
              </w:rPr>
              <w:t>TAK</w:t>
            </w:r>
            <w:r>
              <w:rPr>
                <w:rFonts w:cs="Arial"/>
                <w:sz w:val="20"/>
                <w:szCs w:val="20"/>
              </w:rPr>
              <w:t>.2.</w:t>
            </w:r>
            <w:r>
              <w:rPr>
                <w:rFonts w:cs="Arial"/>
                <w:sz w:val="20"/>
                <w:szCs w:val="20"/>
                <w:lang w:val="id-ID"/>
              </w:rPr>
              <w:t>01</w:t>
            </w:r>
            <w:r>
              <w:rPr>
                <w:rFonts w:cs="Arial"/>
                <w:sz w:val="20"/>
                <w:szCs w:val="20"/>
              </w:rPr>
              <w:t>.</w:t>
            </w:r>
            <w:r w:rsidR="00296788">
              <w:rPr>
                <w:rFonts w:cs="Arial"/>
                <w:sz w:val="20"/>
                <w:szCs w:val="20"/>
                <w:lang w:val="id-ID"/>
              </w:rPr>
              <w:t>2</w:t>
            </w:r>
            <w:r>
              <w:rPr>
                <w:rFonts w:cs="Arial"/>
                <w:sz w:val="20"/>
                <w:szCs w:val="20"/>
              </w:rPr>
              <w:t>.</w:t>
            </w:r>
            <w:r>
              <w:rPr>
                <w:rFonts w:cs="Arial"/>
                <w:sz w:val="20"/>
                <w:szCs w:val="20"/>
                <w:lang w:val="id-ID"/>
              </w:rPr>
              <w:t>4</w:t>
            </w:r>
          </w:p>
        </w:tc>
        <w:tc>
          <w:tcPr>
            <w:tcW w:w="2310" w:type="dxa"/>
            <w:gridSpan w:val="3"/>
          </w:tcPr>
          <w:p w:rsidR="005B75D9" w:rsidRPr="00D61C6D" w:rsidRDefault="005B75D9" w:rsidP="00E25B18">
            <w:pPr>
              <w:jc w:val="center"/>
              <w:rPr>
                <w:sz w:val="20"/>
                <w:szCs w:val="20"/>
              </w:rPr>
            </w:pPr>
            <w:r>
              <w:rPr>
                <w:sz w:val="20"/>
                <w:szCs w:val="20"/>
              </w:rPr>
              <w:t>BUDIDAYA PERIKANAN</w:t>
            </w:r>
          </w:p>
        </w:tc>
        <w:tc>
          <w:tcPr>
            <w:tcW w:w="901" w:type="dxa"/>
            <w:gridSpan w:val="2"/>
          </w:tcPr>
          <w:p w:rsidR="005B75D9" w:rsidRPr="00D61C6D" w:rsidRDefault="005B75D9" w:rsidP="00E25B18">
            <w:pPr>
              <w:jc w:val="center"/>
              <w:rPr>
                <w:sz w:val="20"/>
                <w:szCs w:val="20"/>
              </w:rPr>
            </w:pPr>
            <w:r w:rsidRPr="00D61C6D">
              <w:rPr>
                <w:sz w:val="20"/>
                <w:szCs w:val="20"/>
              </w:rPr>
              <w:t>T = 1</w:t>
            </w:r>
          </w:p>
        </w:tc>
        <w:tc>
          <w:tcPr>
            <w:tcW w:w="902" w:type="dxa"/>
          </w:tcPr>
          <w:p w:rsidR="005B75D9" w:rsidRPr="00296788" w:rsidRDefault="00296788" w:rsidP="00E25B18">
            <w:pPr>
              <w:jc w:val="center"/>
              <w:rPr>
                <w:sz w:val="20"/>
                <w:szCs w:val="20"/>
                <w:lang w:val="id-ID"/>
              </w:rPr>
            </w:pPr>
            <w:r>
              <w:rPr>
                <w:sz w:val="20"/>
                <w:szCs w:val="20"/>
              </w:rPr>
              <w:t xml:space="preserve">P = </w:t>
            </w:r>
            <w:r>
              <w:rPr>
                <w:sz w:val="20"/>
                <w:szCs w:val="20"/>
                <w:lang w:val="id-ID"/>
              </w:rPr>
              <w:t>3</w:t>
            </w:r>
          </w:p>
        </w:tc>
        <w:tc>
          <w:tcPr>
            <w:tcW w:w="1803" w:type="dxa"/>
            <w:gridSpan w:val="2"/>
          </w:tcPr>
          <w:p w:rsidR="005B75D9" w:rsidRPr="00D61C6D" w:rsidRDefault="005B75D9" w:rsidP="00E25B18">
            <w:pPr>
              <w:jc w:val="center"/>
              <w:rPr>
                <w:sz w:val="20"/>
                <w:szCs w:val="20"/>
              </w:rPr>
            </w:pPr>
            <w:r w:rsidRPr="00D61C6D">
              <w:rPr>
                <w:sz w:val="20"/>
                <w:szCs w:val="20"/>
              </w:rPr>
              <w:t>II</w:t>
            </w:r>
            <w:r>
              <w:rPr>
                <w:sz w:val="20"/>
                <w:szCs w:val="20"/>
              </w:rPr>
              <w:t>I</w:t>
            </w:r>
          </w:p>
        </w:tc>
        <w:tc>
          <w:tcPr>
            <w:tcW w:w="1803" w:type="dxa"/>
            <w:gridSpan w:val="2"/>
          </w:tcPr>
          <w:p w:rsidR="005B75D9" w:rsidRPr="00D61C6D" w:rsidRDefault="005B75D9" w:rsidP="00E25B18">
            <w:pPr>
              <w:jc w:val="center"/>
              <w:rPr>
                <w:sz w:val="20"/>
                <w:szCs w:val="20"/>
              </w:rPr>
            </w:pPr>
            <w:r w:rsidRPr="00D61C6D">
              <w:rPr>
                <w:sz w:val="20"/>
                <w:szCs w:val="20"/>
              </w:rPr>
              <w:t>-</w:t>
            </w:r>
          </w:p>
        </w:tc>
      </w:tr>
      <w:tr w:rsidR="005B75D9" w:rsidRPr="00D61C6D" w:rsidTr="00E25B18">
        <w:tc>
          <w:tcPr>
            <w:tcW w:w="4077" w:type="dxa"/>
            <w:gridSpan w:val="4"/>
            <w:vMerge w:val="restart"/>
          </w:tcPr>
          <w:p w:rsidR="005B75D9" w:rsidRPr="00D61C6D" w:rsidRDefault="005B75D9" w:rsidP="00E25B18">
            <w:pPr>
              <w:rPr>
                <w:b/>
                <w:sz w:val="20"/>
                <w:szCs w:val="20"/>
              </w:rPr>
            </w:pPr>
            <w:r w:rsidRPr="00D61C6D">
              <w:rPr>
                <w:b/>
                <w:sz w:val="20"/>
                <w:szCs w:val="20"/>
              </w:rPr>
              <w:t>OTORISASI</w:t>
            </w:r>
          </w:p>
        </w:tc>
        <w:tc>
          <w:tcPr>
            <w:tcW w:w="3141" w:type="dxa"/>
            <w:gridSpan w:val="3"/>
            <w:shd w:val="clear" w:color="auto" w:fill="DDD9C3" w:themeFill="background2" w:themeFillShade="E6"/>
          </w:tcPr>
          <w:p w:rsidR="005B75D9" w:rsidRPr="00D61C6D" w:rsidRDefault="005B75D9" w:rsidP="00E25B18">
            <w:pPr>
              <w:jc w:val="center"/>
              <w:rPr>
                <w:b/>
                <w:sz w:val="20"/>
                <w:szCs w:val="20"/>
              </w:rPr>
            </w:pPr>
            <w:r w:rsidRPr="00D61C6D">
              <w:rPr>
                <w:b/>
                <w:sz w:val="20"/>
                <w:szCs w:val="20"/>
              </w:rPr>
              <w:t>Pengembang RP</w:t>
            </w:r>
          </w:p>
        </w:tc>
        <w:tc>
          <w:tcPr>
            <w:tcW w:w="2532" w:type="dxa"/>
            <w:gridSpan w:val="4"/>
            <w:shd w:val="clear" w:color="auto" w:fill="DDD9C3" w:themeFill="background2" w:themeFillShade="E6"/>
          </w:tcPr>
          <w:p w:rsidR="005B75D9" w:rsidRPr="00D61C6D" w:rsidRDefault="005B75D9" w:rsidP="00E25B18">
            <w:pPr>
              <w:jc w:val="center"/>
              <w:rPr>
                <w:b/>
                <w:sz w:val="20"/>
                <w:szCs w:val="20"/>
              </w:rPr>
            </w:pPr>
            <w:r w:rsidRPr="00D61C6D">
              <w:rPr>
                <w:b/>
                <w:sz w:val="20"/>
                <w:szCs w:val="20"/>
              </w:rPr>
              <w:t>Koordinator RMK</w:t>
            </w:r>
          </w:p>
        </w:tc>
        <w:tc>
          <w:tcPr>
            <w:tcW w:w="3606" w:type="dxa"/>
            <w:gridSpan w:val="4"/>
            <w:shd w:val="clear" w:color="auto" w:fill="DDD9C3" w:themeFill="background2" w:themeFillShade="E6"/>
          </w:tcPr>
          <w:p w:rsidR="005B75D9" w:rsidRPr="00D61C6D" w:rsidRDefault="005B75D9" w:rsidP="00E25B18">
            <w:pPr>
              <w:jc w:val="center"/>
              <w:rPr>
                <w:b/>
                <w:sz w:val="20"/>
                <w:szCs w:val="20"/>
              </w:rPr>
            </w:pPr>
            <w:r w:rsidRPr="00D61C6D">
              <w:rPr>
                <w:b/>
                <w:sz w:val="20"/>
                <w:szCs w:val="20"/>
              </w:rPr>
              <w:t>Ka. Prodi</w:t>
            </w:r>
          </w:p>
        </w:tc>
      </w:tr>
      <w:tr w:rsidR="005B75D9" w:rsidRPr="00D61C6D" w:rsidTr="00E25B18">
        <w:tc>
          <w:tcPr>
            <w:tcW w:w="4077" w:type="dxa"/>
            <w:gridSpan w:val="4"/>
            <w:vMerge/>
          </w:tcPr>
          <w:p w:rsidR="005B75D9" w:rsidRPr="00D61C6D" w:rsidRDefault="005B75D9" w:rsidP="00E25B18">
            <w:pPr>
              <w:rPr>
                <w:sz w:val="20"/>
                <w:szCs w:val="20"/>
              </w:rPr>
            </w:pPr>
          </w:p>
        </w:tc>
        <w:tc>
          <w:tcPr>
            <w:tcW w:w="3141" w:type="dxa"/>
            <w:gridSpan w:val="3"/>
          </w:tcPr>
          <w:p w:rsidR="005B75D9" w:rsidRPr="00325B82" w:rsidRDefault="005B75D9" w:rsidP="00E25B18">
            <w:pPr>
              <w:rPr>
                <w:sz w:val="20"/>
                <w:szCs w:val="20"/>
                <w:lang w:val="id-ID"/>
              </w:rPr>
            </w:pPr>
            <w:r w:rsidRPr="00325B82">
              <w:rPr>
                <w:sz w:val="20"/>
                <w:szCs w:val="20"/>
                <w:lang w:val="id-ID"/>
              </w:rPr>
              <w:t>Jeane TheresiaSumarau, S.Pi, M.Si</w:t>
            </w:r>
          </w:p>
        </w:tc>
        <w:tc>
          <w:tcPr>
            <w:tcW w:w="2532" w:type="dxa"/>
            <w:gridSpan w:val="4"/>
          </w:tcPr>
          <w:p w:rsidR="005B75D9" w:rsidRPr="00D61C6D" w:rsidRDefault="005B75D9" w:rsidP="00E25B18">
            <w:pPr>
              <w:rPr>
                <w:sz w:val="20"/>
                <w:szCs w:val="20"/>
              </w:rPr>
            </w:pPr>
          </w:p>
        </w:tc>
        <w:tc>
          <w:tcPr>
            <w:tcW w:w="3606" w:type="dxa"/>
            <w:gridSpan w:val="4"/>
          </w:tcPr>
          <w:p w:rsidR="005B75D9" w:rsidRPr="00A949E3" w:rsidRDefault="005B75D9" w:rsidP="00E25B18">
            <w:pPr>
              <w:rPr>
                <w:sz w:val="20"/>
                <w:szCs w:val="20"/>
              </w:rPr>
            </w:pPr>
          </w:p>
        </w:tc>
      </w:tr>
      <w:tr w:rsidR="005B75D9" w:rsidRPr="00D61C6D" w:rsidTr="00E25B18">
        <w:tc>
          <w:tcPr>
            <w:tcW w:w="2898" w:type="dxa"/>
            <w:gridSpan w:val="2"/>
            <w:vMerge w:val="restart"/>
          </w:tcPr>
          <w:p w:rsidR="005B75D9" w:rsidRPr="00D61C6D" w:rsidRDefault="005B75D9" w:rsidP="00E25B18">
            <w:pPr>
              <w:rPr>
                <w:b/>
                <w:sz w:val="20"/>
                <w:szCs w:val="20"/>
              </w:rPr>
            </w:pPr>
            <w:r w:rsidRPr="00D61C6D">
              <w:rPr>
                <w:b/>
                <w:sz w:val="20"/>
                <w:szCs w:val="20"/>
              </w:rPr>
              <w:t>Capaian Pembelajaran (CP)</w:t>
            </w:r>
          </w:p>
        </w:tc>
        <w:tc>
          <w:tcPr>
            <w:tcW w:w="10458" w:type="dxa"/>
            <w:gridSpan w:val="13"/>
            <w:shd w:val="clear" w:color="auto" w:fill="DDD9C3" w:themeFill="background2" w:themeFillShade="E6"/>
          </w:tcPr>
          <w:p w:rsidR="005B75D9" w:rsidRPr="00D61C6D" w:rsidRDefault="005B75D9" w:rsidP="00E25B18">
            <w:pPr>
              <w:rPr>
                <w:sz w:val="20"/>
                <w:szCs w:val="20"/>
              </w:rPr>
            </w:pPr>
            <w:r w:rsidRPr="00D61C6D">
              <w:rPr>
                <w:b/>
                <w:sz w:val="20"/>
                <w:szCs w:val="20"/>
              </w:rPr>
              <w:t>Program Studi</w:t>
            </w:r>
          </w:p>
        </w:tc>
      </w:tr>
      <w:tr w:rsidR="005B75D9" w:rsidRPr="00D61C6D" w:rsidTr="00E25B18">
        <w:tc>
          <w:tcPr>
            <w:tcW w:w="2898" w:type="dxa"/>
            <w:gridSpan w:val="2"/>
            <w:vMerge/>
          </w:tcPr>
          <w:p w:rsidR="005B75D9" w:rsidRPr="00D61C6D" w:rsidRDefault="005B75D9" w:rsidP="00E25B18">
            <w:pPr>
              <w:rPr>
                <w:sz w:val="20"/>
                <w:szCs w:val="20"/>
              </w:rPr>
            </w:pPr>
          </w:p>
        </w:tc>
        <w:tc>
          <w:tcPr>
            <w:tcW w:w="10458" w:type="dxa"/>
            <w:gridSpan w:val="13"/>
          </w:tcPr>
          <w:p w:rsidR="005B75D9" w:rsidRPr="00D61C6D" w:rsidRDefault="005B75D9" w:rsidP="00E25B18">
            <w:pPr>
              <w:rPr>
                <w:sz w:val="20"/>
                <w:szCs w:val="20"/>
              </w:rPr>
            </w:pPr>
          </w:p>
        </w:tc>
      </w:tr>
      <w:tr w:rsidR="005B75D9" w:rsidRPr="00D61C6D" w:rsidTr="00E25B18">
        <w:tc>
          <w:tcPr>
            <w:tcW w:w="2898" w:type="dxa"/>
            <w:gridSpan w:val="2"/>
            <w:vMerge/>
          </w:tcPr>
          <w:p w:rsidR="005B75D9" w:rsidRPr="00D61C6D" w:rsidRDefault="005B75D9" w:rsidP="00E25B18">
            <w:pPr>
              <w:rPr>
                <w:sz w:val="20"/>
                <w:szCs w:val="20"/>
              </w:rPr>
            </w:pPr>
          </w:p>
        </w:tc>
        <w:tc>
          <w:tcPr>
            <w:tcW w:w="10458" w:type="dxa"/>
            <w:gridSpan w:val="13"/>
            <w:shd w:val="clear" w:color="auto" w:fill="DDD9C3" w:themeFill="background2" w:themeFillShade="E6"/>
          </w:tcPr>
          <w:p w:rsidR="005B75D9" w:rsidRPr="00D61C6D" w:rsidRDefault="005B75D9" w:rsidP="00E25B18">
            <w:pPr>
              <w:rPr>
                <w:sz w:val="20"/>
                <w:szCs w:val="20"/>
              </w:rPr>
            </w:pPr>
            <w:r w:rsidRPr="00D61C6D">
              <w:rPr>
                <w:b/>
                <w:sz w:val="20"/>
                <w:szCs w:val="20"/>
              </w:rPr>
              <w:t>Mata Kuliah</w:t>
            </w:r>
          </w:p>
        </w:tc>
      </w:tr>
      <w:tr w:rsidR="005B75D9" w:rsidRPr="00D61C6D" w:rsidTr="00E25B18">
        <w:tc>
          <w:tcPr>
            <w:tcW w:w="2898" w:type="dxa"/>
            <w:gridSpan w:val="2"/>
            <w:vMerge/>
          </w:tcPr>
          <w:p w:rsidR="005B75D9" w:rsidRPr="00D61C6D" w:rsidRDefault="005B75D9" w:rsidP="00E25B18">
            <w:pPr>
              <w:rPr>
                <w:sz w:val="20"/>
                <w:szCs w:val="20"/>
              </w:rPr>
            </w:pPr>
          </w:p>
        </w:tc>
        <w:tc>
          <w:tcPr>
            <w:tcW w:w="10458" w:type="dxa"/>
            <w:gridSpan w:val="13"/>
          </w:tcPr>
          <w:p w:rsidR="005B75D9" w:rsidRPr="00A949E3" w:rsidRDefault="005B75D9" w:rsidP="00E25B18">
            <w:pPr>
              <w:pStyle w:val="Default"/>
              <w:jc w:val="both"/>
              <w:rPr>
                <w:rFonts w:asciiTheme="minorHAnsi" w:hAnsiTheme="minorHAnsi" w:cs="Arial"/>
                <w:sz w:val="20"/>
                <w:szCs w:val="20"/>
              </w:rPr>
            </w:pPr>
            <w:r w:rsidRPr="00A949E3">
              <w:rPr>
                <w:rFonts w:asciiTheme="minorHAnsi" w:hAnsiTheme="minorHAnsi" w:cs="Arial"/>
                <w:sz w:val="20"/>
                <w:szCs w:val="20"/>
              </w:rPr>
              <w:t xml:space="preserve">Taruna mampu mengetahui jenis dan karakteristik kultivan planktonik dan non planktonik serta pengetahuan dasar   </w:t>
            </w:r>
          </w:p>
          <w:p w:rsidR="005B75D9" w:rsidRPr="00A949E3" w:rsidRDefault="005B75D9" w:rsidP="00E25B18">
            <w:pPr>
              <w:pStyle w:val="Default"/>
              <w:jc w:val="both"/>
              <w:rPr>
                <w:rFonts w:asciiTheme="minorHAnsi" w:hAnsiTheme="minorHAnsi" w:cs="Arial"/>
                <w:sz w:val="20"/>
                <w:szCs w:val="20"/>
              </w:rPr>
            </w:pPr>
            <w:r w:rsidRPr="00A949E3">
              <w:rPr>
                <w:rFonts w:asciiTheme="minorHAnsi" w:hAnsiTheme="minorHAnsi" w:cs="Arial"/>
                <w:sz w:val="20"/>
                <w:szCs w:val="20"/>
              </w:rPr>
              <w:t xml:space="preserve">kenutrisian untuk memilih dan menentukan nutrien  pakan alami ikan dengan tepat </w:t>
            </w:r>
          </w:p>
          <w:p w:rsidR="005B75D9" w:rsidRPr="00A949E3" w:rsidRDefault="005B75D9" w:rsidP="00E25B18">
            <w:pPr>
              <w:rPr>
                <w:sz w:val="10"/>
              </w:rPr>
            </w:pPr>
          </w:p>
        </w:tc>
      </w:tr>
      <w:tr w:rsidR="005B75D9" w:rsidRPr="00D61C6D" w:rsidTr="00E25B18">
        <w:tc>
          <w:tcPr>
            <w:tcW w:w="2898" w:type="dxa"/>
            <w:gridSpan w:val="2"/>
          </w:tcPr>
          <w:p w:rsidR="005B75D9" w:rsidRPr="00D61C6D" w:rsidRDefault="005B75D9" w:rsidP="00E25B18">
            <w:pPr>
              <w:rPr>
                <w:b/>
                <w:sz w:val="20"/>
                <w:szCs w:val="20"/>
              </w:rPr>
            </w:pPr>
            <w:r w:rsidRPr="00D61C6D">
              <w:rPr>
                <w:b/>
                <w:sz w:val="20"/>
                <w:szCs w:val="20"/>
              </w:rPr>
              <w:t>Deskripsi Singkat MK</w:t>
            </w:r>
          </w:p>
        </w:tc>
        <w:tc>
          <w:tcPr>
            <w:tcW w:w="10458" w:type="dxa"/>
            <w:gridSpan w:val="13"/>
          </w:tcPr>
          <w:p w:rsidR="005B75D9" w:rsidRDefault="005B75D9" w:rsidP="00E25B18">
            <w:pPr>
              <w:rPr>
                <w:sz w:val="20"/>
                <w:szCs w:val="20"/>
              </w:rPr>
            </w:pPr>
            <w:r>
              <w:rPr>
                <w:sz w:val="20"/>
                <w:szCs w:val="20"/>
              </w:rPr>
              <w:t>Dalam mata kuliah ini taruna akan mempelajari pokok-pokok bahasan sebagai berikut:</w:t>
            </w:r>
          </w:p>
          <w:p w:rsidR="005B75D9" w:rsidRPr="00166BB9" w:rsidRDefault="005B75D9" w:rsidP="001D117D">
            <w:pPr>
              <w:pStyle w:val="ListParagraph"/>
              <w:numPr>
                <w:ilvl w:val="0"/>
                <w:numId w:val="31"/>
              </w:numPr>
              <w:autoSpaceDE w:val="0"/>
              <w:autoSpaceDN w:val="0"/>
              <w:adjustRightInd w:val="0"/>
              <w:ind w:left="342"/>
              <w:rPr>
                <w:rFonts w:cstheme="minorHAnsi"/>
                <w:sz w:val="20"/>
                <w:szCs w:val="20"/>
              </w:rPr>
            </w:pPr>
            <w:r w:rsidRPr="00166BB9">
              <w:rPr>
                <w:sz w:val="20"/>
                <w:szCs w:val="20"/>
              </w:rPr>
              <w:t xml:space="preserve">Ruang lingkup dan manfaat ikhtiologi dalam bidang budidaya perairan: </w:t>
            </w:r>
            <w:r w:rsidRPr="00166BB9">
              <w:rPr>
                <w:rFonts w:cstheme="minorHAnsi"/>
                <w:sz w:val="20"/>
                <w:szCs w:val="20"/>
              </w:rPr>
              <w:t>Pengertian ikan, Pengelompokan ikan, Ikan dan keanekaragaman habitatnya, Ikan dan perkembangan studinya, Pentingnya mempelajari ikhtiologi, Ikhtiologi sistematika, Nomenclatural</w:t>
            </w:r>
          </w:p>
          <w:p w:rsidR="005B75D9" w:rsidRPr="00166BB9" w:rsidRDefault="005B75D9" w:rsidP="001D117D">
            <w:pPr>
              <w:pStyle w:val="ListParagraph"/>
              <w:numPr>
                <w:ilvl w:val="0"/>
                <w:numId w:val="31"/>
              </w:numPr>
              <w:autoSpaceDE w:val="0"/>
              <w:autoSpaceDN w:val="0"/>
              <w:adjustRightInd w:val="0"/>
              <w:ind w:left="342"/>
              <w:rPr>
                <w:rFonts w:cstheme="minorHAnsi"/>
                <w:sz w:val="20"/>
                <w:szCs w:val="20"/>
                <w:lang w:val="id-ID"/>
              </w:rPr>
            </w:pPr>
            <w:r w:rsidRPr="00166BB9">
              <w:rPr>
                <w:sz w:val="20"/>
                <w:szCs w:val="20"/>
              </w:rPr>
              <w:t xml:space="preserve">Sistem integumen: </w:t>
            </w:r>
            <w:r w:rsidRPr="00166BB9">
              <w:rPr>
                <w:rFonts w:cstheme="minorHAnsi"/>
                <w:sz w:val="20"/>
                <w:szCs w:val="20"/>
              </w:rPr>
              <w:t>Struktur Kulit, Lendir, Sisik, Organ Cahaya, Pewarnaan kulit, Kelenjar Beracun</w:t>
            </w:r>
          </w:p>
          <w:p w:rsidR="005B75D9" w:rsidRDefault="005B75D9" w:rsidP="001D117D">
            <w:pPr>
              <w:pStyle w:val="ListParagraph"/>
              <w:numPr>
                <w:ilvl w:val="0"/>
                <w:numId w:val="31"/>
              </w:numPr>
              <w:ind w:left="342"/>
              <w:rPr>
                <w:sz w:val="20"/>
              </w:rPr>
            </w:pPr>
            <w:r>
              <w:rPr>
                <w:sz w:val="20"/>
              </w:rPr>
              <w:t>Morfologi: Morfologi ikan dan udang</w:t>
            </w:r>
          </w:p>
          <w:p w:rsidR="005B75D9" w:rsidRDefault="005B75D9" w:rsidP="001D117D">
            <w:pPr>
              <w:pStyle w:val="ListParagraph"/>
              <w:numPr>
                <w:ilvl w:val="0"/>
                <w:numId w:val="31"/>
              </w:numPr>
              <w:ind w:left="342"/>
              <w:rPr>
                <w:sz w:val="20"/>
              </w:rPr>
            </w:pPr>
            <w:r>
              <w:rPr>
                <w:sz w:val="20"/>
              </w:rPr>
              <w:t>Anatomi: Anatomi ikan dan udang</w:t>
            </w:r>
          </w:p>
          <w:p w:rsidR="005B75D9" w:rsidRDefault="005B75D9" w:rsidP="001D117D">
            <w:pPr>
              <w:pStyle w:val="ListParagraph"/>
              <w:numPr>
                <w:ilvl w:val="0"/>
                <w:numId w:val="31"/>
              </w:numPr>
              <w:ind w:left="342"/>
              <w:rPr>
                <w:sz w:val="20"/>
              </w:rPr>
            </w:pPr>
            <w:r>
              <w:rPr>
                <w:sz w:val="20"/>
              </w:rPr>
              <w:t>Taksonomi ikan</w:t>
            </w:r>
          </w:p>
          <w:p w:rsidR="005B75D9" w:rsidRPr="00AB027D" w:rsidRDefault="005B75D9" w:rsidP="001D117D">
            <w:pPr>
              <w:pStyle w:val="ListParagraph"/>
              <w:numPr>
                <w:ilvl w:val="0"/>
                <w:numId w:val="31"/>
              </w:numPr>
              <w:ind w:left="342"/>
              <w:rPr>
                <w:sz w:val="20"/>
              </w:rPr>
            </w:pPr>
            <w:r w:rsidRPr="00AB027D">
              <w:rPr>
                <w:sz w:val="20"/>
              </w:rPr>
              <w:t>Sistem otot</w:t>
            </w:r>
            <w:r>
              <w:rPr>
                <w:sz w:val="20"/>
              </w:rPr>
              <w:t xml:space="preserve">: </w:t>
            </w:r>
            <w:r w:rsidRPr="00AB027D">
              <w:rPr>
                <w:rFonts w:cstheme="minorHAnsi"/>
                <w:sz w:val="20"/>
                <w:szCs w:val="16"/>
              </w:rPr>
              <w:t>Urat Daging Polos, Urat Daging Jantung, Urat Daging Bergaris, Organ Listrik</w:t>
            </w:r>
          </w:p>
          <w:p w:rsidR="005B75D9" w:rsidRDefault="005B75D9" w:rsidP="001D117D">
            <w:pPr>
              <w:pStyle w:val="ListParagraph"/>
              <w:numPr>
                <w:ilvl w:val="0"/>
                <w:numId w:val="31"/>
              </w:numPr>
              <w:ind w:left="342"/>
              <w:rPr>
                <w:sz w:val="20"/>
              </w:rPr>
            </w:pPr>
            <w:r>
              <w:rPr>
                <w:sz w:val="20"/>
              </w:rPr>
              <w:t xml:space="preserve">Sistem </w:t>
            </w:r>
            <w:r w:rsidRPr="00AB027D">
              <w:rPr>
                <w:sz w:val="20"/>
              </w:rPr>
              <w:t>rangka</w:t>
            </w:r>
            <w:r>
              <w:rPr>
                <w:sz w:val="20"/>
              </w:rPr>
              <w:t xml:space="preserve">: </w:t>
            </w:r>
            <w:r w:rsidRPr="00AB027D">
              <w:rPr>
                <w:rFonts w:cstheme="minorHAnsi"/>
                <w:sz w:val="20"/>
                <w:szCs w:val="16"/>
              </w:rPr>
              <w:t>Rangka Axial, Rangka visceral, Bentuk Tubuh Ikan</w:t>
            </w:r>
          </w:p>
          <w:p w:rsidR="005B75D9" w:rsidRDefault="005B75D9" w:rsidP="001D117D">
            <w:pPr>
              <w:pStyle w:val="ListParagraph"/>
              <w:numPr>
                <w:ilvl w:val="0"/>
                <w:numId w:val="31"/>
              </w:numPr>
              <w:ind w:left="342"/>
              <w:rPr>
                <w:sz w:val="20"/>
              </w:rPr>
            </w:pPr>
            <w:r>
              <w:rPr>
                <w:sz w:val="20"/>
              </w:rPr>
              <w:t xml:space="preserve">Sistem </w:t>
            </w:r>
            <w:r w:rsidRPr="00AB027D">
              <w:rPr>
                <w:sz w:val="20"/>
              </w:rPr>
              <w:t>pencernaan</w:t>
            </w:r>
            <w:r>
              <w:rPr>
                <w:sz w:val="20"/>
              </w:rPr>
              <w:t xml:space="preserve">: </w:t>
            </w:r>
            <w:r w:rsidRPr="00AB027D">
              <w:rPr>
                <w:rFonts w:cstheme="minorHAnsi"/>
                <w:sz w:val="20"/>
                <w:szCs w:val="16"/>
              </w:rPr>
              <w:t>Alat Pencernaan ikan, Cara makan ikan</w:t>
            </w:r>
          </w:p>
          <w:p w:rsidR="005B75D9" w:rsidRDefault="005B75D9" w:rsidP="001D117D">
            <w:pPr>
              <w:pStyle w:val="ListParagraph"/>
              <w:numPr>
                <w:ilvl w:val="0"/>
                <w:numId w:val="31"/>
              </w:numPr>
              <w:ind w:left="342"/>
              <w:rPr>
                <w:sz w:val="20"/>
              </w:rPr>
            </w:pPr>
            <w:r>
              <w:rPr>
                <w:sz w:val="20"/>
              </w:rPr>
              <w:t xml:space="preserve">Sistem </w:t>
            </w:r>
            <w:r w:rsidRPr="00AB027D">
              <w:rPr>
                <w:sz w:val="20"/>
              </w:rPr>
              <w:t>peredaran darah</w:t>
            </w:r>
            <w:r>
              <w:rPr>
                <w:sz w:val="20"/>
              </w:rPr>
              <w:t xml:space="preserve">: </w:t>
            </w:r>
            <w:r w:rsidRPr="00AB027D">
              <w:rPr>
                <w:rFonts w:cstheme="minorHAnsi"/>
                <w:sz w:val="20"/>
                <w:szCs w:val="16"/>
              </w:rPr>
              <w:t>Jantung, Darah, Organ pembentuk darah</w:t>
            </w:r>
          </w:p>
          <w:p w:rsidR="005B75D9" w:rsidRDefault="005B75D9" w:rsidP="001D117D">
            <w:pPr>
              <w:pStyle w:val="ListParagraph"/>
              <w:numPr>
                <w:ilvl w:val="0"/>
                <w:numId w:val="31"/>
              </w:numPr>
              <w:ind w:left="342"/>
              <w:rPr>
                <w:sz w:val="20"/>
              </w:rPr>
            </w:pPr>
            <w:r>
              <w:rPr>
                <w:sz w:val="20"/>
              </w:rPr>
              <w:t xml:space="preserve">SIstem </w:t>
            </w:r>
            <w:r w:rsidRPr="00AB027D">
              <w:rPr>
                <w:sz w:val="20"/>
              </w:rPr>
              <w:t>urogenitalia</w:t>
            </w:r>
            <w:r>
              <w:rPr>
                <w:sz w:val="20"/>
              </w:rPr>
              <w:t>: Ginjal, Gonad</w:t>
            </w:r>
          </w:p>
          <w:p w:rsidR="005B75D9" w:rsidRDefault="005B75D9" w:rsidP="001D117D">
            <w:pPr>
              <w:pStyle w:val="ListParagraph"/>
              <w:numPr>
                <w:ilvl w:val="0"/>
                <w:numId w:val="31"/>
              </w:numPr>
              <w:ind w:left="342"/>
              <w:rPr>
                <w:sz w:val="20"/>
              </w:rPr>
            </w:pPr>
            <w:r>
              <w:rPr>
                <w:sz w:val="20"/>
              </w:rPr>
              <w:t xml:space="preserve">Sistem </w:t>
            </w:r>
            <w:r w:rsidRPr="00AB027D">
              <w:rPr>
                <w:sz w:val="20"/>
              </w:rPr>
              <w:t>saraf</w:t>
            </w:r>
            <w:r>
              <w:rPr>
                <w:sz w:val="20"/>
              </w:rPr>
              <w:t>: Otak, Syaraf cranial, Syaraf spinal, Organ sensorik</w:t>
            </w:r>
          </w:p>
          <w:p w:rsidR="005B75D9" w:rsidRPr="00AB027D" w:rsidRDefault="005B75D9" w:rsidP="001D117D">
            <w:pPr>
              <w:pStyle w:val="ListParagraph"/>
              <w:numPr>
                <w:ilvl w:val="0"/>
                <w:numId w:val="31"/>
              </w:numPr>
              <w:ind w:left="342"/>
              <w:rPr>
                <w:sz w:val="24"/>
              </w:rPr>
            </w:pPr>
            <w:r>
              <w:rPr>
                <w:sz w:val="20"/>
              </w:rPr>
              <w:t xml:space="preserve">Sistem hormon: </w:t>
            </w:r>
            <w:r w:rsidRPr="00AB027D">
              <w:rPr>
                <w:rFonts w:cstheme="minorHAnsi"/>
                <w:sz w:val="20"/>
                <w:szCs w:val="16"/>
              </w:rPr>
              <w:t>Kelenjar Pituiatary, Kelenjar Thyroid, Kelenjar Ultimobranchia, Badan stanius dan pineal, Sistem neurosecretory caudal</w:t>
            </w:r>
          </w:p>
          <w:p w:rsidR="005B75D9" w:rsidRPr="00BB21B9" w:rsidRDefault="005B75D9" w:rsidP="001D117D">
            <w:pPr>
              <w:pStyle w:val="ListParagraph"/>
              <w:numPr>
                <w:ilvl w:val="0"/>
                <w:numId w:val="31"/>
              </w:numPr>
              <w:ind w:left="342"/>
              <w:rPr>
                <w:sz w:val="20"/>
              </w:rPr>
            </w:pPr>
            <w:r>
              <w:rPr>
                <w:sz w:val="20"/>
              </w:rPr>
              <w:t xml:space="preserve">Sistem </w:t>
            </w:r>
            <w:r w:rsidRPr="00AB027D">
              <w:rPr>
                <w:sz w:val="20"/>
              </w:rPr>
              <w:t xml:space="preserve">reproduksi: </w:t>
            </w:r>
            <w:r w:rsidRPr="00AB027D">
              <w:rPr>
                <w:rFonts w:cstheme="minorHAnsi"/>
                <w:sz w:val="20"/>
                <w:szCs w:val="16"/>
              </w:rPr>
              <w:t>Ovarium, Testes, Sifat seksual primer dan sekunder ikan, Strategi reproduksi</w:t>
            </w:r>
          </w:p>
        </w:tc>
      </w:tr>
      <w:tr w:rsidR="005B75D9" w:rsidRPr="00D61C6D" w:rsidTr="00E25B18">
        <w:tc>
          <w:tcPr>
            <w:tcW w:w="2898" w:type="dxa"/>
            <w:gridSpan w:val="2"/>
            <w:vMerge w:val="restart"/>
          </w:tcPr>
          <w:p w:rsidR="005B75D9" w:rsidRPr="00D61C6D" w:rsidRDefault="005B75D9" w:rsidP="00E25B18">
            <w:pPr>
              <w:rPr>
                <w:b/>
                <w:sz w:val="20"/>
                <w:szCs w:val="20"/>
              </w:rPr>
            </w:pPr>
            <w:r w:rsidRPr="00D61C6D">
              <w:rPr>
                <w:b/>
                <w:sz w:val="20"/>
                <w:szCs w:val="20"/>
              </w:rPr>
              <w:lastRenderedPageBreak/>
              <w:t>Pustaka</w:t>
            </w:r>
          </w:p>
        </w:tc>
        <w:tc>
          <w:tcPr>
            <w:tcW w:w="10458" w:type="dxa"/>
            <w:gridSpan w:val="13"/>
            <w:shd w:val="clear" w:color="auto" w:fill="DDD9C3" w:themeFill="background2" w:themeFillShade="E6"/>
          </w:tcPr>
          <w:p w:rsidR="005B75D9" w:rsidRPr="00D61C6D" w:rsidRDefault="005B75D9" w:rsidP="00E25B18">
            <w:pPr>
              <w:rPr>
                <w:sz w:val="20"/>
                <w:szCs w:val="20"/>
              </w:rPr>
            </w:pPr>
            <w:r w:rsidRPr="00D61C6D">
              <w:rPr>
                <w:b/>
                <w:sz w:val="20"/>
                <w:szCs w:val="20"/>
              </w:rPr>
              <w:t>Utama :</w:t>
            </w:r>
          </w:p>
        </w:tc>
      </w:tr>
      <w:tr w:rsidR="005B75D9" w:rsidRPr="00D61C6D" w:rsidTr="00E25B18">
        <w:tc>
          <w:tcPr>
            <w:tcW w:w="2898" w:type="dxa"/>
            <w:gridSpan w:val="2"/>
            <w:vMerge/>
          </w:tcPr>
          <w:p w:rsidR="005B75D9" w:rsidRPr="00D61C6D" w:rsidRDefault="005B75D9" w:rsidP="00E25B18">
            <w:pPr>
              <w:rPr>
                <w:sz w:val="20"/>
                <w:szCs w:val="20"/>
              </w:rPr>
            </w:pPr>
          </w:p>
        </w:tc>
        <w:tc>
          <w:tcPr>
            <w:tcW w:w="10458" w:type="dxa"/>
            <w:gridSpan w:val="13"/>
          </w:tcPr>
          <w:p w:rsidR="005B75D9" w:rsidRPr="00AB027D" w:rsidRDefault="005B75D9" w:rsidP="001D117D">
            <w:pPr>
              <w:pStyle w:val="ListParagraph"/>
              <w:numPr>
                <w:ilvl w:val="0"/>
                <w:numId w:val="32"/>
              </w:numPr>
              <w:ind w:left="342"/>
              <w:rPr>
                <w:sz w:val="20"/>
                <w:szCs w:val="20"/>
                <w:lang w:val="id-ID"/>
              </w:rPr>
            </w:pPr>
            <w:r w:rsidRPr="00AB027D">
              <w:rPr>
                <w:sz w:val="20"/>
                <w:szCs w:val="20"/>
                <w:lang w:val="id-ID"/>
              </w:rPr>
              <w:t>Effendie, M.I. 2002. Biologi Perikanan. Yayasan Pustaka Nusatama. Yogyakarta</w:t>
            </w:r>
          </w:p>
          <w:p w:rsidR="005B75D9" w:rsidRPr="00AB027D" w:rsidRDefault="005B75D9" w:rsidP="001D117D">
            <w:pPr>
              <w:pStyle w:val="ListParagraph"/>
              <w:numPr>
                <w:ilvl w:val="0"/>
                <w:numId w:val="32"/>
              </w:numPr>
              <w:ind w:left="342"/>
              <w:rPr>
                <w:sz w:val="20"/>
                <w:szCs w:val="20"/>
                <w:lang w:val="id-ID"/>
              </w:rPr>
            </w:pPr>
            <w:r w:rsidRPr="00AB027D">
              <w:rPr>
                <w:sz w:val="20"/>
                <w:szCs w:val="20"/>
                <w:lang w:val="id-ID"/>
              </w:rPr>
              <w:t>Bone, Q., dan Moore, R.H. 2008. Biology of Fishes 3</w:t>
            </w:r>
            <w:r w:rsidRPr="00AB027D">
              <w:rPr>
                <w:sz w:val="20"/>
                <w:szCs w:val="20"/>
                <w:vertAlign w:val="superscript"/>
                <w:lang w:val="id-ID"/>
              </w:rPr>
              <w:t>rd</w:t>
            </w:r>
            <w:r w:rsidRPr="00AB027D">
              <w:rPr>
                <w:sz w:val="20"/>
                <w:szCs w:val="20"/>
                <w:lang w:val="id-ID"/>
              </w:rPr>
              <w:t xml:space="preserve"> ed. </w:t>
            </w:r>
            <w:r w:rsidRPr="00AB027D">
              <w:rPr>
                <w:rFonts w:cstheme="minorHAnsi"/>
                <w:sz w:val="20"/>
                <w:szCs w:val="20"/>
                <w:lang w:val="id-ID"/>
              </w:rPr>
              <w:t>Taylor &amp; Francis Group. New York</w:t>
            </w:r>
          </w:p>
          <w:p w:rsidR="005B75D9" w:rsidRPr="00AB027D" w:rsidRDefault="005B75D9" w:rsidP="001D117D">
            <w:pPr>
              <w:pStyle w:val="ListParagraph"/>
              <w:numPr>
                <w:ilvl w:val="0"/>
                <w:numId w:val="32"/>
              </w:numPr>
              <w:ind w:left="342"/>
              <w:rPr>
                <w:sz w:val="20"/>
                <w:szCs w:val="20"/>
                <w:lang w:val="id-ID"/>
              </w:rPr>
            </w:pPr>
            <w:r w:rsidRPr="00AB027D">
              <w:rPr>
                <w:rFonts w:cstheme="minorHAnsi"/>
                <w:sz w:val="20"/>
                <w:szCs w:val="20"/>
              </w:rPr>
              <w:t>Lagler, K.F., Bardach, J.E., Miller, R.R., Passino. 1977. Ichtyology 2</w:t>
            </w:r>
            <w:r w:rsidRPr="00AB027D">
              <w:rPr>
                <w:rFonts w:cstheme="minorHAnsi"/>
                <w:sz w:val="20"/>
                <w:szCs w:val="20"/>
                <w:vertAlign w:val="superscript"/>
              </w:rPr>
              <w:t>nd</w:t>
            </w:r>
            <w:r w:rsidRPr="00AB027D">
              <w:rPr>
                <w:rFonts w:cstheme="minorHAnsi"/>
                <w:sz w:val="20"/>
                <w:szCs w:val="20"/>
              </w:rPr>
              <w:t xml:space="preserve"> ed. John Wiley &amp; Sons. Toronto</w:t>
            </w:r>
          </w:p>
          <w:p w:rsidR="005B75D9" w:rsidRPr="00AB027D" w:rsidRDefault="005B75D9" w:rsidP="001D117D">
            <w:pPr>
              <w:pStyle w:val="ListParagraph"/>
              <w:numPr>
                <w:ilvl w:val="0"/>
                <w:numId w:val="32"/>
              </w:numPr>
              <w:ind w:left="342"/>
              <w:rPr>
                <w:sz w:val="20"/>
                <w:szCs w:val="20"/>
                <w:lang w:val="id-ID"/>
              </w:rPr>
            </w:pPr>
            <w:r w:rsidRPr="00AB027D">
              <w:rPr>
                <w:rFonts w:cstheme="minorHAnsi"/>
                <w:sz w:val="20"/>
                <w:szCs w:val="20"/>
              </w:rPr>
              <w:t>Jamieson, B.G.M. 2009. Reproductive biology and phylogeny of fishes (Agnathans and Bony Fishes) Vol 8B. Science Publishers. Plymouth</w:t>
            </w:r>
          </w:p>
          <w:p w:rsidR="005B75D9" w:rsidRPr="00AB027D" w:rsidRDefault="005B75D9" w:rsidP="001D117D">
            <w:pPr>
              <w:pStyle w:val="ListParagraph"/>
              <w:numPr>
                <w:ilvl w:val="0"/>
                <w:numId w:val="32"/>
              </w:numPr>
              <w:ind w:left="342"/>
              <w:rPr>
                <w:sz w:val="20"/>
                <w:szCs w:val="20"/>
                <w:lang w:val="id-ID"/>
              </w:rPr>
            </w:pPr>
            <w:r w:rsidRPr="00AB027D">
              <w:rPr>
                <w:rFonts w:cstheme="minorHAnsi"/>
                <w:sz w:val="20"/>
                <w:szCs w:val="20"/>
              </w:rPr>
              <w:t>Saanin, H. 1968. Taksonomi dan Kuntji identifikasi ikan. Binatjipta. Bandung</w:t>
            </w:r>
          </w:p>
          <w:p w:rsidR="005B75D9" w:rsidRPr="00BB21B9" w:rsidRDefault="005B75D9" w:rsidP="001D117D">
            <w:pPr>
              <w:pStyle w:val="ListParagraph"/>
              <w:numPr>
                <w:ilvl w:val="0"/>
                <w:numId w:val="32"/>
              </w:numPr>
              <w:ind w:left="342"/>
              <w:rPr>
                <w:sz w:val="20"/>
                <w:szCs w:val="20"/>
                <w:lang w:val="id-ID"/>
              </w:rPr>
            </w:pPr>
            <w:r w:rsidRPr="00AB027D">
              <w:rPr>
                <w:rFonts w:cstheme="minorHAnsi"/>
                <w:sz w:val="20"/>
                <w:szCs w:val="20"/>
              </w:rPr>
              <w:t>Saanin, H. 1984. Taksonomi dan Kunci Identifikasi Ikan 2. Binacipta. Bandung</w:t>
            </w:r>
          </w:p>
        </w:tc>
      </w:tr>
      <w:tr w:rsidR="005B75D9" w:rsidRPr="00D61C6D" w:rsidTr="00E25B18">
        <w:tc>
          <w:tcPr>
            <w:tcW w:w="2898" w:type="dxa"/>
            <w:gridSpan w:val="2"/>
            <w:vMerge/>
          </w:tcPr>
          <w:p w:rsidR="005B75D9" w:rsidRPr="00D61C6D" w:rsidRDefault="005B75D9" w:rsidP="00E25B18">
            <w:pPr>
              <w:rPr>
                <w:sz w:val="20"/>
                <w:szCs w:val="20"/>
              </w:rPr>
            </w:pPr>
          </w:p>
        </w:tc>
        <w:tc>
          <w:tcPr>
            <w:tcW w:w="10458" w:type="dxa"/>
            <w:gridSpan w:val="13"/>
            <w:shd w:val="clear" w:color="auto" w:fill="DDD9C3" w:themeFill="background2" w:themeFillShade="E6"/>
          </w:tcPr>
          <w:p w:rsidR="005B75D9" w:rsidRPr="00D61C6D" w:rsidRDefault="005B75D9" w:rsidP="00E25B18">
            <w:pPr>
              <w:rPr>
                <w:sz w:val="20"/>
                <w:szCs w:val="20"/>
              </w:rPr>
            </w:pPr>
            <w:r w:rsidRPr="00D61C6D">
              <w:rPr>
                <w:b/>
                <w:sz w:val="20"/>
                <w:szCs w:val="20"/>
              </w:rPr>
              <w:t>Pendukung :</w:t>
            </w:r>
          </w:p>
        </w:tc>
      </w:tr>
      <w:tr w:rsidR="005B75D9" w:rsidRPr="00D61C6D" w:rsidTr="00E25B18">
        <w:tc>
          <w:tcPr>
            <w:tcW w:w="2898" w:type="dxa"/>
            <w:gridSpan w:val="2"/>
            <w:vMerge/>
          </w:tcPr>
          <w:p w:rsidR="005B75D9" w:rsidRPr="00D61C6D" w:rsidRDefault="005B75D9" w:rsidP="00E25B18">
            <w:pPr>
              <w:rPr>
                <w:sz w:val="20"/>
                <w:szCs w:val="20"/>
              </w:rPr>
            </w:pPr>
          </w:p>
        </w:tc>
        <w:tc>
          <w:tcPr>
            <w:tcW w:w="10458" w:type="dxa"/>
            <w:gridSpan w:val="13"/>
          </w:tcPr>
          <w:p w:rsidR="005B75D9" w:rsidRPr="00D61C6D" w:rsidRDefault="005B75D9" w:rsidP="00E25B18">
            <w:pPr>
              <w:rPr>
                <w:sz w:val="20"/>
                <w:szCs w:val="20"/>
              </w:rPr>
            </w:pPr>
            <w:r>
              <w:rPr>
                <w:sz w:val="20"/>
                <w:szCs w:val="20"/>
              </w:rPr>
              <w:t>-</w:t>
            </w:r>
          </w:p>
        </w:tc>
      </w:tr>
      <w:tr w:rsidR="005B75D9" w:rsidRPr="00D61C6D" w:rsidTr="00E25B18">
        <w:tc>
          <w:tcPr>
            <w:tcW w:w="2898" w:type="dxa"/>
            <w:gridSpan w:val="2"/>
            <w:vMerge w:val="restart"/>
          </w:tcPr>
          <w:p w:rsidR="005B75D9" w:rsidRPr="00D61C6D" w:rsidRDefault="005B75D9" w:rsidP="00E25B18">
            <w:pPr>
              <w:rPr>
                <w:b/>
                <w:sz w:val="20"/>
                <w:szCs w:val="20"/>
              </w:rPr>
            </w:pPr>
            <w:r w:rsidRPr="00D61C6D">
              <w:rPr>
                <w:b/>
                <w:sz w:val="20"/>
                <w:szCs w:val="20"/>
              </w:rPr>
              <w:t>Media Pembelajaran</w:t>
            </w:r>
          </w:p>
        </w:tc>
        <w:tc>
          <w:tcPr>
            <w:tcW w:w="4320" w:type="dxa"/>
            <w:gridSpan w:val="5"/>
            <w:shd w:val="clear" w:color="auto" w:fill="DDD9C3" w:themeFill="background2" w:themeFillShade="E6"/>
          </w:tcPr>
          <w:p w:rsidR="005B75D9" w:rsidRPr="00D61C6D" w:rsidRDefault="005B75D9" w:rsidP="00E25B18">
            <w:pPr>
              <w:rPr>
                <w:sz w:val="20"/>
                <w:szCs w:val="20"/>
              </w:rPr>
            </w:pPr>
            <w:r w:rsidRPr="00D61C6D">
              <w:rPr>
                <w:b/>
                <w:sz w:val="20"/>
                <w:szCs w:val="20"/>
              </w:rPr>
              <w:t>Software :</w:t>
            </w:r>
          </w:p>
        </w:tc>
        <w:tc>
          <w:tcPr>
            <w:tcW w:w="6138" w:type="dxa"/>
            <w:gridSpan w:val="8"/>
            <w:shd w:val="clear" w:color="auto" w:fill="DDD9C3" w:themeFill="background2" w:themeFillShade="E6"/>
          </w:tcPr>
          <w:p w:rsidR="005B75D9" w:rsidRPr="00D61C6D" w:rsidRDefault="005B75D9" w:rsidP="00E25B18">
            <w:pPr>
              <w:rPr>
                <w:sz w:val="20"/>
                <w:szCs w:val="20"/>
              </w:rPr>
            </w:pPr>
            <w:r w:rsidRPr="00D61C6D">
              <w:rPr>
                <w:b/>
                <w:sz w:val="20"/>
                <w:szCs w:val="20"/>
              </w:rPr>
              <w:t xml:space="preserve">Hardware : </w:t>
            </w:r>
          </w:p>
        </w:tc>
      </w:tr>
      <w:tr w:rsidR="005B75D9" w:rsidRPr="00D61C6D" w:rsidTr="00E25B18">
        <w:tc>
          <w:tcPr>
            <w:tcW w:w="2898" w:type="dxa"/>
            <w:gridSpan w:val="2"/>
            <w:vMerge/>
          </w:tcPr>
          <w:p w:rsidR="005B75D9" w:rsidRPr="00D61C6D" w:rsidRDefault="005B75D9" w:rsidP="00E25B18">
            <w:pPr>
              <w:rPr>
                <w:sz w:val="20"/>
                <w:szCs w:val="20"/>
              </w:rPr>
            </w:pPr>
          </w:p>
        </w:tc>
        <w:tc>
          <w:tcPr>
            <w:tcW w:w="4320" w:type="dxa"/>
            <w:gridSpan w:val="5"/>
          </w:tcPr>
          <w:p w:rsidR="005B75D9" w:rsidRPr="00D61C6D" w:rsidRDefault="005B75D9" w:rsidP="00E25B18">
            <w:pPr>
              <w:rPr>
                <w:sz w:val="20"/>
                <w:szCs w:val="20"/>
              </w:rPr>
            </w:pPr>
            <w:r>
              <w:rPr>
                <w:sz w:val="20"/>
                <w:szCs w:val="20"/>
              </w:rPr>
              <w:t>OS: Windows; Office fluen</w:t>
            </w:r>
          </w:p>
        </w:tc>
        <w:tc>
          <w:tcPr>
            <w:tcW w:w="6138" w:type="dxa"/>
            <w:gridSpan w:val="8"/>
          </w:tcPr>
          <w:p w:rsidR="005B75D9" w:rsidRPr="00D61C6D" w:rsidRDefault="005B75D9" w:rsidP="00E25B18">
            <w:pPr>
              <w:rPr>
                <w:sz w:val="20"/>
                <w:szCs w:val="20"/>
              </w:rPr>
            </w:pPr>
            <w:r>
              <w:rPr>
                <w:sz w:val="20"/>
                <w:szCs w:val="20"/>
              </w:rPr>
              <w:t>PC &amp; LCD Projector</w:t>
            </w:r>
          </w:p>
        </w:tc>
      </w:tr>
      <w:tr w:rsidR="005B75D9" w:rsidRPr="00D61C6D" w:rsidTr="00E25B18">
        <w:tc>
          <w:tcPr>
            <w:tcW w:w="2898" w:type="dxa"/>
            <w:gridSpan w:val="2"/>
          </w:tcPr>
          <w:p w:rsidR="005B75D9" w:rsidRPr="00D61C6D" w:rsidRDefault="005B75D9" w:rsidP="00E25B18">
            <w:pPr>
              <w:rPr>
                <w:b/>
                <w:sz w:val="20"/>
                <w:szCs w:val="20"/>
              </w:rPr>
            </w:pPr>
            <w:r w:rsidRPr="00D61C6D">
              <w:rPr>
                <w:b/>
                <w:sz w:val="20"/>
                <w:szCs w:val="20"/>
              </w:rPr>
              <w:t>Team Teaching</w:t>
            </w:r>
          </w:p>
        </w:tc>
        <w:tc>
          <w:tcPr>
            <w:tcW w:w="10458" w:type="dxa"/>
            <w:gridSpan w:val="13"/>
          </w:tcPr>
          <w:p w:rsidR="005B75D9" w:rsidRPr="00325B82" w:rsidRDefault="005B75D9" w:rsidP="00E25B18">
            <w:pPr>
              <w:rPr>
                <w:sz w:val="20"/>
                <w:szCs w:val="20"/>
                <w:lang w:val="id-ID"/>
              </w:rPr>
            </w:pPr>
            <w:r w:rsidRPr="00325B82">
              <w:rPr>
                <w:sz w:val="20"/>
                <w:szCs w:val="20"/>
                <w:lang w:val="id-ID"/>
              </w:rPr>
              <w:t>Jeane TheresiaSumarau, S.Pi, M.Si</w:t>
            </w:r>
          </w:p>
        </w:tc>
      </w:tr>
      <w:tr w:rsidR="005B75D9" w:rsidRPr="00D61C6D" w:rsidTr="00E25B18">
        <w:tc>
          <w:tcPr>
            <w:tcW w:w="2898" w:type="dxa"/>
            <w:gridSpan w:val="2"/>
          </w:tcPr>
          <w:p w:rsidR="005B75D9" w:rsidRPr="00D61C6D" w:rsidRDefault="005B75D9" w:rsidP="00E25B18">
            <w:pPr>
              <w:rPr>
                <w:b/>
                <w:sz w:val="20"/>
                <w:szCs w:val="20"/>
              </w:rPr>
            </w:pPr>
            <w:r w:rsidRPr="00D61C6D">
              <w:rPr>
                <w:b/>
                <w:sz w:val="20"/>
                <w:szCs w:val="20"/>
              </w:rPr>
              <w:t>Mata kuliah Syarat</w:t>
            </w:r>
          </w:p>
        </w:tc>
        <w:tc>
          <w:tcPr>
            <w:tcW w:w="10458" w:type="dxa"/>
            <w:gridSpan w:val="13"/>
          </w:tcPr>
          <w:p w:rsidR="005B75D9" w:rsidRPr="00D61C6D" w:rsidRDefault="005B75D9" w:rsidP="00E25B18">
            <w:pPr>
              <w:rPr>
                <w:sz w:val="20"/>
                <w:szCs w:val="20"/>
              </w:rPr>
            </w:pPr>
            <w:r>
              <w:rPr>
                <w:sz w:val="20"/>
                <w:szCs w:val="20"/>
              </w:rPr>
              <w:t>-</w:t>
            </w:r>
          </w:p>
        </w:tc>
      </w:tr>
      <w:tr w:rsidR="005B75D9" w:rsidRPr="00D61C6D" w:rsidTr="00E25B18">
        <w:tc>
          <w:tcPr>
            <w:tcW w:w="738" w:type="dxa"/>
            <w:vMerge w:val="restart"/>
            <w:shd w:val="clear" w:color="auto" w:fill="DDD9C3" w:themeFill="background2" w:themeFillShade="E6"/>
          </w:tcPr>
          <w:p w:rsidR="005B75D9" w:rsidRPr="00D61C6D" w:rsidRDefault="005B75D9" w:rsidP="00E25B18">
            <w:pPr>
              <w:jc w:val="center"/>
              <w:rPr>
                <w:b/>
                <w:sz w:val="20"/>
                <w:szCs w:val="20"/>
              </w:rPr>
            </w:pPr>
            <w:r w:rsidRPr="00D61C6D">
              <w:rPr>
                <w:b/>
                <w:sz w:val="20"/>
                <w:szCs w:val="20"/>
              </w:rPr>
              <w:t>Mg Ke-</w:t>
            </w:r>
          </w:p>
        </w:tc>
        <w:tc>
          <w:tcPr>
            <w:tcW w:w="2610" w:type="dxa"/>
            <w:gridSpan w:val="2"/>
            <w:vMerge w:val="restart"/>
            <w:shd w:val="clear" w:color="auto" w:fill="DDD9C3" w:themeFill="background2" w:themeFillShade="E6"/>
          </w:tcPr>
          <w:p w:rsidR="005B75D9" w:rsidRPr="00D61C6D" w:rsidRDefault="005B75D9" w:rsidP="00E25B18">
            <w:pPr>
              <w:jc w:val="center"/>
              <w:rPr>
                <w:b/>
                <w:sz w:val="20"/>
                <w:szCs w:val="20"/>
              </w:rPr>
            </w:pPr>
            <w:r w:rsidRPr="00D61C6D">
              <w:rPr>
                <w:b/>
                <w:sz w:val="20"/>
                <w:szCs w:val="20"/>
              </w:rPr>
              <w:t>CP-MK</w:t>
            </w:r>
          </w:p>
        </w:tc>
        <w:tc>
          <w:tcPr>
            <w:tcW w:w="2714" w:type="dxa"/>
            <w:gridSpan w:val="3"/>
            <w:vMerge w:val="restart"/>
            <w:shd w:val="clear" w:color="auto" w:fill="DDD9C3" w:themeFill="background2" w:themeFillShade="E6"/>
          </w:tcPr>
          <w:p w:rsidR="005B75D9" w:rsidRPr="00D61C6D" w:rsidRDefault="005B75D9" w:rsidP="00E25B18">
            <w:pPr>
              <w:jc w:val="center"/>
              <w:rPr>
                <w:b/>
                <w:sz w:val="20"/>
                <w:szCs w:val="20"/>
              </w:rPr>
            </w:pPr>
            <w:r w:rsidRPr="00D61C6D">
              <w:rPr>
                <w:b/>
                <w:sz w:val="20"/>
                <w:szCs w:val="20"/>
              </w:rPr>
              <w:t>Materi Pembelajaran</w:t>
            </w:r>
          </w:p>
        </w:tc>
        <w:tc>
          <w:tcPr>
            <w:tcW w:w="2326" w:type="dxa"/>
            <w:gridSpan w:val="3"/>
            <w:vMerge w:val="restart"/>
            <w:shd w:val="clear" w:color="auto" w:fill="DDD9C3" w:themeFill="background2" w:themeFillShade="E6"/>
          </w:tcPr>
          <w:p w:rsidR="005B75D9" w:rsidRPr="00D61C6D" w:rsidRDefault="005B75D9" w:rsidP="00E25B18">
            <w:pPr>
              <w:jc w:val="center"/>
              <w:rPr>
                <w:b/>
                <w:sz w:val="20"/>
                <w:szCs w:val="20"/>
              </w:rPr>
            </w:pPr>
            <w:r w:rsidRPr="00D61C6D">
              <w:rPr>
                <w:b/>
                <w:sz w:val="20"/>
                <w:szCs w:val="20"/>
              </w:rPr>
              <w:t>Metode / Strategi Pembelajaran</w:t>
            </w:r>
          </w:p>
        </w:tc>
        <w:tc>
          <w:tcPr>
            <w:tcW w:w="4140" w:type="dxa"/>
            <w:gridSpan w:val="5"/>
            <w:shd w:val="clear" w:color="auto" w:fill="DDD9C3" w:themeFill="background2" w:themeFillShade="E6"/>
          </w:tcPr>
          <w:p w:rsidR="005B75D9" w:rsidRPr="00D61C6D" w:rsidRDefault="005B75D9" w:rsidP="00E25B18">
            <w:pPr>
              <w:jc w:val="center"/>
              <w:rPr>
                <w:b/>
                <w:sz w:val="20"/>
                <w:szCs w:val="20"/>
              </w:rPr>
            </w:pPr>
            <w:r w:rsidRPr="00D61C6D">
              <w:rPr>
                <w:b/>
                <w:sz w:val="20"/>
                <w:szCs w:val="20"/>
              </w:rPr>
              <w:t>Assessment</w:t>
            </w:r>
          </w:p>
        </w:tc>
        <w:tc>
          <w:tcPr>
            <w:tcW w:w="828" w:type="dxa"/>
            <w:vMerge w:val="restart"/>
            <w:shd w:val="clear" w:color="auto" w:fill="DDD9C3" w:themeFill="background2" w:themeFillShade="E6"/>
          </w:tcPr>
          <w:p w:rsidR="005B75D9" w:rsidRPr="00D61C6D" w:rsidRDefault="005B75D9" w:rsidP="00E25B18">
            <w:pPr>
              <w:jc w:val="center"/>
              <w:rPr>
                <w:b/>
                <w:sz w:val="20"/>
                <w:szCs w:val="20"/>
              </w:rPr>
            </w:pPr>
            <w:r w:rsidRPr="00D61C6D">
              <w:rPr>
                <w:b/>
                <w:sz w:val="20"/>
                <w:szCs w:val="20"/>
              </w:rPr>
              <w:t>Bobot</w:t>
            </w:r>
            <w:r>
              <w:rPr>
                <w:b/>
                <w:sz w:val="20"/>
                <w:szCs w:val="20"/>
              </w:rPr>
              <w:t xml:space="preserve"> (%)</w:t>
            </w:r>
          </w:p>
        </w:tc>
      </w:tr>
      <w:tr w:rsidR="005B75D9" w:rsidRPr="00D61C6D" w:rsidTr="00E25B18">
        <w:tc>
          <w:tcPr>
            <w:tcW w:w="738" w:type="dxa"/>
            <w:vMerge/>
            <w:shd w:val="clear" w:color="auto" w:fill="DDD9C3" w:themeFill="background2" w:themeFillShade="E6"/>
          </w:tcPr>
          <w:p w:rsidR="005B75D9" w:rsidRPr="00D61C6D" w:rsidRDefault="005B75D9" w:rsidP="00E25B18">
            <w:pPr>
              <w:jc w:val="center"/>
              <w:rPr>
                <w:b/>
                <w:sz w:val="20"/>
                <w:szCs w:val="20"/>
              </w:rPr>
            </w:pPr>
          </w:p>
        </w:tc>
        <w:tc>
          <w:tcPr>
            <w:tcW w:w="2610" w:type="dxa"/>
            <w:gridSpan w:val="2"/>
            <w:vMerge/>
            <w:shd w:val="clear" w:color="auto" w:fill="DDD9C3" w:themeFill="background2" w:themeFillShade="E6"/>
          </w:tcPr>
          <w:p w:rsidR="005B75D9" w:rsidRPr="00D61C6D" w:rsidRDefault="005B75D9" w:rsidP="00E25B18">
            <w:pPr>
              <w:jc w:val="center"/>
              <w:rPr>
                <w:b/>
                <w:sz w:val="20"/>
                <w:szCs w:val="20"/>
              </w:rPr>
            </w:pPr>
          </w:p>
        </w:tc>
        <w:tc>
          <w:tcPr>
            <w:tcW w:w="2714" w:type="dxa"/>
            <w:gridSpan w:val="3"/>
            <w:vMerge/>
            <w:shd w:val="clear" w:color="auto" w:fill="DDD9C3" w:themeFill="background2" w:themeFillShade="E6"/>
          </w:tcPr>
          <w:p w:rsidR="005B75D9" w:rsidRPr="00D61C6D" w:rsidRDefault="005B75D9" w:rsidP="00E25B18">
            <w:pPr>
              <w:jc w:val="center"/>
              <w:rPr>
                <w:b/>
                <w:sz w:val="20"/>
                <w:szCs w:val="20"/>
              </w:rPr>
            </w:pPr>
          </w:p>
        </w:tc>
        <w:tc>
          <w:tcPr>
            <w:tcW w:w="2326" w:type="dxa"/>
            <w:gridSpan w:val="3"/>
            <w:vMerge/>
            <w:shd w:val="clear" w:color="auto" w:fill="DDD9C3" w:themeFill="background2" w:themeFillShade="E6"/>
          </w:tcPr>
          <w:p w:rsidR="005B75D9" w:rsidRPr="00D61C6D" w:rsidRDefault="005B75D9" w:rsidP="00E25B18">
            <w:pPr>
              <w:jc w:val="center"/>
              <w:rPr>
                <w:b/>
                <w:sz w:val="20"/>
                <w:szCs w:val="20"/>
              </w:rPr>
            </w:pPr>
          </w:p>
        </w:tc>
        <w:tc>
          <w:tcPr>
            <w:tcW w:w="2340" w:type="dxa"/>
            <w:gridSpan w:val="3"/>
            <w:shd w:val="clear" w:color="auto" w:fill="DDD9C3" w:themeFill="background2" w:themeFillShade="E6"/>
          </w:tcPr>
          <w:p w:rsidR="005B75D9" w:rsidRPr="00D61C6D" w:rsidRDefault="005B75D9" w:rsidP="00E25B18">
            <w:pPr>
              <w:jc w:val="center"/>
              <w:rPr>
                <w:b/>
                <w:sz w:val="20"/>
                <w:szCs w:val="20"/>
              </w:rPr>
            </w:pPr>
            <w:r w:rsidRPr="00D61C6D">
              <w:rPr>
                <w:b/>
                <w:sz w:val="20"/>
                <w:szCs w:val="20"/>
              </w:rPr>
              <w:t>Indikator</w:t>
            </w:r>
          </w:p>
        </w:tc>
        <w:tc>
          <w:tcPr>
            <w:tcW w:w="1800" w:type="dxa"/>
            <w:gridSpan w:val="2"/>
            <w:shd w:val="clear" w:color="auto" w:fill="DDD9C3" w:themeFill="background2" w:themeFillShade="E6"/>
          </w:tcPr>
          <w:p w:rsidR="005B75D9" w:rsidRPr="00D61C6D" w:rsidRDefault="005B75D9" w:rsidP="00E25B18">
            <w:pPr>
              <w:jc w:val="center"/>
              <w:rPr>
                <w:b/>
                <w:sz w:val="20"/>
                <w:szCs w:val="20"/>
              </w:rPr>
            </w:pPr>
            <w:r w:rsidRPr="00D61C6D">
              <w:rPr>
                <w:b/>
                <w:sz w:val="20"/>
                <w:szCs w:val="20"/>
              </w:rPr>
              <w:t>Bentuk</w:t>
            </w:r>
          </w:p>
        </w:tc>
        <w:tc>
          <w:tcPr>
            <w:tcW w:w="828" w:type="dxa"/>
            <w:vMerge/>
            <w:shd w:val="clear" w:color="auto" w:fill="DDD9C3" w:themeFill="background2" w:themeFillShade="E6"/>
          </w:tcPr>
          <w:p w:rsidR="005B75D9" w:rsidRPr="00D61C6D" w:rsidRDefault="005B75D9" w:rsidP="00E25B18">
            <w:pPr>
              <w:jc w:val="center"/>
              <w:rPr>
                <w:b/>
                <w:sz w:val="20"/>
                <w:szCs w:val="20"/>
              </w:rPr>
            </w:pPr>
          </w:p>
        </w:tc>
      </w:tr>
      <w:tr w:rsidR="005B75D9" w:rsidRPr="00D61C6D" w:rsidTr="00E25B18">
        <w:tc>
          <w:tcPr>
            <w:tcW w:w="738" w:type="dxa"/>
          </w:tcPr>
          <w:p w:rsidR="005B75D9" w:rsidRPr="00D61C6D" w:rsidRDefault="005B75D9" w:rsidP="00E25B18">
            <w:pPr>
              <w:jc w:val="center"/>
              <w:rPr>
                <w:sz w:val="20"/>
                <w:szCs w:val="20"/>
              </w:rPr>
            </w:pPr>
            <w:r w:rsidRPr="00D61C6D">
              <w:rPr>
                <w:sz w:val="20"/>
                <w:szCs w:val="20"/>
              </w:rPr>
              <w:t>1</w:t>
            </w:r>
          </w:p>
        </w:tc>
        <w:tc>
          <w:tcPr>
            <w:tcW w:w="2610" w:type="dxa"/>
            <w:gridSpan w:val="2"/>
          </w:tcPr>
          <w:p w:rsidR="005B75D9" w:rsidRPr="00D61C6D" w:rsidRDefault="005B75D9" w:rsidP="00E25B18">
            <w:pPr>
              <w:jc w:val="both"/>
              <w:rPr>
                <w:sz w:val="20"/>
                <w:szCs w:val="20"/>
              </w:rPr>
            </w:pPr>
            <w:r>
              <w:rPr>
                <w:sz w:val="20"/>
                <w:szCs w:val="20"/>
              </w:rPr>
              <w:t xml:space="preserve">Taruna mampu mendeskripsikan ruang lingkup dan manfaat pakan alami dalam bidang budidaya perikanan </w:t>
            </w:r>
          </w:p>
        </w:tc>
        <w:tc>
          <w:tcPr>
            <w:tcW w:w="2714" w:type="dxa"/>
            <w:gridSpan w:val="3"/>
          </w:tcPr>
          <w:p w:rsidR="005B75D9" w:rsidRPr="00BB21B9" w:rsidRDefault="005B75D9" w:rsidP="00E25B18">
            <w:pPr>
              <w:autoSpaceDE w:val="0"/>
              <w:autoSpaceDN w:val="0"/>
              <w:adjustRightInd w:val="0"/>
              <w:jc w:val="both"/>
              <w:rPr>
                <w:rFonts w:cstheme="minorHAnsi"/>
                <w:sz w:val="20"/>
                <w:szCs w:val="20"/>
              </w:rPr>
            </w:pPr>
            <w:r w:rsidRPr="00BB21B9">
              <w:rPr>
                <w:rFonts w:cstheme="minorHAnsi"/>
                <w:sz w:val="20"/>
                <w:szCs w:val="20"/>
              </w:rPr>
              <w:t xml:space="preserve">Pengertian </w:t>
            </w:r>
            <w:r>
              <w:rPr>
                <w:rFonts w:cstheme="minorHAnsi"/>
                <w:sz w:val="20"/>
                <w:szCs w:val="20"/>
              </w:rPr>
              <w:t>pakan alami</w:t>
            </w:r>
            <w:r w:rsidRPr="00BB21B9">
              <w:rPr>
                <w:rFonts w:cstheme="minorHAnsi"/>
                <w:sz w:val="20"/>
                <w:szCs w:val="20"/>
              </w:rPr>
              <w:t xml:space="preserve">, Pengelompokan </w:t>
            </w:r>
            <w:r>
              <w:rPr>
                <w:rFonts w:cstheme="minorHAnsi"/>
                <w:sz w:val="20"/>
                <w:szCs w:val="20"/>
              </w:rPr>
              <w:t xml:space="preserve">pakan alami, </w:t>
            </w:r>
            <w:r w:rsidRPr="00BB21B9">
              <w:rPr>
                <w:rFonts w:cstheme="minorHAnsi"/>
                <w:sz w:val="20"/>
                <w:szCs w:val="20"/>
              </w:rPr>
              <w:t xml:space="preserve">dan keanekaragaman habitatnya, </w:t>
            </w:r>
            <w:r>
              <w:rPr>
                <w:rFonts w:cstheme="minorHAnsi"/>
                <w:sz w:val="20"/>
                <w:szCs w:val="20"/>
              </w:rPr>
              <w:t xml:space="preserve">pakan alami </w:t>
            </w:r>
            <w:r w:rsidRPr="00BB21B9">
              <w:rPr>
                <w:rFonts w:cstheme="minorHAnsi"/>
                <w:sz w:val="20"/>
                <w:szCs w:val="20"/>
              </w:rPr>
              <w:t>Ikan dan perkembangan studinya, P</w:t>
            </w:r>
            <w:r>
              <w:rPr>
                <w:rFonts w:cstheme="minorHAnsi"/>
                <w:sz w:val="20"/>
                <w:szCs w:val="20"/>
              </w:rPr>
              <w:t>entingnya mempelajari teknik produksi pakan alami, pada budidaya perikanan</w:t>
            </w:r>
          </w:p>
          <w:p w:rsidR="005B75D9" w:rsidRPr="00D61C6D" w:rsidRDefault="005B75D9" w:rsidP="00E25B18">
            <w:pPr>
              <w:rPr>
                <w:sz w:val="20"/>
                <w:szCs w:val="20"/>
              </w:rPr>
            </w:pPr>
          </w:p>
        </w:tc>
        <w:tc>
          <w:tcPr>
            <w:tcW w:w="2326" w:type="dxa"/>
            <w:gridSpan w:val="3"/>
          </w:tcPr>
          <w:p w:rsidR="005B75D9" w:rsidRPr="00D61C6D" w:rsidRDefault="005B75D9" w:rsidP="00E25B18">
            <w:pPr>
              <w:rPr>
                <w:sz w:val="20"/>
                <w:szCs w:val="20"/>
              </w:rPr>
            </w:pPr>
            <w:r>
              <w:rPr>
                <w:sz w:val="20"/>
                <w:szCs w:val="20"/>
              </w:rPr>
              <w:t>Kuliah pengantar, Diskusi Kelompok, Praktikum</w:t>
            </w:r>
          </w:p>
        </w:tc>
        <w:tc>
          <w:tcPr>
            <w:tcW w:w="2340" w:type="dxa"/>
            <w:gridSpan w:val="3"/>
          </w:tcPr>
          <w:p w:rsidR="005B75D9" w:rsidRPr="00BB21B9" w:rsidRDefault="005B75D9" w:rsidP="00E25B18">
            <w:pPr>
              <w:autoSpaceDE w:val="0"/>
              <w:autoSpaceDN w:val="0"/>
              <w:adjustRightInd w:val="0"/>
              <w:jc w:val="both"/>
              <w:rPr>
                <w:rFonts w:cstheme="minorHAnsi"/>
                <w:sz w:val="20"/>
                <w:szCs w:val="20"/>
              </w:rPr>
            </w:pPr>
            <w:r>
              <w:rPr>
                <w:sz w:val="20"/>
                <w:szCs w:val="20"/>
              </w:rPr>
              <w:t xml:space="preserve">Ketepatan menjelaskan </w:t>
            </w:r>
            <w:r w:rsidRPr="00BB21B9">
              <w:rPr>
                <w:rFonts w:cstheme="minorHAnsi"/>
                <w:sz w:val="20"/>
                <w:szCs w:val="20"/>
              </w:rPr>
              <w:t xml:space="preserve">Pengertian </w:t>
            </w:r>
            <w:r>
              <w:rPr>
                <w:rFonts w:cstheme="minorHAnsi"/>
                <w:sz w:val="20"/>
                <w:szCs w:val="20"/>
              </w:rPr>
              <w:t>pakan alami</w:t>
            </w:r>
            <w:r w:rsidRPr="00BB21B9">
              <w:rPr>
                <w:rFonts w:cstheme="minorHAnsi"/>
                <w:sz w:val="20"/>
                <w:szCs w:val="20"/>
              </w:rPr>
              <w:t xml:space="preserve">, Pengelompokan </w:t>
            </w:r>
            <w:r>
              <w:rPr>
                <w:rFonts w:cstheme="minorHAnsi"/>
                <w:sz w:val="20"/>
                <w:szCs w:val="20"/>
              </w:rPr>
              <w:t xml:space="preserve">pakan alami, </w:t>
            </w:r>
            <w:r w:rsidRPr="00BB21B9">
              <w:rPr>
                <w:rFonts w:cstheme="minorHAnsi"/>
                <w:sz w:val="20"/>
                <w:szCs w:val="20"/>
              </w:rPr>
              <w:t xml:space="preserve">dan keanekaragaman habitatnya, </w:t>
            </w:r>
            <w:r>
              <w:rPr>
                <w:rFonts w:cstheme="minorHAnsi"/>
                <w:sz w:val="20"/>
                <w:szCs w:val="20"/>
              </w:rPr>
              <w:t xml:space="preserve">pakan alami </w:t>
            </w:r>
            <w:r w:rsidRPr="00BB21B9">
              <w:rPr>
                <w:rFonts w:cstheme="minorHAnsi"/>
                <w:sz w:val="20"/>
                <w:szCs w:val="20"/>
              </w:rPr>
              <w:t>Ikan dan perkembangan studinya, P</w:t>
            </w:r>
            <w:r>
              <w:rPr>
                <w:rFonts w:cstheme="minorHAnsi"/>
                <w:sz w:val="20"/>
                <w:szCs w:val="20"/>
              </w:rPr>
              <w:t>entingnya mempelajari teknik produksi pakan alami, pada budidaya perikanan</w:t>
            </w:r>
          </w:p>
          <w:p w:rsidR="005B75D9" w:rsidRPr="0011744E" w:rsidRDefault="005B75D9" w:rsidP="00E25B18">
            <w:pPr>
              <w:autoSpaceDE w:val="0"/>
              <w:autoSpaceDN w:val="0"/>
              <w:adjustRightInd w:val="0"/>
              <w:rPr>
                <w:rFonts w:cstheme="minorHAnsi"/>
                <w:sz w:val="16"/>
                <w:szCs w:val="20"/>
              </w:rPr>
            </w:pPr>
          </w:p>
        </w:tc>
        <w:tc>
          <w:tcPr>
            <w:tcW w:w="1800" w:type="dxa"/>
            <w:gridSpan w:val="2"/>
          </w:tcPr>
          <w:p w:rsidR="005B75D9" w:rsidRPr="00D61C6D" w:rsidRDefault="005B75D9" w:rsidP="00E25B18">
            <w:pPr>
              <w:rPr>
                <w:sz w:val="20"/>
                <w:szCs w:val="20"/>
              </w:rPr>
            </w:pPr>
            <w:r>
              <w:rPr>
                <w:sz w:val="20"/>
                <w:szCs w:val="20"/>
              </w:rPr>
              <w:t>Penugasan</w:t>
            </w:r>
          </w:p>
        </w:tc>
        <w:tc>
          <w:tcPr>
            <w:tcW w:w="828" w:type="dxa"/>
          </w:tcPr>
          <w:p w:rsidR="005B75D9" w:rsidRPr="00D61C6D" w:rsidRDefault="005B75D9" w:rsidP="00E25B18">
            <w:pPr>
              <w:jc w:val="center"/>
              <w:rPr>
                <w:sz w:val="20"/>
                <w:szCs w:val="20"/>
              </w:rPr>
            </w:pPr>
            <w:r>
              <w:rPr>
                <w:sz w:val="20"/>
                <w:szCs w:val="20"/>
              </w:rPr>
              <w:t>5</w:t>
            </w:r>
          </w:p>
        </w:tc>
      </w:tr>
      <w:tr w:rsidR="005B75D9" w:rsidRPr="00D61C6D" w:rsidTr="00E25B18">
        <w:tc>
          <w:tcPr>
            <w:tcW w:w="738" w:type="dxa"/>
          </w:tcPr>
          <w:p w:rsidR="005B75D9" w:rsidRPr="00D61C6D" w:rsidRDefault="005B75D9" w:rsidP="00E25B18">
            <w:pPr>
              <w:jc w:val="center"/>
              <w:rPr>
                <w:sz w:val="20"/>
                <w:szCs w:val="20"/>
              </w:rPr>
            </w:pPr>
            <w:r>
              <w:rPr>
                <w:sz w:val="20"/>
                <w:szCs w:val="20"/>
              </w:rPr>
              <w:t>2</w:t>
            </w:r>
          </w:p>
        </w:tc>
        <w:tc>
          <w:tcPr>
            <w:tcW w:w="2610" w:type="dxa"/>
            <w:gridSpan w:val="2"/>
          </w:tcPr>
          <w:p w:rsidR="005B75D9" w:rsidRDefault="005B75D9" w:rsidP="00E25B18">
            <w:pPr>
              <w:jc w:val="both"/>
              <w:rPr>
                <w:sz w:val="20"/>
                <w:szCs w:val="20"/>
              </w:rPr>
            </w:pPr>
            <w:r>
              <w:rPr>
                <w:sz w:val="20"/>
                <w:szCs w:val="20"/>
              </w:rPr>
              <w:t xml:space="preserve">Taruna mampu menjelaskan </w:t>
            </w:r>
            <w:r w:rsidRPr="00A949E3">
              <w:rPr>
                <w:sz w:val="20"/>
                <w:szCs w:val="20"/>
              </w:rPr>
              <w:t>Karakteristik Umum dan Kedudukan pakan alami dalam aquakultur</w:t>
            </w:r>
          </w:p>
          <w:p w:rsidR="005B75D9" w:rsidRPr="00A949E3" w:rsidRDefault="005B75D9" w:rsidP="00E25B18">
            <w:pPr>
              <w:jc w:val="both"/>
              <w:rPr>
                <w:sz w:val="10"/>
                <w:szCs w:val="20"/>
              </w:rPr>
            </w:pPr>
          </w:p>
        </w:tc>
        <w:tc>
          <w:tcPr>
            <w:tcW w:w="2714" w:type="dxa"/>
            <w:gridSpan w:val="3"/>
          </w:tcPr>
          <w:p w:rsidR="005B75D9" w:rsidRPr="00D61C6D" w:rsidRDefault="005B75D9" w:rsidP="00E25B18">
            <w:pPr>
              <w:rPr>
                <w:sz w:val="20"/>
                <w:szCs w:val="20"/>
              </w:rPr>
            </w:pPr>
            <w:r>
              <w:rPr>
                <w:sz w:val="20"/>
                <w:szCs w:val="20"/>
              </w:rPr>
              <w:t>Karakteristik pakan alami</w:t>
            </w:r>
          </w:p>
        </w:tc>
        <w:tc>
          <w:tcPr>
            <w:tcW w:w="2326" w:type="dxa"/>
            <w:gridSpan w:val="3"/>
          </w:tcPr>
          <w:p w:rsidR="005B75D9" w:rsidRPr="00D61C6D" w:rsidRDefault="005B75D9" w:rsidP="00E25B18">
            <w:pPr>
              <w:rPr>
                <w:sz w:val="20"/>
                <w:szCs w:val="20"/>
              </w:rPr>
            </w:pPr>
            <w:r>
              <w:rPr>
                <w:sz w:val="20"/>
                <w:szCs w:val="20"/>
              </w:rPr>
              <w:t>Kuliah, Diskusi kelompok, Praktikum</w:t>
            </w:r>
          </w:p>
        </w:tc>
        <w:tc>
          <w:tcPr>
            <w:tcW w:w="2340" w:type="dxa"/>
            <w:gridSpan w:val="3"/>
          </w:tcPr>
          <w:p w:rsidR="005B75D9" w:rsidRPr="00D61C6D" w:rsidRDefault="005B75D9" w:rsidP="00E25B18">
            <w:pPr>
              <w:jc w:val="both"/>
              <w:rPr>
                <w:sz w:val="20"/>
                <w:szCs w:val="20"/>
              </w:rPr>
            </w:pPr>
            <w:r>
              <w:rPr>
                <w:sz w:val="20"/>
                <w:szCs w:val="20"/>
              </w:rPr>
              <w:t xml:space="preserve">Ketepatan menjelaskan </w:t>
            </w:r>
            <w:r w:rsidRPr="00A949E3">
              <w:rPr>
                <w:sz w:val="20"/>
                <w:szCs w:val="20"/>
              </w:rPr>
              <w:t>Karakteristik Umum dan Kedudukan pakan alami dalam aquakultur</w:t>
            </w:r>
          </w:p>
        </w:tc>
        <w:tc>
          <w:tcPr>
            <w:tcW w:w="1800" w:type="dxa"/>
            <w:gridSpan w:val="2"/>
          </w:tcPr>
          <w:p w:rsidR="005B75D9" w:rsidRPr="00D61C6D" w:rsidRDefault="005B75D9" w:rsidP="00E25B18">
            <w:pPr>
              <w:rPr>
                <w:sz w:val="20"/>
                <w:szCs w:val="20"/>
              </w:rPr>
            </w:pPr>
            <w:r>
              <w:rPr>
                <w:sz w:val="20"/>
                <w:szCs w:val="20"/>
              </w:rPr>
              <w:t>Laporan Praktikum</w:t>
            </w:r>
          </w:p>
        </w:tc>
        <w:tc>
          <w:tcPr>
            <w:tcW w:w="828" w:type="dxa"/>
          </w:tcPr>
          <w:p w:rsidR="005B75D9" w:rsidRDefault="005B75D9" w:rsidP="00E25B18">
            <w:pPr>
              <w:jc w:val="center"/>
              <w:rPr>
                <w:sz w:val="20"/>
                <w:szCs w:val="20"/>
              </w:rPr>
            </w:pPr>
            <w:r>
              <w:rPr>
                <w:sz w:val="20"/>
                <w:szCs w:val="20"/>
              </w:rPr>
              <w:t>10</w:t>
            </w:r>
          </w:p>
        </w:tc>
      </w:tr>
      <w:tr w:rsidR="005B75D9" w:rsidRPr="00D61C6D" w:rsidTr="00E25B18">
        <w:tc>
          <w:tcPr>
            <w:tcW w:w="738" w:type="dxa"/>
          </w:tcPr>
          <w:p w:rsidR="005B75D9" w:rsidRPr="00D61C6D" w:rsidRDefault="005B75D9" w:rsidP="00E25B18">
            <w:pPr>
              <w:jc w:val="center"/>
              <w:rPr>
                <w:sz w:val="20"/>
                <w:szCs w:val="20"/>
              </w:rPr>
            </w:pPr>
            <w:r>
              <w:rPr>
                <w:sz w:val="20"/>
                <w:szCs w:val="20"/>
              </w:rPr>
              <w:t>3</w:t>
            </w:r>
          </w:p>
        </w:tc>
        <w:tc>
          <w:tcPr>
            <w:tcW w:w="2610" w:type="dxa"/>
            <w:gridSpan w:val="2"/>
          </w:tcPr>
          <w:p w:rsidR="005B75D9" w:rsidRPr="00D61C6D" w:rsidRDefault="005B75D9" w:rsidP="00E25B18">
            <w:pPr>
              <w:jc w:val="both"/>
              <w:rPr>
                <w:sz w:val="20"/>
                <w:szCs w:val="20"/>
              </w:rPr>
            </w:pPr>
            <w:r>
              <w:rPr>
                <w:sz w:val="20"/>
                <w:szCs w:val="20"/>
              </w:rPr>
              <w:t xml:space="preserve">Taruna mampu menjelaskan </w:t>
            </w:r>
            <w:r w:rsidRPr="00A949E3">
              <w:rPr>
                <w:sz w:val="20"/>
                <w:szCs w:val="20"/>
              </w:rPr>
              <w:t>Peranan dan kedudukan pakan alami dalam budidaya perikanan</w:t>
            </w:r>
          </w:p>
        </w:tc>
        <w:tc>
          <w:tcPr>
            <w:tcW w:w="2714" w:type="dxa"/>
            <w:gridSpan w:val="3"/>
          </w:tcPr>
          <w:p w:rsidR="005B75D9" w:rsidRPr="00D61C6D" w:rsidRDefault="005B75D9" w:rsidP="00E25B18">
            <w:pPr>
              <w:jc w:val="both"/>
              <w:rPr>
                <w:sz w:val="20"/>
                <w:szCs w:val="20"/>
              </w:rPr>
            </w:pPr>
            <w:r>
              <w:rPr>
                <w:sz w:val="20"/>
                <w:szCs w:val="20"/>
              </w:rPr>
              <w:t>Peran dan kedudukan pakan alami pada budidaya perikanan</w:t>
            </w:r>
          </w:p>
        </w:tc>
        <w:tc>
          <w:tcPr>
            <w:tcW w:w="2326" w:type="dxa"/>
            <w:gridSpan w:val="3"/>
          </w:tcPr>
          <w:p w:rsidR="005B75D9" w:rsidRPr="00D61C6D" w:rsidRDefault="005B75D9" w:rsidP="00E25B18">
            <w:pPr>
              <w:rPr>
                <w:sz w:val="20"/>
                <w:szCs w:val="20"/>
              </w:rPr>
            </w:pPr>
            <w:r>
              <w:rPr>
                <w:sz w:val="20"/>
                <w:szCs w:val="20"/>
              </w:rPr>
              <w:t>Kuliah, Diskusi kelompok, Praktikum</w:t>
            </w:r>
          </w:p>
        </w:tc>
        <w:tc>
          <w:tcPr>
            <w:tcW w:w="2340" w:type="dxa"/>
            <w:gridSpan w:val="3"/>
          </w:tcPr>
          <w:p w:rsidR="005B75D9" w:rsidRDefault="005B75D9" w:rsidP="00E25B18">
            <w:pPr>
              <w:jc w:val="both"/>
              <w:rPr>
                <w:sz w:val="20"/>
                <w:szCs w:val="20"/>
              </w:rPr>
            </w:pPr>
            <w:r>
              <w:rPr>
                <w:sz w:val="20"/>
                <w:szCs w:val="20"/>
              </w:rPr>
              <w:t>Ketepatan menjelaskan Peran dan kedudukan pakan alami pada budidaya perikanan</w:t>
            </w:r>
          </w:p>
          <w:p w:rsidR="005B75D9" w:rsidRPr="00D14F93" w:rsidRDefault="005B75D9" w:rsidP="00E25B18">
            <w:pPr>
              <w:jc w:val="both"/>
              <w:rPr>
                <w:sz w:val="10"/>
                <w:szCs w:val="20"/>
              </w:rPr>
            </w:pPr>
          </w:p>
        </w:tc>
        <w:tc>
          <w:tcPr>
            <w:tcW w:w="1800" w:type="dxa"/>
            <w:gridSpan w:val="2"/>
          </w:tcPr>
          <w:p w:rsidR="005B75D9" w:rsidRPr="00D61C6D" w:rsidRDefault="005B75D9" w:rsidP="00E25B18">
            <w:pPr>
              <w:rPr>
                <w:sz w:val="20"/>
                <w:szCs w:val="20"/>
              </w:rPr>
            </w:pPr>
            <w:r>
              <w:rPr>
                <w:sz w:val="20"/>
                <w:szCs w:val="20"/>
              </w:rPr>
              <w:t>Laporan Praktikum</w:t>
            </w:r>
          </w:p>
        </w:tc>
        <w:tc>
          <w:tcPr>
            <w:tcW w:w="828" w:type="dxa"/>
          </w:tcPr>
          <w:p w:rsidR="005B75D9" w:rsidRPr="00D61C6D" w:rsidRDefault="005B75D9" w:rsidP="00E25B18">
            <w:pPr>
              <w:jc w:val="center"/>
              <w:rPr>
                <w:sz w:val="20"/>
                <w:szCs w:val="20"/>
              </w:rPr>
            </w:pPr>
            <w:r>
              <w:rPr>
                <w:sz w:val="20"/>
                <w:szCs w:val="20"/>
              </w:rPr>
              <w:t>10</w:t>
            </w:r>
          </w:p>
        </w:tc>
      </w:tr>
      <w:tr w:rsidR="005B75D9" w:rsidRPr="00D61C6D" w:rsidTr="00E25B18">
        <w:tc>
          <w:tcPr>
            <w:tcW w:w="738" w:type="dxa"/>
          </w:tcPr>
          <w:p w:rsidR="005B75D9" w:rsidRPr="00D61C6D" w:rsidRDefault="005B75D9" w:rsidP="00E25B18">
            <w:pPr>
              <w:jc w:val="center"/>
              <w:rPr>
                <w:sz w:val="20"/>
                <w:szCs w:val="20"/>
              </w:rPr>
            </w:pPr>
            <w:r>
              <w:rPr>
                <w:sz w:val="20"/>
                <w:szCs w:val="20"/>
              </w:rPr>
              <w:lastRenderedPageBreak/>
              <w:t>4</w:t>
            </w:r>
          </w:p>
        </w:tc>
        <w:tc>
          <w:tcPr>
            <w:tcW w:w="2610" w:type="dxa"/>
            <w:gridSpan w:val="2"/>
          </w:tcPr>
          <w:p w:rsidR="005B75D9" w:rsidRDefault="005B75D9" w:rsidP="00E25B18">
            <w:pPr>
              <w:jc w:val="both"/>
              <w:rPr>
                <w:sz w:val="20"/>
                <w:szCs w:val="20"/>
              </w:rPr>
            </w:pPr>
            <w:r>
              <w:rPr>
                <w:sz w:val="20"/>
                <w:szCs w:val="20"/>
              </w:rPr>
              <w:t xml:space="preserve">Taruna mampu menjelaskan </w:t>
            </w:r>
            <w:r w:rsidRPr="00D14F93">
              <w:rPr>
                <w:sz w:val="20"/>
                <w:szCs w:val="20"/>
              </w:rPr>
              <w:t>Jenis-jenis pakan alami mikro air tawar dan pakan alami makro</w:t>
            </w:r>
          </w:p>
          <w:p w:rsidR="005B75D9" w:rsidRPr="00D61C6D" w:rsidRDefault="005B75D9" w:rsidP="00E25B18">
            <w:pPr>
              <w:jc w:val="both"/>
              <w:rPr>
                <w:sz w:val="20"/>
                <w:szCs w:val="20"/>
              </w:rPr>
            </w:pPr>
          </w:p>
        </w:tc>
        <w:tc>
          <w:tcPr>
            <w:tcW w:w="2714" w:type="dxa"/>
            <w:gridSpan w:val="3"/>
          </w:tcPr>
          <w:p w:rsidR="005B75D9" w:rsidRDefault="005B75D9" w:rsidP="00E25B18">
            <w:pPr>
              <w:rPr>
                <w:sz w:val="20"/>
                <w:szCs w:val="20"/>
              </w:rPr>
            </w:pPr>
            <w:r>
              <w:rPr>
                <w:sz w:val="20"/>
                <w:szCs w:val="20"/>
              </w:rPr>
              <w:t>Pakan alami mikro dan makro</w:t>
            </w:r>
          </w:p>
          <w:p w:rsidR="005B75D9" w:rsidRPr="00D61C6D" w:rsidRDefault="005B75D9" w:rsidP="00E25B18">
            <w:pPr>
              <w:rPr>
                <w:sz w:val="20"/>
                <w:szCs w:val="20"/>
              </w:rPr>
            </w:pPr>
            <w:r>
              <w:rPr>
                <w:sz w:val="20"/>
                <w:szCs w:val="20"/>
              </w:rPr>
              <w:t>air tawar</w:t>
            </w:r>
          </w:p>
        </w:tc>
        <w:tc>
          <w:tcPr>
            <w:tcW w:w="2326" w:type="dxa"/>
            <w:gridSpan w:val="3"/>
          </w:tcPr>
          <w:p w:rsidR="005B75D9" w:rsidRPr="00D61C6D" w:rsidRDefault="005B75D9" w:rsidP="00E25B18">
            <w:pPr>
              <w:rPr>
                <w:sz w:val="20"/>
                <w:szCs w:val="20"/>
              </w:rPr>
            </w:pPr>
            <w:r>
              <w:rPr>
                <w:sz w:val="20"/>
                <w:szCs w:val="20"/>
              </w:rPr>
              <w:t>Kuliah, Diskusi kelompok, Praktikum</w:t>
            </w:r>
          </w:p>
        </w:tc>
        <w:tc>
          <w:tcPr>
            <w:tcW w:w="2340" w:type="dxa"/>
            <w:gridSpan w:val="3"/>
          </w:tcPr>
          <w:p w:rsidR="005B75D9" w:rsidRDefault="005B75D9" w:rsidP="00E25B18">
            <w:pPr>
              <w:jc w:val="both"/>
              <w:rPr>
                <w:sz w:val="20"/>
                <w:szCs w:val="20"/>
              </w:rPr>
            </w:pPr>
            <w:r>
              <w:rPr>
                <w:sz w:val="20"/>
                <w:szCs w:val="20"/>
              </w:rPr>
              <w:t xml:space="preserve">Ketepatan menjelaskan </w:t>
            </w:r>
            <w:r w:rsidRPr="00D14F93">
              <w:rPr>
                <w:sz w:val="20"/>
                <w:szCs w:val="20"/>
              </w:rPr>
              <w:t>Jenis-jenis pakan alami mikro air tawar dan pakan alami makro</w:t>
            </w:r>
          </w:p>
          <w:p w:rsidR="005B75D9" w:rsidRPr="00D14F93" w:rsidRDefault="005B75D9" w:rsidP="00E25B18">
            <w:pPr>
              <w:rPr>
                <w:sz w:val="14"/>
                <w:szCs w:val="20"/>
              </w:rPr>
            </w:pPr>
          </w:p>
        </w:tc>
        <w:tc>
          <w:tcPr>
            <w:tcW w:w="1800" w:type="dxa"/>
            <w:gridSpan w:val="2"/>
          </w:tcPr>
          <w:p w:rsidR="005B75D9" w:rsidRPr="00D61C6D" w:rsidRDefault="005B75D9" w:rsidP="00E25B18">
            <w:pPr>
              <w:rPr>
                <w:sz w:val="20"/>
                <w:szCs w:val="20"/>
              </w:rPr>
            </w:pPr>
            <w:r>
              <w:rPr>
                <w:sz w:val="20"/>
                <w:szCs w:val="20"/>
              </w:rPr>
              <w:t>Laporan Praktikum</w:t>
            </w:r>
          </w:p>
        </w:tc>
        <w:tc>
          <w:tcPr>
            <w:tcW w:w="828" w:type="dxa"/>
          </w:tcPr>
          <w:p w:rsidR="005B75D9" w:rsidRPr="00D61C6D" w:rsidRDefault="005B75D9" w:rsidP="00E25B18">
            <w:pPr>
              <w:jc w:val="center"/>
              <w:rPr>
                <w:sz w:val="20"/>
                <w:szCs w:val="20"/>
              </w:rPr>
            </w:pPr>
            <w:r>
              <w:rPr>
                <w:sz w:val="20"/>
                <w:szCs w:val="20"/>
              </w:rPr>
              <w:t>10</w:t>
            </w:r>
          </w:p>
        </w:tc>
      </w:tr>
      <w:tr w:rsidR="005B75D9" w:rsidRPr="00D61C6D" w:rsidTr="00E25B18">
        <w:tc>
          <w:tcPr>
            <w:tcW w:w="738" w:type="dxa"/>
          </w:tcPr>
          <w:p w:rsidR="005B75D9" w:rsidRPr="00D61C6D" w:rsidRDefault="005B75D9" w:rsidP="00E25B18">
            <w:pPr>
              <w:jc w:val="center"/>
              <w:rPr>
                <w:sz w:val="20"/>
                <w:szCs w:val="20"/>
              </w:rPr>
            </w:pPr>
            <w:r>
              <w:rPr>
                <w:sz w:val="20"/>
                <w:szCs w:val="20"/>
              </w:rPr>
              <w:t>5</w:t>
            </w:r>
          </w:p>
        </w:tc>
        <w:tc>
          <w:tcPr>
            <w:tcW w:w="2610" w:type="dxa"/>
            <w:gridSpan w:val="2"/>
          </w:tcPr>
          <w:p w:rsidR="005B75D9" w:rsidRPr="00D61C6D" w:rsidRDefault="005B75D9" w:rsidP="00E25B18">
            <w:pPr>
              <w:jc w:val="both"/>
              <w:rPr>
                <w:sz w:val="20"/>
                <w:szCs w:val="20"/>
              </w:rPr>
            </w:pPr>
            <w:r>
              <w:rPr>
                <w:sz w:val="20"/>
                <w:szCs w:val="20"/>
              </w:rPr>
              <w:t xml:space="preserve">Taruna mampu menjelaskan </w:t>
            </w:r>
            <w:r w:rsidRPr="00D14F93">
              <w:rPr>
                <w:sz w:val="20"/>
                <w:szCs w:val="20"/>
              </w:rPr>
              <w:t xml:space="preserve">Jenis-jenis pakan alami mikro air </w:t>
            </w:r>
            <w:r>
              <w:rPr>
                <w:sz w:val="20"/>
                <w:szCs w:val="20"/>
              </w:rPr>
              <w:t>payau</w:t>
            </w:r>
            <w:r w:rsidRPr="00D14F93">
              <w:rPr>
                <w:sz w:val="20"/>
                <w:szCs w:val="20"/>
              </w:rPr>
              <w:t xml:space="preserve"> dan pakan alami makro</w:t>
            </w:r>
          </w:p>
        </w:tc>
        <w:tc>
          <w:tcPr>
            <w:tcW w:w="2714" w:type="dxa"/>
            <w:gridSpan w:val="3"/>
          </w:tcPr>
          <w:p w:rsidR="005B75D9" w:rsidRDefault="005B75D9" w:rsidP="00E25B18">
            <w:pPr>
              <w:rPr>
                <w:sz w:val="20"/>
                <w:szCs w:val="20"/>
              </w:rPr>
            </w:pPr>
            <w:r>
              <w:rPr>
                <w:sz w:val="20"/>
                <w:szCs w:val="20"/>
              </w:rPr>
              <w:t>Pakan alami mikro dan makro</w:t>
            </w:r>
          </w:p>
          <w:p w:rsidR="005B75D9" w:rsidRPr="00D61C6D" w:rsidRDefault="005B75D9" w:rsidP="00E25B18">
            <w:pPr>
              <w:rPr>
                <w:sz w:val="20"/>
                <w:szCs w:val="20"/>
              </w:rPr>
            </w:pPr>
            <w:r>
              <w:rPr>
                <w:sz w:val="20"/>
                <w:szCs w:val="20"/>
              </w:rPr>
              <w:t>air payau</w:t>
            </w:r>
          </w:p>
        </w:tc>
        <w:tc>
          <w:tcPr>
            <w:tcW w:w="2326" w:type="dxa"/>
            <w:gridSpan w:val="3"/>
          </w:tcPr>
          <w:p w:rsidR="005B75D9" w:rsidRPr="00D61C6D" w:rsidRDefault="005B75D9" w:rsidP="00E25B18">
            <w:pPr>
              <w:rPr>
                <w:sz w:val="20"/>
                <w:szCs w:val="20"/>
              </w:rPr>
            </w:pPr>
            <w:r>
              <w:rPr>
                <w:sz w:val="20"/>
                <w:szCs w:val="20"/>
              </w:rPr>
              <w:t>Kuliah, Diskusi kelompok, Praktikum</w:t>
            </w:r>
          </w:p>
        </w:tc>
        <w:tc>
          <w:tcPr>
            <w:tcW w:w="2340" w:type="dxa"/>
            <w:gridSpan w:val="3"/>
          </w:tcPr>
          <w:p w:rsidR="005B75D9" w:rsidRDefault="005B75D9" w:rsidP="00E25B18">
            <w:pPr>
              <w:jc w:val="both"/>
              <w:rPr>
                <w:sz w:val="20"/>
                <w:szCs w:val="20"/>
              </w:rPr>
            </w:pPr>
            <w:r>
              <w:rPr>
                <w:sz w:val="20"/>
                <w:szCs w:val="20"/>
              </w:rPr>
              <w:t xml:space="preserve">Ketepatan menjelaskan </w:t>
            </w:r>
            <w:r w:rsidRPr="00D14F93">
              <w:rPr>
                <w:sz w:val="20"/>
                <w:szCs w:val="20"/>
              </w:rPr>
              <w:t xml:space="preserve">Jenis-jenis pakan alami mikro air </w:t>
            </w:r>
            <w:r>
              <w:rPr>
                <w:sz w:val="20"/>
                <w:szCs w:val="20"/>
              </w:rPr>
              <w:t>payau</w:t>
            </w:r>
            <w:r w:rsidRPr="00D14F93">
              <w:rPr>
                <w:sz w:val="20"/>
                <w:szCs w:val="20"/>
              </w:rPr>
              <w:t xml:space="preserve"> dan pakan alami makro</w:t>
            </w:r>
          </w:p>
          <w:p w:rsidR="005B75D9" w:rsidRPr="00D14F93" w:rsidRDefault="005B75D9" w:rsidP="00E25B18">
            <w:pPr>
              <w:rPr>
                <w:sz w:val="14"/>
                <w:szCs w:val="20"/>
              </w:rPr>
            </w:pPr>
          </w:p>
        </w:tc>
        <w:tc>
          <w:tcPr>
            <w:tcW w:w="1800" w:type="dxa"/>
            <w:gridSpan w:val="2"/>
          </w:tcPr>
          <w:p w:rsidR="005B75D9" w:rsidRPr="00D61C6D" w:rsidRDefault="005B75D9" w:rsidP="00E25B18">
            <w:pPr>
              <w:rPr>
                <w:sz w:val="20"/>
                <w:szCs w:val="20"/>
              </w:rPr>
            </w:pPr>
            <w:r>
              <w:rPr>
                <w:sz w:val="20"/>
                <w:szCs w:val="20"/>
              </w:rPr>
              <w:t>Laporan Praktikum</w:t>
            </w:r>
          </w:p>
        </w:tc>
        <w:tc>
          <w:tcPr>
            <w:tcW w:w="828" w:type="dxa"/>
          </w:tcPr>
          <w:p w:rsidR="005B75D9" w:rsidRPr="00D61C6D" w:rsidRDefault="005B75D9" w:rsidP="00E25B18">
            <w:pPr>
              <w:jc w:val="center"/>
              <w:rPr>
                <w:sz w:val="20"/>
                <w:szCs w:val="20"/>
              </w:rPr>
            </w:pPr>
            <w:r>
              <w:rPr>
                <w:sz w:val="20"/>
                <w:szCs w:val="20"/>
              </w:rPr>
              <w:t>10</w:t>
            </w:r>
          </w:p>
        </w:tc>
      </w:tr>
      <w:tr w:rsidR="005B75D9" w:rsidRPr="00D61C6D" w:rsidTr="00E25B18">
        <w:tc>
          <w:tcPr>
            <w:tcW w:w="738" w:type="dxa"/>
          </w:tcPr>
          <w:p w:rsidR="005B75D9" w:rsidRPr="00D61C6D" w:rsidRDefault="005B75D9" w:rsidP="00E25B18">
            <w:pPr>
              <w:jc w:val="center"/>
              <w:rPr>
                <w:sz w:val="20"/>
                <w:szCs w:val="20"/>
              </w:rPr>
            </w:pPr>
            <w:r>
              <w:rPr>
                <w:sz w:val="20"/>
                <w:szCs w:val="20"/>
              </w:rPr>
              <w:t>6</w:t>
            </w:r>
          </w:p>
        </w:tc>
        <w:tc>
          <w:tcPr>
            <w:tcW w:w="2610" w:type="dxa"/>
            <w:gridSpan w:val="2"/>
          </w:tcPr>
          <w:p w:rsidR="005B75D9" w:rsidRPr="00D61C6D" w:rsidRDefault="005B75D9" w:rsidP="00E25B18">
            <w:pPr>
              <w:jc w:val="both"/>
              <w:rPr>
                <w:sz w:val="20"/>
                <w:szCs w:val="20"/>
              </w:rPr>
            </w:pPr>
            <w:r>
              <w:rPr>
                <w:sz w:val="20"/>
                <w:szCs w:val="20"/>
              </w:rPr>
              <w:t xml:space="preserve">Taruna mampu menjelaskan </w:t>
            </w:r>
            <w:r w:rsidRPr="00D14F93">
              <w:rPr>
                <w:sz w:val="20"/>
                <w:szCs w:val="20"/>
              </w:rPr>
              <w:t xml:space="preserve">Jenis-jenis pakan alami mikro air </w:t>
            </w:r>
            <w:r>
              <w:rPr>
                <w:sz w:val="20"/>
                <w:szCs w:val="20"/>
              </w:rPr>
              <w:t>laut</w:t>
            </w:r>
            <w:r w:rsidRPr="00D14F93">
              <w:rPr>
                <w:sz w:val="20"/>
                <w:szCs w:val="20"/>
              </w:rPr>
              <w:t xml:space="preserve"> dan pakan alami makro</w:t>
            </w:r>
          </w:p>
        </w:tc>
        <w:tc>
          <w:tcPr>
            <w:tcW w:w="2714" w:type="dxa"/>
            <w:gridSpan w:val="3"/>
          </w:tcPr>
          <w:p w:rsidR="005B75D9" w:rsidRDefault="005B75D9" w:rsidP="00E25B18">
            <w:pPr>
              <w:rPr>
                <w:sz w:val="20"/>
                <w:szCs w:val="20"/>
              </w:rPr>
            </w:pPr>
            <w:r>
              <w:rPr>
                <w:sz w:val="20"/>
                <w:szCs w:val="20"/>
              </w:rPr>
              <w:t>Pakan alami mikro dan makro</w:t>
            </w:r>
          </w:p>
          <w:p w:rsidR="005B75D9" w:rsidRPr="00D61C6D" w:rsidRDefault="005B75D9" w:rsidP="00E25B18">
            <w:pPr>
              <w:rPr>
                <w:sz w:val="20"/>
                <w:szCs w:val="20"/>
              </w:rPr>
            </w:pPr>
            <w:r>
              <w:rPr>
                <w:sz w:val="20"/>
                <w:szCs w:val="20"/>
              </w:rPr>
              <w:t>air laut</w:t>
            </w:r>
          </w:p>
        </w:tc>
        <w:tc>
          <w:tcPr>
            <w:tcW w:w="2326" w:type="dxa"/>
            <w:gridSpan w:val="3"/>
          </w:tcPr>
          <w:p w:rsidR="005B75D9" w:rsidRPr="00D61C6D" w:rsidRDefault="005B75D9" w:rsidP="00E25B18">
            <w:pPr>
              <w:rPr>
                <w:sz w:val="20"/>
                <w:szCs w:val="20"/>
              </w:rPr>
            </w:pPr>
            <w:r>
              <w:rPr>
                <w:sz w:val="20"/>
                <w:szCs w:val="20"/>
              </w:rPr>
              <w:t>Kuliah, Diskusi kelompok, Praktikum</w:t>
            </w:r>
          </w:p>
        </w:tc>
        <w:tc>
          <w:tcPr>
            <w:tcW w:w="2340" w:type="dxa"/>
            <w:gridSpan w:val="3"/>
          </w:tcPr>
          <w:p w:rsidR="005B75D9" w:rsidRDefault="005B75D9" w:rsidP="00E25B18">
            <w:pPr>
              <w:jc w:val="both"/>
              <w:rPr>
                <w:sz w:val="20"/>
                <w:szCs w:val="20"/>
              </w:rPr>
            </w:pPr>
            <w:r>
              <w:rPr>
                <w:sz w:val="20"/>
                <w:szCs w:val="20"/>
              </w:rPr>
              <w:t xml:space="preserve">Ketepatan menjelaskan </w:t>
            </w:r>
            <w:r w:rsidRPr="00D14F93">
              <w:rPr>
                <w:sz w:val="20"/>
                <w:szCs w:val="20"/>
              </w:rPr>
              <w:t>Jenis-jenis pak</w:t>
            </w:r>
            <w:r>
              <w:rPr>
                <w:sz w:val="20"/>
                <w:szCs w:val="20"/>
              </w:rPr>
              <w:t>an alami mikro air laut</w:t>
            </w:r>
            <w:r w:rsidRPr="00D14F93">
              <w:rPr>
                <w:sz w:val="20"/>
                <w:szCs w:val="20"/>
              </w:rPr>
              <w:t xml:space="preserve"> dan pakan alami makro</w:t>
            </w:r>
          </w:p>
          <w:p w:rsidR="005B75D9" w:rsidRPr="00D14F93" w:rsidRDefault="005B75D9" w:rsidP="00E25B18">
            <w:pPr>
              <w:rPr>
                <w:sz w:val="14"/>
                <w:szCs w:val="20"/>
              </w:rPr>
            </w:pPr>
          </w:p>
        </w:tc>
        <w:tc>
          <w:tcPr>
            <w:tcW w:w="1800" w:type="dxa"/>
            <w:gridSpan w:val="2"/>
          </w:tcPr>
          <w:p w:rsidR="005B75D9" w:rsidRPr="00D61C6D" w:rsidRDefault="005B75D9" w:rsidP="00E25B18">
            <w:pPr>
              <w:rPr>
                <w:sz w:val="20"/>
                <w:szCs w:val="20"/>
              </w:rPr>
            </w:pPr>
            <w:r>
              <w:rPr>
                <w:sz w:val="20"/>
                <w:szCs w:val="20"/>
              </w:rPr>
              <w:t>Laporan Praktikum</w:t>
            </w:r>
          </w:p>
        </w:tc>
        <w:tc>
          <w:tcPr>
            <w:tcW w:w="828" w:type="dxa"/>
          </w:tcPr>
          <w:p w:rsidR="005B75D9" w:rsidRPr="00D61C6D" w:rsidRDefault="005B75D9" w:rsidP="00E25B18">
            <w:pPr>
              <w:jc w:val="center"/>
              <w:rPr>
                <w:sz w:val="20"/>
                <w:szCs w:val="20"/>
              </w:rPr>
            </w:pPr>
            <w:r>
              <w:rPr>
                <w:sz w:val="20"/>
                <w:szCs w:val="20"/>
              </w:rPr>
              <w:t>10</w:t>
            </w:r>
          </w:p>
        </w:tc>
      </w:tr>
      <w:tr w:rsidR="005B75D9" w:rsidRPr="00D61C6D" w:rsidTr="00E25B18">
        <w:tc>
          <w:tcPr>
            <w:tcW w:w="738" w:type="dxa"/>
          </w:tcPr>
          <w:p w:rsidR="005B75D9" w:rsidRDefault="005B75D9" w:rsidP="00E25B18">
            <w:pPr>
              <w:jc w:val="center"/>
              <w:rPr>
                <w:sz w:val="20"/>
                <w:szCs w:val="20"/>
              </w:rPr>
            </w:pPr>
            <w:r>
              <w:rPr>
                <w:sz w:val="20"/>
                <w:szCs w:val="20"/>
              </w:rPr>
              <w:t>7</w:t>
            </w:r>
          </w:p>
        </w:tc>
        <w:tc>
          <w:tcPr>
            <w:tcW w:w="2610" w:type="dxa"/>
            <w:gridSpan w:val="2"/>
          </w:tcPr>
          <w:p w:rsidR="005B75D9" w:rsidRDefault="005B75D9" w:rsidP="00E25B18">
            <w:pPr>
              <w:rPr>
                <w:sz w:val="20"/>
                <w:szCs w:val="20"/>
              </w:rPr>
            </w:pPr>
            <w:r>
              <w:rPr>
                <w:sz w:val="20"/>
                <w:szCs w:val="20"/>
              </w:rPr>
              <w:t>Taruna mampu menjelaskan macam-macam kultur pakan alami dengan metode kultur skala laboatorium</w:t>
            </w:r>
          </w:p>
          <w:p w:rsidR="005B75D9" w:rsidRDefault="005B75D9" w:rsidP="00E25B18">
            <w:pPr>
              <w:rPr>
                <w:sz w:val="20"/>
                <w:szCs w:val="20"/>
              </w:rPr>
            </w:pPr>
          </w:p>
        </w:tc>
        <w:tc>
          <w:tcPr>
            <w:tcW w:w="2714" w:type="dxa"/>
            <w:gridSpan w:val="3"/>
          </w:tcPr>
          <w:p w:rsidR="005B75D9" w:rsidRPr="00D61C6D" w:rsidRDefault="005B75D9" w:rsidP="00E25B18">
            <w:pPr>
              <w:rPr>
                <w:sz w:val="20"/>
                <w:szCs w:val="20"/>
              </w:rPr>
            </w:pPr>
            <w:r w:rsidRPr="00D14F93">
              <w:rPr>
                <w:sz w:val="20"/>
                <w:szCs w:val="20"/>
              </w:rPr>
              <w:t>Metode Kultur Skala Laboratorium</w:t>
            </w:r>
          </w:p>
        </w:tc>
        <w:tc>
          <w:tcPr>
            <w:tcW w:w="2326" w:type="dxa"/>
            <w:gridSpan w:val="3"/>
          </w:tcPr>
          <w:p w:rsidR="005B75D9" w:rsidRPr="00D61C6D" w:rsidRDefault="005B75D9" w:rsidP="00E25B18">
            <w:pPr>
              <w:rPr>
                <w:sz w:val="20"/>
                <w:szCs w:val="20"/>
              </w:rPr>
            </w:pPr>
            <w:r>
              <w:rPr>
                <w:sz w:val="20"/>
                <w:szCs w:val="20"/>
              </w:rPr>
              <w:t>Kuliah, Diskusi kelompok, Praktikum</w:t>
            </w:r>
          </w:p>
        </w:tc>
        <w:tc>
          <w:tcPr>
            <w:tcW w:w="2340" w:type="dxa"/>
            <w:gridSpan w:val="3"/>
          </w:tcPr>
          <w:p w:rsidR="005B75D9" w:rsidRDefault="005B75D9" w:rsidP="00E25B18">
            <w:pPr>
              <w:jc w:val="both"/>
              <w:rPr>
                <w:sz w:val="20"/>
                <w:szCs w:val="20"/>
              </w:rPr>
            </w:pPr>
            <w:r>
              <w:rPr>
                <w:sz w:val="20"/>
                <w:szCs w:val="20"/>
              </w:rPr>
              <w:t>Ketepatan menjelaskan teknik kultur dengan skala laboratorium</w:t>
            </w:r>
          </w:p>
          <w:p w:rsidR="005B75D9" w:rsidRPr="00D61C6D" w:rsidRDefault="005B75D9" w:rsidP="00E25B18">
            <w:pPr>
              <w:rPr>
                <w:sz w:val="20"/>
                <w:szCs w:val="20"/>
              </w:rPr>
            </w:pPr>
          </w:p>
        </w:tc>
        <w:tc>
          <w:tcPr>
            <w:tcW w:w="1800" w:type="dxa"/>
            <w:gridSpan w:val="2"/>
          </w:tcPr>
          <w:p w:rsidR="005B75D9" w:rsidRPr="00D61C6D" w:rsidRDefault="005B75D9" w:rsidP="00E25B18">
            <w:pPr>
              <w:rPr>
                <w:sz w:val="20"/>
                <w:szCs w:val="20"/>
              </w:rPr>
            </w:pPr>
            <w:r>
              <w:rPr>
                <w:sz w:val="20"/>
                <w:szCs w:val="20"/>
              </w:rPr>
              <w:t>Laporan Praktikum</w:t>
            </w:r>
          </w:p>
        </w:tc>
        <w:tc>
          <w:tcPr>
            <w:tcW w:w="828" w:type="dxa"/>
          </w:tcPr>
          <w:p w:rsidR="005B75D9" w:rsidRDefault="005B75D9" w:rsidP="00E25B18">
            <w:pPr>
              <w:jc w:val="center"/>
              <w:rPr>
                <w:sz w:val="20"/>
                <w:szCs w:val="20"/>
              </w:rPr>
            </w:pPr>
            <w:r>
              <w:rPr>
                <w:sz w:val="20"/>
                <w:szCs w:val="20"/>
              </w:rPr>
              <w:t>10</w:t>
            </w:r>
          </w:p>
        </w:tc>
      </w:tr>
      <w:tr w:rsidR="005B75D9" w:rsidRPr="00D61C6D" w:rsidTr="00E25B18">
        <w:tc>
          <w:tcPr>
            <w:tcW w:w="738" w:type="dxa"/>
            <w:shd w:val="clear" w:color="auto" w:fill="DDD9C3" w:themeFill="background2" w:themeFillShade="E6"/>
          </w:tcPr>
          <w:p w:rsidR="005B75D9" w:rsidRPr="00D61C6D" w:rsidRDefault="005B75D9" w:rsidP="00E25B18">
            <w:pPr>
              <w:jc w:val="center"/>
              <w:rPr>
                <w:sz w:val="20"/>
                <w:szCs w:val="20"/>
              </w:rPr>
            </w:pPr>
            <w:r w:rsidRPr="00D61C6D">
              <w:rPr>
                <w:sz w:val="20"/>
                <w:szCs w:val="20"/>
              </w:rPr>
              <w:t>8</w:t>
            </w:r>
          </w:p>
        </w:tc>
        <w:tc>
          <w:tcPr>
            <w:tcW w:w="12618" w:type="dxa"/>
            <w:gridSpan w:val="14"/>
            <w:shd w:val="clear" w:color="auto" w:fill="DDD9C3" w:themeFill="background2" w:themeFillShade="E6"/>
          </w:tcPr>
          <w:p w:rsidR="005B75D9" w:rsidRPr="00D61C6D" w:rsidRDefault="005B75D9" w:rsidP="00E25B18">
            <w:pPr>
              <w:jc w:val="center"/>
              <w:rPr>
                <w:b/>
                <w:sz w:val="20"/>
                <w:szCs w:val="20"/>
              </w:rPr>
            </w:pPr>
            <w:r w:rsidRPr="00D61C6D">
              <w:rPr>
                <w:b/>
                <w:sz w:val="20"/>
                <w:szCs w:val="20"/>
              </w:rPr>
              <w:t>Evaluasi Tengah Semester</w:t>
            </w:r>
          </w:p>
        </w:tc>
      </w:tr>
      <w:tr w:rsidR="005B75D9" w:rsidRPr="00D61C6D" w:rsidTr="00E25B18">
        <w:tc>
          <w:tcPr>
            <w:tcW w:w="738" w:type="dxa"/>
          </w:tcPr>
          <w:p w:rsidR="005B75D9" w:rsidRPr="00D61C6D" w:rsidRDefault="005B75D9" w:rsidP="00E25B18">
            <w:pPr>
              <w:jc w:val="center"/>
              <w:rPr>
                <w:sz w:val="20"/>
                <w:szCs w:val="20"/>
              </w:rPr>
            </w:pPr>
            <w:r w:rsidRPr="00D61C6D">
              <w:rPr>
                <w:sz w:val="20"/>
                <w:szCs w:val="20"/>
              </w:rPr>
              <w:t>9</w:t>
            </w:r>
          </w:p>
        </w:tc>
        <w:tc>
          <w:tcPr>
            <w:tcW w:w="2610" w:type="dxa"/>
            <w:gridSpan w:val="2"/>
          </w:tcPr>
          <w:p w:rsidR="005B75D9" w:rsidRDefault="005B75D9" w:rsidP="00E25B18">
            <w:pPr>
              <w:rPr>
                <w:sz w:val="20"/>
                <w:szCs w:val="20"/>
              </w:rPr>
            </w:pPr>
            <w:r>
              <w:rPr>
                <w:sz w:val="20"/>
                <w:szCs w:val="20"/>
              </w:rPr>
              <w:t>Taruna mampu menjelaskan macam-macam kultur pakan alami dengan metode kultur skala laboatorium</w:t>
            </w:r>
          </w:p>
          <w:p w:rsidR="005B75D9" w:rsidRPr="00D61C6D" w:rsidRDefault="005B75D9" w:rsidP="00E25B18">
            <w:pPr>
              <w:rPr>
                <w:sz w:val="20"/>
                <w:szCs w:val="20"/>
              </w:rPr>
            </w:pPr>
          </w:p>
        </w:tc>
        <w:tc>
          <w:tcPr>
            <w:tcW w:w="2714" w:type="dxa"/>
            <w:gridSpan w:val="3"/>
          </w:tcPr>
          <w:p w:rsidR="005B75D9" w:rsidRPr="00D61C6D" w:rsidRDefault="005B75D9" w:rsidP="00E25B18">
            <w:pPr>
              <w:rPr>
                <w:sz w:val="20"/>
                <w:szCs w:val="20"/>
              </w:rPr>
            </w:pPr>
            <w:r w:rsidRPr="00194491">
              <w:rPr>
                <w:sz w:val="20"/>
                <w:szCs w:val="20"/>
              </w:rPr>
              <w:t>Metode Kultur Skala Semi masal</w:t>
            </w:r>
          </w:p>
        </w:tc>
        <w:tc>
          <w:tcPr>
            <w:tcW w:w="2326" w:type="dxa"/>
            <w:gridSpan w:val="3"/>
          </w:tcPr>
          <w:p w:rsidR="005B75D9" w:rsidRPr="00D61C6D" w:rsidRDefault="005B75D9" w:rsidP="00E25B18">
            <w:pPr>
              <w:rPr>
                <w:sz w:val="20"/>
                <w:szCs w:val="20"/>
              </w:rPr>
            </w:pPr>
            <w:r>
              <w:rPr>
                <w:sz w:val="20"/>
                <w:szCs w:val="20"/>
              </w:rPr>
              <w:t>Kuliah, Diskusi kelompok, Penugasan</w:t>
            </w:r>
          </w:p>
        </w:tc>
        <w:tc>
          <w:tcPr>
            <w:tcW w:w="2340" w:type="dxa"/>
            <w:gridSpan w:val="3"/>
          </w:tcPr>
          <w:p w:rsidR="005B75D9" w:rsidRDefault="005B75D9" w:rsidP="00E25B18">
            <w:pPr>
              <w:jc w:val="both"/>
              <w:rPr>
                <w:sz w:val="20"/>
                <w:szCs w:val="20"/>
              </w:rPr>
            </w:pPr>
            <w:r>
              <w:rPr>
                <w:sz w:val="20"/>
                <w:szCs w:val="20"/>
              </w:rPr>
              <w:t>Ketepatan menjelaskan teknik kultur dengan skala semi masal</w:t>
            </w:r>
          </w:p>
          <w:p w:rsidR="005B75D9" w:rsidRPr="00D61C6D" w:rsidRDefault="005B75D9" w:rsidP="00E25B18">
            <w:pPr>
              <w:rPr>
                <w:sz w:val="20"/>
                <w:szCs w:val="20"/>
              </w:rPr>
            </w:pPr>
          </w:p>
        </w:tc>
        <w:tc>
          <w:tcPr>
            <w:tcW w:w="1800" w:type="dxa"/>
            <w:gridSpan w:val="2"/>
          </w:tcPr>
          <w:p w:rsidR="005B75D9" w:rsidRPr="00D61C6D" w:rsidRDefault="005B75D9" w:rsidP="00E25B18">
            <w:pPr>
              <w:rPr>
                <w:sz w:val="20"/>
                <w:szCs w:val="20"/>
              </w:rPr>
            </w:pPr>
            <w:r>
              <w:rPr>
                <w:sz w:val="20"/>
                <w:szCs w:val="20"/>
              </w:rPr>
              <w:t>Laporan Praktikum</w:t>
            </w:r>
          </w:p>
        </w:tc>
        <w:tc>
          <w:tcPr>
            <w:tcW w:w="828" w:type="dxa"/>
          </w:tcPr>
          <w:p w:rsidR="005B75D9" w:rsidRDefault="005B75D9" w:rsidP="00E25B18">
            <w:pPr>
              <w:jc w:val="center"/>
              <w:rPr>
                <w:sz w:val="20"/>
                <w:szCs w:val="20"/>
              </w:rPr>
            </w:pPr>
            <w:r>
              <w:rPr>
                <w:sz w:val="20"/>
                <w:szCs w:val="20"/>
              </w:rPr>
              <w:t>10</w:t>
            </w:r>
          </w:p>
        </w:tc>
      </w:tr>
      <w:tr w:rsidR="005B75D9" w:rsidRPr="00D61C6D" w:rsidTr="00E25B18">
        <w:tc>
          <w:tcPr>
            <w:tcW w:w="738" w:type="dxa"/>
          </w:tcPr>
          <w:p w:rsidR="005B75D9" w:rsidRPr="00D61C6D" w:rsidRDefault="005B75D9" w:rsidP="00E25B18">
            <w:pPr>
              <w:jc w:val="center"/>
              <w:rPr>
                <w:sz w:val="20"/>
                <w:szCs w:val="20"/>
              </w:rPr>
            </w:pPr>
            <w:r w:rsidRPr="00D61C6D">
              <w:rPr>
                <w:sz w:val="20"/>
                <w:szCs w:val="20"/>
              </w:rPr>
              <w:t>10</w:t>
            </w:r>
          </w:p>
        </w:tc>
        <w:tc>
          <w:tcPr>
            <w:tcW w:w="2610" w:type="dxa"/>
            <w:gridSpan w:val="2"/>
          </w:tcPr>
          <w:p w:rsidR="005B75D9" w:rsidRDefault="005B75D9" w:rsidP="00E25B18">
            <w:pPr>
              <w:rPr>
                <w:sz w:val="20"/>
                <w:szCs w:val="20"/>
              </w:rPr>
            </w:pPr>
            <w:r>
              <w:rPr>
                <w:sz w:val="20"/>
                <w:szCs w:val="20"/>
              </w:rPr>
              <w:t>Taruna mampu menjelaskan macam-macam kultur pakan alami dengan metode kultur skala laboatorium</w:t>
            </w:r>
          </w:p>
          <w:p w:rsidR="005B75D9" w:rsidRPr="00D61C6D" w:rsidRDefault="005B75D9" w:rsidP="00E25B18">
            <w:pPr>
              <w:rPr>
                <w:sz w:val="20"/>
                <w:szCs w:val="20"/>
              </w:rPr>
            </w:pPr>
          </w:p>
        </w:tc>
        <w:tc>
          <w:tcPr>
            <w:tcW w:w="2714" w:type="dxa"/>
            <w:gridSpan w:val="3"/>
          </w:tcPr>
          <w:p w:rsidR="005B75D9" w:rsidRPr="00D61C6D" w:rsidRDefault="005B75D9" w:rsidP="00E25B18">
            <w:pPr>
              <w:rPr>
                <w:sz w:val="20"/>
                <w:szCs w:val="20"/>
              </w:rPr>
            </w:pPr>
            <w:r>
              <w:rPr>
                <w:sz w:val="20"/>
                <w:szCs w:val="20"/>
              </w:rPr>
              <w:t xml:space="preserve">Metode Kultur Skala </w:t>
            </w:r>
            <w:r w:rsidRPr="00194491">
              <w:rPr>
                <w:sz w:val="20"/>
                <w:szCs w:val="20"/>
              </w:rPr>
              <w:t>masal</w:t>
            </w:r>
          </w:p>
        </w:tc>
        <w:tc>
          <w:tcPr>
            <w:tcW w:w="2326" w:type="dxa"/>
            <w:gridSpan w:val="3"/>
          </w:tcPr>
          <w:p w:rsidR="005B75D9" w:rsidRPr="00D61C6D" w:rsidRDefault="005B75D9" w:rsidP="00E25B18">
            <w:pPr>
              <w:rPr>
                <w:sz w:val="20"/>
                <w:szCs w:val="20"/>
              </w:rPr>
            </w:pPr>
            <w:r>
              <w:rPr>
                <w:sz w:val="20"/>
                <w:szCs w:val="20"/>
              </w:rPr>
              <w:t>Kuliah, Diskusi kelompok, Penugasan</w:t>
            </w:r>
          </w:p>
        </w:tc>
        <w:tc>
          <w:tcPr>
            <w:tcW w:w="2340" w:type="dxa"/>
            <w:gridSpan w:val="3"/>
          </w:tcPr>
          <w:p w:rsidR="005B75D9" w:rsidRDefault="005B75D9" w:rsidP="00E25B18">
            <w:pPr>
              <w:jc w:val="both"/>
              <w:rPr>
                <w:sz w:val="20"/>
                <w:szCs w:val="20"/>
              </w:rPr>
            </w:pPr>
            <w:r>
              <w:rPr>
                <w:sz w:val="20"/>
                <w:szCs w:val="20"/>
              </w:rPr>
              <w:t>Ketepatan menjelaskan teknik kultur dengan skala masal</w:t>
            </w:r>
          </w:p>
          <w:p w:rsidR="005B75D9" w:rsidRPr="00D61C6D" w:rsidRDefault="005B75D9" w:rsidP="00E25B18">
            <w:pPr>
              <w:rPr>
                <w:sz w:val="20"/>
                <w:szCs w:val="20"/>
              </w:rPr>
            </w:pPr>
          </w:p>
        </w:tc>
        <w:tc>
          <w:tcPr>
            <w:tcW w:w="1800" w:type="dxa"/>
            <w:gridSpan w:val="2"/>
          </w:tcPr>
          <w:p w:rsidR="005B75D9" w:rsidRPr="00D61C6D" w:rsidRDefault="005B75D9" w:rsidP="00E25B18">
            <w:pPr>
              <w:rPr>
                <w:sz w:val="20"/>
                <w:szCs w:val="20"/>
              </w:rPr>
            </w:pPr>
            <w:r>
              <w:rPr>
                <w:sz w:val="20"/>
                <w:szCs w:val="20"/>
              </w:rPr>
              <w:t>Laporan Praktikum</w:t>
            </w:r>
          </w:p>
        </w:tc>
        <w:tc>
          <w:tcPr>
            <w:tcW w:w="828" w:type="dxa"/>
          </w:tcPr>
          <w:p w:rsidR="005B75D9" w:rsidRDefault="005B75D9" w:rsidP="00E25B18">
            <w:pPr>
              <w:jc w:val="center"/>
              <w:rPr>
                <w:sz w:val="20"/>
                <w:szCs w:val="20"/>
              </w:rPr>
            </w:pPr>
            <w:r>
              <w:rPr>
                <w:sz w:val="20"/>
                <w:szCs w:val="20"/>
              </w:rPr>
              <w:t>10</w:t>
            </w:r>
          </w:p>
        </w:tc>
      </w:tr>
      <w:tr w:rsidR="005B75D9" w:rsidRPr="00D61C6D" w:rsidTr="00E25B18">
        <w:tc>
          <w:tcPr>
            <w:tcW w:w="738" w:type="dxa"/>
          </w:tcPr>
          <w:p w:rsidR="005B75D9" w:rsidRPr="00D61C6D" w:rsidRDefault="005B75D9" w:rsidP="00E25B18">
            <w:pPr>
              <w:jc w:val="center"/>
              <w:rPr>
                <w:sz w:val="20"/>
                <w:szCs w:val="20"/>
              </w:rPr>
            </w:pPr>
            <w:r w:rsidRPr="00D61C6D">
              <w:rPr>
                <w:sz w:val="20"/>
                <w:szCs w:val="20"/>
              </w:rPr>
              <w:t>11</w:t>
            </w:r>
          </w:p>
        </w:tc>
        <w:tc>
          <w:tcPr>
            <w:tcW w:w="2610" w:type="dxa"/>
            <w:gridSpan w:val="2"/>
          </w:tcPr>
          <w:p w:rsidR="005B75D9" w:rsidRDefault="005B75D9" w:rsidP="00E25B18">
            <w:pPr>
              <w:jc w:val="both"/>
              <w:rPr>
                <w:sz w:val="20"/>
                <w:szCs w:val="20"/>
              </w:rPr>
            </w:pPr>
            <w:r>
              <w:rPr>
                <w:sz w:val="20"/>
                <w:szCs w:val="20"/>
              </w:rPr>
              <w:t xml:space="preserve">Taruna mampu menjelaskan </w:t>
            </w:r>
            <w:r w:rsidRPr="00194491">
              <w:rPr>
                <w:sz w:val="20"/>
                <w:szCs w:val="20"/>
              </w:rPr>
              <w:t>Teknik Pemanenan  skala  laboratorium dan Aplikasinya</w:t>
            </w:r>
          </w:p>
          <w:p w:rsidR="005B75D9" w:rsidRPr="00D61C6D" w:rsidRDefault="005B75D9" w:rsidP="00E25B18">
            <w:pPr>
              <w:jc w:val="both"/>
              <w:rPr>
                <w:sz w:val="20"/>
                <w:szCs w:val="20"/>
              </w:rPr>
            </w:pPr>
          </w:p>
        </w:tc>
        <w:tc>
          <w:tcPr>
            <w:tcW w:w="2714" w:type="dxa"/>
            <w:gridSpan w:val="3"/>
          </w:tcPr>
          <w:p w:rsidR="005B75D9" w:rsidRPr="00D61C6D" w:rsidRDefault="005B75D9" w:rsidP="00E25B18">
            <w:pPr>
              <w:jc w:val="both"/>
              <w:rPr>
                <w:sz w:val="20"/>
                <w:szCs w:val="20"/>
              </w:rPr>
            </w:pPr>
            <w:r w:rsidRPr="00194491">
              <w:rPr>
                <w:sz w:val="20"/>
                <w:szCs w:val="20"/>
              </w:rPr>
              <w:t xml:space="preserve">Teknik Pemanenan  skala  laboratorium </w:t>
            </w:r>
          </w:p>
        </w:tc>
        <w:tc>
          <w:tcPr>
            <w:tcW w:w="2326" w:type="dxa"/>
            <w:gridSpan w:val="3"/>
          </w:tcPr>
          <w:p w:rsidR="005B75D9" w:rsidRPr="00D61C6D" w:rsidRDefault="005B75D9" w:rsidP="00E25B18">
            <w:pPr>
              <w:rPr>
                <w:sz w:val="20"/>
                <w:szCs w:val="20"/>
              </w:rPr>
            </w:pPr>
            <w:r>
              <w:rPr>
                <w:sz w:val="20"/>
                <w:szCs w:val="20"/>
              </w:rPr>
              <w:t>Kuliah, Diskusi kelompok, Penugasan</w:t>
            </w:r>
          </w:p>
        </w:tc>
        <w:tc>
          <w:tcPr>
            <w:tcW w:w="2340" w:type="dxa"/>
            <w:gridSpan w:val="3"/>
          </w:tcPr>
          <w:p w:rsidR="005B75D9" w:rsidRPr="00D61C6D" w:rsidRDefault="005B75D9" w:rsidP="00E25B18">
            <w:pPr>
              <w:jc w:val="both"/>
              <w:rPr>
                <w:sz w:val="20"/>
                <w:szCs w:val="20"/>
              </w:rPr>
            </w:pPr>
            <w:r>
              <w:rPr>
                <w:sz w:val="20"/>
                <w:szCs w:val="20"/>
              </w:rPr>
              <w:t xml:space="preserve">Ketepatan menjelaskan </w:t>
            </w:r>
            <w:r w:rsidRPr="00194491">
              <w:rPr>
                <w:sz w:val="20"/>
                <w:szCs w:val="20"/>
              </w:rPr>
              <w:t>Teknik Pemanenan  skala  laboratorium dan Aplikasinya</w:t>
            </w:r>
          </w:p>
        </w:tc>
        <w:tc>
          <w:tcPr>
            <w:tcW w:w="1800" w:type="dxa"/>
            <w:gridSpan w:val="2"/>
          </w:tcPr>
          <w:p w:rsidR="005B75D9" w:rsidRPr="00D61C6D" w:rsidRDefault="005B75D9" w:rsidP="00E25B18">
            <w:pPr>
              <w:rPr>
                <w:sz w:val="20"/>
                <w:szCs w:val="20"/>
              </w:rPr>
            </w:pPr>
            <w:r>
              <w:rPr>
                <w:sz w:val="20"/>
                <w:szCs w:val="20"/>
              </w:rPr>
              <w:t>Laporan Praktikum</w:t>
            </w:r>
          </w:p>
        </w:tc>
        <w:tc>
          <w:tcPr>
            <w:tcW w:w="828" w:type="dxa"/>
          </w:tcPr>
          <w:p w:rsidR="005B75D9" w:rsidRDefault="005B75D9" w:rsidP="00E25B18">
            <w:pPr>
              <w:jc w:val="center"/>
              <w:rPr>
                <w:sz w:val="20"/>
                <w:szCs w:val="20"/>
              </w:rPr>
            </w:pPr>
            <w:r>
              <w:rPr>
                <w:sz w:val="20"/>
                <w:szCs w:val="20"/>
              </w:rPr>
              <w:t>10</w:t>
            </w:r>
          </w:p>
        </w:tc>
      </w:tr>
      <w:tr w:rsidR="005B75D9" w:rsidRPr="00D61C6D" w:rsidTr="00E25B18">
        <w:tc>
          <w:tcPr>
            <w:tcW w:w="738" w:type="dxa"/>
          </w:tcPr>
          <w:p w:rsidR="005B75D9" w:rsidRPr="00D61C6D" w:rsidRDefault="005B75D9" w:rsidP="00E25B18">
            <w:pPr>
              <w:jc w:val="center"/>
              <w:rPr>
                <w:sz w:val="20"/>
                <w:szCs w:val="20"/>
              </w:rPr>
            </w:pPr>
            <w:r w:rsidRPr="00D61C6D">
              <w:rPr>
                <w:sz w:val="20"/>
                <w:szCs w:val="20"/>
              </w:rPr>
              <w:t>12</w:t>
            </w:r>
          </w:p>
        </w:tc>
        <w:tc>
          <w:tcPr>
            <w:tcW w:w="2610" w:type="dxa"/>
            <w:gridSpan w:val="2"/>
          </w:tcPr>
          <w:p w:rsidR="005B75D9" w:rsidRDefault="005B75D9" w:rsidP="00E25B18">
            <w:pPr>
              <w:jc w:val="both"/>
              <w:rPr>
                <w:sz w:val="20"/>
                <w:szCs w:val="20"/>
              </w:rPr>
            </w:pPr>
            <w:r>
              <w:rPr>
                <w:sz w:val="20"/>
                <w:szCs w:val="20"/>
              </w:rPr>
              <w:t xml:space="preserve">Taruna mampu menjelaskan </w:t>
            </w:r>
            <w:r w:rsidRPr="00194491">
              <w:rPr>
                <w:sz w:val="20"/>
                <w:szCs w:val="20"/>
              </w:rPr>
              <w:t xml:space="preserve">Teknik Pemanenan  skala  </w:t>
            </w:r>
            <w:r>
              <w:rPr>
                <w:sz w:val="20"/>
                <w:szCs w:val="20"/>
              </w:rPr>
              <w:t>semi masal</w:t>
            </w:r>
            <w:r w:rsidRPr="00194491">
              <w:rPr>
                <w:sz w:val="20"/>
                <w:szCs w:val="20"/>
              </w:rPr>
              <w:t xml:space="preserve"> dan Aplikasinya</w:t>
            </w:r>
          </w:p>
          <w:p w:rsidR="005B75D9" w:rsidRPr="00D61C6D" w:rsidRDefault="005B75D9" w:rsidP="00E25B18">
            <w:pPr>
              <w:jc w:val="both"/>
              <w:rPr>
                <w:sz w:val="20"/>
                <w:szCs w:val="20"/>
              </w:rPr>
            </w:pPr>
          </w:p>
        </w:tc>
        <w:tc>
          <w:tcPr>
            <w:tcW w:w="2714" w:type="dxa"/>
            <w:gridSpan w:val="3"/>
          </w:tcPr>
          <w:p w:rsidR="005B75D9" w:rsidRPr="00D61C6D" w:rsidRDefault="005B75D9" w:rsidP="00E25B18">
            <w:pPr>
              <w:jc w:val="both"/>
              <w:rPr>
                <w:sz w:val="20"/>
                <w:szCs w:val="20"/>
              </w:rPr>
            </w:pPr>
            <w:r w:rsidRPr="00194491">
              <w:rPr>
                <w:sz w:val="20"/>
                <w:szCs w:val="20"/>
              </w:rPr>
              <w:lastRenderedPageBreak/>
              <w:t>Tekni</w:t>
            </w:r>
            <w:r>
              <w:rPr>
                <w:sz w:val="20"/>
                <w:szCs w:val="20"/>
              </w:rPr>
              <w:t>k Pemanenan  skala  semi masal</w:t>
            </w:r>
          </w:p>
        </w:tc>
        <w:tc>
          <w:tcPr>
            <w:tcW w:w="2326" w:type="dxa"/>
            <w:gridSpan w:val="3"/>
          </w:tcPr>
          <w:p w:rsidR="005B75D9" w:rsidRPr="00D61C6D" w:rsidRDefault="005B75D9" w:rsidP="00E25B18">
            <w:pPr>
              <w:rPr>
                <w:sz w:val="20"/>
                <w:szCs w:val="20"/>
              </w:rPr>
            </w:pPr>
            <w:r>
              <w:rPr>
                <w:sz w:val="20"/>
                <w:szCs w:val="20"/>
              </w:rPr>
              <w:t>Kuliah, Diskusi kelompok, Penugasan</w:t>
            </w:r>
          </w:p>
        </w:tc>
        <w:tc>
          <w:tcPr>
            <w:tcW w:w="2340" w:type="dxa"/>
            <w:gridSpan w:val="3"/>
          </w:tcPr>
          <w:p w:rsidR="005B75D9" w:rsidRPr="00D61C6D" w:rsidRDefault="005B75D9" w:rsidP="00E25B18">
            <w:pPr>
              <w:jc w:val="both"/>
              <w:rPr>
                <w:sz w:val="20"/>
                <w:szCs w:val="20"/>
              </w:rPr>
            </w:pPr>
            <w:r>
              <w:rPr>
                <w:sz w:val="20"/>
                <w:szCs w:val="20"/>
              </w:rPr>
              <w:t xml:space="preserve">Ketepatan menjelaskan </w:t>
            </w:r>
            <w:r w:rsidRPr="00194491">
              <w:rPr>
                <w:sz w:val="20"/>
                <w:szCs w:val="20"/>
              </w:rPr>
              <w:t xml:space="preserve">Teknik Pemanenan  skala  </w:t>
            </w:r>
            <w:r>
              <w:rPr>
                <w:sz w:val="20"/>
                <w:szCs w:val="20"/>
              </w:rPr>
              <w:t>semi masal</w:t>
            </w:r>
            <w:r w:rsidRPr="00194491">
              <w:rPr>
                <w:sz w:val="20"/>
                <w:szCs w:val="20"/>
              </w:rPr>
              <w:t xml:space="preserve"> dan </w:t>
            </w:r>
            <w:r w:rsidRPr="00194491">
              <w:rPr>
                <w:sz w:val="20"/>
                <w:szCs w:val="20"/>
              </w:rPr>
              <w:lastRenderedPageBreak/>
              <w:t>Aplikasinya</w:t>
            </w:r>
          </w:p>
        </w:tc>
        <w:tc>
          <w:tcPr>
            <w:tcW w:w="1800" w:type="dxa"/>
            <w:gridSpan w:val="2"/>
          </w:tcPr>
          <w:p w:rsidR="005B75D9" w:rsidRPr="00D61C6D" w:rsidRDefault="005B75D9" w:rsidP="00E25B18">
            <w:pPr>
              <w:rPr>
                <w:sz w:val="20"/>
                <w:szCs w:val="20"/>
              </w:rPr>
            </w:pPr>
            <w:r>
              <w:rPr>
                <w:sz w:val="20"/>
                <w:szCs w:val="20"/>
              </w:rPr>
              <w:lastRenderedPageBreak/>
              <w:t>Laporan Praktikum</w:t>
            </w:r>
          </w:p>
        </w:tc>
        <w:tc>
          <w:tcPr>
            <w:tcW w:w="828" w:type="dxa"/>
          </w:tcPr>
          <w:p w:rsidR="005B75D9" w:rsidRDefault="005B75D9" w:rsidP="00E25B18">
            <w:pPr>
              <w:jc w:val="center"/>
              <w:rPr>
                <w:sz w:val="20"/>
                <w:szCs w:val="20"/>
              </w:rPr>
            </w:pPr>
            <w:r>
              <w:rPr>
                <w:sz w:val="20"/>
                <w:szCs w:val="20"/>
              </w:rPr>
              <w:t>10</w:t>
            </w:r>
          </w:p>
        </w:tc>
      </w:tr>
      <w:tr w:rsidR="005B75D9" w:rsidRPr="00D61C6D" w:rsidTr="00E25B18">
        <w:tc>
          <w:tcPr>
            <w:tcW w:w="738" w:type="dxa"/>
          </w:tcPr>
          <w:p w:rsidR="005B75D9" w:rsidRPr="00D61C6D" w:rsidRDefault="005B75D9" w:rsidP="00E25B18">
            <w:pPr>
              <w:jc w:val="center"/>
              <w:rPr>
                <w:sz w:val="20"/>
                <w:szCs w:val="20"/>
              </w:rPr>
            </w:pPr>
            <w:r w:rsidRPr="00D61C6D">
              <w:rPr>
                <w:sz w:val="20"/>
                <w:szCs w:val="20"/>
              </w:rPr>
              <w:lastRenderedPageBreak/>
              <w:t>14</w:t>
            </w:r>
          </w:p>
        </w:tc>
        <w:tc>
          <w:tcPr>
            <w:tcW w:w="2610" w:type="dxa"/>
            <w:gridSpan w:val="2"/>
          </w:tcPr>
          <w:p w:rsidR="005B75D9" w:rsidRDefault="005B75D9" w:rsidP="00E25B18">
            <w:pPr>
              <w:jc w:val="both"/>
              <w:rPr>
                <w:sz w:val="20"/>
                <w:szCs w:val="20"/>
              </w:rPr>
            </w:pPr>
            <w:r>
              <w:rPr>
                <w:sz w:val="20"/>
                <w:szCs w:val="20"/>
              </w:rPr>
              <w:t xml:space="preserve">Taruna mampu menjelaskan </w:t>
            </w:r>
            <w:r w:rsidRPr="00194491">
              <w:rPr>
                <w:sz w:val="20"/>
                <w:szCs w:val="20"/>
              </w:rPr>
              <w:t xml:space="preserve">Teknik Pemanenan  skala  </w:t>
            </w:r>
            <w:r>
              <w:rPr>
                <w:sz w:val="20"/>
                <w:szCs w:val="20"/>
              </w:rPr>
              <w:t>masal</w:t>
            </w:r>
            <w:r w:rsidRPr="00194491">
              <w:rPr>
                <w:sz w:val="20"/>
                <w:szCs w:val="20"/>
              </w:rPr>
              <w:t xml:space="preserve"> dan Aplikasinya</w:t>
            </w:r>
          </w:p>
          <w:p w:rsidR="005B75D9" w:rsidRPr="00D61C6D" w:rsidRDefault="005B75D9" w:rsidP="00E25B18">
            <w:pPr>
              <w:jc w:val="both"/>
              <w:rPr>
                <w:sz w:val="20"/>
                <w:szCs w:val="20"/>
              </w:rPr>
            </w:pPr>
          </w:p>
        </w:tc>
        <w:tc>
          <w:tcPr>
            <w:tcW w:w="2714" w:type="dxa"/>
            <w:gridSpan w:val="3"/>
          </w:tcPr>
          <w:p w:rsidR="005B75D9" w:rsidRPr="00D61C6D" w:rsidRDefault="005B75D9" w:rsidP="00E25B18">
            <w:pPr>
              <w:jc w:val="both"/>
              <w:rPr>
                <w:sz w:val="20"/>
                <w:szCs w:val="20"/>
              </w:rPr>
            </w:pPr>
            <w:r w:rsidRPr="00194491">
              <w:rPr>
                <w:sz w:val="20"/>
                <w:szCs w:val="20"/>
              </w:rPr>
              <w:t>Tekni</w:t>
            </w:r>
            <w:r>
              <w:rPr>
                <w:sz w:val="20"/>
                <w:szCs w:val="20"/>
              </w:rPr>
              <w:t>k Pemanenan  skala  masal</w:t>
            </w:r>
          </w:p>
        </w:tc>
        <w:tc>
          <w:tcPr>
            <w:tcW w:w="2326" w:type="dxa"/>
            <w:gridSpan w:val="3"/>
          </w:tcPr>
          <w:p w:rsidR="005B75D9" w:rsidRPr="00D61C6D" w:rsidRDefault="005B75D9" w:rsidP="00E25B18">
            <w:pPr>
              <w:rPr>
                <w:sz w:val="20"/>
                <w:szCs w:val="20"/>
              </w:rPr>
            </w:pPr>
            <w:r>
              <w:rPr>
                <w:sz w:val="20"/>
                <w:szCs w:val="20"/>
              </w:rPr>
              <w:t>Kuliah, Diskusi kelompok, Penugasan</w:t>
            </w:r>
          </w:p>
        </w:tc>
        <w:tc>
          <w:tcPr>
            <w:tcW w:w="2340" w:type="dxa"/>
            <w:gridSpan w:val="3"/>
          </w:tcPr>
          <w:p w:rsidR="005B75D9" w:rsidRPr="00D61C6D" w:rsidRDefault="005B75D9" w:rsidP="00E25B18">
            <w:pPr>
              <w:jc w:val="both"/>
              <w:rPr>
                <w:sz w:val="20"/>
                <w:szCs w:val="20"/>
              </w:rPr>
            </w:pPr>
            <w:r>
              <w:rPr>
                <w:sz w:val="20"/>
                <w:szCs w:val="20"/>
              </w:rPr>
              <w:t xml:space="preserve">Ketepatan menjelaskan </w:t>
            </w:r>
            <w:r w:rsidRPr="00194491">
              <w:rPr>
                <w:sz w:val="20"/>
                <w:szCs w:val="20"/>
              </w:rPr>
              <w:t>Tekni</w:t>
            </w:r>
            <w:r>
              <w:rPr>
                <w:sz w:val="20"/>
                <w:szCs w:val="20"/>
              </w:rPr>
              <w:t>k Pemanenan  skala  masal</w:t>
            </w:r>
            <w:r w:rsidRPr="00194491">
              <w:rPr>
                <w:sz w:val="20"/>
                <w:szCs w:val="20"/>
              </w:rPr>
              <w:t xml:space="preserve"> dan Aplikasinya</w:t>
            </w:r>
          </w:p>
        </w:tc>
        <w:tc>
          <w:tcPr>
            <w:tcW w:w="1800" w:type="dxa"/>
            <w:gridSpan w:val="2"/>
          </w:tcPr>
          <w:p w:rsidR="005B75D9" w:rsidRPr="00D61C6D" w:rsidRDefault="005B75D9" w:rsidP="00E25B18">
            <w:pPr>
              <w:rPr>
                <w:sz w:val="20"/>
                <w:szCs w:val="20"/>
              </w:rPr>
            </w:pPr>
            <w:r>
              <w:rPr>
                <w:sz w:val="20"/>
                <w:szCs w:val="20"/>
              </w:rPr>
              <w:t>Laporan Praktikum</w:t>
            </w:r>
          </w:p>
        </w:tc>
        <w:tc>
          <w:tcPr>
            <w:tcW w:w="828" w:type="dxa"/>
          </w:tcPr>
          <w:p w:rsidR="005B75D9" w:rsidRDefault="005B75D9" w:rsidP="00E25B18">
            <w:pPr>
              <w:jc w:val="center"/>
              <w:rPr>
                <w:sz w:val="20"/>
                <w:szCs w:val="20"/>
              </w:rPr>
            </w:pPr>
            <w:r>
              <w:rPr>
                <w:sz w:val="20"/>
                <w:szCs w:val="20"/>
              </w:rPr>
              <w:t>10</w:t>
            </w:r>
          </w:p>
        </w:tc>
      </w:tr>
      <w:tr w:rsidR="005B75D9" w:rsidRPr="00D61C6D" w:rsidTr="00E25B18">
        <w:tc>
          <w:tcPr>
            <w:tcW w:w="738" w:type="dxa"/>
          </w:tcPr>
          <w:p w:rsidR="005B75D9" w:rsidRPr="00D61C6D" w:rsidRDefault="005B75D9" w:rsidP="00E25B18">
            <w:pPr>
              <w:jc w:val="center"/>
              <w:rPr>
                <w:sz w:val="20"/>
                <w:szCs w:val="20"/>
              </w:rPr>
            </w:pPr>
            <w:r w:rsidRPr="00D61C6D">
              <w:rPr>
                <w:sz w:val="20"/>
                <w:szCs w:val="20"/>
              </w:rPr>
              <w:t>15</w:t>
            </w:r>
          </w:p>
        </w:tc>
        <w:tc>
          <w:tcPr>
            <w:tcW w:w="2610" w:type="dxa"/>
            <w:gridSpan w:val="2"/>
          </w:tcPr>
          <w:p w:rsidR="005B75D9" w:rsidRPr="00D61C6D" w:rsidRDefault="005B75D9" w:rsidP="00E25B18">
            <w:pPr>
              <w:jc w:val="both"/>
              <w:rPr>
                <w:sz w:val="20"/>
                <w:szCs w:val="20"/>
              </w:rPr>
            </w:pPr>
            <w:r>
              <w:rPr>
                <w:sz w:val="20"/>
                <w:szCs w:val="20"/>
              </w:rPr>
              <w:t xml:space="preserve">Taruna mampu menjelaskan </w:t>
            </w:r>
            <w:r w:rsidRPr="00335D6E">
              <w:rPr>
                <w:sz w:val="20"/>
                <w:szCs w:val="20"/>
              </w:rPr>
              <w:t>Peningkatan teknologi produksi pakan alami ikan air tawar</w:t>
            </w:r>
            <w:r>
              <w:rPr>
                <w:sz w:val="20"/>
                <w:szCs w:val="20"/>
              </w:rPr>
              <w:t xml:space="preserve"> dan air laut</w:t>
            </w:r>
          </w:p>
        </w:tc>
        <w:tc>
          <w:tcPr>
            <w:tcW w:w="2714" w:type="dxa"/>
            <w:gridSpan w:val="3"/>
          </w:tcPr>
          <w:p w:rsidR="005B75D9" w:rsidRPr="00D61C6D" w:rsidRDefault="005B75D9" w:rsidP="00E25B18">
            <w:pPr>
              <w:jc w:val="both"/>
              <w:rPr>
                <w:sz w:val="20"/>
                <w:szCs w:val="20"/>
              </w:rPr>
            </w:pPr>
            <w:r w:rsidRPr="00194491">
              <w:rPr>
                <w:sz w:val="20"/>
                <w:szCs w:val="20"/>
              </w:rPr>
              <w:t>Peningkatan teknologi produksi pakan alami ikan air tawar</w:t>
            </w:r>
            <w:r>
              <w:rPr>
                <w:sz w:val="20"/>
                <w:szCs w:val="20"/>
              </w:rPr>
              <w:t xml:space="preserve"> dan air laut</w:t>
            </w:r>
          </w:p>
        </w:tc>
        <w:tc>
          <w:tcPr>
            <w:tcW w:w="2326" w:type="dxa"/>
            <w:gridSpan w:val="3"/>
          </w:tcPr>
          <w:p w:rsidR="005B75D9" w:rsidRPr="00D61C6D" w:rsidRDefault="005B75D9" w:rsidP="00E25B18">
            <w:pPr>
              <w:rPr>
                <w:sz w:val="20"/>
                <w:szCs w:val="20"/>
              </w:rPr>
            </w:pPr>
            <w:r>
              <w:rPr>
                <w:sz w:val="20"/>
                <w:szCs w:val="20"/>
              </w:rPr>
              <w:t>Kuliah, Diskusi kelompok, Penugasan</w:t>
            </w:r>
          </w:p>
        </w:tc>
        <w:tc>
          <w:tcPr>
            <w:tcW w:w="2340" w:type="dxa"/>
            <w:gridSpan w:val="3"/>
          </w:tcPr>
          <w:p w:rsidR="005B75D9" w:rsidRPr="00D61C6D" w:rsidRDefault="005B75D9" w:rsidP="00E25B18">
            <w:pPr>
              <w:jc w:val="both"/>
              <w:rPr>
                <w:sz w:val="20"/>
                <w:szCs w:val="20"/>
              </w:rPr>
            </w:pPr>
            <w:r>
              <w:rPr>
                <w:sz w:val="20"/>
                <w:szCs w:val="20"/>
              </w:rPr>
              <w:t xml:space="preserve">Ketepatan menjelskan </w:t>
            </w:r>
            <w:r w:rsidRPr="00335D6E">
              <w:rPr>
                <w:sz w:val="20"/>
                <w:szCs w:val="20"/>
              </w:rPr>
              <w:t>Peningkatan teknologi produksi pakan alami ikan air tawar</w:t>
            </w:r>
            <w:r>
              <w:rPr>
                <w:sz w:val="20"/>
                <w:szCs w:val="20"/>
              </w:rPr>
              <w:t xml:space="preserve"> dan air laut</w:t>
            </w:r>
          </w:p>
        </w:tc>
        <w:tc>
          <w:tcPr>
            <w:tcW w:w="1800" w:type="dxa"/>
            <w:gridSpan w:val="2"/>
          </w:tcPr>
          <w:p w:rsidR="005B75D9" w:rsidRPr="00D61C6D" w:rsidRDefault="005B75D9" w:rsidP="00E25B18">
            <w:pPr>
              <w:rPr>
                <w:sz w:val="20"/>
                <w:szCs w:val="20"/>
              </w:rPr>
            </w:pPr>
            <w:r>
              <w:rPr>
                <w:sz w:val="20"/>
                <w:szCs w:val="20"/>
              </w:rPr>
              <w:t>Quis</w:t>
            </w:r>
          </w:p>
        </w:tc>
        <w:tc>
          <w:tcPr>
            <w:tcW w:w="828" w:type="dxa"/>
          </w:tcPr>
          <w:p w:rsidR="005B75D9" w:rsidRPr="00D61C6D" w:rsidRDefault="005B75D9" w:rsidP="00E25B18">
            <w:pPr>
              <w:jc w:val="center"/>
              <w:rPr>
                <w:sz w:val="20"/>
                <w:szCs w:val="20"/>
              </w:rPr>
            </w:pPr>
            <w:r>
              <w:rPr>
                <w:sz w:val="20"/>
                <w:szCs w:val="20"/>
              </w:rPr>
              <w:t>5</w:t>
            </w:r>
          </w:p>
        </w:tc>
      </w:tr>
      <w:tr w:rsidR="005B75D9" w:rsidRPr="00D61C6D" w:rsidTr="00E25B18">
        <w:tc>
          <w:tcPr>
            <w:tcW w:w="738" w:type="dxa"/>
            <w:shd w:val="clear" w:color="auto" w:fill="DDD9C3" w:themeFill="background2" w:themeFillShade="E6"/>
          </w:tcPr>
          <w:p w:rsidR="005B75D9" w:rsidRPr="00D61C6D" w:rsidRDefault="005B75D9" w:rsidP="00E25B18">
            <w:pPr>
              <w:jc w:val="center"/>
              <w:rPr>
                <w:sz w:val="20"/>
                <w:szCs w:val="20"/>
              </w:rPr>
            </w:pPr>
            <w:r w:rsidRPr="00D61C6D">
              <w:rPr>
                <w:sz w:val="20"/>
                <w:szCs w:val="20"/>
              </w:rPr>
              <w:t>16</w:t>
            </w:r>
          </w:p>
        </w:tc>
        <w:tc>
          <w:tcPr>
            <w:tcW w:w="12618" w:type="dxa"/>
            <w:gridSpan w:val="14"/>
            <w:shd w:val="clear" w:color="auto" w:fill="DDD9C3" w:themeFill="background2" w:themeFillShade="E6"/>
          </w:tcPr>
          <w:p w:rsidR="005B75D9" w:rsidRPr="00D61C6D" w:rsidRDefault="005B75D9" w:rsidP="00E25B18">
            <w:pPr>
              <w:jc w:val="center"/>
              <w:rPr>
                <w:b/>
                <w:sz w:val="20"/>
                <w:szCs w:val="20"/>
              </w:rPr>
            </w:pPr>
            <w:r w:rsidRPr="00D61C6D">
              <w:rPr>
                <w:b/>
                <w:sz w:val="20"/>
                <w:szCs w:val="20"/>
              </w:rPr>
              <w:t>Evaluasi Akhir Semester</w:t>
            </w:r>
          </w:p>
        </w:tc>
      </w:tr>
    </w:tbl>
    <w:p w:rsidR="005B75D9" w:rsidRPr="00D61C6D" w:rsidRDefault="005B75D9" w:rsidP="005B75D9">
      <w:pPr>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2"/>
        <w:gridCol w:w="4392"/>
        <w:gridCol w:w="4392"/>
      </w:tblGrid>
      <w:tr w:rsidR="005B75D9" w:rsidRPr="00DB4603" w:rsidTr="00E25B18">
        <w:tc>
          <w:tcPr>
            <w:tcW w:w="4392" w:type="dxa"/>
          </w:tcPr>
          <w:p w:rsidR="005B75D9" w:rsidRPr="00DB4603" w:rsidRDefault="005B75D9" w:rsidP="00E25B18">
            <w:pPr>
              <w:ind w:left="720" w:hanging="720"/>
              <w:rPr>
                <w:sz w:val="18"/>
                <w:szCs w:val="20"/>
              </w:rPr>
            </w:pPr>
            <w:r w:rsidRPr="00DB4603">
              <w:rPr>
                <w:sz w:val="18"/>
                <w:szCs w:val="20"/>
                <w:u w:val="single"/>
              </w:rPr>
              <w:t>Catatan</w:t>
            </w:r>
            <w:r w:rsidRPr="00DB4603">
              <w:rPr>
                <w:sz w:val="18"/>
                <w:szCs w:val="20"/>
              </w:rPr>
              <w:t xml:space="preserve"> : 1 sks = (50’ TM + 50’ PT + 60’ BM)/Minggu</w:t>
            </w:r>
          </w:p>
          <w:p w:rsidR="005B75D9" w:rsidRPr="00DB4603" w:rsidRDefault="005B75D9" w:rsidP="00E25B18">
            <w:pPr>
              <w:ind w:left="720"/>
              <w:rPr>
                <w:sz w:val="18"/>
                <w:szCs w:val="20"/>
              </w:rPr>
            </w:pPr>
            <w:r w:rsidRPr="00DB4603">
              <w:rPr>
                <w:sz w:val="18"/>
                <w:szCs w:val="20"/>
              </w:rPr>
              <w:t>TM = Tatap Muka (Kuliah)</w:t>
            </w:r>
          </w:p>
          <w:p w:rsidR="005B75D9" w:rsidRPr="00DB4603" w:rsidRDefault="005B75D9" w:rsidP="00E25B18">
            <w:pPr>
              <w:ind w:left="720"/>
              <w:rPr>
                <w:sz w:val="18"/>
                <w:szCs w:val="20"/>
              </w:rPr>
            </w:pPr>
            <w:r w:rsidRPr="00DB4603">
              <w:rPr>
                <w:sz w:val="18"/>
                <w:szCs w:val="20"/>
              </w:rPr>
              <w:t>PT = Penugasan Terstruktur</w:t>
            </w:r>
          </w:p>
        </w:tc>
        <w:tc>
          <w:tcPr>
            <w:tcW w:w="4392" w:type="dxa"/>
          </w:tcPr>
          <w:p w:rsidR="005B75D9" w:rsidRPr="00DB4603" w:rsidRDefault="005B75D9" w:rsidP="00E25B18">
            <w:pPr>
              <w:rPr>
                <w:sz w:val="18"/>
                <w:szCs w:val="20"/>
              </w:rPr>
            </w:pPr>
            <w:r w:rsidRPr="00DB4603">
              <w:rPr>
                <w:sz w:val="18"/>
                <w:szCs w:val="20"/>
              </w:rPr>
              <w:t>BM = Belajar Mandiri</w:t>
            </w:r>
          </w:p>
          <w:p w:rsidR="005B75D9" w:rsidRPr="00DB4603" w:rsidRDefault="005B75D9" w:rsidP="00E25B18">
            <w:pPr>
              <w:rPr>
                <w:sz w:val="18"/>
                <w:szCs w:val="20"/>
              </w:rPr>
            </w:pPr>
            <w:r w:rsidRPr="00DB4603">
              <w:rPr>
                <w:sz w:val="18"/>
                <w:szCs w:val="20"/>
              </w:rPr>
              <w:t>PS = Praktikum Simulasi (160 menit/minggu)</w:t>
            </w:r>
          </w:p>
          <w:p w:rsidR="005B75D9" w:rsidRPr="00DB4603" w:rsidRDefault="005B75D9" w:rsidP="00E25B18">
            <w:pPr>
              <w:rPr>
                <w:sz w:val="18"/>
                <w:szCs w:val="20"/>
              </w:rPr>
            </w:pPr>
            <w:r w:rsidRPr="00DB4603">
              <w:rPr>
                <w:sz w:val="18"/>
                <w:szCs w:val="20"/>
              </w:rPr>
              <w:t>PL = Praktikum Laboratorium (160 menit/minggu)</w:t>
            </w:r>
          </w:p>
        </w:tc>
        <w:tc>
          <w:tcPr>
            <w:tcW w:w="4392" w:type="dxa"/>
          </w:tcPr>
          <w:p w:rsidR="005B75D9" w:rsidRPr="00DB4603" w:rsidRDefault="005B75D9" w:rsidP="00E25B18">
            <w:pPr>
              <w:rPr>
                <w:sz w:val="18"/>
                <w:szCs w:val="20"/>
              </w:rPr>
            </w:pPr>
            <w:r w:rsidRPr="00DB4603">
              <w:rPr>
                <w:sz w:val="18"/>
                <w:szCs w:val="20"/>
              </w:rPr>
              <w:t>T = Teori (aspek ilmu pengetahuan)</w:t>
            </w:r>
          </w:p>
          <w:p w:rsidR="005B75D9" w:rsidRPr="00DB4603" w:rsidRDefault="005B75D9" w:rsidP="00E25B18">
            <w:pPr>
              <w:rPr>
                <w:sz w:val="18"/>
                <w:szCs w:val="20"/>
              </w:rPr>
            </w:pPr>
            <w:r w:rsidRPr="00DB4603">
              <w:rPr>
                <w:sz w:val="18"/>
                <w:szCs w:val="20"/>
              </w:rPr>
              <w:t>P = Praktek (aspek ketrampilan kerja)</w:t>
            </w:r>
          </w:p>
        </w:tc>
      </w:tr>
    </w:tbl>
    <w:p w:rsidR="005B75D9" w:rsidRDefault="005B75D9" w:rsidP="005B75D9">
      <w:pPr>
        <w:rPr>
          <w:sz w:val="20"/>
          <w:szCs w:val="20"/>
          <w:lang w:val="id-ID"/>
        </w:rPr>
      </w:pPr>
    </w:p>
    <w:p w:rsidR="005B75D9" w:rsidRDefault="005B75D9" w:rsidP="005B75D9">
      <w:pPr>
        <w:rPr>
          <w:sz w:val="20"/>
          <w:szCs w:val="20"/>
          <w:lang w:val="id-ID"/>
        </w:rPr>
      </w:pPr>
    </w:p>
    <w:tbl>
      <w:tblPr>
        <w:tblStyle w:val="TableGrid"/>
        <w:tblW w:w="13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68"/>
        <w:gridCol w:w="6570"/>
      </w:tblGrid>
      <w:tr w:rsidR="005B75D9" w:rsidRPr="000116FD" w:rsidTr="00E25B18">
        <w:tc>
          <w:tcPr>
            <w:tcW w:w="6768" w:type="dxa"/>
          </w:tcPr>
          <w:p w:rsidR="005B75D9" w:rsidRPr="000116FD" w:rsidRDefault="005B75D9" w:rsidP="00E25B18">
            <w:pPr>
              <w:jc w:val="center"/>
              <w:rPr>
                <w:rFonts w:cstheme="minorHAnsi"/>
                <w:sz w:val="20"/>
              </w:rPr>
            </w:pPr>
            <w:r w:rsidRPr="000116FD">
              <w:rPr>
                <w:rFonts w:cstheme="minorHAnsi"/>
                <w:sz w:val="20"/>
              </w:rPr>
              <w:t>Mengetahui</w:t>
            </w:r>
          </w:p>
          <w:p w:rsidR="005B75D9" w:rsidRPr="000116FD" w:rsidRDefault="005B75D9" w:rsidP="00E25B18">
            <w:pPr>
              <w:jc w:val="center"/>
              <w:rPr>
                <w:rFonts w:cstheme="minorHAnsi"/>
                <w:sz w:val="20"/>
              </w:rPr>
            </w:pPr>
          </w:p>
        </w:tc>
        <w:tc>
          <w:tcPr>
            <w:tcW w:w="6570" w:type="dxa"/>
          </w:tcPr>
          <w:p w:rsidR="005B75D9" w:rsidRPr="000116FD" w:rsidRDefault="005B75D9" w:rsidP="00E25B18">
            <w:pPr>
              <w:ind w:left="792"/>
              <w:rPr>
                <w:rFonts w:cstheme="minorHAnsi"/>
                <w:sz w:val="20"/>
              </w:rPr>
            </w:pPr>
            <w:r>
              <w:rPr>
                <w:rFonts w:cstheme="minorHAnsi"/>
                <w:sz w:val="20"/>
                <w:lang w:val="id-ID"/>
              </w:rPr>
              <w:t>B</w:t>
            </w:r>
            <w:r>
              <w:rPr>
                <w:rFonts w:cstheme="minorHAnsi"/>
                <w:sz w:val="20"/>
              </w:rPr>
              <w:t>ITUNG</w:t>
            </w:r>
            <w:r w:rsidRPr="000116FD">
              <w:rPr>
                <w:rFonts w:cstheme="minorHAnsi"/>
                <w:sz w:val="20"/>
              </w:rPr>
              <w:t xml:space="preserve">, </w:t>
            </w:r>
            <w:r>
              <w:rPr>
                <w:rFonts w:cstheme="minorHAnsi"/>
                <w:sz w:val="20"/>
              </w:rPr>
              <w:t xml:space="preserve"> Nopember  </w:t>
            </w:r>
            <w:r w:rsidRPr="000116FD">
              <w:rPr>
                <w:rFonts w:cstheme="minorHAnsi"/>
                <w:sz w:val="20"/>
              </w:rPr>
              <w:t>201</w:t>
            </w:r>
            <w:r>
              <w:rPr>
                <w:rFonts w:cstheme="minorHAnsi"/>
                <w:sz w:val="20"/>
              </w:rPr>
              <w:t>9</w:t>
            </w:r>
          </w:p>
          <w:p w:rsidR="005B75D9" w:rsidRPr="000116FD" w:rsidRDefault="005B75D9" w:rsidP="00E25B18">
            <w:pPr>
              <w:ind w:left="792"/>
              <w:rPr>
                <w:rFonts w:cstheme="minorHAnsi"/>
                <w:sz w:val="20"/>
              </w:rPr>
            </w:pPr>
            <w:r w:rsidRPr="000116FD">
              <w:rPr>
                <w:rFonts w:cstheme="minorHAnsi"/>
                <w:sz w:val="20"/>
              </w:rPr>
              <w:t>Dosen Pengampu,</w:t>
            </w:r>
          </w:p>
          <w:p w:rsidR="005B75D9" w:rsidRPr="000116FD" w:rsidRDefault="005B75D9" w:rsidP="00E25B18">
            <w:pPr>
              <w:ind w:left="792"/>
              <w:rPr>
                <w:rFonts w:cstheme="minorHAnsi"/>
                <w:sz w:val="20"/>
              </w:rPr>
            </w:pPr>
          </w:p>
          <w:p w:rsidR="005B75D9" w:rsidRPr="000116FD" w:rsidRDefault="005B75D9" w:rsidP="00E25B18">
            <w:pPr>
              <w:pStyle w:val="ListParagraph"/>
              <w:ind w:left="792"/>
              <w:rPr>
                <w:rFonts w:cstheme="minorHAnsi"/>
                <w:sz w:val="20"/>
              </w:rPr>
            </w:pPr>
            <w:r w:rsidRPr="00325B82">
              <w:rPr>
                <w:sz w:val="20"/>
                <w:szCs w:val="20"/>
                <w:lang w:val="id-ID"/>
              </w:rPr>
              <w:t>Jeane Theresia</w:t>
            </w:r>
            <w:r w:rsidR="00D56F1C">
              <w:rPr>
                <w:sz w:val="20"/>
                <w:szCs w:val="20"/>
                <w:lang w:val="en-ID"/>
              </w:rPr>
              <w:t xml:space="preserve"> </w:t>
            </w:r>
            <w:r w:rsidRPr="00325B82">
              <w:rPr>
                <w:sz w:val="20"/>
                <w:szCs w:val="20"/>
                <w:lang w:val="id-ID"/>
              </w:rPr>
              <w:t>Sumarau, S.Pi, M.Si</w:t>
            </w:r>
          </w:p>
        </w:tc>
      </w:tr>
    </w:tbl>
    <w:p w:rsidR="005B75D9" w:rsidRDefault="005B75D9" w:rsidP="005B75D9">
      <w:pPr>
        <w:rPr>
          <w:sz w:val="20"/>
          <w:szCs w:val="20"/>
          <w:lang w:val="id-ID"/>
        </w:rPr>
      </w:pPr>
    </w:p>
    <w:p w:rsidR="005B75D9" w:rsidRDefault="005B75D9" w:rsidP="005B75D9">
      <w:pPr>
        <w:rPr>
          <w:sz w:val="20"/>
          <w:szCs w:val="20"/>
          <w:lang w:val="id-ID"/>
        </w:rPr>
      </w:pPr>
    </w:p>
    <w:p w:rsidR="005B75D9" w:rsidRDefault="005B75D9" w:rsidP="005B75D9">
      <w:pPr>
        <w:rPr>
          <w:sz w:val="20"/>
          <w:szCs w:val="20"/>
          <w:lang w:val="id-ID"/>
        </w:rPr>
      </w:pPr>
    </w:p>
    <w:p w:rsidR="005B75D9" w:rsidRDefault="005B75D9" w:rsidP="005B75D9">
      <w:pPr>
        <w:rPr>
          <w:sz w:val="20"/>
          <w:szCs w:val="20"/>
          <w:lang w:val="id-ID"/>
        </w:rPr>
      </w:pPr>
    </w:p>
    <w:p w:rsidR="005B75D9" w:rsidRDefault="005B75D9" w:rsidP="005B75D9">
      <w:pPr>
        <w:rPr>
          <w:sz w:val="20"/>
          <w:szCs w:val="20"/>
          <w:lang w:val="id-ID"/>
        </w:rPr>
      </w:pPr>
    </w:p>
    <w:p w:rsidR="005B75D9" w:rsidRDefault="005B75D9" w:rsidP="005B75D9">
      <w:pPr>
        <w:rPr>
          <w:sz w:val="20"/>
          <w:szCs w:val="20"/>
          <w:lang w:val="id-ID"/>
        </w:rPr>
      </w:pPr>
    </w:p>
    <w:p w:rsidR="005B75D9" w:rsidRDefault="005B75D9" w:rsidP="005B75D9">
      <w:pPr>
        <w:rPr>
          <w:sz w:val="20"/>
          <w:szCs w:val="20"/>
          <w:lang w:val="id-ID"/>
        </w:rPr>
      </w:pPr>
    </w:p>
    <w:p w:rsidR="005B75D9" w:rsidRDefault="005B75D9" w:rsidP="005B75D9">
      <w:pPr>
        <w:rPr>
          <w:sz w:val="20"/>
          <w:szCs w:val="20"/>
          <w:lang w:val="id-ID"/>
        </w:rPr>
      </w:pPr>
    </w:p>
    <w:p w:rsidR="005B75D9" w:rsidRPr="002D4496" w:rsidRDefault="005B75D9" w:rsidP="005B75D9">
      <w:pPr>
        <w:jc w:val="center"/>
        <w:rPr>
          <w:rFonts w:ascii="Arial" w:hAnsi="Arial" w:cs="Arial"/>
          <w:b/>
          <w:bCs/>
          <w:color w:val="000000"/>
          <w:sz w:val="24"/>
        </w:rPr>
      </w:pPr>
      <w:r w:rsidRPr="00E94FB5">
        <w:rPr>
          <w:rFonts w:ascii="Arial" w:hAnsi="Arial" w:cs="Arial"/>
          <w:b/>
          <w:bCs/>
        </w:rPr>
        <w:lastRenderedPageBreak/>
        <w:t>SILABUS</w:t>
      </w:r>
    </w:p>
    <w:p w:rsidR="005B75D9" w:rsidRDefault="00D56F1C" w:rsidP="00D56F1C">
      <w:pPr>
        <w:pStyle w:val="Default"/>
        <w:tabs>
          <w:tab w:val="left" w:pos="2814"/>
          <w:tab w:val="left" w:pos="2977"/>
        </w:tabs>
        <w:jc w:val="both"/>
        <w:rPr>
          <w:rFonts w:ascii="Arial" w:hAnsi="Arial" w:cs="Arial"/>
          <w:b/>
          <w:bCs/>
          <w:sz w:val="22"/>
          <w:szCs w:val="22"/>
        </w:rPr>
      </w:pPr>
      <w:r>
        <w:rPr>
          <w:rFonts w:ascii="Arial" w:hAnsi="Arial" w:cs="Arial"/>
          <w:b/>
          <w:bCs/>
          <w:sz w:val="22"/>
          <w:szCs w:val="22"/>
        </w:rPr>
        <w:t>Mata Kuliah</w:t>
      </w:r>
      <w:r>
        <w:rPr>
          <w:rFonts w:ascii="Arial" w:hAnsi="Arial" w:cs="Arial"/>
          <w:b/>
          <w:bCs/>
          <w:sz w:val="22"/>
          <w:szCs w:val="22"/>
        </w:rPr>
        <w:tab/>
        <w:t>:</w:t>
      </w:r>
      <w:r>
        <w:rPr>
          <w:rFonts w:ascii="Arial" w:hAnsi="Arial" w:cs="Arial"/>
          <w:b/>
          <w:bCs/>
          <w:sz w:val="22"/>
          <w:szCs w:val="22"/>
        </w:rPr>
        <w:tab/>
      </w:r>
      <w:r w:rsidR="005B75D9" w:rsidRPr="00A9655F">
        <w:rPr>
          <w:rFonts w:ascii="Arial" w:hAnsi="Arial" w:cs="Arial"/>
          <w:b/>
          <w:bCs/>
          <w:sz w:val="22"/>
          <w:szCs w:val="22"/>
        </w:rPr>
        <w:t xml:space="preserve">TEKNIK PRODUKSI PAKAN ALAMI </w:t>
      </w:r>
    </w:p>
    <w:p w:rsidR="005B75D9" w:rsidRPr="00A9655F" w:rsidRDefault="005B75D9" w:rsidP="00D56F1C">
      <w:pPr>
        <w:pStyle w:val="Default"/>
        <w:tabs>
          <w:tab w:val="left" w:pos="2835"/>
          <w:tab w:val="left" w:pos="2977"/>
        </w:tabs>
        <w:jc w:val="both"/>
        <w:rPr>
          <w:rFonts w:ascii="Arial" w:hAnsi="Arial" w:cs="Arial"/>
          <w:sz w:val="22"/>
          <w:szCs w:val="22"/>
        </w:rPr>
      </w:pPr>
      <w:r w:rsidRPr="00A9655F">
        <w:rPr>
          <w:rFonts w:ascii="Arial" w:hAnsi="Arial" w:cs="Arial"/>
          <w:b/>
          <w:bCs/>
          <w:sz w:val="22"/>
          <w:szCs w:val="22"/>
        </w:rPr>
        <w:t>Kode/bobot/Semester</w:t>
      </w:r>
      <w:r w:rsidR="00D56F1C">
        <w:rPr>
          <w:rFonts w:ascii="Arial" w:hAnsi="Arial" w:cs="Arial"/>
          <w:b/>
          <w:bCs/>
          <w:sz w:val="22"/>
          <w:szCs w:val="22"/>
        </w:rPr>
        <w:tab/>
      </w:r>
      <w:r w:rsidR="00D56F1C" w:rsidRPr="00D56F1C">
        <w:rPr>
          <w:rFonts w:ascii="Arial" w:hAnsi="Arial" w:cs="Arial"/>
          <w:b/>
          <w:sz w:val="22"/>
          <w:szCs w:val="22"/>
        </w:rPr>
        <w:t>:</w:t>
      </w:r>
      <w:r w:rsidR="00D56F1C">
        <w:rPr>
          <w:rFonts w:ascii="Arial" w:hAnsi="Arial" w:cs="Arial"/>
          <w:sz w:val="22"/>
          <w:szCs w:val="22"/>
        </w:rPr>
        <w:tab/>
      </w:r>
      <w:r w:rsidR="00296788">
        <w:rPr>
          <w:rFonts w:ascii="Arial" w:hAnsi="Arial" w:cs="Arial"/>
          <w:sz w:val="22"/>
          <w:szCs w:val="22"/>
          <w:lang w:val="id-ID"/>
        </w:rPr>
        <w:t>MUBP</w:t>
      </w:r>
      <w:r>
        <w:rPr>
          <w:rFonts w:ascii="Arial" w:hAnsi="Arial" w:cs="Arial"/>
          <w:sz w:val="22"/>
          <w:szCs w:val="22"/>
        </w:rPr>
        <w:t>.2.</w:t>
      </w:r>
      <w:r>
        <w:rPr>
          <w:rFonts w:ascii="Arial" w:hAnsi="Arial" w:cs="Arial"/>
          <w:sz w:val="22"/>
          <w:szCs w:val="22"/>
          <w:lang w:val="id-ID"/>
        </w:rPr>
        <w:t>01</w:t>
      </w:r>
      <w:r>
        <w:rPr>
          <w:rFonts w:ascii="Arial" w:hAnsi="Arial" w:cs="Arial"/>
          <w:sz w:val="22"/>
          <w:szCs w:val="22"/>
        </w:rPr>
        <w:t>.</w:t>
      </w:r>
      <w:r w:rsidR="00296788">
        <w:rPr>
          <w:rFonts w:ascii="Arial" w:hAnsi="Arial" w:cs="Arial"/>
          <w:sz w:val="22"/>
          <w:szCs w:val="22"/>
          <w:lang w:val="id-ID"/>
        </w:rPr>
        <w:t>2</w:t>
      </w:r>
      <w:r>
        <w:rPr>
          <w:rFonts w:ascii="Arial" w:hAnsi="Arial" w:cs="Arial"/>
          <w:sz w:val="22"/>
          <w:szCs w:val="22"/>
        </w:rPr>
        <w:t>.</w:t>
      </w:r>
      <w:r w:rsidR="00296788">
        <w:rPr>
          <w:rFonts w:ascii="Arial" w:hAnsi="Arial" w:cs="Arial"/>
          <w:sz w:val="22"/>
          <w:szCs w:val="22"/>
          <w:lang w:val="id-ID"/>
        </w:rPr>
        <w:t>4</w:t>
      </w:r>
      <w:r w:rsidR="00296788">
        <w:rPr>
          <w:rFonts w:ascii="Arial" w:hAnsi="Arial" w:cs="Arial"/>
          <w:b/>
          <w:bCs/>
          <w:sz w:val="22"/>
          <w:szCs w:val="22"/>
        </w:rPr>
        <w:t xml:space="preserve">/ </w:t>
      </w:r>
      <w:r w:rsidR="00296788">
        <w:rPr>
          <w:rFonts w:ascii="Arial" w:hAnsi="Arial" w:cs="Arial"/>
          <w:b/>
          <w:bCs/>
          <w:sz w:val="22"/>
          <w:szCs w:val="22"/>
          <w:lang w:val="id-ID"/>
        </w:rPr>
        <w:t>4</w:t>
      </w:r>
      <w:r w:rsidR="00296788">
        <w:rPr>
          <w:rFonts w:ascii="Arial" w:hAnsi="Arial" w:cs="Arial"/>
          <w:b/>
          <w:bCs/>
          <w:sz w:val="22"/>
          <w:szCs w:val="22"/>
        </w:rPr>
        <w:t>sks (1-</w:t>
      </w:r>
      <w:r w:rsidR="00296788">
        <w:rPr>
          <w:rFonts w:ascii="Arial" w:hAnsi="Arial" w:cs="Arial"/>
          <w:b/>
          <w:bCs/>
          <w:sz w:val="22"/>
          <w:szCs w:val="22"/>
          <w:lang w:val="id-ID"/>
        </w:rPr>
        <w:t>3</w:t>
      </w:r>
      <w:r w:rsidRPr="00A9655F">
        <w:rPr>
          <w:rFonts w:ascii="Arial" w:hAnsi="Arial" w:cs="Arial"/>
          <w:b/>
          <w:bCs/>
          <w:sz w:val="22"/>
          <w:szCs w:val="22"/>
        </w:rPr>
        <w:t xml:space="preserve">) / III </w:t>
      </w:r>
    </w:p>
    <w:p w:rsidR="005B75D9" w:rsidRPr="00A9655F" w:rsidRDefault="00D56F1C" w:rsidP="00D56F1C">
      <w:pPr>
        <w:pStyle w:val="Default"/>
        <w:tabs>
          <w:tab w:val="left" w:pos="2835"/>
          <w:tab w:val="left" w:pos="2977"/>
        </w:tabs>
        <w:ind w:left="2977" w:hanging="2977"/>
        <w:jc w:val="both"/>
        <w:rPr>
          <w:rFonts w:ascii="Arial" w:hAnsi="Arial" w:cs="Arial"/>
          <w:sz w:val="22"/>
          <w:szCs w:val="22"/>
        </w:rPr>
      </w:pPr>
      <w:r>
        <w:rPr>
          <w:rFonts w:ascii="Arial" w:hAnsi="Arial" w:cs="Arial"/>
          <w:b/>
          <w:bCs/>
          <w:sz w:val="22"/>
          <w:szCs w:val="22"/>
        </w:rPr>
        <w:t>Capaian Pembelajaran MK</w:t>
      </w:r>
      <w:r>
        <w:rPr>
          <w:rFonts w:ascii="Arial" w:hAnsi="Arial" w:cs="Arial"/>
          <w:b/>
          <w:bCs/>
          <w:sz w:val="22"/>
          <w:szCs w:val="22"/>
        </w:rPr>
        <w:tab/>
        <w:t>:</w:t>
      </w:r>
      <w:r>
        <w:rPr>
          <w:rFonts w:ascii="Arial" w:hAnsi="Arial" w:cs="Arial"/>
          <w:b/>
          <w:bCs/>
          <w:sz w:val="22"/>
          <w:szCs w:val="22"/>
        </w:rPr>
        <w:tab/>
      </w:r>
      <w:r w:rsidR="005B75D9" w:rsidRPr="00A9655F">
        <w:rPr>
          <w:rFonts w:ascii="Arial" w:hAnsi="Arial" w:cs="Arial"/>
          <w:sz w:val="22"/>
          <w:szCs w:val="22"/>
        </w:rPr>
        <w:t>Taruna mampu mengetahui jenis dan karakteristik kultivan planktonik dan non planktonik serta pengetahuan dasar kenutrisian untuk</w:t>
      </w:r>
      <w:r w:rsidR="005B75D9">
        <w:rPr>
          <w:rFonts w:ascii="Arial" w:hAnsi="Arial" w:cs="Arial"/>
          <w:sz w:val="22"/>
          <w:szCs w:val="22"/>
        </w:rPr>
        <w:t xml:space="preserve"> memilih dan menentukan nutrien </w:t>
      </w:r>
      <w:r w:rsidR="005B75D9" w:rsidRPr="00A9655F">
        <w:rPr>
          <w:rFonts w:ascii="Arial" w:hAnsi="Arial" w:cs="Arial"/>
          <w:sz w:val="22"/>
          <w:szCs w:val="22"/>
        </w:rPr>
        <w:t xml:space="preserve">pakan alami ikan dengan tepat </w:t>
      </w:r>
    </w:p>
    <w:p w:rsidR="005B75D9" w:rsidRDefault="005B75D9" w:rsidP="005B75D9">
      <w:pPr>
        <w:pStyle w:val="Default"/>
        <w:rPr>
          <w:rFonts w:ascii="Arial" w:hAnsi="Arial" w:cs="Arial"/>
          <w:b/>
          <w:bCs/>
          <w:sz w:val="22"/>
          <w:szCs w:val="22"/>
        </w:rPr>
      </w:pPr>
    </w:p>
    <w:p w:rsidR="005B75D9" w:rsidRPr="00A9655F" w:rsidRDefault="005B75D9" w:rsidP="005B75D9">
      <w:pPr>
        <w:pStyle w:val="Default"/>
        <w:rPr>
          <w:rFonts w:ascii="Arial" w:hAnsi="Arial" w:cs="Arial"/>
          <w:sz w:val="22"/>
          <w:szCs w:val="22"/>
        </w:rPr>
      </w:pPr>
      <w:r w:rsidRPr="00A9655F">
        <w:rPr>
          <w:rFonts w:ascii="Arial" w:hAnsi="Arial" w:cs="Arial"/>
          <w:b/>
          <w:bCs/>
          <w:sz w:val="22"/>
          <w:szCs w:val="22"/>
        </w:rPr>
        <w:t xml:space="preserve">Sub-Capaian Pembelajaran </w:t>
      </w:r>
      <w:proofErr w:type="gramStart"/>
      <w:r w:rsidRPr="00A9655F">
        <w:rPr>
          <w:rFonts w:ascii="Arial" w:hAnsi="Arial" w:cs="Arial"/>
          <w:b/>
          <w:bCs/>
          <w:sz w:val="22"/>
          <w:szCs w:val="22"/>
        </w:rPr>
        <w:t>MK :</w:t>
      </w:r>
      <w:proofErr w:type="gramEnd"/>
    </w:p>
    <w:p w:rsidR="005B75D9" w:rsidRPr="00A9655F" w:rsidRDefault="005B75D9" w:rsidP="001D117D">
      <w:pPr>
        <w:pStyle w:val="Default"/>
        <w:numPr>
          <w:ilvl w:val="0"/>
          <w:numId w:val="33"/>
        </w:numPr>
        <w:spacing w:after="46"/>
        <w:ind w:left="284" w:hanging="284"/>
        <w:rPr>
          <w:rFonts w:ascii="Arial" w:hAnsi="Arial" w:cs="Arial"/>
          <w:sz w:val="22"/>
          <w:szCs w:val="22"/>
        </w:rPr>
      </w:pPr>
      <w:r w:rsidRPr="00A9655F">
        <w:rPr>
          <w:rFonts w:ascii="Arial" w:hAnsi="Arial" w:cs="Arial"/>
          <w:sz w:val="22"/>
          <w:szCs w:val="22"/>
        </w:rPr>
        <w:t xml:space="preserve">Taruna mampu mengetahui dan mendiskusikan kedudukan dan fungsi pakan alami dalam budidaya perikanan; </w:t>
      </w:r>
    </w:p>
    <w:p w:rsidR="005B75D9" w:rsidRPr="00A9655F" w:rsidRDefault="005B75D9" w:rsidP="001D117D">
      <w:pPr>
        <w:pStyle w:val="Default"/>
        <w:numPr>
          <w:ilvl w:val="0"/>
          <w:numId w:val="33"/>
        </w:numPr>
        <w:spacing w:after="46"/>
        <w:ind w:left="284" w:hanging="284"/>
        <w:rPr>
          <w:rFonts w:ascii="Arial" w:hAnsi="Arial" w:cs="Arial"/>
          <w:sz w:val="22"/>
          <w:szCs w:val="22"/>
        </w:rPr>
      </w:pPr>
      <w:r w:rsidRPr="00A9655F">
        <w:rPr>
          <w:rFonts w:ascii="Arial" w:hAnsi="Arial" w:cs="Arial"/>
          <w:sz w:val="22"/>
          <w:szCs w:val="22"/>
        </w:rPr>
        <w:t xml:space="preserve">Taruna mampu menjelaskan dan menghubungkan karakteristik umum dan kedudukan pakan alami dalam budidaya perikanan; </w:t>
      </w:r>
    </w:p>
    <w:p w:rsidR="005B75D9" w:rsidRPr="00A9655F" w:rsidRDefault="005B75D9" w:rsidP="001D117D">
      <w:pPr>
        <w:pStyle w:val="Default"/>
        <w:numPr>
          <w:ilvl w:val="0"/>
          <w:numId w:val="33"/>
        </w:numPr>
        <w:spacing w:after="46"/>
        <w:ind w:left="284" w:hanging="284"/>
        <w:rPr>
          <w:rFonts w:ascii="Arial" w:hAnsi="Arial" w:cs="Arial"/>
          <w:sz w:val="22"/>
          <w:szCs w:val="22"/>
        </w:rPr>
      </w:pPr>
      <w:r w:rsidRPr="00A9655F">
        <w:rPr>
          <w:rFonts w:ascii="Arial" w:hAnsi="Arial" w:cs="Arial"/>
          <w:sz w:val="22"/>
          <w:szCs w:val="22"/>
        </w:rPr>
        <w:t xml:space="preserve">Taruna mampu mendemonstrasikan dan melaksanakan penumbuhan dan nutrisi dengan tepat; </w:t>
      </w:r>
    </w:p>
    <w:p w:rsidR="005B75D9" w:rsidRPr="00A9655F" w:rsidRDefault="005B75D9" w:rsidP="001D117D">
      <w:pPr>
        <w:pStyle w:val="Default"/>
        <w:numPr>
          <w:ilvl w:val="0"/>
          <w:numId w:val="33"/>
        </w:numPr>
        <w:spacing w:after="46"/>
        <w:ind w:left="284" w:hanging="284"/>
        <w:rPr>
          <w:rFonts w:ascii="Arial" w:hAnsi="Arial" w:cs="Arial"/>
          <w:sz w:val="22"/>
          <w:szCs w:val="22"/>
        </w:rPr>
      </w:pPr>
      <w:r w:rsidRPr="00A9655F">
        <w:rPr>
          <w:rFonts w:ascii="Arial" w:hAnsi="Arial" w:cs="Arial"/>
          <w:sz w:val="22"/>
          <w:szCs w:val="22"/>
        </w:rPr>
        <w:t xml:space="preserve">Taruna mampu mendemonstrasikan dan melaksanakan kultur pakan alami dengan tepat; </w:t>
      </w:r>
    </w:p>
    <w:p w:rsidR="005B75D9" w:rsidRPr="00A9655F" w:rsidRDefault="005B75D9" w:rsidP="001D117D">
      <w:pPr>
        <w:pStyle w:val="Default"/>
        <w:numPr>
          <w:ilvl w:val="0"/>
          <w:numId w:val="33"/>
        </w:numPr>
        <w:spacing w:after="46"/>
        <w:ind w:left="284" w:hanging="284"/>
        <w:rPr>
          <w:rFonts w:ascii="Arial" w:hAnsi="Arial" w:cs="Arial"/>
          <w:sz w:val="22"/>
          <w:szCs w:val="22"/>
        </w:rPr>
      </w:pPr>
      <w:r w:rsidRPr="00A9655F">
        <w:rPr>
          <w:rFonts w:ascii="Arial" w:hAnsi="Arial" w:cs="Arial"/>
          <w:sz w:val="22"/>
          <w:szCs w:val="22"/>
        </w:rPr>
        <w:t xml:space="preserve">Taruna mampu mendemonstrasikan dan melaksanakan teknik pemanenan dan pemberian pakan alami dengan tepat; </w:t>
      </w:r>
    </w:p>
    <w:p w:rsidR="005B75D9" w:rsidRPr="00A9655F" w:rsidRDefault="005B75D9" w:rsidP="001D117D">
      <w:pPr>
        <w:pStyle w:val="Default"/>
        <w:numPr>
          <w:ilvl w:val="0"/>
          <w:numId w:val="33"/>
        </w:numPr>
        <w:ind w:left="284" w:hanging="284"/>
        <w:rPr>
          <w:rFonts w:ascii="Arial" w:hAnsi="Arial" w:cs="Arial"/>
          <w:sz w:val="22"/>
          <w:szCs w:val="22"/>
        </w:rPr>
      </w:pPr>
      <w:r w:rsidRPr="00A9655F">
        <w:rPr>
          <w:rFonts w:ascii="Arial" w:hAnsi="Arial" w:cs="Arial"/>
          <w:sz w:val="22"/>
          <w:szCs w:val="22"/>
        </w:rPr>
        <w:t xml:space="preserve">Taruna mampu menjelaskan memahami prosesing dan pengemasan pakan alami. </w:t>
      </w:r>
    </w:p>
    <w:p w:rsidR="005B75D9" w:rsidRPr="00A9655F" w:rsidRDefault="005B75D9" w:rsidP="005B75D9">
      <w:pPr>
        <w:pStyle w:val="Default"/>
        <w:rPr>
          <w:rFonts w:ascii="Arial" w:hAnsi="Arial" w:cs="Arial"/>
          <w:sz w:val="22"/>
          <w:szCs w:val="22"/>
        </w:rPr>
      </w:pPr>
    </w:p>
    <w:p w:rsidR="005B75D9" w:rsidRPr="00A9655F" w:rsidRDefault="005B75D9" w:rsidP="005B75D9">
      <w:pPr>
        <w:pStyle w:val="Default"/>
        <w:rPr>
          <w:rFonts w:ascii="Arial" w:hAnsi="Arial" w:cs="Arial"/>
          <w:sz w:val="22"/>
          <w:szCs w:val="22"/>
        </w:rPr>
      </w:pPr>
      <w:r w:rsidRPr="00A9655F">
        <w:rPr>
          <w:rFonts w:ascii="Arial" w:hAnsi="Arial" w:cs="Arial"/>
          <w:b/>
          <w:bCs/>
          <w:sz w:val="22"/>
          <w:szCs w:val="22"/>
        </w:rPr>
        <w:t xml:space="preserve">Pokok Bahasan (Subject Matter): </w:t>
      </w:r>
    </w:p>
    <w:p w:rsidR="005B75D9" w:rsidRPr="00A9655F" w:rsidRDefault="005B75D9" w:rsidP="001D117D">
      <w:pPr>
        <w:pStyle w:val="Default"/>
        <w:numPr>
          <w:ilvl w:val="0"/>
          <w:numId w:val="34"/>
        </w:numPr>
        <w:ind w:left="284" w:hanging="284"/>
        <w:rPr>
          <w:rFonts w:ascii="Arial" w:hAnsi="Arial" w:cs="Arial"/>
          <w:sz w:val="22"/>
          <w:szCs w:val="22"/>
        </w:rPr>
      </w:pPr>
      <w:r w:rsidRPr="00A9655F">
        <w:rPr>
          <w:rFonts w:ascii="Arial" w:hAnsi="Arial" w:cs="Arial"/>
          <w:sz w:val="22"/>
          <w:szCs w:val="22"/>
        </w:rPr>
        <w:t xml:space="preserve">Karekteristik umum dan kedudukan dalam akuakultur </w:t>
      </w:r>
    </w:p>
    <w:p w:rsidR="005B75D9" w:rsidRPr="00A9655F" w:rsidRDefault="005B75D9" w:rsidP="001D117D">
      <w:pPr>
        <w:pStyle w:val="Default"/>
        <w:numPr>
          <w:ilvl w:val="0"/>
          <w:numId w:val="34"/>
        </w:numPr>
        <w:ind w:left="284" w:hanging="284"/>
        <w:rPr>
          <w:rFonts w:ascii="Arial" w:hAnsi="Arial" w:cs="Arial"/>
          <w:sz w:val="22"/>
          <w:szCs w:val="22"/>
        </w:rPr>
      </w:pPr>
      <w:r w:rsidRPr="00A9655F">
        <w:rPr>
          <w:rFonts w:ascii="Arial" w:hAnsi="Arial" w:cs="Arial"/>
          <w:sz w:val="22"/>
          <w:szCs w:val="22"/>
        </w:rPr>
        <w:t xml:space="preserve">Penumbuhan dan nutrisi </w:t>
      </w:r>
    </w:p>
    <w:p w:rsidR="005B75D9" w:rsidRPr="00A9655F" w:rsidRDefault="005B75D9" w:rsidP="001D117D">
      <w:pPr>
        <w:pStyle w:val="Default"/>
        <w:numPr>
          <w:ilvl w:val="0"/>
          <w:numId w:val="34"/>
        </w:numPr>
        <w:ind w:left="284" w:hanging="284"/>
        <w:rPr>
          <w:rFonts w:ascii="Arial" w:hAnsi="Arial" w:cs="Arial"/>
          <w:sz w:val="22"/>
          <w:szCs w:val="22"/>
        </w:rPr>
      </w:pPr>
      <w:r w:rsidRPr="00A9655F">
        <w:rPr>
          <w:rFonts w:ascii="Arial" w:hAnsi="Arial" w:cs="Arial"/>
          <w:sz w:val="22"/>
          <w:szCs w:val="22"/>
        </w:rPr>
        <w:t xml:space="preserve">Metode kultur </w:t>
      </w:r>
    </w:p>
    <w:p w:rsidR="005B75D9" w:rsidRPr="00A9655F" w:rsidRDefault="005B75D9" w:rsidP="001D117D">
      <w:pPr>
        <w:pStyle w:val="Default"/>
        <w:numPr>
          <w:ilvl w:val="0"/>
          <w:numId w:val="34"/>
        </w:numPr>
        <w:ind w:left="284" w:hanging="284"/>
        <w:rPr>
          <w:rFonts w:ascii="Arial" w:hAnsi="Arial" w:cs="Arial"/>
          <w:sz w:val="22"/>
          <w:szCs w:val="22"/>
        </w:rPr>
      </w:pPr>
      <w:r w:rsidRPr="00A9655F">
        <w:rPr>
          <w:rFonts w:ascii="Arial" w:hAnsi="Arial" w:cs="Arial"/>
          <w:sz w:val="22"/>
          <w:szCs w:val="22"/>
        </w:rPr>
        <w:t xml:space="preserve">Teknik pemanenan dan aplikasinya </w:t>
      </w:r>
    </w:p>
    <w:p w:rsidR="005B75D9" w:rsidRPr="00A9655F" w:rsidRDefault="005B75D9" w:rsidP="001D117D">
      <w:pPr>
        <w:pStyle w:val="Default"/>
        <w:numPr>
          <w:ilvl w:val="0"/>
          <w:numId w:val="34"/>
        </w:numPr>
        <w:ind w:left="284" w:hanging="284"/>
        <w:rPr>
          <w:rFonts w:ascii="Arial" w:hAnsi="Arial" w:cs="Arial"/>
          <w:sz w:val="22"/>
          <w:szCs w:val="22"/>
        </w:rPr>
      </w:pPr>
      <w:r w:rsidRPr="00A9655F">
        <w:rPr>
          <w:rFonts w:ascii="Arial" w:hAnsi="Arial" w:cs="Arial"/>
          <w:sz w:val="22"/>
          <w:szCs w:val="22"/>
        </w:rPr>
        <w:t xml:space="preserve">Peningkatan teknologi produksi pakan alami </w:t>
      </w:r>
    </w:p>
    <w:p w:rsidR="005B75D9" w:rsidRPr="00A9655F" w:rsidRDefault="005B75D9" w:rsidP="005B75D9">
      <w:pPr>
        <w:pStyle w:val="Default"/>
        <w:rPr>
          <w:rFonts w:ascii="Arial" w:hAnsi="Arial" w:cs="Arial"/>
          <w:sz w:val="22"/>
          <w:szCs w:val="22"/>
        </w:rPr>
      </w:pPr>
    </w:p>
    <w:p w:rsidR="005B75D9" w:rsidRPr="00A9655F" w:rsidRDefault="005B75D9" w:rsidP="005B75D9">
      <w:pPr>
        <w:pStyle w:val="Default"/>
        <w:rPr>
          <w:rFonts w:ascii="Arial" w:hAnsi="Arial" w:cs="Arial"/>
          <w:sz w:val="22"/>
          <w:szCs w:val="22"/>
        </w:rPr>
      </w:pPr>
      <w:r w:rsidRPr="00A9655F">
        <w:rPr>
          <w:rFonts w:ascii="Arial" w:hAnsi="Arial" w:cs="Arial"/>
          <w:b/>
          <w:bCs/>
          <w:sz w:val="22"/>
          <w:szCs w:val="22"/>
        </w:rPr>
        <w:t xml:space="preserve">Pustaka </w:t>
      </w:r>
      <w:proofErr w:type="gramStart"/>
      <w:r w:rsidRPr="00A9655F">
        <w:rPr>
          <w:rFonts w:ascii="Arial" w:hAnsi="Arial" w:cs="Arial"/>
          <w:b/>
          <w:bCs/>
          <w:sz w:val="22"/>
          <w:szCs w:val="22"/>
        </w:rPr>
        <w:t>Utama :</w:t>
      </w:r>
      <w:proofErr w:type="gramEnd"/>
    </w:p>
    <w:p w:rsidR="005B75D9" w:rsidRPr="00A9655F" w:rsidRDefault="005B75D9" w:rsidP="001D117D">
      <w:pPr>
        <w:pStyle w:val="Default"/>
        <w:numPr>
          <w:ilvl w:val="0"/>
          <w:numId w:val="35"/>
        </w:numPr>
        <w:spacing w:after="6"/>
        <w:ind w:left="426" w:hanging="426"/>
        <w:rPr>
          <w:rFonts w:ascii="Arial" w:hAnsi="Arial" w:cs="Arial"/>
          <w:sz w:val="22"/>
          <w:szCs w:val="22"/>
        </w:rPr>
      </w:pPr>
      <w:r w:rsidRPr="00A9655F">
        <w:rPr>
          <w:rFonts w:ascii="Arial" w:hAnsi="Arial" w:cs="Arial"/>
          <w:sz w:val="22"/>
          <w:szCs w:val="22"/>
        </w:rPr>
        <w:t xml:space="preserve">Algal Culturing Techniques by Robert Arthur Andersen link </w:t>
      </w:r>
    </w:p>
    <w:p w:rsidR="005B75D9" w:rsidRPr="00A9655F" w:rsidRDefault="005B75D9" w:rsidP="001D117D">
      <w:pPr>
        <w:pStyle w:val="Default"/>
        <w:numPr>
          <w:ilvl w:val="0"/>
          <w:numId w:val="35"/>
        </w:numPr>
        <w:spacing w:after="6"/>
        <w:ind w:left="426" w:hanging="426"/>
        <w:rPr>
          <w:rFonts w:ascii="Arial" w:hAnsi="Arial" w:cs="Arial"/>
          <w:sz w:val="22"/>
          <w:szCs w:val="22"/>
        </w:rPr>
      </w:pPr>
      <w:r w:rsidRPr="00A9655F">
        <w:rPr>
          <w:rFonts w:ascii="Arial" w:hAnsi="Arial" w:cs="Arial"/>
          <w:sz w:val="22"/>
          <w:szCs w:val="22"/>
        </w:rPr>
        <w:t xml:space="preserve">Algal Cultures and Phytoplankton Ecology By Gordon Elliott Fogg link </w:t>
      </w:r>
    </w:p>
    <w:p w:rsidR="005B75D9" w:rsidRPr="00A9655F" w:rsidRDefault="005B75D9" w:rsidP="001D117D">
      <w:pPr>
        <w:pStyle w:val="Default"/>
        <w:numPr>
          <w:ilvl w:val="0"/>
          <w:numId w:val="35"/>
        </w:numPr>
        <w:ind w:left="426" w:hanging="426"/>
        <w:rPr>
          <w:rFonts w:ascii="Arial" w:hAnsi="Arial" w:cs="Arial"/>
          <w:sz w:val="22"/>
          <w:szCs w:val="22"/>
        </w:rPr>
      </w:pPr>
      <w:r w:rsidRPr="00A9655F">
        <w:rPr>
          <w:rFonts w:ascii="Arial" w:hAnsi="Arial" w:cs="Arial"/>
          <w:sz w:val="22"/>
          <w:szCs w:val="22"/>
        </w:rPr>
        <w:t xml:space="preserve">Handbook of Microalgal Culture: Applied Phycology and Biotechnology by Amos Richmond, Qiang Hu Wiley, Mar 29, 2013 - Technology &amp; Engineering - 736 pages link </w:t>
      </w:r>
    </w:p>
    <w:p w:rsidR="005B75D9" w:rsidRPr="00A9655F" w:rsidRDefault="005B75D9" w:rsidP="001D117D">
      <w:pPr>
        <w:pStyle w:val="Default"/>
        <w:numPr>
          <w:ilvl w:val="0"/>
          <w:numId w:val="35"/>
        </w:numPr>
        <w:spacing w:after="5"/>
        <w:ind w:left="426" w:hanging="426"/>
        <w:rPr>
          <w:rFonts w:ascii="Arial" w:hAnsi="Arial" w:cs="Arial"/>
          <w:sz w:val="22"/>
          <w:szCs w:val="22"/>
        </w:rPr>
      </w:pPr>
      <w:r w:rsidRPr="00A9655F">
        <w:rPr>
          <w:rFonts w:ascii="Arial" w:hAnsi="Arial" w:cs="Arial"/>
          <w:sz w:val="22"/>
          <w:szCs w:val="22"/>
        </w:rPr>
        <w:t xml:space="preserve">Algae: Anatomy, Biochemistry, and Biotechnology By Laura Barsanti, Paolo Gualtieri link </w:t>
      </w:r>
    </w:p>
    <w:p w:rsidR="005B75D9" w:rsidRPr="00A9655F" w:rsidRDefault="005B75D9" w:rsidP="001D117D">
      <w:pPr>
        <w:pStyle w:val="Default"/>
        <w:numPr>
          <w:ilvl w:val="0"/>
          <w:numId w:val="35"/>
        </w:numPr>
        <w:spacing w:after="5"/>
        <w:ind w:left="426" w:hanging="426"/>
        <w:rPr>
          <w:rFonts w:ascii="Arial" w:hAnsi="Arial" w:cs="Arial"/>
          <w:sz w:val="22"/>
          <w:szCs w:val="22"/>
        </w:rPr>
      </w:pPr>
      <w:r w:rsidRPr="00A9655F">
        <w:rPr>
          <w:rFonts w:ascii="Arial" w:hAnsi="Arial" w:cs="Arial"/>
          <w:sz w:val="22"/>
          <w:szCs w:val="22"/>
        </w:rPr>
        <w:t xml:space="preserve">Larval Fish Nutrition By G. Joan Holt link </w:t>
      </w:r>
    </w:p>
    <w:p w:rsidR="005B75D9" w:rsidRPr="00A9655F" w:rsidRDefault="005B75D9" w:rsidP="001D117D">
      <w:pPr>
        <w:pStyle w:val="Default"/>
        <w:numPr>
          <w:ilvl w:val="0"/>
          <w:numId w:val="35"/>
        </w:numPr>
        <w:spacing w:after="5"/>
        <w:ind w:left="426" w:hanging="426"/>
        <w:rPr>
          <w:rFonts w:ascii="Arial" w:hAnsi="Arial" w:cs="Arial"/>
          <w:sz w:val="22"/>
          <w:szCs w:val="22"/>
        </w:rPr>
      </w:pPr>
      <w:r w:rsidRPr="00A9655F">
        <w:rPr>
          <w:rFonts w:ascii="Arial" w:hAnsi="Arial" w:cs="Arial"/>
          <w:sz w:val="22"/>
          <w:szCs w:val="22"/>
        </w:rPr>
        <w:t xml:space="preserve">Live Feeds in Marine Aquaculture by Josianne Støttrup, Lesley McEvoy link </w:t>
      </w:r>
    </w:p>
    <w:p w:rsidR="005B75D9" w:rsidRPr="00A9655F" w:rsidRDefault="005B75D9" w:rsidP="001D117D">
      <w:pPr>
        <w:pStyle w:val="Default"/>
        <w:numPr>
          <w:ilvl w:val="0"/>
          <w:numId w:val="35"/>
        </w:numPr>
        <w:spacing w:after="5"/>
        <w:ind w:left="426" w:hanging="426"/>
        <w:rPr>
          <w:rFonts w:ascii="Arial" w:hAnsi="Arial" w:cs="Arial"/>
          <w:sz w:val="22"/>
          <w:szCs w:val="22"/>
        </w:rPr>
      </w:pPr>
      <w:r w:rsidRPr="00A9655F">
        <w:rPr>
          <w:rFonts w:ascii="Arial" w:hAnsi="Arial" w:cs="Arial"/>
          <w:sz w:val="22"/>
          <w:szCs w:val="22"/>
        </w:rPr>
        <w:t xml:space="preserve">Aquaculture, Environment and Marine Phytoplankton: Proceedings of a ... link </w:t>
      </w:r>
    </w:p>
    <w:p w:rsidR="005B75D9" w:rsidRPr="00A9655F" w:rsidRDefault="005B75D9" w:rsidP="001D117D">
      <w:pPr>
        <w:pStyle w:val="Default"/>
        <w:numPr>
          <w:ilvl w:val="0"/>
          <w:numId w:val="35"/>
        </w:numPr>
        <w:spacing w:after="5"/>
        <w:ind w:left="426" w:hanging="426"/>
        <w:rPr>
          <w:rFonts w:ascii="Arial" w:hAnsi="Arial" w:cs="Arial"/>
          <w:sz w:val="22"/>
          <w:szCs w:val="22"/>
        </w:rPr>
      </w:pPr>
      <w:r w:rsidRPr="00A9655F">
        <w:rPr>
          <w:rFonts w:ascii="Arial" w:hAnsi="Arial" w:cs="Arial"/>
          <w:sz w:val="22"/>
          <w:szCs w:val="22"/>
        </w:rPr>
        <w:t xml:space="preserve">Plankton Culture Manual by Frank H. Hoff, Terry W. Snell Florida Aqua Farms Incorporated, 1999 link </w:t>
      </w:r>
    </w:p>
    <w:p w:rsidR="005B75D9" w:rsidRPr="00A9655F" w:rsidRDefault="005B75D9" w:rsidP="001D117D">
      <w:pPr>
        <w:pStyle w:val="Default"/>
        <w:numPr>
          <w:ilvl w:val="0"/>
          <w:numId w:val="35"/>
        </w:numPr>
        <w:spacing w:after="5"/>
        <w:ind w:left="426" w:hanging="426"/>
        <w:rPr>
          <w:rFonts w:ascii="Arial" w:hAnsi="Arial" w:cs="Arial"/>
          <w:sz w:val="22"/>
          <w:szCs w:val="22"/>
        </w:rPr>
      </w:pPr>
      <w:r w:rsidRPr="00A9655F">
        <w:rPr>
          <w:rFonts w:ascii="Arial" w:hAnsi="Arial" w:cs="Arial"/>
          <w:sz w:val="22"/>
          <w:szCs w:val="22"/>
        </w:rPr>
        <w:t xml:space="preserve">Manual on the production and use of live food for aquaculture by P. Lavens, Patrick Sorgeloos Food and Agriculture Organization of the United Nations, 1996 - 295 halaman link </w:t>
      </w:r>
    </w:p>
    <w:p w:rsidR="005B75D9" w:rsidRPr="00A9655F" w:rsidRDefault="005B75D9" w:rsidP="001D117D">
      <w:pPr>
        <w:pStyle w:val="Default"/>
        <w:numPr>
          <w:ilvl w:val="0"/>
          <w:numId w:val="35"/>
        </w:numPr>
        <w:ind w:left="426" w:hanging="426"/>
        <w:rPr>
          <w:rFonts w:ascii="Arial" w:hAnsi="Arial" w:cs="Arial"/>
          <w:sz w:val="22"/>
          <w:szCs w:val="22"/>
        </w:rPr>
      </w:pPr>
      <w:r w:rsidRPr="00A9655F">
        <w:rPr>
          <w:rFonts w:ascii="Arial" w:hAnsi="Arial" w:cs="Arial"/>
          <w:sz w:val="22"/>
          <w:szCs w:val="22"/>
        </w:rPr>
        <w:t xml:space="preserve">Algal Cultures for Marine Hatcheries by Colleen O'Meley, Martin Daintith Turtle Press, 1993 - 70 halaman link </w:t>
      </w:r>
    </w:p>
    <w:p w:rsidR="005B75D9" w:rsidRPr="00D56F1C" w:rsidRDefault="005B75D9" w:rsidP="001D117D">
      <w:pPr>
        <w:pStyle w:val="Heading4"/>
        <w:numPr>
          <w:ilvl w:val="0"/>
          <w:numId w:val="35"/>
        </w:numPr>
        <w:spacing w:before="0" w:beforeAutospacing="0" w:after="0" w:afterAutospacing="0"/>
        <w:ind w:left="426" w:hanging="426"/>
        <w:rPr>
          <w:rFonts w:ascii="Arial" w:hAnsi="Arial" w:cs="Arial"/>
          <w:b w:val="0"/>
          <w:bCs w:val="0"/>
          <w:color w:val="000000" w:themeColor="text1"/>
          <w:sz w:val="22"/>
          <w:szCs w:val="22"/>
        </w:rPr>
      </w:pPr>
      <w:r w:rsidRPr="00D56F1C">
        <w:rPr>
          <w:rFonts w:ascii="Arial" w:hAnsi="Arial" w:cs="Arial"/>
          <w:b w:val="0"/>
          <w:bCs w:val="0"/>
          <w:color w:val="000000" w:themeColor="text1"/>
          <w:sz w:val="22"/>
          <w:szCs w:val="22"/>
        </w:rPr>
        <w:lastRenderedPageBreak/>
        <w:t>Wibowo</w:t>
      </w:r>
      <w:proofErr w:type="gramStart"/>
      <w:r w:rsidRPr="00D56F1C">
        <w:rPr>
          <w:rFonts w:ascii="Arial" w:hAnsi="Arial" w:cs="Arial"/>
          <w:b w:val="0"/>
          <w:bCs w:val="0"/>
          <w:color w:val="000000" w:themeColor="text1"/>
          <w:sz w:val="22"/>
          <w:szCs w:val="22"/>
        </w:rPr>
        <w:t>,Singgih.2013</w:t>
      </w:r>
      <w:proofErr w:type="gramEnd"/>
      <w:r w:rsidRPr="00D56F1C">
        <w:rPr>
          <w:rFonts w:ascii="Arial" w:hAnsi="Arial" w:cs="Arial"/>
          <w:b w:val="0"/>
          <w:bCs w:val="0"/>
          <w:color w:val="000000" w:themeColor="text1"/>
          <w:sz w:val="22"/>
          <w:szCs w:val="22"/>
        </w:rPr>
        <w:t xml:space="preserve">. </w:t>
      </w:r>
      <w:proofErr w:type="gramStart"/>
      <w:r w:rsidRPr="00D56F1C">
        <w:rPr>
          <w:rFonts w:ascii="Arial" w:hAnsi="Arial" w:cs="Arial"/>
          <w:b w:val="0"/>
          <w:bCs w:val="0"/>
          <w:color w:val="000000" w:themeColor="text1"/>
          <w:sz w:val="22"/>
          <w:szCs w:val="22"/>
        </w:rPr>
        <w:t>Artemia untuk PakanIkan dan Udang.</w:t>
      </w:r>
      <w:proofErr w:type="gramEnd"/>
      <w:r w:rsidRPr="00D56F1C">
        <w:rPr>
          <w:rFonts w:ascii="Arial" w:hAnsi="Arial" w:cs="Arial"/>
          <w:b w:val="0"/>
          <w:bCs w:val="0"/>
          <w:color w:val="000000" w:themeColor="text1"/>
          <w:sz w:val="22"/>
          <w:szCs w:val="22"/>
        </w:rPr>
        <w:t xml:space="preserve"> Penebar Swadaya. Jakarta</w:t>
      </w:r>
    </w:p>
    <w:p w:rsidR="005B75D9" w:rsidRPr="00D56F1C" w:rsidRDefault="005B75D9" w:rsidP="001D117D">
      <w:pPr>
        <w:pStyle w:val="ListParagraph"/>
        <w:numPr>
          <w:ilvl w:val="0"/>
          <w:numId w:val="35"/>
        </w:numPr>
        <w:spacing w:after="0" w:line="240" w:lineRule="auto"/>
        <w:ind w:left="426" w:hanging="426"/>
        <w:rPr>
          <w:rFonts w:ascii="Arial" w:hAnsi="Arial" w:cs="Arial"/>
        </w:rPr>
      </w:pPr>
      <w:r w:rsidRPr="00D56F1C">
        <w:rPr>
          <w:rFonts w:ascii="Arial" w:hAnsi="Arial" w:cs="Arial"/>
        </w:rPr>
        <w:t>Djarijah, AS. 2013. Pakan Ikan Alami. Kanisius. Yogyakarta</w:t>
      </w:r>
    </w:p>
    <w:p w:rsidR="00B06D87" w:rsidRPr="00D56F1C" w:rsidRDefault="00B06D87" w:rsidP="00B06D87">
      <w:pPr>
        <w:spacing w:after="0" w:line="240" w:lineRule="auto"/>
        <w:rPr>
          <w:rFonts w:ascii="Arial" w:hAnsi="Arial" w:cs="Arial"/>
          <w:lang w:val="id-ID"/>
        </w:rPr>
      </w:pPr>
    </w:p>
    <w:p w:rsidR="00B06D87" w:rsidRPr="00D56F1C" w:rsidRDefault="00B06D87" w:rsidP="00B06D87">
      <w:pPr>
        <w:spacing w:after="0" w:line="240" w:lineRule="auto"/>
        <w:rPr>
          <w:rFonts w:ascii="Arial" w:hAnsi="Arial" w:cs="Arial"/>
          <w:lang w:val="id-ID"/>
        </w:rPr>
      </w:pPr>
    </w:p>
    <w:p w:rsidR="00B06D87" w:rsidRDefault="00B06D87" w:rsidP="00B06D87">
      <w:pPr>
        <w:spacing w:after="0" w:line="240" w:lineRule="auto"/>
        <w:rPr>
          <w:rFonts w:ascii="Arial" w:hAnsi="Arial" w:cs="Arial"/>
          <w:b/>
          <w:lang w:val="id-ID"/>
        </w:rPr>
      </w:pPr>
    </w:p>
    <w:p w:rsidR="00B06D87" w:rsidRDefault="00B06D87" w:rsidP="00B06D87">
      <w:pPr>
        <w:spacing w:after="0" w:line="240" w:lineRule="auto"/>
        <w:rPr>
          <w:rFonts w:ascii="Arial" w:hAnsi="Arial" w:cs="Arial"/>
          <w:b/>
          <w:lang w:val="id-ID"/>
        </w:rPr>
      </w:pPr>
    </w:p>
    <w:p w:rsidR="002E033F" w:rsidRDefault="002E033F" w:rsidP="00B06D87">
      <w:pPr>
        <w:spacing w:after="0" w:line="240" w:lineRule="auto"/>
        <w:rPr>
          <w:rFonts w:ascii="Arial" w:hAnsi="Arial" w:cs="Arial"/>
          <w:b/>
          <w:lang w:val="id-ID"/>
        </w:rPr>
      </w:pPr>
    </w:p>
    <w:p w:rsidR="002E033F" w:rsidRDefault="002E033F" w:rsidP="00B06D87">
      <w:pPr>
        <w:spacing w:after="0" w:line="240" w:lineRule="auto"/>
        <w:rPr>
          <w:rFonts w:ascii="Arial" w:hAnsi="Arial" w:cs="Arial"/>
          <w:b/>
          <w:lang w:val="id-ID"/>
        </w:rPr>
      </w:pPr>
    </w:p>
    <w:p w:rsidR="002E033F" w:rsidRDefault="002E033F" w:rsidP="00B06D87">
      <w:pPr>
        <w:spacing w:after="0" w:line="240" w:lineRule="auto"/>
        <w:rPr>
          <w:rFonts w:ascii="Arial" w:hAnsi="Arial" w:cs="Arial"/>
          <w:b/>
          <w:lang w:val="id-ID"/>
        </w:rPr>
      </w:pPr>
    </w:p>
    <w:p w:rsidR="002E033F" w:rsidRDefault="002E033F" w:rsidP="00B06D87">
      <w:pPr>
        <w:spacing w:after="0" w:line="240" w:lineRule="auto"/>
        <w:rPr>
          <w:rFonts w:ascii="Arial" w:hAnsi="Arial" w:cs="Arial"/>
          <w:b/>
          <w:lang w:val="id-ID"/>
        </w:rPr>
      </w:pPr>
    </w:p>
    <w:p w:rsidR="002E033F" w:rsidRDefault="002E033F" w:rsidP="00B06D87">
      <w:pPr>
        <w:spacing w:after="0" w:line="240" w:lineRule="auto"/>
        <w:rPr>
          <w:rFonts w:ascii="Arial" w:hAnsi="Arial" w:cs="Arial"/>
          <w:b/>
          <w:lang w:val="id-ID"/>
        </w:rPr>
      </w:pPr>
    </w:p>
    <w:p w:rsidR="002E033F" w:rsidRDefault="002E033F" w:rsidP="00B06D87">
      <w:pPr>
        <w:spacing w:after="0" w:line="240" w:lineRule="auto"/>
        <w:rPr>
          <w:rFonts w:ascii="Arial" w:hAnsi="Arial" w:cs="Arial"/>
          <w:b/>
          <w:lang w:val="id-ID"/>
        </w:rPr>
      </w:pPr>
    </w:p>
    <w:p w:rsidR="002E033F" w:rsidRDefault="002E033F" w:rsidP="00B06D87">
      <w:pPr>
        <w:spacing w:after="0" w:line="240" w:lineRule="auto"/>
        <w:rPr>
          <w:rFonts w:ascii="Arial" w:hAnsi="Arial" w:cs="Arial"/>
          <w:b/>
          <w:lang w:val="id-ID"/>
        </w:rPr>
      </w:pPr>
    </w:p>
    <w:p w:rsidR="002E033F" w:rsidRDefault="002E033F" w:rsidP="00B06D87">
      <w:pPr>
        <w:spacing w:after="0" w:line="240" w:lineRule="auto"/>
        <w:rPr>
          <w:rFonts w:ascii="Arial" w:hAnsi="Arial" w:cs="Arial"/>
          <w:b/>
          <w:lang w:val="id-ID"/>
        </w:rPr>
      </w:pPr>
    </w:p>
    <w:p w:rsidR="002E033F" w:rsidRDefault="002E033F" w:rsidP="00B06D87">
      <w:pPr>
        <w:spacing w:after="0" w:line="240" w:lineRule="auto"/>
        <w:rPr>
          <w:rFonts w:ascii="Arial" w:hAnsi="Arial" w:cs="Arial"/>
          <w:b/>
          <w:lang w:val="id-ID"/>
        </w:rPr>
      </w:pPr>
    </w:p>
    <w:p w:rsidR="002E033F" w:rsidRDefault="002E033F" w:rsidP="00B06D87">
      <w:pPr>
        <w:spacing w:after="0" w:line="240" w:lineRule="auto"/>
        <w:rPr>
          <w:rFonts w:ascii="Arial" w:hAnsi="Arial" w:cs="Arial"/>
          <w:b/>
          <w:lang w:val="id-ID"/>
        </w:rPr>
      </w:pPr>
    </w:p>
    <w:p w:rsidR="002E033F" w:rsidRDefault="002E033F" w:rsidP="00B06D87">
      <w:pPr>
        <w:spacing w:after="0" w:line="240" w:lineRule="auto"/>
        <w:rPr>
          <w:rFonts w:ascii="Arial" w:hAnsi="Arial" w:cs="Arial"/>
          <w:b/>
          <w:lang w:val="id-ID"/>
        </w:rPr>
      </w:pPr>
    </w:p>
    <w:p w:rsidR="002E033F" w:rsidRDefault="002E033F" w:rsidP="00B06D87">
      <w:pPr>
        <w:spacing w:after="0" w:line="240" w:lineRule="auto"/>
        <w:rPr>
          <w:rFonts w:ascii="Arial" w:hAnsi="Arial" w:cs="Arial"/>
          <w:b/>
          <w:lang w:val="id-ID"/>
        </w:rPr>
      </w:pPr>
    </w:p>
    <w:p w:rsidR="002E033F" w:rsidRDefault="002E033F" w:rsidP="00B06D87">
      <w:pPr>
        <w:spacing w:after="0" w:line="240" w:lineRule="auto"/>
        <w:rPr>
          <w:rFonts w:ascii="Arial" w:hAnsi="Arial" w:cs="Arial"/>
          <w:b/>
          <w:lang w:val="id-ID"/>
        </w:rPr>
      </w:pPr>
    </w:p>
    <w:p w:rsidR="002E033F" w:rsidRDefault="002E033F" w:rsidP="00B06D87">
      <w:pPr>
        <w:spacing w:after="0" w:line="240" w:lineRule="auto"/>
        <w:rPr>
          <w:rFonts w:ascii="Arial" w:hAnsi="Arial" w:cs="Arial"/>
          <w:b/>
          <w:lang w:val="id-ID"/>
        </w:rPr>
      </w:pPr>
    </w:p>
    <w:p w:rsidR="002E033F" w:rsidRDefault="002E033F" w:rsidP="00B06D87">
      <w:pPr>
        <w:spacing w:after="0" w:line="240" w:lineRule="auto"/>
        <w:rPr>
          <w:rFonts w:ascii="Arial" w:hAnsi="Arial" w:cs="Arial"/>
          <w:b/>
          <w:lang w:val="id-ID"/>
        </w:rPr>
      </w:pPr>
    </w:p>
    <w:p w:rsidR="002E033F" w:rsidRDefault="002E033F" w:rsidP="00B06D87">
      <w:pPr>
        <w:spacing w:after="0" w:line="240" w:lineRule="auto"/>
        <w:rPr>
          <w:rFonts w:ascii="Arial" w:hAnsi="Arial" w:cs="Arial"/>
          <w:b/>
          <w:lang w:val="id-ID"/>
        </w:rPr>
      </w:pPr>
    </w:p>
    <w:p w:rsidR="002E033F" w:rsidRDefault="002E033F" w:rsidP="00B06D87">
      <w:pPr>
        <w:spacing w:after="0" w:line="240" w:lineRule="auto"/>
        <w:rPr>
          <w:rFonts w:ascii="Arial" w:hAnsi="Arial" w:cs="Arial"/>
          <w:b/>
          <w:lang w:val="id-ID"/>
        </w:rPr>
      </w:pPr>
    </w:p>
    <w:p w:rsidR="002E033F" w:rsidRDefault="002E033F" w:rsidP="00B06D87">
      <w:pPr>
        <w:spacing w:after="0" w:line="240" w:lineRule="auto"/>
        <w:rPr>
          <w:rFonts w:ascii="Arial" w:hAnsi="Arial" w:cs="Arial"/>
          <w:b/>
          <w:lang w:val="id-ID"/>
        </w:rPr>
      </w:pPr>
    </w:p>
    <w:p w:rsidR="002E033F" w:rsidRDefault="002E033F" w:rsidP="00B06D87">
      <w:pPr>
        <w:spacing w:after="0" w:line="240" w:lineRule="auto"/>
        <w:rPr>
          <w:rFonts w:ascii="Arial" w:hAnsi="Arial" w:cs="Arial"/>
          <w:b/>
          <w:lang w:val="id-ID"/>
        </w:rPr>
      </w:pPr>
    </w:p>
    <w:p w:rsidR="002E033F" w:rsidRDefault="002E033F" w:rsidP="00B06D87">
      <w:pPr>
        <w:spacing w:after="0" w:line="240" w:lineRule="auto"/>
        <w:rPr>
          <w:rFonts w:ascii="Arial" w:hAnsi="Arial" w:cs="Arial"/>
          <w:b/>
          <w:lang w:val="id-ID"/>
        </w:rPr>
      </w:pPr>
    </w:p>
    <w:p w:rsidR="002E033F" w:rsidRDefault="002E033F" w:rsidP="00B06D87">
      <w:pPr>
        <w:spacing w:after="0" w:line="240" w:lineRule="auto"/>
        <w:rPr>
          <w:rFonts w:ascii="Arial" w:hAnsi="Arial" w:cs="Arial"/>
          <w:b/>
          <w:lang w:val="id-ID"/>
        </w:rPr>
      </w:pPr>
    </w:p>
    <w:p w:rsidR="002E033F" w:rsidRDefault="002E033F" w:rsidP="00B06D87">
      <w:pPr>
        <w:spacing w:after="0" w:line="240" w:lineRule="auto"/>
        <w:rPr>
          <w:rFonts w:ascii="Arial" w:hAnsi="Arial" w:cs="Arial"/>
          <w:b/>
          <w:lang w:val="id-ID"/>
        </w:rPr>
      </w:pPr>
    </w:p>
    <w:p w:rsidR="00D5295D" w:rsidRDefault="00D5295D" w:rsidP="00B06D87">
      <w:pPr>
        <w:spacing w:after="0" w:line="240" w:lineRule="auto"/>
        <w:rPr>
          <w:rFonts w:ascii="Arial" w:hAnsi="Arial" w:cs="Arial"/>
          <w:b/>
          <w:lang w:val="id-ID"/>
        </w:rPr>
      </w:pPr>
    </w:p>
    <w:p w:rsidR="00D5295D" w:rsidRDefault="00D5295D" w:rsidP="00B06D87">
      <w:pPr>
        <w:spacing w:after="0" w:line="240" w:lineRule="auto"/>
        <w:rPr>
          <w:rFonts w:ascii="Arial" w:hAnsi="Arial" w:cs="Arial"/>
          <w:b/>
          <w:lang w:val="id-ID"/>
        </w:rPr>
      </w:pPr>
    </w:p>
    <w:p w:rsidR="00D5295D" w:rsidRDefault="00D5295D" w:rsidP="00B06D87">
      <w:pPr>
        <w:spacing w:after="0" w:line="240" w:lineRule="auto"/>
        <w:rPr>
          <w:rFonts w:ascii="Arial" w:hAnsi="Arial" w:cs="Arial"/>
          <w:b/>
          <w:lang w:val="id-ID"/>
        </w:rPr>
      </w:pPr>
    </w:p>
    <w:p w:rsidR="002E033F" w:rsidRDefault="002E033F" w:rsidP="00B06D87">
      <w:pPr>
        <w:spacing w:after="0" w:line="240" w:lineRule="auto"/>
        <w:rPr>
          <w:rFonts w:ascii="Arial" w:hAnsi="Arial" w:cs="Arial"/>
          <w:b/>
          <w:lang w:val="id-ID"/>
        </w:rPr>
      </w:pPr>
    </w:p>
    <w:p w:rsidR="002E033F" w:rsidRDefault="002E033F" w:rsidP="00B06D87">
      <w:pPr>
        <w:spacing w:after="0" w:line="240" w:lineRule="auto"/>
        <w:rPr>
          <w:rFonts w:ascii="Arial" w:hAnsi="Arial" w:cs="Arial"/>
          <w:b/>
          <w:lang w:val="id-ID"/>
        </w:rPr>
      </w:pPr>
    </w:p>
    <w:p w:rsidR="00B06D87" w:rsidRDefault="00B06D87" w:rsidP="00B06D87">
      <w:pPr>
        <w:spacing w:after="0" w:line="240" w:lineRule="auto"/>
        <w:rPr>
          <w:rFonts w:ascii="Arial" w:hAnsi="Arial" w:cs="Arial"/>
          <w:b/>
          <w:lang w:val="id-ID"/>
        </w:rPr>
      </w:pPr>
    </w:p>
    <w:p w:rsidR="00B06D87" w:rsidRDefault="00B06D87" w:rsidP="00B06D87">
      <w:pPr>
        <w:spacing w:after="0" w:line="240" w:lineRule="auto"/>
        <w:rPr>
          <w:rFonts w:ascii="Arial" w:hAnsi="Arial" w:cs="Arial"/>
          <w:b/>
          <w:lang w:val="id-ID"/>
        </w:rPr>
      </w:pPr>
    </w:p>
    <w:p w:rsidR="00B06D87" w:rsidRPr="00B06D87" w:rsidRDefault="00B06D87" w:rsidP="00B06D87">
      <w:pPr>
        <w:spacing w:after="0" w:line="240" w:lineRule="auto"/>
        <w:rPr>
          <w:rFonts w:ascii="Arial" w:hAnsi="Arial" w:cs="Arial"/>
          <w:b/>
          <w:lang w:val="id-ID"/>
        </w:rPr>
      </w:pPr>
    </w:p>
    <w:p w:rsidR="00B06D87" w:rsidRPr="00386456" w:rsidRDefault="00364B13" w:rsidP="00B06D87">
      <w:pPr>
        <w:spacing w:after="0" w:line="240" w:lineRule="auto"/>
        <w:jc w:val="center"/>
        <w:rPr>
          <w:rFonts w:cs="Arial"/>
          <w:sz w:val="40"/>
          <w:szCs w:val="40"/>
          <w:lang w:val="sv-SE"/>
        </w:rPr>
      </w:pPr>
      <w:r>
        <w:rPr>
          <w:rFonts w:cs="Arial"/>
          <w:noProof/>
          <w:sz w:val="40"/>
          <w:szCs w:val="40"/>
        </w:rPr>
        <w:lastRenderedPageBreak/>
        <w:pict>
          <v:roundrect id="_x0000_s1032" style="position:absolute;left:0;text-align:left;margin-left:0;margin-top:-18.9pt;width:705pt;height:492pt;z-index:251658752;mso-position-horizontal:center;mso-position-horizontal-relative:margin" arcsize="10923f" filled="f" strokecolor="#4f81bd" strokeweight="5pt">
            <v:stroke linestyle="thickThin"/>
            <v:shadow color="#868686"/>
            <w10:wrap anchorx="margin"/>
          </v:roundrect>
        </w:pict>
      </w:r>
      <w:r w:rsidR="00B06D87" w:rsidRPr="00386456">
        <w:rPr>
          <w:rFonts w:cs="Arial"/>
          <w:sz w:val="40"/>
          <w:szCs w:val="40"/>
          <w:lang w:val="sv-SE"/>
        </w:rPr>
        <w:t>ANALISIS / RENCANA PEMBELAJARAN</w:t>
      </w:r>
    </w:p>
    <w:p w:rsidR="00B06D87" w:rsidRPr="00386456" w:rsidRDefault="00B06D87" w:rsidP="00B06D87">
      <w:pPr>
        <w:spacing w:after="0" w:line="240" w:lineRule="auto"/>
        <w:jc w:val="center"/>
        <w:rPr>
          <w:rFonts w:cs="Arial"/>
          <w:sz w:val="40"/>
          <w:szCs w:val="40"/>
          <w:lang w:val="sv-SE"/>
        </w:rPr>
      </w:pPr>
      <w:r w:rsidRPr="00386456">
        <w:rPr>
          <w:rFonts w:cs="Arial"/>
          <w:sz w:val="40"/>
          <w:szCs w:val="40"/>
          <w:lang w:val="sv-SE"/>
        </w:rPr>
        <w:t>RENCANA PENGAJARAN SEMESTER</w:t>
      </w:r>
    </w:p>
    <w:p w:rsidR="00B06D87" w:rsidRPr="00386456" w:rsidRDefault="00B06D87" w:rsidP="00B06D87">
      <w:pPr>
        <w:spacing w:after="0" w:line="240" w:lineRule="auto"/>
        <w:jc w:val="center"/>
        <w:rPr>
          <w:rFonts w:cs="Arial"/>
          <w:sz w:val="40"/>
          <w:szCs w:val="40"/>
          <w:lang w:val="sv-SE"/>
        </w:rPr>
      </w:pPr>
      <w:r w:rsidRPr="00386456">
        <w:rPr>
          <w:rFonts w:cs="Arial"/>
          <w:sz w:val="40"/>
          <w:szCs w:val="40"/>
          <w:lang w:val="sv-SE"/>
        </w:rPr>
        <w:t>RENCANA PELAKSANAAN PEMBELAJARAN</w:t>
      </w:r>
    </w:p>
    <w:p w:rsidR="00B06D87" w:rsidRPr="00386456" w:rsidRDefault="00B06D87" w:rsidP="00B06D87">
      <w:pPr>
        <w:spacing w:after="0" w:line="240" w:lineRule="auto"/>
        <w:jc w:val="center"/>
        <w:rPr>
          <w:rFonts w:cs="Arial"/>
          <w:lang w:val="sv-SE"/>
        </w:rPr>
      </w:pPr>
    </w:p>
    <w:p w:rsidR="00B06D87" w:rsidRPr="00386456" w:rsidRDefault="00B06D87" w:rsidP="00B06D87">
      <w:pPr>
        <w:spacing w:after="0" w:line="240" w:lineRule="auto"/>
        <w:rPr>
          <w:rFonts w:cs="Arial"/>
          <w:lang w:val="sv-SE"/>
        </w:rPr>
      </w:pPr>
    </w:p>
    <w:p w:rsidR="00B06D87" w:rsidRPr="00386456" w:rsidRDefault="00B06D87" w:rsidP="00B06D87">
      <w:pPr>
        <w:spacing w:after="0" w:line="240" w:lineRule="auto"/>
        <w:jc w:val="center"/>
        <w:rPr>
          <w:rFonts w:cs="Arial"/>
          <w:sz w:val="40"/>
          <w:szCs w:val="40"/>
          <w:lang w:val="fi-FI"/>
        </w:rPr>
      </w:pPr>
      <w:r w:rsidRPr="00386456">
        <w:rPr>
          <w:rFonts w:cs="Arial"/>
          <w:sz w:val="40"/>
          <w:szCs w:val="40"/>
          <w:lang w:val="fi-FI"/>
        </w:rPr>
        <w:t>MATA KULIAH : PENGELOLAAN LINGKUNGAN BUDIDAYA PERAIRAN</w:t>
      </w:r>
    </w:p>
    <w:p w:rsidR="00B06D87" w:rsidRPr="00386456" w:rsidRDefault="00B06D87" w:rsidP="00B06D87">
      <w:pPr>
        <w:spacing w:after="0" w:line="240" w:lineRule="auto"/>
        <w:jc w:val="center"/>
        <w:rPr>
          <w:rFonts w:cs="Arial"/>
          <w:sz w:val="40"/>
          <w:szCs w:val="40"/>
          <w:lang w:val="fi-FI"/>
        </w:rPr>
      </w:pPr>
      <w:r>
        <w:rPr>
          <w:rFonts w:cs="Arial"/>
          <w:sz w:val="40"/>
          <w:szCs w:val="40"/>
          <w:lang w:val="fi-FI"/>
        </w:rPr>
        <w:t>MUBP.2.2</w:t>
      </w:r>
      <w:r>
        <w:rPr>
          <w:rFonts w:cs="Arial"/>
          <w:sz w:val="40"/>
          <w:szCs w:val="40"/>
          <w:lang w:val="id-ID"/>
        </w:rPr>
        <w:t>0</w:t>
      </w:r>
      <w:r>
        <w:rPr>
          <w:rFonts w:cs="Arial"/>
          <w:sz w:val="40"/>
          <w:szCs w:val="40"/>
          <w:lang w:val="fi-FI"/>
        </w:rPr>
        <w:t>.</w:t>
      </w:r>
      <w:r>
        <w:rPr>
          <w:rFonts w:cs="Arial"/>
          <w:sz w:val="40"/>
          <w:szCs w:val="40"/>
          <w:lang w:val="id-ID"/>
        </w:rPr>
        <w:t>2</w:t>
      </w:r>
      <w:r>
        <w:rPr>
          <w:rFonts w:cs="Arial"/>
          <w:sz w:val="40"/>
          <w:szCs w:val="40"/>
          <w:lang w:val="fi-FI"/>
        </w:rPr>
        <w:t>.</w:t>
      </w:r>
      <w:r>
        <w:rPr>
          <w:rFonts w:cs="Arial"/>
          <w:sz w:val="40"/>
          <w:szCs w:val="40"/>
          <w:lang w:val="id-ID"/>
        </w:rPr>
        <w:t>04</w:t>
      </w:r>
      <w:r w:rsidRPr="00386456">
        <w:rPr>
          <w:rFonts w:cs="Arial"/>
          <w:sz w:val="40"/>
          <w:szCs w:val="40"/>
          <w:lang w:val="fi-FI"/>
        </w:rPr>
        <w:t xml:space="preserve"> / 4 SKS 1-3)</w:t>
      </w:r>
    </w:p>
    <w:p w:rsidR="00B06D87" w:rsidRPr="00386456" w:rsidRDefault="00B06D87" w:rsidP="00B06D87">
      <w:pPr>
        <w:spacing w:after="0" w:line="240" w:lineRule="auto"/>
        <w:jc w:val="center"/>
        <w:rPr>
          <w:rFonts w:cs="Arial"/>
          <w:sz w:val="40"/>
          <w:szCs w:val="40"/>
          <w:lang w:val="fi-FI"/>
        </w:rPr>
      </w:pPr>
      <w:r w:rsidRPr="00386456">
        <w:rPr>
          <w:rFonts w:cs="Arial"/>
          <w:sz w:val="40"/>
          <w:szCs w:val="40"/>
          <w:lang w:val="fi-FI"/>
        </w:rPr>
        <w:t>Semester IV</w:t>
      </w:r>
    </w:p>
    <w:p w:rsidR="00B06D87" w:rsidRPr="007E4C3C" w:rsidRDefault="00B06D87" w:rsidP="00B06D87">
      <w:pPr>
        <w:spacing w:after="0" w:line="240" w:lineRule="auto"/>
        <w:jc w:val="center"/>
        <w:rPr>
          <w:rFonts w:cs="Arial"/>
          <w:sz w:val="40"/>
          <w:szCs w:val="40"/>
          <w:lang w:val="sv-SE"/>
        </w:rPr>
      </w:pPr>
      <w:r w:rsidRPr="00386456">
        <w:rPr>
          <w:rFonts w:cs="Arial"/>
          <w:sz w:val="40"/>
          <w:szCs w:val="40"/>
          <w:lang w:val="sv-SE"/>
        </w:rPr>
        <w:t xml:space="preserve">PS. </w:t>
      </w:r>
      <w:r>
        <w:rPr>
          <w:rFonts w:cs="Arial"/>
          <w:sz w:val="40"/>
          <w:szCs w:val="40"/>
          <w:lang w:val="sv-SE"/>
        </w:rPr>
        <w:t>MANAJEMEN USAHA</w:t>
      </w:r>
      <w:r w:rsidRPr="00386456">
        <w:rPr>
          <w:rFonts w:cs="Arial"/>
          <w:sz w:val="40"/>
          <w:szCs w:val="40"/>
          <w:lang w:val="sv-SE"/>
        </w:rPr>
        <w:t xml:space="preserve"> BUDIDAYA PERIKANAN </w:t>
      </w:r>
    </w:p>
    <w:p w:rsidR="00B06D87" w:rsidRPr="00386456" w:rsidRDefault="00B06D87" w:rsidP="00B06D87">
      <w:pPr>
        <w:spacing w:after="0" w:line="240" w:lineRule="auto"/>
        <w:jc w:val="center"/>
        <w:rPr>
          <w:rFonts w:cs="Arial"/>
          <w:sz w:val="40"/>
          <w:lang w:val="sv-SE"/>
        </w:rPr>
      </w:pPr>
      <w:r w:rsidRPr="006E23D9">
        <w:rPr>
          <w:rFonts w:ascii="Times New Roman" w:hAnsi="Times New Roman" w:cs="Times New Roman"/>
          <w:b/>
          <w:noProof/>
          <w:sz w:val="28"/>
          <w:lang w:eastAsia="en-US"/>
        </w:rPr>
        <w:drawing>
          <wp:inline distT="0" distB="0" distL="0" distR="0">
            <wp:extent cx="1678303" cy="16550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81218" cy="1657876"/>
                    </a:xfrm>
                    <a:prstGeom prst="rect">
                      <a:avLst/>
                    </a:prstGeom>
                    <a:noFill/>
                  </pic:spPr>
                </pic:pic>
              </a:graphicData>
            </a:graphic>
          </wp:inline>
        </w:drawing>
      </w:r>
    </w:p>
    <w:p w:rsidR="00B06D87" w:rsidRPr="00386456" w:rsidRDefault="00B06D87" w:rsidP="00B06D87">
      <w:pPr>
        <w:spacing w:after="0" w:line="240" w:lineRule="auto"/>
        <w:rPr>
          <w:rFonts w:cs="Arial"/>
          <w:sz w:val="40"/>
          <w:lang w:val="sv-SE"/>
        </w:rPr>
      </w:pPr>
    </w:p>
    <w:p w:rsidR="00B06D87" w:rsidRPr="00386456" w:rsidRDefault="00B06D87" w:rsidP="00B06D87">
      <w:pPr>
        <w:spacing w:after="0" w:line="240" w:lineRule="auto"/>
        <w:jc w:val="center"/>
        <w:rPr>
          <w:rFonts w:cs="Arial"/>
          <w:sz w:val="40"/>
          <w:szCs w:val="40"/>
          <w:lang w:val="sv-SE"/>
        </w:rPr>
      </w:pPr>
      <w:r w:rsidRPr="00386456">
        <w:rPr>
          <w:rFonts w:cs="Arial"/>
          <w:sz w:val="40"/>
          <w:szCs w:val="40"/>
          <w:lang w:val="sv-SE"/>
        </w:rPr>
        <w:t>KEMENTERIAN KELAUTAN DAN PERIKANAN</w:t>
      </w:r>
    </w:p>
    <w:p w:rsidR="00B06D87" w:rsidRPr="00386456" w:rsidRDefault="00B06D87" w:rsidP="00B06D87">
      <w:pPr>
        <w:spacing w:after="0" w:line="240" w:lineRule="auto"/>
        <w:jc w:val="center"/>
        <w:rPr>
          <w:rFonts w:cs="Arial"/>
          <w:sz w:val="40"/>
          <w:szCs w:val="40"/>
          <w:lang w:val="sv-SE"/>
        </w:rPr>
      </w:pPr>
      <w:r w:rsidRPr="00386456">
        <w:rPr>
          <w:rFonts w:cs="Arial"/>
          <w:sz w:val="40"/>
          <w:szCs w:val="40"/>
          <w:lang w:val="sv-SE"/>
        </w:rPr>
        <w:t>BADAN RISET DAN SDM KELAUTAN DAN PERIKANAN</w:t>
      </w:r>
    </w:p>
    <w:p w:rsidR="00B06D87" w:rsidRPr="00386456" w:rsidRDefault="00B06D87" w:rsidP="00B06D87">
      <w:pPr>
        <w:spacing w:after="0" w:line="240" w:lineRule="auto"/>
        <w:jc w:val="center"/>
        <w:rPr>
          <w:rFonts w:cs="Arial"/>
          <w:sz w:val="40"/>
          <w:szCs w:val="40"/>
        </w:rPr>
      </w:pPr>
      <w:r w:rsidRPr="00386456">
        <w:rPr>
          <w:rFonts w:cs="Arial"/>
          <w:sz w:val="40"/>
          <w:szCs w:val="40"/>
        </w:rPr>
        <w:t xml:space="preserve">POLITEKNIK KELAUTAN DAN PERIKANAN </w:t>
      </w:r>
      <w:r>
        <w:rPr>
          <w:rFonts w:cs="Arial"/>
          <w:sz w:val="40"/>
          <w:szCs w:val="40"/>
        </w:rPr>
        <w:t>BITUNG</w:t>
      </w:r>
    </w:p>
    <w:p w:rsidR="00B06D87" w:rsidRPr="00386456" w:rsidRDefault="00B06D87" w:rsidP="00B06D87">
      <w:pPr>
        <w:spacing w:after="0" w:line="240" w:lineRule="auto"/>
        <w:jc w:val="center"/>
        <w:rPr>
          <w:rFonts w:cs="Arial"/>
          <w:sz w:val="40"/>
          <w:szCs w:val="40"/>
        </w:rPr>
      </w:pPr>
      <w:r w:rsidRPr="00386456">
        <w:rPr>
          <w:rFonts w:cs="Arial"/>
          <w:sz w:val="40"/>
          <w:szCs w:val="40"/>
        </w:rPr>
        <w:t>201</w:t>
      </w:r>
      <w:r>
        <w:rPr>
          <w:rFonts w:cs="Arial"/>
          <w:sz w:val="40"/>
          <w:szCs w:val="40"/>
        </w:rPr>
        <w:t>9</w:t>
      </w:r>
    </w:p>
    <w:p w:rsidR="00B06D87" w:rsidRPr="00386456" w:rsidRDefault="00B06D87" w:rsidP="00B06D87">
      <w:pPr>
        <w:spacing w:after="0"/>
        <w:jc w:val="center"/>
        <w:rPr>
          <w:b/>
        </w:rPr>
      </w:pPr>
      <w:r w:rsidRPr="00386456">
        <w:rPr>
          <w:b/>
        </w:rPr>
        <w:t>RENCANA PENGAJARAN SEMESTER POLTEK KP SIDOARJO</w:t>
      </w:r>
    </w:p>
    <w:tbl>
      <w:tblPr>
        <w:tblStyle w:val="TableGrid"/>
        <w:tblW w:w="13858" w:type="dxa"/>
        <w:tblLayout w:type="fixed"/>
        <w:tblLook w:val="04A0"/>
      </w:tblPr>
      <w:tblGrid>
        <w:gridCol w:w="2858"/>
        <w:gridCol w:w="1219"/>
        <w:gridCol w:w="2694"/>
        <w:gridCol w:w="1134"/>
        <w:gridCol w:w="1134"/>
        <w:gridCol w:w="2409"/>
        <w:gridCol w:w="2410"/>
      </w:tblGrid>
      <w:tr w:rsidR="00B06D87" w:rsidRPr="00386456" w:rsidTr="00A8623F">
        <w:tc>
          <w:tcPr>
            <w:tcW w:w="2858" w:type="dxa"/>
            <w:vAlign w:val="center"/>
          </w:tcPr>
          <w:p w:rsidR="00B06D87" w:rsidRPr="00386456" w:rsidRDefault="00B06D87" w:rsidP="00A8623F">
            <w:pPr>
              <w:jc w:val="center"/>
            </w:pPr>
            <w:r w:rsidRPr="006E23D9">
              <w:rPr>
                <w:rFonts w:ascii="Times New Roman" w:hAnsi="Times New Roman" w:cs="Times New Roman"/>
                <w:b/>
                <w:noProof/>
                <w:sz w:val="28"/>
                <w:lang w:eastAsia="en-US"/>
              </w:rPr>
              <w:lastRenderedPageBreak/>
              <w:drawing>
                <wp:inline distT="0" distB="0" distL="0" distR="0">
                  <wp:extent cx="1678303" cy="16550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78303" cy="1655002"/>
                          </a:xfrm>
                          <a:prstGeom prst="rect">
                            <a:avLst/>
                          </a:prstGeom>
                          <a:noFill/>
                        </pic:spPr>
                      </pic:pic>
                    </a:graphicData>
                  </a:graphic>
                </wp:inline>
              </w:drawing>
            </w:r>
          </w:p>
        </w:tc>
        <w:tc>
          <w:tcPr>
            <w:tcW w:w="11000" w:type="dxa"/>
            <w:gridSpan w:val="6"/>
            <w:vAlign w:val="center"/>
          </w:tcPr>
          <w:p w:rsidR="00B06D87" w:rsidRPr="00386456" w:rsidRDefault="00B06D87" w:rsidP="00A8623F">
            <w:pPr>
              <w:jc w:val="center"/>
              <w:rPr>
                <w:sz w:val="32"/>
                <w:szCs w:val="32"/>
              </w:rPr>
            </w:pPr>
            <w:r w:rsidRPr="00386456">
              <w:rPr>
                <w:sz w:val="32"/>
                <w:szCs w:val="32"/>
              </w:rPr>
              <w:t>RENCANA PEMBELAJARAN SEMESTER</w:t>
            </w:r>
          </w:p>
          <w:p w:rsidR="00B06D87" w:rsidRPr="00386456" w:rsidRDefault="00B06D87" w:rsidP="00A8623F">
            <w:pPr>
              <w:jc w:val="center"/>
              <w:rPr>
                <w:sz w:val="32"/>
                <w:szCs w:val="32"/>
              </w:rPr>
            </w:pPr>
            <w:r w:rsidRPr="00386456">
              <w:rPr>
                <w:sz w:val="32"/>
                <w:szCs w:val="32"/>
              </w:rPr>
              <w:t xml:space="preserve">PROGRAM STUDI </w:t>
            </w:r>
            <w:r>
              <w:rPr>
                <w:sz w:val="32"/>
                <w:szCs w:val="32"/>
              </w:rPr>
              <w:t>MANAJEMEN USAHA BUDIDAYA</w:t>
            </w:r>
            <w:r w:rsidRPr="00386456">
              <w:rPr>
                <w:sz w:val="32"/>
                <w:szCs w:val="32"/>
              </w:rPr>
              <w:t xml:space="preserve"> PERIKANAN</w:t>
            </w:r>
          </w:p>
          <w:p w:rsidR="00B06D87" w:rsidRPr="00386456" w:rsidRDefault="00B06D87" w:rsidP="00A8623F">
            <w:pPr>
              <w:jc w:val="center"/>
              <w:rPr>
                <w:sz w:val="32"/>
                <w:szCs w:val="32"/>
              </w:rPr>
            </w:pPr>
            <w:r w:rsidRPr="00386456">
              <w:rPr>
                <w:sz w:val="32"/>
                <w:szCs w:val="32"/>
              </w:rPr>
              <w:t xml:space="preserve">POLITEKNIK KELAUTAN DAN PERIKANAN </w:t>
            </w:r>
            <w:r>
              <w:rPr>
                <w:sz w:val="32"/>
                <w:szCs w:val="32"/>
              </w:rPr>
              <w:t>BITUNG</w:t>
            </w:r>
          </w:p>
        </w:tc>
      </w:tr>
      <w:tr w:rsidR="00B06D87" w:rsidRPr="00386456" w:rsidTr="00A8623F">
        <w:tc>
          <w:tcPr>
            <w:tcW w:w="2858" w:type="dxa"/>
          </w:tcPr>
          <w:p w:rsidR="00B06D87" w:rsidRPr="00386456" w:rsidRDefault="00B06D87" w:rsidP="00A8623F">
            <w:r w:rsidRPr="00386456">
              <w:t>MATA KULIAH</w:t>
            </w:r>
          </w:p>
        </w:tc>
        <w:tc>
          <w:tcPr>
            <w:tcW w:w="1219" w:type="dxa"/>
            <w:tcBorders>
              <w:right w:val="single" w:sz="4" w:space="0" w:color="auto"/>
            </w:tcBorders>
          </w:tcPr>
          <w:p w:rsidR="00B06D87" w:rsidRPr="00F113AE" w:rsidRDefault="00B06D87" w:rsidP="00A8623F">
            <w:pPr>
              <w:jc w:val="center"/>
            </w:pPr>
            <w:r w:rsidRPr="00F113AE">
              <w:t>KODE MK</w:t>
            </w:r>
          </w:p>
        </w:tc>
        <w:tc>
          <w:tcPr>
            <w:tcW w:w="2694" w:type="dxa"/>
            <w:tcBorders>
              <w:left w:val="single" w:sz="4" w:space="0" w:color="auto"/>
            </w:tcBorders>
          </w:tcPr>
          <w:p w:rsidR="00B06D87" w:rsidRPr="00F113AE" w:rsidRDefault="00B06D87" w:rsidP="00A8623F">
            <w:pPr>
              <w:jc w:val="center"/>
              <w:rPr>
                <w:rFonts w:cs="Times New Roman"/>
              </w:rPr>
            </w:pPr>
            <w:r w:rsidRPr="00F113AE">
              <w:rPr>
                <w:rFonts w:cs="Times New Roman"/>
                <w:szCs w:val="20"/>
              </w:rPr>
              <w:t>RUMPUN MK</w:t>
            </w:r>
          </w:p>
        </w:tc>
        <w:tc>
          <w:tcPr>
            <w:tcW w:w="2268" w:type="dxa"/>
            <w:gridSpan w:val="2"/>
          </w:tcPr>
          <w:p w:rsidR="00B06D87" w:rsidRPr="003C6E54" w:rsidRDefault="00B06D87" w:rsidP="00A8623F">
            <w:pPr>
              <w:jc w:val="center"/>
              <w:rPr>
                <w:lang w:val="id-ID"/>
              </w:rPr>
            </w:pPr>
            <w:r w:rsidRPr="00386456">
              <w:t>BOBOT</w:t>
            </w:r>
            <w:r>
              <w:rPr>
                <w:lang w:val="id-ID"/>
              </w:rPr>
              <w:t>/SKS</w:t>
            </w:r>
          </w:p>
        </w:tc>
        <w:tc>
          <w:tcPr>
            <w:tcW w:w="2409" w:type="dxa"/>
          </w:tcPr>
          <w:p w:rsidR="00B06D87" w:rsidRPr="00386456" w:rsidRDefault="00B06D87" w:rsidP="00A8623F">
            <w:pPr>
              <w:jc w:val="center"/>
            </w:pPr>
            <w:r w:rsidRPr="00386456">
              <w:t>SEMESTER</w:t>
            </w:r>
          </w:p>
        </w:tc>
        <w:tc>
          <w:tcPr>
            <w:tcW w:w="2410" w:type="dxa"/>
          </w:tcPr>
          <w:p w:rsidR="00B06D87" w:rsidRPr="00386456" w:rsidRDefault="00B06D87" w:rsidP="00A8623F">
            <w:pPr>
              <w:jc w:val="center"/>
            </w:pPr>
            <w:r w:rsidRPr="00386456">
              <w:t>DIBUAT</w:t>
            </w:r>
          </w:p>
        </w:tc>
      </w:tr>
      <w:tr w:rsidR="00B06D87" w:rsidRPr="00386456" w:rsidTr="00A8623F">
        <w:trPr>
          <w:trHeight w:val="861"/>
        </w:trPr>
        <w:tc>
          <w:tcPr>
            <w:tcW w:w="2858" w:type="dxa"/>
            <w:tcBorders>
              <w:bottom w:val="single" w:sz="4" w:space="0" w:color="auto"/>
            </w:tcBorders>
          </w:tcPr>
          <w:p w:rsidR="00B06D87" w:rsidRPr="00386456" w:rsidRDefault="00B06D87" w:rsidP="00A8623F">
            <w:r w:rsidRPr="00386456">
              <w:t>PENGELOLAAN LINGKUNGAN BUDIDAYA PERAIRAN</w:t>
            </w:r>
          </w:p>
        </w:tc>
        <w:tc>
          <w:tcPr>
            <w:tcW w:w="1219" w:type="dxa"/>
            <w:tcBorders>
              <w:bottom w:val="single" w:sz="4" w:space="0" w:color="auto"/>
              <w:right w:val="single" w:sz="4" w:space="0" w:color="auto"/>
            </w:tcBorders>
          </w:tcPr>
          <w:p w:rsidR="00B06D87" w:rsidRPr="00F113AE" w:rsidRDefault="00B06D87" w:rsidP="00A8623F">
            <w:pPr>
              <w:rPr>
                <w:lang w:val="id-ID"/>
              </w:rPr>
            </w:pPr>
            <w:r>
              <w:rPr>
                <w:sz w:val="24"/>
                <w:szCs w:val="24"/>
              </w:rPr>
              <w:t>MUBP. 2.2</w:t>
            </w:r>
            <w:r>
              <w:rPr>
                <w:sz w:val="24"/>
                <w:szCs w:val="24"/>
                <w:lang w:val="id-ID"/>
              </w:rPr>
              <w:t>0</w:t>
            </w:r>
            <w:r>
              <w:rPr>
                <w:sz w:val="24"/>
                <w:szCs w:val="24"/>
              </w:rPr>
              <w:t>.</w:t>
            </w:r>
            <w:r>
              <w:rPr>
                <w:sz w:val="24"/>
                <w:szCs w:val="24"/>
                <w:lang w:val="id-ID"/>
              </w:rPr>
              <w:t>2</w:t>
            </w:r>
            <w:r>
              <w:rPr>
                <w:sz w:val="24"/>
                <w:szCs w:val="24"/>
              </w:rPr>
              <w:t>.</w:t>
            </w:r>
            <w:r>
              <w:rPr>
                <w:sz w:val="24"/>
                <w:szCs w:val="24"/>
                <w:lang w:val="id-ID"/>
              </w:rPr>
              <w:t>04</w:t>
            </w:r>
          </w:p>
        </w:tc>
        <w:tc>
          <w:tcPr>
            <w:tcW w:w="2694" w:type="dxa"/>
            <w:tcBorders>
              <w:left w:val="single" w:sz="4" w:space="0" w:color="auto"/>
              <w:bottom w:val="single" w:sz="4" w:space="0" w:color="auto"/>
            </w:tcBorders>
          </w:tcPr>
          <w:p w:rsidR="00B06D87" w:rsidRPr="00F113AE" w:rsidRDefault="00B06D87" w:rsidP="00A8623F">
            <w:pPr>
              <w:rPr>
                <w:lang w:val="id-ID"/>
              </w:rPr>
            </w:pPr>
            <w:r>
              <w:rPr>
                <w:sz w:val="20"/>
                <w:szCs w:val="20"/>
              </w:rPr>
              <w:t>BUDIDAYA PERIKANAN</w:t>
            </w:r>
          </w:p>
        </w:tc>
        <w:tc>
          <w:tcPr>
            <w:tcW w:w="1134" w:type="dxa"/>
            <w:tcBorders>
              <w:bottom w:val="single" w:sz="4" w:space="0" w:color="auto"/>
              <w:right w:val="single" w:sz="4" w:space="0" w:color="auto"/>
            </w:tcBorders>
          </w:tcPr>
          <w:p w:rsidR="00B06D87" w:rsidRPr="003C6E54" w:rsidRDefault="00B06D87" w:rsidP="00A8623F">
            <w:pPr>
              <w:rPr>
                <w:lang w:val="id-ID"/>
              </w:rPr>
            </w:pPr>
            <w:r>
              <w:rPr>
                <w:lang w:val="id-ID"/>
              </w:rPr>
              <w:t>T = 1</w:t>
            </w:r>
          </w:p>
        </w:tc>
        <w:tc>
          <w:tcPr>
            <w:tcW w:w="1134" w:type="dxa"/>
            <w:tcBorders>
              <w:left w:val="single" w:sz="4" w:space="0" w:color="auto"/>
              <w:bottom w:val="single" w:sz="4" w:space="0" w:color="auto"/>
            </w:tcBorders>
          </w:tcPr>
          <w:p w:rsidR="00B06D87" w:rsidRPr="003C6E54" w:rsidRDefault="00B06D87" w:rsidP="00A8623F">
            <w:pPr>
              <w:rPr>
                <w:lang w:val="id-ID"/>
              </w:rPr>
            </w:pPr>
            <w:r>
              <w:rPr>
                <w:lang w:val="id-ID"/>
              </w:rPr>
              <w:t>P= 3</w:t>
            </w:r>
          </w:p>
        </w:tc>
        <w:tc>
          <w:tcPr>
            <w:tcW w:w="2409" w:type="dxa"/>
            <w:tcBorders>
              <w:bottom w:val="single" w:sz="4" w:space="0" w:color="auto"/>
            </w:tcBorders>
          </w:tcPr>
          <w:p w:rsidR="00B06D87" w:rsidRPr="00386456" w:rsidRDefault="00B06D87" w:rsidP="00A8623F">
            <w:r w:rsidRPr="00386456">
              <w:t>IV</w:t>
            </w:r>
          </w:p>
        </w:tc>
        <w:tc>
          <w:tcPr>
            <w:tcW w:w="2410" w:type="dxa"/>
            <w:tcBorders>
              <w:bottom w:val="single" w:sz="4" w:space="0" w:color="auto"/>
            </w:tcBorders>
          </w:tcPr>
          <w:p w:rsidR="00B06D87" w:rsidRPr="00386456" w:rsidRDefault="00B06D87" w:rsidP="00A8623F"/>
        </w:tc>
      </w:tr>
      <w:tr w:rsidR="00B06D87" w:rsidRPr="00386456" w:rsidTr="00A8623F">
        <w:tc>
          <w:tcPr>
            <w:tcW w:w="2858" w:type="dxa"/>
            <w:vMerge w:val="restart"/>
            <w:tcBorders>
              <w:top w:val="single" w:sz="4" w:space="0" w:color="auto"/>
              <w:left w:val="single" w:sz="4" w:space="0" w:color="auto"/>
              <w:bottom w:val="single" w:sz="4" w:space="0" w:color="auto"/>
              <w:right w:val="single" w:sz="4" w:space="0" w:color="auto"/>
            </w:tcBorders>
          </w:tcPr>
          <w:p w:rsidR="00B06D87" w:rsidRPr="00194492" w:rsidRDefault="00B06D87" w:rsidP="00A8623F">
            <w:r w:rsidRPr="00194492">
              <w:t>OTORISASI</w:t>
            </w:r>
          </w:p>
        </w:tc>
        <w:tc>
          <w:tcPr>
            <w:tcW w:w="3913" w:type="dxa"/>
            <w:gridSpan w:val="2"/>
            <w:tcBorders>
              <w:top w:val="single" w:sz="4" w:space="0" w:color="auto"/>
              <w:left w:val="single" w:sz="4" w:space="0" w:color="auto"/>
              <w:bottom w:val="single" w:sz="4" w:space="0" w:color="auto"/>
              <w:right w:val="single" w:sz="4" w:space="0" w:color="auto"/>
            </w:tcBorders>
          </w:tcPr>
          <w:p w:rsidR="00B06D87" w:rsidRPr="00194492" w:rsidRDefault="00B06D87" w:rsidP="00A8623F">
            <w:pPr>
              <w:jc w:val="center"/>
            </w:pPr>
            <w:r w:rsidRPr="00194492">
              <w:rPr>
                <w:sz w:val="20"/>
                <w:szCs w:val="20"/>
              </w:rPr>
              <w:t>Pengembang RP</w:t>
            </w:r>
          </w:p>
        </w:tc>
        <w:tc>
          <w:tcPr>
            <w:tcW w:w="2268" w:type="dxa"/>
            <w:gridSpan w:val="2"/>
            <w:tcBorders>
              <w:top w:val="single" w:sz="4" w:space="0" w:color="auto"/>
              <w:left w:val="single" w:sz="4" w:space="0" w:color="auto"/>
              <w:bottom w:val="single" w:sz="4" w:space="0" w:color="auto"/>
              <w:right w:val="single" w:sz="4" w:space="0" w:color="auto"/>
            </w:tcBorders>
          </w:tcPr>
          <w:p w:rsidR="00B06D87" w:rsidRPr="00194492" w:rsidRDefault="00B06D87" w:rsidP="00A8623F">
            <w:pPr>
              <w:jc w:val="center"/>
            </w:pPr>
            <w:r w:rsidRPr="00194492">
              <w:rPr>
                <w:sz w:val="20"/>
                <w:szCs w:val="20"/>
              </w:rPr>
              <w:t>Koordinator RMK</w:t>
            </w:r>
          </w:p>
        </w:tc>
        <w:tc>
          <w:tcPr>
            <w:tcW w:w="4819" w:type="dxa"/>
            <w:gridSpan w:val="2"/>
            <w:tcBorders>
              <w:top w:val="single" w:sz="4" w:space="0" w:color="auto"/>
              <w:left w:val="single" w:sz="4" w:space="0" w:color="auto"/>
              <w:bottom w:val="single" w:sz="4" w:space="0" w:color="auto"/>
              <w:right w:val="single" w:sz="4" w:space="0" w:color="auto"/>
            </w:tcBorders>
          </w:tcPr>
          <w:p w:rsidR="00B06D87" w:rsidRPr="00194492" w:rsidRDefault="00B06D87" w:rsidP="00A8623F">
            <w:pPr>
              <w:jc w:val="center"/>
            </w:pPr>
            <w:r w:rsidRPr="00194492">
              <w:t>Ketua Program Studi:</w:t>
            </w:r>
          </w:p>
        </w:tc>
      </w:tr>
      <w:tr w:rsidR="00B06D87" w:rsidRPr="00386456" w:rsidTr="00A8623F">
        <w:trPr>
          <w:trHeight w:val="888"/>
        </w:trPr>
        <w:tc>
          <w:tcPr>
            <w:tcW w:w="2858" w:type="dxa"/>
            <w:vMerge/>
            <w:tcBorders>
              <w:top w:val="single" w:sz="4" w:space="0" w:color="auto"/>
              <w:left w:val="single" w:sz="4" w:space="0" w:color="auto"/>
              <w:bottom w:val="single" w:sz="4" w:space="0" w:color="auto"/>
              <w:right w:val="single" w:sz="4" w:space="0" w:color="auto"/>
            </w:tcBorders>
          </w:tcPr>
          <w:p w:rsidR="00B06D87" w:rsidRPr="00194492" w:rsidRDefault="00B06D87" w:rsidP="00A8623F"/>
        </w:tc>
        <w:tc>
          <w:tcPr>
            <w:tcW w:w="3913" w:type="dxa"/>
            <w:gridSpan w:val="2"/>
            <w:tcBorders>
              <w:top w:val="single" w:sz="4" w:space="0" w:color="auto"/>
              <w:left w:val="single" w:sz="4" w:space="0" w:color="auto"/>
              <w:bottom w:val="single" w:sz="4" w:space="0" w:color="auto"/>
              <w:right w:val="single" w:sz="4" w:space="0" w:color="auto"/>
            </w:tcBorders>
          </w:tcPr>
          <w:p w:rsidR="00B06D87" w:rsidRPr="00194492" w:rsidRDefault="00B06D87" w:rsidP="00A8623F"/>
          <w:p w:rsidR="00B06D87" w:rsidRDefault="00B06D87" w:rsidP="001D117D">
            <w:pPr>
              <w:pStyle w:val="ListParagraph"/>
              <w:numPr>
                <w:ilvl w:val="0"/>
                <w:numId w:val="59"/>
              </w:numPr>
              <w:rPr>
                <w:lang w:val="id-ID"/>
              </w:rPr>
            </w:pPr>
            <w:r w:rsidRPr="003C6E54">
              <w:rPr>
                <w:lang w:val="id-ID"/>
              </w:rPr>
              <w:t>Merlin Manurung, S.T</w:t>
            </w:r>
            <w:r>
              <w:rPr>
                <w:lang w:val="id-ID"/>
              </w:rPr>
              <w:t>Pi</w:t>
            </w:r>
            <w:r w:rsidRPr="003C6E54">
              <w:rPr>
                <w:lang w:val="id-ID"/>
              </w:rPr>
              <w:t>, M.Si</w:t>
            </w:r>
          </w:p>
          <w:p w:rsidR="00B06D87" w:rsidRPr="003C6E54" w:rsidRDefault="00B06D87" w:rsidP="001D117D">
            <w:pPr>
              <w:pStyle w:val="ListParagraph"/>
              <w:numPr>
                <w:ilvl w:val="0"/>
                <w:numId w:val="59"/>
              </w:numPr>
              <w:rPr>
                <w:lang w:val="id-ID"/>
              </w:rPr>
            </w:pPr>
            <w:r>
              <w:rPr>
                <w:lang w:val="id-ID"/>
              </w:rPr>
              <w:t>Ir. Palehel Mulalinda, MP</w:t>
            </w:r>
          </w:p>
        </w:tc>
        <w:tc>
          <w:tcPr>
            <w:tcW w:w="2268" w:type="dxa"/>
            <w:gridSpan w:val="2"/>
            <w:tcBorders>
              <w:top w:val="single" w:sz="4" w:space="0" w:color="auto"/>
              <w:left w:val="single" w:sz="4" w:space="0" w:color="auto"/>
              <w:bottom w:val="single" w:sz="4" w:space="0" w:color="auto"/>
              <w:right w:val="single" w:sz="4" w:space="0" w:color="auto"/>
            </w:tcBorders>
          </w:tcPr>
          <w:p w:rsidR="00B06D87" w:rsidRPr="00194492" w:rsidRDefault="00B06D87" w:rsidP="00A8623F"/>
          <w:p w:rsidR="00B06D87" w:rsidRPr="00194492" w:rsidRDefault="00B06D87" w:rsidP="00A8623F"/>
          <w:p w:rsidR="00B06D87" w:rsidRPr="00194492" w:rsidRDefault="00B06D87" w:rsidP="00A8623F"/>
          <w:p w:rsidR="00B06D87" w:rsidRPr="00194492" w:rsidRDefault="00B06D87" w:rsidP="00A8623F"/>
          <w:p w:rsidR="00B06D87" w:rsidRPr="00194492" w:rsidRDefault="00B06D87" w:rsidP="00A8623F"/>
        </w:tc>
        <w:tc>
          <w:tcPr>
            <w:tcW w:w="4819" w:type="dxa"/>
            <w:gridSpan w:val="2"/>
            <w:tcBorders>
              <w:top w:val="single" w:sz="4" w:space="0" w:color="auto"/>
              <w:left w:val="single" w:sz="4" w:space="0" w:color="auto"/>
              <w:bottom w:val="single" w:sz="4" w:space="0" w:color="auto"/>
              <w:right w:val="single" w:sz="4" w:space="0" w:color="auto"/>
            </w:tcBorders>
          </w:tcPr>
          <w:p w:rsidR="00B06D87" w:rsidRPr="00194492" w:rsidRDefault="00B06D87" w:rsidP="00A8623F"/>
        </w:tc>
      </w:tr>
      <w:tr w:rsidR="00B06D87" w:rsidRPr="00386456" w:rsidTr="00A8623F">
        <w:tc>
          <w:tcPr>
            <w:tcW w:w="2858" w:type="dxa"/>
            <w:vMerge w:val="restart"/>
            <w:tcBorders>
              <w:top w:val="single" w:sz="4" w:space="0" w:color="auto"/>
            </w:tcBorders>
          </w:tcPr>
          <w:p w:rsidR="00B06D87" w:rsidRPr="00194492" w:rsidRDefault="00B06D87" w:rsidP="00A8623F">
            <w:r w:rsidRPr="00194492">
              <w:t>CAPAIAN PEMBELAJARAN MK</w:t>
            </w:r>
          </w:p>
        </w:tc>
        <w:tc>
          <w:tcPr>
            <w:tcW w:w="11000" w:type="dxa"/>
            <w:gridSpan w:val="6"/>
            <w:tcBorders>
              <w:top w:val="single" w:sz="4" w:space="0" w:color="auto"/>
            </w:tcBorders>
          </w:tcPr>
          <w:p w:rsidR="00B06D87" w:rsidRPr="00194492" w:rsidRDefault="00B06D87" w:rsidP="00A8623F">
            <w:r w:rsidRPr="00194492">
              <w:rPr>
                <w:sz w:val="20"/>
                <w:szCs w:val="20"/>
              </w:rPr>
              <w:t>Program Studi</w:t>
            </w:r>
          </w:p>
        </w:tc>
      </w:tr>
      <w:tr w:rsidR="00B06D87" w:rsidRPr="00386456" w:rsidTr="00A8623F">
        <w:tc>
          <w:tcPr>
            <w:tcW w:w="2858" w:type="dxa"/>
            <w:vMerge/>
          </w:tcPr>
          <w:p w:rsidR="00B06D87" w:rsidRPr="00194492" w:rsidRDefault="00B06D87" w:rsidP="00A8623F"/>
        </w:tc>
        <w:tc>
          <w:tcPr>
            <w:tcW w:w="11000" w:type="dxa"/>
            <w:gridSpan w:val="6"/>
            <w:tcBorders>
              <w:top w:val="single" w:sz="4" w:space="0" w:color="auto"/>
            </w:tcBorders>
          </w:tcPr>
          <w:p w:rsidR="00B06D87" w:rsidRPr="00194492" w:rsidRDefault="00B06D87" w:rsidP="00A8623F"/>
        </w:tc>
      </w:tr>
      <w:tr w:rsidR="00B06D87" w:rsidRPr="00386456" w:rsidTr="00A8623F">
        <w:tc>
          <w:tcPr>
            <w:tcW w:w="2858" w:type="dxa"/>
            <w:vMerge/>
          </w:tcPr>
          <w:p w:rsidR="00B06D87" w:rsidRPr="00194492" w:rsidRDefault="00B06D87" w:rsidP="00A8623F"/>
        </w:tc>
        <w:tc>
          <w:tcPr>
            <w:tcW w:w="11000" w:type="dxa"/>
            <w:gridSpan w:val="6"/>
            <w:tcBorders>
              <w:top w:val="single" w:sz="4" w:space="0" w:color="auto"/>
            </w:tcBorders>
          </w:tcPr>
          <w:p w:rsidR="00B06D87" w:rsidRPr="00194492" w:rsidRDefault="00B06D87" w:rsidP="00A8623F">
            <w:r w:rsidRPr="00194492">
              <w:rPr>
                <w:sz w:val="20"/>
                <w:szCs w:val="20"/>
              </w:rPr>
              <w:t>Mata Kuliah</w:t>
            </w:r>
          </w:p>
        </w:tc>
      </w:tr>
      <w:tr w:rsidR="00B06D87" w:rsidRPr="00386456" w:rsidTr="00A8623F">
        <w:tc>
          <w:tcPr>
            <w:tcW w:w="2858" w:type="dxa"/>
            <w:vMerge/>
          </w:tcPr>
          <w:p w:rsidR="00B06D87" w:rsidRPr="00386456" w:rsidRDefault="00B06D87" w:rsidP="00A8623F"/>
        </w:tc>
        <w:tc>
          <w:tcPr>
            <w:tcW w:w="11000" w:type="dxa"/>
            <w:gridSpan w:val="6"/>
            <w:tcBorders>
              <w:top w:val="single" w:sz="4" w:space="0" w:color="auto"/>
            </w:tcBorders>
          </w:tcPr>
          <w:p w:rsidR="00B06D87" w:rsidRPr="00386456" w:rsidRDefault="00B06D87" w:rsidP="00A8623F">
            <w:r w:rsidRPr="00386456">
              <w:t>Mampu mengelola lingkungan budidaya perikanan yang berkelanjutan</w:t>
            </w:r>
          </w:p>
        </w:tc>
      </w:tr>
      <w:tr w:rsidR="00B06D87" w:rsidRPr="00386456" w:rsidTr="00A8623F">
        <w:tc>
          <w:tcPr>
            <w:tcW w:w="2858" w:type="dxa"/>
          </w:tcPr>
          <w:p w:rsidR="00B06D87" w:rsidRPr="00386456" w:rsidRDefault="00B06D87" w:rsidP="00A8623F">
            <w:r w:rsidRPr="00386456">
              <w:t>DISKRIPSI BAHAN KAJIAN DAN POKOK BAHASAN</w:t>
            </w:r>
          </w:p>
        </w:tc>
        <w:tc>
          <w:tcPr>
            <w:tcW w:w="11000" w:type="dxa"/>
            <w:gridSpan w:val="6"/>
          </w:tcPr>
          <w:p w:rsidR="00B06D87" w:rsidRPr="00386456" w:rsidRDefault="00B06D87" w:rsidP="00A8623F">
            <w:r w:rsidRPr="00386456">
              <w:rPr>
                <w:lang w:val="id-ID"/>
              </w:rPr>
              <w:t xml:space="preserve">Matakuliah ini memuat terminologi </w:t>
            </w:r>
            <w:r w:rsidRPr="00386456">
              <w:t>dari pengelolaan lingkungan budidaya perairan yang berkelanjutan, prinsip pengelolaan, identifikasi aspek-aspek lingkugan budidaya, produk limbah budidaya, daya dukung lingkungan, biofilter dan system manajemen lingkungan budidaya perikanan.</w:t>
            </w:r>
          </w:p>
        </w:tc>
      </w:tr>
      <w:tr w:rsidR="00B06D87" w:rsidRPr="00386456" w:rsidTr="00A8623F">
        <w:tc>
          <w:tcPr>
            <w:tcW w:w="2858" w:type="dxa"/>
          </w:tcPr>
          <w:p w:rsidR="00B06D87" w:rsidRPr="00386456" w:rsidRDefault="00B06D87" w:rsidP="00A8623F">
            <w:r w:rsidRPr="00386456">
              <w:t>PUSTAKA</w:t>
            </w:r>
          </w:p>
        </w:tc>
        <w:tc>
          <w:tcPr>
            <w:tcW w:w="11000" w:type="dxa"/>
            <w:gridSpan w:val="6"/>
          </w:tcPr>
          <w:p w:rsidR="00B06D87" w:rsidRPr="00386456" w:rsidRDefault="00B06D87" w:rsidP="001D117D">
            <w:pPr>
              <w:pStyle w:val="ListParagraph"/>
              <w:numPr>
                <w:ilvl w:val="0"/>
                <w:numId w:val="52"/>
              </w:numPr>
              <w:ind w:left="459"/>
              <w:jc w:val="both"/>
              <w:rPr>
                <w:rFonts w:cs="Times New Roman"/>
              </w:rPr>
            </w:pPr>
            <w:r w:rsidRPr="00386456">
              <w:rPr>
                <w:rFonts w:cs="Times New Roman"/>
              </w:rPr>
              <w:t>Bardach, J. E. (Ed.). (1997). Sustainable aquaculture. Wiley. com.</w:t>
            </w:r>
          </w:p>
          <w:p w:rsidR="00B06D87" w:rsidRPr="00386456" w:rsidRDefault="00B06D87" w:rsidP="001D117D">
            <w:pPr>
              <w:pStyle w:val="ListParagraph"/>
              <w:numPr>
                <w:ilvl w:val="0"/>
                <w:numId w:val="52"/>
              </w:numPr>
              <w:ind w:left="459"/>
              <w:jc w:val="both"/>
              <w:rPr>
                <w:rFonts w:cs="Times New Roman"/>
              </w:rPr>
            </w:pPr>
            <w:r w:rsidRPr="00386456">
              <w:rPr>
                <w:rFonts w:cs="Times New Roman"/>
              </w:rPr>
              <w:t xml:space="preserve">Barnabe, Gilbert; Barnabe-Quet, Regine (Eds.). Translated by Watson, J. Ecology and Management of Coastal Waters. </w:t>
            </w:r>
          </w:p>
          <w:p w:rsidR="00B06D87" w:rsidRPr="00386456" w:rsidRDefault="00B06D87" w:rsidP="001D117D">
            <w:pPr>
              <w:pStyle w:val="ListParagraph"/>
              <w:numPr>
                <w:ilvl w:val="0"/>
                <w:numId w:val="52"/>
              </w:numPr>
              <w:ind w:left="459"/>
              <w:jc w:val="both"/>
              <w:rPr>
                <w:rFonts w:cs="Times New Roman"/>
              </w:rPr>
            </w:pPr>
            <w:r w:rsidRPr="00386456">
              <w:rPr>
                <w:rFonts w:cs="Times New Roman"/>
              </w:rPr>
              <w:t xml:space="preserve">Barry A. Costa-Pierce (Editor). Ecological Aquaculture: The Evolution of the Blue RevolutionBarry A. Costa-Pierce (Editor). ISBN: 978-0-632-04961-5. June 2002, Wiley-Blackwell </w:t>
            </w:r>
          </w:p>
          <w:p w:rsidR="00B06D87" w:rsidRPr="00386456" w:rsidRDefault="00B06D87" w:rsidP="001D117D">
            <w:pPr>
              <w:pStyle w:val="ListParagraph"/>
              <w:numPr>
                <w:ilvl w:val="0"/>
                <w:numId w:val="52"/>
              </w:numPr>
              <w:ind w:left="459"/>
              <w:jc w:val="both"/>
              <w:rPr>
                <w:rFonts w:cs="Times New Roman"/>
              </w:rPr>
            </w:pPr>
            <w:r w:rsidRPr="00386456">
              <w:rPr>
                <w:rFonts w:cs="Times New Roman"/>
                <w:lang w:val="sv-SE"/>
              </w:rPr>
              <w:t>Bengen DG, 2002. Ekosistem Sumberdaya Alam Pesisir dan Lautan. PKSPL-IPB</w:t>
            </w:r>
          </w:p>
          <w:p w:rsidR="00B06D87" w:rsidRPr="00386456" w:rsidRDefault="00B06D87" w:rsidP="001D117D">
            <w:pPr>
              <w:pStyle w:val="ListParagraph"/>
              <w:numPr>
                <w:ilvl w:val="0"/>
                <w:numId w:val="52"/>
              </w:numPr>
              <w:ind w:left="459"/>
              <w:jc w:val="both"/>
              <w:rPr>
                <w:rFonts w:cs="Times New Roman"/>
              </w:rPr>
            </w:pPr>
            <w:r w:rsidRPr="00386456">
              <w:rPr>
                <w:rFonts w:cs="Times New Roman"/>
                <w:lang w:val="sv-SE"/>
              </w:rPr>
              <w:t>Bengen DG, 2002. Pengenalan dan Pengelolaan Ekosistem Mangrove. PKSPL-IPB</w:t>
            </w:r>
          </w:p>
          <w:p w:rsidR="00B06D87" w:rsidRPr="00386456" w:rsidRDefault="00B06D87" w:rsidP="001D117D">
            <w:pPr>
              <w:pStyle w:val="ListParagraph"/>
              <w:numPr>
                <w:ilvl w:val="0"/>
                <w:numId w:val="52"/>
              </w:numPr>
              <w:ind w:left="459"/>
              <w:jc w:val="both"/>
              <w:rPr>
                <w:rFonts w:cs="Times New Roman"/>
              </w:rPr>
            </w:pPr>
            <w:r w:rsidRPr="00386456">
              <w:rPr>
                <w:rFonts w:cs="Times New Roman"/>
                <w:lang w:val="sv-SE"/>
              </w:rPr>
              <w:lastRenderedPageBreak/>
              <w:t>Bengen DG, 2002. Pengenalan dan Pengelolaan Ekosistem Mangrove. PKSPL-IPB</w:t>
            </w:r>
          </w:p>
          <w:p w:rsidR="00B06D87" w:rsidRPr="00386456" w:rsidRDefault="00B06D87" w:rsidP="001D117D">
            <w:pPr>
              <w:pStyle w:val="ListParagraph"/>
              <w:numPr>
                <w:ilvl w:val="0"/>
                <w:numId w:val="52"/>
              </w:numPr>
              <w:ind w:left="459"/>
              <w:jc w:val="both"/>
              <w:rPr>
                <w:rFonts w:cs="Times New Roman"/>
              </w:rPr>
            </w:pPr>
            <w:r w:rsidRPr="00386456">
              <w:rPr>
                <w:rFonts w:cs="Times New Roman"/>
              </w:rPr>
              <w:t xml:space="preserve">Holmer, M.; Black, K.; Duarte, C.M.; Marbà, N.; Karakassis, I. (Eds.). 2008. Aquaculture in the Ecosystem </w:t>
            </w:r>
          </w:p>
          <w:p w:rsidR="00B06D87" w:rsidRPr="00386456" w:rsidRDefault="00B06D87" w:rsidP="001D117D">
            <w:pPr>
              <w:pStyle w:val="ListParagraph"/>
              <w:numPr>
                <w:ilvl w:val="0"/>
                <w:numId w:val="52"/>
              </w:numPr>
              <w:ind w:left="459"/>
              <w:jc w:val="both"/>
              <w:rPr>
                <w:rFonts w:cs="Times New Roman"/>
              </w:rPr>
            </w:pPr>
            <w:r w:rsidRPr="00386456">
              <w:rPr>
                <w:rFonts w:cs="Times New Roman"/>
                <w:lang w:val="it-IT"/>
              </w:rPr>
              <w:t xml:space="preserve">Impron M dan Toni Sutopo, 2005. </w:t>
            </w:r>
            <w:r w:rsidRPr="00386456">
              <w:rPr>
                <w:rFonts w:cs="Times New Roman"/>
                <w:lang w:val="sv-SE"/>
              </w:rPr>
              <w:t xml:space="preserve">Survei Dasar Terumbu Karang Indonesia. </w:t>
            </w:r>
            <w:r w:rsidRPr="00386456">
              <w:rPr>
                <w:rFonts w:cs="Times New Roman"/>
                <w:lang w:val="it-IT"/>
              </w:rPr>
              <w:t>Pusat Penelitian Kependudukan LIPI</w:t>
            </w:r>
          </w:p>
          <w:p w:rsidR="00B06D87" w:rsidRPr="00386456" w:rsidRDefault="00B06D87" w:rsidP="001D117D">
            <w:pPr>
              <w:pStyle w:val="ListParagraph"/>
              <w:numPr>
                <w:ilvl w:val="0"/>
                <w:numId w:val="52"/>
              </w:numPr>
              <w:ind w:left="459"/>
              <w:jc w:val="both"/>
              <w:rPr>
                <w:rFonts w:cs="Times New Roman"/>
              </w:rPr>
            </w:pPr>
            <w:r w:rsidRPr="00386456">
              <w:rPr>
                <w:rFonts w:cs="Times New Roman"/>
              </w:rPr>
              <w:t>James H. Tidwell. Aquaculture Production Systems. ISBN: 978-0-8138-0126-1. June 2012, Wiley-Blackwell</w:t>
            </w:r>
          </w:p>
          <w:p w:rsidR="00B06D87" w:rsidRPr="00386456" w:rsidRDefault="00B06D87" w:rsidP="001D117D">
            <w:pPr>
              <w:numPr>
                <w:ilvl w:val="0"/>
                <w:numId w:val="52"/>
              </w:numPr>
              <w:ind w:left="459"/>
              <w:rPr>
                <w:lang w:val="sv-SE"/>
              </w:rPr>
            </w:pPr>
            <w:r w:rsidRPr="00386456">
              <w:rPr>
                <w:lang w:val="sv-SE"/>
              </w:rPr>
              <w:t>Kusmana C, et al, 2003. Teknik Rehabilitasi Mangrove. FAHUTAN IPB</w:t>
            </w:r>
          </w:p>
          <w:p w:rsidR="00B06D87" w:rsidRPr="00386456" w:rsidRDefault="00B06D87" w:rsidP="001D117D">
            <w:pPr>
              <w:numPr>
                <w:ilvl w:val="0"/>
                <w:numId w:val="52"/>
              </w:numPr>
              <w:autoSpaceDE w:val="0"/>
              <w:autoSpaceDN w:val="0"/>
              <w:adjustRightInd w:val="0"/>
              <w:ind w:left="459"/>
            </w:pPr>
            <w:r w:rsidRPr="00386456">
              <w:rPr>
                <w:iCs/>
                <w:lang w:val="it-IT"/>
              </w:rPr>
              <w:t xml:space="preserve">McKenzie, L.J., Campbell, S.J. &amp; Roder, C.A. ,2001. </w:t>
            </w:r>
            <w:r w:rsidRPr="00386456">
              <w:rPr>
                <w:iCs/>
              </w:rPr>
              <w:t xml:space="preserve">Seagrass-Watch: Manual for Mapping &amp; Monitoring Seagrass Resources </w:t>
            </w:r>
            <w:r w:rsidRPr="00386456">
              <w:t xml:space="preserve">Seagrass-Watch HQ. </w:t>
            </w:r>
            <w:hyperlink r:id="rId6" w:history="1">
              <w:r w:rsidRPr="00386456">
                <w:rPr>
                  <w:rStyle w:val="Hyperlink"/>
                </w:rPr>
                <w:t>www.seagrasswatch.org</w:t>
              </w:r>
            </w:hyperlink>
          </w:p>
          <w:p w:rsidR="00B06D87" w:rsidRPr="00386456" w:rsidRDefault="00B06D87" w:rsidP="001D117D">
            <w:pPr>
              <w:pStyle w:val="ListParagraph"/>
              <w:numPr>
                <w:ilvl w:val="0"/>
                <w:numId w:val="52"/>
              </w:numPr>
              <w:ind w:left="459"/>
              <w:jc w:val="both"/>
              <w:rPr>
                <w:rFonts w:cs="Times New Roman"/>
              </w:rPr>
            </w:pPr>
            <w:r w:rsidRPr="00386456">
              <w:rPr>
                <w:rFonts w:cs="Times New Roman"/>
                <w:shd w:val="clear" w:color="auto" w:fill="FFFFFF"/>
              </w:rPr>
              <w:t>Melana, D. M., Atchue III, J., Yao, C. E., Edwards, R., Melana, E. E., &amp; Gonzales, H. I. (2000). Mangrove management handbook.</w:t>
            </w:r>
            <w:r w:rsidRPr="00386456">
              <w:rPr>
                <w:rStyle w:val="apple-converted-space"/>
                <w:shd w:val="clear" w:color="auto" w:fill="FFFFFF"/>
              </w:rPr>
              <w:t> </w:t>
            </w:r>
            <w:r w:rsidRPr="00386456">
              <w:rPr>
                <w:rFonts w:cs="Times New Roman"/>
                <w:iCs/>
                <w:shd w:val="clear" w:color="auto" w:fill="FFFFFF"/>
              </w:rPr>
              <w:t>Department of Environment and Natural Resources, Manila, Philippines through the Coastal Resource Management Project, Cebu City, Philippines</w:t>
            </w:r>
            <w:r w:rsidRPr="00386456">
              <w:rPr>
                <w:rFonts w:cs="Times New Roman"/>
                <w:shd w:val="clear" w:color="auto" w:fill="FFFFFF"/>
              </w:rPr>
              <w:t>,</w:t>
            </w:r>
            <w:r w:rsidRPr="00386456">
              <w:rPr>
                <w:rStyle w:val="apple-converted-space"/>
                <w:shd w:val="clear" w:color="auto" w:fill="FFFFFF"/>
              </w:rPr>
              <w:t> </w:t>
            </w:r>
            <w:r w:rsidRPr="00386456">
              <w:rPr>
                <w:rFonts w:cs="Times New Roman"/>
                <w:iCs/>
                <w:shd w:val="clear" w:color="auto" w:fill="FFFFFF"/>
              </w:rPr>
              <w:t>55</w:t>
            </w:r>
            <w:r w:rsidRPr="00386456">
              <w:rPr>
                <w:rFonts w:cs="Times New Roman"/>
                <w:shd w:val="clear" w:color="auto" w:fill="FFFFFF"/>
              </w:rPr>
              <w:t>.</w:t>
            </w:r>
          </w:p>
          <w:p w:rsidR="00B06D87" w:rsidRPr="00386456" w:rsidRDefault="00B06D87" w:rsidP="001D117D">
            <w:pPr>
              <w:pStyle w:val="ListParagraph"/>
              <w:numPr>
                <w:ilvl w:val="0"/>
                <w:numId w:val="52"/>
              </w:numPr>
              <w:ind w:left="459"/>
              <w:jc w:val="both"/>
              <w:rPr>
                <w:rFonts w:cs="Times New Roman"/>
              </w:rPr>
            </w:pPr>
            <w:r w:rsidRPr="00386456">
              <w:rPr>
                <w:rFonts w:cs="Times New Roman"/>
              </w:rPr>
              <w:t xml:space="preserve">Pillay, TVR. 2004. Aquaculture and the Environment Second edition. © 1992, 2004 by Fishing News Books, an imprint of Blackwell Publishing Ltd </w:t>
            </w:r>
          </w:p>
          <w:p w:rsidR="00B06D87" w:rsidRPr="00386456" w:rsidRDefault="00B06D87" w:rsidP="001D117D">
            <w:pPr>
              <w:numPr>
                <w:ilvl w:val="0"/>
                <w:numId w:val="52"/>
              </w:numPr>
              <w:autoSpaceDE w:val="0"/>
              <w:autoSpaceDN w:val="0"/>
              <w:adjustRightInd w:val="0"/>
              <w:ind w:left="459"/>
            </w:pPr>
            <w:r w:rsidRPr="00386456">
              <w:t>Primavera JH, 2000. Integrated Mangrove Aquaculture System In Asia. Integrated Coastal Zone Management. Aquaculture Department Southeast Asian Fisheries development Center Tigbauan, Iloilo 5021, Philippines</w:t>
            </w:r>
          </w:p>
          <w:p w:rsidR="00B06D87" w:rsidRPr="00386456" w:rsidRDefault="00B06D87" w:rsidP="001D117D">
            <w:pPr>
              <w:pStyle w:val="ListParagraph"/>
              <w:numPr>
                <w:ilvl w:val="0"/>
                <w:numId w:val="52"/>
              </w:numPr>
              <w:ind w:left="459"/>
              <w:jc w:val="both"/>
              <w:rPr>
                <w:rFonts w:cs="Times New Roman"/>
              </w:rPr>
            </w:pPr>
            <w:r w:rsidRPr="00386456">
              <w:rPr>
                <w:rFonts w:cs="Times New Roman"/>
              </w:rPr>
              <w:t>Rachmansyah, 2003. Daya Dukung Lingkungan Perairan Untuk Pengembangan Budidaya di Laut. BRPBAP Maros</w:t>
            </w:r>
          </w:p>
          <w:p w:rsidR="00B06D87" w:rsidRPr="00386456" w:rsidRDefault="00B06D87" w:rsidP="001D117D">
            <w:pPr>
              <w:pStyle w:val="ListParagraph"/>
              <w:numPr>
                <w:ilvl w:val="0"/>
                <w:numId w:val="52"/>
              </w:numPr>
              <w:ind w:left="459"/>
              <w:jc w:val="both"/>
              <w:rPr>
                <w:rFonts w:cs="Times New Roman"/>
              </w:rPr>
            </w:pPr>
            <w:r w:rsidRPr="00386456">
              <w:rPr>
                <w:rFonts w:cs="Times New Roman"/>
                <w:lang w:val="sv-SE"/>
              </w:rPr>
              <w:t>Subandar 2002. Permodelan Matematika Kualitas Air. TISDA-BPPT</w:t>
            </w:r>
          </w:p>
          <w:p w:rsidR="00B06D87" w:rsidRPr="00386456" w:rsidRDefault="00B06D87" w:rsidP="001D117D">
            <w:pPr>
              <w:numPr>
                <w:ilvl w:val="0"/>
                <w:numId w:val="52"/>
              </w:numPr>
              <w:autoSpaceDE w:val="0"/>
              <w:autoSpaceDN w:val="0"/>
              <w:adjustRightInd w:val="0"/>
              <w:ind w:left="459"/>
            </w:pPr>
            <w:r w:rsidRPr="00386456">
              <w:t>Sukandi FM. Sustainable Aquaculture in Indonesia. Central Research Institute For Aquaculture</w:t>
            </w:r>
          </w:p>
          <w:p w:rsidR="00B06D87" w:rsidRPr="00386456" w:rsidRDefault="00B06D87" w:rsidP="001D117D">
            <w:pPr>
              <w:numPr>
                <w:ilvl w:val="0"/>
                <w:numId w:val="52"/>
              </w:numPr>
              <w:ind w:left="459"/>
              <w:rPr>
                <w:lang w:val="sv-SE"/>
              </w:rPr>
            </w:pPr>
            <w:r w:rsidRPr="00386456">
              <w:rPr>
                <w:lang w:val="sv-SE"/>
              </w:rPr>
              <w:t>Sukarno, 2001. Potensi Terumbu Karang Bagi pembangunan Daerah Berbasisi Kelautan. Coremap LIPI</w:t>
            </w:r>
          </w:p>
          <w:p w:rsidR="00B06D87" w:rsidRPr="00386456" w:rsidRDefault="00B06D87" w:rsidP="001D117D">
            <w:pPr>
              <w:pStyle w:val="ListParagraph"/>
              <w:numPr>
                <w:ilvl w:val="0"/>
                <w:numId w:val="52"/>
              </w:numPr>
              <w:ind w:left="459"/>
              <w:jc w:val="both"/>
              <w:rPr>
                <w:rFonts w:cs="Times New Roman"/>
              </w:rPr>
            </w:pPr>
            <w:r w:rsidRPr="00386456">
              <w:rPr>
                <w:rFonts w:cs="Times New Roman"/>
              </w:rPr>
              <w:t xml:space="preserve">Tucker, C. S., &amp; Hargreaves, J. A. (Eds.). (2009). Environmental best management practices for aquaculture. John Wiley &amp; Sons. </w:t>
            </w:r>
          </w:p>
          <w:p w:rsidR="00B06D87" w:rsidRPr="00386456" w:rsidRDefault="00B06D87" w:rsidP="001D117D">
            <w:pPr>
              <w:pStyle w:val="ListParagraph"/>
              <w:numPr>
                <w:ilvl w:val="0"/>
                <w:numId w:val="52"/>
              </w:numPr>
              <w:ind w:left="459"/>
              <w:jc w:val="both"/>
              <w:rPr>
                <w:rFonts w:cs="Times New Roman"/>
              </w:rPr>
            </w:pPr>
            <w:r w:rsidRPr="00386456">
              <w:rPr>
                <w:rFonts w:cs="Times New Roman"/>
                <w:lang w:val="sv-SE"/>
              </w:rPr>
              <w:t>Widigdo B, 1999. Kriteria Ekobiologis Pengembangan Tambak Udang. FAPERIK  IPB</w:t>
            </w:r>
          </w:p>
          <w:p w:rsidR="00B06D87" w:rsidRPr="00386456" w:rsidRDefault="00B06D87" w:rsidP="00A8623F"/>
        </w:tc>
      </w:tr>
      <w:tr w:rsidR="00B06D87" w:rsidRPr="00386456" w:rsidTr="00A8623F">
        <w:tc>
          <w:tcPr>
            <w:tcW w:w="2858" w:type="dxa"/>
          </w:tcPr>
          <w:p w:rsidR="00B06D87" w:rsidRPr="00386456" w:rsidRDefault="00B06D87" w:rsidP="00A8623F">
            <w:r w:rsidRPr="00386456">
              <w:lastRenderedPageBreak/>
              <w:t>MEDIA PEMBELAJARAN</w:t>
            </w:r>
          </w:p>
        </w:tc>
        <w:tc>
          <w:tcPr>
            <w:tcW w:w="11000" w:type="dxa"/>
            <w:gridSpan w:val="6"/>
          </w:tcPr>
          <w:p w:rsidR="00B06D87" w:rsidRPr="00386456" w:rsidRDefault="00B06D87" w:rsidP="001D117D">
            <w:pPr>
              <w:pStyle w:val="ListParagraph"/>
              <w:numPr>
                <w:ilvl w:val="0"/>
                <w:numId w:val="57"/>
              </w:numPr>
              <w:ind w:left="459"/>
            </w:pPr>
            <w:r w:rsidRPr="00386456">
              <w:t>LCD Proyektor</w:t>
            </w:r>
          </w:p>
          <w:p w:rsidR="00B06D87" w:rsidRPr="00386456" w:rsidRDefault="00B06D87" w:rsidP="001D117D">
            <w:pPr>
              <w:pStyle w:val="ListParagraph"/>
              <w:numPr>
                <w:ilvl w:val="0"/>
                <w:numId w:val="57"/>
              </w:numPr>
              <w:ind w:left="459"/>
            </w:pPr>
            <w:r w:rsidRPr="00386456">
              <w:t>Notebook</w:t>
            </w:r>
          </w:p>
          <w:p w:rsidR="00B06D87" w:rsidRPr="00386456" w:rsidRDefault="00B06D87" w:rsidP="001D117D">
            <w:pPr>
              <w:pStyle w:val="ListParagraph"/>
              <w:numPr>
                <w:ilvl w:val="0"/>
                <w:numId w:val="57"/>
              </w:numPr>
              <w:ind w:left="459"/>
            </w:pPr>
            <w:r w:rsidRPr="00386456">
              <w:t>Papan Whiteboard</w:t>
            </w:r>
          </w:p>
        </w:tc>
      </w:tr>
      <w:tr w:rsidR="00B06D87" w:rsidRPr="00386456" w:rsidTr="00A8623F">
        <w:tc>
          <w:tcPr>
            <w:tcW w:w="2858" w:type="dxa"/>
          </w:tcPr>
          <w:p w:rsidR="00B06D87" w:rsidRPr="00386456" w:rsidRDefault="00B06D87" w:rsidP="00A8623F">
            <w:r w:rsidRPr="00386456">
              <w:t>DOSEN</w:t>
            </w:r>
          </w:p>
        </w:tc>
        <w:tc>
          <w:tcPr>
            <w:tcW w:w="11000" w:type="dxa"/>
            <w:gridSpan w:val="6"/>
          </w:tcPr>
          <w:p w:rsidR="00B06D87" w:rsidRDefault="00B06D87" w:rsidP="001D117D">
            <w:pPr>
              <w:pStyle w:val="ListParagraph"/>
              <w:numPr>
                <w:ilvl w:val="0"/>
                <w:numId w:val="60"/>
              </w:numPr>
              <w:rPr>
                <w:lang w:val="id-ID"/>
              </w:rPr>
            </w:pPr>
            <w:r w:rsidRPr="003C6E54">
              <w:rPr>
                <w:lang w:val="id-ID"/>
              </w:rPr>
              <w:t>Merlin Manurung, S.T</w:t>
            </w:r>
            <w:r>
              <w:rPr>
                <w:lang w:val="id-ID"/>
              </w:rPr>
              <w:t>Pi</w:t>
            </w:r>
            <w:r w:rsidRPr="003C6E54">
              <w:rPr>
                <w:lang w:val="id-ID"/>
              </w:rPr>
              <w:t>, M.Si</w:t>
            </w:r>
          </w:p>
          <w:p w:rsidR="00B06D87" w:rsidRPr="00386456" w:rsidRDefault="00B06D87" w:rsidP="001D117D">
            <w:pPr>
              <w:pStyle w:val="ListParagraph"/>
              <w:numPr>
                <w:ilvl w:val="0"/>
                <w:numId w:val="60"/>
              </w:numPr>
            </w:pPr>
            <w:r w:rsidRPr="003C6E54">
              <w:rPr>
                <w:lang w:val="id-ID"/>
              </w:rPr>
              <w:t>Ir. Palehel Mulalinda, MP</w:t>
            </w:r>
          </w:p>
        </w:tc>
      </w:tr>
      <w:tr w:rsidR="00B06D87" w:rsidRPr="00386456" w:rsidTr="00A8623F">
        <w:tc>
          <w:tcPr>
            <w:tcW w:w="2858" w:type="dxa"/>
          </w:tcPr>
          <w:p w:rsidR="00B06D87" w:rsidRPr="00386456" w:rsidRDefault="00B06D87" w:rsidP="00A8623F">
            <w:r w:rsidRPr="00386456">
              <w:t>ALOKASI WAKTU</w:t>
            </w:r>
          </w:p>
        </w:tc>
        <w:tc>
          <w:tcPr>
            <w:tcW w:w="11000" w:type="dxa"/>
            <w:gridSpan w:val="6"/>
          </w:tcPr>
          <w:p w:rsidR="00B06D87" w:rsidRPr="00386456" w:rsidRDefault="00B06D87" w:rsidP="00A8623F">
            <w:r w:rsidRPr="00386456">
              <w:t xml:space="preserve">Teori: 14 X 50’ </w:t>
            </w:r>
          </w:p>
          <w:p w:rsidR="00B06D87" w:rsidRPr="00386456" w:rsidRDefault="00B06D87" w:rsidP="00A8623F">
            <w:r w:rsidRPr="00386456">
              <w:t>Praktek : 14 x 2 x 50’</w:t>
            </w:r>
          </w:p>
          <w:p w:rsidR="00B06D87" w:rsidRPr="00386456" w:rsidRDefault="00B06D87" w:rsidP="00A8623F">
            <w:r w:rsidRPr="00386456">
              <w:t>UTS : 1 x 90’</w:t>
            </w:r>
          </w:p>
          <w:p w:rsidR="00B06D87" w:rsidRPr="00386456" w:rsidRDefault="00B06D87" w:rsidP="00A8623F">
            <w:r w:rsidRPr="00386456">
              <w:t>UAS : 1 x 90’</w:t>
            </w:r>
          </w:p>
        </w:tc>
      </w:tr>
    </w:tbl>
    <w:p w:rsidR="00B06D87" w:rsidRPr="00B06D87" w:rsidRDefault="00B06D87" w:rsidP="00B06D87">
      <w:pPr>
        <w:rPr>
          <w:rFonts w:cs="Arial"/>
          <w:lang w:val="id-ID"/>
        </w:rPr>
      </w:pPr>
    </w:p>
    <w:tbl>
      <w:tblPr>
        <w:tblStyle w:val="TableGrid"/>
        <w:tblW w:w="14317" w:type="dxa"/>
        <w:tblInd w:w="-34" w:type="dxa"/>
        <w:tblLayout w:type="fixed"/>
        <w:tblLook w:val="04A0"/>
      </w:tblPr>
      <w:tblGrid>
        <w:gridCol w:w="2235"/>
        <w:gridCol w:w="2268"/>
        <w:gridCol w:w="3152"/>
        <w:gridCol w:w="2977"/>
        <w:gridCol w:w="1464"/>
        <w:gridCol w:w="662"/>
        <w:gridCol w:w="567"/>
        <w:gridCol w:w="992"/>
      </w:tblGrid>
      <w:tr w:rsidR="00B06D87" w:rsidRPr="00386456" w:rsidTr="002E033F">
        <w:tc>
          <w:tcPr>
            <w:tcW w:w="2235" w:type="dxa"/>
            <w:vMerge w:val="restart"/>
            <w:shd w:val="clear" w:color="auto" w:fill="B8CCE4" w:themeFill="accent1" w:themeFillTint="66"/>
            <w:vAlign w:val="center"/>
          </w:tcPr>
          <w:p w:rsidR="00B06D87" w:rsidRPr="00386456" w:rsidRDefault="00B06D87" w:rsidP="00A8623F">
            <w:pPr>
              <w:jc w:val="center"/>
              <w:rPr>
                <w:b/>
              </w:rPr>
            </w:pPr>
            <w:r w:rsidRPr="00386456">
              <w:rPr>
                <w:b/>
              </w:rPr>
              <w:t>Kompetensi Dasar</w:t>
            </w:r>
          </w:p>
        </w:tc>
        <w:tc>
          <w:tcPr>
            <w:tcW w:w="2268" w:type="dxa"/>
            <w:vMerge w:val="restart"/>
            <w:shd w:val="clear" w:color="auto" w:fill="B8CCE4" w:themeFill="accent1" w:themeFillTint="66"/>
            <w:vAlign w:val="center"/>
          </w:tcPr>
          <w:p w:rsidR="00B06D87" w:rsidRPr="00386456" w:rsidRDefault="00B06D87" w:rsidP="00A8623F">
            <w:pPr>
              <w:jc w:val="center"/>
              <w:rPr>
                <w:b/>
              </w:rPr>
            </w:pPr>
            <w:r w:rsidRPr="00386456">
              <w:rPr>
                <w:b/>
              </w:rPr>
              <w:t>Indikator</w:t>
            </w:r>
          </w:p>
        </w:tc>
        <w:tc>
          <w:tcPr>
            <w:tcW w:w="3152" w:type="dxa"/>
            <w:vMerge w:val="restart"/>
            <w:shd w:val="clear" w:color="auto" w:fill="B8CCE4" w:themeFill="accent1" w:themeFillTint="66"/>
            <w:vAlign w:val="center"/>
          </w:tcPr>
          <w:p w:rsidR="00B06D87" w:rsidRPr="00386456" w:rsidRDefault="00B06D87" w:rsidP="00A8623F">
            <w:pPr>
              <w:jc w:val="center"/>
              <w:rPr>
                <w:b/>
              </w:rPr>
            </w:pPr>
            <w:r w:rsidRPr="00386456">
              <w:rPr>
                <w:b/>
              </w:rPr>
              <w:t>Materi Pembelajaran</w:t>
            </w:r>
          </w:p>
        </w:tc>
        <w:tc>
          <w:tcPr>
            <w:tcW w:w="2977" w:type="dxa"/>
            <w:vMerge w:val="restart"/>
            <w:shd w:val="clear" w:color="auto" w:fill="B8CCE4" w:themeFill="accent1" w:themeFillTint="66"/>
            <w:vAlign w:val="center"/>
          </w:tcPr>
          <w:p w:rsidR="00B06D87" w:rsidRPr="00386456" w:rsidRDefault="00B06D87" w:rsidP="00A8623F">
            <w:pPr>
              <w:jc w:val="center"/>
              <w:rPr>
                <w:b/>
              </w:rPr>
            </w:pPr>
            <w:r w:rsidRPr="00386456">
              <w:rPr>
                <w:b/>
              </w:rPr>
              <w:t>Kegiatan Belajar</w:t>
            </w:r>
          </w:p>
        </w:tc>
        <w:tc>
          <w:tcPr>
            <w:tcW w:w="1464" w:type="dxa"/>
            <w:vMerge w:val="restart"/>
            <w:shd w:val="clear" w:color="auto" w:fill="B8CCE4" w:themeFill="accent1" w:themeFillTint="66"/>
            <w:vAlign w:val="center"/>
          </w:tcPr>
          <w:p w:rsidR="00B06D87" w:rsidRPr="00386456" w:rsidRDefault="00B06D87" w:rsidP="00A8623F">
            <w:pPr>
              <w:jc w:val="center"/>
              <w:rPr>
                <w:b/>
              </w:rPr>
            </w:pPr>
            <w:r w:rsidRPr="00386456">
              <w:rPr>
                <w:b/>
              </w:rPr>
              <w:t>Penilaian</w:t>
            </w:r>
          </w:p>
        </w:tc>
        <w:tc>
          <w:tcPr>
            <w:tcW w:w="1229" w:type="dxa"/>
            <w:gridSpan w:val="2"/>
            <w:shd w:val="clear" w:color="auto" w:fill="B8CCE4" w:themeFill="accent1" w:themeFillTint="66"/>
            <w:vAlign w:val="center"/>
          </w:tcPr>
          <w:p w:rsidR="00B06D87" w:rsidRPr="00386456" w:rsidRDefault="00B06D87" w:rsidP="00A8623F">
            <w:pPr>
              <w:jc w:val="center"/>
              <w:rPr>
                <w:b/>
              </w:rPr>
            </w:pPr>
            <w:r w:rsidRPr="00386456">
              <w:rPr>
                <w:b/>
              </w:rPr>
              <w:t xml:space="preserve">Alokasi </w:t>
            </w:r>
            <w:r w:rsidRPr="00386456">
              <w:rPr>
                <w:b/>
              </w:rPr>
              <w:lastRenderedPageBreak/>
              <w:t>Waktu</w:t>
            </w:r>
          </w:p>
        </w:tc>
        <w:tc>
          <w:tcPr>
            <w:tcW w:w="992" w:type="dxa"/>
            <w:vMerge w:val="restart"/>
            <w:shd w:val="clear" w:color="auto" w:fill="B8CCE4" w:themeFill="accent1" w:themeFillTint="66"/>
            <w:vAlign w:val="center"/>
          </w:tcPr>
          <w:p w:rsidR="00B06D87" w:rsidRPr="00386456" w:rsidRDefault="00B06D87" w:rsidP="00A8623F">
            <w:pPr>
              <w:jc w:val="center"/>
              <w:rPr>
                <w:b/>
              </w:rPr>
            </w:pPr>
            <w:r w:rsidRPr="00386456">
              <w:rPr>
                <w:b/>
              </w:rPr>
              <w:lastRenderedPageBreak/>
              <w:t xml:space="preserve">Sumber </w:t>
            </w:r>
            <w:r w:rsidRPr="00386456">
              <w:rPr>
                <w:b/>
              </w:rPr>
              <w:lastRenderedPageBreak/>
              <w:t>Belajar</w:t>
            </w:r>
          </w:p>
        </w:tc>
      </w:tr>
      <w:tr w:rsidR="00B06D87" w:rsidRPr="00386456" w:rsidTr="002E033F">
        <w:tc>
          <w:tcPr>
            <w:tcW w:w="2235" w:type="dxa"/>
            <w:vMerge/>
            <w:shd w:val="clear" w:color="auto" w:fill="B8CCE4" w:themeFill="accent1" w:themeFillTint="66"/>
          </w:tcPr>
          <w:p w:rsidR="00B06D87" w:rsidRPr="00386456" w:rsidRDefault="00B06D87" w:rsidP="00A8623F">
            <w:pPr>
              <w:rPr>
                <w:b/>
              </w:rPr>
            </w:pPr>
          </w:p>
        </w:tc>
        <w:tc>
          <w:tcPr>
            <w:tcW w:w="2268" w:type="dxa"/>
            <w:vMerge/>
            <w:shd w:val="clear" w:color="auto" w:fill="B8CCE4" w:themeFill="accent1" w:themeFillTint="66"/>
          </w:tcPr>
          <w:p w:rsidR="00B06D87" w:rsidRPr="00386456" w:rsidRDefault="00B06D87" w:rsidP="00A8623F">
            <w:pPr>
              <w:rPr>
                <w:b/>
              </w:rPr>
            </w:pPr>
          </w:p>
        </w:tc>
        <w:tc>
          <w:tcPr>
            <w:tcW w:w="3152" w:type="dxa"/>
            <w:vMerge/>
            <w:shd w:val="clear" w:color="auto" w:fill="B8CCE4" w:themeFill="accent1" w:themeFillTint="66"/>
          </w:tcPr>
          <w:p w:rsidR="00B06D87" w:rsidRPr="00386456" w:rsidRDefault="00B06D87" w:rsidP="00A8623F">
            <w:pPr>
              <w:rPr>
                <w:b/>
              </w:rPr>
            </w:pPr>
          </w:p>
        </w:tc>
        <w:tc>
          <w:tcPr>
            <w:tcW w:w="2977" w:type="dxa"/>
            <w:vMerge/>
            <w:shd w:val="clear" w:color="auto" w:fill="B8CCE4" w:themeFill="accent1" w:themeFillTint="66"/>
          </w:tcPr>
          <w:p w:rsidR="00B06D87" w:rsidRPr="00386456" w:rsidRDefault="00B06D87" w:rsidP="00A8623F">
            <w:pPr>
              <w:rPr>
                <w:b/>
              </w:rPr>
            </w:pPr>
          </w:p>
        </w:tc>
        <w:tc>
          <w:tcPr>
            <w:tcW w:w="1464" w:type="dxa"/>
            <w:vMerge/>
            <w:shd w:val="clear" w:color="auto" w:fill="B8CCE4" w:themeFill="accent1" w:themeFillTint="66"/>
          </w:tcPr>
          <w:p w:rsidR="00B06D87" w:rsidRPr="00386456" w:rsidRDefault="00B06D87" w:rsidP="00A8623F">
            <w:pPr>
              <w:rPr>
                <w:b/>
              </w:rPr>
            </w:pPr>
          </w:p>
        </w:tc>
        <w:tc>
          <w:tcPr>
            <w:tcW w:w="662" w:type="dxa"/>
            <w:shd w:val="clear" w:color="auto" w:fill="B8CCE4" w:themeFill="accent1" w:themeFillTint="66"/>
            <w:vAlign w:val="center"/>
          </w:tcPr>
          <w:p w:rsidR="00B06D87" w:rsidRPr="00386456" w:rsidRDefault="00B06D87" w:rsidP="00A8623F">
            <w:pPr>
              <w:jc w:val="center"/>
              <w:rPr>
                <w:b/>
              </w:rPr>
            </w:pPr>
            <w:r w:rsidRPr="00386456">
              <w:rPr>
                <w:b/>
              </w:rPr>
              <w:t>T</w:t>
            </w:r>
          </w:p>
        </w:tc>
        <w:tc>
          <w:tcPr>
            <w:tcW w:w="567" w:type="dxa"/>
            <w:shd w:val="clear" w:color="auto" w:fill="B8CCE4" w:themeFill="accent1" w:themeFillTint="66"/>
            <w:vAlign w:val="center"/>
          </w:tcPr>
          <w:p w:rsidR="00B06D87" w:rsidRPr="00386456" w:rsidRDefault="00B06D87" w:rsidP="00A8623F">
            <w:pPr>
              <w:jc w:val="center"/>
              <w:rPr>
                <w:b/>
              </w:rPr>
            </w:pPr>
            <w:r w:rsidRPr="00386456">
              <w:rPr>
                <w:b/>
              </w:rPr>
              <w:t>P</w:t>
            </w:r>
          </w:p>
        </w:tc>
        <w:tc>
          <w:tcPr>
            <w:tcW w:w="992" w:type="dxa"/>
            <w:vMerge/>
            <w:shd w:val="clear" w:color="auto" w:fill="B8CCE4" w:themeFill="accent1" w:themeFillTint="66"/>
          </w:tcPr>
          <w:p w:rsidR="00B06D87" w:rsidRPr="00386456" w:rsidRDefault="00B06D87" w:rsidP="00A8623F">
            <w:pPr>
              <w:rPr>
                <w:b/>
              </w:rPr>
            </w:pPr>
          </w:p>
        </w:tc>
      </w:tr>
      <w:tr w:rsidR="00B06D87" w:rsidRPr="00386456" w:rsidTr="002E033F">
        <w:tc>
          <w:tcPr>
            <w:tcW w:w="2235" w:type="dxa"/>
            <w:shd w:val="clear" w:color="auto" w:fill="B8CCE4" w:themeFill="accent1" w:themeFillTint="66"/>
            <w:vAlign w:val="center"/>
          </w:tcPr>
          <w:p w:rsidR="00B06D87" w:rsidRPr="00386456" w:rsidRDefault="00B06D87" w:rsidP="00A8623F">
            <w:pPr>
              <w:jc w:val="center"/>
              <w:rPr>
                <w:b/>
              </w:rPr>
            </w:pPr>
            <w:r w:rsidRPr="00386456">
              <w:rPr>
                <w:b/>
              </w:rPr>
              <w:t>1</w:t>
            </w:r>
          </w:p>
        </w:tc>
        <w:tc>
          <w:tcPr>
            <w:tcW w:w="2268" w:type="dxa"/>
            <w:shd w:val="clear" w:color="auto" w:fill="B8CCE4" w:themeFill="accent1" w:themeFillTint="66"/>
            <w:vAlign w:val="center"/>
          </w:tcPr>
          <w:p w:rsidR="00B06D87" w:rsidRPr="00386456" w:rsidRDefault="00B06D87" w:rsidP="00A8623F">
            <w:pPr>
              <w:jc w:val="center"/>
              <w:rPr>
                <w:b/>
              </w:rPr>
            </w:pPr>
            <w:r w:rsidRPr="00386456">
              <w:rPr>
                <w:b/>
              </w:rPr>
              <w:t>2</w:t>
            </w:r>
          </w:p>
        </w:tc>
        <w:tc>
          <w:tcPr>
            <w:tcW w:w="3152" w:type="dxa"/>
            <w:shd w:val="clear" w:color="auto" w:fill="B8CCE4" w:themeFill="accent1" w:themeFillTint="66"/>
            <w:vAlign w:val="center"/>
          </w:tcPr>
          <w:p w:rsidR="00B06D87" w:rsidRPr="00386456" w:rsidRDefault="00B06D87" w:rsidP="00A8623F">
            <w:pPr>
              <w:jc w:val="center"/>
              <w:rPr>
                <w:b/>
              </w:rPr>
            </w:pPr>
            <w:r w:rsidRPr="00386456">
              <w:rPr>
                <w:b/>
              </w:rPr>
              <w:t>3</w:t>
            </w:r>
          </w:p>
        </w:tc>
        <w:tc>
          <w:tcPr>
            <w:tcW w:w="2977" w:type="dxa"/>
            <w:shd w:val="clear" w:color="auto" w:fill="B8CCE4" w:themeFill="accent1" w:themeFillTint="66"/>
            <w:vAlign w:val="center"/>
          </w:tcPr>
          <w:p w:rsidR="00B06D87" w:rsidRPr="00386456" w:rsidRDefault="00B06D87" w:rsidP="00A8623F">
            <w:pPr>
              <w:jc w:val="center"/>
              <w:rPr>
                <w:b/>
              </w:rPr>
            </w:pPr>
            <w:r w:rsidRPr="00386456">
              <w:rPr>
                <w:b/>
              </w:rPr>
              <w:t>4</w:t>
            </w:r>
          </w:p>
        </w:tc>
        <w:tc>
          <w:tcPr>
            <w:tcW w:w="1464" w:type="dxa"/>
            <w:shd w:val="clear" w:color="auto" w:fill="B8CCE4" w:themeFill="accent1" w:themeFillTint="66"/>
            <w:vAlign w:val="center"/>
          </w:tcPr>
          <w:p w:rsidR="00B06D87" w:rsidRPr="00386456" w:rsidRDefault="00B06D87" w:rsidP="00A8623F">
            <w:pPr>
              <w:jc w:val="center"/>
              <w:rPr>
                <w:b/>
              </w:rPr>
            </w:pPr>
            <w:r w:rsidRPr="00386456">
              <w:rPr>
                <w:b/>
              </w:rPr>
              <w:t>5</w:t>
            </w:r>
          </w:p>
        </w:tc>
        <w:tc>
          <w:tcPr>
            <w:tcW w:w="662" w:type="dxa"/>
            <w:shd w:val="clear" w:color="auto" w:fill="B8CCE4" w:themeFill="accent1" w:themeFillTint="66"/>
            <w:vAlign w:val="center"/>
          </w:tcPr>
          <w:p w:rsidR="00B06D87" w:rsidRPr="00386456" w:rsidRDefault="00B06D87" w:rsidP="00A8623F">
            <w:pPr>
              <w:jc w:val="center"/>
              <w:rPr>
                <w:b/>
              </w:rPr>
            </w:pPr>
            <w:r w:rsidRPr="00386456">
              <w:rPr>
                <w:b/>
              </w:rPr>
              <w:t>6</w:t>
            </w:r>
          </w:p>
        </w:tc>
        <w:tc>
          <w:tcPr>
            <w:tcW w:w="567" w:type="dxa"/>
            <w:shd w:val="clear" w:color="auto" w:fill="B8CCE4" w:themeFill="accent1" w:themeFillTint="66"/>
            <w:vAlign w:val="center"/>
          </w:tcPr>
          <w:p w:rsidR="00B06D87" w:rsidRPr="00386456" w:rsidRDefault="00B06D87" w:rsidP="00A8623F">
            <w:pPr>
              <w:jc w:val="center"/>
              <w:rPr>
                <w:b/>
              </w:rPr>
            </w:pPr>
            <w:r w:rsidRPr="00386456">
              <w:rPr>
                <w:b/>
              </w:rPr>
              <w:t>7</w:t>
            </w:r>
          </w:p>
        </w:tc>
        <w:tc>
          <w:tcPr>
            <w:tcW w:w="992" w:type="dxa"/>
            <w:shd w:val="clear" w:color="auto" w:fill="B8CCE4" w:themeFill="accent1" w:themeFillTint="66"/>
            <w:vAlign w:val="center"/>
          </w:tcPr>
          <w:p w:rsidR="00B06D87" w:rsidRPr="00386456" w:rsidRDefault="00B06D87" w:rsidP="00A8623F">
            <w:pPr>
              <w:jc w:val="center"/>
              <w:rPr>
                <w:b/>
              </w:rPr>
            </w:pPr>
            <w:r w:rsidRPr="00386456">
              <w:rPr>
                <w:b/>
              </w:rPr>
              <w:t>8</w:t>
            </w:r>
          </w:p>
        </w:tc>
      </w:tr>
      <w:tr w:rsidR="00B06D87" w:rsidRPr="00386456" w:rsidTr="002E033F">
        <w:tc>
          <w:tcPr>
            <w:tcW w:w="2235" w:type="dxa"/>
          </w:tcPr>
          <w:p w:rsidR="00B06D87" w:rsidRPr="00386456" w:rsidRDefault="00B06D87" w:rsidP="00A8623F">
            <w:r w:rsidRPr="00386456">
              <w:t>Mengetahui ruang lingkup pengelolaan lingkungan budidaya perikanan berkelanjutan</w:t>
            </w:r>
          </w:p>
        </w:tc>
        <w:tc>
          <w:tcPr>
            <w:tcW w:w="2268" w:type="dxa"/>
          </w:tcPr>
          <w:p w:rsidR="00B06D87" w:rsidRPr="00386456" w:rsidRDefault="00B06D87" w:rsidP="00A8623F">
            <w:r w:rsidRPr="00386456">
              <w:t>Mampu menjelaskan tentang ruang lingkup pengelolaan lingkungan budidaya perikanan berkelanjutan</w:t>
            </w:r>
          </w:p>
        </w:tc>
        <w:tc>
          <w:tcPr>
            <w:tcW w:w="3152" w:type="dxa"/>
          </w:tcPr>
          <w:p w:rsidR="00B06D87" w:rsidRPr="00386456" w:rsidRDefault="00B06D87" w:rsidP="001D117D">
            <w:pPr>
              <w:pStyle w:val="ListParagraph"/>
              <w:numPr>
                <w:ilvl w:val="0"/>
                <w:numId w:val="42"/>
              </w:numPr>
              <w:ind w:left="351"/>
            </w:pPr>
            <w:r w:rsidRPr="00386456">
              <w:t>Ruang lingkup pengelolaan budidaya berkelanjutan</w:t>
            </w:r>
          </w:p>
          <w:p w:rsidR="00B06D87" w:rsidRPr="00386456" w:rsidRDefault="00B06D87" w:rsidP="001D117D">
            <w:pPr>
              <w:pStyle w:val="ListParagraph"/>
              <w:numPr>
                <w:ilvl w:val="0"/>
                <w:numId w:val="42"/>
              </w:numPr>
              <w:ind w:left="351"/>
            </w:pPr>
            <w:r w:rsidRPr="00386456">
              <w:t>Prinsip pengelolaan budidaya perikanan berkelanjutan</w:t>
            </w:r>
          </w:p>
          <w:p w:rsidR="00B06D87" w:rsidRPr="00386456" w:rsidRDefault="00B06D87" w:rsidP="001D117D">
            <w:pPr>
              <w:pStyle w:val="ListParagraph"/>
              <w:numPr>
                <w:ilvl w:val="0"/>
                <w:numId w:val="42"/>
              </w:numPr>
              <w:ind w:left="351"/>
            </w:pPr>
            <w:r w:rsidRPr="00386456">
              <w:t>Industri akuakultur</w:t>
            </w:r>
          </w:p>
        </w:tc>
        <w:tc>
          <w:tcPr>
            <w:tcW w:w="2977" w:type="dxa"/>
          </w:tcPr>
          <w:p w:rsidR="00B06D87" w:rsidRPr="00386456" w:rsidRDefault="00B06D87" w:rsidP="00A8623F">
            <w:r w:rsidRPr="00386456">
              <w:t xml:space="preserve">Menjelaskan tentang ruang lingkup dan prinsip pengelolaan lingkungan budidaya berkelanjutan </w:t>
            </w:r>
          </w:p>
        </w:tc>
        <w:tc>
          <w:tcPr>
            <w:tcW w:w="1464" w:type="dxa"/>
          </w:tcPr>
          <w:p w:rsidR="00B06D87" w:rsidRPr="00386456" w:rsidRDefault="00B06D87" w:rsidP="00A8623F">
            <w:r w:rsidRPr="00386456">
              <w:t>Tugas mandiri, browsing internet</w:t>
            </w:r>
          </w:p>
        </w:tc>
        <w:tc>
          <w:tcPr>
            <w:tcW w:w="662" w:type="dxa"/>
          </w:tcPr>
          <w:p w:rsidR="00B06D87" w:rsidRPr="00386456" w:rsidRDefault="00B06D87" w:rsidP="00A8623F">
            <w:pPr>
              <w:jc w:val="center"/>
            </w:pPr>
            <w:r w:rsidRPr="00386456">
              <w:t>1</w:t>
            </w:r>
          </w:p>
        </w:tc>
        <w:tc>
          <w:tcPr>
            <w:tcW w:w="567" w:type="dxa"/>
          </w:tcPr>
          <w:p w:rsidR="00B06D87" w:rsidRPr="00386456" w:rsidRDefault="00B06D87" w:rsidP="00A8623F">
            <w:pPr>
              <w:jc w:val="center"/>
            </w:pPr>
            <w:r w:rsidRPr="00386456">
              <w:t>-</w:t>
            </w:r>
          </w:p>
        </w:tc>
        <w:tc>
          <w:tcPr>
            <w:tcW w:w="992" w:type="dxa"/>
          </w:tcPr>
          <w:p w:rsidR="00B06D87" w:rsidRPr="00386456" w:rsidRDefault="00B06D87" w:rsidP="00A8623F">
            <w:pPr>
              <w:jc w:val="center"/>
            </w:pPr>
            <w:r w:rsidRPr="00386456">
              <w:t>1, 2, 3</w:t>
            </w:r>
          </w:p>
        </w:tc>
      </w:tr>
      <w:tr w:rsidR="00B06D87" w:rsidRPr="00386456" w:rsidTr="002E033F">
        <w:tc>
          <w:tcPr>
            <w:tcW w:w="2235" w:type="dxa"/>
          </w:tcPr>
          <w:p w:rsidR="00B06D87" w:rsidRPr="00386456" w:rsidRDefault="00B06D87" w:rsidP="00A8623F">
            <w:r w:rsidRPr="00386456">
              <w:t>Mengetahui tentang polutan dan biodiversitas</w:t>
            </w:r>
          </w:p>
        </w:tc>
        <w:tc>
          <w:tcPr>
            <w:tcW w:w="2268" w:type="dxa"/>
          </w:tcPr>
          <w:p w:rsidR="00B06D87" w:rsidRPr="00386456" w:rsidRDefault="00B06D87" w:rsidP="00A8623F">
            <w:r w:rsidRPr="00386456">
              <w:t xml:space="preserve"> Mampu menjelaskan tentang polutan dan biodiversitas</w:t>
            </w:r>
          </w:p>
        </w:tc>
        <w:tc>
          <w:tcPr>
            <w:tcW w:w="3152" w:type="dxa"/>
          </w:tcPr>
          <w:p w:rsidR="00B06D87" w:rsidRPr="00386456" w:rsidRDefault="00B06D87" w:rsidP="001D117D">
            <w:pPr>
              <w:pStyle w:val="ListParagraph"/>
              <w:numPr>
                <w:ilvl w:val="0"/>
                <w:numId w:val="43"/>
              </w:numPr>
              <w:ind w:left="351"/>
            </w:pPr>
            <w:r w:rsidRPr="00386456">
              <w:t>Definisi polutan</w:t>
            </w:r>
          </w:p>
          <w:p w:rsidR="00B06D87" w:rsidRPr="00386456" w:rsidRDefault="00B06D87" w:rsidP="001D117D">
            <w:pPr>
              <w:pStyle w:val="ListParagraph"/>
              <w:numPr>
                <w:ilvl w:val="0"/>
                <w:numId w:val="43"/>
              </w:numPr>
              <w:ind w:left="351"/>
            </w:pPr>
            <w:r w:rsidRPr="00386456">
              <w:t xml:space="preserve">Jenis polusi </w:t>
            </w:r>
          </w:p>
          <w:p w:rsidR="00B06D87" w:rsidRPr="00386456" w:rsidRDefault="00B06D87" w:rsidP="001D117D">
            <w:pPr>
              <w:pStyle w:val="ListParagraph"/>
              <w:numPr>
                <w:ilvl w:val="0"/>
                <w:numId w:val="43"/>
              </w:numPr>
              <w:ind w:left="351"/>
            </w:pPr>
            <w:r w:rsidRPr="00386456">
              <w:t>Pengertian biodiversitas</w:t>
            </w:r>
          </w:p>
          <w:p w:rsidR="00B06D87" w:rsidRPr="00386456" w:rsidRDefault="00B06D87" w:rsidP="001D117D">
            <w:pPr>
              <w:pStyle w:val="ListParagraph"/>
              <w:numPr>
                <w:ilvl w:val="0"/>
                <w:numId w:val="43"/>
              </w:numPr>
              <w:ind w:left="351"/>
            </w:pPr>
            <w:r w:rsidRPr="00386456">
              <w:t>Arti penting biodiversitas</w:t>
            </w:r>
          </w:p>
        </w:tc>
        <w:tc>
          <w:tcPr>
            <w:tcW w:w="2977" w:type="dxa"/>
          </w:tcPr>
          <w:p w:rsidR="00B06D87" w:rsidRPr="00386456" w:rsidRDefault="00B06D87" w:rsidP="00A8623F">
            <w:r w:rsidRPr="00386456">
              <w:t>Menjelaskan tentang polutan, jenis-jenis polusi, biodiversitas dan arti pentingnya</w:t>
            </w:r>
          </w:p>
        </w:tc>
        <w:tc>
          <w:tcPr>
            <w:tcW w:w="1464" w:type="dxa"/>
          </w:tcPr>
          <w:p w:rsidR="00B06D87" w:rsidRPr="00386456" w:rsidRDefault="00B06D87" w:rsidP="00A8623F">
            <w:r w:rsidRPr="00386456">
              <w:t>Tugas mandiri, browsing internet</w:t>
            </w:r>
          </w:p>
        </w:tc>
        <w:tc>
          <w:tcPr>
            <w:tcW w:w="662" w:type="dxa"/>
          </w:tcPr>
          <w:p w:rsidR="00B06D87" w:rsidRPr="00386456" w:rsidRDefault="00B06D87" w:rsidP="00A8623F">
            <w:pPr>
              <w:jc w:val="center"/>
            </w:pPr>
            <w:r w:rsidRPr="00386456">
              <w:t>1</w:t>
            </w:r>
          </w:p>
        </w:tc>
        <w:tc>
          <w:tcPr>
            <w:tcW w:w="567" w:type="dxa"/>
          </w:tcPr>
          <w:p w:rsidR="00B06D87" w:rsidRPr="00386456" w:rsidRDefault="00B06D87" w:rsidP="00A8623F">
            <w:pPr>
              <w:jc w:val="center"/>
            </w:pPr>
            <w:r w:rsidRPr="00386456">
              <w:t>-</w:t>
            </w:r>
          </w:p>
        </w:tc>
        <w:tc>
          <w:tcPr>
            <w:tcW w:w="992" w:type="dxa"/>
          </w:tcPr>
          <w:p w:rsidR="00B06D87" w:rsidRPr="00386456" w:rsidRDefault="00B06D87" w:rsidP="00A8623F">
            <w:pPr>
              <w:jc w:val="center"/>
            </w:pPr>
            <w:r w:rsidRPr="00386456">
              <w:t>1, 2, 3</w:t>
            </w:r>
          </w:p>
        </w:tc>
      </w:tr>
      <w:tr w:rsidR="00B06D87" w:rsidRPr="00386456" w:rsidTr="002E033F">
        <w:tc>
          <w:tcPr>
            <w:tcW w:w="2235" w:type="dxa"/>
          </w:tcPr>
          <w:p w:rsidR="00B06D87" w:rsidRPr="00386456" w:rsidRDefault="00B06D87" w:rsidP="00A8623F">
            <w:r w:rsidRPr="00386456">
              <w:t>Mengetahui tentang ekonomi sumberdaya lingkungan serta paradigma ekologi dalam akuakultur</w:t>
            </w:r>
          </w:p>
        </w:tc>
        <w:tc>
          <w:tcPr>
            <w:tcW w:w="2268" w:type="dxa"/>
          </w:tcPr>
          <w:p w:rsidR="00B06D87" w:rsidRPr="00386456" w:rsidRDefault="00B06D87" w:rsidP="00A8623F">
            <w:r w:rsidRPr="00386456">
              <w:t>Mampu menjelaskan dan mengidentifikasi sumberdaya lingkungan yang bernilai ekonomi dan ekologi</w:t>
            </w:r>
          </w:p>
        </w:tc>
        <w:tc>
          <w:tcPr>
            <w:tcW w:w="3152" w:type="dxa"/>
          </w:tcPr>
          <w:p w:rsidR="00B06D87" w:rsidRPr="00386456" w:rsidRDefault="00B06D87" w:rsidP="001D117D">
            <w:pPr>
              <w:pStyle w:val="ListParagraph"/>
              <w:numPr>
                <w:ilvl w:val="0"/>
                <w:numId w:val="44"/>
              </w:numPr>
              <w:ind w:left="351"/>
            </w:pPr>
            <w:r w:rsidRPr="00386456">
              <w:t>Pengertian tentang ekonomi sumberdaya lingkungan</w:t>
            </w:r>
          </w:p>
          <w:p w:rsidR="00B06D87" w:rsidRPr="00386456" w:rsidRDefault="00B06D87" w:rsidP="001D117D">
            <w:pPr>
              <w:pStyle w:val="ListParagraph"/>
              <w:numPr>
                <w:ilvl w:val="0"/>
                <w:numId w:val="44"/>
              </w:numPr>
              <w:ind w:left="351"/>
            </w:pPr>
            <w:r w:rsidRPr="00386456">
              <w:t>Menghitung sumberdaya lingkungan yang dapat dihitung maupun yang tidak dapat dihitung secara ekonomi</w:t>
            </w:r>
          </w:p>
        </w:tc>
        <w:tc>
          <w:tcPr>
            <w:tcW w:w="2977" w:type="dxa"/>
          </w:tcPr>
          <w:p w:rsidR="00B06D87" w:rsidRPr="00386456" w:rsidRDefault="00B06D87" w:rsidP="00A8623F">
            <w:r w:rsidRPr="00386456">
              <w:t>Menjelaskan tentang pengertian ekonomi ekologi sumberdaya lingkungan budidaya</w:t>
            </w:r>
          </w:p>
        </w:tc>
        <w:tc>
          <w:tcPr>
            <w:tcW w:w="1464" w:type="dxa"/>
          </w:tcPr>
          <w:p w:rsidR="00B06D87" w:rsidRPr="00386456" w:rsidRDefault="00B06D87" w:rsidP="00A8623F">
            <w:r w:rsidRPr="00386456">
              <w:t>Tugas mandiri</w:t>
            </w:r>
          </w:p>
        </w:tc>
        <w:tc>
          <w:tcPr>
            <w:tcW w:w="662" w:type="dxa"/>
          </w:tcPr>
          <w:p w:rsidR="00B06D87" w:rsidRPr="00386456" w:rsidRDefault="00B06D87" w:rsidP="00A8623F">
            <w:pPr>
              <w:jc w:val="center"/>
            </w:pPr>
            <w:r w:rsidRPr="00386456">
              <w:t>1</w:t>
            </w:r>
          </w:p>
        </w:tc>
        <w:tc>
          <w:tcPr>
            <w:tcW w:w="567" w:type="dxa"/>
          </w:tcPr>
          <w:p w:rsidR="00B06D87" w:rsidRPr="00386456" w:rsidRDefault="00B06D87" w:rsidP="00A8623F">
            <w:pPr>
              <w:jc w:val="center"/>
            </w:pPr>
            <w:r w:rsidRPr="00386456">
              <w:t>3</w:t>
            </w:r>
          </w:p>
        </w:tc>
        <w:tc>
          <w:tcPr>
            <w:tcW w:w="992" w:type="dxa"/>
          </w:tcPr>
          <w:p w:rsidR="00B06D87" w:rsidRPr="00386456" w:rsidRDefault="00B06D87" w:rsidP="00A8623F">
            <w:pPr>
              <w:jc w:val="center"/>
            </w:pPr>
            <w:r w:rsidRPr="00386456">
              <w:t>3, 4, 7</w:t>
            </w:r>
          </w:p>
        </w:tc>
      </w:tr>
      <w:tr w:rsidR="00B06D87" w:rsidRPr="00386456" w:rsidTr="002E033F">
        <w:tc>
          <w:tcPr>
            <w:tcW w:w="2235" w:type="dxa"/>
          </w:tcPr>
          <w:p w:rsidR="00B06D87" w:rsidRPr="00386456" w:rsidRDefault="00B06D87" w:rsidP="00A8623F">
            <w:r w:rsidRPr="00386456">
              <w:t>Mengetahui tentang lingkungan perairan umum</w:t>
            </w:r>
          </w:p>
        </w:tc>
        <w:tc>
          <w:tcPr>
            <w:tcW w:w="2268" w:type="dxa"/>
          </w:tcPr>
          <w:p w:rsidR="00B06D87" w:rsidRPr="00386456" w:rsidRDefault="00B06D87" w:rsidP="00A8623F">
            <w:r w:rsidRPr="00386456">
              <w:t>Mampu menjelaskan tentang lingkungan perairan umum</w:t>
            </w:r>
          </w:p>
        </w:tc>
        <w:tc>
          <w:tcPr>
            <w:tcW w:w="3152" w:type="dxa"/>
          </w:tcPr>
          <w:p w:rsidR="00B06D87" w:rsidRPr="00386456" w:rsidRDefault="00B06D87" w:rsidP="001D117D">
            <w:pPr>
              <w:pStyle w:val="ListParagraph"/>
              <w:numPr>
                <w:ilvl w:val="0"/>
                <w:numId w:val="45"/>
              </w:numPr>
              <w:ind w:left="351"/>
            </w:pPr>
            <w:r w:rsidRPr="00386456">
              <w:t>Budidaya perairan umum</w:t>
            </w:r>
          </w:p>
          <w:p w:rsidR="00B06D87" w:rsidRPr="00386456" w:rsidRDefault="00B06D87" w:rsidP="001D117D">
            <w:pPr>
              <w:pStyle w:val="ListParagraph"/>
              <w:numPr>
                <w:ilvl w:val="0"/>
                <w:numId w:val="45"/>
              </w:numPr>
              <w:ind w:left="351"/>
            </w:pPr>
            <w:r w:rsidRPr="00386456">
              <w:t>Budidaya ikan air tawar</w:t>
            </w:r>
          </w:p>
          <w:p w:rsidR="00B06D87" w:rsidRPr="00386456" w:rsidRDefault="00B06D87" w:rsidP="001D117D">
            <w:pPr>
              <w:pStyle w:val="ListParagraph"/>
              <w:numPr>
                <w:ilvl w:val="0"/>
                <w:numId w:val="45"/>
              </w:numPr>
              <w:ind w:left="351"/>
            </w:pPr>
            <w:r w:rsidRPr="00386456">
              <w:t>Mengelola budidaya perairan umum</w:t>
            </w:r>
          </w:p>
        </w:tc>
        <w:tc>
          <w:tcPr>
            <w:tcW w:w="2977" w:type="dxa"/>
          </w:tcPr>
          <w:p w:rsidR="00B06D87" w:rsidRPr="00386456" w:rsidRDefault="00B06D87" w:rsidP="00A8623F">
            <w:r w:rsidRPr="00386456">
              <w:t>Menjelaskan tentang budidaya perairan umum serta cara pengelolaannya</w:t>
            </w:r>
          </w:p>
        </w:tc>
        <w:tc>
          <w:tcPr>
            <w:tcW w:w="1464" w:type="dxa"/>
          </w:tcPr>
          <w:p w:rsidR="00B06D87" w:rsidRPr="00386456" w:rsidRDefault="00B06D87" w:rsidP="00A8623F">
            <w:r w:rsidRPr="00386456">
              <w:t>Tugas mandiri</w:t>
            </w:r>
          </w:p>
        </w:tc>
        <w:tc>
          <w:tcPr>
            <w:tcW w:w="662" w:type="dxa"/>
          </w:tcPr>
          <w:p w:rsidR="00B06D87" w:rsidRPr="00386456" w:rsidRDefault="00B06D87" w:rsidP="00A8623F">
            <w:pPr>
              <w:jc w:val="center"/>
            </w:pPr>
            <w:r w:rsidRPr="00386456">
              <w:t>1</w:t>
            </w:r>
          </w:p>
        </w:tc>
        <w:tc>
          <w:tcPr>
            <w:tcW w:w="567" w:type="dxa"/>
          </w:tcPr>
          <w:p w:rsidR="00B06D87" w:rsidRPr="00386456" w:rsidRDefault="00B06D87" w:rsidP="00A8623F">
            <w:pPr>
              <w:jc w:val="center"/>
            </w:pPr>
            <w:r w:rsidRPr="00386456">
              <w:t>3</w:t>
            </w:r>
          </w:p>
        </w:tc>
        <w:tc>
          <w:tcPr>
            <w:tcW w:w="992" w:type="dxa"/>
          </w:tcPr>
          <w:p w:rsidR="00B06D87" w:rsidRPr="00386456" w:rsidRDefault="00B06D87" w:rsidP="00A8623F">
            <w:pPr>
              <w:jc w:val="center"/>
            </w:pPr>
            <w:r w:rsidRPr="00386456">
              <w:t>13, 17</w:t>
            </w:r>
          </w:p>
        </w:tc>
      </w:tr>
      <w:tr w:rsidR="00B06D87" w:rsidRPr="00386456" w:rsidTr="002E033F">
        <w:tc>
          <w:tcPr>
            <w:tcW w:w="2235" w:type="dxa"/>
          </w:tcPr>
          <w:p w:rsidR="00B06D87" w:rsidRPr="00386456" w:rsidRDefault="00B06D87" w:rsidP="00A8623F">
            <w:r w:rsidRPr="00386456">
              <w:t>Mengetahui tentang lingkungan perairan pesisir</w:t>
            </w:r>
          </w:p>
        </w:tc>
        <w:tc>
          <w:tcPr>
            <w:tcW w:w="2268" w:type="dxa"/>
          </w:tcPr>
          <w:p w:rsidR="00B06D87" w:rsidRPr="00386456" w:rsidRDefault="00B06D87" w:rsidP="00A8623F">
            <w:r w:rsidRPr="00386456">
              <w:t>Mampu menjelaskan tentang lingkungan perairan pesisir</w:t>
            </w:r>
          </w:p>
        </w:tc>
        <w:tc>
          <w:tcPr>
            <w:tcW w:w="3152" w:type="dxa"/>
          </w:tcPr>
          <w:p w:rsidR="00B06D87" w:rsidRPr="00386456" w:rsidRDefault="00B06D87" w:rsidP="001D117D">
            <w:pPr>
              <w:pStyle w:val="ListParagraph"/>
              <w:numPr>
                <w:ilvl w:val="0"/>
                <w:numId w:val="46"/>
              </w:numPr>
              <w:ind w:left="351"/>
            </w:pPr>
            <w:r w:rsidRPr="00386456">
              <w:t>Lingkungan mangrove</w:t>
            </w:r>
          </w:p>
          <w:p w:rsidR="00B06D87" w:rsidRPr="00386456" w:rsidRDefault="00B06D87" w:rsidP="001D117D">
            <w:pPr>
              <w:pStyle w:val="ListParagraph"/>
              <w:numPr>
                <w:ilvl w:val="0"/>
                <w:numId w:val="46"/>
              </w:numPr>
              <w:ind w:left="351"/>
            </w:pPr>
            <w:r w:rsidRPr="00386456">
              <w:t>Lingkungan padang lamun</w:t>
            </w:r>
          </w:p>
          <w:p w:rsidR="00B06D87" w:rsidRPr="00386456" w:rsidRDefault="00B06D87" w:rsidP="001D117D">
            <w:pPr>
              <w:pStyle w:val="ListParagraph"/>
              <w:numPr>
                <w:ilvl w:val="0"/>
                <w:numId w:val="46"/>
              </w:numPr>
              <w:ind w:left="351"/>
            </w:pPr>
            <w:r w:rsidRPr="00386456">
              <w:t>Lingkungan terumbu karang</w:t>
            </w:r>
          </w:p>
        </w:tc>
        <w:tc>
          <w:tcPr>
            <w:tcW w:w="2977" w:type="dxa"/>
          </w:tcPr>
          <w:p w:rsidR="00B06D87" w:rsidRPr="00386456" w:rsidRDefault="00B06D87" w:rsidP="00A8623F">
            <w:r w:rsidRPr="00386456">
              <w:t>Menjelaskan tentang lingkungan sumberdaya pesisir berupa mangrove, padang lamun dan terumbu karang serta manfaat ekonomi ekologinya bagi lingkungan</w:t>
            </w:r>
          </w:p>
        </w:tc>
        <w:tc>
          <w:tcPr>
            <w:tcW w:w="1464" w:type="dxa"/>
          </w:tcPr>
          <w:p w:rsidR="00B06D87" w:rsidRPr="00386456" w:rsidRDefault="00B06D87" w:rsidP="00A8623F">
            <w:r w:rsidRPr="00386456">
              <w:t>Laporan praktek</w:t>
            </w:r>
          </w:p>
        </w:tc>
        <w:tc>
          <w:tcPr>
            <w:tcW w:w="662" w:type="dxa"/>
          </w:tcPr>
          <w:p w:rsidR="00B06D87" w:rsidRPr="00386456" w:rsidRDefault="00B06D87" w:rsidP="00A8623F">
            <w:pPr>
              <w:jc w:val="center"/>
            </w:pPr>
            <w:r w:rsidRPr="00386456">
              <w:t>2</w:t>
            </w:r>
          </w:p>
        </w:tc>
        <w:tc>
          <w:tcPr>
            <w:tcW w:w="567" w:type="dxa"/>
          </w:tcPr>
          <w:p w:rsidR="00B06D87" w:rsidRPr="00386456" w:rsidRDefault="00B06D87" w:rsidP="00A8623F">
            <w:pPr>
              <w:jc w:val="center"/>
            </w:pPr>
            <w:r w:rsidRPr="00386456">
              <w:t>9</w:t>
            </w:r>
          </w:p>
        </w:tc>
        <w:tc>
          <w:tcPr>
            <w:tcW w:w="992" w:type="dxa"/>
          </w:tcPr>
          <w:p w:rsidR="00B06D87" w:rsidRPr="00386456" w:rsidRDefault="00B06D87" w:rsidP="00A8623F">
            <w:pPr>
              <w:jc w:val="center"/>
            </w:pPr>
            <w:r w:rsidRPr="00386456">
              <w:t>5, 8, 10</w:t>
            </w:r>
          </w:p>
        </w:tc>
      </w:tr>
      <w:tr w:rsidR="00B06D87" w:rsidRPr="00386456" w:rsidTr="002E033F">
        <w:tc>
          <w:tcPr>
            <w:tcW w:w="2235" w:type="dxa"/>
          </w:tcPr>
          <w:p w:rsidR="00B06D87" w:rsidRPr="00386456" w:rsidRDefault="00B06D87" w:rsidP="00A8623F">
            <w:r w:rsidRPr="00386456">
              <w:t>Mengetahui tentang lingkungan perairan laut</w:t>
            </w:r>
          </w:p>
        </w:tc>
        <w:tc>
          <w:tcPr>
            <w:tcW w:w="2268" w:type="dxa"/>
          </w:tcPr>
          <w:p w:rsidR="00B06D87" w:rsidRPr="00386456" w:rsidRDefault="00B06D87" w:rsidP="00A8623F">
            <w:r w:rsidRPr="00386456">
              <w:t>Mampu menjelaskan tentang lingkungan perairan laut</w:t>
            </w:r>
          </w:p>
        </w:tc>
        <w:tc>
          <w:tcPr>
            <w:tcW w:w="3152" w:type="dxa"/>
          </w:tcPr>
          <w:p w:rsidR="00B06D87" w:rsidRPr="00386456" w:rsidRDefault="00B06D87" w:rsidP="001D117D">
            <w:pPr>
              <w:pStyle w:val="ListParagraph"/>
              <w:numPr>
                <w:ilvl w:val="0"/>
                <w:numId w:val="53"/>
              </w:numPr>
              <w:ind w:left="351"/>
            </w:pPr>
            <w:r w:rsidRPr="00386456">
              <w:t>Budidaya perairan laut</w:t>
            </w:r>
          </w:p>
          <w:p w:rsidR="00B06D87" w:rsidRPr="00386456" w:rsidRDefault="00B06D87" w:rsidP="001D117D">
            <w:pPr>
              <w:pStyle w:val="ListParagraph"/>
              <w:numPr>
                <w:ilvl w:val="0"/>
                <w:numId w:val="53"/>
              </w:numPr>
              <w:ind w:left="351"/>
            </w:pPr>
            <w:r w:rsidRPr="00386456">
              <w:t>Pengelolaan budidaya laut</w:t>
            </w:r>
          </w:p>
        </w:tc>
        <w:tc>
          <w:tcPr>
            <w:tcW w:w="2977" w:type="dxa"/>
          </w:tcPr>
          <w:p w:rsidR="00B06D87" w:rsidRPr="00386456" w:rsidRDefault="00B06D87" w:rsidP="00A8623F">
            <w:r w:rsidRPr="00386456">
              <w:t>Menjelaskan tentang budidaya perairan laut dan cara pengelolaan sumberdaya laut</w:t>
            </w:r>
          </w:p>
        </w:tc>
        <w:tc>
          <w:tcPr>
            <w:tcW w:w="1464" w:type="dxa"/>
          </w:tcPr>
          <w:p w:rsidR="00B06D87" w:rsidRPr="00386456" w:rsidRDefault="00B06D87" w:rsidP="00A8623F">
            <w:r w:rsidRPr="00386456">
              <w:t>Laporan praktek</w:t>
            </w:r>
          </w:p>
        </w:tc>
        <w:tc>
          <w:tcPr>
            <w:tcW w:w="662" w:type="dxa"/>
          </w:tcPr>
          <w:p w:rsidR="00B06D87" w:rsidRPr="00386456" w:rsidRDefault="00B06D87" w:rsidP="00A8623F">
            <w:pPr>
              <w:jc w:val="center"/>
            </w:pPr>
            <w:r w:rsidRPr="00386456">
              <w:t>1</w:t>
            </w:r>
          </w:p>
        </w:tc>
        <w:tc>
          <w:tcPr>
            <w:tcW w:w="567" w:type="dxa"/>
          </w:tcPr>
          <w:p w:rsidR="00B06D87" w:rsidRPr="00386456" w:rsidRDefault="00B06D87" w:rsidP="00A8623F">
            <w:pPr>
              <w:jc w:val="center"/>
            </w:pPr>
            <w:r w:rsidRPr="00386456">
              <w:t>3</w:t>
            </w:r>
          </w:p>
        </w:tc>
        <w:tc>
          <w:tcPr>
            <w:tcW w:w="992" w:type="dxa"/>
          </w:tcPr>
          <w:p w:rsidR="00B06D87" w:rsidRPr="00386456" w:rsidRDefault="00B06D87" w:rsidP="00A8623F">
            <w:pPr>
              <w:jc w:val="center"/>
            </w:pPr>
            <w:r w:rsidRPr="00386456">
              <w:t>9, 19</w:t>
            </w:r>
          </w:p>
        </w:tc>
      </w:tr>
      <w:tr w:rsidR="00B06D87" w:rsidRPr="00386456" w:rsidTr="002E033F">
        <w:tc>
          <w:tcPr>
            <w:tcW w:w="2235" w:type="dxa"/>
          </w:tcPr>
          <w:p w:rsidR="00B06D87" w:rsidRPr="00386456" w:rsidRDefault="00B06D87" w:rsidP="00A8623F">
            <w:pPr>
              <w:jc w:val="center"/>
              <w:rPr>
                <w:b/>
              </w:rPr>
            </w:pPr>
            <w:r w:rsidRPr="00386456">
              <w:rPr>
                <w:b/>
              </w:rPr>
              <w:t>1</w:t>
            </w:r>
          </w:p>
        </w:tc>
        <w:tc>
          <w:tcPr>
            <w:tcW w:w="2268" w:type="dxa"/>
          </w:tcPr>
          <w:p w:rsidR="00B06D87" w:rsidRPr="00386456" w:rsidRDefault="00B06D87" w:rsidP="00A8623F">
            <w:pPr>
              <w:jc w:val="center"/>
              <w:rPr>
                <w:b/>
              </w:rPr>
            </w:pPr>
            <w:r w:rsidRPr="00386456">
              <w:rPr>
                <w:b/>
              </w:rPr>
              <w:t>2</w:t>
            </w:r>
          </w:p>
        </w:tc>
        <w:tc>
          <w:tcPr>
            <w:tcW w:w="3152" w:type="dxa"/>
          </w:tcPr>
          <w:p w:rsidR="00B06D87" w:rsidRPr="00386456" w:rsidRDefault="00B06D87" w:rsidP="00A8623F">
            <w:pPr>
              <w:jc w:val="center"/>
              <w:rPr>
                <w:b/>
              </w:rPr>
            </w:pPr>
            <w:r w:rsidRPr="00386456">
              <w:rPr>
                <w:b/>
              </w:rPr>
              <w:t>3</w:t>
            </w:r>
          </w:p>
        </w:tc>
        <w:tc>
          <w:tcPr>
            <w:tcW w:w="2977" w:type="dxa"/>
          </w:tcPr>
          <w:p w:rsidR="00B06D87" w:rsidRPr="00386456" w:rsidRDefault="00B06D87" w:rsidP="00A8623F">
            <w:pPr>
              <w:jc w:val="center"/>
              <w:rPr>
                <w:b/>
              </w:rPr>
            </w:pPr>
            <w:r w:rsidRPr="00386456">
              <w:rPr>
                <w:b/>
              </w:rPr>
              <w:t>4</w:t>
            </w:r>
          </w:p>
        </w:tc>
        <w:tc>
          <w:tcPr>
            <w:tcW w:w="1464" w:type="dxa"/>
          </w:tcPr>
          <w:p w:rsidR="00B06D87" w:rsidRPr="00386456" w:rsidRDefault="00B06D87" w:rsidP="00A8623F">
            <w:pPr>
              <w:jc w:val="center"/>
              <w:rPr>
                <w:b/>
              </w:rPr>
            </w:pPr>
            <w:r w:rsidRPr="00386456">
              <w:rPr>
                <w:b/>
              </w:rPr>
              <w:t>5</w:t>
            </w:r>
          </w:p>
        </w:tc>
        <w:tc>
          <w:tcPr>
            <w:tcW w:w="662" w:type="dxa"/>
          </w:tcPr>
          <w:p w:rsidR="00B06D87" w:rsidRPr="00386456" w:rsidRDefault="00B06D87" w:rsidP="00A8623F">
            <w:pPr>
              <w:jc w:val="center"/>
              <w:rPr>
                <w:b/>
              </w:rPr>
            </w:pPr>
            <w:r w:rsidRPr="00386456">
              <w:rPr>
                <w:b/>
              </w:rPr>
              <w:t>6</w:t>
            </w:r>
          </w:p>
        </w:tc>
        <w:tc>
          <w:tcPr>
            <w:tcW w:w="567" w:type="dxa"/>
          </w:tcPr>
          <w:p w:rsidR="00B06D87" w:rsidRPr="00386456" w:rsidRDefault="00B06D87" w:rsidP="00A8623F">
            <w:pPr>
              <w:jc w:val="center"/>
              <w:rPr>
                <w:b/>
              </w:rPr>
            </w:pPr>
            <w:r w:rsidRPr="00386456">
              <w:rPr>
                <w:b/>
              </w:rPr>
              <w:t>7</w:t>
            </w:r>
          </w:p>
        </w:tc>
        <w:tc>
          <w:tcPr>
            <w:tcW w:w="992" w:type="dxa"/>
          </w:tcPr>
          <w:p w:rsidR="00B06D87" w:rsidRPr="00386456" w:rsidRDefault="00B06D87" w:rsidP="00A8623F">
            <w:pPr>
              <w:jc w:val="center"/>
              <w:rPr>
                <w:b/>
              </w:rPr>
            </w:pPr>
            <w:r w:rsidRPr="00386456">
              <w:rPr>
                <w:b/>
              </w:rPr>
              <w:t>8</w:t>
            </w:r>
          </w:p>
        </w:tc>
      </w:tr>
      <w:tr w:rsidR="00B06D87" w:rsidRPr="00386456" w:rsidTr="002E033F">
        <w:tc>
          <w:tcPr>
            <w:tcW w:w="2235" w:type="dxa"/>
          </w:tcPr>
          <w:p w:rsidR="00B06D87" w:rsidRPr="00386456" w:rsidRDefault="00B06D87" w:rsidP="00A8623F">
            <w:r w:rsidRPr="00386456">
              <w:lastRenderedPageBreak/>
              <w:t>Mengetahui tentang aspek-aspek lingkungan budidaya air tawar</w:t>
            </w:r>
          </w:p>
        </w:tc>
        <w:tc>
          <w:tcPr>
            <w:tcW w:w="2268" w:type="dxa"/>
          </w:tcPr>
          <w:p w:rsidR="00B06D87" w:rsidRPr="00386456" w:rsidRDefault="00B06D87" w:rsidP="00A8623F">
            <w:r w:rsidRPr="00386456">
              <w:t xml:space="preserve">Mampu menjelaskan aspek-aspek lingkungan perairan umum </w:t>
            </w:r>
          </w:p>
        </w:tc>
        <w:tc>
          <w:tcPr>
            <w:tcW w:w="3152" w:type="dxa"/>
          </w:tcPr>
          <w:p w:rsidR="00B06D87" w:rsidRPr="00386456" w:rsidRDefault="00B06D87" w:rsidP="001D117D">
            <w:pPr>
              <w:pStyle w:val="ListParagraph"/>
              <w:numPr>
                <w:ilvl w:val="0"/>
                <w:numId w:val="47"/>
              </w:numPr>
              <w:ind w:left="351"/>
            </w:pPr>
            <w:r w:rsidRPr="00386456">
              <w:t>Aspek lingkungan budidaya air tawar</w:t>
            </w:r>
          </w:p>
          <w:p w:rsidR="00B06D87" w:rsidRPr="00386456" w:rsidRDefault="00B06D87" w:rsidP="001D117D">
            <w:pPr>
              <w:pStyle w:val="ListParagraph"/>
              <w:numPr>
                <w:ilvl w:val="0"/>
                <w:numId w:val="47"/>
              </w:numPr>
              <w:ind w:left="351"/>
            </w:pPr>
            <w:r w:rsidRPr="00386456">
              <w:t>Jenis budidaya perairan tawar</w:t>
            </w:r>
          </w:p>
        </w:tc>
        <w:tc>
          <w:tcPr>
            <w:tcW w:w="2977" w:type="dxa"/>
          </w:tcPr>
          <w:p w:rsidR="00B06D87" w:rsidRPr="00386456" w:rsidRDefault="00B06D87" w:rsidP="00A8623F">
            <w:r w:rsidRPr="00386456">
              <w:t>Menjelaskan tentang aspek-aspek lingkungan budidaya di perairan umum serta jenis-jenis budidaya perairan umum</w:t>
            </w:r>
          </w:p>
        </w:tc>
        <w:tc>
          <w:tcPr>
            <w:tcW w:w="1464" w:type="dxa"/>
          </w:tcPr>
          <w:p w:rsidR="00B06D87" w:rsidRPr="00386456" w:rsidRDefault="00B06D87" w:rsidP="00A8623F">
            <w:r w:rsidRPr="00386456">
              <w:t>Laporan praktek</w:t>
            </w:r>
          </w:p>
        </w:tc>
        <w:tc>
          <w:tcPr>
            <w:tcW w:w="662" w:type="dxa"/>
          </w:tcPr>
          <w:p w:rsidR="00B06D87" w:rsidRPr="00386456" w:rsidRDefault="00B06D87" w:rsidP="00A8623F">
            <w:pPr>
              <w:jc w:val="center"/>
            </w:pPr>
            <w:r w:rsidRPr="00386456">
              <w:t>1</w:t>
            </w:r>
          </w:p>
        </w:tc>
        <w:tc>
          <w:tcPr>
            <w:tcW w:w="567" w:type="dxa"/>
          </w:tcPr>
          <w:p w:rsidR="00B06D87" w:rsidRPr="00386456" w:rsidRDefault="00B06D87" w:rsidP="00A8623F">
            <w:pPr>
              <w:jc w:val="center"/>
            </w:pPr>
            <w:r w:rsidRPr="00386456">
              <w:t>3</w:t>
            </w:r>
          </w:p>
        </w:tc>
        <w:tc>
          <w:tcPr>
            <w:tcW w:w="992" w:type="dxa"/>
          </w:tcPr>
          <w:p w:rsidR="00B06D87" w:rsidRPr="00386456" w:rsidRDefault="00B06D87" w:rsidP="00A8623F">
            <w:pPr>
              <w:jc w:val="center"/>
            </w:pPr>
            <w:r w:rsidRPr="00386456">
              <w:t>9, 19</w:t>
            </w:r>
          </w:p>
        </w:tc>
      </w:tr>
      <w:tr w:rsidR="00B06D87" w:rsidRPr="00386456" w:rsidTr="002E033F">
        <w:tc>
          <w:tcPr>
            <w:tcW w:w="2235" w:type="dxa"/>
          </w:tcPr>
          <w:p w:rsidR="00B06D87" w:rsidRPr="00386456" w:rsidRDefault="00B06D87" w:rsidP="00A8623F">
            <w:r w:rsidRPr="00386456">
              <w:t>Mengetahui aspek-aspek lingkungan budidaya air payau</w:t>
            </w:r>
          </w:p>
        </w:tc>
        <w:tc>
          <w:tcPr>
            <w:tcW w:w="2268" w:type="dxa"/>
          </w:tcPr>
          <w:p w:rsidR="00B06D87" w:rsidRPr="00386456" w:rsidRDefault="00B06D87" w:rsidP="00A8623F">
            <w:r w:rsidRPr="00386456">
              <w:t>Mampu menjelaskan tentang aspek-aspek lingkungan perairan payau</w:t>
            </w:r>
          </w:p>
        </w:tc>
        <w:tc>
          <w:tcPr>
            <w:tcW w:w="3152" w:type="dxa"/>
          </w:tcPr>
          <w:p w:rsidR="00B06D87" w:rsidRPr="00386456" w:rsidRDefault="00B06D87" w:rsidP="001D117D">
            <w:pPr>
              <w:pStyle w:val="ListParagraph"/>
              <w:numPr>
                <w:ilvl w:val="0"/>
                <w:numId w:val="48"/>
              </w:numPr>
              <w:ind w:left="351"/>
            </w:pPr>
            <w:r w:rsidRPr="00386456">
              <w:t>Aspek lingkungan budidaya air payau</w:t>
            </w:r>
          </w:p>
          <w:p w:rsidR="00B06D87" w:rsidRPr="00386456" w:rsidRDefault="00B06D87" w:rsidP="001D117D">
            <w:pPr>
              <w:pStyle w:val="ListParagraph"/>
              <w:numPr>
                <w:ilvl w:val="0"/>
                <w:numId w:val="48"/>
              </w:numPr>
              <w:ind w:left="351"/>
            </w:pPr>
            <w:r w:rsidRPr="00386456">
              <w:t>Jenis budidaya perairan payau</w:t>
            </w:r>
          </w:p>
        </w:tc>
        <w:tc>
          <w:tcPr>
            <w:tcW w:w="2977" w:type="dxa"/>
          </w:tcPr>
          <w:p w:rsidR="00B06D87" w:rsidRPr="00386456" w:rsidRDefault="00B06D87" w:rsidP="00A8623F">
            <w:r w:rsidRPr="00386456">
              <w:t>Menjelaskan tentang aspek lingkungan budidaya air payau dan jenis budidaya perairan payau</w:t>
            </w:r>
          </w:p>
        </w:tc>
        <w:tc>
          <w:tcPr>
            <w:tcW w:w="1464" w:type="dxa"/>
          </w:tcPr>
          <w:p w:rsidR="00B06D87" w:rsidRPr="00386456" w:rsidRDefault="00B06D87" w:rsidP="00A8623F">
            <w:r w:rsidRPr="00386456">
              <w:t>Laporan praktek</w:t>
            </w:r>
          </w:p>
        </w:tc>
        <w:tc>
          <w:tcPr>
            <w:tcW w:w="662" w:type="dxa"/>
          </w:tcPr>
          <w:p w:rsidR="00B06D87" w:rsidRPr="00386456" w:rsidRDefault="00B06D87" w:rsidP="00A8623F">
            <w:pPr>
              <w:jc w:val="center"/>
            </w:pPr>
            <w:r w:rsidRPr="00386456">
              <w:t>1</w:t>
            </w:r>
          </w:p>
        </w:tc>
        <w:tc>
          <w:tcPr>
            <w:tcW w:w="567" w:type="dxa"/>
          </w:tcPr>
          <w:p w:rsidR="00B06D87" w:rsidRPr="00386456" w:rsidRDefault="00B06D87" w:rsidP="00A8623F">
            <w:pPr>
              <w:jc w:val="center"/>
            </w:pPr>
            <w:r w:rsidRPr="00386456">
              <w:t>3</w:t>
            </w:r>
          </w:p>
        </w:tc>
        <w:tc>
          <w:tcPr>
            <w:tcW w:w="992" w:type="dxa"/>
          </w:tcPr>
          <w:p w:rsidR="00B06D87" w:rsidRPr="00386456" w:rsidRDefault="00B06D87" w:rsidP="00A8623F">
            <w:pPr>
              <w:jc w:val="center"/>
            </w:pPr>
            <w:r w:rsidRPr="00386456">
              <w:t>9, 19</w:t>
            </w:r>
          </w:p>
        </w:tc>
      </w:tr>
      <w:tr w:rsidR="00B06D87" w:rsidRPr="00386456" w:rsidTr="002E033F">
        <w:tc>
          <w:tcPr>
            <w:tcW w:w="2235" w:type="dxa"/>
          </w:tcPr>
          <w:p w:rsidR="00B06D87" w:rsidRPr="00386456" w:rsidRDefault="00B06D87" w:rsidP="00A8623F">
            <w:r w:rsidRPr="00386456">
              <w:t>Mengetahui aspek-aspek lingkungan budidaya air laut</w:t>
            </w:r>
          </w:p>
        </w:tc>
        <w:tc>
          <w:tcPr>
            <w:tcW w:w="2268" w:type="dxa"/>
          </w:tcPr>
          <w:p w:rsidR="00B06D87" w:rsidRPr="00386456" w:rsidRDefault="00B06D87" w:rsidP="00A8623F">
            <w:r w:rsidRPr="00386456">
              <w:t>Mampu menjelaskan tentang aspek-aspek lingkungan perairan laut</w:t>
            </w:r>
          </w:p>
        </w:tc>
        <w:tc>
          <w:tcPr>
            <w:tcW w:w="3152" w:type="dxa"/>
          </w:tcPr>
          <w:p w:rsidR="00B06D87" w:rsidRPr="00386456" w:rsidRDefault="00B06D87" w:rsidP="001D117D">
            <w:pPr>
              <w:pStyle w:val="ListParagraph"/>
              <w:numPr>
                <w:ilvl w:val="0"/>
                <w:numId w:val="49"/>
              </w:numPr>
              <w:ind w:left="351"/>
            </w:pPr>
            <w:r w:rsidRPr="00386456">
              <w:t>Aspek lingkungan budidaya laut</w:t>
            </w:r>
          </w:p>
          <w:p w:rsidR="00B06D87" w:rsidRPr="00386456" w:rsidRDefault="00B06D87" w:rsidP="001D117D">
            <w:pPr>
              <w:pStyle w:val="ListParagraph"/>
              <w:numPr>
                <w:ilvl w:val="0"/>
                <w:numId w:val="49"/>
              </w:numPr>
              <w:ind w:left="351"/>
            </w:pPr>
            <w:r w:rsidRPr="00386456">
              <w:t>Jenis komoditas budidaya laut</w:t>
            </w:r>
          </w:p>
          <w:p w:rsidR="00B06D87" w:rsidRPr="00386456" w:rsidRDefault="00B06D87" w:rsidP="001D117D">
            <w:pPr>
              <w:pStyle w:val="ListParagraph"/>
              <w:numPr>
                <w:ilvl w:val="0"/>
                <w:numId w:val="49"/>
              </w:numPr>
              <w:ind w:left="351"/>
            </w:pPr>
            <w:r w:rsidRPr="00386456">
              <w:t>Jenis usaha budidaya laut</w:t>
            </w:r>
          </w:p>
        </w:tc>
        <w:tc>
          <w:tcPr>
            <w:tcW w:w="2977" w:type="dxa"/>
          </w:tcPr>
          <w:p w:rsidR="00B06D87" w:rsidRPr="00386456" w:rsidRDefault="00B06D87" w:rsidP="00A8623F">
            <w:r w:rsidRPr="00386456">
              <w:t>Menjelaskan tentang aspek budidaya perairan laut, komoditas yang dapat dibudidayakan serta jenis usaha yang dapat dikembangkan</w:t>
            </w:r>
          </w:p>
        </w:tc>
        <w:tc>
          <w:tcPr>
            <w:tcW w:w="1464" w:type="dxa"/>
          </w:tcPr>
          <w:p w:rsidR="00B06D87" w:rsidRPr="00386456" w:rsidRDefault="00B06D87" w:rsidP="00A8623F">
            <w:r w:rsidRPr="00386456">
              <w:t>Tugas mandiri, browsing internet</w:t>
            </w:r>
          </w:p>
        </w:tc>
        <w:tc>
          <w:tcPr>
            <w:tcW w:w="662" w:type="dxa"/>
          </w:tcPr>
          <w:p w:rsidR="00B06D87" w:rsidRPr="00386456" w:rsidRDefault="00B06D87" w:rsidP="00A8623F">
            <w:pPr>
              <w:jc w:val="center"/>
            </w:pPr>
            <w:r w:rsidRPr="00386456">
              <w:t>1</w:t>
            </w:r>
          </w:p>
        </w:tc>
        <w:tc>
          <w:tcPr>
            <w:tcW w:w="567" w:type="dxa"/>
          </w:tcPr>
          <w:p w:rsidR="00B06D87" w:rsidRPr="00386456" w:rsidRDefault="00B06D87" w:rsidP="00A8623F">
            <w:pPr>
              <w:jc w:val="center"/>
            </w:pPr>
            <w:r w:rsidRPr="00386456">
              <w:t>3</w:t>
            </w:r>
          </w:p>
        </w:tc>
        <w:tc>
          <w:tcPr>
            <w:tcW w:w="992" w:type="dxa"/>
          </w:tcPr>
          <w:p w:rsidR="00B06D87" w:rsidRPr="00386456" w:rsidRDefault="00B06D87" w:rsidP="00A8623F">
            <w:pPr>
              <w:jc w:val="center"/>
            </w:pPr>
            <w:r w:rsidRPr="00386456">
              <w:t>13, 17</w:t>
            </w:r>
          </w:p>
        </w:tc>
      </w:tr>
      <w:tr w:rsidR="00B06D87" w:rsidRPr="00386456" w:rsidTr="002E033F">
        <w:tc>
          <w:tcPr>
            <w:tcW w:w="2235" w:type="dxa"/>
          </w:tcPr>
          <w:p w:rsidR="00B06D87" w:rsidRPr="00386456" w:rsidRDefault="00B06D87" w:rsidP="00A8623F">
            <w:r w:rsidRPr="00386456">
              <w:t>Mengetahui produk limbah akuakultur</w:t>
            </w:r>
          </w:p>
        </w:tc>
        <w:tc>
          <w:tcPr>
            <w:tcW w:w="2268" w:type="dxa"/>
          </w:tcPr>
          <w:p w:rsidR="00B06D87" w:rsidRPr="00386456" w:rsidRDefault="00B06D87" w:rsidP="00A8623F">
            <w:r w:rsidRPr="00386456">
              <w:t>Mampu menjelaskan tentang produk limbah akuakultur</w:t>
            </w:r>
          </w:p>
        </w:tc>
        <w:tc>
          <w:tcPr>
            <w:tcW w:w="3152" w:type="dxa"/>
          </w:tcPr>
          <w:p w:rsidR="00B06D87" w:rsidRPr="00386456" w:rsidRDefault="00B06D87" w:rsidP="001D117D">
            <w:pPr>
              <w:pStyle w:val="ListParagraph"/>
              <w:numPr>
                <w:ilvl w:val="0"/>
                <w:numId w:val="50"/>
              </w:numPr>
              <w:ind w:left="351"/>
            </w:pPr>
            <w:r w:rsidRPr="00386456">
              <w:t>Pengelolaan limbah pakan</w:t>
            </w:r>
          </w:p>
          <w:p w:rsidR="00B06D87" w:rsidRPr="00386456" w:rsidRDefault="00B06D87" w:rsidP="001D117D">
            <w:pPr>
              <w:pStyle w:val="ListParagraph"/>
              <w:numPr>
                <w:ilvl w:val="0"/>
                <w:numId w:val="50"/>
              </w:numPr>
              <w:ind w:left="351"/>
            </w:pPr>
            <w:r w:rsidRPr="00386456">
              <w:t>Pengelolaan limbah terlarut</w:t>
            </w:r>
          </w:p>
          <w:p w:rsidR="00B06D87" w:rsidRPr="00386456" w:rsidRDefault="00B06D87" w:rsidP="001D117D">
            <w:pPr>
              <w:pStyle w:val="ListParagraph"/>
              <w:numPr>
                <w:ilvl w:val="0"/>
                <w:numId w:val="50"/>
              </w:numPr>
              <w:ind w:left="351"/>
            </w:pPr>
            <w:r w:rsidRPr="00386456">
              <w:t>Pengelolaan limbah kimia</w:t>
            </w:r>
          </w:p>
          <w:p w:rsidR="00B06D87" w:rsidRPr="00386456" w:rsidRDefault="00B06D87" w:rsidP="001D117D">
            <w:pPr>
              <w:pStyle w:val="ListParagraph"/>
              <w:numPr>
                <w:ilvl w:val="0"/>
                <w:numId w:val="50"/>
              </w:numPr>
              <w:ind w:left="351"/>
            </w:pPr>
            <w:r w:rsidRPr="00386456">
              <w:t>Pengelolaan limbah patogen</w:t>
            </w:r>
          </w:p>
        </w:tc>
        <w:tc>
          <w:tcPr>
            <w:tcW w:w="2977" w:type="dxa"/>
          </w:tcPr>
          <w:p w:rsidR="00B06D87" w:rsidRPr="00386456" w:rsidRDefault="00B06D87" w:rsidP="00A8623F">
            <w:r w:rsidRPr="00386456">
              <w:t>Menjelaskan tentang pengelolaan limbah pakan, limbah terlarut, limbah kimia dan limbah pathogen</w:t>
            </w:r>
          </w:p>
        </w:tc>
        <w:tc>
          <w:tcPr>
            <w:tcW w:w="1464" w:type="dxa"/>
          </w:tcPr>
          <w:p w:rsidR="00B06D87" w:rsidRPr="00386456" w:rsidRDefault="00B06D87" w:rsidP="00A8623F">
            <w:r w:rsidRPr="00386456">
              <w:t>Tugas mandiri, browsing internet</w:t>
            </w:r>
          </w:p>
        </w:tc>
        <w:tc>
          <w:tcPr>
            <w:tcW w:w="662" w:type="dxa"/>
          </w:tcPr>
          <w:p w:rsidR="00B06D87" w:rsidRPr="00386456" w:rsidRDefault="00B06D87" w:rsidP="00A8623F">
            <w:pPr>
              <w:jc w:val="center"/>
            </w:pPr>
            <w:r w:rsidRPr="00386456">
              <w:t>1</w:t>
            </w:r>
          </w:p>
        </w:tc>
        <w:tc>
          <w:tcPr>
            <w:tcW w:w="567" w:type="dxa"/>
          </w:tcPr>
          <w:p w:rsidR="00B06D87" w:rsidRPr="00386456" w:rsidRDefault="00B06D87" w:rsidP="00A8623F">
            <w:pPr>
              <w:jc w:val="center"/>
            </w:pPr>
            <w:r w:rsidRPr="00386456">
              <w:t>6</w:t>
            </w:r>
          </w:p>
        </w:tc>
        <w:tc>
          <w:tcPr>
            <w:tcW w:w="992" w:type="dxa"/>
          </w:tcPr>
          <w:p w:rsidR="00B06D87" w:rsidRPr="00386456" w:rsidRDefault="00B06D87" w:rsidP="00A8623F">
            <w:pPr>
              <w:jc w:val="center"/>
            </w:pPr>
            <w:r w:rsidRPr="00386456">
              <w:t>7, 16</w:t>
            </w:r>
          </w:p>
        </w:tc>
      </w:tr>
      <w:tr w:rsidR="00B06D87" w:rsidRPr="00386456" w:rsidTr="002E033F">
        <w:tc>
          <w:tcPr>
            <w:tcW w:w="2235" w:type="dxa"/>
          </w:tcPr>
          <w:p w:rsidR="00B06D87" w:rsidRPr="00386456" w:rsidRDefault="00B06D87" w:rsidP="00A8623F">
            <w:r w:rsidRPr="00386456">
              <w:t>Mengetahui pengembangan akuakultur di lingkungan perairan umum, payau dan laut</w:t>
            </w:r>
          </w:p>
        </w:tc>
        <w:tc>
          <w:tcPr>
            <w:tcW w:w="2268" w:type="dxa"/>
          </w:tcPr>
          <w:p w:rsidR="00B06D87" w:rsidRPr="00386456" w:rsidRDefault="00B06D87" w:rsidP="00A8623F">
            <w:r w:rsidRPr="00386456">
              <w:t>Mampu menjelaskan tentang pengembangan akuakultur di lingkungan perairan umum</w:t>
            </w:r>
          </w:p>
        </w:tc>
        <w:tc>
          <w:tcPr>
            <w:tcW w:w="3152" w:type="dxa"/>
          </w:tcPr>
          <w:p w:rsidR="00B06D87" w:rsidRPr="00386456" w:rsidRDefault="00B06D87" w:rsidP="001D117D">
            <w:pPr>
              <w:pStyle w:val="ListParagraph"/>
              <w:numPr>
                <w:ilvl w:val="0"/>
                <w:numId w:val="51"/>
              </w:numPr>
              <w:ind w:left="351"/>
            </w:pPr>
            <w:r w:rsidRPr="00386456">
              <w:t>Industry akuakultur perairan umum</w:t>
            </w:r>
          </w:p>
          <w:p w:rsidR="00B06D87" w:rsidRPr="00386456" w:rsidRDefault="00B06D87" w:rsidP="001D117D">
            <w:pPr>
              <w:pStyle w:val="ListParagraph"/>
              <w:numPr>
                <w:ilvl w:val="0"/>
                <w:numId w:val="51"/>
              </w:numPr>
              <w:ind w:left="351"/>
            </w:pPr>
            <w:r w:rsidRPr="00386456">
              <w:t>Daya dukung lingkungan untuk akuakultur perairan umum</w:t>
            </w:r>
          </w:p>
        </w:tc>
        <w:tc>
          <w:tcPr>
            <w:tcW w:w="2977" w:type="dxa"/>
          </w:tcPr>
          <w:p w:rsidR="00B06D87" w:rsidRPr="00386456" w:rsidRDefault="00B06D87" w:rsidP="00A8623F">
            <w:r w:rsidRPr="00386456">
              <w:t>Menjelaskan industry akuakultur untuk perairan umum dan daya dukung lingkungan perairan umum</w:t>
            </w:r>
          </w:p>
        </w:tc>
        <w:tc>
          <w:tcPr>
            <w:tcW w:w="1464" w:type="dxa"/>
          </w:tcPr>
          <w:p w:rsidR="00B06D87" w:rsidRPr="00386456" w:rsidRDefault="00B06D87" w:rsidP="00A8623F">
            <w:r w:rsidRPr="00386456">
              <w:t>Laporan praktek</w:t>
            </w:r>
          </w:p>
        </w:tc>
        <w:tc>
          <w:tcPr>
            <w:tcW w:w="662" w:type="dxa"/>
          </w:tcPr>
          <w:p w:rsidR="00B06D87" w:rsidRPr="00386456" w:rsidRDefault="00B06D87" w:rsidP="00A8623F">
            <w:pPr>
              <w:jc w:val="center"/>
            </w:pPr>
            <w:r w:rsidRPr="00386456">
              <w:t>1</w:t>
            </w:r>
          </w:p>
        </w:tc>
        <w:tc>
          <w:tcPr>
            <w:tcW w:w="567" w:type="dxa"/>
          </w:tcPr>
          <w:p w:rsidR="00B06D87" w:rsidRPr="00386456" w:rsidRDefault="00B06D87" w:rsidP="00A8623F">
            <w:pPr>
              <w:jc w:val="center"/>
            </w:pPr>
            <w:r w:rsidRPr="00386456">
              <w:t>3</w:t>
            </w:r>
          </w:p>
        </w:tc>
        <w:tc>
          <w:tcPr>
            <w:tcW w:w="992" w:type="dxa"/>
          </w:tcPr>
          <w:p w:rsidR="00B06D87" w:rsidRPr="00386456" w:rsidRDefault="00B06D87" w:rsidP="00A8623F">
            <w:pPr>
              <w:jc w:val="center"/>
            </w:pPr>
            <w:r w:rsidRPr="00386456">
              <w:t>15, 19</w:t>
            </w:r>
          </w:p>
        </w:tc>
      </w:tr>
      <w:tr w:rsidR="00B06D87" w:rsidRPr="00386456" w:rsidTr="002E033F">
        <w:tc>
          <w:tcPr>
            <w:tcW w:w="2235" w:type="dxa"/>
          </w:tcPr>
          <w:p w:rsidR="00B06D87" w:rsidRPr="00386456" w:rsidRDefault="00B06D87" w:rsidP="00A8623F">
            <w:r w:rsidRPr="00386456">
              <w:t>Mengetahui pengembangan akuakultur di lingkungan perairan payau dan laut</w:t>
            </w:r>
          </w:p>
        </w:tc>
        <w:tc>
          <w:tcPr>
            <w:tcW w:w="2268" w:type="dxa"/>
          </w:tcPr>
          <w:p w:rsidR="00B06D87" w:rsidRPr="00386456" w:rsidRDefault="00B06D87" w:rsidP="00A8623F">
            <w:r w:rsidRPr="00386456">
              <w:t>Mampu menjelaskan tentang pengembangan akuakultur di lingkungan perairan payau dan laut</w:t>
            </w:r>
          </w:p>
        </w:tc>
        <w:tc>
          <w:tcPr>
            <w:tcW w:w="3152" w:type="dxa"/>
          </w:tcPr>
          <w:p w:rsidR="00B06D87" w:rsidRPr="00386456" w:rsidRDefault="00B06D87" w:rsidP="001D117D">
            <w:pPr>
              <w:pStyle w:val="ListParagraph"/>
              <w:numPr>
                <w:ilvl w:val="0"/>
                <w:numId w:val="54"/>
              </w:numPr>
              <w:ind w:left="351"/>
            </w:pPr>
            <w:r w:rsidRPr="00386456">
              <w:t>Industry akuakultur perairan payau dan laut</w:t>
            </w:r>
          </w:p>
          <w:p w:rsidR="00B06D87" w:rsidRPr="00386456" w:rsidRDefault="00B06D87" w:rsidP="001D117D">
            <w:pPr>
              <w:pStyle w:val="ListParagraph"/>
              <w:numPr>
                <w:ilvl w:val="0"/>
                <w:numId w:val="54"/>
              </w:numPr>
              <w:ind w:left="351"/>
            </w:pPr>
            <w:r w:rsidRPr="00386456">
              <w:t>Daya dukung lingkungan untuk akuakultur perairan payau dan laut</w:t>
            </w:r>
          </w:p>
        </w:tc>
        <w:tc>
          <w:tcPr>
            <w:tcW w:w="2977" w:type="dxa"/>
          </w:tcPr>
          <w:p w:rsidR="00B06D87" w:rsidRPr="00386456" w:rsidRDefault="00B06D87" w:rsidP="00A8623F">
            <w:r w:rsidRPr="00386456">
              <w:t>Menjelaskan industry akuakultur untuk perairan payau dan laut serta daya dukung lingkungan perairan payau dan laut</w:t>
            </w:r>
          </w:p>
        </w:tc>
        <w:tc>
          <w:tcPr>
            <w:tcW w:w="1464" w:type="dxa"/>
          </w:tcPr>
          <w:p w:rsidR="00B06D87" w:rsidRPr="00386456" w:rsidRDefault="00B06D87" w:rsidP="00A8623F">
            <w:r w:rsidRPr="00386456">
              <w:t>Laporan praktek</w:t>
            </w:r>
          </w:p>
        </w:tc>
        <w:tc>
          <w:tcPr>
            <w:tcW w:w="662" w:type="dxa"/>
          </w:tcPr>
          <w:p w:rsidR="00B06D87" w:rsidRPr="00386456" w:rsidRDefault="00B06D87" w:rsidP="00A8623F">
            <w:pPr>
              <w:jc w:val="center"/>
            </w:pPr>
            <w:r w:rsidRPr="00386456">
              <w:t>1</w:t>
            </w:r>
          </w:p>
        </w:tc>
        <w:tc>
          <w:tcPr>
            <w:tcW w:w="567" w:type="dxa"/>
          </w:tcPr>
          <w:p w:rsidR="00B06D87" w:rsidRPr="00386456" w:rsidRDefault="00B06D87" w:rsidP="00A8623F">
            <w:pPr>
              <w:jc w:val="center"/>
            </w:pPr>
            <w:r w:rsidRPr="00386456">
              <w:t>3</w:t>
            </w:r>
          </w:p>
        </w:tc>
        <w:tc>
          <w:tcPr>
            <w:tcW w:w="992" w:type="dxa"/>
          </w:tcPr>
          <w:p w:rsidR="00B06D87" w:rsidRPr="00386456" w:rsidRDefault="00B06D87" w:rsidP="00A8623F">
            <w:pPr>
              <w:jc w:val="center"/>
            </w:pPr>
            <w:r w:rsidRPr="00386456">
              <w:t>15, 19, 20</w:t>
            </w:r>
          </w:p>
        </w:tc>
      </w:tr>
      <w:tr w:rsidR="00B06D87" w:rsidRPr="00386456" w:rsidTr="002E033F">
        <w:tc>
          <w:tcPr>
            <w:tcW w:w="2235" w:type="dxa"/>
          </w:tcPr>
          <w:p w:rsidR="00B06D87" w:rsidRPr="00386456" w:rsidRDefault="00B06D87" w:rsidP="00A8623F">
            <w:r w:rsidRPr="00386456">
              <w:t>Mengetahui pengembangan biofilter</w:t>
            </w:r>
          </w:p>
        </w:tc>
        <w:tc>
          <w:tcPr>
            <w:tcW w:w="2268" w:type="dxa"/>
          </w:tcPr>
          <w:p w:rsidR="00B06D87" w:rsidRPr="00386456" w:rsidRDefault="00B06D87" w:rsidP="00A8623F">
            <w:r w:rsidRPr="00386456">
              <w:t>Mampu menjelaskan tentang pengembangan biofilter</w:t>
            </w:r>
          </w:p>
        </w:tc>
        <w:tc>
          <w:tcPr>
            <w:tcW w:w="3152" w:type="dxa"/>
          </w:tcPr>
          <w:p w:rsidR="00B06D87" w:rsidRPr="00386456" w:rsidRDefault="00B06D87" w:rsidP="001D117D">
            <w:pPr>
              <w:pStyle w:val="ListParagraph"/>
              <w:numPr>
                <w:ilvl w:val="0"/>
                <w:numId w:val="55"/>
              </w:numPr>
              <w:ind w:left="351"/>
            </w:pPr>
            <w:r w:rsidRPr="00386456">
              <w:t>Definisi biofilter</w:t>
            </w:r>
          </w:p>
          <w:p w:rsidR="00B06D87" w:rsidRPr="00386456" w:rsidRDefault="00B06D87" w:rsidP="001D117D">
            <w:pPr>
              <w:pStyle w:val="ListParagraph"/>
              <w:numPr>
                <w:ilvl w:val="0"/>
                <w:numId w:val="55"/>
              </w:numPr>
              <w:ind w:left="351"/>
            </w:pPr>
            <w:r w:rsidRPr="00386456">
              <w:t>Keunggulan biofilter</w:t>
            </w:r>
          </w:p>
          <w:p w:rsidR="00B06D87" w:rsidRPr="00386456" w:rsidRDefault="00B06D87" w:rsidP="001D117D">
            <w:pPr>
              <w:pStyle w:val="ListParagraph"/>
              <w:numPr>
                <w:ilvl w:val="0"/>
                <w:numId w:val="55"/>
              </w:numPr>
              <w:ind w:left="351"/>
            </w:pPr>
            <w:r w:rsidRPr="00386456">
              <w:t>Aplikasi biofilter sebagai pengolah limbah</w:t>
            </w:r>
          </w:p>
        </w:tc>
        <w:tc>
          <w:tcPr>
            <w:tcW w:w="2977" w:type="dxa"/>
          </w:tcPr>
          <w:p w:rsidR="00B06D87" w:rsidRPr="00386456" w:rsidRDefault="00B06D87" w:rsidP="00A8623F">
            <w:r w:rsidRPr="00386456">
              <w:t>Menjelaskan tentang definisi biofilter, keunggulan dan aplikasi biofilter sebagai pengolah limbah</w:t>
            </w:r>
          </w:p>
        </w:tc>
        <w:tc>
          <w:tcPr>
            <w:tcW w:w="1464" w:type="dxa"/>
          </w:tcPr>
          <w:p w:rsidR="00B06D87" w:rsidRPr="00386456" w:rsidRDefault="00B06D87" w:rsidP="00A8623F">
            <w:r w:rsidRPr="00386456">
              <w:t>Laporan praktek</w:t>
            </w:r>
          </w:p>
        </w:tc>
        <w:tc>
          <w:tcPr>
            <w:tcW w:w="662" w:type="dxa"/>
          </w:tcPr>
          <w:p w:rsidR="00B06D87" w:rsidRPr="00386456" w:rsidRDefault="00B06D87" w:rsidP="00A8623F">
            <w:pPr>
              <w:jc w:val="center"/>
            </w:pPr>
            <w:r w:rsidRPr="00386456">
              <w:t>1</w:t>
            </w:r>
          </w:p>
        </w:tc>
        <w:tc>
          <w:tcPr>
            <w:tcW w:w="567" w:type="dxa"/>
          </w:tcPr>
          <w:p w:rsidR="00B06D87" w:rsidRPr="00386456" w:rsidRDefault="00B06D87" w:rsidP="00A8623F">
            <w:pPr>
              <w:jc w:val="center"/>
            </w:pPr>
            <w:r w:rsidRPr="00386456">
              <w:t>3</w:t>
            </w:r>
          </w:p>
        </w:tc>
        <w:tc>
          <w:tcPr>
            <w:tcW w:w="992" w:type="dxa"/>
          </w:tcPr>
          <w:p w:rsidR="00B06D87" w:rsidRPr="00386456" w:rsidRDefault="00B06D87" w:rsidP="00A8623F">
            <w:pPr>
              <w:jc w:val="center"/>
            </w:pPr>
            <w:r w:rsidRPr="00386456">
              <w:t>7, 19</w:t>
            </w:r>
          </w:p>
        </w:tc>
      </w:tr>
      <w:tr w:rsidR="002E033F" w:rsidRPr="00386456" w:rsidTr="002E033F">
        <w:tc>
          <w:tcPr>
            <w:tcW w:w="2235" w:type="dxa"/>
          </w:tcPr>
          <w:p w:rsidR="002E033F" w:rsidRPr="00386456" w:rsidRDefault="002E033F" w:rsidP="00A8623F">
            <w:pPr>
              <w:jc w:val="center"/>
              <w:rPr>
                <w:b/>
              </w:rPr>
            </w:pPr>
            <w:r w:rsidRPr="00386456">
              <w:rPr>
                <w:b/>
              </w:rPr>
              <w:lastRenderedPageBreak/>
              <w:t>1</w:t>
            </w:r>
          </w:p>
        </w:tc>
        <w:tc>
          <w:tcPr>
            <w:tcW w:w="2268" w:type="dxa"/>
          </w:tcPr>
          <w:p w:rsidR="002E033F" w:rsidRPr="00386456" w:rsidRDefault="002E033F" w:rsidP="00A8623F">
            <w:pPr>
              <w:jc w:val="center"/>
              <w:rPr>
                <w:b/>
              </w:rPr>
            </w:pPr>
            <w:r w:rsidRPr="00386456">
              <w:rPr>
                <w:b/>
              </w:rPr>
              <w:t>2</w:t>
            </w:r>
          </w:p>
        </w:tc>
        <w:tc>
          <w:tcPr>
            <w:tcW w:w="3152" w:type="dxa"/>
          </w:tcPr>
          <w:p w:rsidR="002E033F" w:rsidRPr="00386456" w:rsidRDefault="002E033F" w:rsidP="00A8623F">
            <w:pPr>
              <w:jc w:val="center"/>
              <w:rPr>
                <w:b/>
              </w:rPr>
            </w:pPr>
            <w:r w:rsidRPr="00386456">
              <w:rPr>
                <w:b/>
              </w:rPr>
              <w:t>3</w:t>
            </w:r>
          </w:p>
        </w:tc>
        <w:tc>
          <w:tcPr>
            <w:tcW w:w="2977" w:type="dxa"/>
          </w:tcPr>
          <w:p w:rsidR="002E033F" w:rsidRPr="00386456" w:rsidRDefault="002E033F" w:rsidP="00A8623F">
            <w:pPr>
              <w:jc w:val="center"/>
              <w:rPr>
                <w:b/>
              </w:rPr>
            </w:pPr>
            <w:r w:rsidRPr="00386456">
              <w:rPr>
                <w:b/>
              </w:rPr>
              <w:t>4</w:t>
            </w:r>
          </w:p>
        </w:tc>
        <w:tc>
          <w:tcPr>
            <w:tcW w:w="1464" w:type="dxa"/>
          </w:tcPr>
          <w:p w:rsidR="002E033F" w:rsidRPr="00386456" w:rsidRDefault="002E033F" w:rsidP="00A8623F">
            <w:pPr>
              <w:jc w:val="center"/>
              <w:rPr>
                <w:b/>
              </w:rPr>
            </w:pPr>
            <w:r w:rsidRPr="00386456">
              <w:rPr>
                <w:b/>
              </w:rPr>
              <w:t>5</w:t>
            </w:r>
          </w:p>
        </w:tc>
        <w:tc>
          <w:tcPr>
            <w:tcW w:w="662" w:type="dxa"/>
          </w:tcPr>
          <w:p w:rsidR="002E033F" w:rsidRPr="00386456" w:rsidRDefault="002E033F" w:rsidP="00A8623F">
            <w:pPr>
              <w:jc w:val="center"/>
              <w:rPr>
                <w:b/>
              </w:rPr>
            </w:pPr>
            <w:r w:rsidRPr="00386456">
              <w:rPr>
                <w:b/>
              </w:rPr>
              <w:t>6</w:t>
            </w:r>
          </w:p>
        </w:tc>
        <w:tc>
          <w:tcPr>
            <w:tcW w:w="567" w:type="dxa"/>
          </w:tcPr>
          <w:p w:rsidR="002E033F" w:rsidRPr="00386456" w:rsidRDefault="002E033F" w:rsidP="00A8623F">
            <w:pPr>
              <w:jc w:val="center"/>
              <w:rPr>
                <w:b/>
              </w:rPr>
            </w:pPr>
            <w:r w:rsidRPr="00386456">
              <w:rPr>
                <w:b/>
              </w:rPr>
              <w:t>7</w:t>
            </w:r>
          </w:p>
        </w:tc>
        <w:tc>
          <w:tcPr>
            <w:tcW w:w="992" w:type="dxa"/>
          </w:tcPr>
          <w:p w:rsidR="002E033F" w:rsidRPr="00386456" w:rsidRDefault="002E033F" w:rsidP="00A8623F">
            <w:pPr>
              <w:jc w:val="center"/>
              <w:rPr>
                <w:b/>
              </w:rPr>
            </w:pPr>
            <w:r w:rsidRPr="00386456">
              <w:rPr>
                <w:b/>
              </w:rPr>
              <w:t>8</w:t>
            </w:r>
          </w:p>
        </w:tc>
      </w:tr>
      <w:tr w:rsidR="002E033F" w:rsidRPr="00386456" w:rsidTr="002E033F">
        <w:tc>
          <w:tcPr>
            <w:tcW w:w="2235" w:type="dxa"/>
          </w:tcPr>
          <w:p w:rsidR="002E033F" w:rsidRPr="00386456" w:rsidRDefault="002E033F" w:rsidP="00A8623F">
            <w:r w:rsidRPr="00386456">
              <w:t>Mengetahui system manajemen akuakultur</w:t>
            </w:r>
          </w:p>
        </w:tc>
        <w:tc>
          <w:tcPr>
            <w:tcW w:w="2268" w:type="dxa"/>
          </w:tcPr>
          <w:p w:rsidR="002E033F" w:rsidRPr="00386456" w:rsidRDefault="002E033F" w:rsidP="00A8623F">
            <w:r w:rsidRPr="00386456">
              <w:t>Mampu menjelaskan tentang system manajemen akuakultur</w:t>
            </w:r>
          </w:p>
        </w:tc>
        <w:tc>
          <w:tcPr>
            <w:tcW w:w="3152" w:type="dxa"/>
          </w:tcPr>
          <w:p w:rsidR="002E033F" w:rsidRPr="00386456" w:rsidRDefault="002E033F" w:rsidP="001D117D">
            <w:pPr>
              <w:pStyle w:val="ListParagraph"/>
              <w:numPr>
                <w:ilvl w:val="0"/>
                <w:numId w:val="56"/>
              </w:numPr>
              <w:ind w:left="351"/>
            </w:pPr>
            <w:r w:rsidRPr="00386456">
              <w:t>Definisi dari system manajemen akuakultur</w:t>
            </w:r>
          </w:p>
          <w:p w:rsidR="002E033F" w:rsidRPr="00386456" w:rsidRDefault="002E033F" w:rsidP="001D117D">
            <w:pPr>
              <w:pStyle w:val="ListParagraph"/>
              <w:numPr>
                <w:ilvl w:val="0"/>
                <w:numId w:val="56"/>
              </w:numPr>
              <w:ind w:left="351"/>
            </w:pPr>
            <w:r w:rsidRPr="00386456">
              <w:t>Manajemen lingkungan perairan umum</w:t>
            </w:r>
          </w:p>
          <w:p w:rsidR="002E033F" w:rsidRPr="00386456" w:rsidRDefault="002E033F" w:rsidP="001D117D">
            <w:pPr>
              <w:pStyle w:val="ListParagraph"/>
              <w:numPr>
                <w:ilvl w:val="0"/>
                <w:numId w:val="56"/>
              </w:numPr>
              <w:ind w:left="351"/>
            </w:pPr>
            <w:r w:rsidRPr="00386456">
              <w:t>Manajemen lingkungan perairan payau</w:t>
            </w:r>
          </w:p>
          <w:p w:rsidR="002E033F" w:rsidRPr="00386456" w:rsidRDefault="002E033F" w:rsidP="001D117D">
            <w:pPr>
              <w:pStyle w:val="ListParagraph"/>
              <w:numPr>
                <w:ilvl w:val="0"/>
                <w:numId w:val="56"/>
              </w:numPr>
              <w:ind w:left="351"/>
            </w:pPr>
            <w:r w:rsidRPr="00386456">
              <w:t>Manajemen lingkungan perairan laut</w:t>
            </w:r>
          </w:p>
        </w:tc>
        <w:tc>
          <w:tcPr>
            <w:tcW w:w="2977" w:type="dxa"/>
          </w:tcPr>
          <w:p w:rsidR="002E033F" w:rsidRPr="00386456" w:rsidRDefault="002E033F" w:rsidP="00A8623F">
            <w:r w:rsidRPr="00386456">
              <w:t>Menjelaskan tentang definisi system manajemen akuakultur lingkungan perairan umum, perairan air payau dan perairan air laut</w:t>
            </w:r>
          </w:p>
        </w:tc>
        <w:tc>
          <w:tcPr>
            <w:tcW w:w="1464" w:type="dxa"/>
          </w:tcPr>
          <w:p w:rsidR="002E033F" w:rsidRPr="00386456" w:rsidRDefault="002E033F" w:rsidP="00A8623F">
            <w:r w:rsidRPr="00386456">
              <w:t>Laporan praktek</w:t>
            </w:r>
          </w:p>
        </w:tc>
        <w:tc>
          <w:tcPr>
            <w:tcW w:w="662" w:type="dxa"/>
          </w:tcPr>
          <w:p w:rsidR="002E033F" w:rsidRPr="00386456" w:rsidRDefault="002E033F" w:rsidP="00A8623F">
            <w:pPr>
              <w:jc w:val="center"/>
            </w:pPr>
            <w:r w:rsidRPr="00386456">
              <w:t>1</w:t>
            </w:r>
          </w:p>
        </w:tc>
        <w:tc>
          <w:tcPr>
            <w:tcW w:w="567" w:type="dxa"/>
          </w:tcPr>
          <w:p w:rsidR="002E033F" w:rsidRPr="00386456" w:rsidRDefault="002E033F" w:rsidP="00A8623F">
            <w:pPr>
              <w:jc w:val="center"/>
            </w:pPr>
            <w:r w:rsidRPr="00386456">
              <w:t>3</w:t>
            </w:r>
          </w:p>
        </w:tc>
        <w:tc>
          <w:tcPr>
            <w:tcW w:w="992" w:type="dxa"/>
          </w:tcPr>
          <w:p w:rsidR="002E033F" w:rsidRPr="00386456" w:rsidRDefault="002E033F" w:rsidP="00A8623F">
            <w:pPr>
              <w:jc w:val="center"/>
            </w:pPr>
            <w:r w:rsidRPr="00386456">
              <w:t>19</w:t>
            </w:r>
          </w:p>
        </w:tc>
      </w:tr>
    </w:tbl>
    <w:p w:rsidR="002E033F" w:rsidRDefault="002E033F" w:rsidP="002E033F">
      <w:pPr>
        <w:spacing w:after="0"/>
        <w:rPr>
          <w:lang w:val="id-ID"/>
        </w:rPr>
      </w:pPr>
    </w:p>
    <w:p w:rsidR="002E033F" w:rsidRPr="00386456" w:rsidRDefault="002E033F" w:rsidP="002E033F">
      <w:pPr>
        <w:spacing w:after="0"/>
      </w:pPr>
      <w:r w:rsidRPr="00386456">
        <w:t xml:space="preserve">DAFTAR </w:t>
      </w:r>
      <w:proofErr w:type="gramStart"/>
      <w:r w:rsidRPr="00386456">
        <w:t>PUSTAKA :</w:t>
      </w:r>
      <w:proofErr w:type="gramEnd"/>
    </w:p>
    <w:p w:rsidR="002E033F" w:rsidRPr="00386456" w:rsidRDefault="002E033F" w:rsidP="002E033F">
      <w:pPr>
        <w:spacing w:after="0"/>
      </w:pPr>
    </w:p>
    <w:p w:rsidR="002E033F" w:rsidRPr="00386456" w:rsidRDefault="002E033F" w:rsidP="001D117D">
      <w:pPr>
        <w:pStyle w:val="ListParagraph"/>
        <w:numPr>
          <w:ilvl w:val="0"/>
          <w:numId w:val="58"/>
        </w:numPr>
        <w:jc w:val="both"/>
        <w:rPr>
          <w:rFonts w:cs="Times New Roman"/>
        </w:rPr>
      </w:pPr>
      <w:r w:rsidRPr="00386456">
        <w:rPr>
          <w:rFonts w:cs="Times New Roman"/>
        </w:rPr>
        <w:t>Bardach, J. E. (Ed.). (1997). Sustainable aquaculture. Wiley. com.</w:t>
      </w:r>
    </w:p>
    <w:p w:rsidR="002E033F" w:rsidRPr="00386456" w:rsidRDefault="002E033F" w:rsidP="001D117D">
      <w:pPr>
        <w:pStyle w:val="ListParagraph"/>
        <w:numPr>
          <w:ilvl w:val="0"/>
          <w:numId w:val="58"/>
        </w:numPr>
        <w:spacing w:after="0" w:line="240" w:lineRule="auto"/>
        <w:jc w:val="both"/>
        <w:rPr>
          <w:rFonts w:cs="Times New Roman"/>
        </w:rPr>
      </w:pPr>
      <w:r w:rsidRPr="00386456">
        <w:rPr>
          <w:rFonts w:cs="Times New Roman"/>
        </w:rPr>
        <w:t xml:space="preserve">Barnabe, Gilbert; Barnabe-Quet, Regine (Eds.). Translated by Watson, J. Ecology and Management of Coastal Waters. </w:t>
      </w:r>
    </w:p>
    <w:p w:rsidR="002E033F" w:rsidRPr="00386456" w:rsidRDefault="002E033F" w:rsidP="001D117D">
      <w:pPr>
        <w:pStyle w:val="ListParagraph"/>
        <w:numPr>
          <w:ilvl w:val="0"/>
          <w:numId w:val="58"/>
        </w:numPr>
        <w:spacing w:after="0" w:line="240" w:lineRule="auto"/>
        <w:jc w:val="both"/>
        <w:rPr>
          <w:rFonts w:cs="Times New Roman"/>
        </w:rPr>
      </w:pPr>
      <w:r w:rsidRPr="00386456">
        <w:rPr>
          <w:rFonts w:cs="Times New Roman"/>
        </w:rPr>
        <w:t xml:space="preserve">Barry A. Costa-Pierce (Editor). Ecological Aquaculture: The Evolution of the Blue RevolutionBarry A. Costa-Pierce (Editor). ISBN: 978-0-632-04961-5. June 2002, Wiley-Blackwell </w:t>
      </w:r>
    </w:p>
    <w:p w:rsidR="002E033F" w:rsidRPr="00386456" w:rsidRDefault="002E033F" w:rsidP="001D117D">
      <w:pPr>
        <w:pStyle w:val="ListParagraph"/>
        <w:numPr>
          <w:ilvl w:val="0"/>
          <w:numId w:val="58"/>
        </w:numPr>
        <w:spacing w:after="0"/>
        <w:jc w:val="both"/>
        <w:rPr>
          <w:rFonts w:cs="Times New Roman"/>
        </w:rPr>
      </w:pPr>
      <w:r w:rsidRPr="00386456">
        <w:rPr>
          <w:rFonts w:cs="Times New Roman"/>
          <w:lang w:val="sv-SE"/>
        </w:rPr>
        <w:t>Bengen DG, 2002. Ekosistem Sumberdaya Alam Pesisir dan Lautan. PKSPL-IPB</w:t>
      </w:r>
    </w:p>
    <w:p w:rsidR="002E033F" w:rsidRPr="00386456" w:rsidRDefault="002E033F" w:rsidP="001D117D">
      <w:pPr>
        <w:pStyle w:val="ListParagraph"/>
        <w:numPr>
          <w:ilvl w:val="0"/>
          <w:numId w:val="58"/>
        </w:numPr>
        <w:spacing w:after="0" w:line="240" w:lineRule="auto"/>
        <w:jc w:val="both"/>
        <w:rPr>
          <w:rFonts w:cs="Times New Roman"/>
        </w:rPr>
      </w:pPr>
      <w:r w:rsidRPr="00386456">
        <w:rPr>
          <w:rFonts w:cs="Times New Roman"/>
          <w:lang w:val="sv-SE"/>
        </w:rPr>
        <w:t>Bengen DG, 2002. Pengenalan dan Pengelolaan Ekosistem Mangrove. PKSPL-IPB</w:t>
      </w:r>
    </w:p>
    <w:p w:rsidR="002E033F" w:rsidRPr="00386456" w:rsidRDefault="002E033F" w:rsidP="001D117D">
      <w:pPr>
        <w:pStyle w:val="ListParagraph"/>
        <w:numPr>
          <w:ilvl w:val="0"/>
          <w:numId w:val="58"/>
        </w:numPr>
        <w:spacing w:after="0"/>
        <w:jc w:val="both"/>
        <w:rPr>
          <w:rFonts w:cs="Times New Roman"/>
        </w:rPr>
      </w:pPr>
      <w:r w:rsidRPr="00386456">
        <w:rPr>
          <w:rFonts w:cs="Times New Roman"/>
          <w:lang w:val="sv-SE"/>
        </w:rPr>
        <w:t>Bengen DG, 2002. Pengenalan dan Pengelolaan Ekosistem Mangrove. PKSPL-IPB</w:t>
      </w:r>
    </w:p>
    <w:p w:rsidR="002E033F" w:rsidRPr="00386456" w:rsidRDefault="002E033F" w:rsidP="001D117D">
      <w:pPr>
        <w:pStyle w:val="ListParagraph"/>
        <w:numPr>
          <w:ilvl w:val="0"/>
          <w:numId w:val="58"/>
        </w:numPr>
        <w:spacing w:after="0" w:line="240" w:lineRule="auto"/>
        <w:jc w:val="both"/>
        <w:rPr>
          <w:rFonts w:cs="Times New Roman"/>
        </w:rPr>
      </w:pPr>
      <w:r w:rsidRPr="00386456">
        <w:rPr>
          <w:rFonts w:cs="Times New Roman"/>
        </w:rPr>
        <w:t xml:space="preserve">Holmer, M.; Black, K.; Duarte, C.M.; Marbà, N.; Karakassis, I. (Eds.). 2008. Aquaculture in the Ecosystem </w:t>
      </w:r>
    </w:p>
    <w:p w:rsidR="002E033F" w:rsidRPr="00386456" w:rsidRDefault="002E033F" w:rsidP="001D117D">
      <w:pPr>
        <w:pStyle w:val="ListParagraph"/>
        <w:numPr>
          <w:ilvl w:val="0"/>
          <w:numId w:val="58"/>
        </w:numPr>
        <w:spacing w:after="0" w:line="240" w:lineRule="auto"/>
        <w:jc w:val="both"/>
        <w:rPr>
          <w:rFonts w:cs="Times New Roman"/>
        </w:rPr>
      </w:pPr>
      <w:r w:rsidRPr="00386456">
        <w:rPr>
          <w:rFonts w:cs="Times New Roman"/>
          <w:lang w:val="it-IT"/>
        </w:rPr>
        <w:t xml:space="preserve">Impron M dan Toni Sutopo, 2005. </w:t>
      </w:r>
      <w:r w:rsidRPr="00386456">
        <w:rPr>
          <w:rFonts w:cs="Times New Roman"/>
          <w:lang w:val="sv-SE"/>
        </w:rPr>
        <w:t xml:space="preserve">Survei Dasar Terumbu Karang Indonesia. </w:t>
      </w:r>
      <w:r w:rsidRPr="00386456">
        <w:rPr>
          <w:rFonts w:cs="Times New Roman"/>
          <w:lang w:val="it-IT"/>
        </w:rPr>
        <w:t>Pusat Penelitian Kependudukan LIPI</w:t>
      </w:r>
    </w:p>
    <w:p w:rsidR="002E033F" w:rsidRPr="00386456" w:rsidRDefault="002E033F" w:rsidP="001D117D">
      <w:pPr>
        <w:pStyle w:val="ListParagraph"/>
        <w:numPr>
          <w:ilvl w:val="0"/>
          <w:numId w:val="58"/>
        </w:numPr>
        <w:spacing w:after="0" w:line="240" w:lineRule="auto"/>
        <w:jc w:val="both"/>
        <w:rPr>
          <w:rFonts w:cs="Times New Roman"/>
        </w:rPr>
      </w:pPr>
      <w:r w:rsidRPr="00386456">
        <w:rPr>
          <w:rFonts w:cs="Times New Roman"/>
        </w:rPr>
        <w:t>James H. Tidwell. Aquaculture Production Systems. ISBN: 978-0-8138-0126-1. June 2012, Wiley-Blackwell</w:t>
      </w:r>
    </w:p>
    <w:p w:rsidR="002E033F" w:rsidRPr="00386456" w:rsidRDefault="002E033F" w:rsidP="001D117D">
      <w:pPr>
        <w:numPr>
          <w:ilvl w:val="0"/>
          <w:numId w:val="58"/>
        </w:numPr>
        <w:spacing w:after="0"/>
        <w:rPr>
          <w:lang w:val="sv-SE"/>
        </w:rPr>
      </w:pPr>
      <w:r w:rsidRPr="00386456">
        <w:rPr>
          <w:lang w:val="sv-SE"/>
        </w:rPr>
        <w:t>Kusmana C, et al, 2003. Teknik Rehabilitasi Mangrove. FAHUTAN IPB</w:t>
      </w:r>
    </w:p>
    <w:p w:rsidR="002E033F" w:rsidRPr="00386456" w:rsidRDefault="002E033F" w:rsidP="001D117D">
      <w:pPr>
        <w:numPr>
          <w:ilvl w:val="0"/>
          <w:numId w:val="58"/>
        </w:numPr>
        <w:autoSpaceDE w:val="0"/>
        <w:autoSpaceDN w:val="0"/>
        <w:adjustRightInd w:val="0"/>
        <w:spacing w:after="0"/>
      </w:pPr>
      <w:r w:rsidRPr="00386456">
        <w:rPr>
          <w:iCs/>
          <w:lang w:val="it-IT"/>
        </w:rPr>
        <w:t xml:space="preserve">McKenzie, L.J., Campbell, S.J. &amp; Roder, C.A. ,2001. </w:t>
      </w:r>
      <w:r w:rsidRPr="00386456">
        <w:rPr>
          <w:iCs/>
        </w:rPr>
        <w:t xml:space="preserve">Seagrass-Watch: Manual for Mapping &amp; Monitoring Seagrass Resources </w:t>
      </w:r>
      <w:r w:rsidRPr="00386456">
        <w:t xml:space="preserve">Seagrass-Watch HQ. </w:t>
      </w:r>
      <w:hyperlink r:id="rId7" w:history="1">
        <w:r w:rsidRPr="00386456">
          <w:rPr>
            <w:rStyle w:val="Hyperlink"/>
          </w:rPr>
          <w:t>www.seagrasswatch.org</w:t>
        </w:r>
      </w:hyperlink>
    </w:p>
    <w:p w:rsidR="002E033F" w:rsidRPr="00386456" w:rsidRDefault="002E033F" w:rsidP="001D117D">
      <w:pPr>
        <w:pStyle w:val="ListParagraph"/>
        <w:numPr>
          <w:ilvl w:val="0"/>
          <w:numId w:val="58"/>
        </w:numPr>
        <w:jc w:val="both"/>
        <w:rPr>
          <w:rFonts w:cs="Times New Roman"/>
        </w:rPr>
      </w:pPr>
      <w:r w:rsidRPr="00386456">
        <w:rPr>
          <w:rFonts w:cs="Times New Roman"/>
          <w:shd w:val="clear" w:color="auto" w:fill="FFFFFF"/>
        </w:rPr>
        <w:t>Melana, D. M., Atchue III, J., Yao, C. E., Edwards, R., Melana, E. E., &amp; Gonzales, H. I. (2000). Mangrove management handbook.</w:t>
      </w:r>
      <w:r w:rsidRPr="00386456">
        <w:rPr>
          <w:rStyle w:val="apple-converted-space"/>
          <w:shd w:val="clear" w:color="auto" w:fill="FFFFFF"/>
        </w:rPr>
        <w:t> </w:t>
      </w:r>
      <w:r w:rsidRPr="00386456">
        <w:rPr>
          <w:rFonts w:cs="Times New Roman"/>
          <w:iCs/>
          <w:shd w:val="clear" w:color="auto" w:fill="FFFFFF"/>
        </w:rPr>
        <w:t>Department of Environment and Natural Resources, Manila, Philippines through the Coastal Resource Management Project, Cebu City, Philippines</w:t>
      </w:r>
      <w:r w:rsidRPr="00386456">
        <w:rPr>
          <w:rFonts w:cs="Times New Roman"/>
          <w:shd w:val="clear" w:color="auto" w:fill="FFFFFF"/>
        </w:rPr>
        <w:t>,</w:t>
      </w:r>
      <w:r w:rsidRPr="00386456">
        <w:rPr>
          <w:rStyle w:val="apple-converted-space"/>
          <w:shd w:val="clear" w:color="auto" w:fill="FFFFFF"/>
        </w:rPr>
        <w:t> </w:t>
      </w:r>
      <w:r w:rsidRPr="00386456">
        <w:rPr>
          <w:rFonts w:cs="Times New Roman"/>
          <w:iCs/>
          <w:shd w:val="clear" w:color="auto" w:fill="FFFFFF"/>
        </w:rPr>
        <w:t>55</w:t>
      </w:r>
      <w:r w:rsidRPr="00386456">
        <w:rPr>
          <w:rFonts w:cs="Times New Roman"/>
          <w:shd w:val="clear" w:color="auto" w:fill="FFFFFF"/>
        </w:rPr>
        <w:t>.</w:t>
      </w:r>
    </w:p>
    <w:p w:rsidR="002E033F" w:rsidRPr="00386456" w:rsidRDefault="002E033F" w:rsidP="001D117D">
      <w:pPr>
        <w:pStyle w:val="ListParagraph"/>
        <w:numPr>
          <w:ilvl w:val="0"/>
          <w:numId w:val="58"/>
        </w:numPr>
        <w:spacing w:after="0" w:line="240" w:lineRule="auto"/>
        <w:jc w:val="both"/>
        <w:rPr>
          <w:rFonts w:cs="Times New Roman"/>
        </w:rPr>
      </w:pPr>
      <w:r w:rsidRPr="00386456">
        <w:rPr>
          <w:rFonts w:cs="Times New Roman"/>
        </w:rPr>
        <w:t xml:space="preserve">Pillay, TVR. 2004. Aquaculture and the Environment Second edition. © 1992, 2004 by Fishing News Books, an imprint of Blackwell Publishing Ltd </w:t>
      </w:r>
    </w:p>
    <w:p w:rsidR="002E033F" w:rsidRPr="00386456" w:rsidRDefault="002E033F" w:rsidP="001D117D">
      <w:pPr>
        <w:numPr>
          <w:ilvl w:val="0"/>
          <w:numId w:val="58"/>
        </w:numPr>
        <w:autoSpaceDE w:val="0"/>
        <w:autoSpaceDN w:val="0"/>
        <w:adjustRightInd w:val="0"/>
        <w:spacing w:after="0"/>
      </w:pPr>
      <w:r w:rsidRPr="00386456">
        <w:t>Primavera JH, 2000. Integrated Mangrove Aquaculture System In Asia. Integrated Coastal Zone Management. Aquaculture Department Southeast Asian Fisheries development Center Tigbauan, Iloilo 5021, Philippines</w:t>
      </w:r>
    </w:p>
    <w:p w:rsidR="002E033F" w:rsidRPr="00386456" w:rsidRDefault="002E033F" w:rsidP="001D117D">
      <w:pPr>
        <w:pStyle w:val="ListParagraph"/>
        <w:numPr>
          <w:ilvl w:val="0"/>
          <w:numId w:val="58"/>
        </w:numPr>
        <w:spacing w:after="0" w:line="240" w:lineRule="auto"/>
        <w:jc w:val="both"/>
        <w:rPr>
          <w:rFonts w:cs="Times New Roman"/>
        </w:rPr>
      </w:pPr>
      <w:r w:rsidRPr="00386456">
        <w:rPr>
          <w:rFonts w:cs="Times New Roman"/>
        </w:rPr>
        <w:lastRenderedPageBreak/>
        <w:t>Rachmansyah, 2003. Daya Dukung Lingkungan Perairan Untuk Pengembangan Budidaya di Laut. BRPBAP Maros</w:t>
      </w:r>
    </w:p>
    <w:p w:rsidR="002E033F" w:rsidRPr="00386456" w:rsidRDefault="002E033F" w:rsidP="001D117D">
      <w:pPr>
        <w:pStyle w:val="ListParagraph"/>
        <w:numPr>
          <w:ilvl w:val="0"/>
          <w:numId w:val="58"/>
        </w:numPr>
        <w:spacing w:after="0" w:line="240" w:lineRule="auto"/>
        <w:jc w:val="both"/>
        <w:rPr>
          <w:rFonts w:cs="Times New Roman"/>
        </w:rPr>
      </w:pPr>
      <w:r w:rsidRPr="00386456">
        <w:rPr>
          <w:rFonts w:cs="Times New Roman"/>
          <w:lang w:val="sv-SE"/>
        </w:rPr>
        <w:t>Subandar 2002. Permodelan Matematika Kualitas Air. TISDA-BPPT</w:t>
      </w:r>
    </w:p>
    <w:p w:rsidR="002E033F" w:rsidRPr="00386456" w:rsidRDefault="002E033F" w:rsidP="001D117D">
      <w:pPr>
        <w:numPr>
          <w:ilvl w:val="0"/>
          <w:numId w:val="58"/>
        </w:numPr>
        <w:autoSpaceDE w:val="0"/>
        <w:autoSpaceDN w:val="0"/>
        <w:adjustRightInd w:val="0"/>
        <w:spacing w:after="0"/>
      </w:pPr>
      <w:r w:rsidRPr="00386456">
        <w:t>Sukandi FM. Sustainable Aquaculture in Indonesia. Central Research Institute For Aquaculture</w:t>
      </w:r>
    </w:p>
    <w:p w:rsidR="002E033F" w:rsidRPr="00386456" w:rsidRDefault="002E033F" w:rsidP="001D117D">
      <w:pPr>
        <w:numPr>
          <w:ilvl w:val="0"/>
          <w:numId w:val="58"/>
        </w:numPr>
        <w:spacing w:after="0"/>
        <w:rPr>
          <w:lang w:val="sv-SE"/>
        </w:rPr>
      </w:pPr>
      <w:r w:rsidRPr="00386456">
        <w:rPr>
          <w:lang w:val="sv-SE"/>
        </w:rPr>
        <w:t>Sukarno, 2001. Potensi Terumbu Karang Bagi pembangunan Daerah Berbasisi Kelautan. Coremap LIPI</w:t>
      </w:r>
    </w:p>
    <w:p w:rsidR="002E033F" w:rsidRPr="00386456" w:rsidRDefault="002E033F" w:rsidP="001D117D">
      <w:pPr>
        <w:pStyle w:val="ListParagraph"/>
        <w:numPr>
          <w:ilvl w:val="0"/>
          <w:numId w:val="58"/>
        </w:numPr>
        <w:spacing w:after="0" w:line="240" w:lineRule="auto"/>
        <w:jc w:val="both"/>
        <w:rPr>
          <w:rFonts w:cs="Times New Roman"/>
        </w:rPr>
      </w:pPr>
      <w:r w:rsidRPr="00386456">
        <w:rPr>
          <w:rFonts w:cs="Times New Roman"/>
        </w:rPr>
        <w:t xml:space="preserve">Tucker, C. S., &amp; Hargreaves, J. A. (Eds.). (2009). Environmental best management practices for aquaculture. John Wiley &amp; Sons. </w:t>
      </w:r>
    </w:p>
    <w:p w:rsidR="002E033F" w:rsidRPr="00386456" w:rsidRDefault="002E033F" w:rsidP="001D117D">
      <w:pPr>
        <w:pStyle w:val="ListParagraph"/>
        <w:numPr>
          <w:ilvl w:val="0"/>
          <w:numId w:val="58"/>
        </w:numPr>
        <w:spacing w:after="0" w:line="240" w:lineRule="auto"/>
        <w:jc w:val="both"/>
        <w:rPr>
          <w:rFonts w:cs="Times New Roman"/>
        </w:rPr>
      </w:pPr>
      <w:r w:rsidRPr="00386456">
        <w:rPr>
          <w:rFonts w:cs="Times New Roman"/>
          <w:lang w:val="sv-SE"/>
        </w:rPr>
        <w:t>Widigdo B, 1999. Kriteria Ekobiologis Pengembangan Tambak Udang. FAPERIK  IPB</w:t>
      </w:r>
    </w:p>
    <w:p w:rsidR="002E033F" w:rsidRPr="00386456" w:rsidRDefault="002E033F" w:rsidP="002E033F">
      <w:pPr>
        <w:spacing w:after="0" w:line="240" w:lineRule="auto"/>
      </w:pPr>
    </w:p>
    <w:p w:rsidR="002E033F" w:rsidRPr="00386456" w:rsidRDefault="002E033F" w:rsidP="002E033F">
      <w:pPr>
        <w:spacing w:after="0" w:line="240" w:lineRule="auto"/>
      </w:pPr>
    </w:p>
    <w:p w:rsidR="002E033F" w:rsidRPr="00386456" w:rsidRDefault="002E033F" w:rsidP="002E033F">
      <w:pPr>
        <w:pStyle w:val="ListParagraph"/>
        <w:spacing w:after="0"/>
        <w:ind w:left="3600" w:firstLine="720"/>
        <w:jc w:val="center"/>
      </w:pPr>
      <w:proofErr w:type="gramStart"/>
      <w:r>
        <w:t>BitungNopember  2019</w:t>
      </w:r>
      <w:proofErr w:type="gramEnd"/>
    </w:p>
    <w:p w:rsidR="002E033F" w:rsidRPr="00386456" w:rsidRDefault="002E033F" w:rsidP="002E033F">
      <w:pPr>
        <w:pStyle w:val="ListParagraph"/>
        <w:tabs>
          <w:tab w:val="left" w:pos="10348"/>
        </w:tabs>
        <w:spacing w:after="0"/>
        <w:ind w:left="0" w:firstLine="720"/>
        <w:jc w:val="right"/>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182"/>
        <w:gridCol w:w="6274"/>
      </w:tblGrid>
      <w:tr w:rsidR="002E033F" w:rsidRPr="00386456" w:rsidTr="00A8623F">
        <w:tc>
          <w:tcPr>
            <w:tcW w:w="7087" w:type="dxa"/>
          </w:tcPr>
          <w:p w:rsidR="002E033F" w:rsidRPr="00386456" w:rsidRDefault="002E033F" w:rsidP="00A8623F">
            <w:pPr>
              <w:pStyle w:val="ListParagraph"/>
              <w:ind w:left="0"/>
            </w:pPr>
            <w:r w:rsidRPr="00386456">
              <w:t>Menyetujui,</w:t>
            </w:r>
          </w:p>
          <w:p w:rsidR="002E033F" w:rsidRPr="00386456" w:rsidRDefault="002E033F" w:rsidP="00A8623F">
            <w:pPr>
              <w:pStyle w:val="ListParagraph"/>
              <w:ind w:left="0"/>
            </w:pPr>
          </w:p>
        </w:tc>
        <w:tc>
          <w:tcPr>
            <w:tcW w:w="7088" w:type="dxa"/>
          </w:tcPr>
          <w:p w:rsidR="002E033F" w:rsidRPr="00386456" w:rsidRDefault="002E033F" w:rsidP="00A8623F">
            <w:pPr>
              <w:pStyle w:val="ListParagraph"/>
              <w:ind w:left="0"/>
            </w:pPr>
            <w:r w:rsidRPr="00386456">
              <w:t>Pengampu,</w:t>
            </w:r>
          </w:p>
          <w:p w:rsidR="002E033F" w:rsidRPr="00386456" w:rsidRDefault="002E033F" w:rsidP="00A8623F">
            <w:pPr>
              <w:pStyle w:val="ListParagraph"/>
              <w:ind w:left="0"/>
              <w:jc w:val="right"/>
            </w:pPr>
          </w:p>
          <w:p w:rsidR="002E033F" w:rsidRPr="00386456" w:rsidRDefault="002E033F" w:rsidP="00A8623F">
            <w:pPr>
              <w:pStyle w:val="ListParagraph"/>
              <w:ind w:left="0"/>
              <w:jc w:val="right"/>
            </w:pPr>
          </w:p>
          <w:p w:rsidR="002E033F" w:rsidRDefault="002E033F" w:rsidP="001D117D">
            <w:pPr>
              <w:pStyle w:val="ListParagraph"/>
              <w:numPr>
                <w:ilvl w:val="0"/>
                <w:numId w:val="61"/>
              </w:numPr>
              <w:rPr>
                <w:lang w:val="id-ID"/>
              </w:rPr>
            </w:pPr>
            <w:r w:rsidRPr="003C6E54">
              <w:rPr>
                <w:lang w:val="id-ID"/>
              </w:rPr>
              <w:t>Merlin Manurung, S.T</w:t>
            </w:r>
            <w:r>
              <w:rPr>
                <w:lang w:val="id-ID"/>
              </w:rPr>
              <w:t>Pi</w:t>
            </w:r>
            <w:r w:rsidRPr="003C6E54">
              <w:rPr>
                <w:lang w:val="id-ID"/>
              </w:rPr>
              <w:t>, M.Si</w:t>
            </w:r>
          </w:p>
          <w:p w:rsidR="002E033F" w:rsidRPr="00386456" w:rsidRDefault="002E033F" w:rsidP="001D117D">
            <w:pPr>
              <w:pStyle w:val="ListParagraph"/>
              <w:numPr>
                <w:ilvl w:val="0"/>
                <w:numId w:val="61"/>
              </w:numPr>
            </w:pPr>
            <w:r w:rsidRPr="003C6E54">
              <w:rPr>
                <w:lang w:val="id-ID"/>
              </w:rPr>
              <w:t>Ir. Palehel Mulalinda, MP</w:t>
            </w:r>
          </w:p>
        </w:tc>
      </w:tr>
    </w:tbl>
    <w:p w:rsidR="00B06D87" w:rsidRPr="00386456" w:rsidRDefault="00B06D87" w:rsidP="00B06D87">
      <w:r w:rsidRPr="00386456">
        <w:br w:type="page"/>
      </w:r>
    </w:p>
    <w:p w:rsidR="00D5295D" w:rsidRPr="00D9580B" w:rsidRDefault="00364B13" w:rsidP="00D5295D">
      <w:pPr>
        <w:spacing w:after="0" w:line="240" w:lineRule="auto"/>
        <w:jc w:val="center"/>
        <w:rPr>
          <w:rFonts w:cs="Arial"/>
          <w:sz w:val="40"/>
          <w:szCs w:val="40"/>
          <w:lang w:val="sv-SE"/>
        </w:rPr>
      </w:pPr>
      <w:r>
        <w:rPr>
          <w:rFonts w:cs="Arial"/>
          <w:noProof/>
          <w:sz w:val="40"/>
          <w:szCs w:val="40"/>
        </w:rPr>
        <w:lastRenderedPageBreak/>
        <w:pict>
          <v:roundrect id="_x0000_s1033" style="position:absolute;left:0;text-align:left;margin-left:0;margin-top:-18.9pt;width:705pt;height:492pt;z-index:251661824;mso-position-horizontal:center;mso-position-horizontal-relative:margin" arcsize="10923f" filled="f" strokecolor="#4f81bd" strokeweight="5pt">
            <v:stroke linestyle="thickThin"/>
            <v:shadow color="#868686"/>
            <w10:wrap anchorx="margin"/>
          </v:roundrect>
        </w:pict>
      </w:r>
      <w:r w:rsidR="00D5295D" w:rsidRPr="00D9580B">
        <w:rPr>
          <w:rFonts w:cs="Arial"/>
          <w:sz w:val="40"/>
          <w:szCs w:val="40"/>
          <w:lang w:val="sv-SE"/>
        </w:rPr>
        <w:t>ANALISIS / RENCANA PEMBELAJARAN</w:t>
      </w:r>
    </w:p>
    <w:p w:rsidR="00D5295D" w:rsidRPr="00D9580B" w:rsidRDefault="00D5295D" w:rsidP="00D5295D">
      <w:pPr>
        <w:spacing w:after="0" w:line="240" w:lineRule="auto"/>
        <w:jc w:val="center"/>
        <w:rPr>
          <w:rFonts w:cs="Arial"/>
          <w:sz w:val="40"/>
          <w:szCs w:val="40"/>
          <w:lang w:val="sv-SE"/>
        </w:rPr>
      </w:pPr>
      <w:r w:rsidRPr="00D9580B">
        <w:rPr>
          <w:rFonts w:cs="Arial"/>
          <w:sz w:val="40"/>
          <w:szCs w:val="40"/>
          <w:lang w:val="sv-SE"/>
        </w:rPr>
        <w:t>RENCANA PENGAJARAN SEMESTER</w:t>
      </w:r>
    </w:p>
    <w:p w:rsidR="00D5295D" w:rsidRPr="00D9580B" w:rsidRDefault="00D5295D" w:rsidP="00D5295D">
      <w:pPr>
        <w:spacing w:after="0" w:line="240" w:lineRule="auto"/>
        <w:jc w:val="center"/>
        <w:rPr>
          <w:rFonts w:cs="Arial"/>
          <w:sz w:val="40"/>
          <w:szCs w:val="40"/>
          <w:lang w:val="sv-SE"/>
        </w:rPr>
      </w:pPr>
      <w:r w:rsidRPr="00D9580B">
        <w:rPr>
          <w:rFonts w:cs="Arial"/>
          <w:sz w:val="40"/>
          <w:szCs w:val="40"/>
          <w:lang w:val="sv-SE"/>
        </w:rPr>
        <w:t>RENCANA PELAKSANAAN PEMBELAJARAN</w:t>
      </w:r>
    </w:p>
    <w:p w:rsidR="00D5295D" w:rsidRPr="00D9580B" w:rsidRDefault="00D5295D" w:rsidP="00D5295D">
      <w:pPr>
        <w:spacing w:after="0" w:line="240" w:lineRule="auto"/>
        <w:jc w:val="center"/>
        <w:rPr>
          <w:rFonts w:cs="Arial"/>
          <w:lang w:val="sv-SE"/>
        </w:rPr>
      </w:pPr>
    </w:p>
    <w:p w:rsidR="00D5295D" w:rsidRPr="00D9580B" w:rsidRDefault="00D5295D" w:rsidP="00D5295D">
      <w:pPr>
        <w:spacing w:after="0" w:line="240" w:lineRule="auto"/>
        <w:jc w:val="center"/>
        <w:rPr>
          <w:rFonts w:cs="Arial"/>
          <w:lang w:val="sv-SE"/>
        </w:rPr>
      </w:pPr>
    </w:p>
    <w:p w:rsidR="00D5295D" w:rsidRPr="00D9580B" w:rsidRDefault="00D5295D" w:rsidP="00D5295D">
      <w:pPr>
        <w:spacing w:after="0" w:line="240" w:lineRule="auto"/>
        <w:jc w:val="center"/>
        <w:rPr>
          <w:rFonts w:cs="Arial"/>
          <w:sz w:val="40"/>
          <w:szCs w:val="40"/>
          <w:lang w:val="fi-FI"/>
        </w:rPr>
      </w:pPr>
      <w:r w:rsidRPr="00D9580B">
        <w:rPr>
          <w:rFonts w:cs="Arial"/>
          <w:sz w:val="40"/>
          <w:szCs w:val="40"/>
          <w:lang w:val="fi-FI"/>
        </w:rPr>
        <w:t xml:space="preserve">MATA KULIAH : </w:t>
      </w:r>
      <w:r>
        <w:rPr>
          <w:sz w:val="40"/>
          <w:szCs w:val="20"/>
        </w:rPr>
        <w:t>TEKNIK PEMBENIHAN IKAN BERSIRIP</w:t>
      </w:r>
    </w:p>
    <w:p w:rsidR="00D5295D" w:rsidRPr="00D9580B" w:rsidRDefault="00D5295D" w:rsidP="00D5295D">
      <w:pPr>
        <w:spacing w:after="0" w:line="240" w:lineRule="auto"/>
        <w:jc w:val="center"/>
        <w:rPr>
          <w:rFonts w:cs="Arial"/>
          <w:sz w:val="40"/>
          <w:szCs w:val="40"/>
          <w:lang w:val="fi-FI"/>
        </w:rPr>
      </w:pPr>
      <w:r>
        <w:rPr>
          <w:rFonts w:cs="Arial"/>
          <w:sz w:val="40"/>
          <w:szCs w:val="40"/>
          <w:lang w:val="id-ID"/>
        </w:rPr>
        <w:t>MUBP</w:t>
      </w:r>
      <w:r w:rsidRPr="00D9580B">
        <w:rPr>
          <w:rFonts w:cs="Arial"/>
          <w:sz w:val="40"/>
          <w:szCs w:val="40"/>
          <w:lang w:val="fi-FI"/>
        </w:rPr>
        <w:t>.2.</w:t>
      </w:r>
      <w:r>
        <w:rPr>
          <w:rFonts w:cs="Arial"/>
          <w:sz w:val="40"/>
          <w:szCs w:val="40"/>
          <w:lang w:val="id-ID"/>
        </w:rPr>
        <w:t>04</w:t>
      </w:r>
      <w:r w:rsidRPr="00D9580B">
        <w:rPr>
          <w:rFonts w:cs="Arial"/>
          <w:sz w:val="40"/>
          <w:szCs w:val="40"/>
          <w:lang w:val="fi-FI"/>
        </w:rPr>
        <w:t>.</w:t>
      </w:r>
      <w:r>
        <w:rPr>
          <w:rFonts w:cs="Arial"/>
          <w:sz w:val="40"/>
          <w:szCs w:val="40"/>
          <w:lang w:val="id-ID"/>
        </w:rPr>
        <w:t>2</w:t>
      </w:r>
      <w:r>
        <w:rPr>
          <w:rFonts w:cs="Arial"/>
          <w:sz w:val="40"/>
          <w:szCs w:val="40"/>
          <w:lang w:val="fi-FI"/>
        </w:rPr>
        <w:t>.</w:t>
      </w:r>
      <w:r>
        <w:rPr>
          <w:rFonts w:cs="Arial"/>
          <w:sz w:val="40"/>
          <w:szCs w:val="40"/>
          <w:lang w:val="id-ID"/>
        </w:rPr>
        <w:t>4</w:t>
      </w:r>
      <w:r w:rsidRPr="00D9580B">
        <w:rPr>
          <w:rFonts w:cs="Arial"/>
          <w:sz w:val="40"/>
          <w:szCs w:val="40"/>
          <w:lang w:val="fi-FI"/>
        </w:rPr>
        <w:t xml:space="preserve"> / 4 SKS (1-3)</w:t>
      </w:r>
    </w:p>
    <w:p w:rsidR="00D5295D" w:rsidRPr="00D9580B" w:rsidRDefault="00D5295D" w:rsidP="00D5295D">
      <w:pPr>
        <w:spacing w:after="0" w:line="240" w:lineRule="auto"/>
        <w:jc w:val="center"/>
        <w:rPr>
          <w:rFonts w:cs="Arial"/>
          <w:sz w:val="40"/>
          <w:szCs w:val="40"/>
          <w:lang w:val="fi-FI"/>
        </w:rPr>
      </w:pPr>
      <w:r>
        <w:rPr>
          <w:rFonts w:cs="Arial"/>
          <w:sz w:val="40"/>
          <w:szCs w:val="40"/>
          <w:lang w:val="fi-FI"/>
        </w:rPr>
        <w:t>Semester III</w:t>
      </w:r>
    </w:p>
    <w:p w:rsidR="00D5295D" w:rsidRPr="00A84B68" w:rsidRDefault="00D5295D" w:rsidP="00D5295D">
      <w:pPr>
        <w:spacing w:after="0" w:line="240" w:lineRule="auto"/>
        <w:jc w:val="center"/>
        <w:rPr>
          <w:rFonts w:cs="Arial"/>
          <w:sz w:val="40"/>
          <w:szCs w:val="40"/>
          <w:lang w:val="sv-SE"/>
        </w:rPr>
      </w:pPr>
      <w:r>
        <w:rPr>
          <w:rFonts w:cs="Arial"/>
          <w:sz w:val="40"/>
          <w:szCs w:val="40"/>
          <w:lang w:val="sv-SE"/>
        </w:rPr>
        <w:t>PS. MANAJEMEN USAHA</w:t>
      </w:r>
      <w:r w:rsidRPr="00D9580B">
        <w:rPr>
          <w:rFonts w:cs="Arial"/>
          <w:sz w:val="40"/>
          <w:szCs w:val="40"/>
          <w:lang w:val="sv-SE"/>
        </w:rPr>
        <w:t xml:space="preserve"> BUDIDAYA PERIKANAN</w:t>
      </w:r>
    </w:p>
    <w:p w:rsidR="00D5295D" w:rsidRPr="00D9580B" w:rsidRDefault="00D5295D" w:rsidP="00D5295D">
      <w:pPr>
        <w:spacing w:after="0" w:line="240" w:lineRule="auto"/>
        <w:jc w:val="center"/>
        <w:rPr>
          <w:rFonts w:cs="Arial"/>
          <w:sz w:val="40"/>
          <w:lang w:val="sv-SE"/>
        </w:rPr>
      </w:pPr>
      <w:r w:rsidRPr="006E23D9">
        <w:rPr>
          <w:rFonts w:ascii="Times New Roman" w:hAnsi="Times New Roman" w:cs="Times New Roman"/>
          <w:b/>
          <w:noProof/>
          <w:sz w:val="28"/>
          <w:lang w:eastAsia="en-US"/>
        </w:rPr>
        <w:drawing>
          <wp:inline distT="0" distB="0" distL="0" distR="0">
            <wp:extent cx="1678303" cy="16550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81218" cy="1657876"/>
                    </a:xfrm>
                    <a:prstGeom prst="rect">
                      <a:avLst/>
                    </a:prstGeom>
                    <a:noFill/>
                  </pic:spPr>
                </pic:pic>
              </a:graphicData>
            </a:graphic>
          </wp:inline>
        </w:drawing>
      </w:r>
    </w:p>
    <w:p w:rsidR="00D5295D" w:rsidRPr="00D9580B" w:rsidRDefault="00D5295D" w:rsidP="00D5295D">
      <w:pPr>
        <w:spacing w:after="0" w:line="240" w:lineRule="auto"/>
        <w:jc w:val="center"/>
        <w:rPr>
          <w:rFonts w:cs="Arial"/>
          <w:sz w:val="40"/>
          <w:lang w:val="sv-SE"/>
        </w:rPr>
      </w:pPr>
    </w:p>
    <w:p w:rsidR="00D5295D" w:rsidRPr="00D9580B" w:rsidRDefault="00D5295D" w:rsidP="00D5295D">
      <w:pPr>
        <w:spacing w:after="0" w:line="240" w:lineRule="auto"/>
        <w:jc w:val="center"/>
        <w:rPr>
          <w:rFonts w:cs="Arial"/>
          <w:sz w:val="40"/>
          <w:szCs w:val="40"/>
          <w:lang w:val="sv-SE"/>
        </w:rPr>
      </w:pPr>
      <w:r w:rsidRPr="00D9580B">
        <w:rPr>
          <w:rFonts w:cs="Arial"/>
          <w:sz w:val="40"/>
          <w:szCs w:val="40"/>
          <w:lang w:val="sv-SE"/>
        </w:rPr>
        <w:t>KEMENTERIAN KELAUTAN DAN PERIKANAN</w:t>
      </w:r>
    </w:p>
    <w:p w:rsidR="00D5295D" w:rsidRPr="00D9580B" w:rsidRDefault="00D5295D" w:rsidP="00D5295D">
      <w:pPr>
        <w:spacing w:after="0" w:line="240" w:lineRule="auto"/>
        <w:jc w:val="center"/>
        <w:rPr>
          <w:rFonts w:cs="Arial"/>
          <w:sz w:val="40"/>
          <w:szCs w:val="40"/>
          <w:lang w:val="sv-SE"/>
        </w:rPr>
      </w:pPr>
      <w:r w:rsidRPr="00D9580B">
        <w:rPr>
          <w:rFonts w:cs="Arial"/>
          <w:sz w:val="40"/>
          <w:szCs w:val="40"/>
          <w:lang w:val="sv-SE"/>
        </w:rPr>
        <w:t xml:space="preserve">BADAN </w:t>
      </w:r>
      <w:r>
        <w:rPr>
          <w:rFonts w:cs="Arial"/>
          <w:sz w:val="40"/>
          <w:szCs w:val="40"/>
          <w:lang w:val="sv-SE"/>
        </w:rPr>
        <w:t>RISET DAN SUMBER DAYA MANUSIA KELAUTAN DAN PERIKANAN</w:t>
      </w:r>
    </w:p>
    <w:p w:rsidR="00D5295D" w:rsidRPr="00D9580B" w:rsidRDefault="00D5295D" w:rsidP="00D5295D">
      <w:pPr>
        <w:spacing w:after="0" w:line="240" w:lineRule="auto"/>
        <w:jc w:val="center"/>
        <w:rPr>
          <w:rFonts w:cs="Arial"/>
          <w:sz w:val="40"/>
          <w:szCs w:val="40"/>
        </w:rPr>
      </w:pPr>
      <w:r w:rsidRPr="00D9580B">
        <w:rPr>
          <w:rFonts w:cs="Arial"/>
          <w:sz w:val="40"/>
          <w:szCs w:val="40"/>
        </w:rPr>
        <w:t xml:space="preserve">POLITEKNIK KELAUTAN DAN PERIKANAN </w:t>
      </w:r>
      <w:r>
        <w:rPr>
          <w:rFonts w:cs="Arial"/>
          <w:sz w:val="40"/>
          <w:szCs w:val="40"/>
        </w:rPr>
        <w:t>BITUNG</w:t>
      </w:r>
    </w:p>
    <w:p w:rsidR="00D5295D" w:rsidRPr="00D9580B" w:rsidRDefault="00D5295D" w:rsidP="00D5295D">
      <w:pPr>
        <w:jc w:val="center"/>
      </w:pPr>
      <w:r>
        <w:rPr>
          <w:rFonts w:cs="Arial"/>
          <w:sz w:val="40"/>
          <w:szCs w:val="40"/>
        </w:rPr>
        <w:t>2019</w:t>
      </w:r>
    </w:p>
    <w:tbl>
      <w:tblPr>
        <w:tblStyle w:val="TableGrid"/>
        <w:tblW w:w="13835" w:type="dxa"/>
        <w:tblLook w:val="04A0"/>
      </w:tblPr>
      <w:tblGrid>
        <w:gridCol w:w="738"/>
        <w:gridCol w:w="2160"/>
        <w:gridCol w:w="450"/>
        <w:gridCol w:w="729"/>
        <w:gridCol w:w="1560"/>
        <w:gridCol w:w="1842"/>
        <w:gridCol w:w="1260"/>
        <w:gridCol w:w="729"/>
        <w:gridCol w:w="137"/>
        <w:gridCol w:w="518"/>
        <w:gridCol w:w="902"/>
        <w:gridCol w:w="565"/>
        <w:gridCol w:w="825"/>
        <w:gridCol w:w="592"/>
        <w:gridCol w:w="828"/>
      </w:tblGrid>
      <w:tr w:rsidR="00D5295D" w:rsidRPr="00D61C6D" w:rsidTr="00A8623F">
        <w:trPr>
          <w:trHeight w:val="1550"/>
        </w:trPr>
        <w:tc>
          <w:tcPr>
            <w:tcW w:w="2898" w:type="dxa"/>
            <w:gridSpan w:val="2"/>
          </w:tcPr>
          <w:p w:rsidR="00D5295D" w:rsidRPr="00D61C6D" w:rsidRDefault="00D5295D" w:rsidP="00A8623F">
            <w:pPr>
              <w:rPr>
                <w:sz w:val="20"/>
                <w:szCs w:val="20"/>
              </w:rPr>
            </w:pPr>
            <w:r w:rsidRPr="006E23D9">
              <w:rPr>
                <w:rFonts w:ascii="Times New Roman" w:hAnsi="Times New Roman" w:cs="Times New Roman"/>
                <w:b/>
                <w:noProof/>
                <w:sz w:val="28"/>
                <w:lang w:eastAsia="en-US"/>
              </w:rPr>
              <w:lastRenderedPageBreak/>
              <w:drawing>
                <wp:inline distT="0" distB="0" distL="0" distR="0">
                  <wp:extent cx="1678303" cy="16550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78303" cy="1655002"/>
                          </a:xfrm>
                          <a:prstGeom prst="rect">
                            <a:avLst/>
                          </a:prstGeom>
                          <a:noFill/>
                        </pic:spPr>
                      </pic:pic>
                    </a:graphicData>
                  </a:graphic>
                </wp:inline>
              </w:drawing>
            </w:r>
          </w:p>
        </w:tc>
        <w:tc>
          <w:tcPr>
            <w:tcW w:w="10937" w:type="dxa"/>
            <w:gridSpan w:val="13"/>
            <w:shd w:val="clear" w:color="auto" w:fill="DDD9C3" w:themeFill="background2" w:themeFillShade="E6"/>
            <w:vAlign w:val="center"/>
          </w:tcPr>
          <w:p w:rsidR="00D5295D" w:rsidRPr="00D61C6D" w:rsidRDefault="00D5295D" w:rsidP="00A8623F">
            <w:pPr>
              <w:rPr>
                <w:b/>
                <w:sz w:val="28"/>
                <w:szCs w:val="20"/>
              </w:rPr>
            </w:pPr>
            <w:r w:rsidRPr="00D61C6D">
              <w:rPr>
                <w:b/>
                <w:sz w:val="28"/>
                <w:szCs w:val="20"/>
              </w:rPr>
              <w:t>RENCANA PEMBELAJARAN SEMESTER</w:t>
            </w:r>
          </w:p>
          <w:p w:rsidR="00D5295D" w:rsidRPr="00D61C6D" w:rsidRDefault="00D5295D" w:rsidP="00A8623F">
            <w:pPr>
              <w:rPr>
                <w:b/>
                <w:szCs w:val="20"/>
              </w:rPr>
            </w:pPr>
            <w:r>
              <w:rPr>
                <w:b/>
                <w:szCs w:val="20"/>
              </w:rPr>
              <w:t xml:space="preserve">PROGRAM STUDI MANAJEMEN USAHA </w:t>
            </w:r>
            <w:r w:rsidRPr="00D61C6D">
              <w:rPr>
                <w:b/>
                <w:szCs w:val="20"/>
              </w:rPr>
              <w:t xml:space="preserve"> BUDIDAYA PERIKANAN</w:t>
            </w:r>
          </w:p>
          <w:p w:rsidR="00D5295D" w:rsidRPr="00D61C6D" w:rsidRDefault="00D5295D" w:rsidP="00A8623F">
            <w:pPr>
              <w:rPr>
                <w:szCs w:val="20"/>
              </w:rPr>
            </w:pPr>
            <w:r w:rsidRPr="00D61C6D">
              <w:rPr>
                <w:b/>
                <w:szCs w:val="20"/>
              </w:rPr>
              <w:t xml:space="preserve">POLITEKNIK KELAUTAN DAN PERIKANAN </w:t>
            </w:r>
            <w:r>
              <w:rPr>
                <w:b/>
                <w:szCs w:val="20"/>
              </w:rPr>
              <w:t>BITUNG</w:t>
            </w:r>
          </w:p>
        </w:tc>
      </w:tr>
      <w:tr w:rsidR="00D5295D" w:rsidRPr="00D61C6D" w:rsidTr="00A8623F">
        <w:tc>
          <w:tcPr>
            <w:tcW w:w="4077" w:type="dxa"/>
            <w:gridSpan w:val="4"/>
            <w:shd w:val="clear" w:color="auto" w:fill="DDD9C3" w:themeFill="background2" w:themeFillShade="E6"/>
          </w:tcPr>
          <w:p w:rsidR="00D5295D" w:rsidRPr="00D61C6D" w:rsidRDefault="00D5295D" w:rsidP="00A8623F">
            <w:pPr>
              <w:rPr>
                <w:b/>
                <w:sz w:val="20"/>
                <w:szCs w:val="20"/>
              </w:rPr>
            </w:pPr>
            <w:r w:rsidRPr="00D61C6D">
              <w:rPr>
                <w:b/>
                <w:sz w:val="20"/>
                <w:szCs w:val="20"/>
              </w:rPr>
              <w:t>MATA KULIAH</w:t>
            </w:r>
          </w:p>
        </w:tc>
        <w:tc>
          <w:tcPr>
            <w:tcW w:w="1560" w:type="dxa"/>
            <w:shd w:val="clear" w:color="auto" w:fill="DDD9C3" w:themeFill="background2" w:themeFillShade="E6"/>
          </w:tcPr>
          <w:p w:rsidR="00D5295D" w:rsidRPr="00D61C6D" w:rsidRDefault="00D5295D" w:rsidP="00A8623F">
            <w:pPr>
              <w:jc w:val="center"/>
              <w:rPr>
                <w:b/>
                <w:sz w:val="20"/>
                <w:szCs w:val="20"/>
              </w:rPr>
            </w:pPr>
            <w:r w:rsidRPr="00D61C6D">
              <w:rPr>
                <w:b/>
                <w:sz w:val="20"/>
                <w:szCs w:val="20"/>
              </w:rPr>
              <w:t>KODE</w:t>
            </w:r>
          </w:p>
        </w:tc>
        <w:tc>
          <w:tcPr>
            <w:tcW w:w="3831" w:type="dxa"/>
            <w:gridSpan w:val="3"/>
            <w:shd w:val="clear" w:color="auto" w:fill="DDD9C3" w:themeFill="background2" w:themeFillShade="E6"/>
          </w:tcPr>
          <w:p w:rsidR="00D5295D" w:rsidRPr="00D61C6D" w:rsidRDefault="00D5295D" w:rsidP="00A8623F">
            <w:pPr>
              <w:jc w:val="center"/>
              <w:rPr>
                <w:b/>
                <w:sz w:val="20"/>
                <w:szCs w:val="20"/>
              </w:rPr>
            </w:pPr>
            <w:r w:rsidRPr="00D61C6D">
              <w:rPr>
                <w:b/>
                <w:sz w:val="20"/>
                <w:szCs w:val="20"/>
              </w:rPr>
              <w:t>Rumpun MK</w:t>
            </w:r>
          </w:p>
        </w:tc>
        <w:tc>
          <w:tcPr>
            <w:tcW w:w="1557" w:type="dxa"/>
            <w:gridSpan w:val="3"/>
            <w:shd w:val="clear" w:color="auto" w:fill="DDD9C3" w:themeFill="background2" w:themeFillShade="E6"/>
          </w:tcPr>
          <w:p w:rsidR="00D5295D" w:rsidRPr="00D61C6D" w:rsidRDefault="00D5295D" w:rsidP="00A8623F">
            <w:pPr>
              <w:jc w:val="center"/>
              <w:rPr>
                <w:b/>
                <w:sz w:val="20"/>
                <w:szCs w:val="20"/>
              </w:rPr>
            </w:pPr>
            <w:r w:rsidRPr="00D61C6D">
              <w:rPr>
                <w:b/>
                <w:sz w:val="20"/>
                <w:szCs w:val="20"/>
              </w:rPr>
              <w:t>BOBOT (sks)</w:t>
            </w:r>
          </w:p>
        </w:tc>
        <w:tc>
          <w:tcPr>
            <w:tcW w:w="1390" w:type="dxa"/>
            <w:gridSpan w:val="2"/>
            <w:shd w:val="clear" w:color="auto" w:fill="DDD9C3" w:themeFill="background2" w:themeFillShade="E6"/>
          </w:tcPr>
          <w:p w:rsidR="00D5295D" w:rsidRPr="00D61C6D" w:rsidRDefault="00D5295D" w:rsidP="00A8623F">
            <w:pPr>
              <w:jc w:val="center"/>
              <w:rPr>
                <w:b/>
                <w:sz w:val="20"/>
                <w:szCs w:val="20"/>
              </w:rPr>
            </w:pPr>
            <w:r w:rsidRPr="00D61C6D">
              <w:rPr>
                <w:b/>
                <w:sz w:val="20"/>
                <w:szCs w:val="20"/>
              </w:rPr>
              <w:t>SEMESTER</w:t>
            </w:r>
          </w:p>
        </w:tc>
        <w:tc>
          <w:tcPr>
            <w:tcW w:w="1420" w:type="dxa"/>
            <w:gridSpan w:val="2"/>
            <w:shd w:val="clear" w:color="auto" w:fill="DDD9C3" w:themeFill="background2" w:themeFillShade="E6"/>
          </w:tcPr>
          <w:p w:rsidR="00D5295D" w:rsidRPr="00D61C6D" w:rsidRDefault="00D5295D" w:rsidP="00A8623F">
            <w:pPr>
              <w:jc w:val="center"/>
              <w:rPr>
                <w:b/>
                <w:sz w:val="20"/>
                <w:szCs w:val="20"/>
              </w:rPr>
            </w:pPr>
            <w:r w:rsidRPr="00D61C6D">
              <w:rPr>
                <w:b/>
                <w:sz w:val="20"/>
                <w:szCs w:val="20"/>
              </w:rPr>
              <w:t>Direvisi</w:t>
            </w:r>
          </w:p>
        </w:tc>
      </w:tr>
      <w:tr w:rsidR="00D5295D" w:rsidRPr="00D61C6D" w:rsidTr="00A8623F">
        <w:tc>
          <w:tcPr>
            <w:tcW w:w="4077" w:type="dxa"/>
            <w:gridSpan w:val="4"/>
          </w:tcPr>
          <w:p w:rsidR="00D5295D" w:rsidRPr="00D61C6D" w:rsidRDefault="00D5295D" w:rsidP="00A8623F">
            <w:pPr>
              <w:rPr>
                <w:sz w:val="20"/>
                <w:szCs w:val="20"/>
              </w:rPr>
            </w:pPr>
            <w:r>
              <w:rPr>
                <w:rFonts w:cs="Arial"/>
                <w:b/>
                <w:sz w:val="20"/>
                <w:szCs w:val="20"/>
              </w:rPr>
              <w:t xml:space="preserve">TEKNIK PEMBENIHAN IKAN </w:t>
            </w:r>
            <w:r w:rsidRPr="000C599D">
              <w:rPr>
                <w:rFonts w:cs="Arial"/>
                <w:b/>
                <w:sz w:val="20"/>
                <w:szCs w:val="20"/>
              </w:rPr>
              <w:t xml:space="preserve"> BERSIRIP</w:t>
            </w:r>
          </w:p>
        </w:tc>
        <w:tc>
          <w:tcPr>
            <w:tcW w:w="1560" w:type="dxa"/>
          </w:tcPr>
          <w:p w:rsidR="00D5295D" w:rsidRPr="00812CD4" w:rsidRDefault="00D5295D" w:rsidP="00A8623F">
            <w:pPr>
              <w:rPr>
                <w:sz w:val="20"/>
                <w:szCs w:val="20"/>
                <w:lang w:val="id-ID"/>
              </w:rPr>
            </w:pPr>
            <w:r>
              <w:rPr>
                <w:sz w:val="20"/>
                <w:szCs w:val="20"/>
                <w:lang w:val="id-ID"/>
              </w:rPr>
              <w:t>TAK</w:t>
            </w:r>
            <w:r w:rsidRPr="008375F3">
              <w:rPr>
                <w:sz w:val="20"/>
                <w:szCs w:val="20"/>
              </w:rPr>
              <w:t>. 2.</w:t>
            </w:r>
            <w:r>
              <w:rPr>
                <w:sz w:val="20"/>
                <w:szCs w:val="20"/>
                <w:lang w:val="id-ID"/>
              </w:rPr>
              <w:t>04</w:t>
            </w:r>
            <w:r w:rsidRPr="008375F3">
              <w:rPr>
                <w:sz w:val="20"/>
                <w:szCs w:val="20"/>
              </w:rPr>
              <w:t>.</w:t>
            </w:r>
            <w:r>
              <w:rPr>
                <w:sz w:val="20"/>
                <w:szCs w:val="20"/>
                <w:lang w:val="id-ID"/>
              </w:rPr>
              <w:t>2</w:t>
            </w:r>
            <w:r w:rsidRPr="008375F3">
              <w:rPr>
                <w:sz w:val="20"/>
                <w:szCs w:val="20"/>
              </w:rPr>
              <w:t>.</w:t>
            </w:r>
            <w:r>
              <w:rPr>
                <w:sz w:val="20"/>
                <w:szCs w:val="20"/>
                <w:lang w:val="id-ID"/>
              </w:rPr>
              <w:t>4</w:t>
            </w:r>
          </w:p>
        </w:tc>
        <w:tc>
          <w:tcPr>
            <w:tcW w:w="3831" w:type="dxa"/>
            <w:gridSpan w:val="3"/>
          </w:tcPr>
          <w:p w:rsidR="00D5295D" w:rsidRPr="00D61C6D" w:rsidRDefault="00D5295D" w:rsidP="00A8623F">
            <w:pPr>
              <w:jc w:val="center"/>
              <w:rPr>
                <w:sz w:val="20"/>
                <w:szCs w:val="20"/>
              </w:rPr>
            </w:pPr>
            <w:r>
              <w:rPr>
                <w:sz w:val="20"/>
                <w:szCs w:val="20"/>
              </w:rPr>
              <w:t>BUDIDAYA PERIKANAN</w:t>
            </w:r>
          </w:p>
        </w:tc>
        <w:tc>
          <w:tcPr>
            <w:tcW w:w="655" w:type="dxa"/>
            <w:gridSpan w:val="2"/>
          </w:tcPr>
          <w:p w:rsidR="00D5295D" w:rsidRPr="00D61C6D" w:rsidRDefault="00D5295D" w:rsidP="00A8623F">
            <w:pPr>
              <w:jc w:val="center"/>
              <w:rPr>
                <w:sz w:val="20"/>
                <w:szCs w:val="20"/>
              </w:rPr>
            </w:pPr>
            <w:r w:rsidRPr="00D61C6D">
              <w:rPr>
                <w:sz w:val="20"/>
                <w:szCs w:val="20"/>
              </w:rPr>
              <w:t>T = 1</w:t>
            </w:r>
          </w:p>
        </w:tc>
        <w:tc>
          <w:tcPr>
            <w:tcW w:w="902" w:type="dxa"/>
          </w:tcPr>
          <w:p w:rsidR="00D5295D" w:rsidRPr="00D61C6D" w:rsidRDefault="00D5295D" w:rsidP="00A8623F">
            <w:pPr>
              <w:jc w:val="center"/>
              <w:rPr>
                <w:sz w:val="20"/>
                <w:szCs w:val="20"/>
              </w:rPr>
            </w:pPr>
            <w:r w:rsidRPr="00D61C6D">
              <w:rPr>
                <w:sz w:val="20"/>
                <w:szCs w:val="20"/>
              </w:rPr>
              <w:t xml:space="preserve">P = </w:t>
            </w:r>
            <w:r>
              <w:rPr>
                <w:sz w:val="20"/>
                <w:szCs w:val="20"/>
              </w:rPr>
              <w:t>3</w:t>
            </w:r>
          </w:p>
        </w:tc>
        <w:tc>
          <w:tcPr>
            <w:tcW w:w="1390" w:type="dxa"/>
            <w:gridSpan w:val="2"/>
          </w:tcPr>
          <w:p w:rsidR="00D5295D" w:rsidRPr="00D61C6D" w:rsidRDefault="00D5295D" w:rsidP="00A8623F">
            <w:pPr>
              <w:jc w:val="center"/>
              <w:rPr>
                <w:sz w:val="20"/>
                <w:szCs w:val="20"/>
              </w:rPr>
            </w:pPr>
            <w:r w:rsidRPr="00D61C6D">
              <w:rPr>
                <w:sz w:val="20"/>
                <w:szCs w:val="20"/>
              </w:rPr>
              <w:t>I</w:t>
            </w:r>
            <w:r>
              <w:rPr>
                <w:sz w:val="20"/>
                <w:szCs w:val="20"/>
              </w:rPr>
              <w:t>II</w:t>
            </w:r>
          </w:p>
        </w:tc>
        <w:tc>
          <w:tcPr>
            <w:tcW w:w="1420" w:type="dxa"/>
            <w:gridSpan w:val="2"/>
          </w:tcPr>
          <w:p w:rsidR="00D5295D" w:rsidRPr="00D61C6D" w:rsidRDefault="00D5295D" w:rsidP="00A8623F">
            <w:pPr>
              <w:jc w:val="center"/>
              <w:rPr>
                <w:sz w:val="20"/>
                <w:szCs w:val="20"/>
              </w:rPr>
            </w:pPr>
            <w:r w:rsidRPr="00D61C6D">
              <w:rPr>
                <w:sz w:val="20"/>
                <w:szCs w:val="20"/>
              </w:rPr>
              <w:t>-</w:t>
            </w:r>
          </w:p>
        </w:tc>
      </w:tr>
      <w:tr w:rsidR="00D5295D" w:rsidRPr="00D61C6D" w:rsidTr="00A8623F">
        <w:tc>
          <w:tcPr>
            <w:tcW w:w="4077" w:type="dxa"/>
            <w:gridSpan w:val="4"/>
            <w:vMerge w:val="restart"/>
          </w:tcPr>
          <w:p w:rsidR="00D5295D" w:rsidRPr="00D61C6D" w:rsidRDefault="00D5295D" w:rsidP="00A8623F">
            <w:pPr>
              <w:rPr>
                <w:b/>
                <w:sz w:val="20"/>
                <w:szCs w:val="20"/>
              </w:rPr>
            </w:pPr>
            <w:r w:rsidRPr="00D61C6D">
              <w:rPr>
                <w:b/>
                <w:sz w:val="20"/>
                <w:szCs w:val="20"/>
              </w:rPr>
              <w:t>OTORISASI</w:t>
            </w:r>
          </w:p>
        </w:tc>
        <w:tc>
          <w:tcPr>
            <w:tcW w:w="4662" w:type="dxa"/>
            <w:gridSpan w:val="3"/>
            <w:shd w:val="clear" w:color="auto" w:fill="DDD9C3" w:themeFill="background2" w:themeFillShade="E6"/>
          </w:tcPr>
          <w:p w:rsidR="00D5295D" w:rsidRPr="00D61C6D" w:rsidRDefault="00D5295D" w:rsidP="00A8623F">
            <w:pPr>
              <w:jc w:val="center"/>
              <w:rPr>
                <w:b/>
                <w:sz w:val="20"/>
                <w:szCs w:val="20"/>
              </w:rPr>
            </w:pPr>
            <w:r w:rsidRPr="00D61C6D">
              <w:rPr>
                <w:b/>
                <w:sz w:val="20"/>
                <w:szCs w:val="20"/>
              </w:rPr>
              <w:t>Pengembang RP</w:t>
            </w:r>
          </w:p>
        </w:tc>
        <w:tc>
          <w:tcPr>
            <w:tcW w:w="2286" w:type="dxa"/>
            <w:gridSpan w:val="4"/>
            <w:shd w:val="clear" w:color="auto" w:fill="DDD9C3" w:themeFill="background2" w:themeFillShade="E6"/>
          </w:tcPr>
          <w:p w:rsidR="00D5295D" w:rsidRPr="00D61C6D" w:rsidRDefault="00D5295D" w:rsidP="00A8623F">
            <w:pPr>
              <w:jc w:val="center"/>
              <w:rPr>
                <w:b/>
                <w:sz w:val="20"/>
                <w:szCs w:val="20"/>
              </w:rPr>
            </w:pPr>
            <w:r w:rsidRPr="00D61C6D">
              <w:rPr>
                <w:b/>
                <w:sz w:val="20"/>
                <w:szCs w:val="20"/>
              </w:rPr>
              <w:t>Koordinator RMK</w:t>
            </w:r>
          </w:p>
        </w:tc>
        <w:tc>
          <w:tcPr>
            <w:tcW w:w="2810" w:type="dxa"/>
            <w:gridSpan w:val="4"/>
            <w:shd w:val="clear" w:color="auto" w:fill="DDD9C3" w:themeFill="background2" w:themeFillShade="E6"/>
          </w:tcPr>
          <w:p w:rsidR="00D5295D" w:rsidRPr="00D61C6D" w:rsidRDefault="00D5295D" w:rsidP="00A8623F">
            <w:pPr>
              <w:jc w:val="center"/>
              <w:rPr>
                <w:b/>
                <w:sz w:val="20"/>
                <w:szCs w:val="20"/>
              </w:rPr>
            </w:pPr>
            <w:r w:rsidRPr="00D61C6D">
              <w:rPr>
                <w:b/>
                <w:sz w:val="20"/>
                <w:szCs w:val="20"/>
              </w:rPr>
              <w:t>Ka. Prodi</w:t>
            </w:r>
          </w:p>
        </w:tc>
      </w:tr>
      <w:tr w:rsidR="00D5295D" w:rsidRPr="00D61C6D" w:rsidTr="00A8623F">
        <w:tc>
          <w:tcPr>
            <w:tcW w:w="4077" w:type="dxa"/>
            <w:gridSpan w:val="4"/>
            <w:vMerge/>
          </w:tcPr>
          <w:p w:rsidR="00D5295D" w:rsidRPr="00D61C6D" w:rsidRDefault="00D5295D" w:rsidP="00A8623F">
            <w:pPr>
              <w:rPr>
                <w:sz w:val="20"/>
                <w:szCs w:val="20"/>
              </w:rPr>
            </w:pPr>
          </w:p>
        </w:tc>
        <w:tc>
          <w:tcPr>
            <w:tcW w:w="4662" w:type="dxa"/>
            <w:gridSpan w:val="3"/>
          </w:tcPr>
          <w:p w:rsidR="00D5295D" w:rsidRPr="00DB5364" w:rsidRDefault="00D5295D" w:rsidP="00A8623F">
            <w:pPr>
              <w:rPr>
                <w:rFonts w:cs="Arial"/>
                <w:sz w:val="20"/>
                <w:szCs w:val="20"/>
                <w:lang w:val="id-ID"/>
              </w:rPr>
            </w:pPr>
            <w:r w:rsidRPr="000C599D">
              <w:rPr>
                <w:rFonts w:cs="Arial"/>
                <w:sz w:val="20"/>
                <w:szCs w:val="20"/>
              </w:rPr>
              <w:t>1.</w:t>
            </w:r>
            <w:r>
              <w:rPr>
                <w:rFonts w:cs="Arial"/>
                <w:sz w:val="20"/>
                <w:szCs w:val="20"/>
                <w:lang w:val="id-ID"/>
              </w:rPr>
              <w:t>Ir. Palehel Mulalinda, MP</w:t>
            </w:r>
          </w:p>
          <w:p w:rsidR="00D5295D" w:rsidRPr="00DB5364" w:rsidRDefault="00D5295D" w:rsidP="00A8623F">
            <w:pPr>
              <w:rPr>
                <w:rFonts w:cs="Arial"/>
                <w:sz w:val="20"/>
                <w:szCs w:val="20"/>
                <w:lang w:val="id-ID"/>
              </w:rPr>
            </w:pPr>
            <w:r w:rsidRPr="000C599D">
              <w:rPr>
                <w:rFonts w:cs="Arial"/>
                <w:sz w:val="20"/>
                <w:szCs w:val="20"/>
              </w:rPr>
              <w:t xml:space="preserve">2. </w:t>
            </w:r>
            <w:r>
              <w:rPr>
                <w:rFonts w:cs="Arial"/>
                <w:sz w:val="20"/>
                <w:szCs w:val="20"/>
                <w:lang w:val="id-ID"/>
              </w:rPr>
              <w:t>Ir. Ronald Malingkas</w:t>
            </w:r>
            <w:r>
              <w:rPr>
                <w:rFonts w:cs="Arial"/>
                <w:sz w:val="20"/>
                <w:szCs w:val="20"/>
              </w:rPr>
              <w:t>, M</w:t>
            </w:r>
            <w:r>
              <w:rPr>
                <w:rFonts w:cs="Arial"/>
                <w:sz w:val="20"/>
                <w:szCs w:val="20"/>
                <w:lang w:val="id-ID"/>
              </w:rPr>
              <w:t>P</w:t>
            </w:r>
          </w:p>
        </w:tc>
        <w:tc>
          <w:tcPr>
            <w:tcW w:w="2286" w:type="dxa"/>
            <w:gridSpan w:val="4"/>
          </w:tcPr>
          <w:p w:rsidR="00D5295D" w:rsidRPr="00D61C6D" w:rsidRDefault="00D5295D" w:rsidP="00A8623F">
            <w:pPr>
              <w:rPr>
                <w:sz w:val="20"/>
                <w:szCs w:val="20"/>
              </w:rPr>
            </w:pPr>
          </w:p>
        </w:tc>
        <w:tc>
          <w:tcPr>
            <w:tcW w:w="2810" w:type="dxa"/>
            <w:gridSpan w:val="4"/>
          </w:tcPr>
          <w:p w:rsidR="00D5295D" w:rsidRPr="00D61C6D" w:rsidRDefault="00D5295D" w:rsidP="00A8623F">
            <w:pPr>
              <w:rPr>
                <w:sz w:val="20"/>
                <w:szCs w:val="20"/>
              </w:rPr>
            </w:pPr>
          </w:p>
        </w:tc>
      </w:tr>
      <w:tr w:rsidR="00D5295D" w:rsidRPr="00D61C6D" w:rsidTr="00A8623F">
        <w:tc>
          <w:tcPr>
            <w:tcW w:w="2898" w:type="dxa"/>
            <w:gridSpan w:val="2"/>
            <w:vMerge w:val="restart"/>
          </w:tcPr>
          <w:p w:rsidR="00D5295D" w:rsidRPr="00D61C6D" w:rsidRDefault="00D5295D" w:rsidP="00A8623F">
            <w:pPr>
              <w:rPr>
                <w:b/>
                <w:sz w:val="20"/>
                <w:szCs w:val="20"/>
              </w:rPr>
            </w:pPr>
            <w:r w:rsidRPr="00D61C6D">
              <w:rPr>
                <w:b/>
                <w:sz w:val="20"/>
                <w:szCs w:val="20"/>
              </w:rPr>
              <w:t>Capaian Pembelajaran (CP)</w:t>
            </w:r>
          </w:p>
        </w:tc>
        <w:tc>
          <w:tcPr>
            <w:tcW w:w="10937" w:type="dxa"/>
            <w:gridSpan w:val="13"/>
            <w:shd w:val="clear" w:color="auto" w:fill="DDD9C3" w:themeFill="background2" w:themeFillShade="E6"/>
          </w:tcPr>
          <w:p w:rsidR="00D5295D" w:rsidRPr="00D61C6D" w:rsidRDefault="00D5295D" w:rsidP="00A8623F">
            <w:pPr>
              <w:rPr>
                <w:sz w:val="20"/>
                <w:szCs w:val="20"/>
              </w:rPr>
            </w:pPr>
            <w:r w:rsidRPr="00D61C6D">
              <w:rPr>
                <w:b/>
                <w:sz w:val="20"/>
                <w:szCs w:val="20"/>
              </w:rPr>
              <w:t>Program Studi</w:t>
            </w:r>
          </w:p>
        </w:tc>
      </w:tr>
      <w:tr w:rsidR="00D5295D" w:rsidRPr="00D61C6D" w:rsidTr="00A8623F">
        <w:tc>
          <w:tcPr>
            <w:tcW w:w="2898" w:type="dxa"/>
            <w:gridSpan w:val="2"/>
            <w:vMerge/>
          </w:tcPr>
          <w:p w:rsidR="00D5295D" w:rsidRPr="00D61C6D" w:rsidRDefault="00D5295D" w:rsidP="00A8623F">
            <w:pPr>
              <w:rPr>
                <w:sz w:val="20"/>
                <w:szCs w:val="20"/>
              </w:rPr>
            </w:pPr>
          </w:p>
        </w:tc>
        <w:tc>
          <w:tcPr>
            <w:tcW w:w="10937" w:type="dxa"/>
            <w:gridSpan w:val="13"/>
          </w:tcPr>
          <w:p w:rsidR="00D5295D" w:rsidRPr="00D61C6D" w:rsidRDefault="00D5295D" w:rsidP="00A8623F">
            <w:pPr>
              <w:rPr>
                <w:sz w:val="20"/>
                <w:szCs w:val="20"/>
              </w:rPr>
            </w:pPr>
            <w:r w:rsidRPr="000C599D">
              <w:rPr>
                <w:rFonts w:cs="Arial"/>
                <w:sz w:val="20"/>
                <w:szCs w:val="20"/>
              </w:rPr>
              <w:t>Taruna mampu melakukan pembenihan ikan tak bersirip dengan benar, mulai dari pengelolaan induk, penetasan telur, pemeliharaan larva dan pendederan, untuk menghasilkan benih yang berpedoman pada Cara Pembenihan Ikan yang Baik (CPIB)</w:t>
            </w:r>
          </w:p>
        </w:tc>
      </w:tr>
      <w:tr w:rsidR="00D5295D" w:rsidRPr="00D61C6D" w:rsidTr="00A8623F">
        <w:tc>
          <w:tcPr>
            <w:tcW w:w="2898" w:type="dxa"/>
            <w:gridSpan w:val="2"/>
            <w:vMerge/>
          </w:tcPr>
          <w:p w:rsidR="00D5295D" w:rsidRPr="00D61C6D" w:rsidRDefault="00D5295D" w:rsidP="00A8623F">
            <w:pPr>
              <w:rPr>
                <w:sz w:val="20"/>
                <w:szCs w:val="20"/>
              </w:rPr>
            </w:pPr>
          </w:p>
        </w:tc>
        <w:tc>
          <w:tcPr>
            <w:tcW w:w="10937" w:type="dxa"/>
            <w:gridSpan w:val="13"/>
            <w:shd w:val="clear" w:color="auto" w:fill="DDD9C3" w:themeFill="background2" w:themeFillShade="E6"/>
          </w:tcPr>
          <w:p w:rsidR="00D5295D" w:rsidRPr="00D61C6D" w:rsidRDefault="00D5295D" w:rsidP="00A8623F">
            <w:pPr>
              <w:rPr>
                <w:sz w:val="20"/>
                <w:szCs w:val="20"/>
              </w:rPr>
            </w:pPr>
            <w:r w:rsidRPr="00D61C6D">
              <w:rPr>
                <w:b/>
                <w:sz w:val="20"/>
                <w:szCs w:val="20"/>
              </w:rPr>
              <w:t>Mata Kuliah</w:t>
            </w:r>
          </w:p>
        </w:tc>
      </w:tr>
      <w:tr w:rsidR="00D5295D" w:rsidRPr="00D61C6D" w:rsidTr="00A8623F">
        <w:tc>
          <w:tcPr>
            <w:tcW w:w="2898" w:type="dxa"/>
            <w:gridSpan w:val="2"/>
            <w:vMerge/>
          </w:tcPr>
          <w:p w:rsidR="00D5295D" w:rsidRPr="00D61C6D" w:rsidRDefault="00D5295D" w:rsidP="00A8623F">
            <w:pPr>
              <w:rPr>
                <w:sz w:val="20"/>
                <w:szCs w:val="20"/>
              </w:rPr>
            </w:pPr>
          </w:p>
        </w:tc>
        <w:tc>
          <w:tcPr>
            <w:tcW w:w="10937" w:type="dxa"/>
            <w:gridSpan w:val="13"/>
          </w:tcPr>
          <w:p w:rsidR="00D5295D" w:rsidRPr="000C599D" w:rsidRDefault="00D5295D" w:rsidP="00D5295D">
            <w:pPr>
              <w:pStyle w:val="ListParagraph"/>
              <w:numPr>
                <w:ilvl w:val="0"/>
                <w:numId w:val="62"/>
              </w:numPr>
              <w:rPr>
                <w:rFonts w:cs="Arial"/>
                <w:sz w:val="20"/>
                <w:szCs w:val="20"/>
              </w:rPr>
            </w:pPr>
            <w:r w:rsidRPr="000C599D">
              <w:rPr>
                <w:rFonts w:cs="Arial"/>
                <w:sz w:val="20"/>
                <w:szCs w:val="20"/>
              </w:rPr>
              <w:t>Taruna mampu menjelaskan ruang lingkup pembenihan ikan tak bersirip</w:t>
            </w:r>
          </w:p>
          <w:p w:rsidR="00D5295D" w:rsidRPr="000C599D" w:rsidRDefault="00D5295D" w:rsidP="00D5295D">
            <w:pPr>
              <w:pStyle w:val="ListParagraph"/>
              <w:numPr>
                <w:ilvl w:val="0"/>
                <w:numId w:val="62"/>
              </w:numPr>
              <w:rPr>
                <w:rFonts w:cs="Arial"/>
                <w:sz w:val="20"/>
                <w:szCs w:val="20"/>
              </w:rPr>
            </w:pPr>
            <w:r w:rsidRPr="000C599D">
              <w:rPr>
                <w:rFonts w:cs="Arial"/>
                <w:sz w:val="20"/>
                <w:szCs w:val="20"/>
              </w:rPr>
              <w:t>Taruna mampu memilih lokasi pembenihan ikan tak bersirip  dengan tepat</w:t>
            </w:r>
          </w:p>
          <w:p w:rsidR="00D5295D" w:rsidRPr="000C599D" w:rsidRDefault="00D5295D" w:rsidP="00D5295D">
            <w:pPr>
              <w:pStyle w:val="ListParagraph"/>
              <w:numPr>
                <w:ilvl w:val="0"/>
                <w:numId w:val="62"/>
              </w:numPr>
              <w:rPr>
                <w:rFonts w:cs="Arial"/>
                <w:sz w:val="20"/>
                <w:szCs w:val="20"/>
              </w:rPr>
            </w:pPr>
            <w:r w:rsidRPr="000C599D">
              <w:rPr>
                <w:rFonts w:cs="Arial"/>
                <w:sz w:val="20"/>
                <w:szCs w:val="20"/>
              </w:rPr>
              <w:t>Taruna mampu menentukan layout dan tata letak pembenihan ikan tak bersirip</w:t>
            </w:r>
          </w:p>
          <w:p w:rsidR="00D5295D" w:rsidRPr="000C599D" w:rsidRDefault="00D5295D" w:rsidP="00D5295D">
            <w:pPr>
              <w:pStyle w:val="ListParagraph"/>
              <w:numPr>
                <w:ilvl w:val="0"/>
                <w:numId w:val="62"/>
              </w:numPr>
              <w:rPr>
                <w:rFonts w:cs="Arial"/>
                <w:sz w:val="20"/>
                <w:szCs w:val="20"/>
              </w:rPr>
            </w:pPr>
            <w:r w:rsidRPr="000C599D">
              <w:rPr>
                <w:rFonts w:cs="Arial"/>
                <w:sz w:val="20"/>
                <w:szCs w:val="20"/>
              </w:rPr>
              <w:t>Taruna mampu menjelaskan dan menentukan pakan yang sesuai  dengan biota</w:t>
            </w:r>
          </w:p>
          <w:p w:rsidR="00D5295D" w:rsidRPr="000C599D" w:rsidRDefault="00D5295D" w:rsidP="00D5295D">
            <w:pPr>
              <w:pStyle w:val="ListParagraph"/>
              <w:numPr>
                <w:ilvl w:val="0"/>
                <w:numId w:val="62"/>
              </w:numPr>
              <w:rPr>
                <w:rFonts w:cs="Arial"/>
                <w:sz w:val="20"/>
                <w:szCs w:val="20"/>
              </w:rPr>
            </w:pPr>
            <w:r w:rsidRPr="000C599D">
              <w:rPr>
                <w:rFonts w:cs="Arial"/>
                <w:sz w:val="20"/>
                <w:szCs w:val="20"/>
              </w:rPr>
              <w:t>Taruna mampu mendemonstrasikan dan melaksanakan persiapan media pemijahan dengan tepat</w:t>
            </w:r>
          </w:p>
          <w:p w:rsidR="00D5295D" w:rsidRPr="000C599D" w:rsidRDefault="00D5295D" w:rsidP="00D5295D">
            <w:pPr>
              <w:pStyle w:val="ListParagraph"/>
              <w:numPr>
                <w:ilvl w:val="0"/>
                <w:numId w:val="62"/>
              </w:numPr>
              <w:rPr>
                <w:rFonts w:cs="Arial"/>
                <w:sz w:val="20"/>
                <w:szCs w:val="20"/>
              </w:rPr>
            </w:pPr>
            <w:r w:rsidRPr="000C599D">
              <w:rPr>
                <w:rFonts w:cs="Arial"/>
                <w:sz w:val="20"/>
                <w:szCs w:val="20"/>
              </w:rPr>
              <w:t>Taruna mampu mendemonstrasikan dan melaksanakan seleksi induk dengan tepat</w:t>
            </w:r>
          </w:p>
          <w:p w:rsidR="00D5295D" w:rsidRDefault="00D5295D" w:rsidP="00D5295D">
            <w:pPr>
              <w:pStyle w:val="ListParagraph"/>
              <w:numPr>
                <w:ilvl w:val="0"/>
                <w:numId w:val="62"/>
              </w:numPr>
              <w:rPr>
                <w:rFonts w:cs="Arial"/>
                <w:sz w:val="20"/>
                <w:szCs w:val="20"/>
              </w:rPr>
            </w:pPr>
            <w:r w:rsidRPr="000C599D">
              <w:rPr>
                <w:rFonts w:cs="Arial"/>
                <w:sz w:val="20"/>
                <w:szCs w:val="20"/>
              </w:rPr>
              <w:t>Taruna mampu mendemonstrasikan dan melaksanakan pembenihan ikan tak bersirip air tawar dengan tepat</w:t>
            </w:r>
          </w:p>
          <w:p w:rsidR="00D5295D" w:rsidRPr="006B0B7F" w:rsidRDefault="00D5295D" w:rsidP="00D5295D">
            <w:pPr>
              <w:pStyle w:val="ListParagraph"/>
              <w:numPr>
                <w:ilvl w:val="0"/>
                <w:numId w:val="62"/>
              </w:numPr>
              <w:rPr>
                <w:rFonts w:cs="Arial"/>
                <w:sz w:val="20"/>
                <w:szCs w:val="20"/>
              </w:rPr>
            </w:pPr>
            <w:r w:rsidRPr="006B0B7F">
              <w:rPr>
                <w:rFonts w:cs="Arial"/>
                <w:sz w:val="20"/>
                <w:szCs w:val="20"/>
              </w:rPr>
              <w:t>Taruna mampu mendemonstrasikan dan melaksanakan pembenihan ikan tak bersirip air laut dengan tepat</w:t>
            </w:r>
          </w:p>
        </w:tc>
      </w:tr>
      <w:tr w:rsidR="00D5295D" w:rsidRPr="00D61C6D" w:rsidTr="00A8623F">
        <w:tc>
          <w:tcPr>
            <w:tcW w:w="2898" w:type="dxa"/>
            <w:gridSpan w:val="2"/>
          </w:tcPr>
          <w:p w:rsidR="00D5295D" w:rsidRPr="00D61C6D" w:rsidRDefault="00D5295D" w:rsidP="00A8623F">
            <w:pPr>
              <w:rPr>
                <w:b/>
                <w:sz w:val="20"/>
                <w:szCs w:val="20"/>
              </w:rPr>
            </w:pPr>
            <w:r w:rsidRPr="00D61C6D">
              <w:rPr>
                <w:b/>
                <w:sz w:val="20"/>
                <w:szCs w:val="20"/>
              </w:rPr>
              <w:t>Deskripsi Singkat MK</w:t>
            </w:r>
          </w:p>
        </w:tc>
        <w:tc>
          <w:tcPr>
            <w:tcW w:w="10937" w:type="dxa"/>
            <w:gridSpan w:val="13"/>
          </w:tcPr>
          <w:p w:rsidR="00D5295D" w:rsidRPr="007F078F" w:rsidRDefault="00D5295D" w:rsidP="00A8623F">
            <w:pPr>
              <w:pStyle w:val="Default"/>
              <w:spacing w:after="11"/>
              <w:rPr>
                <w:rFonts w:asciiTheme="minorHAnsi" w:hAnsiTheme="minorHAnsi" w:cs="Arial"/>
                <w:bCs/>
                <w:sz w:val="10"/>
                <w:szCs w:val="20"/>
              </w:rPr>
            </w:pPr>
          </w:p>
        </w:tc>
      </w:tr>
      <w:tr w:rsidR="00D5295D" w:rsidRPr="00D61C6D" w:rsidTr="00A8623F">
        <w:tc>
          <w:tcPr>
            <w:tcW w:w="2898" w:type="dxa"/>
            <w:gridSpan w:val="2"/>
            <w:vMerge w:val="restart"/>
          </w:tcPr>
          <w:p w:rsidR="00D5295D" w:rsidRPr="00D61C6D" w:rsidRDefault="00D5295D" w:rsidP="00A8623F">
            <w:pPr>
              <w:rPr>
                <w:b/>
                <w:sz w:val="20"/>
                <w:szCs w:val="20"/>
              </w:rPr>
            </w:pPr>
            <w:r w:rsidRPr="00D61C6D">
              <w:rPr>
                <w:b/>
                <w:sz w:val="20"/>
                <w:szCs w:val="20"/>
              </w:rPr>
              <w:t>Pustaka</w:t>
            </w:r>
          </w:p>
        </w:tc>
        <w:tc>
          <w:tcPr>
            <w:tcW w:w="10937" w:type="dxa"/>
            <w:gridSpan w:val="13"/>
            <w:shd w:val="clear" w:color="auto" w:fill="DDD9C3" w:themeFill="background2" w:themeFillShade="E6"/>
          </w:tcPr>
          <w:p w:rsidR="00D5295D" w:rsidRPr="00D61C6D" w:rsidRDefault="00D5295D" w:rsidP="00A8623F">
            <w:pPr>
              <w:rPr>
                <w:sz w:val="20"/>
                <w:szCs w:val="20"/>
              </w:rPr>
            </w:pPr>
            <w:r w:rsidRPr="00D61C6D">
              <w:rPr>
                <w:b/>
                <w:sz w:val="20"/>
                <w:szCs w:val="20"/>
              </w:rPr>
              <w:t>Utama :</w:t>
            </w:r>
          </w:p>
        </w:tc>
      </w:tr>
      <w:tr w:rsidR="00D5295D" w:rsidRPr="00D61C6D" w:rsidTr="00A8623F">
        <w:tc>
          <w:tcPr>
            <w:tcW w:w="2898" w:type="dxa"/>
            <w:gridSpan w:val="2"/>
            <w:vMerge/>
          </w:tcPr>
          <w:p w:rsidR="00D5295D" w:rsidRPr="00D61C6D" w:rsidRDefault="00D5295D" w:rsidP="00A8623F">
            <w:pPr>
              <w:rPr>
                <w:sz w:val="20"/>
                <w:szCs w:val="20"/>
              </w:rPr>
            </w:pPr>
          </w:p>
        </w:tc>
        <w:tc>
          <w:tcPr>
            <w:tcW w:w="10937" w:type="dxa"/>
            <w:gridSpan w:val="13"/>
          </w:tcPr>
          <w:p w:rsidR="00D5295D" w:rsidRPr="000C599D" w:rsidRDefault="00D5295D" w:rsidP="00A8623F">
            <w:pPr>
              <w:rPr>
                <w:rFonts w:cs="Arial"/>
                <w:sz w:val="20"/>
                <w:szCs w:val="20"/>
              </w:rPr>
            </w:pPr>
            <w:r w:rsidRPr="000C599D">
              <w:rPr>
                <w:rFonts w:cs="Arial"/>
                <w:sz w:val="20"/>
                <w:szCs w:val="20"/>
              </w:rPr>
              <w:t>1. Bauer, R.T. dan Martin, J.W (1991). Crustacean sexual biology, Colombia University Press</w:t>
            </w:r>
          </w:p>
          <w:p w:rsidR="00D5295D" w:rsidRPr="000C599D" w:rsidRDefault="00D5295D" w:rsidP="00A8623F">
            <w:pPr>
              <w:rPr>
                <w:rFonts w:cs="Arial"/>
                <w:sz w:val="20"/>
                <w:szCs w:val="20"/>
              </w:rPr>
            </w:pPr>
            <w:r w:rsidRPr="000C599D">
              <w:rPr>
                <w:rFonts w:cs="Arial"/>
                <w:sz w:val="20"/>
                <w:szCs w:val="20"/>
              </w:rPr>
              <w:t>2. Stickney, R.R. (1994). Principles of Aquaculture, John Wiley and Sons, Inc.</w:t>
            </w:r>
          </w:p>
          <w:p w:rsidR="00D5295D" w:rsidRPr="000C599D" w:rsidRDefault="00D5295D" w:rsidP="00A8623F">
            <w:pPr>
              <w:rPr>
                <w:rFonts w:cs="Arial"/>
                <w:sz w:val="20"/>
                <w:szCs w:val="20"/>
              </w:rPr>
            </w:pPr>
            <w:r w:rsidRPr="000C599D">
              <w:rPr>
                <w:rFonts w:cs="Arial"/>
                <w:sz w:val="20"/>
                <w:szCs w:val="20"/>
              </w:rPr>
              <w:t>3. Friederich, U and Volland, W. (2004). Breeding food animals, live food for vivarium animals, Krieger publishing company.</w:t>
            </w:r>
          </w:p>
          <w:p w:rsidR="00D5295D" w:rsidRPr="000C599D" w:rsidRDefault="00D5295D" w:rsidP="00A8623F">
            <w:pPr>
              <w:rPr>
                <w:rFonts w:cs="Arial"/>
                <w:sz w:val="20"/>
                <w:szCs w:val="20"/>
              </w:rPr>
            </w:pPr>
            <w:r w:rsidRPr="000C599D">
              <w:rPr>
                <w:rFonts w:cs="Arial"/>
                <w:sz w:val="20"/>
                <w:szCs w:val="20"/>
              </w:rPr>
              <w:t xml:space="preserve">4. Fingerman, M. and Nagabhushanam, R. (2000). Recent advances in marine biotechnology. </w:t>
            </w:r>
            <w:proofErr w:type="gramStart"/>
            <w:r w:rsidRPr="000C599D">
              <w:rPr>
                <w:rFonts w:cs="Arial"/>
                <w:sz w:val="20"/>
                <w:szCs w:val="20"/>
              </w:rPr>
              <w:t>vol</w:t>
            </w:r>
            <w:proofErr w:type="gramEnd"/>
            <w:r w:rsidRPr="000C599D">
              <w:rPr>
                <w:rFonts w:cs="Arial"/>
                <w:sz w:val="20"/>
                <w:szCs w:val="20"/>
              </w:rPr>
              <w:t xml:space="preserve"> 4, Aquaculture part A, Seaweed and invertibrates, Science Publishers, Inc.</w:t>
            </w:r>
          </w:p>
          <w:p w:rsidR="00D5295D" w:rsidRPr="000C599D" w:rsidRDefault="00D5295D" w:rsidP="00A8623F">
            <w:pPr>
              <w:rPr>
                <w:rFonts w:cs="Arial"/>
                <w:sz w:val="20"/>
                <w:szCs w:val="20"/>
              </w:rPr>
            </w:pPr>
            <w:r w:rsidRPr="000C599D">
              <w:rPr>
                <w:rFonts w:cs="Arial"/>
                <w:sz w:val="20"/>
                <w:szCs w:val="20"/>
              </w:rPr>
              <w:t>5. De Silva, S</w:t>
            </w:r>
            <w:proofErr w:type="gramStart"/>
            <w:r w:rsidRPr="000C599D">
              <w:rPr>
                <w:rFonts w:cs="Arial"/>
                <w:sz w:val="20"/>
                <w:szCs w:val="20"/>
              </w:rPr>
              <w:t>,S</w:t>
            </w:r>
            <w:proofErr w:type="gramEnd"/>
            <w:r w:rsidRPr="000C599D">
              <w:rPr>
                <w:rFonts w:cs="Arial"/>
                <w:sz w:val="20"/>
                <w:szCs w:val="20"/>
              </w:rPr>
              <w:t>.(Ed)(1998). Tropical mariculture. Access Online via Elsever.</w:t>
            </w:r>
          </w:p>
          <w:p w:rsidR="00D5295D" w:rsidRPr="000C599D" w:rsidRDefault="00D5295D" w:rsidP="00A8623F">
            <w:pPr>
              <w:rPr>
                <w:rFonts w:cs="Arial"/>
                <w:sz w:val="20"/>
                <w:szCs w:val="20"/>
              </w:rPr>
            </w:pPr>
            <w:r w:rsidRPr="000C599D">
              <w:rPr>
                <w:rFonts w:cs="Arial"/>
                <w:sz w:val="20"/>
                <w:szCs w:val="20"/>
              </w:rPr>
              <w:t>6. Gilpin, D. (2006). Lobsters, Crabs and Other Crustaceans, Capstone, 2006.</w:t>
            </w:r>
          </w:p>
          <w:p w:rsidR="00D5295D" w:rsidRPr="000C599D" w:rsidRDefault="00D5295D" w:rsidP="00A8623F">
            <w:pPr>
              <w:rPr>
                <w:rFonts w:cs="Arial"/>
                <w:sz w:val="20"/>
                <w:szCs w:val="20"/>
              </w:rPr>
            </w:pPr>
            <w:r w:rsidRPr="000C599D">
              <w:rPr>
                <w:rFonts w:cs="Arial"/>
                <w:sz w:val="20"/>
                <w:szCs w:val="20"/>
              </w:rPr>
              <w:t>7. Holdich, D, M. and Lowery, R.S. (1988). Freshwater crayfish, biology, management and exploitation, Croom Helm Ltd.</w:t>
            </w:r>
          </w:p>
          <w:p w:rsidR="00D5295D" w:rsidRPr="000C599D" w:rsidRDefault="00D5295D" w:rsidP="00A8623F">
            <w:pPr>
              <w:rPr>
                <w:rFonts w:cs="Arial"/>
                <w:sz w:val="20"/>
                <w:szCs w:val="20"/>
              </w:rPr>
            </w:pPr>
            <w:r w:rsidRPr="000C599D">
              <w:rPr>
                <w:rFonts w:cs="Arial"/>
                <w:sz w:val="20"/>
                <w:szCs w:val="20"/>
              </w:rPr>
              <w:lastRenderedPageBreak/>
              <w:t>8. Le Francois, N</w:t>
            </w:r>
            <w:proofErr w:type="gramStart"/>
            <w:r w:rsidRPr="000C599D">
              <w:rPr>
                <w:rFonts w:cs="Arial"/>
                <w:sz w:val="20"/>
                <w:szCs w:val="20"/>
              </w:rPr>
              <w:t>,M</w:t>
            </w:r>
            <w:proofErr w:type="gramEnd"/>
            <w:r w:rsidRPr="000C599D">
              <w:rPr>
                <w:rFonts w:cs="Arial"/>
                <w:sz w:val="20"/>
                <w:szCs w:val="20"/>
              </w:rPr>
              <w:t>.,M, Jobby, C. Carter and P. Biller (2010). Finfish aquaculture diversivication, CABI.</w:t>
            </w:r>
          </w:p>
          <w:p w:rsidR="00D5295D" w:rsidRPr="000C599D" w:rsidRDefault="00D5295D" w:rsidP="00A8623F">
            <w:pPr>
              <w:rPr>
                <w:rFonts w:cs="Arial"/>
                <w:sz w:val="20"/>
                <w:szCs w:val="20"/>
              </w:rPr>
            </w:pPr>
            <w:r w:rsidRPr="000C599D">
              <w:rPr>
                <w:rFonts w:cs="Arial"/>
                <w:sz w:val="20"/>
                <w:szCs w:val="20"/>
              </w:rPr>
              <w:t>9. New, M.B and Valenti, W.C (Eds) (2008) Freshwater Prawn culture, the farming of macrobrachium rosenbergii, Willey.com</w:t>
            </w:r>
          </w:p>
          <w:p w:rsidR="00D5295D" w:rsidRDefault="00D5295D" w:rsidP="00A8623F">
            <w:pPr>
              <w:rPr>
                <w:rFonts w:cs="Arial"/>
                <w:sz w:val="20"/>
                <w:szCs w:val="20"/>
              </w:rPr>
            </w:pPr>
          </w:p>
          <w:p w:rsidR="00D5295D" w:rsidRPr="000C599D" w:rsidRDefault="00D5295D" w:rsidP="00A8623F">
            <w:pPr>
              <w:rPr>
                <w:rFonts w:cs="Arial"/>
                <w:sz w:val="20"/>
                <w:szCs w:val="20"/>
              </w:rPr>
            </w:pPr>
          </w:p>
        </w:tc>
      </w:tr>
      <w:tr w:rsidR="00D5295D" w:rsidRPr="00D61C6D" w:rsidTr="00A8623F">
        <w:tc>
          <w:tcPr>
            <w:tcW w:w="2898" w:type="dxa"/>
            <w:gridSpan w:val="2"/>
            <w:vMerge/>
          </w:tcPr>
          <w:p w:rsidR="00D5295D" w:rsidRPr="00D61C6D" w:rsidRDefault="00D5295D" w:rsidP="00A8623F">
            <w:pPr>
              <w:rPr>
                <w:sz w:val="20"/>
                <w:szCs w:val="20"/>
              </w:rPr>
            </w:pPr>
          </w:p>
        </w:tc>
        <w:tc>
          <w:tcPr>
            <w:tcW w:w="10937" w:type="dxa"/>
            <w:gridSpan w:val="13"/>
            <w:shd w:val="clear" w:color="auto" w:fill="DDD9C3" w:themeFill="background2" w:themeFillShade="E6"/>
          </w:tcPr>
          <w:p w:rsidR="00D5295D" w:rsidRPr="00D61C6D" w:rsidRDefault="00D5295D" w:rsidP="00A8623F">
            <w:pPr>
              <w:rPr>
                <w:sz w:val="20"/>
                <w:szCs w:val="20"/>
              </w:rPr>
            </w:pPr>
            <w:r w:rsidRPr="00D61C6D">
              <w:rPr>
                <w:b/>
                <w:sz w:val="20"/>
                <w:szCs w:val="20"/>
              </w:rPr>
              <w:t>Pendukung :</w:t>
            </w:r>
          </w:p>
        </w:tc>
      </w:tr>
      <w:tr w:rsidR="00D5295D" w:rsidRPr="00D61C6D" w:rsidTr="00A8623F">
        <w:tc>
          <w:tcPr>
            <w:tcW w:w="2898" w:type="dxa"/>
            <w:gridSpan w:val="2"/>
            <w:vMerge/>
          </w:tcPr>
          <w:p w:rsidR="00D5295D" w:rsidRPr="00D61C6D" w:rsidRDefault="00D5295D" w:rsidP="00A8623F">
            <w:pPr>
              <w:rPr>
                <w:sz w:val="20"/>
                <w:szCs w:val="20"/>
              </w:rPr>
            </w:pPr>
          </w:p>
        </w:tc>
        <w:tc>
          <w:tcPr>
            <w:tcW w:w="10937" w:type="dxa"/>
            <w:gridSpan w:val="13"/>
          </w:tcPr>
          <w:p w:rsidR="00D5295D" w:rsidRPr="000C599D" w:rsidRDefault="00D5295D" w:rsidP="00A8623F">
            <w:pPr>
              <w:rPr>
                <w:rFonts w:cs="Arial"/>
                <w:sz w:val="20"/>
                <w:szCs w:val="20"/>
              </w:rPr>
            </w:pPr>
            <w:r w:rsidRPr="000C599D">
              <w:rPr>
                <w:rFonts w:cs="Arial"/>
                <w:sz w:val="20"/>
                <w:szCs w:val="20"/>
              </w:rPr>
              <w:t>1.  Pillay, T.V.R and Kutty, M, N (2005). Aquaculture principles and practices (no Ed, 2), Blackwell publishing.</w:t>
            </w:r>
          </w:p>
          <w:p w:rsidR="00D5295D" w:rsidRPr="000C599D" w:rsidRDefault="00D5295D" w:rsidP="00A8623F">
            <w:pPr>
              <w:rPr>
                <w:rFonts w:cs="Arial"/>
                <w:sz w:val="20"/>
                <w:szCs w:val="20"/>
              </w:rPr>
            </w:pPr>
            <w:r w:rsidRPr="000C599D">
              <w:rPr>
                <w:rFonts w:cs="Arial"/>
                <w:sz w:val="20"/>
                <w:szCs w:val="20"/>
              </w:rPr>
              <w:t>2.  Wickins, J.F; Lee, D</w:t>
            </w:r>
            <w:proofErr w:type="gramStart"/>
            <w:r w:rsidRPr="000C599D">
              <w:rPr>
                <w:rFonts w:cs="Arial"/>
                <w:sz w:val="20"/>
                <w:szCs w:val="20"/>
              </w:rPr>
              <w:t>,C</w:t>
            </w:r>
            <w:proofErr w:type="gramEnd"/>
            <w:r w:rsidRPr="000C599D">
              <w:rPr>
                <w:rFonts w:cs="Arial"/>
                <w:sz w:val="20"/>
                <w:szCs w:val="20"/>
              </w:rPr>
              <w:t xml:space="preserve"> and Lee, D,O,C. (2002). Crustacean farming; ranching and culture (no Ed, 2), Blackwell science</w:t>
            </w:r>
          </w:p>
        </w:tc>
      </w:tr>
      <w:tr w:rsidR="00D5295D" w:rsidRPr="00D61C6D" w:rsidTr="00A8623F">
        <w:tc>
          <w:tcPr>
            <w:tcW w:w="2898" w:type="dxa"/>
            <w:gridSpan w:val="2"/>
            <w:vMerge w:val="restart"/>
          </w:tcPr>
          <w:p w:rsidR="00D5295D" w:rsidRPr="00D61C6D" w:rsidRDefault="00D5295D" w:rsidP="00A8623F">
            <w:pPr>
              <w:rPr>
                <w:b/>
                <w:sz w:val="20"/>
                <w:szCs w:val="20"/>
              </w:rPr>
            </w:pPr>
            <w:r w:rsidRPr="00D61C6D">
              <w:rPr>
                <w:b/>
                <w:sz w:val="20"/>
                <w:szCs w:val="20"/>
              </w:rPr>
              <w:t>Media Pembelajaran</w:t>
            </w:r>
          </w:p>
        </w:tc>
        <w:tc>
          <w:tcPr>
            <w:tcW w:w="5841" w:type="dxa"/>
            <w:gridSpan w:val="5"/>
            <w:shd w:val="clear" w:color="auto" w:fill="DDD9C3" w:themeFill="background2" w:themeFillShade="E6"/>
          </w:tcPr>
          <w:p w:rsidR="00D5295D" w:rsidRPr="00D61C6D" w:rsidRDefault="00D5295D" w:rsidP="00A8623F">
            <w:pPr>
              <w:rPr>
                <w:sz w:val="20"/>
                <w:szCs w:val="20"/>
              </w:rPr>
            </w:pPr>
            <w:r w:rsidRPr="00D61C6D">
              <w:rPr>
                <w:b/>
                <w:sz w:val="20"/>
                <w:szCs w:val="20"/>
              </w:rPr>
              <w:t>Software :</w:t>
            </w:r>
          </w:p>
        </w:tc>
        <w:tc>
          <w:tcPr>
            <w:tcW w:w="5096" w:type="dxa"/>
            <w:gridSpan w:val="8"/>
            <w:shd w:val="clear" w:color="auto" w:fill="DDD9C3" w:themeFill="background2" w:themeFillShade="E6"/>
          </w:tcPr>
          <w:p w:rsidR="00D5295D" w:rsidRPr="00D61C6D" w:rsidRDefault="00D5295D" w:rsidP="00A8623F">
            <w:pPr>
              <w:rPr>
                <w:sz w:val="20"/>
                <w:szCs w:val="20"/>
              </w:rPr>
            </w:pPr>
            <w:r w:rsidRPr="00D61C6D">
              <w:rPr>
                <w:b/>
                <w:sz w:val="20"/>
                <w:szCs w:val="20"/>
              </w:rPr>
              <w:t xml:space="preserve">Hardware : </w:t>
            </w:r>
          </w:p>
        </w:tc>
      </w:tr>
      <w:tr w:rsidR="00D5295D" w:rsidRPr="00D61C6D" w:rsidTr="00A8623F">
        <w:tc>
          <w:tcPr>
            <w:tcW w:w="2898" w:type="dxa"/>
            <w:gridSpan w:val="2"/>
            <w:vMerge/>
          </w:tcPr>
          <w:p w:rsidR="00D5295D" w:rsidRPr="00D61C6D" w:rsidRDefault="00D5295D" w:rsidP="00A8623F">
            <w:pPr>
              <w:rPr>
                <w:sz w:val="20"/>
                <w:szCs w:val="20"/>
              </w:rPr>
            </w:pPr>
          </w:p>
        </w:tc>
        <w:tc>
          <w:tcPr>
            <w:tcW w:w="5841" w:type="dxa"/>
            <w:gridSpan w:val="5"/>
          </w:tcPr>
          <w:p w:rsidR="00D5295D" w:rsidRPr="000C599D" w:rsidRDefault="00D5295D" w:rsidP="00A8623F">
            <w:pPr>
              <w:rPr>
                <w:rFonts w:cs="Arial"/>
                <w:sz w:val="20"/>
                <w:szCs w:val="20"/>
              </w:rPr>
            </w:pPr>
            <w:r w:rsidRPr="000C599D">
              <w:rPr>
                <w:rFonts w:cs="Arial"/>
                <w:sz w:val="20"/>
                <w:szCs w:val="20"/>
              </w:rPr>
              <w:t>1. Power point</w:t>
            </w:r>
          </w:p>
          <w:p w:rsidR="00D5295D" w:rsidRPr="000C599D" w:rsidRDefault="00D5295D" w:rsidP="00A8623F">
            <w:pPr>
              <w:rPr>
                <w:rFonts w:cs="Arial"/>
                <w:sz w:val="20"/>
                <w:szCs w:val="20"/>
              </w:rPr>
            </w:pPr>
            <w:r w:rsidRPr="000C599D">
              <w:rPr>
                <w:rFonts w:cs="Arial"/>
                <w:sz w:val="20"/>
                <w:szCs w:val="20"/>
              </w:rPr>
              <w:t>2. Video terkait</w:t>
            </w:r>
          </w:p>
        </w:tc>
        <w:tc>
          <w:tcPr>
            <w:tcW w:w="5096" w:type="dxa"/>
            <w:gridSpan w:val="8"/>
          </w:tcPr>
          <w:p w:rsidR="00D5295D" w:rsidRPr="000C599D" w:rsidRDefault="00D5295D" w:rsidP="00A8623F">
            <w:pPr>
              <w:rPr>
                <w:rFonts w:cs="Arial"/>
                <w:sz w:val="20"/>
                <w:szCs w:val="20"/>
              </w:rPr>
            </w:pPr>
            <w:r w:rsidRPr="000C599D">
              <w:rPr>
                <w:rFonts w:cs="Arial"/>
                <w:sz w:val="20"/>
                <w:szCs w:val="20"/>
              </w:rPr>
              <w:t>1. Diktat</w:t>
            </w:r>
          </w:p>
          <w:p w:rsidR="00D5295D" w:rsidRPr="000C599D" w:rsidRDefault="00D5295D" w:rsidP="00A8623F">
            <w:pPr>
              <w:rPr>
                <w:rFonts w:cs="Arial"/>
                <w:sz w:val="20"/>
                <w:szCs w:val="20"/>
              </w:rPr>
            </w:pPr>
            <w:r w:rsidRPr="000C599D">
              <w:rPr>
                <w:rFonts w:cs="Arial"/>
                <w:sz w:val="20"/>
                <w:szCs w:val="20"/>
              </w:rPr>
              <w:t>2. Modul</w:t>
            </w:r>
          </w:p>
          <w:p w:rsidR="00D5295D" w:rsidRPr="000C599D" w:rsidRDefault="00D5295D" w:rsidP="00A8623F">
            <w:pPr>
              <w:rPr>
                <w:rFonts w:cs="Arial"/>
                <w:sz w:val="20"/>
                <w:szCs w:val="20"/>
              </w:rPr>
            </w:pPr>
            <w:r w:rsidRPr="000C599D">
              <w:rPr>
                <w:rFonts w:cs="Arial"/>
                <w:sz w:val="20"/>
                <w:szCs w:val="20"/>
              </w:rPr>
              <w:t>3. Panduan Praktikum</w:t>
            </w:r>
          </w:p>
        </w:tc>
      </w:tr>
      <w:tr w:rsidR="00D5295D" w:rsidRPr="00D61C6D" w:rsidTr="00A8623F">
        <w:tc>
          <w:tcPr>
            <w:tcW w:w="2898" w:type="dxa"/>
            <w:gridSpan w:val="2"/>
          </w:tcPr>
          <w:p w:rsidR="00D5295D" w:rsidRPr="00D61C6D" w:rsidRDefault="00D5295D" w:rsidP="00A8623F">
            <w:pPr>
              <w:rPr>
                <w:b/>
                <w:sz w:val="20"/>
                <w:szCs w:val="20"/>
              </w:rPr>
            </w:pPr>
            <w:r w:rsidRPr="00D61C6D">
              <w:rPr>
                <w:b/>
                <w:sz w:val="20"/>
                <w:szCs w:val="20"/>
              </w:rPr>
              <w:t>Team Teaching</w:t>
            </w:r>
          </w:p>
        </w:tc>
        <w:tc>
          <w:tcPr>
            <w:tcW w:w="10937" w:type="dxa"/>
            <w:gridSpan w:val="13"/>
          </w:tcPr>
          <w:p w:rsidR="00D5295D" w:rsidRPr="00DB5364" w:rsidRDefault="00D5295D" w:rsidP="00A8623F">
            <w:pPr>
              <w:rPr>
                <w:rFonts w:cs="Arial"/>
                <w:sz w:val="20"/>
                <w:szCs w:val="20"/>
                <w:lang w:val="id-ID"/>
              </w:rPr>
            </w:pPr>
            <w:r w:rsidRPr="000C599D">
              <w:rPr>
                <w:rFonts w:cs="Arial"/>
                <w:sz w:val="20"/>
                <w:szCs w:val="20"/>
              </w:rPr>
              <w:t>1.</w:t>
            </w:r>
            <w:r>
              <w:rPr>
                <w:rFonts w:cs="Arial"/>
                <w:sz w:val="20"/>
                <w:szCs w:val="20"/>
                <w:lang w:val="id-ID"/>
              </w:rPr>
              <w:t>Ir. Palehel Mulalinda, MP</w:t>
            </w:r>
          </w:p>
          <w:p w:rsidR="00D5295D" w:rsidRPr="00DB5364" w:rsidRDefault="00D5295D" w:rsidP="00A8623F">
            <w:pPr>
              <w:rPr>
                <w:rFonts w:cs="Arial"/>
                <w:sz w:val="20"/>
                <w:szCs w:val="20"/>
                <w:lang w:val="id-ID"/>
              </w:rPr>
            </w:pPr>
            <w:r w:rsidRPr="000C599D">
              <w:rPr>
                <w:rFonts w:cs="Arial"/>
                <w:sz w:val="20"/>
                <w:szCs w:val="20"/>
              </w:rPr>
              <w:t xml:space="preserve">2. </w:t>
            </w:r>
            <w:r>
              <w:rPr>
                <w:rFonts w:cs="Arial"/>
                <w:sz w:val="20"/>
                <w:szCs w:val="20"/>
                <w:lang w:val="id-ID"/>
              </w:rPr>
              <w:t>Ir. Ronald Malingkas</w:t>
            </w:r>
            <w:r>
              <w:rPr>
                <w:rFonts w:cs="Arial"/>
                <w:sz w:val="20"/>
                <w:szCs w:val="20"/>
              </w:rPr>
              <w:t>, M</w:t>
            </w:r>
            <w:r>
              <w:rPr>
                <w:rFonts w:cs="Arial"/>
                <w:sz w:val="20"/>
                <w:szCs w:val="20"/>
                <w:lang w:val="id-ID"/>
              </w:rPr>
              <w:t>P</w:t>
            </w:r>
          </w:p>
        </w:tc>
      </w:tr>
      <w:tr w:rsidR="00D5295D" w:rsidRPr="00D61C6D" w:rsidTr="00A8623F">
        <w:tc>
          <w:tcPr>
            <w:tcW w:w="2898" w:type="dxa"/>
            <w:gridSpan w:val="2"/>
          </w:tcPr>
          <w:p w:rsidR="00D5295D" w:rsidRPr="00D61C6D" w:rsidRDefault="00D5295D" w:rsidP="00A8623F">
            <w:pPr>
              <w:rPr>
                <w:b/>
                <w:sz w:val="20"/>
                <w:szCs w:val="20"/>
              </w:rPr>
            </w:pPr>
            <w:r w:rsidRPr="00D61C6D">
              <w:rPr>
                <w:b/>
                <w:sz w:val="20"/>
                <w:szCs w:val="20"/>
              </w:rPr>
              <w:t>Mata kuliah Syarat</w:t>
            </w:r>
          </w:p>
        </w:tc>
        <w:tc>
          <w:tcPr>
            <w:tcW w:w="10937" w:type="dxa"/>
            <w:gridSpan w:val="13"/>
          </w:tcPr>
          <w:p w:rsidR="00D5295D" w:rsidRPr="000C599D" w:rsidRDefault="00D5295D" w:rsidP="00A8623F">
            <w:pPr>
              <w:rPr>
                <w:rFonts w:cs="Arial"/>
                <w:sz w:val="20"/>
                <w:szCs w:val="20"/>
              </w:rPr>
            </w:pPr>
            <w:r w:rsidRPr="000C599D">
              <w:rPr>
                <w:rFonts w:cs="Arial"/>
                <w:sz w:val="20"/>
                <w:szCs w:val="20"/>
              </w:rPr>
              <w:t>1. Biologi Perikanan</w:t>
            </w:r>
          </w:p>
          <w:p w:rsidR="00D5295D" w:rsidRPr="000C599D" w:rsidRDefault="00D5295D" w:rsidP="00A8623F">
            <w:pPr>
              <w:rPr>
                <w:rFonts w:cs="Arial"/>
                <w:sz w:val="20"/>
                <w:szCs w:val="20"/>
              </w:rPr>
            </w:pPr>
            <w:r w:rsidRPr="000C599D">
              <w:rPr>
                <w:rFonts w:cs="Arial"/>
                <w:sz w:val="20"/>
                <w:szCs w:val="20"/>
              </w:rPr>
              <w:t>2. Dasar-dasar budidaya ikan</w:t>
            </w:r>
          </w:p>
          <w:p w:rsidR="00D5295D" w:rsidRPr="000C599D" w:rsidRDefault="00D5295D" w:rsidP="00A8623F">
            <w:pPr>
              <w:rPr>
                <w:rFonts w:cs="Arial"/>
                <w:sz w:val="20"/>
                <w:szCs w:val="20"/>
              </w:rPr>
            </w:pPr>
            <w:r w:rsidRPr="000C599D">
              <w:rPr>
                <w:rFonts w:cs="Arial"/>
                <w:sz w:val="20"/>
                <w:szCs w:val="20"/>
              </w:rPr>
              <w:t>3. Pathologi ikan</w:t>
            </w:r>
          </w:p>
          <w:p w:rsidR="00D5295D" w:rsidRPr="000C599D" w:rsidRDefault="00D5295D" w:rsidP="00A8623F">
            <w:pPr>
              <w:rPr>
                <w:rFonts w:cs="Arial"/>
                <w:sz w:val="20"/>
                <w:szCs w:val="20"/>
              </w:rPr>
            </w:pPr>
            <w:r w:rsidRPr="000C599D">
              <w:rPr>
                <w:rFonts w:cs="Arial"/>
                <w:sz w:val="20"/>
                <w:szCs w:val="20"/>
              </w:rPr>
              <w:t>4. Manajemen kualitas tanah dan air</w:t>
            </w:r>
          </w:p>
        </w:tc>
      </w:tr>
      <w:tr w:rsidR="00D5295D" w:rsidRPr="00D61C6D" w:rsidTr="00A8623F">
        <w:tc>
          <w:tcPr>
            <w:tcW w:w="738" w:type="dxa"/>
            <w:vMerge w:val="restart"/>
            <w:shd w:val="clear" w:color="auto" w:fill="DDD9C3" w:themeFill="background2" w:themeFillShade="E6"/>
          </w:tcPr>
          <w:p w:rsidR="00D5295D" w:rsidRPr="00D61C6D" w:rsidRDefault="00D5295D" w:rsidP="00A8623F">
            <w:pPr>
              <w:jc w:val="center"/>
              <w:rPr>
                <w:b/>
                <w:sz w:val="20"/>
                <w:szCs w:val="20"/>
              </w:rPr>
            </w:pPr>
            <w:r w:rsidRPr="00D61C6D">
              <w:rPr>
                <w:b/>
                <w:sz w:val="20"/>
                <w:szCs w:val="20"/>
              </w:rPr>
              <w:t>Mg Ke-</w:t>
            </w:r>
          </w:p>
        </w:tc>
        <w:tc>
          <w:tcPr>
            <w:tcW w:w="2610" w:type="dxa"/>
            <w:gridSpan w:val="2"/>
            <w:vMerge w:val="restart"/>
            <w:shd w:val="clear" w:color="auto" w:fill="DDD9C3" w:themeFill="background2" w:themeFillShade="E6"/>
          </w:tcPr>
          <w:p w:rsidR="00D5295D" w:rsidRPr="00D61C6D" w:rsidRDefault="00D5295D" w:rsidP="00A8623F">
            <w:pPr>
              <w:jc w:val="center"/>
              <w:rPr>
                <w:b/>
                <w:sz w:val="20"/>
                <w:szCs w:val="20"/>
              </w:rPr>
            </w:pPr>
            <w:r w:rsidRPr="00D61C6D">
              <w:rPr>
                <w:b/>
                <w:sz w:val="20"/>
                <w:szCs w:val="20"/>
              </w:rPr>
              <w:t>CP-MK</w:t>
            </w:r>
          </w:p>
        </w:tc>
        <w:tc>
          <w:tcPr>
            <w:tcW w:w="4131" w:type="dxa"/>
            <w:gridSpan w:val="3"/>
            <w:vMerge w:val="restart"/>
            <w:shd w:val="clear" w:color="auto" w:fill="DDD9C3" w:themeFill="background2" w:themeFillShade="E6"/>
          </w:tcPr>
          <w:p w:rsidR="00D5295D" w:rsidRPr="00D61C6D" w:rsidRDefault="00D5295D" w:rsidP="00A8623F">
            <w:pPr>
              <w:jc w:val="center"/>
              <w:rPr>
                <w:b/>
                <w:sz w:val="20"/>
                <w:szCs w:val="20"/>
              </w:rPr>
            </w:pPr>
            <w:r w:rsidRPr="00D61C6D">
              <w:rPr>
                <w:b/>
                <w:sz w:val="20"/>
                <w:szCs w:val="20"/>
              </w:rPr>
              <w:t>Materi Pembelajaran</w:t>
            </w:r>
          </w:p>
        </w:tc>
        <w:tc>
          <w:tcPr>
            <w:tcW w:w="2126" w:type="dxa"/>
            <w:gridSpan w:val="3"/>
            <w:vMerge w:val="restart"/>
            <w:shd w:val="clear" w:color="auto" w:fill="DDD9C3" w:themeFill="background2" w:themeFillShade="E6"/>
          </w:tcPr>
          <w:p w:rsidR="00D5295D" w:rsidRPr="00D61C6D" w:rsidRDefault="00D5295D" w:rsidP="00A8623F">
            <w:pPr>
              <w:jc w:val="center"/>
              <w:rPr>
                <w:b/>
                <w:sz w:val="20"/>
                <w:szCs w:val="20"/>
              </w:rPr>
            </w:pPr>
            <w:r w:rsidRPr="00D61C6D">
              <w:rPr>
                <w:b/>
                <w:sz w:val="20"/>
                <w:szCs w:val="20"/>
              </w:rPr>
              <w:t>Metode / Strategi Pembelajaran</w:t>
            </w:r>
          </w:p>
        </w:tc>
        <w:tc>
          <w:tcPr>
            <w:tcW w:w="3402" w:type="dxa"/>
            <w:gridSpan w:val="5"/>
            <w:shd w:val="clear" w:color="auto" w:fill="DDD9C3" w:themeFill="background2" w:themeFillShade="E6"/>
          </w:tcPr>
          <w:p w:rsidR="00D5295D" w:rsidRPr="00D61C6D" w:rsidRDefault="00D5295D" w:rsidP="00A8623F">
            <w:pPr>
              <w:jc w:val="center"/>
              <w:rPr>
                <w:b/>
                <w:sz w:val="20"/>
                <w:szCs w:val="20"/>
              </w:rPr>
            </w:pPr>
            <w:r w:rsidRPr="00D61C6D">
              <w:rPr>
                <w:b/>
                <w:sz w:val="20"/>
                <w:szCs w:val="20"/>
              </w:rPr>
              <w:t>Assessment</w:t>
            </w:r>
          </w:p>
        </w:tc>
        <w:tc>
          <w:tcPr>
            <w:tcW w:w="828" w:type="dxa"/>
            <w:vMerge w:val="restart"/>
            <w:shd w:val="clear" w:color="auto" w:fill="DDD9C3" w:themeFill="background2" w:themeFillShade="E6"/>
          </w:tcPr>
          <w:p w:rsidR="00D5295D" w:rsidRPr="00D61C6D" w:rsidRDefault="00D5295D" w:rsidP="00A8623F">
            <w:pPr>
              <w:jc w:val="center"/>
              <w:rPr>
                <w:b/>
                <w:sz w:val="20"/>
                <w:szCs w:val="20"/>
              </w:rPr>
            </w:pPr>
            <w:r w:rsidRPr="00D61C6D">
              <w:rPr>
                <w:b/>
                <w:sz w:val="20"/>
                <w:szCs w:val="20"/>
              </w:rPr>
              <w:t>Bobot</w:t>
            </w:r>
            <w:r>
              <w:rPr>
                <w:b/>
                <w:sz w:val="20"/>
                <w:szCs w:val="20"/>
              </w:rPr>
              <w:t xml:space="preserve"> (%)</w:t>
            </w:r>
          </w:p>
        </w:tc>
      </w:tr>
      <w:tr w:rsidR="00D5295D" w:rsidRPr="00D61C6D" w:rsidTr="00A8623F">
        <w:tc>
          <w:tcPr>
            <w:tcW w:w="738" w:type="dxa"/>
            <w:vMerge/>
            <w:shd w:val="clear" w:color="auto" w:fill="DDD9C3" w:themeFill="background2" w:themeFillShade="E6"/>
          </w:tcPr>
          <w:p w:rsidR="00D5295D" w:rsidRPr="00D61C6D" w:rsidRDefault="00D5295D" w:rsidP="00A8623F">
            <w:pPr>
              <w:jc w:val="center"/>
              <w:rPr>
                <w:b/>
                <w:sz w:val="20"/>
                <w:szCs w:val="20"/>
              </w:rPr>
            </w:pPr>
          </w:p>
        </w:tc>
        <w:tc>
          <w:tcPr>
            <w:tcW w:w="2610" w:type="dxa"/>
            <w:gridSpan w:val="2"/>
            <w:vMerge/>
            <w:shd w:val="clear" w:color="auto" w:fill="DDD9C3" w:themeFill="background2" w:themeFillShade="E6"/>
          </w:tcPr>
          <w:p w:rsidR="00D5295D" w:rsidRPr="00D61C6D" w:rsidRDefault="00D5295D" w:rsidP="00A8623F">
            <w:pPr>
              <w:jc w:val="center"/>
              <w:rPr>
                <w:b/>
                <w:sz w:val="20"/>
                <w:szCs w:val="20"/>
              </w:rPr>
            </w:pPr>
          </w:p>
        </w:tc>
        <w:tc>
          <w:tcPr>
            <w:tcW w:w="4131" w:type="dxa"/>
            <w:gridSpan w:val="3"/>
            <w:vMerge/>
            <w:shd w:val="clear" w:color="auto" w:fill="DDD9C3" w:themeFill="background2" w:themeFillShade="E6"/>
          </w:tcPr>
          <w:p w:rsidR="00D5295D" w:rsidRPr="00D61C6D" w:rsidRDefault="00D5295D" w:rsidP="00A8623F">
            <w:pPr>
              <w:jc w:val="center"/>
              <w:rPr>
                <w:b/>
                <w:sz w:val="20"/>
                <w:szCs w:val="20"/>
              </w:rPr>
            </w:pPr>
          </w:p>
        </w:tc>
        <w:tc>
          <w:tcPr>
            <w:tcW w:w="2126" w:type="dxa"/>
            <w:gridSpan w:val="3"/>
            <w:vMerge/>
            <w:shd w:val="clear" w:color="auto" w:fill="DDD9C3" w:themeFill="background2" w:themeFillShade="E6"/>
          </w:tcPr>
          <w:p w:rsidR="00D5295D" w:rsidRPr="00D61C6D" w:rsidRDefault="00D5295D" w:rsidP="00A8623F">
            <w:pPr>
              <w:jc w:val="center"/>
              <w:rPr>
                <w:b/>
                <w:sz w:val="20"/>
                <w:szCs w:val="20"/>
              </w:rPr>
            </w:pPr>
          </w:p>
        </w:tc>
        <w:tc>
          <w:tcPr>
            <w:tcW w:w="1985" w:type="dxa"/>
            <w:gridSpan w:val="3"/>
            <w:shd w:val="clear" w:color="auto" w:fill="DDD9C3" w:themeFill="background2" w:themeFillShade="E6"/>
          </w:tcPr>
          <w:p w:rsidR="00D5295D" w:rsidRPr="00D61C6D" w:rsidRDefault="00D5295D" w:rsidP="00A8623F">
            <w:pPr>
              <w:jc w:val="center"/>
              <w:rPr>
                <w:b/>
                <w:sz w:val="20"/>
                <w:szCs w:val="20"/>
              </w:rPr>
            </w:pPr>
            <w:r w:rsidRPr="00D61C6D">
              <w:rPr>
                <w:b/>
                <w:sz w:val="20"/>
                <w:szCs w:val="20"/>
              </w:rPr>
              <w:t>Indikator</w:t>
            </w:r>
          </w:p>
        </w:tc>
        <w:tc>
          <w:tcPr>
            <w:tcW w:w="1417" w:type="dxa"/>
            <w:gridSpan w:val="2"/>
            <w:shd w:val="clear" w:color="auto" w:fill="DDD9C3" w:themeFill="background2" w:themeFillShade="E6"/>
          </w:tcPr>
          <w:p w:rsidR="00D5295D" w:rsidRPr="00D61C6D" w:rsidRDefault="00D5295D" w:rsidP="00A8623F">
            <w:pPr>
              <w:jc w:val="center"/>
              <w:rPr>
                <w:b/>
                <w:sz w:val="20"/>
                <w:szCs w:val="20"/>
              </w:rPr>
            </w:pPr>
            <w:r w:rsidRPr="00D61C6D">
              <w:rPr>
                <w:b/>
                <w:sz w:val="20"/>
                <w:szCs w:val="20"/>
              </w:rPr>
              <w:t>Bentuk</w:t>
            </w:r>
          </w:p>
        </w:tc>
        <w:tc>
          <w:tcPr>
            <w:tcW w:w="828" w:type="dxa"/>
            <w:vMerge/>
            <w:shd w:val="clear" w:color="auto" w:fill="DDD9C3" w:themeFill="background2" w:themeFillShade="E6"/>
          </w:tcPr>
          <w:p w:rsidR="00D5295D" w:rsidRPr="00D61C6D" w:rsidRDefault="00D5295D" w:rsidP="00A8623F">
            <w:pPr>
              <w:jc w:val="center"/>
              <w:rPr>
                <w:b/>
                <w:sz w:val="20"/>
                <w:szCs w:val="20"/>
              </w:rPr>
            </w:pPr>
          </w:p>
        </w:tc>
      </w:tr>
      <w:tr w:rsidR="00D5295D" w:rsidRPr="00D61C6D" w:rsidTr="00A8623F">
        <w:tc>
          <w:tcPr>
            <w:tcW w:w="738" w:type="dxa"/>
          </w:tcPr>
          <w:p w:rsidR="00D5295D" w:rsidRPr="000C599D" w:rsidRDefault="00D5295D" w:rsidP="00A8623F">
            <w:pPr>
              <w:jc w:val="center"/>
              <w:rPr>
                <w:rFonts w:cs="Arial"/>
                <w:sz w:val="20"/>
                <w:szCs w:val="20"/>
              </w:rPr>
            </w:pPr>
            <w:r w:rsidRPr="000C599D">
              <w:rPr>
                <w:rFonts w:cs="Arial"/>
                <w:sz w:val="20"/>
                <w:szCs w:val="20"/>
              </w:rPr>
              <w:t>I.</w:t>
            </w:r>
          </w:p>
        </w:tc>
        <w:tc>
          <w:tcPr>
            <w:tcW w:w="2610" w:type="dxa"/>
            <w:gridSpan w:val="2"/>
          </w:tcPr>
          <w:p w:rsidR="00D5295D" w:rsidRPr="000C599D" w:rsidRDefault="00D5295D" w:rsidP="00A8623F">
            <w:pPr>
              <w:rPr>
                <w:rFonts w:cs="Arial"/>
                <w:b/>
                <w:sz w:val="20"/>
                <w:szCs w:val="20"/>
              </w:rPr>
            </w:pPr>
            <w:r w:rsidRPr="000C599D">
              <w:rPr>
                <w:rFonts w:cs="Arial"/>
                <w:b/>
                <w:sz w:val="20"/>
                <w:szCs w:val="20"/>
              </w:rPr>
              <w:t>Ruang lingkup pembenihan ikan tidak bersirip</w:t>
            </w:r>
          </w:p>
          <w:p w:rsidR="00D5295D" w:rsidRPr="000C599D" w:rsidRDefault="00D5295D" w:rsidP="00A8623F">
            <w:pPr>
              <w:rPr>
                <w:rFonts w:cs="Arial"/>
                <w:sz w:val="20"/>
                <w:szCs w:val="20"/>
              </w:rPr>
            </w:pPr>
          </w:p>
        </w:tc>
        <w:tc>
          <w:tcPr>
            <w:tcW w:w="4131" w:type="dxa"/>
            <w:gridSpan w:val="3"/>
          </w:tcPr>
          <w:p w:rsidR="00D5295D" w:rsidRPr="000C599D" w:rsidRDefault="00D5295D" w:rsidP="00A8623F">
            <w:pPr>
              <w:ind w:left="162" w:hanging="162"/>
              <w:rPr>
                <w:rFonts w:cs="Arial"/>
                <w:sz w:val="20"/>
                <w:szCs w:val="20"/>
              </w:rPr>
            </w:pPr>
            <w:r w:rsidRPr="000C599D">
              <w:rPr>
                <w:rFonts w:cs="Arial"/>
                <w:sz w:val="20"/>
                <w:szCs w:val="20"/>
              </w:rPr>
              <w:t>1. Pengertian pembenihan ikan tidak bersirip</w:t>
            </w:r>
          </w:p>
          <w:p w:rsidR="00D5295D" w:rsidRPr="000C599D" w:rsidRDefault="00D5295D" w:rsidP="00A8623F">
            <w:pPr>
              <w:ind w:left="162" w:hanging="162"/>
              <w:rPr>
                <w:rFonts w:cs="Arial"/>
                <w:sz w:val="20"/>
                <w:szCs w:val="20"/>
              </w:rPr>
            </w:pPr>
            <w:r w:rsidRPr="000C599D">
              <w:rPr>
                <w:rFonts w:cs="Arial"/>
                <w:sz w:val="20"/>
                <w:szCs w:val="20"/>
              </w:rPr>
              <w:t>2. Pengertian larva dan benih</w:t>
            </w:r>
          </w:p>
          <w:p w:rsidR="00D5295D" w:rsidRPr="000C599D" w:rsidRDefault="00D5295D" w:rsidP="00A8623F">
            <w:pPr>
              <w:ind w:left="162" w:hanging="162"/>
              <w:rPr>
                <w:rFonts w:cs="Arial"/>
                <w:sz w:val="20"/>
                <w:szCs w:val="20"/>
              </w:rPr>
            </w:pPr>
            <w:r w:rsidRPr="000C599D">
              <w:rPr>
                <w:rFonts w:cs="Arial"/>
                <w:sz w:val="20"/>
                <w:szCs w:val="20"/>
              </w:rPr>
              <w:t>3. Ruang lingkup pembenihan ikan tak bersirip</w:t>
            </w:r>
          </w:p>
          <w:p w:rsidR="00D5295D" w:rsidRPr="000C599D" w:rsidRDefault="00D5295D" w:rsidP="00A8623F">
            <w:pPr>
              <w:ind w:left="162" w:hanging="162"/>
              <w:rPr>
                <w:rFonts w:cs="Arial"/>
                <w:b/>
                <w:sz w:val="20"/>
                <w:szCs w:val="20"/>
              </w:rPr>
            </w:pPr>
            <w:r w:rsidRPr="000C599D">
              <w:rPr>
                <w:rFonts w:cs="Arial"/>
                <w:b/>
                <w:sz w:val="20"/>
                <w:szCs w:val="20"/>
              </w:rPr>
              <w:t>4. Komoditas ikan tidak bersirip ekonomis penting</w:t>
            </w:r>
          </w:p>
          <w:p w:rsidR="00D5295D" w:rsidRPr="000C599D" w:rsidRDefault="00D5295D" w:rsidP="00A8623F">
            <w:pPr>
              <w:ind w:left="162" w:hanging="162"/>
              <w:rPr>
                <w:rFonts w:cs="Arial"/>
                <w:sz w:val="20"/>
                <w:szCs w:val="20"/>
              </w:rPr>
            </w:pPr>
            <w:r w:rsidRPr="000C599D">
              <w:rPr>
                <w:rFonts w:cs="Arial"/>
                <w:sz w:val="20"/>
                <w:szCs w:val="20"/>
              </w:rPr>
              <w:t>5. Kebutuhan benih udang</w:t>
            </w:r>
          </w:p>
          <w:p w:rsidR="00D5295D" w:rsidRPr="000C599D" w:rsidRDefault="00D5295D" w:rsidP="00A8623F">
            <w:pPr>
              <w:ind w:left="162" w:hanging="162"/>
              <w:rPr>
                <w:rFonts w:cs="Arial"/>
                <w:sz w:val="20"/>
                <w:szCs w:val="20"/>
              </w:rPr>
            </w:pPr>
            <w:r w:rsidRPr="000C599D">
              <w:rPr>
                <w:rFonts w:cs="Arial"/>
                <w:sz w:val="20"/>
                <w:szCs w:val="20"/>
              </w:rPr>
              <w:t>6. Prospek pembenihan ikan tak bersirip. 7.Perkembangan pembenihan ikan tak bersirip</w:t>
            </w:r>
          </w:p>
          <w:p w:rsidR="00D5295D" w:rsidRPr="000C599D" w:rsidRDefault="00D5295D" w:rsidP="00A8623F">
            <w:pPr>
              <w:ind w:left="162" w:hanging="162"/>
              <w:rPr>
                <w:rFonts w:cs="Arial"/>
                <w:sz w:val="20"/>
                <w:szCs w:val="20"/>
              </w:rPr>
            </w:pPr>
            <w:r w:rsidRPr="000C599D">
              <w:rPr>
                <w:rFonts w:cs="Arial"/>
                <w:sz w:val="20"/>
                <w:szCs w:val="20"/>
              </w:rPr>
              <w:t>8. Kendala budidaya perikanan</w:t>
            </w:r>
          </w:p>
          <w:p w:rsidR="00D5295D" w:rsidRPr="000C599D" w:rsidRDefault="00D5295D" w:rsidP="00A8623F">
            <w:pPr>
              <w:ind w:left="162" w:hanging="162"/>
              <w:rPr>
                <w:rFonts w:cs="Arial"/>
                <w:sz w:val="20"/>
                <w:szCs w:val="20"/>
              </w:rPr>
            </w:pPr>
            <w:r w:rsidRPr="000C599D">
              <w:rPr>
                <w:rFonts w:cs="Arial"/>
                <w:sz w:val="20"/>
                <w:szCs w:val="20"/>
              </w:rPr>
              <w:t>9. Kendala2 pembenihan ikan tak bersirip (udang)</w:t>
            </w:r>
          </w:p>
          <w:p w:rsidR="00D5295D" w:rsidRPr="000C599D" w:rsidRDefault="00D5295D" w:rsidP="00A8623F">
            <w:pPr>
              <w:ind w:left="162" w:hanging="162"/>
              <w:rPr>
                <w:rFonts w:cs="Arial"/>
                <w:sz w:val="20"/>
                <w:szCs w:val="20"/>
              </w:rPr>
            </w:pPr>
            <w:r w:rsidRPr="000C599D">
              <w:rPr>
                <w:rFonts w:cs="Arial"/>
                <w:sz w:val="20"/>
                <w:szCs w:val="20"/>
              </w:rPr>
              <w:t>10.Habitat  dan Biologi udang Penaeidae</w:t>
            </w:r>
          </w:p>
          <w:p w:rsidR="00D5295D" w:rsidRPr="000C599D" w:rsidRDefault="00D5295D" w:rsidP="00A8623F">
            <w:pPr>
              <w:ind w:left="162" w:hanging="162"/>
              <w:rPr>
                <w:rFonts w:cs="Arial"/>
                <w:sz w:val="20"/>
                <w:szCs w:val="20"/>
              </w:rPr>
            </w:pPr>
          </w:p>
        </w:tc>
        <w:tc>
          <w:tcPr>
            <w:tcW w:w="2126" w:type="dxa"/>
            <w:gridSpan w:val="3"/>
          </w:tcPr>
          <w:p w:rsidR="00D5295D" w:rsidRPr="000C599D" w:rsidRDefault="00D5295D" w:rsidP="00A8623F">
            <w:pPr>
              <w:ind w:left="72" w:hanging="72"/>
              <w:rPr>
                <w:rFonts w:cs="Arial"/>
                <w:sz w:val="20"/>
                <w:szCs w:val="20"/>
              </w:rPr>
            </w:pPr>
            <w:r w:rsidRPr="000C599D">
              <w:rPr>
                <w:rFonts w:cs="Arial"/>
                <w:sz w:val="20"/>
                <w:szCs w:val="20"/>
              </w:rPr>
              <w:t>- Teori klasikal</w:t>
            </w:r>
          </w:p>
          <w:p w:rsidR="00D5295D" w:rsidRPr="000C599D" w:rsidRDefault="00D5295D" w:rsidP="00A8623F">
            <w:pPr>
              <w:rPr>
                <w:rFonts w:cs="Arial"/>
                <w:sz w:val="20"/>
                <w:szCs w:val="20"/>
              </w:rPr>
            </w:pPr>
            <w:r w:rsidRPr="000C599D">
              <w:rPr>
                <w:rFonts w:cs="Arial"/>
                <w:sz w:val="20"/>
                <w:szCs w:val="20"/>
              </w:rPr>
              <w:t>- Penugasan</w:t>
            </w:r>
          </w:p>
          <w:p w:rsidR="00D5295D" w:rsidRPr="000C599D" w:rsidRDefault="00D5295D" w:rsidP="00A8623F">
            <w:pPr>
              <w:rPr>
                <w:rFonts w:cs="Arial"/>
                <w:sz w:val="20"/>
                <w:szCs w:val="20"/>
              </w:rPr>
            </w:pPr>
          </w:p>
        </w:tc>
        <w:tc>
          <w:tcPr>
            <w:tcW w:w="1985" w:type="dxa"/>
            <w:gridSpan w:val="3"/>
          </w:tcPr>
          <w:p w:rsidR="00D5295D" w:rsidRPr="000C599D" w:rsidRDefault="00D5295D" w:rsidP="00A8623F">
            <w:pPr>
              <w:ind w:left="162" w:hanging="162"/>
              <w:rPr>
                <w:rFonts w:cs="Arial"/>
                <w:sz w:val="20"/>
                <w:szCs w:val="20"/>
              </w:rPr>
            </w:pPr>
            <w:r w:rsidRPr="000C599D">
              <w:rPr>
                <w:rFonts w:cs="Arial"/>
                <w:sz w:val="20"/>
                <w:szCs w:val="20"/>
              </w:rPr>
              <w:t>- Dapat menjelaskan</w:t>
            </w:r>
          </w:p>
          <w:p w:rsidR="00D5295D" w:rsidRPr="000C599D" w:rsidRDefault="00D5295D" w:rsidP="00A8623F">
            <w:pPr>
              <w:ind w:left="162" w:hanging="162"/>
              <w:rPr>
                <w:rFonts w:cs="Arial"/>
                <w:sz w:val="20"/>
                <w:szCs w:val="20"/>
              </w:rPr>
            </w:pPr>
            <w:r w:rsidRPr="000C599D">
              <w:rPr>
                <w:rFonts w:cs="Arial"/>
                <w:sz w:val="20"/>
                <w:szCs w:val="20"/>
              </w:rPr>
              <w:t>- Laporan tugas baik</w:t>
            </w:r>
          </w:p>
        </w:tc>
        <w:tc>
          <w:tcPr>
            <w:tcW w:w="1417" w:type="dxa"/>
            <w:gridSpan w:val="2"/>
          </w:tcPr>
          <w:p w:rsidR="00D5295D" w:rsidRPr="000C599D" w:rsidRDefault="00D5295D" w:rsidP="00A8623F">
            <w:pPr>
              <w:rPr>
                <w:rFonts w:cs="Arial"/>
                <w:sz w:val="20"/>
                <w:szCs w:val="20"/>
              </w:rPr>
            </w:pPr>
            <w:r w:rsidRPr="000C599D">
              <w:rPr>
                <w:rFonts w:cs="Arial"/>
                <w:sz w:val="20"/>
                <w:szCs w:val="20"/>
              </w:rPr>
              <w:t>- Tes sumatif</w:t>
            </w:r>
          </w:p>
          <w:p w:rsidR="00D5295D" w:rsidRPr="000C599D" w:rsidRDefault="00D5295D" w:rsidP="00A8623F">
            <w:pPr>
              <w:rPr>
                <w:rFonts w:cs="Arial"/>
                <w:sz w:val="20"/>
                <w:szCs w:val="20"/>
              </w:rPr>
            </w:pPr>
            <w:r w:rsidRPr="000C599D">
              <w:rPr>
                <w:rFonts w:cs="Arial"/>
                <w:sz w:val="20"/>
                <w:szCs w:val="20"/>
              </w:rPr>
              <w:t>- Laporan</w:t>
            </w:r>
          </w:p>
        </w:tc>
        <w:tc>
          <w:tcPr>
            <w:tcW w:w="828" w:type="dxa"/>
          </w:tcPr>
          <w:p w:rsidR="00D5295D" w:rsidRPr="000C599D" w:rsidRDefault="00D5295D" w:rsidP="00A8623F">
            <w:pPr>
              <w:rPr>
                <w:rFonts w:cs="Arial"/>
                <w:sz w:val="20"/>
                <w:szCs w:val="20"/>
              </w:rPr>
            </w:pPr>
          </w:p>
        </w:tc>
      </w:tr>
      <w:tr w:rsidR="00D5295D" w:rsidRPr="00D61C6D" w:rsidTr="00A8623F">
        <w:tc>
          <w:tcPr>
            <w:tcW w:w="738" w:type="dxa"/>
          </w:tcPr>
          <w:p w:rsidR="00D5295D" w:rsidRPr="000C599D" w:rsidRDefault="00D5295D" w:rsidP="00A8623F">
            <w:pPr>
              <w:jc w:val="center"/>
              <w:rPr>
                <w:rFonts w:cs="Arial"/>
                <w:sz w:val="20"/>
                <w:szCs w:val="20"/>
              </w:rPr>
            </w:pPr>
            <w:r w:rsidRPr="000C599D">
              <w:rPr>
                <w:rFonts w:cs="Arial"/>
                <w:sz w:val="20"/>
                <w:szCs w:val="20"/>
              </w:rPr>
              <w:t>II.</w:t>
            </w:r>
          </w:p>
        </w:tc>
        <w:tc>
          <w:tcPr>
            <w:tcW w:w="2610" w:type="dxa"/>
            <w:gridSpan w:val="2"/>
          </w:tcPr>
          <w:p w:rsidR="00D5295D" w:rsidRPr="000C599D" w:rsidRDefault="00D5295D" w:rsidP="00A8623F">
            <w:pPr>
              <w:rPr>
                <w:rFonts w:cs="Arial"/>
                <w:sz w:val="20"/>
                <w:szCs w:val="20"/>
              </w:rPr>
            </w:pPr>
            <w:r w:rsidRPr="000C599D">
              <w:rPr>
                <w:rFonts w:cs="Arial"/>
                <w:b/>
                <w:sz w:val="20"/>
                <w:szCs w:val="20"/>
              </w:rPr>
              <w:t>Penentuan lokasi pembenihan (udang penaeidae dan palaemonidae</w:t>
            </w:r>
            <w:r w:rsidRPr="000C599D">
              <w:rPr>
                <w:rFonts w:cs="Arial"/>
                <w:sz w:val="20"/>
                <w:szCs w:val="20"/>
              </w:rPr>
              <w:t>)</w:t>
            </w:r>
          </w:p>
          <w:p w:rsidR="00D5295D" w:rsidRPr="000C599D" w:rsidRDefault="00D5295D" w:rsidP="00A8623F">
            <w:pPr>
              <w:rPr>
                <w:rFonts w:cs="Arial"/>
                <w:sz w:val="20"/>
                <w:szCs w:val="20"/>
              </w:rPr>
            </w:pPr>
          </w:p>
        </w:tc>
        <w:tc>
          <w:tcPr>
            <w:tcW w:w="4131" w:type="dxa"/>
            <w:gridSpan w:val="3"/>
          </w:tcPr>
          <w:p w:rsidR="00D5295D" w:rsidRPr="000C599D" w:rsidRDefault="00D5295D" w:rsidP="00A8623F">
            <w:pPr>
              <w:rPr>
                <w:rFonts w:cs="Arial"/>
                <w:sz w:val="20"/>
                <w:szCs w:val="20"/>
              </w:rPr>
            </w:pPr>
            <w:r w:rsidRPr="000C599D">
              <w:rPr>
                <w:rFonts w:cs="Arial"/>
                <w:sz w:val="20"/>
                <w:szCs w:val="20"/>
              </w:rPr>
              <w:lastRenderedPageBreak/>
              <w:t>1. Pengertian penentuan lokasi</w:t>
            </w:r>
          </w:p>
          <w:p w:rsidR="00D5295D" w:rsidRPr="000C599D" w:rsidRDefault="00D5295D" w:rsidP="00A8623F">
            <w:pPr>
              <w:rPr>
                <w:rFonts w:cs="Arial"/>
                <w:sz w:val="20"/>
                <w:szCs w:val="20"/>
              </w:rPr>
            </w:pPr>
            <w:r w:rsidRPr="000C599D">
              <w:rPr>
                <w:rFonts w:cs="Arial"/>
                <w:sz w:val="20"/>
                <w:szCs w:val="20"/>
              </w:rPr>
              <w:t>2. Tujuan penentuan lokasi</w:t>
            </w:r>
          </w:p>
          <w:p w:rsidR="00D5295D" w:rsidRPr="000C599D" w:rsidRDefault="00D5295D" w:rsidP="00A8623F">
            <w:pPr>
              <w:rPr>
                <w:rFonts w:cs="Arial"/>
                <w:sz w:val="20"/>
                <w:szCs w:val="20"/>
              </w:rPr>
            </w:pPr>
            <w:r w:rsidRPr="000C599D">
              <w:rPr>
                <w:rFonts w:cs="Arial"/>
                <w:sz w:val="20"/>
                <w:szCs w:val="20"/>
              </w:rPr>
              <w:t>3. Manfaat penentuan lokasi</w:t>
            </w:r>
          </w:p>
          <w:p w:rsidR="00D5295D" w:rsidRPr="000C599D" w:rsidRDefault="00D5295D" w:rsidP="00A8623F">
            <w:pPr>
              <w:ind w:left="162" w:hanging="162"/>
              <w:rPr>
                <w:rFonts w:cs="Arial"/>
                <w:sz w:val="20"/>
                <w:szCs w:val="20"/>
              </w:rPr>
            </w:pPr>
            <w:r w:rsidRPr="000C599D">
              <w:rPr>
                <w:rFonts w:cs="Arial"/>
                <w:sz w:val="20"/>
                <w:szCs w:val="20"/>
              </w:rPr>
              <w:t xml:space="preserve">4. Persyaratan lokasi untuk pembenihan udang </w:t>
            </w:r>
            <w:r w:rsidRPr="000C599D">
              <w:rPr>
                <w:rFonts w:cs="Arial"/>
                <w:sz w:val="20"/>
                <w:szCs w:val="20"/>
              </w:rPr>
              <w:lastRenderedPageBreak/>
              <w:t>penaeidae (udang windu dan vannamei)</w:t>
            </w:r>
          </w:p>
          <w:p w:rsidR="00D5295D" w:rsidRPr="000C599D" w:rsidRDefault="00D5295D" w:rsidP="00A8623F">
            <w:pPr>
              <w:ind w:left="162" w:hanging="162"/>
              <w:rPr>
                <w:rFonts w:cs="Arial"/>
                <w:sz w:val="20"/>
                <w:szCs w:val="20"/>
              </w:rPr>
            </w:pPr>
            <w:r w:rsidRPr="000C599D">
              <w:rPr>
                <w:rFonts w:cs="Arial"/>
                <w:sz w:val="20"/>
                <w:szCs w:val="20"/>
              </w:rPr>
              <w:t>5. Persyaratan lokasi untuk pembenihan udang palaemonidae (udang galah)</w:t>
            </w:r>
          </w:p>
          <w:p w:rsidR="00D5295D" w:rsidRPr="000C599D" w:rsidRDefault="00D5295D" w:rsidP="00A8623F">
            <w:pPr>
              <w:rPr>
                <w:rFonts w:cs="Arial"/>
                <w:sz w:val="20"/>
                <w:szCs w:val="20"/>
              </w:rPr>
            </w:pPr>
            <w:r w:rsidRPr="000C599D">
              <w:rPr>
                <w:rFonts w:cs="Arial"/>
                <w:sz w:val="20"/>
                <w:szCs w:val="20"/>
              </w:rPr>
              <w:t>6. Metode penentuan lokasi pembenihan</w:t>
            </w:r>
          </w:p>
          <w:p w:rsidR="00D5295D" w:rsidRPr="000C599D" w:rsidRDefault="00D5295D" w:rsidP="00A8623F">
            <w:pPr>
              <w:rPr>
                <w:rFonts w:cs="Arial"/>
                <w:sz w:val="20"/>
                <w:szCs w:val="20"/>
              </w:rPr>
            </w:pPr>
            <w:r w:rsidRPr="000C599D">
              <w:rPr>
                <w:rFonts w:cs="Arial"/>
                <w:sz w:val="20"/>
                <w:szCs w:val="20"/>
              </w:rPr>
              <w:t xml:space="preserve">7. </w:t>
            </w:r>
            <w:r w:rsidRPr="000C599D">
              <w:rPr>
                <w:rFonts w:cs="Arial"/>
                <w:b/>
                <w:sz w:val="20"/>
                <w:szCs w:val="20"/>
              </w:rPr>
              <w:t>Perangkat survey lokasi pembenihan</w:t>
            </w:r>
          </w:p>
          <w:p w:rsidR="00D5295D" w:rsidRPr="000C599D" w:rsidRDefault="00D5295D" w:rsidP="00A8623F">
            <w:pPr>
              <w:rPr>
                <w:rFonts w:cs="Arial"/>
                <w:sz w:val="20"/>
                <w:szCs w:val="20"/>
              </w:rPr>
            </w:pPr>
            <w:r w:rsidRPr="000C599D">
              <w:rPr>
                <w:rFonts w:cs="Arial"/>
                <w:sz w:val="20"/>
                <w:szCs w:val="20"/>
              </w:rPr>
              <w:t>8. Metode penilaian dan penetapan lokasi (scoring)</w:t>
            </w:r>
          </w:p>
          <w:p w:rsidR="00D5295D" w:rsidRPr="000C599D" w:rsidRDefault="00D5295D" w:rsidP="00A8623F">
            <w:pPr>
              <w:rPr>
                <w:rFonts w:cs="Arial"/>
                <w:b/>
                <w:sz w:val="20"/>
                <w:szCs w:val="20"/>
              </w:rPr>
            </w:pPr>
            <w:r w:rsidRPr="000C599D">
              <w:rPr>
                <w:rFonts w:cs="Arial"/>
                <w:sz w:val="20"/>
                <w:szCs w:val="20"/>
              </w:rPr>
              <w:t>9.</w:t>
            </w:r>
            <w:r w:rsidRPr="000C599D">
              <w:rPr>
                <w:rFonts w:cs="Arial"/>
                <w:b/>
                <w:sz w:val="20"/>
                <w:szCs w:val="20"/>
              </w:rPr>
              <w:t xml:space="preserve"> Praktek Penentuan Lokasi Pembenihan</w:t>
            </w:r>
          </w:p>
          <w:p w:rsidR="00D5295D" w:rsidRPr="000C599D" w:rsidRDefault="00D5295D" w:rsidP="00A8623F">
            <w:pPr>
              <w:rPr>
                <w:rFonts w:cs="Arial"/>
                <w:sz w:val="20"/>
                <w:szCs w:val="20"/>
              </w:rPr>
            </w:pPr>
          </w:p>
        </w:tc>
        <w:tc>
          <w:tcPr>
            <w:tcW w:w="2126" w:type="dxa"/>
            <w:gridSpan w:val="3"/>
          </w:tcPr>
          <w:p w:rsidR="00D5295D" w:rsidRPr="000C599D" w:rsidRDefault="00D5295D" w:rsidP="00A8623F">
            <w:pPr>
              <w:rPr>
                <w:rFonts w:cs="Arial"/>
                <w:sz w:val="20"/>
                <w:szCs w:val="20"/>
              </w:rPr>
            </w:pPr>
            <w:r w:rsidRPr="000C599D">
              <w:rPr>
                <w:rFonts w:cs="Arial"/>
                <w:sz w:val="20"/>
                <w:szCs w:val="20"/>
              </w:rPr>
              <w:lastRenderedPageBreak/>
              <w:t>- Teori klasikal</w:t>
            </w:r>
          </w:p>
          <w:p w:rsidR="00D5295D" w:rsidRPr="000C599D" w:rsidRDefault="00D5295D" w:rsidP="00A8623F">
            <w:pPr>
              <w:rPr>
                <w:rFonts w:cs="Arial"/>
                <w:sz w:val="20"/>
                <w:szCs w:val="20"/>
              </w:rPr>
            </w:pPr>
            <w:r w:rsidRPr="000C599D">
              <w:rPr>
                <w:rFonts w:cs="Arial"/>
                <w:sz w:val="20"/>
                <w:szCs w:val="20"/>
              </w:rPr>
              <w:t>- Praktek lapang</w:t>
            </w:r>
          </w:p>
        </w:tc>
        <w:tc>
          <w:tcPr>
            <w:tcW w:w="1985" w:type="dxa"/>
            <w:gridSpan w:val="3"/>
          </w:tcPr>
          <w:p w:rsidR="00D5295D" w:rsidRPr="000C599D" w:rsidRDefault="00D5295D" w:rsidP="00A8623F">
            <w:pPr>
              <w:ind w:left="72" w:hanging="72"/>
              <w:rPr>
                <w:rFonts w:cs="Arial"/>
                <w:sz w:val="20"/>
                <w:szCs w:val="20"/>
              </w:rPr>
            </w:pPr>
            <w:r w:rsidRPr="000C599D">
              <w:rPr>
                <w:rFonts w:cs="Arial"/>
                <w:sz w:val="20"/>
                <w:szCs w:val="20"/>
              </w:rPr>
              <w:t>- Dapat menjelaskan</w:t>
            </w:r>
          </w:p>
          <w:p w:rsidR="00D5295D" w:rsidRPr="000C599D" w:rsidRDefault="00D5295D" w:rsidP="00A8623F">
            <w:pPr>
              <w:ind w:left="72" w:hanging="72"/>
              <w:rPr>
                <w:rFonts w:cs="Arial"/>
                <w:sz w:val="20"/>
                <w:szCs w:val="20"/>
              </w:rPr>
            </w:pPr>
            <w:r w:rsidRPr="000C599D">
              <w:rPr>
                <w:rFonts w:cs="Arial"/>
                <w:sz w:val="20"/>
                <w:szCs w:val="20"/>
              </w:rPr>
              <w:t>- Laporan praktek baik</w:t>
            </w:r>
          </w:p>
        </w:tc>
        <w:tc>
          <w:tcPr>
            <w:tcW w:w="1417" w:type="dxa"/>
            <w:gridSpan w:val="2"/>
          </w:tcPr>
          <w:p w:rsidR="00D5295D" w:rsidRPr="000C599D" w:rsidRDefault="00D5295D" w:rsidP="00A8623F">
            <w:pPr>
              <w:ind w:left="44" w:hanging="44"/>
              <w:rPr>
                <w:rFonts w:cs="Arial"/>
                <w:sz w:val="20"/>
                <w:szCs w:val="20"/>
              </w:rPr>
            </w:pPr>
            <w:r w:rsidRPr="000C599D">
              <w:rPr>
                <w:rFonts w:cs="Arial"/>
                <w:sz w:val="20"/>
                <w:szCs w:val="20"/>
              </w:rPr>
              <w:t>- Tes sumatif</w:t>
            </w:r>
          </w:p>
          <w:p w:rsidR="00D5295D" w:rsidRPr="000C599D" w:rsidRDefault="00D5295D" w:rsidP="00A8623F">
            <w:pPr>
              <w:rPr>
                <w:rFonts w:cs="Arial"/>
                <w:sz w:val="20"/>
                <w:szCs w:val="20"/>
              </w:rPr>
            </w:pPr>
            <w:r w:rsidRPr="000C599D">
              <w:rPr>
                <w:rFonts w:cs="Arial"/>
                <w:sz w:val="20"/>
                <w:szCs w:val="20"/>
              </w:rPr>
              <w:t>- Laporan</w:t>
            </w:r>
          </w:p>
        </w:tc>
        <w:tc>
          <w:tcPr>
            <w:tcW w:w="828" w:type="dxa"/>
          </w:tcPr>
          <w:p w:rsidR="00D5295D" w:rsidRPr="000C599D" w:rsidRDefault="00D5295D" w:rsidP="00A8623F">
            <w:pPr>
              <w:rPr>
                <w:rFonts w:cs="Arial"/>
                <w:sz w:val="20"/>
                <w:szCs w:val="20"/>
              </w:rPr>
            </w:pPr>
          </w:p>
        </w:tc>
      </w:tr>
      <w:tr w:rsidR="00D5295D" w:rsidRPr="00D61C6D" w:rsidTr="00A8623F">
        <w:tc>
          <w:tcPr>
            <w:tcW w:w="738" w:type="dxa"/>
          </w:tcPr>
          <w:p w:rsidR="00D5295D" w:rsidRPr="000C599D" w:rsidRDefault="00D5295D" w:rsidP="00A8623F">
            <w:pPr>
              <w:jc w:val="center"/>
              <w:rPr>
                <w:rFonts w:cs="Arial"/>
                <w:sz w:val="20"/>
                <w:szCs w:val="20"/>
              </w:rPr>
            </w:pPr>
            <w:r w:rsidRPr="000C599D">
              <w:rPr>
                <w:rFonts w:cs="Arial"/>
                <w:sz w:val="20"/>
                <w:szCs w:val="20"/>
              </w:rPr>
              <w:lastRenderedPageBreak/>
              <w:t>III.</w:t>
            </w:r>
          </w:p>
        </w:tc>
        <w:tc>
          <w:tcPr>
            <w:tcW w:w="2610" w:type="dxa"/>
            <w:gridSpan w:val="2"/>
          </w:tcPr>
          <w:p w:rsidR="00D5295D" w:rsidRPr="000C599D" w:rsidRDefault="00D5295D" w:rsidP="00A8623F">
            <w:pPr>
              <w:rPr>
                <w:rFonts w:cs="Arial"/>
                <w:b/>
                <w:sz w:val="20"/>
                <w:szCs w:val="20"/>
              </w:rPr>
            </w:pPr>
            <w:r w:rsidRPr="000C599D">
              <w:rPr>
                <w:rFonts w:cs="Arial"/>
                <w:b/>
                <w:sz w:val="20"/>
                <w:szCs w:val="20"/>
              </w:rPr>
              <w:t>Fasilitas pembenihan (desain dan tata letak unit pembenihan udang penaeidae)</w:t>
            </w:r>
          </w:p>
          <w:p w:rsidR="00D5295D" w:rsidRPr="000C599D" w:rsidRDefault="00D5295D" w:rsidP="00A8623F">
            <w:pPr>
              <w:rPr>
                <w:rFonts w:cs="Arial"/>
                <w:sz w:val="20"/>
                <w:szCs w:val="20"/>
              </w:rPr>
            </w:pPr>
          </w:p>
        </w:tc>
        <w:tc>
          <w:tcPr>
            <w:tcW w:w="4131" w:type="dxa"/>
            <w:gridSpan w:val="3"/>
          </w:tcPr>
          <w:p w:rsidR="00D5295D" w:rsidRPr="000C599D" w:rsidRDefault="00D5295D" w:rsidP="00A8623F">
            <w:pPr>
              <w:rPr>
                <w:rFonts w:cs="Arial"/>
                <w:sz w:val="20"/>
                <w:szCs w:val="20"/>
              </w:rPr>
            </w:pPr>
            <w:r w:rsidRPr="000C599D">
              <w:rPr>
                <w:rFonts w:cs="Arial"/>
                <w:sz w:val="20"/>
                <w:szCs w:val="20"/>
              </w:rPr>
              <w:t>1. Pengertian fasilitas pembenihan</w:t>
            </w:r>
          </w:p>
          <w:p w:rsidR="00D5295D" w:rsidRPr="000C599D" w:rsidRDefault="00D5295D" w:rsidP="00A8623F">
            <w:pPr>
              <w:rPr>
                <w:rFonts w:cs="Arial"/>
                <w:sz w:val="20"/>
                <w:szCs w:val="20"/>
              </w:rPr>
            </w:pPr>
            <w:r w:rsidRPr="000C599D">
              <w:rPr>
                <w:rFonts w:cs="Arial"/>
                <w:sz w:val="20"/>
                <w:szCs w:val="20"/>
              </w:rPr>
              <w:t>2. Tujuan penyediaan fasilitas pembenihan</w:t>
            </w:r>
          </w:p>
          <w:p w:rsidR="00D5295D" w:rsidRPr="000C599D" w:rsidRDefault="00D5295D" w:rsidP="00A8623F">
            <w:pPr>
              <w:rPr>
                <w:rFonts w:cs="Arial"/>
                <w:b/>
                <w:sz w:val="20"/>
                <w:szCs w:val="20"/>
              </w:rPr>
            </w:pPr>
            <w:r w:rsidRPr="000C599D">
              <w:rPr>
                <w:rFonts w:cs="Arial"/>
                <w:b/>
                <w:sz w:val="20"/>
                <w:szCs w:val="20"/>
              </w:rPr>
              <w:t>3. Fasilitas pokok pembenihan udang penaeid</w:t>
            </w:r>
          </w:p>
          <w:p w:rsidR="00D5295D" w:rsidRPr="000C599D" w:rsidRDefault="00D5295D" w:rsidP="00A8623F">
            <w:pPr>
              <w:rPr>
                <w:rFonts w:cs="Arial"/>
                <w:b/>
                <w:sz w:val="20"/>
                <w:szCs w:val="20"/>
              </w:rPr>
            </w:pPr>
            <w:r w:rsidRPr="000C599D">
              <w:rPr>
                <w:rFonts w:cs="Arial"/>
                <w:b/>
                <w:sz w:val="20"/>
                <w:szCs w:val="20"/>
              </w:rPr>
              <w:t>4. Fasilitas penunjang pembenihan udang penaeid</w:t>
            </w:r>
          </w:p>
          <w:p w:rsidR="00D5295D" w:rsidRPr="000C599D" w:rsidRDefault="00D5295D" w:rsidP="00A8623F">
            <w:pPr>
              <w:rPr>
                <w:rFonts w:cs="Arial"/>
                <w:sz w:val="20"/>
                <w:szCs w:val="20"/>
              </w:rPr>
            </w:pPr>
            <w:r w:rsidRPr="000C599D">
              <w:rPr>
                <w:rFonts w:cs="Arial"/>
                <w:sz w:val="20"/>
                <w:szCs w:val="20"/>
              </w:rPr>
              <w:t>5. Fasilitas pokok pembenihan udang palaemon</w:t>
            </w:r>
          </w:p>
          <w:p w:rsidR="00D5295D" w:rsidRPr="000C599D" w:rsidRDefault="00D5295D" w:rsidP="00A8623F">
            <w:pPr>
              <w:rPr>
                <w:rFonts w:cs="Arial"/>
                <w:sz w:val="20"/>
                <w:szCs w:val="20"/>
              </w:rPr>
            </w:pPr>
            <w:r w:rsidRPr="000C599D">
              <w:rPr>
                <w:rFonts w:cs="Arial"/>
                <w:sz w:val="20"/>
                <w:szCs w:val="20"/>
              </w:rPr>
              <w:t>6. Fasilitas penunjang pembenihan udang palaemon</w:t>
            </w:r>
          </w:p>
          <w:p w:rsidR="00D5295D" w:rsidRPr="000C599D" w:rsidRDefault="00D5295D" w:rsidP="00A8623F">
            <w:pPr>
              <w:rPr>
                <w:rFonts w:cs="Arial"/>
                <w:b/>
                <w:sz w:val="20"/>
                <w:szCs w:val="20"/>
              </w:rPr>
            </w:pPr>
            <w:r w:rsidRPr="000C599D">
              <w:rPr>
                <w:rFonts w:cs="Arial"/>
                <w:b/>
                <w:sz w:val="20"/>
                <w:szCs w:val="20"/>
              </w:rPr>
              <w:t>7. Desain dan tata letak bak-bak pembenihan</w:t>
            </w:r>
          </w:p>
          <w:p w:rsidR="00D5295D" w:rsidRPr="000C599D" w:rsidRDefault="00D5295D" w:rsidP="00A8623F">
            <w:pPr>
              <w:rPr>
                <w:rFonts w:cs="Arial"/>
                <w:sz w:val="20"/>
                <w:szCs w:val="20"/>
              </w:rPr>
            </w:pPr>
            <w:r w:rsidRPr="000C599D">
              <w:rPr>
                <w:rFonts w:cs="Arial"/>
                <w:sz w:val="20"/>
                <w:szCs w:val="20"/>
              </w:rPr>
              <w:t>8. Prinsip2 pembuatan desain bak-bak pembenihan</w:t>
            </w:r>
          </w:p>
          <w:p w:rsidR="00D5295D" w:rsidRPr="000C599D" w:rsidRDefault="00D5295D" w:rsidP="00A8623F">
            <w:pPr>
              <w:rPr>
                <w:rFonts w:cs="Arial"/>
                <w:sz w:val="20"/>
                <w:szCs w:val="20"/>
              </w:rPr>
            </w:pPr>
            <w:r w:rsidRPr="000C599D">
              <w:rPr>
                <w:rFonts w:cs="Arial"/>
                <w:sz w:val="20"/>
                <w:szCs w:val="20"/>
              </w:rPr>
              <w:t>9. Prinsip2 pengaturan tata letak bak pembenihan</w:t>
            </w:r>
          </w:p>
          <w:p w:rsidR="00D5295D" w:rsidRPr="000C599D" w:rsidRDefault="00D5295D" w:rsidP="00A8623F">
            <w:pPr>
              <w:ind w:left="162" w:hanging="162"/>
              <w:rPr>
                <w:rFonts w:cs="Arial"/>
                <w:sz w:val="20"/>
                <w:szCs w:val="20"/>
              </w:rPr>
            </w:pPr>
            <w:r w:rsidRPr="000C599D">
              <w:rPr>
                <w:rFonts w:cs="Arial"/>
                <w:sz w:val="20"/>
                <w:szCs w:val="20"/>
              </w:rPr>
              <w:t xml:space="preserve">10. </w:t>
            </w:r>
            <w:r w:rsidRPr="000C599D">
              <w:rPr>
                <w:rFonts w:cs="Arial"/>
                <w:b/>
                <w:sz w:val="20"/>
                <w:szCs w:val="20"/>
              </w:rPr>
              <w:t xml:space="preserve">Praktek membuat perencanaan fasilitas pembenihan udang berdasarkan kebutuhan </w:t>
            </w:r>
            <w:proofErr w:type="gramStart"/>
            <w:r w:rsidRPr="000C599D">
              <w:rPr>
                <w:rFonts w:cs="Arial"/>
                <w:b/>
                <w:sz w:val="20"/>
                <w:szCs w:val="20"/>
              </w:rPr>
              <w:t>dan  prinsip2</w:t>
            </w:r>
            <w:proofErr w:type="gramEnd"/>
            <w:r w:rsidRPr="000C599D">
              <w:rPr>
                <w:rFonts w:cs="Arial"/>
                <w:b/>
                <w:sz w:val="20"/>
                <w:szCs w:val="20"/>
              </w:rPr>
              <w:t xml:space="preserve"> pembuatan dan pengaturan  tata letak bak pembenihan yang benar</w:t>
            </w:r>
            <w:r w:rsidRPr="000C599D">
              <w:rPr>
                <w:rFonts w:cs="Arial"/>
                <w:sz w:val="20"/>
                <w:szCs w:val="20"/>
              </w:rPr>
              <w:t>.</w:t>
            </w:r>
          </w:p>
        </w:tc>
        <w:tc>
          <w:tcPr>
            <w:tcW w:w="2126" w:type="dxa"/>
            <w:gridSpan w:val="3"/>
          </w:tcPr>
          <w:p w:rsidR="00D5295D" w:rsidRPr="000C599D" w:rsidRDefault="00D5295D" w:rsidP="00A8623F">
            <w:pPr>
              <w:rPr>
                <w:rFonts w:cs="Arial"/>
                <w:sz w:val="20"/>
                <w:szCs w:val="20"/>
              </w:rPr>
            </w:pPr>
            <w:r w:rsidRPr="000C599D">
              <w:rPr>
                <w:rFonts w:cs="Arial"/>
                <w:sz w:val="20"/>
                <w:szCs w:val="20"/>
              </w:rPr>
              <w:t>- Teori klasikal</w:t>
            </w:r>
          </w:p>
          <w:p w:rsidR="00D5295D" w:rsidRPr="000C599D" w:rsidRDefault="00D5295D" w:rsidP="00A8623F">
            <w:pPr>
              <w:rPr>
                <w:rFonts w:cs="Arial"/>
                <w:sz w:val="20"/>
                <w:szCs w:val="20"/>
              </w:rPr>
            </w:pPr>
            <w:r w:rsidRPr="000C599D">
              <w:rPr>
                <w:rFonts w:cs="Arial"/>
                <w:sz w:val="20"/>
                <w:szCs w:val="20"/>
              </w:rPr>
              <w:t>- Praktek lapang</w:t>
            </w:r>
          </w:p>
        </w:tc>
        <w:tc>
          <w:tcPr>
            <w:tcW w:w="1985" w:type="dxa"/>
            <w:gridSpan w:val="3"/>
          </w:tcPr>
          <w:p w:rsidR="00D5295D" w:rsidRPr="000C599D" w:rsidRDefault="00D5295D" w:rsidP="00A8623F">
            <w:pPr>
              <w:ind w:left="72" w:hanging="72"/>
              <w:rPr>
                <w:rFonts w:cs="Arial"/>
                <w:sz w:val="20"/>
                <w:szCs w:val="20"/>
              </w:rPr>
            </w:pPr>
            <w:r w:rsidRPr="000C599D">
              <w:rPr>
                <w:rFonts w:cs="Arial"/>
                <w:sz w:val="20"/>
                <w:szCs w:val="20"/>
              </w:rPr>
              <w:t>- Dapat menjelaskan</w:t>
            </w:r>
          </w:p>
          <w:p w:rsidR="00D5295D" w:rsidRPr="000C599D" w:rsidRDefault="00D5295D" w:rsidP="00A8623F">
            <w:pPr>
              <w:ind w:left="72" w:hanging="72"/>
              <w:rPr>
                <w:rFonts w:cs="Arial"/>
                <w:sz w:val="20"/>
                <w:szCs w:val="20"/>
              </w:rPr>
            </w:pPr>
            <w:r w:rsidRPr="000C599D">
              <w:rPr>
                <w:rFonts w:cs="Arial"/>
                <w:sz w:val="20"/>
                <w:szCs w:val="20"/>
              </w:rPr>
              <w:t>- Laporan praktek baik</w:t>
            </w:r>
          </w:p>
        </w:tc>
        <w:tc>
          <w:tcPr>
            <w:tcW w:w="1417" w:type="dxa"/>
            <w:gridSpan w:val="2"/>
          </w:tcPr>
          <w:p w:rsidR="00D5295D" w:rsidRPr="000C599D" w:rsidRDefault="00D5295D" w:rsidP="00A8623F">
            <w:pPr>
              <w:ind w:left="44" w:hanging="44"/>
              <w:rPr>
                <w:rFonts w:cs="Arial"/>
                <w:sz w:val="20"/>
                <w:szCs w:val="20"/>
              </w:rPr>
            </w:pPr>
            <w:r w:rsidRPr="000C599D">
              <w:rPr>
                <w:rFonts w:cs="Arial"/>
                <w:sz w:val="20"/>
                <w:szCs w:val="20"/>
              </w:rPr>
              <w:t>- Tes sumatif</w:t>
            </w:r>
          </w:p>
          <w:p w:rsidR="00D5295D" w:rsidRPr="000C599D" w:rsidRDefault="00D5295D" w:rsidP="00A8623F">
            <w:pPr>
              <w:rPr>
                <w:rFonts w:cs="Arial"/>
                <w:sz w:val="20"/>
                <w:szCs w:val="20"/>
              </w:rPr>
            </w:pPr>
            <w:r w:rsidRPr="000C599D">
              <w:rPr>
                <w:rFonts w:cs="Arial"/>
                <w:sz w:val="20"/>
                <w:szCs w:val="20"/>
              </w:rPr>
              <w:t>- Laporan</w:t>
            </w:r>
          </w:p>
        </w:tc>
        <w:tc>
          <w:tcPr>
            <w:tcW w:w="828" w:type="dxa"/>
          </w:tcPr>
          <w:p w:rsidR="00D5295D" w:rsidRPr="000C599D" w:rsidRDefault="00D5295D" w:rsidP="00A8623F">
            <w:pPr>
              <w:rPr>
                <w:rFonts w:cs="Arial"/>
                <w:sz w:val="20"/>
                <w:szCs w:val="20"/>
              </w:rPr>
            </w:pPr>
          </w:p>
        </w:tc>
      </w:tr>
      <w:tr w:rsidR="00D5295D" w:rsidRPr="00D61C6D" w:rsidTr="00A8623F">
        <w:tc>
          <w:tcPr>
            <w:tcW w:w="738" w:type="dxa"/>
          </w:tcPr>
          <w:p w:rsidR="00D5295D" w:rsidRPr="000C599D" w:rsidRDefault="00D5295D" w:rsidP="00A8623F">
            <w:pPr>
              <w:jc w:val="center"/>
              <w:rPr>
                <w:rFonts w:cs="Arial"/>
                <w:sz w:val="20"/>
                <w:szCs w:val="20"/>
              </w:rPr>
            </w:pPr>
            <w:r w:rsidRPr="000C599D">
              <w:rPr>
                <w:rFonts w:cs="Arial"/>
                <w:sz w:val="20"/>
                <w:szCs w:val="20"/>
              </w:rPr>
              <w:t>IV.</w:t>
            </w:r>
          </w:p>
        </w:tc>
        <w:tc>
          <w:tcPr>
            <w:tcW w:w="2610" w:type="dxa"/>
            <w:gridSpan w:val="2"/>
          </w:tcPr>
          <w:p w:rsidR="00D5295D" w:rsidRPr="000C599D" w:rsidRDefault="00D5295D" w:rsidP="00A8623F">
            <w:pPr>
              <w:rPr>
                <w:rFonts w:cs="Arial"/>
                <w:b/>
                <w:sz w:val="20"/>
                <w:szCs w:val="20"/>
              </w:rPr>
            </w:pPr>
            <w:r w:rsidRPr="000C599D">
              <w:rPr>
                <w:rFonts w:cs="Arial"/>
                <w:b/>
                <w:sz w:val="20"/>
                <w:szCs w:val="20"/>
              </w:rPr>
              <w:t>Manajemen Pemeliharaan induk (udang penaidae) (seleksi dan pemeliharaan induk)</w:t>
            </w:r>
          </w:p>
          <w:p w:rsidR="00D5295D" w:rsidRPr="000C599D" w:rsidRDefault="00D5295D" w:rsidP="00A8623F">
            <w:pPr>
              <w:rPr>
                <w:rFonts w:cs="Arial"/>
                <w:sz w:val="20"/>
                <w:szCs w:val="20"/>
              </w:rPr>
            </w:pPr>
          </w:p>
        </w:tc>
        <w:tc>
          <w:tcPr>
            <w:tcW w:w="4131" w:type="dxa"/>
            <w:gridSpan w:val="3"/>
          </w:tcPr>
          <w:p w:rsidR="00D5295D" w:rsidRPr="000C599D" w:rsidRDefault="00D5295D" w:rsidP="00A8623F">
            <w:pPr>
              <w:rPr>
                <w:rFonts w:cs="Arial"/>
                <w:sz w:val="20"/>
                <w:szCs w:val="20"/>
              </w:rPr>
            </w:pPr>
            <w:r w:rsidRPr="000C599D">
              <w:rPr>
                <w:rFonts w:cs="Arial"/>
                <w:sz w:val="20"/>
                <w:szCs w:val="20"/>
              </w:rPr>
              <w:t>1. Pengertian manajemen pemeliharaan induk</w:t>
            </w:r>
          </w:p>
          <w:p w:rsidR="00D5295D" w:rsidRPr="000C599D" w:rsidRDefault="00D5295D" w:rsidP="00A8623F">
            <w:pPr>
              <w:rPr>
                <w:rFonts w:cs="Arial"/>
                <w:sz w:val="20"/>
                <w:szCs w:val="20"/>
              </w:rPr>
            </w:pPr>
            <w:r w:rsidRPr="000C599D">
              <w:rPr>
                <w:rFonts w:cs="Arial"/>
                <w:sz w:val="20"/>
                <w:szCs w:val="20"/>
              </w:rPr>
              <w:t>2. Tujuan manajemen pemeliharaan induk</w:t>
            </w:r>
          </w:p>
          <w:p w:rsidR="00D5295D" w:rsidRPr="000C599D" w:rsidRDefault="00D5295D" w:rsidP="00A8623F">
            <w:pPr>
              <w:rPr>
                <w:rFonts w:cs="Arial"/>
                <w:sz w:val="20"/>
                <w:szCs w:val="20"/>
              </w:rPr>
            </w:pPr>
            <w:r w:rsidRPr="000C599D">
              <w:rPr>
                <w:rFonts w:cs="Arial"/>
                <w:sz w:val="20"/>
                <w:szCs w:val="20"/>
              </w:rPr>
              <w:t>3. Persyaratan kolam dan media pemeliharaan induk</w:t>
            </w:r>
          </w:p>
          <w:p w:rsidR="00D5295D" w:rsidRPr="000C599D" w:rsidRDefault="00D5295D" w:rsidP="00A8623F">
            <w:pPr>
              <w:rPr>
                <w:rFonts w:cs="Arial"/>
                <w:b/>
                <w:sz w:val="20"/>
                <w:szCs w:val="20"/>
              </w:rPr>
            </w:pPr>
            <w:r w:rsidRPr="000C599D">
              <w:rPr>
                <w:rFonts w:cs="Arial"/>
                <w:sz w:val="20"/>
                <w:szCs w:val="20"/>
              </w:rPr>
              <w:t xml:space="preserve">4. </w:t>
            </w:r>
            <w:r w:rsidRPr="000C599D">
              <w:rPr>
                <w:rFonts w:cs="Arial"/>
                <w:b/>
                <w:sz w:val="20"/>
                <w:szCs w:val="20"/>
              </w:rPr>
              <w:t>Persiapan  media pemeliharaan induk udang penaeid</w:t>
            </w:r>
          </w:p>
          <w:p w:rsidR="00D5295D" w:rsidRPr="000C599D" w:rsidRDefault="00D5295D" w:rsidP="00A8623F">
            <w:pPr>
              <w:rPr>
                <w:rFonts w:cs="Arial"/>
                <w:sz w:val="20"/>
                <w:szCs w:val="20"/>
              </w:rPr>
            </w:pPr>
            <w:r w:rsidRPr="000C599D">
              <w:rPr>
                <w:rFonts w:cs="Arial"/>
                <w:sz w:val="20"/>
                <w:szCs w:val="20"/>
              </w:rPr>
              <w:t>5. Persyaratan induk/calon induk udang penaeid (udang windu dan vannamei)</w:t>
            </w:r>
          </w:p>
          <w:p w:rsidR="00D5295D" w:rsidRPr="000C599D" w:rsidRDefault="00D5295D" w:rsidP="00A8623F">
            <w:pPr>
              <w:rPr>
                <w:rFonts w:cs="Arial"/>
                <w:sz w:val="20"/>
                <w:szCs w:val="20"/>
              </w:rPr>
            </w:pPr>
            <w:r w:rsidRPr="000C599D">
              <w:rPr>
                <w:rFonts w:cs="Arial"/>
                <w:sz w:val="20"/>
                <w:szCs w:val="20"/>
              </w:rPr>
              <w:t>6. penyediaan induk/calon induk udang</w:t>
            </w:r>
          </w:p>
          <w:p w:rsidR="00D5295D" w:rsidRPr="000C599D" w:rsidRDefault="00D5295D" w:rsidP="00A8623F">
            <w:pPr>
              <w:rPr>
                <w:rFonts w:cs="Arial"/>
                <w:b/>
                <w:sz w:val="20"/>
                <w:szCs w:val="20"/>
              </w:rPr>
            </w:pPr>
            <w:r w:rsidRPr="000C599D">
              <w:rPr>
                <w:rFonts w:cs="Arial"/>
                <w:b/>
                <w:sz w:val="20"/>
                <w:szCs w:val="20"/>
              </w:rPr>
              <w:t>7. Pengangkutan induk/calon induk udang</w:t>
            </w:r>
          </w:p>
          <w:p w:rsidR="00D5295D" w:rsidRPr="000C599D" w:rsidRDefault="00D5295D" w:rsidP="00A8623F">
            <w:pPr>
              <w:rPr>
                <w:rFonts w:cs="Arial"/>
                <w:b/>
                <w:sz w:val="20"/>
                <w:szCs w:val="20"/>
              </w:rPr>
            </w:pPr>
            <w:r w:rsidRPr="000C599D">
              <w:rPr>
                <w:rFonts w:cs="Arial"/>
                <w:b/>
                <w:sz w:val="20"/>
                <w:szCs w:val="20"/>
              </w:rPr>
              <w:t>8. Penanganan induk/calon induk udang yang baru datang</w:t>
            </w:r>
          </w:p>
          <w:p w:rsidR="00D5295D" w:rsidRPr="000C599D" w:rsidRDefault="00D5295D" w:rsidP="00A8623F">
            <w:pPr>
              <w:rPr>
                <w:rFonts w:cs="Arial"/>
                <w:b/>
                <w:sz w:val="20"/>
                <w:szCs w:val="20"/>
              </w:rPr>
            </w:pPr>
            <w:r w:rsidRPr="000C599D">
              <w:rPr>
                <w:rFonts w:cs="Arial"/>
                <w:b/>
                <w:sz w:val="20"/>
                <w:szCs w:val="20"/>
              </w:rPr>
              <w:lastRenderedPageBreak/>
              <w:t>9. Seleksi induk/calon induk udang penaeid</w:t>
            </w:r>
          </w:p>
          <w:p w:rsidR="00D5295D" w:rsidRPr="000C599D" w:rsidRDefault="00D5295D" w:rsidP="00A8623F">
            <w:pPr>
              <w:rPr>
                <w:rFonts w:cs="Arial"/>
                <w:b/>
                <w:sz w:val="20"/>
                <w:szCs w:val="20"/>
              </w:rPr>
            </w:pPr>
            <w:r w:rsidRPr="000C599D">
              <w:rPr>
                <w:rFonts w:cs="Arial"/>
                <w:b/>
                <w:sz w:val="20"/>
                <w:szCs w:val="20"/>
              </w:rPr>
              <w:t>10. Penebaran induk/calon induk udang</w:t>
            </w:r>
          </w:p>
          <w:p w:rsidR="00D5295D" w:rsidRPr="000C599D" w:rsidRDefault="00D5295D" w:rsidP="00A8623F">
            <w:pPr>
              <w:rPr>
                <w:rFonts w:cs="Arial"/>
                <w:b/>
                <w:sz w:val="20"/>
                <w:szCs w:val="20"/>
              </w:rPr>
            </w:pPr>
            <w:r w:rsidRPr="000C599D">
              <w:rPr>
                <w:rFonts w:cs="Arial"/>
                <w:b/>
                <w:sz w:val="20"/>
                <w:szCs w:val="20"/>
              </w:rPr>
              <w:t>11. Pengelolaan pakan pada pemeliharaan induk/calon induk udang penaeid</w:t>
            </w:r>
          </w:p>
          <w:p w:rsidR="00D5295D" w:rsidRPr="000C599D" w:rsidRDefault="00D5295D" w:rsidP="00A8623F">
            <w:pPr>
              <w:rPr>
                <w:rFonts w:cs="Arial"/>
                <w:b/>
                <w:sz w:val="20"/>
                <w:szCs w:val="20"/>
              </w:rPr>
            </w:pPr>
            <w:r w:rsidRPr="000C599D">
              <w:rPr>
                <w:rFonts w:cs="Arial"/>
                <w:b/>
                <w:sz w:val="20"/>
                <w:szCs w:val="20"/>
              </w:rPr>
              <w:t>12. Pengendalian kualitas air media pemeliharaan induk/ calon induk udang penaeid</w:t>
            </w:r>
          </w:p>
          <w:p w:rsidR="00D5295D" w:rsidRPr="000C599D" w:rsidRDefault="00D5295D" w:rsidP="00A8623F">
            <w:pPr>
              <w:rPr>
                <w:rFonts w:cs="Arial"/>
                <w:b/>
                <w:sz w:val="20"/>
                <w:szCs w:val="20"/>
              </w:rPr>
            </w:pPr>
            <w:r w:rsidRPr="000C599D">
              <w:rPr>
                <w:rFonts w:cs="Arial"/>
                <w:b/>
                <w:sz w:val="20"/>
                <w:szCs w:val="20"/>
              </w:rPr>
              <w:t>13. Pengendalian hama dan penyakit pada pemeliharaan induk /calon induk udang penaeid</w:t>
            </w:r>
          </w:p>
          <w:p w:rsidR="00D5295D" w:rsidRPr="000C599D" w:rsidRDefault="00D5295D" w:rsidP="00A8623F">
            <w:pPr>
              <w:rPr>
                <w:rFonts w:cs="Arial"/>
                <w:b/>
                <w:sz w:val="20"/>
                <w:szCs w:val="20"/>
              </w:rPr>
            </w:pPr>
            <w:r w:rsidRPr="000C599D">
              <w:rPr>
                <w:rFonts w:cs="Arial"/>
                <w:b/>
                <w:sz w:val="20"/>
                <w:szCs w:val="20"/>
              </w:rPr>
              <w:t>14. Monitoring Kualitas air media induk udang</w:t>
            </w:r>
          </w:p>
          <w:p w:rsidR="00D5295D" w:rsidRPr="000C599D" w:rsidRDefault="00D5295D" w:rsidP="00A8623F">
            <w:pPr>
              <w:rPr>
                <w:rFonts w:cs="Arial"/>
                <w:b/>
                <w:sz w:val="20"/>
                <w:szCs w:val="20"/>
              </w:rPr>
            </w:pPr>
            <w:r w:rsidRPr="000C599D">
              <w:rPr>
                <w:rFonts w:cs="Arial"/>
                <w:b/>
                <w:sz w:val="20"/>
                <w:szCs w:val="20"/>
              </w:rPr>
              <w:t>15. Monitoring kesehatan dan penyakit induk udang</w:t>
            </w:r>
          </w:p>
          <w:p w:rsidR="00D5295D" w:rsidRPr="000C599D" w:rsidRDefault="00D5295D" w:rsidP="00A8623F">
            <w:pPr>
              <w:rPr>
                <w:rFonts w:cs="Arial"/>
                <w:sz w:val="20"/>
                <w:szCs w:val="20"/>
              </w:rPr>
            </w:pPr>
          </w:p>
        </w:tc>
        <w:tc>
          <w:tcPr>
            <w:tcW w:w="2126" w:type="dxa"/>
            <w:gridSpan w:val="3"/>
          </w:tcPr>
          <w:p w:rsidR="00D5295D" w:rsidRPr="000C599D" w:rsidRDefault="00D5295D" w:rsidP="00A8623F">
            <w:pPr>
              <w:rPr>
                <w:rFonts w:cs="Arial"/>
                <w:sz w:val="20"/>
                <w:szCs w:val="20"/>
              </w:rPr>
            </w:pPr>
            <w:r w:rsidRPr="000C599D">
              <w:rPr>
                <w:rFonts w:cs="Arial"/>
                <w:sz w:val="20"/>
                <w:szCs w:val="20"/>
              </w:rPr>
              <w:lastRenderedPageBreak/>
              <w:t>- Teori klasikal</w:t>
            </w:r>
          </w:p>
          <w:p w:rsidR="00D5295D" w:rsidRPr="000C599D" w:rsidRDefault="00D5295D" w:rsidP="00A8623F">
            <w:pPr>
              <w:rPr>
                <w:rFonts w:cs="Arial"/>
                <w:sz w:val="20"/>
                <w:szCs w:val="20"/>
              </w:rPr>
            </w:pPr>
            <w:r w:rsidRPr="000C599D">
              <w:rPr>
                <w:rFonts w:cs="Arial"/>
                <w:sz w:val="20"/>
                <w:szCs w:val="20"/>
              </w:rPr>
              <w:t>- Praktek lapang</w:t>
            </w:r>
          </w:p>
        </w:tc>
        <w:tc>
          <w:tcPr>
            <w:tcW w:w="1985" w:type="dxa"/>
            <w:gridSpan w:val="3"/>
          </w:tcPr>
          <w:p w:rsidR="00D5295D" w:rsidRPr="000C599D" w:rsidRDefault="00D5295D" w:rsidP="00A8623F">
            <w:pPr>
              <w:ind w:left="72" w:hanging="72"/>
              <w:rPr>
                <w:rFonts w:cs="Arial"/>
                <w:sz w:val="20"/>
                <w:szCs w:val="20"/>
              </w:rPr>
            </w:pPr>
            <w:r w:rsidRPr="000C599D">
              <w:rPr>
                <w:rFonts w:cs="Arial"/>
                <w:sz w:val="20"/>
                <w:szCs w:val="20"/>
              </w:rPr>
              <w:t>- Dapat menjelaskan</w:t>
            </w:r>
          </w:p>
          <w:p w:rsidR="00D5295D" w:rsidRPr="000C599D" w:rsidRDefault="00D5295D" w:rsidP="00A8623F">
            <w:pPr>
              <w:ind w:left="72" w:hanging="72"/>
              <w:rPr>
                <w:rFonts w:cs="Arial"/>
                <w:sz w:val="20"/>
                <w:szCs w:val="20"/>
              </w:rPr>
            </w:pPr>
            <w:r w:rsidRPr="000C599D">
              <w:rPr>
                <w:rFonts w:cs="Arial"/>
                <w:sz w:val="20"/>
                <w:szCs w:val="20"/>
              </w:rPr>
              <w:t>- Laporan praktek baik</w:t>
            </w:r>
          </w:p>
        </w:tc>
        <w:tc>
          <w:tcPr>
            <w:tcW w:w="1417" w:type="dxa"/>
            <w:gridSpan w:val="2"/>
          </w:tcPr>
          <w:p w:rsidR="00D5295D" w:rsidRPr="000C599D" w:rsidRDefault="00D5295D" w:rsidP="00A8623F">
            <w:pPr>
              <w:ind w:left="44" w:hanging="44"/>
              <w:rPr>
                <w:rFonts w:cs="Arial"/>
                <w:sz w:val="20"/>
                <w:szCs w:val="20"/>
              </w:rPr>
            </w:pPr>
            <w:r w:rsidRPr="000C599D">
              <w:rPr>
                <w:rFonts w:cs="Arial"/>
                <w:sz w:val="20"/>
                <w:szCs w:val="20"/>
              </w:rPr>
              <w:t>- Tes sumatif</w:t>
            </w:r>
          </w:p>
          <w:p w:rsidR="00D5295D" w:rsidRPr="000C599D" w:rsidRDefault="00D5295D" w:rsidP="00A8623F">
            <w:pPr>
              <w:rPr>
                <w:rFonts w:cs="Arial"/>
                <w:sz w:val="20"/>
                <w:szCs w:val="20"/>
              </w:rPr>
            </w:pPr>
            <w:r w:rsidRPr="000C599D">
              <w:rPr>
                <w:rFonts w:cs="Arial"/>
                <w:sz w:val="20"/>
                <w:szCs w:val="20"/>
              </w:rPr>
              <w:t>- Laporan</w:t>
            </w:r>
          </w:p>
        </w:tc>
        <w:tc>
          <w:tcPr>
            <w:tcW w:w="828" w:type="dxa"/>
          </w:tcPr>
          <w:p w:rsidR="00D5295D" w:rsidRPr="000C599D" w:rsidRDefault="00D5295D" w:rsidP="00A8623F">
            <w:pPr>
              <w:rPr>
                <w:rFonts w:cs="Arial"/>
                <w:sz w:val="20"/>
                <w:szCs w:val="20"/>
              </w:rPr>
            </w:pPr>
          </w:p>
        </w:tc>
      </w:tr>
      <w:tr w:rsidR="00D5295D" w:rsidRPr="00D61C6D" w:rsidTr="00A8623F">
        <w:tc>
          <w:tcPr>
            <w:tcW w:w="738" w:type="dxa"/>
          </w:tcPr>
          <w:p w:rsidR="00D5295D" w:rsidRPr="000C599D" w:rsidRDefault="00D5295D" w:rsidP="00A8623F">
            <w:pPr>
              <w:jc w:val="center"/>
              <w:rPr>
                <w:rFonts w:cs="Arial"/>
                <w:sz w:val="20"/>
                <w:szCs w:val="20"/>
              </w:rPr>
            </w:pPr>
            <w:r w:rsidRPr="000C599D">
              <w:rPr>
                <w:rFonts w:cs="Arial"/>
                <w:sz w:val="20"/>
                <w:szCs w:val="20"/>
              </w:rPr>
              <w:lastRenderedPageBreak/>
              <w:t>V.</w:t>
            </w:r>
          </w:p>
        </w:tc>
        <w:tc>
          <w:tcPr>
            <w:tcW w:w="2610" w:type="dxa"/>
            <w:gridSpan w:val="2"/>
          </w:tcPr>
          <w:p w:rsidR="00D5295D" w:rsidRPr="000C599D" w:rsidRDefault="00D5295D" w:rsidP="00A8623F">
            <w:pPr>
              <w:rPr>
                <w:rFonts w:cs="Arial"/>
                <w:b/>
                <w:sz w:val="20"/>
                <w:szCs w:val="20"/>
              </w:rPr>
            </w:pPr>
            <w:r w:rsidRPr="000C599D">
              <w:rPr>
                <w:rFonts w:cs="Arial"/>
                <w:b/>
                <w:sz w:val="20"/>
                <w:szCs w:val="20"/>
              </w:rPr>
              <w:t>Pematangan gonad induk (udang penaeidae)</w:t>
            </w:r>
          </w:p>
          <w:p w:rsidR="00D5295D" w:rsidRPr="000C599D" w:rsidRDefault="00D5295D" w:rsidP="00A8623F">
            <w:pPr>
              <w:rPr>
                <w:rFonts w:cs="Arial"/>
                <w:sz w:val="20"/>
                <w:szCs w:val="20"/>
              </w:rPr>
            </w:pPr>
          </w:p>
        </w:tc>
        <w:tc>
          <w:tcPr>
            <w:tcW w:w="4131" w:type="dxa"/>
            <w:gridSpan w:val="3"/>
          </w:tcPr>
          <w:p w:rsidR="00D5295D" w:rsidRPr="000C599D" w:rsidRDefault="00D5295D" w:rsidP="00A8623F">
            <w:pPr>
              <w:rPr>
                <w:rFonts w:cs="Arial"/>
                <w:sz w:val="20"/>
                <w:szCs w:val="20"/>
              </w:rPr>
            </w:pPr>
            <w:r w:rsidRPr="000C599D">
              <w:rPr>
                <w:rFonts w:cs="Arial"/>
                <w:sz w:val="20"/>
                <w:szCs w:val="20"/>
              </w:rPr>
              <w:t>1. Pengertian pematangan gonad</w:t>
            </w:r>
          </w:p>
          <w:p w:rsidR="00D5295D" w:rsidRPr="000C599D" w:rsidRDefault="00D5295D" w:rsidP="00A8623F">
            <w:pPr>
              <w:rPr>
                <w:rFonts w:cs="Arial"/>
                <w:sz w:val="20"/>
                <w:szCs w:val="20"/>
              </w:rPr>
            </w:pPr>
            <w:r w:rsidRPr="000C599D">
              <w:rPr>
                <w:rFonts w:cs="Arial"/>
                <w:sz w:val="20"/>
                <w:szCs w:val="20"/>
              </w:rPr>
              <w:t>2. Metode pematangan gonad induk udang</w:t>
            </w:r>
          </w:p>
          <w:p w:rsidR="00D5295D" w:rsidRPr="000C599D" w:rsidRDefault="00D5295D" w:rsidP="00A8623F">
            <w:pPr>
              <w:rPr>
                <w:rFonts w:cs="Arial"/>
                <w:b/>
                <w:sz w:val="20"/>
                <w:szCs w:val="20"/>
              </w:rPr>
            </w:pPr>
            <w:r w:rsidRPr="000C599D">
              <w:rPr>
                <w:rFonts w:cs="Arial"/>
                <w:b/>
                <w:sz w:val="20"/>
                <w:szCs w:val="20"/>
              </w:rPr>
              <w:t>3. Teknik ablasi mata udang</w:t>
            </w:r>
          </w:p>
          <w:p w:rsidR="00D5295D" w:rsidRPr="000C599D" w:rsidRDefault="00D5295D" w:rsidP="00A8623F">
            <w:pPr>
              <w:rPr>
                <w:rFonts w:cs="Arial"/>
                <w:sz w:val="20"/>
                <w:szCs w:val="20"/>
              </w:rPr>
            </w:pPr>
            <w:r w:rsidRPr="000C599D">
              <w:rPr>
                <w:rFonts w:cs="Arial"/>
                <w:sz w:val="20"/>
                <w:szCs w:val="20"/>
              </w:rPr>
              <w:t>4. Tingkat kematangan gonad</w:t>
            </w:r>
          </w:p>
          <w:p w:rsidR="00D5295D" w:rsidRPr="000C599D" w:rsidRDefault="00D5295D" w:rsidP="00A8623F">
            <w:pPr>
              <w:rPr>
                <w:rFonts w:cs="Arial"/>
                <w:b/>
                <w:sz w:val="20"/>
                <w:szCs w:val="20"/>
              </w:rPr>
            </w:pPr>
            <w:r w:rsidRPr="000C599D">
              <w:rPr>
                <w:rFonts w:cs="Arial"/>
                <w:b/>
                <w:sz w:val="20"/>
                <w:szCs w:val="20"/>
              </w:rPr>
              <w:t>5. Monitoring kesehatan induk udang pasca ablasi</w:t>
            </w:r>
          </w:p>
          <w:p w:rsidR="00D5295D" w:rsidRPr="000C599D" w:rsidRDefault="00D5295D" w:rsidP="00A8623F">
            <w:pPr>
              <w:rPr>
                <w:rFonts w:cs="Arial"/>
                <w:b/>
                <w:sz w:val="20"/>
                <w:szCs w:val="20"/>
              </w:rPr>
            </w:pPr>
            <w:r w:rsidRPr="000C599D">
              <w:rPr>
                <w:rFonts w:cs="Arial"/>
                <w:b/>
                <w:sz w:val="20"/>
                <w:szCs w:val="20"/>
              </w:rPr>
              <w:t>6. Monitoring kematangan gonad</w:t>
            </w:r>
          </w:p>
          <w:p w:rsidR="00D5295D" w:rsidRPr="000C599D" w:rsidRDefault="00D5295D" w:rsidP="00A8623F">
            <w:pPr>
              <w:rPr>
                <w:rFonts w:cs="Arial"/>
                <w:sz w:val="20"/>
                <w:szCs w:val="20"/>
              </w:rPr>
            </w:pPr>
          </w:p>
        </w:tc>
        <w:tc>
          <w:tcPr>
            <w:tcW w:w="2126" w:type="dxa"/>
            <w:gridSpan w:val="3"/>
          </w:tcPr>
          <w:p w:rsidR="00D5295D" w:rsidRPr="000C599D" w:rsidRDefault="00D5295D" w:rsidP="00A8623F">
            <w:pPr>
              <w:rPr>
                <w:rFonts w:cs="Arial"/>
                <w:sz w:val="20"/>
                <w:szCs w:val="20"/>
              </w:rPr>
            </w:pPr>
            <w:r w:rsidRPr="000C599D">
              <w:rPr>
                <w:rFonts w:cs="Arial"/>
                <w:sz w:val="20"/>
                <w:szCs w:val="20"/>
              </w:rPr>
              <w:t>- Teori klasikal</w:t>
            </w:r>
          </w:p>
          <w:p w:rsidR="00D5295D" w:rsidRPr="000C599D" w:rsidRDefault="00D5295D" w:rsidP="00A8623F">
            <w:pPr>
              <w:rPr>
                <w:rFonts w:cs="Arial"/>
                <w:sz w:val="20"/>
                <w:szCs w:val="20"/>
              </w:rPr>
            </w:pPr>
            <w:r w:rsidRPr="000C599D">
              <w:rPr>
                <w:rFonts w:cs="Arial"/>
                <w:sz w:val="20"/>
                <w:szCs w:val="20"/>
              </w:rPr>
              <w:t>- Praktek lapang</w:t>
            </w:r>
          </w:p>
        </w:tc>
        <w:tc>
          <w:tcPr>
            <w:tcW w:w="1985" w:type="dxa"/>
            <w:gridSpan w:val="3"/>
          </w:tcPr>
          <w:p w:rsidR="00D5295D" w:rsidRPr="000C599D" w:rsidRDefault="00D5295D" w:rsidP="00A8623F">
            <w:pPr>
              <w:ind w:left="72" w:hanging="72"/>
              <w:rPr>
                <w:rFonts w:cs="Arial"/>
                <w:sz w:val="20"/>
                <w:szCs w:val="20"/>
              </w:rPr>
            </w:pPr>
            <w:r w:rsidRPr="000C599D">
              <w:rPr>
                <w:rFonts w:cs="Arial"/>
                <w:sz w:val="20"/>
                <w:szCs w:val="20"/>
              </w:rPr>
              <w:t>- Dapat menjelaskan</w:t>
            </w:r>
          </w:p>
          <w:p w:rsidR="00D5295D" w:rsidRPr="000C599D" w:rsidRDefault="00D5295D" w:rsidP="00A8623F">
            <w:pPr>
              <w:ind w:left="72" w:hanging="72"/>
              <w:rPr>
                <w:rFonts w:cs="Arial"/>
                <w:sz w:val="20"/>
                <w:szCs w:val="20"/>
              </w:rPr>
            </w:pPr>
            <w:r w:rsidRPr="000C599D">
              <w:rPr>
                <w:rFonts w:cs="Arial"/>
                <w:sz w:val="20"/>
                <w:szCs w:val="20"/>
              </w:rPr>
              <w:t>- Laporan praktek baik</w:t>
            </w:r>
          </w:p>
        </w:tc>
        <w:tc>
          <w:tcPr>
            <w:tcW w:w="1417" w:type="dxa"/>
            <w:gridSpan w:val="2"/>
          </w:tcPr>
          <w:p w:rsidR="00D5295D" w:rsidRPr="000C599D" w:rsidRDefault="00D5295D" w:rsidP="00A8623F">
            <w:pPr>
              <w:ind w:left="44" w:hanging="44"/>
              <w:rPr>
                <w:rFonts w:cs="Arial"/>
                <w:sz w:val="20"/>
                <w:szCs w:val="20"/>
              </w:rPr>
            </w:pPr>
            <w:r w:rsidRPr="000C599D">
              <w:rPr>
                <w:rFonts w:cs="Arial"/>
                <w:sz w:val="20"/>
                <w:szCs w:val="20"/>
              </w:rPr>
              <w:t>- Tes sumatif</w:t>
            </w:r>
          </w:p>
          <w:p w:rsidR="00D5295D" w:rsidRPr="000C599D" w:rsidRDefault="00D5295D" w:rsidP="00A8623F">
            <w:pPr>
              <w:rPr>
                <w:rFonts w:cs="Arial"/>
                <w:sz w:val="20"/>
                <w:szCs w:val="20"/>
              </w:rPr>
            </w:pPr>
            <w:r w:rsidRPr="000C599D">
              <w:rPr>
                <w:rFonts w:cs="Arial"/>
                <w:sz w:val="20"/>
                <w:szCs w:val="20"/>
              </w:rPr>
              <w:t>- Laporan</w:t>
            </w:r>
          </w:p>
        </w:tc>
        <w:tc>
          <w:tcPr>
            <w:tcW w:w="828" w:type="dxa"/>
          </w:tcPr>
          <w:p w:rsidR="00D5295D" w:rsidRPr="000C599D" w:rsidRDefault="00D5295D" w:rsidP="00A8623F">
            <w:pPr>
              <w:rPr>
                <w:rFonts w:cs="Arial"/>
                <w:sz w:val="20"/>
                <w:szCs w:val="20"/>
              </w:rPr>
            </w:pPr>
          </w:p>
        </w:tc>
      </w:tr>
      <w:tr w:rsidR="00D5295D" w:rsidRPr="00D61C6D" w:rsidTr="00A8623F">
        <w:tc>
          <w:tcPr>
            <w:tcW w:w="738" w:type="dxa"/>
          </w:tcPr>
          <w:p w:rsidR="00D5295D" w:rsidRPr="000C599D" w:rsidRDefault="00D5295D" w:rsidP="00A8623F">
            <w:pPr>
              <w:jc w:val="center"/>
              <w:rPr>
                <w:rFonts w:cs="Arial"/>
                <w:sz w:val="20"/>
                <w:szCs w:val="20"/>
              </w:rPr>
            </w:pPr>
            <w:r w:rsidRPr="000C599D">
              <w:rPr>
                <w:rFonts w:cs="Arial"/>
                <w:sz w:val="20"/>
                <w:szCs w:val="20"/>
              </w:rPr>
              <w:t>VI.</w:t>
            </w:r>
          </w:p>
        </w:tc>
        <w:tc>
          <w:tcPr>
            <w:tcW w:w="2610" w:type="dxa"/>
            <w:gridSpan w:val="2"/>
          </w:tcPr>
          <w:p w:rsidR="00D5295D" w:rsidRPr="000C599D" w:rsidRDefault="00D5295D" w:rsidP="00A8623F">
            <w:pPr>
              <w:rPr>
                <w:rFonts w:cs="Arial"/>
                <w:b/>
                <w:sz w:val="20"/>
                <w:szCs w:val="20"/>
              </w:rPr>
            </w:pPr>
            <w:r w:rsidRPr="000C599D">
              <w:rPr>
                <w:rFonts w:cs="Arial"/>
                <w:b/>
                <w:sz w:val="20"/>
                <w:szCs w:val="20"/>
              </w:rPr>
              <w:t>Pemijahan dan penetasan telur udang penaeidae</w:t>
            </w:r>
          </w:p>
          <w:p w:rsidR="00D5295D" w:rsidRPr="000C599D" w:rsidRDefault="00D5295D" w:rsidP="00A8623F">
            <w:pPr>
              <w:rPr>
                <w:rFonts w:cs="Arial"/>
                <w:sz w:val="20"/>
                <w:szCs w:val="20"/>
              </w:rPr>
            </w:pPr>
          </w:p>
        </w:tc>
        <w:tc>
          <w:tcPr>
            <w:tcW w:w="4131" w:type="dxa"/>
            <w:gridSpan w:val="3"/>
          </w:tcPr>
          <w:p w:rsidR="00D5295D" w:rsidRPr="000C599D" w:rsidRDefault="00D5295D" w:rsidP="00A8623F">
            <w:pPr>
              <w:rPr>
                <w:rFonts w:cs="Arial"/>
                <w:sz w:val="20"/>
                <w:szCs w:val="20"/>
              </w:rPr>
            </w:pPr>
            <w:r w:rsidRPr="000C599D">
              <w:rPr>
                <w:rFonts w:cs="Arial"/>
                <w:sz w:val="20"/>
                <w:szCs w:val="20"/>
              </w:rPr>
              <w:t>1. Pengertian pemijahan (perkawinan)</w:t>
            </w:r>
          </w:p>
          <w:p w:rsidR="00D5295D" w:rsidRPr="000C599D" w:rsidRDefault="00D5295D" w:rsidP="00A8623F">
            <w:pPr>
              <w:rPr>
                <w:rFonts w:cs="Arial"/>
                <w:b/>
                <w:sz w:val="20"/>
                <w:szCs w:val="20"/>
              </w:rPr>
            </w:pPr>
            <w:r w:rsidRPr="000C599D">
              <w:rPr>
                <w:rFonts w:cs="Arial"/>
                <w:sz w:val="20"/>
                <w:szCs w:val="20"/>
              </w:rPr>
              <w:t>2. Metode pemijahan udang penaeid</w:t>
            </w:r>
          </w:p>
          <w:p w:rsidR="00D5295D" w:rsidRPr="000C599D" w:rsidRDefault="00D5295D" w:rsidP="00A8623F">
            <w:pPr>
              <w:rPr>
                <w:rFonts w:cs="Arial"/>
                <w:b/>
                <w:sz w:val="20"/>
                <w:szCs w:val="20"/>
              </w:rPr>
            </w:pPr>
            <w:r w:rsidRPr="000C599D">
              <w:rPr>
                <w:rFonts w:cs="Arial"/>
                <w:b/>
                <w:sz w:val="20"/>
                <w:szCs w:val="20"/>
              </w:rPr>
              <w:t>3. Persiapan kolam pemijahan</w:t>
            </w:r>
          </w:p>
          <w:p w:rsidR="00D5295D" w:rsidRPr="000C599D" w:rsidRDefault="00D5295D" w:rsidP="00A8623F">
            <w:pPr>
              <w:rPr>
                <w:rFonts w:cs="Arial"/>
                <w:b/>
                <w:sz w:val="20"/>
                <w:szCs w:val="20"/>
              </w:rPr>
            </w:pPr>
            <w:r w:rsidRPr="000C599D">
              <w:rPr>
                <w:rFonts w:cs="Arial"/>
                <w:b/>
                <w:sz w:val="20"/>
                <w:szCs w:val="20"/>
              </w:rPr>
              <w:t>4. Proses pemijahan</w:t>
            </w:r>
          </w:p>
          <w:p w:rsidR="00D5295D" w:rsidRPr="000C599D" w:rsidRDefault="00D5295D" w:rsidP="00A8623F">
            <w:pPr>
              <w:rPr>
                <w:rFonts w:cs="Arial"/>
                <w:b/>
                <w:sz w:val="20"/>
                <w:szCs w:val="20"/>
              </w:rPr>
            </w:pPr>
            <w:r w:rsidRPr="000C599D">
              <w:rPr>
                <w:rFonts w:cs="Arial"/>
                <w:b/>
                <w:sz w:val="20"/>
                <w:szCs w:val="20"/>
              </w:rPr>
              <w:t>5. Monitoring pemijahan</w:t>
            </w:r>
          </w:p>
          <w:p w:rsidR="00D5295D" w:rsidRPr="000C599D" w:rsidRDefault="00D5295D" w:rsidP="00A8623F">
            <w:pPr>
              <w:rPr>
                <w:rFonts w:cs="Arial"/>
                <w:b/>
                <w:sz w:val="20"/>
                <w:szCs w:val="20"/>
              </w:rPr>
            </w:pPr>
            <w:r w:rsidRPr="000C599D">
              <w:rPr>
                <w:rFonts w:cs="Arial"/>
                <w:b/>
                <w:sz w:val="20"/>
                <w:szCs w:val="20"/>
              </w:rPr>
              <w:t>6. Seleksi induk memijah</w:t>
            </w:r>
          </w:p>
          <w:p w:rsidR="00D5295D" w:rsidRPr="000C599D" w:rsidRDefault="00D5295D" w:rsidP="00A8623F">
            <w:pPr>
              <w:rPr>
                <w:rFonts w:cs="Arial"/>
                <w:sz w:val="20"/>
                <w:szCs w:val="20"/>
              </w:rPr>
            </w:pPr>
            <w:r w:rsidRPr="000C599D">
              <w:rPr>
                <w:rFonts w:cs="Arial"/>
                <w:sz w:val="20"/>
                <w:szCs w:val="20"/>
              </w:rPr>
              <w:t>7. Metode pelepasan telur</w:t>
            </w:r>
          </w:p>
          <w:p w:rsidR="00D5295D" w:rsidRPr="000C599D" w:rsidRDefault="00D5295D" w:rsidP="00A8623F">
            <w:pPr>
              <w:rPr>
                <w:rFonts w:cs="Arial"/>
                <w:b/>
                <w:sz w:val="20"/>
                <w:szCs w:val="20"/>
              </w:rPr>
            </w:pPr>
            <w:r w:rsidRPr="000C599D">
              <w:rPr>
                <w:rFonts w:cs="Arial"/>
                <w:b/>
                <w:sz w:val="20"/>
                <w:szCs w:val="20"/>
              </w:rPr>
              <w:t>8. Persiapan media pelepasan telur</w:t>
            </w:r>
          </w:p>
          <w:p w:rsidR="00D5295D" w:rsidRPr="000C599D" w:rsidRDefault="00D5295D" w:rsidP="00A8623F">
            <w:pPr>
              <w:rPr>
                <w:rFonts w:cs="Arial"/>
                <w:b/>
                <w:sz w:val="20"/>
                <w:szCs w:val="20"/>
              </w:rPr>
            </w:pPr>
            <w:r w:rsidRPr="000C599D">
              <w:rPr>
                <w:rFonts w:cs="Arial"/>
                <w:b/>
                <w:sz w:val="20"/>
                <w:szCs w:val="20"/>
              </w:rPr>
              <w:t>9. Proses pelepasan telur</w:t>
            </w:r>
          </w:p>
          <w:p w:rsidR="00D5295D" w:rsidRPr="000C599D" w:rsidRDefault="00D5295D" w:rsidP="00A8623F">
            <w:pPr>
              <w:rPr>
                <w:rFonts w:cs="Arial"/>
                <w:sz w:val="20"/>
                <w:szCs w:val="20"/>
              </w:rPr>
            </w:pPr>
            <w:r w:rsidRPr="000C599D">
              <w:rPr>
                <w:rFonts w:cs="Arial"/>
                <w:sz w:val="20"/>
                <w:szCs w:val="20"/>
              </w:rPr>
              <w:t>10. Metode penetasan</w:t>
            </w:r>
          </w:p>
          <w:p w:rsidR="00D5295D" w:rsidRPr="000C599D" w:rsidRDefault="00D5295D" w:rsidP="00A8623F">
            <w:pPr>
              <w:rPr>
                <w:rFonts w:cs="Arial"/>
                <w:b/>
                <w:sz w:val="20"/>
                <w:szCs w:val="20"/>
              </w:rPr>
            </w:pPr>
            <w:r w:rsidRPr="000C599D">
              <w:rPr>
                <w:rFonts w:cs="Arial"/>
                <w:b/>
                <w:sz w:val="20"/>
                <w:szCs w:val="20"/>
              </w:rPr>
              <w:t>11. Persiapan media penetasan</w:t>
            </w:r>
          </w:p>
          <w:p w:rsidR="00D5295D" w:rsidRPr="000C599D" w:rsidRDefault="00D5295D" w:rsidP="00A8623F">
            <w:pPr>
              <w:rPr>
                <w:rFonts w:cs="Arial"/>
                <w:b/>
                <w:sz w:val="20"/>
                <w:szCs w:val="20"/>
              </w:rPr>
            </w:pPr>
            <w:r w:rsidRPr="000C599D">
              <w:rPr>
                <w:rFonts w:cs="Arial"/>
                <w:b/>
                <w:sz w:val="20"/>
                <w:szCs w:val="20"/>
              </w:rPr>
              <w:t>12. Pemanenan telur</w:t>
            </w:r>
          </w:p>
          <w:p w:rsidR="00D5295D" w:rsidRPr="000C599D" w:rsidRDefault="00D5295D" w:rsidP="00A8623F">
            <w:pPr>
              <w:rPr>
                <w:rFonts w:cs="Arial"/>
                <w:b/>
                <w:sz w:val="20"/>
                <w:szCs w:val="20"/>
              </w:rPr>
            </w:pPr>
            <w:r w:rsidRPr="000C599D">
              <w:rPr>
                <w:rFonts w:cs="Arial"/>
                <w:b/>
                <w:sz w:val="20"/>
                <w:szCs w:val="20"/>
              </w:rPr>
              <w:t>13.Penangananm telur</w:t>
            </w:r>
          </w:p>
          <w:p w:rsidR="00D5295D" w:rsidRPr="000C599D" w:rsidRDefault="00D5295D" w:rsidP="00A8623F">
            <w:pPr>
              <w:rPr>
                <w:rFonts w:cs="Arial"/>
                <w:b/>
                <w:sz w:val="20"/>
                <w:szCs w:val="20"/>
              </w:rPr>
            </w:pPr>
            <w:r w:rsidRPr="000C599D">
              <w:rPr>
                <w:rFonts w:cs="Arial"/>
                <w:b/>
                <w:sz w:val="20"/>
                <w:szCs w:val="20"/>
              </w:rPr>
              <w:t>14. Proses penetasan</w:t>
            </w:r>
          </w:p>
          <w:p w:rsidR="00D5295D" w:rsidRPr="000C599D" w:rsidRDefault="00D5295D" w:rsidP="00A8623F">
            <w:pPr>
              <w:rPr>
                <w:rFonts w:cs="Arial"/>
                <w:b/>
                <w:sz w:val="20"/>
                <w:szCs w:val="20"/>
              </w:rPr>
            </w:pPr>
            <w:r w:rsidRPr="000C599D">
              <w:rPr>
                <w:rFonts w:cs="Arial"/>
                <w:b/>
                <w:sz w:val="20"/>
                <w:szCs w:val="20"/>
              </w:rPr>
              <w:t>15. Monitoring penetasan</w:t>
            </w:r>
          </w:p>
          <w:p w:rsidR="00D5295D" w:rsidRPr="000C599D" w:rsidRDefault="00D5295D" w:rsidP="00A8623F">
            <w:pPr>
              <w:rPr>
                <w:rFonts w:cs="Arial"/>
                <w:b/>
                <w:sz w:val="20"/>
                <w:szCs w:val="20"/>
              </w:rPr>
            </w:pPr>
            <w:r w:rsidRPr="000C599D">
              <w:rPr>
                <w:rFonts w:cs="Arial"/>
                <w:b/>
                <w:sz w:val="20"/>
                <w:szCs w:val="20"/>
              </w:rPr>
              <w:t>16. Perawatan media tetas</w:t>
            </w:r>
          </w:p>
          <w:p w:rsidR="00D5295D" w:rsidRPr="000C599D" w:rsidRDefault="00D5295D" w:rsidP="00A8623F">
            <w:pPr>
              <w:rPr>
                <w:rFonts w:cs="Arial"/>
                <w:b/>
                <w:sz w:val="20"/>
                <w:szCs w:val="20"/>
              </w:rPr>
            </w:pPr>
            <w:r w:rsidRPr="000C599D">
              <w:rPr>
                <w:rFonts w:cs="Arial"/>
                <w:b/>
                <w:sz w:val="20"/>
                <w:szCs w:val="20"/>
              </w:rPr>
              <w:lastRenderedPageBreak/>
              <w:t>17. Pemanenan nauplius</w:t>
            </w:r>
          </w:p>
          <w:p w:rsidR="00D5295D" w:rsidRPr="000C599D" w:rsidRDefault="00D5295D" w:rsidP="00A8623F">
            <w:pPr>
              <w:rPr>
                <w:rFonts w:cs="Arial"/>
                <w:b/>
                <w:sz w:val="20"/>
                <w:szCs w:val="20"/>
              </w:rPr>
            </w:pPr>
            <w:r w:rsidRPr="000C599D">
              <w:rPr>
                <w:rFonts w:cs="Arial"/>
                <w:b/>
                <w:sz w:val="20"/>
                <w:szCs w:val="20"/>
              </w:rPr>
              <w:t>18. Menilai kualitas nauplii</w:t>
            </w:r>
          </w:p>
          <w:p w:rsidR="00D5295D" w:rsidRPr="000C599D" w:rsidRDefault="00D5295D" w:rsidP="00A8623F">
            <w:pPr>
              <w:rPr>
                <w:rFonts w:cs="Arial"/>
                <w:b/>
                <w:sz w:val="20"/>
                <w:szCs w:val="20"/>
              </w:rPr>
            </w:pPr>
            <w:r w:rsidRPr="000C599D">
              <w:rPr>
                <w:rFonts w:cs="Arial"/>
                <w:b/>
                <w:sz w:val="20"/>
                <w:szCs w:val="20"/>
              </w:rPr>
              <w:t>19. Menghitung nauplii</w:t>
            </w:r>
          </w:p>
          <w:p w:rsidR="00D5295D" w:rsidRPr="000C599D" w:rsidRDefault="00D5295D" w:rsidP="00A8623F">
            <w:pPr>
              <w:rPr>
                <w:rFonts w:cs="Arial"/>
                <w:b/>
                <w:sz w:val="20"/>
                <w:szCs w:val="20"/>
              </w:rPr>
            </w:pPr>
          </w:p>
        </w:tc>
        <w:tc>
          <w:tcPr>
            <w:tcW w:w="2126" w:type="dxa"/>
            <w:gridSpan w:val="3"/>
          </w:tcPr>
          <w:p w:rsidR="00D5295D" w:rsidRPr="000C599D" w:rsidRDefault="00D5295D" w:rsidP="00A8623F">
            <w:pPr>
              <w:rPr>
                <w:rFonts w:cs="Arial"/>
                <w:sz w:val="20"/>
                <w:szCs w:val="20"/>
              </w:rPr>
            </w:pPr>
            <w:r w:rsidRPr="000C599D">
              <w:rPr>
                <w:rFonts w:cs="Arial"/>
                <w:sz w:val="20"/>
                <w:szCs w:val="20"/>
              </w:rPr>
              <w:lastRenderedPageBreak/>
              <w:t>- Teori klasikal</w:t>
            </w:r>
          </w:p>
          <w:p w:rsidR="00D5295D" w:rsidRPr="000C599D" w:rsidRDefault="00D5295D" w:rsidP="00A8623F">
            <w:pPr>
              <w:rPr>
                <w:rFonts w:cs="Arial"/>
                <w:sz w:val="20"/>
                <w:szCs w:val="20"/>
              </w:rPr>
            </w:pPr>
            <w:r w:rsidRPr="000C599D">
              <w:rPr>
                <w:rFonts w:cs="Arial"/>
                <w:sz w:val="20"/>
                <w:szCs w:val="20"/>
              </w:rPr>
              <w:t>- Praktek lapang</w:t>
            </w:r>
          </w:p>
        </w:tc>
        <w:tc>
          <w:tcPr>
            <w:tcW w:w="1985" w:type="dxa"/>
            <w:gridSpan w:val="3"/>
          </w:tcPr>
          <w:p w:rsidR="00D5295D" w:rsidRPr="000C599D" w:rsidRDefault="00D5295D" w:rsidP="00A8623F">
            <w:pPr>
              <w:ind w:left="72" w:hanging="72"/>
              <w:rPr>
                <w:rFonts w:cs="Arial"/>
                <w:sz w:val="20"/>
                <w:szCs w:val="20"/>
              </w:rPr>
            </w:pPr>
            <w:r w:rsidRPr="000C599D">
              <w:rPr>
                <w:rFonts w:cs="Arial"/>
                <w:sz w:val="20"/>
                <w:szCs w:val="20"/>
              </w:rPr>
              <w:t>- Dapat menjelaskan</w:t>
            </w:r>
          </w:p>
          <w:p w:rsidR="00D5295D" w:rsidRPr="000C599D" w:rsidRDefault="00D5295D" w:rsidP="00A8623F">
            <w:pPr>
              <w:ind w:left="72" w:hanging="72"/>
              <w:rPr>
                <w:rFonts w:cs="Arial"/>
                <w:sz w:val="20"/>
                <w:szCs w:val="20"/>
              </w:rPr>
            </w:pPr>
            <w:r w:rsidRPr="000C599D">
              <w:rPr>
                <w:rFonts w:cs="Arial"/>
                <w:sz w:val="20"/>
                <w:szCs w:val="20"/>
              </w:rPr>
              <w:t>- Laporan praktek baik</w:t>
            </w:r>
          </w:p>
        </w:tc>
        <w:tc>
          <w:tcPr>
            <w:tcW w:w="1417" w:type="dxa"/>
            <w:gridSpan w:val="2"/>
          </w:tcPr>
          <w:p w:rsidR="00D5295D" w:rsidRPr="000C599D" w:rsidRDefault="00D5295D" w:rsidP="00A8623F">
            <w:pPr>
              <w:ind w:left="44" w:hanging="44"/>
              <w:rPr>
                <w:rFonts w:cs="Arial"/>
                <w:sz w:val="20"/>
                <w:szCs w:val="20"/>
              </w:rPr>
            </w:pPr>
            <w:r w:rsidRPr="000C599D">
              <w:rPr>
                <w:rFonts w:cs="Arial"/>
                <w:sz w:val="20"/>
                <w:szCs w:val="20"/>
              </w:rPr>
              <w:t>- Tes sumatif</w:t>
            </w:r>
          </w:p>
          <w:p w:rsidR="00D5295D" w:rsidRPr="000C599D" w:rsidRDefault="00D5295D" w:rsidP="00A8623F">
            <w:pPr>
              <w:rPr>
                <w:rFonts w:cs="Arial"/>
                <w:sz w:val="20"/>
                <w:szCs w:val="20"/>
              </w:rPr>
            </w:pPr>
            <w:r w:rsidRPr="000C599D">
              <w:rPr>
                <w:rFonts w:cs="Arial"/>
                <w:sz w:val="20"/>
                <w:szCs w:val="20"/>
              </w:rPr>
              <w:t>- Laporan</w:t>
            </w:r>
          </w:p>
        </w:tc>
        <w:tc>
          <w:tcPr>
            <w:tcW w:w="828" w:type="dxa"/>
          </w:tcPr>
          <w:p w:rsidR="00D5295D" w:rsidRPr="000C599D" w:rsidRDefault="00D5295D" w:rsidP="00A8623F">
            <w:pPr>
              <w:rPr>
                <w:rFonts w:cs="Arial"/>
                <w:sz w:val="20"/>
                <w:szCs w:val="20"/>
              </w:rPr>
            </w:pPr>
          </w:p>
        </w:tc>
      </w:tr>
      <w:tr w:rsidR="00D5295D" w:rsidRPr="00D61C6D" w:rsidTr="00A8623F">
        <w:tc>
          <w:tcPr>
            <w:tcW w:w="738" w:type="dxa"/>
          </w:tcPr>
          <w:p w:rsidR="00D5295D" w:rsidRPr="000C599D" w:rsidRDefault="00D5295D" w:rsidP="00A8623F">
            <w:pPr>
              <w:jc w:val="center"/>
              <w:rPr>
                <w:rFonts w:cs="Arial"/>
                <w:sz w:val="20"/>
                <w:szCs w:val="20"/>
              </w:rPr>
            </w:pPr>
            <w:r w:rsidRPr="000C599D">
              <w:rPr>
                <w:rFonts w:cs="Arial"/>
                <w:sz w:val="20"/>
                <w:szCs w:val="20"/>
              </w:rPr>
              <w:lastRenderedPageBreak/>
              <w:t>VII.</w:t>
            </w:r>
          </w:p>
        </w:tc>
        <w:tc>
          <w:tcPr>
            <w:tcW w:w="2610" w:type="dxa"/>
            <w:gridSpan w:val="2"/>
          </w:tcPr>
          <w:p w:rsidR="00D5295D" w:rsidRPr="000C599D" w:rsidRDefault="00D5295D" w:rsidP="00A8623F">
            <w:pPr>
              <w:rPr>
                <w:rFonts w:cs="Arial"/>
                <w:b/>
                <w:sz w:val="20"/>
                <w:szCs w:val="20"/>
              </w:rPr>
            </w:pPr>
            <w:r w:rsidRPr="000C599D">
              <w:rPr>
                <w:rFonts w:cs="Arial"/>
                <w:b/>
                <w:sz w:val="20"/>
                <w:szCs w:val="20"/>
              </w:rPr>
              <w:t>Pemeliharaan larva udang penaidae</w:t>
            </w:r>
          </w:p>
          <w:p w:rsidR="00D5295D" w:rsidRPr="000C599D" w:rsidRDefault="00D5295D" w:rsidP="00A8623F">
            <w:pPr>
              <w:rPr>
                <w:rFonts w:cs="Arial"/>
                <w:sz w:val="20"/>
                <w:szCs w:val="20"/>
              </w:rPr>
            </w:pPr>
          </w:p>
        </w:tc>
        <w:tc>
          <w:tcPr>
            <w:tcW w:w="4131" w:type="dxa"/>
            <w:gridSpan w:val="3"/>
          </w:tcPr>
          <w:p w:rsidR="00D5295D" w:rsidRPr="000C599D" w:rsidRDefault="00D5295D" w:rsidP="00A8623F">
            <w:pPr>
              <w:rPr>
                <w:rFonts w:cs="Arial"/>
                <w:sz w:val="20"/>
                <w:szCs w:val="20"/>
              </w:rPr>
            </w:pPr>
            <w:r w:rsidRPr="000C599D">
              <w:rPr>
                <w:rFonts w:cs="Arial"/>
                <w:sz w:val="20"/>
                <w:szCs w:val="20"/>
              </w:rPr>
              <w:t>1. Pengertian pemeliharaan larva udang penaeidae</w:t>
            </w:r>
          </w:p>
          <w:p w:rsidR="00D5295D" w:rsidRPr="000C599D" w:rsidRDefault="00D5295D" w:rsidP="00A8623F">
            <w:pPr>
              <w:rPr>
                <w:rFonts w:cs="Arial"/>
                <w:sz w:val="20"/>
                <w:szCs w:val="20"/>
              </w:rPr>
            </w:pPr>
            <w:r w:rsidRPr="000C599D">
              <w:rPr>
                <w:rFonts w:cs="Arial"/>
                <w:sz w:val="20"/>
                <w:szCs w:val="20"/>
              </w:rPr>
              <w:t>2. Tujuan pemeliharaan larva</w:t>
            </w:r>
          </w:p>
          <w:p w:rsidR="00D5295D" w:rsidRPr="000C599D" w:rsidRDefault="00D5295D" w:rsidP="00A8623F">
            <w:pPr>
              <w:rPr>
                <w:rFonts w:cs="Arial"/>
                <w:b/>
                <w:sz w:val="20"/>
                <w:szCs w:val="20"/>
              </w:rPr>
            </w:pPr>
            <w:r w:rsidRPr="000C599D">
              <w:rPr>
                <w:rFonts w:cs="Arial"/>
                <w:b/>
                <w:sz w:val="20"/>
                <w:szCs w:val="20"/>
              </w:rPr>
              <w:t>3. Persiapan media pemeliharaan larva</w:t>
            </w:r>
          </w:p>
          <w:p w:rsidR="00D5295D" w:rsidRPr="000C599D" w:rsidRDefault="00D5295D" w:rsidP="00A8623F">
            <w:pPr>
              <w:rPr>
                <w:rFonts w:cs="Arial"/>
                <w:b/>
                <w:sz w:val="20"/>
                <w:szCs w:val="20"/>
              </w:rPr>
            </w:pPr>
            <w:r w:rsidRPr="000C599D">
              <w:rPr>
                <w:rFonts w:cs="Arial"/>
                <w:b/>
                <w:sz w:val="20"/>
                <w:szCs w:val="20"/>
              </w:rPr>
              <w:t>4. Penebaran nauplii</w:t>
            </w:r>
          </w:p>
          <w:p w:rsidR="00D5295D" w:rsidRPr="000C599D" w:rsidRDefault="00D5295D" w:rsidP="00A8623F">
            <w:pPr>
              <w:rPr>
                <w:rFonts w:cs="Arial"/>
                <w:b/>
                <w:sz w:val="20"/>
                <w:szCs w:val="20"/>
              </w:rPr>
            </w:pPr>
            <w:r w:rsidRPr="000C599D">
              <w:rPr>
                <w:rFonts w:cs="Arial"/>
                <w:b/>
                <w:sz w:val="20"/>
                <w:szCs w:val="20"/>
              </w:rPr>
              <w:t>5. Pengelolaan pakan (pakan hidup dan pakan buatan)</w:t>
            </w:r>
          </w:p>
          <w:p w:rsidR="00D5295D" w:rsidRPr="000C599D" w:rsidRDefault="00D5295D" w:rsidP="00A8623F">
            <w:pPr>
              <w:rPr>
                <w:rFonts w:cs="Arial"/>
                <w:b/>
                <w:sz w:val="20"/>
                <w:szCs w:val="20"/>
              </w:rPr>
            </w:pPr>
            <w:r w:rsidRPr="000C599D">
              <w:rPr>
                <w:rFonts w:cs="Arial"/>
                <w:b/>
                <w:sz w:val="20"/>
                <w:szCs w:val="20"/>
              </w:rPr>
              <w:t>6. Pengelolaan kualitas air media pemeliharaan larva</w:t>
            </w:r>
          </w:p>
          <w:p w:rsidR="00D5295D" w:rsidRPr="000C599D" w:rsidRDefault="00D5295D" w:rsidP="00A8623F">
            <w:pPr>
              <w:rPr>
                <w:rFonts w:cs="Arial"/>
                <w:b/>
                <w:sz w:val="20"/>
                <w:szCs w:val="20"/>
              </w:rPr>
            </w:pPr>
            <w:r w:rsidRPr="000C599D">
              <w:rPr>
                <w:rFonts w:cs="Arial"/>
                <w:b/>
                <w:sz w:val="20"/>
                <w:szCs w:val="20"/>
              </w:rPr>
              <w:t>7. Pengendalian penyakit</w:t>
            </w:r>
          </w:p>
          <w:p w:rsidR="00D5295D" w:rsidRPr="000C599D" w:rsidRDefault="00D5295D" w:rsidP="00A8623F">
            <w:pPr>
              <w:rPr>
                <w:rFonts w:cs="Arial"/>
                <w:b/>
                <w:sz w:val="20"/>
                <w:szCs w:val="20"/>
              </w:rPr>
            </w:pPr>
            <w:r w:rsidRPr="000C599D">
              <w:rPr>
                <w:rFonts w:cs="Arial"/>
                <w:b/>
                <w:sz w:val="20"/>
                <w:szCs w:val="20"/>
              </w:rPr>
              <w:t>8. Monitoring pertumbuhan dan kesehatan</w:t>
            </w:r>
          </w:p>
          <w:p w:rsidR="00D5295D" w:rsidRPr="000C599D" w:rsidRDefault="00D5295D" w:rsidP="00A8623F">
            <w:pPr>
              <w:rPr>
                <w:rFonts w:cs="Arial"/>
                <w:b/>
                <w:sz w:val="20"/>
                <w:szCs w:val="20"/>
              </w:rPr>
            </w:pPr>
            <w:r w:rsidRPr="000C599D">
              <w:rPr>
                <w:rFonts w:cs="Arial"/>
                <w:b/>
                <w:sz w:val="20"/>
                <w:szCs w:val="20"/>
              </w:rPr>
              <w:t>9. Panen dan pasca panen</w:t>
            </w:r>
          </w:p>
          <w:p w:rsidR="00D5295D" w:rsidRPr="000C599D" w:rsidRDefault="00D5295D" w:rsidP="00A8623F">
            <w:pPr>
              <w:rPr>
                <w:rFonts w:cs="Arial"/>
                <w:sz w:val="20"/>
                <w:szCs w:val="20"/>
              </w:rPr>
            </w:pPr>
            <w:r w:rsidRPr="000C599D">
              <w:rPr>
                <w:rFonts w:cs="Arial"/>
                <w:b/>
                <w:sz w:val="20"/>
                <w:szCs w:val="20"/>
              </w:rPr>
              <w:t>10. Uji kualitas benur</w:t>
            </w:r>
          </w:p>
        </w:tc>
        <w:tc>
          <w:tcPr>
            <w:tcW w:w="2126" w:type="dxa"/>
            <w:gridSpan w:val="3"/>
          </w:tcPr>
          <w:p w:rsidR="00D5295D" w:rsidRPr="000C599D" w:rsidRDefault="00D5295D" w:rsidP="00A8623F">
            <w:pPr>
              <w:rPr>
                <w:rFonts w:cs="Arial"/>
                <w:sz w:val="20"/>
                <w:szCs w:val="20"/>
              </w:rPr>
            </w:pPr>
            <w:r w:rsidRPr="000C599D">
              <w:rPr>
                <w:rFonts w:cs="Arial"/>
                <w:sz w:val="20"/>
                <w:szCs w:val="20"/>
              </w:rPr>
              <w:t>- Teori klasikal</w:t>
            </w:r>
          </w:p>
          <w:p w:rsidR="00D5295D" w:rsidRPr="000C599D" w:rsidRDefault="00D5295D" w:rsidP="00A8623F">
            <w:pPr>
              <w:rPr>
                <w:rFonts w:cs="Arial"/>
                <w:sz w:val="20"/>
                <w:szCs w:val="20"/>
              </w:rPr>
            </w:pPr>
            <w:r w:rsidRPr="000C599D">
              <w:rPr>
                <w:rFonts w:cs="Arial"/>
                <w:sz w:val="20"/>
                <w:szCs w:val="20"/>
              </w:rPr>
              <w:t>- Praktek lapang</w:t>
            </w:r>
          </w:p>
        </w:tc>
        <w:tc>
          <w:tcPr>
            <w:tcW w:w="1985" w:type="dxa"/>
            <w:gridSpan w:val="3"/>
          </w:tcPr>
          <w:p w:rsidR="00D5295D" w:rsidRPr="000C599D" w:rsidRDefault="00D5295D" w:rsidP="00A8623F">
            <w:pPr>
              <w:ind w:left="72" w:hanging="72"/>
              <w:rPr>
                <w:rFonts w:cs="Arial"/>
                <w:sz w:val="20"/>
                <w:szCs w:val="20"/>
              </w:rPr>
            </w:pPr>
            <w:r w:rsidRPr="000C599D">
              <w:rPr>
                <w:rFonts w:cs="Arial"/>
                <w:sz w:val="20"/>
                <w:szCs w:val="20"/>
              </w:rPr>
              <w:t>- Dapat menjelaskan</w:t>
            </w:r>
          </w:p>
          <w:p w:rsidR="00D5295D" w:rsidRPr="000C599D" w:rsidRDefault="00D5295D" w:rsidP="00A8623F">
            <w:pPr>
              <w:ind w:left="72" w:hanging="72"/>
              <w:rPr>
                <w:rFonts w:cs="Arial"/>
                <w:sz w:val="20"/>
                <w:szCs w:val="20"/>
              </w:rPr>
            </w:pPr>
            <w:r w:rsidRPr="000C599D">
              <w:rPr>
                <w:rFonts w:cs="Arial"/>
                <w:sz w:val="20"/>
                <w:szCs w:val="20"/>
              </w:rPr>
              <w:t>- Laporan praktek baik</w:t>
            </w:r>
          </w:p>
        </w:tc>
        <w:tc>
          <w:tcPr>
            <w:tcW w:w="1417" w:type="dxa"/>
            <w:gridSpan w:val="2"/>
          </w:tcPr>
          <w:p w:rsidR="00D5295D" w:rsidRPr="000C599D" w:rsidRDefault="00D5295D" w:rsidP="00A8623F">
            <w:pPr>
              <w:ind w:left="44" w:hanging="44"/>
              <w:rPr>
                <w:rFonts w:cs="Arial"/>
                <w:sz w:val="20"/>
                <w:szCs w:val="20"/>
              </w:rPr>
            </w:pPr>
            <w:r w:rsidRPr="000C599D">
              <w:rPr>
                <w:rFonts w:cs="Arial"/>
                <w:sz w:val="20"/>
                <w:szCs w:val="20"/>
              </w:rPr>
              <w:t>- Tes sumatif</w:t>
            </w:r>
          </w:p>
          <w:p w:rsidR="00D5295D" w:rsidRPr="000C599D" w:rsidRDefault="00D5295D" w:rsidP="00A8623F">
            <w:pPr>
              <w:rPr>
                <w:rFonts w:cs="Arial"/>
                <w:sz w:val="20"/>
                <w:szCs w:val="20"/>
              </w:rPr>
            </w:pPr>
            <w:r w:rsidRPr="000C599D">
              <w:rPr>
                <w:rFonts w:cs="Arial"/>
                <w:sz w:val="20"/>
                <w:szCs w:val="20"/>
              </w:rPr>
              <w:t>- Laporan</w:t>
            </w:r>
          </w:p>
        </w:tc>
        <w:tc>
          <w:tcPr>
            <w:tcW w:w="828" w:type="dxa"/>
          </w:tcPr>
          <w:p w:rsidR="00D5295D" w:rsidRPr="000C599D" w:rsidRDefault="00D5295D" w:rsidP="00A8623F">
            <w:pPr>
              <w:rPr>
                <w:rFonts w:cs="Arial"/>
                <w:sz w:val="20"/>
                <w:szCs w:val="20"/>
              </w:rPr>
            </w:pPr>
          </w:p>
        </w:tc>
      </w:tr>
      <w:tr w:rsidR="00D5295D" w:rsidRPr="00D61C6D" w:rsidTr="00A8623F">
        <w:tc>
          <w:tcPr>
            <w:tcW w:w="738" w:type="dxa"/>
            <w:shd w:val="clear" w:color="auto" w:fill="DDD9C3" w:themeFill="background2" w:themeFillShade="E6"/>
          </w:tcPr>
          <w:p w:rsidR="00D5295D" w:rsidRPr="00D61C6D" w:rsidRDefault="00D5295D" w:rsidP="00A8623F">
            <w:pPr>
              <w:jc w:val="center"/>
              <w:rPr>
                <w:sz w:val="20"/>
                <w:szCs w:val="20"/>
              </w:rPr>
            </w:pPr>
            <w:r>
              <w:rPr>
                <w:sz w:val="20"/>
                <w:szCs w:val="20"/>
              </w:rPr>
              <w:t>VIII</w:t>
            </w:r>
          </w:p>
        </w:tc>
        <w:tc>
          <w:tcPr>
            <w:tcW w:w="13097" w:type="dxa"/>
            <w:gridSpan w:val="14"/>
            <w:shd w:val="clear" w:color="auto" w:fill="DDD9C3" w:themeFill="background2" w:themeFillShade="E6"/>
          </w:tcPr>
          <w:p w:rsidR="00D5295D" w:rsidRPr="00D61C6D" w:rsidRDefault="00D5295D" w:rsidP="00A8623F">
            <w:pPr>
              <w:jc w:val="center"/>
              <w:rPr>
                <w:b/>
                <w:sz w:val="20"/>
                <w:szCs w:val="20"/>
              </w:rPr>
            </w:pPr>
            <w:r w:rsidRPr="00D61C6D">
              <w:rPr>
                <w:b/>
                <w:sz w:val="20"/>
                <w:szCs w:val="20"/>
              </w:rPr>
              <w:t>Evaluasi Tengah Semester</w:t>
            </w:r>
          </w:p>
        </w:tc>
      </w:tr>
      <w:tr w:rsidR="00D5295D" w:rsidRPr="00D61C6D" w:rsidTr="00A8623F">
        <w:tc>
          <w:tcPr>
            <w:tcW w:w="738" w:type="dxa"/>
          </w:tcPr>
          <w:p w:rsidR="00D5295D" w:rsidRPr="000C599D" w:rsidRDefault="00D5295D" w:rsidP="00A8623F">
            <w:pPr>
              <w:jc w:val="center"/>
              <w:rPr>
                <w:rFonts w:cs="Arial"/>
                <w:sz w:val="20"/>
                <w:szCs w:val="20"/>
              </w:rPr>
            </w:pPr>
            <w:r w:rsidRPr="000C599D">
              <w:rPr>
                <w:rFonts w:cs="Arial"/>
                <w:sz w:val="20"/>
                <w:szCs w:val="20"/>
              </w:rPr>
              <w:t>IX.</w:t>
            </w:r>
          </w:p>
        </w:tc>
        <w:tc>
          <w:tcPr>
            <w:tcW w:w="2610" w:type="dxa"/>
            <w:gridSpan w:val="2"/>
          </w:tcPr>
          <w:p w:rsidR="00D5295D" w:rsidRPr="000C599D" w:rsidRDefault="00D5295D" w:rsidP="00A8623F">
            <w:pPr>
              <w:rPr>
                <w:rFonts w:cs="Arial"/>
                <w:b/>
                <w:sz w:val="20"/>
                <w:szCs w:val="20"/>
              </w:rPr>
            </w:pPr>
            <w:r w:rsidRPr="000C599D">
              <w:rPr>
                <w:rFonts w:cs="Arial"/>
                <w:b/>
                <w:sz w:val="20"/>
                <w:szCs w:val="20"/>
              </w:rPr>
              <w:t>Manajemen pemeliharaan induk udang palaemonidae (udang galah) (seleksi dan pemeliharaan induk)</w:t>
            </w:r>
          </w:p>
          <w:p w:rsidR="00D5295D" w:rsidRPr="000C599D" w:rsidRDefault="00D5295D" w:rsidP="00A8623F">
            <w:pPr>
              <w:rPr>
                <w:rFonts w:cs="Arial"/>
                <w:b/>
                <w:sz w:val="20"/>
                <w:szCs w:val="20"/>
              </w:rPr>
            </w:pPr>
          </w:p>
        </w:tc>
        <w:tc>
          <w:tcPr>
            <w:tcW w:w="4131" w:type="dxa"/>
            <w:gridSpan w:val="3"/>
          </w:tcPr>
          <w:p w:rsidR="00D5295D" w:rsidRPr="000C599D" w:rsidRDefault="00D5295D" w:rsidP="00A8623F">
            <w:pPr>
              <w:rPr>
                <w:rFonts w:cs="Arial"/>
                <w:sz w:val="20"/>
                <w:szCs w:val="20"/>
              </w:rPr>
            </w:pPr>
            <w:r w:rsidRPr="000C599D">
              <w:rPr>
                <w:rFonts w:cs="Arial"/>
                <w:sz w:val="20"/>
                <w:szCs w:val="20"/>
              </w:rPr>
              <w:t>1. Pengertian manajemen pemeliharaan induk</w:t>
            </w:r>
          </w:p>
          <w:p w:rsidR="00D5295D" w:rsidRPr="000C599D" w:rsidRDefault="00D5295D" w:rsidP="00A8623F">
            <w:pPr>
              <w:rPr>
                <w:rFonts w:cs="Arial"/>
                <w:sz w:val="20"/>
                <w:szCs w:val="20"/>
              </w:rPr>
            </w:pPr>
            <w:r w:rsidRPr="000C599D">
              <w:rPr>
                <w:rFonts w:cs="Arial"/>
                <w:sz w:val="20"/>
                <w:szCs w:val="20"/>
              </w:rPr>
              <w:t>2. Tujuan manajemen pemeliharaan induk</w:t>
            </w:r>
          </w:p>
          <w:p w:rsidR="00D5295D" w:rsidRPr="000C599D" w:rsidRDefault="00D5295D" w:rsidP="00A8623F">
            <w:pPr>
              <w:rPr>
                <w:rFonts w:cs="Arial"/>
                <w:sz w:val="20"/>
                <w:szCs w:val="20"/>
              </w:rPr>
            </w:pPr>
            <w:r w:rsidRPr="000C599D">
              <w:rPr>
                <w:rFonts w:cs="Arial"/>
                <w:sz w:val="20"/>
                <w:szCs w:val="20"/>
              </w:rPr>
              <w:t>3. Persyaratan kolam dan media pemeliharaan induk udang galah</w:t>
            </w:r>
          </w:p>
          <w:p w:rsidR="00D5295D" w:rsidRPr="000C599D" w:rsidRDefault="00D5295D" w:rsidP="00A8623F">
            <w:pPr>
              <w:rPr>
                <w:rFonts w:cs="Arial"/>
                <w:b/>
                <w:sz w:val="20"/>
                <w:szCs w:val="20"/>
              </w:rPr>
            </w:pPr>
            <w:r w:rsidRPr="000C599D">
              <w:rPr>
                <w:rFonts w:cs="Arial"/>
                <w:sz w:val="20"/>
                <w:szCs w:val="20"/>
              </w:rPr>
              <w:t xml:space="preserve">4. </w:t>
            </w:r>
            <w:r w:rsidRPr="000C599D">
              <w:rPr>
                <w:rFonts w:cs="Arial"/>
                <w:b/>
                <w:sz w:val="20"/>
                <w:szCs w:val="20"/>
              </w:rPr>
              <w:t>Persiapan  media pemeliharaan induk udang galah</w:t>
            </w:r>
          </w:p>
          <w:p w:rsidR="00D5295D" w:rsidRPr="000C599D" w:rsidRDefault="00D5295D" w:rsidP="00A8623F">
            <w:pPr>
              <w:rPr>
                <w:rFonts w:cs="Arial"/>
                <w:sz w:val="20"/>
                <w:szCs w:val="20"/>
              </w:rPr>
            </w:pPr>
            <w:r w:rsidRPr="000C599D">
              <w:rPr>
                <w:rFonts w:cs="Arial"/>
                <w:sz w:val="20"/>
                <w:szCs w:val="20"/>
              </w:rPr>
              <w:t xml:space="preserve">5. Persyaratan induk/calon induk udang galah </w:t>
            </w:r>
          </w:p>
          <w:p w:rsidR="00D5295D" w:rsidRPr="000C599D" w:rsidRDefault="00D5295D" w:rsidP="00A8623F">
            <w:pPr>
              <w:rPr>
                <w:rFonts w:cs="Arial"/>
                <w:sz w:val="20"/>
                <w:szCs w:val="20"/>
              </w:rPr>
            </w:pPr>
            <w:r w:rsidRPr="000C599D">
              <w:rPr>
                <w:rFonts w:cs="Arial"/>
                <w:sz w:val="20"/>
                <w:szCs w:val="20"/>
              </w:rPr>
              <w:t>6. penyediaan induk/calon induk udang galah</w:t>
            </w:r>
          </w:p>
          <w:p w:rsidR="00D5295D" w:rsidRPr="000C599D" w:rsidRDefault="00D5295D" w:rsidP="00A8623F">
            <w:pPr>
              <w:rPr>
                <w:rFonts w:cs="Arial"/>
                <w:b/>
                <w:sz w:val="20"/>
                <w:szCs w:val="20"/>
              </w:rPr>
            </w:pPr>
            <w:r w:rsidRPr="000C599D">
              <w:rPr>
                <w:rFonts w:cs="Arial"/>
                <w:b/>
                <w:sz w:val="20"/>
                <w:szCs w:val="20"/>
              </w:rPr>
              <w:t xml:space="preserve">7. Pengangkutan induk/calon induk udang </w:t>
            </w:r>
          </w:p>
          <w:p w:rsidR="00D5295D" w:rsidRPr="000C599D" w:rsidRDefault="00D5295D" w:rsidP="00A8623F">
            <w:pPr>
              <w:rPr>
                <w:rFonts w:cs="Arial"/>
                <w:b/>
                <w:sz w:val="20"/>
                <w:szCs w:val="20"/>
              </w:rPr>
            </w:pPr>
            <w:r w:rsidRPr="000C599D">
              <w:rPr>
                <w:rFonts w:cs="Arial"/>
                <w:b/>
                <w:sz w:val="20"/>
                <w:szCs w:val="20"/>
              </w:rPr>
              <w:t>8. Penanganan induk/calon induk udang galah yang baru datang</w:t>
            </w:r>
          </w:p>
          <w:p w:rsidR="00D5295D" w:rsidRPr="000C599D" w:rsidRDefault="00D5295D" w:rsidP="00A8623F">
            <w:pPr>
              <w:rPr>
                <w:rFonts w:cs="Arial"/>
                <w:b/>
                <w:sz w:val="20"/>
                <w:szCs w:val="20"/>
              </w:rPr>
            </w:pPr>
            <w:r w:rsidRPr="000C599D">
              <w:rPr>
                <w:rFonts w:cs="Arial"/>
                <w:b/>
                <w:sz w:val="20"/>
                <w:szCs w:val="20"/>
              </w:rPr>
              <w:t>9. Seleksi induk/calon induk udang galah</w:t>
            </w:r>
          </w:p>
          <w:p w:rsidR="00D5295D" w:rsidRPr="000C599D" w:rsidRDefault="00D5295D" w:rsidP="00A8623F">
            <w:pPr>
              <w:rPr>
                <w:rFonts w:cs="Arial"/>
                <w:b/>
                <w:sz w:val="20"/>
                <w:szCs w:val="20"/>
              </w:rPr>
            </w:pPr>
            <w:r w:rsidRPr="000C599D">
              <w:rPr>
                <w:rFonts w:cs="Arial"/>
                <w:b/>
                <w:sz w:val="20"/>
                <w:szCs w:val="20"/>
              </w:rPr>
              <w:t>10. Penebaran induk/calon induk udang galah</w:t>
            </w:r>
          </w:p>
          <w:p w:rsidR="00D5295D" w:rsidRPr="000C599D" w:rsidRDefault="00D5295D" w:rsidP="00A8623F">
            <w:pPr>
              <w:rPr>
                <w:rFonts w:cs="Arial"/>
                <w:b/>
                <w:sz w:val="20"/>
                <w:szCs w:val="20"/>
              </w:rPr>
            </w:pPr>
            <w:r w:rsidRPr="000C599D">
              <w:rPr>
                <w:rFonts w:cs="Arial"/>
                <w:b/>
                <w:sz w:val="20"/>
                <w:szCs w:val="20"/>
              </w:rPr>
              <w:t>11. Pengelolaan pakan pada pemeliharaan induk/calon induk udang galah</w:t>
            </w:r>
          </w:p>
          <w:p w:rsidR="00D5295D" w:rsidRPr="000C599D" w:rsidRDefault="00D5295D" w:rsidP="00A8623F">
            <w:pPr>
              <w:rPr>
                <w:rFonts w:cs="Arial"/>
                <w:b/>
                <w:sz w:val="20"/>
                <w:szCs w:val="20"/>
              </w:rPr>
            </w:pPr>
            <w:r w:rsidRPr="000C599D">
              <w:rPr>
                <w:rFonts w:cs="Arial"/>
                <w:b/>
                <w:sz w:val="20"/>
                <w:szCs w:val="20"/>
              </w:rPr>
              <w:t>12. Pengendalian kualitas air media pemeliharaan induk/ calon induk udang galah</w:t>
            </w:r>
          </w:p>
          <w:p w:rsidR="00D5295D" w:rsidRPr="000C599D" w:rsidRDefault="00D5295D" w:rsidP="00A8623F">
            <w:pPr>
              <w:rPr>
                <w:rFonts w:cs="Arial"/>
                <w:b/>
                <w:sz w:val="20"/>
                <w:szCs w:val="20"/>
              </w:rPr>
            </w:pPr>
            <w:r w:rsidRPr="000C599D">
              <w:rPr>
                <w:rFonts w:cs="Arial"/>
                <w:b/>
                <w:sz w:val="20"/>
                <w:szCs w:val="20"/>
              </w:rPr>
              <w:t>13. Pengendalian hama dan penyakit pada pemeliharaan induk /calon induk udang galah</w:t>
            </w:r>
          </w:p>
          <w:p w:rsidR="00D5295D" w:rsidRPr="000C599D" w:rsidRDefault="00D5295D" w:rsidP="00A8623F">
            <w:pPr>
              <w:rPr>
                <w:rFonts w:cs="Arial"/>
                <w:sz w:val="20"/>
                <w:szCs w:val="20"/>
              </w:rPr>
            </w:pPr>
          </w:p>
        </w:tc>
        <w:tc>
          <w:tcPr>
            <w:tcW w:w="2126" w:type="dxa"/>
            <w:gridSpan w:val="3"/>
          </w:tcPr>
          <w:p w:rsidR="00D5295D" w:rsidRPr="000C599D" w:rsidRDefault="00D5295D" w:rsidP="00A8623F">
            <w:pPr>
              <w:rPr>
                <w:rFonts w:cs="Arial"/>
                <w:sz w:val="20"/>
                <w:szCs w:val="20"/>
              </w:rPr>
            </w:pPr>
            <w:r w:rsidRPr="000C599D">
              <w:rPr>
                <w:rFonts w:cs="Arial"/>
                <w:sz w:val="20"/>
                <w:szCs w:val="20"/>
              </w:rPr>
              <w:t>- Teori klasikal</w:t>
            </w:r>
          </w:p>
          <w:p w:rsidR="00D5295D" w:rsidRPr="000C599D" w:rsidRDefault="00D5295D" w:rsidP="00A8623F">
            <w:pPr>
              <w:rPr>
                <w:rFonts w:cs="Arial"/>
                <w:sz w:val="20"/>
                <w:szCs w:val="20"/>
              </w:rPr>
            </w:pPr>
            <w:r w:rsidRPr="000C599D">
              <w:rPr>
                <w:rFonts w:cs="Arial"/>
                <w:sz w:val="20"/>
                <w:szCs w:val="20"/>
              </w:rPr>
              <w:t>- Praktek lapang</w:t>
            </w:r>
          </w:p>
        </w:tc>
        <w:tc>
          <w:tcPr>
            <w:tcW w:w="1985" w:type="dxa"/>
            <w:gridSpan w:val="3"/>
          </w:tcPr>
          <w:p w:rsidR="00D5295D" w:rsidRPr="000C599D" w:rsidRDefault="00D5295D" w:rsidP="00A8623F">
            <w:pPr>
              <w:ind w:left="72" w:hanging="72"/>
              <w:rPr>
                <w:rFonts w:cs="Arial"/>
                <w:sz w:val="20"/>
                <w:szCs w:val="20"/>
              </w:rPr>
            </w:pPr>
            <w:r w:rsidRPr="000C599D">
              <w:rPr>
                <w:rFonts w:cs="Arial"/>
                <w:sz w:val="20"/>
                <w:szCs w:val="20"/>
              </w:rPr>
              <w:t>- Dapat menjelaskan</w:t>
            </w:r>
          </w:p>
          <w:p w:rsidR="00D5295D" w:rsidRPr="000C599D" w:rsidRDefault="00D5295D" w:rsidP="00A8623F">
            <w:pPr>
              <w:ind w:left="72" w:hanging="72"/>
              <w:rPr>
                <w:rFonts w:cs="Arial"/>
                <w:sz w:val="20"/>
                <w:szCs w:val="20"/>
              </w:rPr>
            </w:pPr>
            <w:r w:rsidRPr="000C599D">
              <w:rPr>
                <w:rFonts w:cs="Arial"/>
                <w:sz w:val="20"/>
                <w:szCs w:val="20"/>
              </w:rPr>
              <w:t>- Laporan praktek baik</w:t>
            </w:r>
          </w:p>
        </w:tc>
        <w:tc>
          <w:tcPr>
            <w:tcW w:w="1417" w:type="dxa"/>
            <w:gridSpan w:val="2"/>
          </w:tcPr>
          <w:p w:rsidR="00D5295D" w:rsidRPr="000C599D" w:rsidRDefault="00D5295D" w:rsidP="00A8623F">
            <w:pPr>
              <w:ind w:left="44" w:hanging="44"/>
              <w:rPr>
                <w:rFonts w:cs="Arial"/>
                <w:sz w:val="20"/>
                <w:szCs w:val="20"/>
              </w:rPr>
            </w:pPr>
            <w:r w:rsidRPr="000C599D">
              <w:rPr>
                <w:rFonts w:cs="Arial"/>
                <w:sz w:val="20"/>
                <w:szCs w:val="20"/>
              </w:rPr>
              <w:t>- Tes sumatif</w:t>
            </w:r>
          </w:p>
          <w:p w:rsidR="00D5295D" w:rsidRPr="000C599D" w:rsidRDefault="00D5295D" w:rsidP="00A8623F">
            <w:pPr>
              <w:rPr>
                <w:rFonts w:cs="Arial"/>
                <w:sz w:val="20"/>
                <w:szCs w:val="20"/>
              </w:rPr>
            </w:pPr>
            <w:r w:rsidRPr="000C599D">
              <w:rPr>
                <w:rFonts w:cs="Arial"/>
                <w:sz w:val="20"/>
                <w:szCs w:val="20"/>
              </w:rPr>
              <w:t>- Laporan</w:t>
            </w:r>
          </w:p>
        </w:tc>
        <w:tc>
          <w:tcPr>
            <w:tcW w:w="828" w:type="dxa"/>
          </w:tcPr>
          <w:p w:rsidR="00D5295D" w:rsidRPr="000C599D" w:rsidRDefault="00D5295D" w:rsidP="00A8623F">
            <w:pPr>
              <w:rPr>
                <w:rFonts w:cs="Arial"/>
                <w:sz w:val="20"/>
                <w:szCs w:val="20"/>
              </w:rPr>
            </w:pPr>
          </w:p>
        </w:tc>
      </w:tr>
      <w:tr w:rsidR="00D5295D" w:rsidRPr="00D61C6D" w:rsidTr="00A8623F">
        <w:tc>
          <w:tcPr>
            <w:tcW w:w="738" w:type="dxa"/>
          </w:tcPr>
          <w:p w:rsidR="00D5295D" w:rsidRPr="000C599D" w:rsidRDefault="00D5295D" w:rsidP="00A8623F">
            <w:pPr>
              <w:jc w:val="center"/>
              <w:rPr>
                <w:rFonts w:cs="Arial"/>
                <w:sz w:val="20"/>
                <w:szCs w:val="20"/>
              </w:rPr>
            </w:pPr>
            <w:r w:rsidRPr="000C599D">
              <w:rPr>
                <w:rFonts w:cs="Arial"/>
                <w:sz w:val="20"/>
                <w:szCs w:val="20"/>
              </w:rPr>
              <w:lastRenderedPageBreak/>
              <w:t>X.</w:t>
            </w:r>
          </w:p>
        </w:tc>
        <w:tc>
          <w:tcPr>
            <w:tcW w:w="2610" w:type="dxa"/>
            <w:gridSpan w:val="2"/>
          </w:tcPr>
          <w:p w:rsidR="00D5295D" w:rsidRPr="000C599D" w:rsidRDefault="00D5295D" w:rsidP="00A8623F">
            <w:pPr>
              <w:rPr>
                <w:rFonts w:cs="Arial"/>
                <w:b/>
                <w:sz w:val="20"/>
                <w:szCs w:val="20"/>
              </w:rPr>
            </w:pPr>
            <w:r w:rsidRPr="000C599D">
              <w:rPr>
                <w:rFonts w:cs="Arial"/>
                <w:b/>
                <w:sz w:val="20"/>
                <w:szCs w:val="20"/>
              </w:rPr>
              <w:t>Pemijahan dan penetasan udang galah (palaemonidae)</w:t>
            </w:r>
          </w:p>
        </w:tc>
        <w:tc>
          <w:tcPr>
            <w:tcW w:w="4131" w:type="dxa"/>
            <w:gridSpan w:val="3"/>
          </w:tcPr>
          <w:p w:rsidR="00D5295D" w:rsidRPr="000C599D" w:rsidRDefault="00D5295D" w:rsidP="00A8623F">
            <w:pPr>
              <w:rPr>
                <w:rFonts w:cs="Arial"/>
                <w:sz w:val="20"/>
                <w:szCs w:val="20"/>
              </w:rPr>
            </w:pPr>
            <w:r w:rsidRPr="000C599D">
              <w:rPr>
                <w:rFonts w:cs="Arial"/>
                <w:sz w:val="20"/>
                <w:szCs w:val="20"/>
              </w:rPr>
              <w:t>1. Pengertian pemijahan (perkawinan)</w:t>
            </w:r>
          </w:p>
          <w:p w:rsidR="00D5295D" w:rsidRPr="000C599D" w:rsidRDefault="00D5295D" w:rsidP="00A8623F">
            <w:pPr>
              <w:rPr>
                <w:rFonts w:cs="Arial"/>
                <w:b/>
                <w:sz w:val="20"/>
                <w:szCs w:val="20"/>
              </w:rPr>
            </w:pPr>
            <w:r w:rsidRPr="000C599D">
              <w:rPr>
                <w:rFonts w:cs="Arial"/>
                <w:sz w:val="20"/>
                <w:szCs w:val="20"/>
              </w:rPr>
              <w:t>2. Metode pemijahan udang galah</w:t>
            </w:r>
          </w:p>
          <w:p w:rsidR="00D5295D" w:rsidRPr="000C599D" w:rsidRDefault="00D5295D" w:rsidP="00A8623F">
            <w:pPr>
              <w:rPr>
                <w:rFonts w:cs="Arial"/>
                <w:b/>
                <w:sz w:val="20"/>
                <w:szCs w:val="20"/>
              </w:rPr>
            </w:pPr>
            <w:r w:rsidRPr="000C599D">
              <w:rPr>
                <w:rFonts w:cs="Arial"/>
                <w:b/>
                <w:sz w:val="20"/>
                <w:szCs w:val="20"/>
              </w:rPr>
              <w:t>3. Persiapan kolam pemijahan</w:t>
            </w:r>
          </w:p>
          <w:p w:rsidR="00D5295D" w:rsidRPr="000C599D" w:rsidRDefault="00D5295D" w:rsidP="00A8623F">
            <w:pPr>
              <w:rPr>
                <w:rFonts w:cs="Arial"/>
                <w:b/>
                <w:sz w:val="20"/>
                <w:szCs w:val="20"/>
              </w:rPr>
            </w:pPr>
            <w:r w:rsidRPr="000C599D">
              <w:rPr>
                <w:rFonts w:cs="Arial"/>
                <w:b/>
                <w:sz w:val="20"/>
                <w:szCs w:val="20"/>
              </w:rPr>
              <w:t>4. Proses pemijahan</w:t>
            </w:r>
          </w:p>
          <w:p w:rsidR="00D5295D" w:rsidRPr="000C599D" w:rsidRDefault="00D5295D" w:rsidP="00A8623F">
            <w:pPr>
              <w:rPr>
                <w:rFonts w:cs="Arial"/>
                <w:b/>
                <w:sz w:val="20"/>
                <w:szCs w:val="20"/>
              </w:rPr>
            </w:pPr>
            <w:r w:rsidRPr="000C599D">
              <w:rPr>
                <w:rFonts w:cs="Arial"/>
                <w:b/>
                <w:sz w:val="20"/>
                <w:szCs w:val="20"/>
              </w:rPr>
              <w:t>5. Monitoring pemijahan</w:t>
            </w:r>
          </w:p>
          <w:p w:rsidR="00D5295D" w:rsidRPr="000C599D" w:rsidRDefault="00D5295D" w:rsidP="00A8623F">
            <w:pPr>
              <w:rPr>
                <w:rFonts w:cs="Arial"/>
                <w:b/>
                <w:sz w:val="20"/>
                <w:szCs w:val="20"/>
              </w:rPr>
            </w:pPr>
            <w:r w:rsidRPr="000C599D">
              <w:rPr>
                <w:rFonts w:cs="Arial"/>
                <w:b/>
                <w:sz w:val="20"/>
                <w:szCs w:val="20"/>
              </w:rPr>
              <w:t>6. Seleksi induk memijah</w:t>
            </w:r>
          </w:p>
          <w:p w:rsidR="00D5295D" w:rsidRPr="000C599D" w:rsidRDefault="00D5295D" w:rsidP="00A8623F">
            <w:pPr>
              <w:rPr>
                <w:rFonts w:cs="Arial"/>
                <w:b/>
                <w:sz w:val="20"/>
                <w:szCs w:val="20"/>
              </w:rPr>
            </w:pPr>
            <w:r w:rsidRPr="000C599D">
              <w:rPr>
                <w:rFonts w:cs="Arial"/>
                <w:b/>
                <w:sz w:val="20"/>
                <w:szCs w:val="20"/>
              </w:rPr>
              <w:t>7. Persiapan media pengeraman dan penetan</w:t>
            </w:r>
          </w:p>
          <w:p w:rsidR="00D5295D" w:rsidRPr="000C599D" w:rsidRDefault="00D5295D" w:rsidP="00A8623F">
            <w:pPr>
              <w:rPr>
                <w:rFonts w:cs="Arial"/>
                <w:b/>
                <w:sz w:val="20"/>
                <w:szCs w:val="20"/>
              </w:rPr>
            </w:pPr>
            <w:r w:rsidRPr="000C599D">
              <w:rPr>
                <w:rFonts w:cs="Arial"/>
                <w:b/>
                <w:sz w:val="20"/>
                <w:szCs w:val="20"/>
              </w:rPr>
              <w:t>8. Proses penetasan</w:t>
            </w:r>
          </w:p>
          <w:p w:rsidR="00D5295D" w:rsidRPr="000C599D" w:rsidRDefault="00D5295D" w:rsidP="00A8623F">
            <w:pPr>
              <w:rPr>
                <w:rFonts w:cs="Arial"/>
                <w:b/>
                <w:sz w:val="20"/>
                <w:szCs w:val="20"/>
              </w:rPr>
            </w:pPr>
            <w:r w:rsidRPr="000C599D">
              <w:rPr>
                <w:rFonts w:cs="Arial"/>
                <w:b/>
                <w:sz w:val="20"/>
                <w:szCs w:val="20"/>
              </w:rPr>
              <w:t>9. Monitoring penetasan</w:t>
            </w:r>
          </w:p>
          <w:p w:rsidR="00D5295D" w:rsidRPr="000C599D" w:rsidRDefault="00D5295D" w:rsidP="00A8623F">
            <w:pPr>
              <w:rPr>
                <w:rFonts w:cs="Arial"/>
                <w:b/>
                <w:sz w:val="20"/>
                <w:szCs w:val="20"/>
              </w:rPr>
            </w:pPr>
            <w:r w:rsidRPr="000C599D">
              <w:rPr>
                <w:rFonts w:cs="Arial"/>
                <w:b/>
                <w:sz w:val="20"/>
                <w:szCs w:val="20"/>
              </w:rPr>
              <w:t>10. Perawatan media tetas</w:t>
            </w:r>
          </w:p>
          <w:p w:rsidR="00D5295D" w:rsidRPr="000C599D" w:rsidRDefault="00D5295D" w:rsidP="00A8623F">
            <w:pPr>
              <w:rPr>
                <w:rFonts w:cs="Arial"/>
                <w:b/>
                <w:sz w:val="20"/>
                <w:szCs w:val="20"/>
              </w:rPr>
            </w:pPr>
            <w:r w:rsidRPr="000C599D">
              <w:rPr>
                <w:rFonts w:cs="Arial"/>
                <w:b/>
                <w:sz w:val="20"/>
                <w:szCs w:val="20"/>
              </w:rPr>
              <w:t>11. Pemanenan nauplius</w:t>
            </w:r>
          </w:p>
          <w:p w:rsidR="00D5295D" w:rsidRPr="000C599D" w:rsidRDefault="00D5295D" w:rsidP="00A8623F">
            <w:pPr>
              <w:rPr>
                <w:rFonts w:cs="Arial"/>
                <w:b/>
                <w:sz w:val="20"/>
                <w:szCs w:val="20"/>
              </w:rPr>
            </w:pPr>
            <w:r w:rsidRPr="000C599D">
              <w:rPr>
                <w:rFonts w:cs="Arial"/>
                <w:b/>
                <w:sz w:val="20"/>
                <w:szCs w:val="20"/>
              </w:rPr>
              <w:t>12. Menilai kualitas nauplii</w:t>
            </w:r>
          </w:p>
          <w:p w:rsidR="00D5295D" w:rsidRPr="000C599D" w:rsidRDefault="00D5295D" w:rsidP="00A8623F">
            <w:pPr>
              <w:rPr>
                <w:rFonts w:cs="Arial"/>
                <w:sz w:val="20"/>
                <w:szCs w:val="20"/>
              </w:rPr>
            </w:pPr>
            <w:r w:rsidRPr="000C599D">
              <w:rPr>
                <w:rFonts w:cs="Arial"/>
                <w:b/>
                <w:sz w:val="20"/>
                <w:szCs w:val="20"/>
              </w:rPr>
              <w:t>13. Menghitung nauplii</w:t>
            </w:r>
          </w:p>
        </w:tc>
        <w:tc>
          <w:tcPr>
            <w:tcW w:w="2126" w:type="dxa"/>
            <w:gridSpan w:val="3"/>
          </w:tcPr>
          <w:p w:rsidR="00D5295D" w:rsidRPr="000C599D" w:rsidRDefault="00D5295D" w:rsidP="00A8623F">
            <w:pPr>
              <w:rPr>
                <w:rFonts w:cs="Arial"/>
                <w:sz w:val="20"/>
                <w:szCs w:val="20"/>
              </w:rPr>
            </w:pPr>
            <w:r w:rsidRPr="000C599D">
              <w:rPr>
                <w:rFonts w:cs="Arial"/>
                <w:sz w:val="20"/>
                <w:szCs w:val="20"/>
              </w:rPr>
              <w:t>- Teori klasikal</w:t>
            </w:r>
          </w:p>
          <w:p w:rsidR="00D5295D" w:rsidRPr="000C599D" w:rsidRDefault="00D5295D" w:rsidP="00A8623F">
            <w:pPr>
              <w:rPr>
                <w:rFonts w:cs="Arial"/>
                <w:sz w:val="20"/>
                <w:szCs w:val="20"/>
              </w:rPr>
            </w:pPr>
            <w:r w:rsidRPr="000C599D">
              <w:rPr>
                <w:rFonts w:cs="Arial"/>
                <w:sz w:val="20"/>
                <w:szCs w:val="20"/>
              </w:rPr>
              <w:t>- Praktek lapang</w:t>
            </w:r>
          </w:p>
        </w:tc>
        <w:tc>
          <w:tcPr>
            <w:tcW w:w="1985" w:type="dxa"/>
            <w:gridSpan w:val="3"/>
          </w:tcPr>
          <w:p w:rsidR="00D5295D" w:rsidRPr="000C599D" w:rsidRDefault="00D5295D" w:rsidP="00A8623F">
            <w:pPr>
              <w:ind w:left="72" w:hanging="72"/>
              <w:rPr>
                <w:rFonts w:cs="Arial"/>
                <w:sz w:val="20"/>
                <w:szCs w:val="20"/>
              </w:rPr>
            </w:pPr>
            <w:r w:rsidRPr="000C599D">
              <w:rPr>
                <w:rFonts w:cs="Arial"/>
                <w:sz w:val="20"/>
                <w:szCs w:val="20"/>
              </w:rPr>
              <w:t>- Dapat menjelaskan</w:t>
            </w:r>
          </w:p>
          <w:p w:rsidR="00D5295D" w:rsidRPr="000C599D" w:rsidRDefault="00D5295D" w:rsidP="00A8623F">
            <w:pPr>
              <w:ind w:left="72" w:hanging="72"/>
              <w:rPr>
                <w:rFonts w:cs="Arial"/>
                <w:sz w:val="20"/>
                <w:szCs w:val="20"/>
              </w:rPr>
            </w:pPr>
            <w:r w:rsidRPr="000C599D">
              <w:rPr>
                <w:rFonts w:cs="Arial"/>
                <w:sz w:val="20"/>
                <w:szCs w:val="20"/>
              </w:rPr>
              <w:t>- Laporan praktek baik</w:t>
            </w:r>
          </w:p>
        </w:tc>
        <w:tc>
          <w:tcPr>
            <w:tcW w:w="1417" w:type="dxa"/>
            <w:gridSpan w:val="2"/>
          </w:tcPr>
          <w:p w:rsidR="00D5295D" w:rsidRPr="000C599D" w:rsidRDefault="00D5295D" w:rsidP="00A8623F">
            <w:pPr>
              <w:ind w:left="44" w:hanging="44"/>
              <w:rPr>
                <w:rFonts w:cs="Arial"/>
                <w:sz w:val="20"/>
                <w:szCs w:val="20"/>
              </w:rPr>
            </w:pPr>
            <w:r w:rsidRPr="000C599D">
              <w:rPr>
                <w:rFonts w:cs="Arial"/>
                <w:sz w:val="20"/>
                <w:szCs w:val="20"/>
              </w:rPr>
              <w:t>- Tes sumatif</w:t>
            </w:r>
          </w:p>
          <w:p w:rsidR="00D5295D" w:rsidRPr="000C599D" w:rsidRDefault="00D5295D" w:rsidP="00A8623F">
            <w:pPr>
              <w:rPr>
                <w:rFonts w:cs="Arial"/>
                <w:sz w:val="20"/>
                <w:szCs w:val="20"/>
              </w:rPr>
            </w:pPr>
            <w:r w:rsidRPr="000C599D">
              <w:rPr>
                <w:rFonts w:cs="Arial"/>
                <w:sz w:val="20"/>
                <w:szCs w:val="20"/>
              </w:rPr>
              <w:t>- Laporan</w:t>
            </w:r>
          </w:p>
        </w:tc>
        <w:tc>
          <w:tcPr>
            <w:tcW w:w="828" w:type="dxa"/>
          </w:tcPr>
          <w:p w:rsidR="00D5295D" w:rsidRPr="000C599D" w:rsidRDefault="00D5295D" w:rsidP="00A8623F">
            <w:pPr>
              <w:rPr>
                <w:rFonts w:cs="Arial"/>
                <w:sz w:val="20"/>
                <w:szCs w:val="20"/>
              </w:rPr>
            </w:pPr>
          </w:p>
        </w:tc>
      </w:tr>
      <w:tr w:rsidR="00D5295D" w:rsidRPr="00D61C6D" w:rsidTr="00A8623F">
        <w:tc>
          <w:tcPr>
            <w:tcW w:w="738" w:type="dxa"/>
          </w:tcPr>
          <w:p w:rsidR="00D5295D" w:rsidRPr="000C599D" w:rsidRDefault="00D5295D" w:rsidP="00A8623F">
            <w:pPr>
              <w:jc w:val="center"/>
              <w:rPr>
                <w:rFonts w:cs="Arial"/>
                <w:sz w:val="20"/>
                <w:szCs w:val="20"/>
              </w:rPr>
            </w:pPr>
            <w:r w:rsidRPr="000C599D">
              <w:rPr>
                <w:rFonts w:cs="Arial"/>
                <w:sz w:val="20"/>
                <w:szCs w:val="20"/>
              </w:rPr>
              <w:t>XI.</w:t>
            </w:r>
          </w:p>
        </w:tc>
        <w:tc>
          <w:tcPr>
            <w:tcW w:w="2610" w:type="dxa"/>
            <w:gridSpan w:val="2"/>
          </w:tcPr>
          <w:p w:rsidR="00D5295D" w:rsidRPr="000C599D" w:rsidRDefault="00D5295D" w:rsidP="00A8623F">
            <w:pPr>
              <w:rPr>
                <w:rFonts w:cs="Arial"/>
                <w:b/>
                <w:sz w:val="20"/>
                <w:szCs w:val="20"/>
              </w:rPr>
            </w:pPr>
            <w:r w:rsidRPr="000C599D">
              <w:rPr>
                <w:rFonts w:cs="Arial"/>
                <w:b/>
                <w:sz w:val="20"/>
                <w:szCs w:val="20"/>
              </w:rPr>
              <w:t>Pemeliharaan larva udang galah (palaemonidae)</w:t>
            </w:r>
          </w:p>
        </w:tc>
        <w:tc>
          <w:tcPr>
            <w:tcW w:w="4131" w:type="dxa"/>
            <w:gridSpan w:val="3"/>
          </w:tcPr>
          <w:p w:rsidR="00D5295D" w:rsidRPr="000C599D" w:rsidRDefault="00D5295D" w:rsidP="00A8623F">
            <w:pPr>
              <w:rPr>
                <w:rFonts w:cs="Arial"/>
                <w:sz w:val="20"/>
                <w:szCs w:val="20"/>
              </w:rPr>
            </w:pPr>
            <w:r w:rsidRPr="000C599D">
              <w:rPr>
                <w:rFonts w:cs="Arial"/>
                <w:sz w:val="20"/>
                <w:szCs w:val="20"/>
              </w:rPr>
              <w:t>1. Pengertian pemeliharaan larva udang galah</w:t>
            </w:r>
          </w:p>
          <w:p w:rsidR="00D5295D" w:rsidRPr="000C599D" w:rsidRDefault="00D5295D" w:rsidP="00A8623F">
            <w:pPr>
              <w:rPr>
                <w:rFonts w:cs="Arial"/>
                <w:sz w:val="20"/>
                <w:szCs w:val="20"/>
              </w:rPr>
            </w:pPr>
            <w:r w:rsidRPr="000C599D">
              <w:rPr>
                <w:rFonts w:cs="Arial"/>
                <w:sz w:val="20"/>
                <w:szCs w:val="20"/>
              </w:rPr>
              <w:t>2. Tujuan pemeliharaan larva</w:t>
            </w:r>
          </w:p>
          <w:p w:rsidR="00D5295D" w:rsidRPr="000C599D" w:rsidRDefault="00D5295D" w:rsidP="00A8623F">
            <w:pPr>
              <w:rPr>
                <w:rFonts w:cs="Arial"/>
                <w:b/>
                <w:sz w:val="20"/>
                <w:szCs w:val="20"/>
              </w:rPr>
            </w:pPr>
            <w:r w:rsidRPr="000C599D">
              <w:rPr>
                <w:rFonts w:cs="Arial"/>
                <w:b/>
                <w:sz w:val="20"/>
                <w:szCs w:val="20"/>
              </w:rPr>
              <w:t>3. Persiapan media pemeliharaan larva</w:t>
            </w:r>
          </w:p>
          <w:p w:rsidR="00D5295D" w:rsidRPr="000C599D" w:rsidRDefault="00D5295D" w:rsidP="00A8623F">
            <w:pPr>
              <w:rPr>
                <w:rFonts w:cs="Arial"/>
                <w:b/>
                <w:sz w:val="20"/>
                <w:szCs w:val="20"/>
              </w:rPr>
            </w:pPr>
            <w:r w:rsidRPr="000C599D">
              <w:rPr>
                <w:rFonts w:cs="Arial"/>
                <w:b/>
                <w:sz w:val="20"/>
                <w:szCs w:val="20"/>
              </w:rPr>
              <w:t>4. Penebaran nauplii</w:t>
            </w:r>
          </w:p>
          <w:p w:rsidR="00D5295D" w:rsidRPr="000C599D" w:rsidRDefault="00D5295D" w:rsidP="00A8623F">
            <w:pPr>
              <w:rPr>
                <w:rFonts w:cs="Arial"/>
                <w:b/>
                <w:sz w:val="20"/>
                <w:szCs w:val="20"/>
              </w:rPr>
            </w:pPr>
            <w:r w:rsidRPr="000C599D">
              <w:rPr>
                <w:rFonts w:cs="Arial"/>
                <w:b/>
                <w:sz w:val="20"/>
                <w:szCs w:val="20"/>
              </w:rPr>
              <w:t>5. Pengelolaan pakan (pakan hidup dan pakan buatan)</w:t>
            </w:r>
          </w:p>
          <w:p w:rsidR="00D5295D" w:rsidRPr="000C599D" w:rsidRDefault="00D5295D" w:rsidP="00A8623F">
            <w:pPr>
              <w:rPr>
                <w:rFonts w:cs="Arial"/>
                <w:b/>
                <w:sz w:val="20"/>
                <w:szCs w:val="20"/>
              </w:rPr>
            </w:pPr>
            <w:r w:rsidRPr="000C599D">
              <w:rPr>
                <w:rFonts w:cs="Arial"/>
                <w:b/>
                <w:sz w:val="20"/>
                <w:szCs w:val="20"/>
              </w:rPr>
              <w:t>6. Pengelolaan kualitas air media pemeliharaan larva</w:t>
            </w:r>
          </w:p>
          <w:p w:rsidR="00D5295D" w:rsidRPr="000C599D" w:rsidRDefault="00D5295D" w:rsidP="00A8623F">
            <w:pPr>
              <w:rPr>
                <w:rFonts w:cs="Arial"/>
                <w:b/>
                <w:sz w:val="20"/>
                <w:szCs w:val="20"/>
              </w:rPr>
            </w:pPr>
            <w:r w:rsidRPr="000C599D">
              <w:rPr>
                <w:rFonts w:cs="Arial"/>
                <w:b/>
                <w:sz w:val="20"/>
                <w:szCs w:val="20"/>
              </w:rPr>
              <w:t>7. Pengendalian penyakit</w:t>
            </w:r>
          </w:p>
          <w:p w:rsidR="00D5295D" w:rsidRPr="000C599D" w:rsidRDefault="00D5295D" w:rsidP="00A8623F">
            <w:pPr>
              <w:rPr>
                <w:rFonts w:cs="Arial"/>
                <w:b/>
                <w:sz w:val="20"/>
                <w:szCs w:val="20"/>
              </w:rPr>
            </w:pPr>
            <w:r w:rsidRPr="000C599D">
              <w:rPr>
                <w:rFonts w:cs="Arial"/>
                <w:b/>
                <w:sz w:val="20"/>
                <w:szCs w:val="20"/>
              </w:rPr>
              <w:t>8. Monitoring pertumbuhan dan kesehatan</w:t>
            </w:r>
          </w:p>
          <w:p w:rsidR="00D5295D" w:rsidRPr="000C599D" w:rsidRDefault="00D5295D" w:rsidP="00A8623F">
            <w:pPr>
              <w:rPr>
                <w:rFonts w:cs="Arial"/>
                <w:b/>
                <w:sz w:val="20"/>
                <w:szCs w:val="20"/>
              </w:rPr>
            </w:pPr>
            <w:r w:rsidRPr="000C599D">
              <w:rPr>
                <w:rFonts w:cs="Arial"/>
                <w:b/>
                <w:sz w:val="20"/>
                <w:szCs w:val="20"/>
              </w:rPr>
              <w:t>9. Panen dan pasca panen</w:t>
            </w:r>
          </w:p>
        </w:tc>
        <w:tc>
          <w:tcPr>
            <w:tcW w:w="2126" w:type="dxa"/>
            <w:gridSpan w:val="3"/>
          </w:tcPr>
          <w:p w:rsidR="00D5295D" w:rsidRPr="000C599D" w:rsidRDefault="00D5295D" w:rsidP="00A8623F">
            <w:pPr>
              <w:rPr>
                <w:rFonts w:cs="Arial"/>
                <w:sz w:val="20"/>
                <w:szCs w:val="20"/>
              </w:rPr>
            </w:pPr>
            <w:r w:rsidRPr="000C599D">
              <w:rPr>
                <w:rFonts w:cs="Arial"/>
                <w:sz w:val="20"/>
                <w:szCs w:val="20"/>
              </w:rPr>
              <w:t>- Teori klasikal</w:t>
            </w:r>
          </w:p>
          <w:p w:rsidR="00D5295D" w:rsidRPr="000C599D" w:rsidRDefault="00D5295D" w:rsidP="00A8623F">
            <w:pPr>
              <w:rPr>
                <w:rFonts w:cs="Arial"/>
                <w:sz w:val="20"/>
                <w:szCs w:val="20"/>
              </w:rPr>
            </w:pPr>
            <w:r w:rsidRPr="000C599D">
              <w:rPr>
                <w:rFonts w:cs="Arial"/>
                <w:sz w:val="20"/>
                <w:szCs w:val="20"/>
              </w:rPr>
              <w:t>- Praktek lapang</w:t>
            </w:r>
          </w:p>
        </w:tc>
        <w:tc>
          <w:tcPr>
            <w:tcW w:w="1985" w:type="dxa"/>
            <w:gridSpan w:val="3"/>
          </w:tcPr>
          <w:p w:rsidR="00D5295D" w:rsidRPr="000C599D" w:rsidRDefault="00D5295D" w:rsidP="00A8623F">
            <w:pPr>
              <w:ind w:left="72" w:hanging="72"/>
              <w:rPr>
                <w:rFonts w:cs="Arial"/>
                <w:sz w:val="20"/>
                <w:szCs w:val="20"/>
              </w:rPr>
            </w:pPr>
            <w:r w:rsidRPr="000C599D">
              <w:rPr>
                <w:rFonts w:cs="Arial"/>
                <w:sz w:val="20"/>
                <w:szCs w:val="20"/>
              </w:rPr>
              <w:t>- Dapat menjelaskan</w:t>
            </w:r>
          </w:p>
          <w:p w:rsidR="00D5295D" w:rsidRPr="000C599D" w:rsidRDefault="00D5295D" w:rsidP="00A8623F">
            <w:pPr>
              <w:ind w:left="72" w:hanging="72"/>
              <w:rPr>
                <w:rFonts w:cs="Arial"/>
                <w:sz w:val="20"/>
                <w:szCs w:val="20"/>
              </w:rPr>
            </w:pPr>
            <w:r w:rsidRPr="000C599D">
              <w:rPr>
                <w:rFonts w:cs="Arial"/>
                <w:sz w:val="20"/>
                <w:szCs w:val="20"/>
              </w:rPr>
              <w:t>- Laporan praktek baik</w:t>
            </w:r>
          </w:p>
        </w:tc>
        <w:tc>
          <w:tcPr>
            <w:tcW w:w="1417" w:type="dxa"/>
            <w:gridSpan w:val="2"/>
          </w:tcPr>
          <w:p w:rsidR="00D5295D" w:rsidRPr="000C599D" w:rsidRDefault="00D5295D" w:rsidP="00A8623F">
            <w:pPr>
              <w:ind w:left="44" w:hanging="44"/>
              <w:rPr>
                <w:rFonts w:cs="Arial"/>
                <w:sz w:val="20"/>
                <w:szCs w:val="20"/>
              </w:rPr>
            </w:pPr>
            <w:r w:rsidRPr="000C599D">
              <w:rPr>
                <w:rFonts w:cs="Arial"/>
                <w:sz w:val="20"/>
                <w:szCs w:val="20"/>
              </w:rPr>
              <w:t>- Tes sumatif</w:t>
            </w:r>
          </w:p>
          <w:p w:rsidR="00D5295D" w:rsidRPr="000C599D" w:rsidRDefault="00D5295D" w:rsidP="00A8623F">
            <w:pPr>
              <w:rPr>
                <w:rFonts w:cs="Arial"/>
                <w:sz w:val="20"/>
                <w:szCs w:val="20"/>
              </w:rPr>
            </w:pPr>
            <w:r w:rsidRPr="000C599D">
              <w:rPr>
                <w:rFonts w:cs="Arial"/>
                <w:sz w:val="20"/>
                <w:szCs w:val="20"/>
              </w:rPr>
              <w:t>- Laporan</w:t>
            </w:r>
          </w:p>
        </w:tc>
        <w:tc>
          <w:tcPr>
            <w:tcW w:w="828" w:type="dxa"/>
          </w:tcPr>
          <w:p w:rsidR="00D5295D" w:rsidRPr="000C599D" w:rsidRDefault="00D5295D" w:rsidP="00A8623F">
            <w:pPr>
              <w:rPr>
                <w:rFonts w:cs="Arial"/>
                <w:sz w:val="20"/>
                <w:szCs w:val="20"/>
              </w:rPr>
            </w:pPr>
          </w:p>
        </w:tc>
      </w:tr>
      <w:tr w:rsidR="00D5295D" w:rsidRPr="00D61C6D" w:rsidTr="00A8623F">
        <w:tc>
          <w:tcPr>
            <w:tcW w:w="738" w:type="dxa"/>
          </w:tcPr>
          <w:p w:rsidR="00D5295D" w:rsidRPr="000C599D" w:rsidRDefault="00D5295D" w:rsidP="00A8623F">
            <w:pPr>
              <w:jc w:val="center"/>
              <w:rPr>
                <w:rFonts w:cs="Arial"/>
                <w:sz w:val="20"/>
                <w:szCs w:val="20"/>
              </w:rPr>
            </w:pPr>
            <w:r w:rsidRPr="000C599D">
              <w:rPr>
                <w:rFonts w:cs="Arial"/>
                <w:sz w:val="20"/>
                <w:szCs w:val="20"/>
              </w:rPr>
              <w:t>XII.</w:t>
            </w:r>
          </w:p>
        </w:tc>
        <w:tc>
          <w:tcPr>
            <w:tcW w:w="2610" w:type="dxa"/>
            <w:gridSpan w:val="2"/>
          </w:tcPr>
          <w:p w:rsidR="00D5295D" w:rsidRPr="000C599D" w:rsidRDefault="00D5295D" w:rsidP="00A8623F">
            <w:pPr>
              <w:rPr>
                <w:rFonts w:cs="Arial"/>
                <w:b/>
                <w:sz w:val="20"/>
                <w:szCs w:val="20"/>
              </w:rPr>
            </w:pPr>
            <w:r w:rsidRPr="000C599D">
              <w:rPr>
                <w:rFonts w:cs="Arial"/>
                <w:b/>
                <w:sz w:val="20"/>
                <w:szCs w:val="20"/>
              </w:rPr>
              <w:t xml:space="preserve">Pemanenan, pengepakan dan pemasaran benih udang </w:t>
            </w:r>
          </w:p>
        </w:tc>
        <w:tc>
          <w:tcPr>
            <w:tcW w:w="4131" w:type="dxa"/>
            <w:gridSpan w:val="3"/>
          </w:tcPr>
          <w:p w:rsidR="00D5295D" w:rsidRPr="000C599D" w:rsidRDefault="00D5295D" w:rsidP="00A8623F">
            <w:pPr>
              <w:rPr>
                <w:rFonts w:cs="Arial"/>
                <w:sz w:val="20"/>
                <w:szCs w:val="20"/>
              </w:rPr>
            </w:pPr>
            <w:r w:rsidRPr="000C599D">
              <w:rPr>
                <w:rFonts w:cs="Arial"/>
                <w:sz w:val="20"/>
                <w:szCs w:val="20"/>
              </w:rPr>
              <w:t>1. Penentuan umur panen</w:t>
            </w:r>
          </w:p>
          <w:p w:rsidR="00D5295D" w:rsidRPr="000C599D" w:rsidRDefault="00D5295D" w:rsidP="00A8623F">
            <w:pPr>
              <w:rPr>
                <w:rFonts w:cs="Arial"/>
                <w:b/>
                <w:sz w:val="20"/>
                <w:szCs w:val="20"/>
              </w:rPr>
            </w:pPr>
            <w:r w:rsidRPr="000C599D">
              <w:rPr>
                <w:rFonts w:cs="Arial"/>
                <w:b/>
                <w:sz w:val="20"/>
                <w:szCs w:val="20"/>
              </w:rPr>
              <w:t>2</w:t>
            </w:r>
            <w:r w:rsidRPr="000C599D">
              <w:rPr>
                <w:rFonts w:cs="Arial"/>
                <w:sz w:val="20"/>
                <w:szCs w:val="20"/>
              </w:rPr>
              <w:t xml:space="preserve">. </w:t>
            </w:r>
            <w:r w:rsidRPr="000C599D">
              <w:rPr>
                <w:rFonts w:cs="Arial"/>
                <w:b/>
                <w:sz w:val="20"/>
                <w:szCs w:val="20"/>
              </w:rPr>
              <w:t>Persiapan panen</w:t>
            </w:r>
          </w:p>
          <w:p w:rsidR="00D5295D" w:rsidRPr="000C599D" w:rsidRDefault="00D5295D" w:rsidP="00A8623F">
            <w:pPr>
              <w:rPr>
                <w:rFonts w:cs="Arial"/>
                <w:b/>
                <w:sz w:val="20"/>
                <w:szCs w:val="20"/>
              </w:rPr>
            </w:pPr>
            <w:r w:rsidRPr="000C599D">
              <w:rPr>
                <w:rFonts w:cs="Arial"/>
                <w:b/>
                <w:sz w:val="20"/>
                <w:szCs w:val="20"/>
              </w:rPr>
              <w:t>3. Cara panen</w:t>
            </w:r>
          </w:p>
          <w:p w:rsidR="00D5295D" w:rsidRPr="000C599D" w:rsidRDefault="00D5295D" w:rsidP="00A8623F">
            <w:pPr>
              <w:rPr>
                <w:rFonts w:cs="Arial"/>
                <w:b/>
                <w:sz w:val="20"/>
                <w:szCs w:val="20"/>
              </w:rPr>
            </w:pPr>
            <w:r w:rsidRPr="000C599D">
              <w:rPr>
                <w:rFonts w:cs="Arial"/>
                <w:b/>
                <w:sz w:val="20"/>
                <w:szCs w:val="20"/>
              </w:rPr>
              <w:t>4. Penanganan benur/juvenile</w:t>
            </w:r>
          </w:p>
          <w:p w:rsidR="00D5295D" w:rsidRPr="000C599D" w:rsidRDefault="00D5295D" w:rsidP="00A8623F">
            <w:pPr>
              <w:rPr>
                <w:rFonts w:cs="Arial"/>
                <w:b/>
                <w:sz w:val="20"/>
                <w:szCs w:val="20"/>
              </w:rPr>
            </w:pPr>
            <w:r w:rsidRPr="000C599D">
              <w:rPr>
                <w:rFonts w:cs="Arial"/>
                <w:b/>
                <w:sz w:val="20"/>
                <w:szCs w:val="20"/>
              </w:rPr>
              <w:t>5. Teknik menghitung benur/juvenile</w:t>
            </w:r>
          </w:p>
          <w:p w:rsidR="00D5295D" w:rsidRPr="000C599D" w:rsidRDefault="00D5295D" w:rsidP="00A8623F">
            <w:pPr>
              <w:rPr>
                <w:rFonts w:cs="Arial"/>
                <w:b/>
                <w:sz w:val="20"/>
                <w:szCs w:val="20"/>
              </w:rPr>
            </w:pPr>
            <w:r w:rsidRPr="000C599D">
              <w:rPr>
                <w:rFonts w:cs="Arial"/>
                <w:b/>
                <w:sz w:val="20"/>
                <w:szCs w:val="20"/>
              </w:rPr>
              <w:t>6. Teknik pengepakan</w:t>
            </w:r>
          </w:p>
          <w:p w:rsidR="00D5295D" w:rsidRPr="000C599D" w:rsidRDefault="00D5295D" w:rsidP="00A8623F">
            <w:pPr>
              <w:rPr>
                <w:rFonts w:cs="Arial"/>
                <w:b/>
                <w:sz w:val="20"/>
                <w:szCs w:val="20"/>
              </w:rPr>
            </w:pPr>
            <w:r w:rsidRPr="000C599D">
              <w:rPr>
                <w:rFonts w:cs="Arial"/>
                <w:b/>
                <w:sz w:val="20"/>
                <w:szCs w:val="20"/>
              </w:rPr>
              <w:t>7. Teknik pengangkutan</w:t>
            </w:r>
          </w:p>
          <w:p w:rsidR="00D5295D" w:rsidRPr="000C599D" w:rsidRDefault="00D5295D" w:rsidP="00A8623F">
            <w:pPr>
              <w:rPr>
                <w:rFonts w:cs="Arial"/>
                <w:sz w:val="20"/>
                <w:szCs w:val="20"/>
              </w:rPr>
            </w:pPr>
            <w:r w:rsidRPr="000C599D">
              <w:rPr>
                <w:rFonts w:cs="Arial"/>
                <w:b/>
                <w:sz w:val="20"/>
                <w:szCs w:val="20"/>
              </w:rPr>
              <w:t>8. Pemasaran benur/juvenil</w:t>
            </w:r>
          </w:p>
        </w:tc>
        <w:tc>
          <w:tcPr>
            <w:tcW w:w="2126" w:type="dxa"/>
            <w:gridSpan w:val="3"/>
          </w:tcPr>
          <w:p w:rsidR="00D5295D" w:rsidRPr="000C599D" w:rsidRDefault="00D5295D" w:rsidP="00A8623F">
            <w:pPr>
              <w:rPr>
                <w:rFonts w:cs="Arial"/>
                <w:sz w:val="20"/>
                <w:szCs w:val="20"/>
              </w:rPr>
            </w:pPr>
            <w:r w:rsidRPr="000C599D">
              <w:rPr>
                <w:rFonts w:cs="Arial"/>
                <w:sz w:val="20"/>
                <w:szCs w:val="20"/>
              </w:rPr>
              <w:t>- Teori klasikal</w:t>
            </w:r>
          </w:p>
          <w:p w:rsidR="00D5295D" w:rsidRPr="000C599D" w:rsidRDefault="00D5295D" w:rsidP="00A8623F">
            <w:pPr>
              <w:rPr>
                <w:rFonts w:cs="Arial"/>
                <w:sz w:val="20"/>
                <w:szCs w:val="20"/>
              </w:rPr>
            </w:pPr>
            <w:r w:rsidRPr="000C599D">
              <w:rPr>
                <w:rFonts w:cs="Arial"/>
                <w:sz w:val="20"/>
                <w:szCs w:val="20"/>
              </w:rPr>
              <w:t>- Praktek lapang</w:t>
            </w:r>
          </w:p>
        </w:tc>
        <w:tc>
          <w:tcPr>
            <w:tcW w:w="1985" w:type="dxa"/>
            <w:gridSpan w:val="3"/>
          </w:tcPr>
          <w:p w:rsidR="00D5295D" w:rsidRPr="000C599D" w:rsidRDefault="00D5295D" w:rsidP="00A8623F">
            <w:pPr>
              <w:ind w:left="72" w:hanging="72"/>
              <w:rPr>
                <w:rFonts w:cs="Arial"/>
                <w:sz w:val="20"/>
                <w:szCs w:val="20"/>
              </w:rPr>
            </w:pPr>
            <w:r w:rsidRPr="000C599D">
              <w:rPr>
                <w:rFonts w:cs="Arial"/>
                <w:sz w:val="20"/>
                <w:szCs w:val="20"/>
              </w:rPr>
              <w:t>- Dapat menjelaskan</w:t>
            </w:r>
          </w:p>
          <w:p w:rsidR="00D5295D" w:rsidRPr="000C599D" w:rsidRDefault="00D5295D" w:rsidP="00A8623F">
            <w:pPr>
              <w:ind w:left="72" w:hanging="72"/>
              <w:rPr>
                <w:rFonts w:cs="Arial"/>
                <w:sz w:val="20"/>
                <w:szCs w:val="20"/>
              </w:rPr>
            </w:pPr>
            <w:r w:rsidRPr="000C599D">
              <w:rPr>
                <w:rFonts w:cs="Arial"/>
                <w:sz w:val="20"/>
                <w:szCs w:val="20"/>
              </w:rPr>
              <w:t>- Laporan praktek baik</w:t>
            </w:r>
          </w:p>
        </w:tc>
        <w:tc>
          <w:tcPr>
            <w:tcW w:w="1417" w:type="dxa"/>
            <w:gridSpan w:val="2"/>
          </w:tcPr>
          <w:p w:rsidR="00D5295D" w:rsidRPr="000C599D" w:rsidRDefault="00D5295D" w:rsidP="00A8623F">
            <w:pPr>
              <w:ind w:left="44" w:hanging="44"/>
              <w:rPr>
                <w:rFonts w:cs="Arial"/>
                <w:sz w:val="20"/>
                <w:szCs w:val="20"/>
              </w:rPr>
            </w:pPr>
            <w:r w:rsidRPr="000C599D">
              <w:rPr>
                <w:rFonts w:cs="Arial"/>
                <w:sz w:val="20"/>
                <w:szCs w:val="20"/>
              </w:rPr>
              <w:t>- Tes sumatif</w:t>
            </w:r>
          </w:p>
          <w:p w:rsidR="00D5295D" w:rsidRPr="000C599D" w:rsidRDefault="00D5295D" w:rsidP="00A8623F">
            <w:pPr>
              <w:rPr>
                <w:rFonts w:cs="Arial"/>
                <w:sz w:val="20"/>
                <w:szCs w:val="20"/>
              </w:rPr>
            </w:pPr>
            <w:r w:rsidRPr="000C599D">
              <w:rPr>
                <w:rFonts w:cs="Arial"/>
                <w:sz w:val="20"/>
                <w:szCs w:val="20"/>
              </w:rPr>
              <w:t>- Laporan</w:t>
            </w:r>
          </w:p>
        </w:tc>
        <w:tc>
          <w:tcPr>
            <w:tcW w:w="828" w:type="dxa"/>
          </w:tcPr>
          <w:p w:rsidR="00D5295D" w:rsidRPr="000C599D" w:rsidRDefault="00D5295D" w:rsidP="00A8623F">
            <w:pPr>
              <w:rPr>
                <w:rFonts w:cs="Arial"/>
                <w:sz w:val="20"/>
                <w:szCs w:val="20"/>
              </w:rPr>
            </w:pPr>
          </w:p>
        </w:tc>
      </w:tr>
      <w:tr w:rsidR="00D5295D" w:rsidRPr="00D61C6D" w:rsidTr="00A8623F">
        <w:tc>
          <w:tcPr>
            <w:tcW w:w="738" w:type="dxa"/>
          </w:tcPr>
          <w:p w:rsidR="00D5295D" w:rsidRPr="000C599D" w:rsidRDefault="00D5295D" w:rsidP="00A8623F">
            <w:pPr>
              <w:jc w:val="center"/>
              <w:rPr>
                <w:rFonts w:cs="Arial"/>
                <w:sz w:val="20"/>
                <w:szCs w:val="20"/>
              </w:rPr>
            </w:pPr>
            <w:r w:rsidRPr="000C599D">
              <w:rPr>
                <w:rFonts w:cs="Arial"/>
                <w:sz w:val="20"/>
                <w:szCs w:val="20"/>
              </w:rPr>
              <w:t>XIII.</w:t>
            </w:r>
          </w:p>
        </w:tc>
        <w:tc>
          <w:tcPr>
            <w:tcW w:w="2610" w:type="dxa"/>
            <w:gridSpan w:val="2"/>
          </w:tcPr>
          <w:p w:rsidR="00D5295D" w:rsidRPr="000C599D" w:rsidRDefault="00D5295D" w:rsidP="00A8623F">
            <w:pPr>
              <w:rPr>
                <w:rFonts w:cs="Arial"/>
                <w:b/>
                <w:sz w:val="20"/>
                <w:szCs w:val="20"/>
              </w:rPr>
            </w:pPr>
            <w:r w:rsidRPr="000C599D">
              <w:rPr>
                <w:rFonts w:cs="Arial"/>
                <w:b/>
                <w:sz w:val="20"/>
                <w:szCs w:val="20"/>
              </w:rPr>
              <w:t>Pendederan (pentokolan) benih udang</w:t>
            </w:r>
          </w:p>
        </w:tc>
        <w:tc>
          <w:tcPr>
            <w:tcW w:w="4131" w:type="dxa"/>
            <w:gridSpan w:val="3"/>
          </w:tcPr>
          <w:p w:rsidR="00D5295D" w:rsidRPr="000C599D" w:rsidRDefault="00D5295D" w:rsidP="00A8623F">
            <w:pPr>
              <w:rPr>
                <w:rFonts w:cs="Arial"/>
                <w:sz w:val="20"/>
                <w:szCs w:val="20"/>
              </w:rPr>
            </w:pPr>
            <w:r w:rsidRPr="000C599D">
              <w:rPr>
                <w:rFonts w:cs="Arial"/>
                <w:sz w:val="20"/>
                <w:szCs w:val="20"/>
              </w:rPr>
              <w:t>1. Pengertian pendederan</w:t>
            </w:r>
          </w:p>
          <w:p w:rsidR="00D5295D" w:rsidRPr="000C599D" w:rsidRDefault="00D5295D" w:rsidP="00A8623F">
            <w:pPr>
              <w:rPr>
                <w:rFonts w:cs="Arial"/>
                <w:b/>
                <w:sz w:val="20"/>
                <w:szCs w:val="20"/>
              </w:rPr>
            </w:pPr>
            <w:r w:rsidRPr="000C599D">
              <w:rPr>
                <w:rFonts w:cs="Arial"/>
                <w:b/>
                <w:sz w:val="20"/>
                <w:szCs w:val="20"/>
              </w:rPr>
              <w:t>2. Persiapan media pendederan</w:t>
            </w:r>
          </w:p>
          <w:p w:rsidR="00D5295D" w:rsidRPr="000C599D" w:rsidRDefault="00D5295D" w:rsidP="00A8623F">
            <w:pPr>
              <w:rPr>
                <w:rFonts w:cs="Arial"/>
                <w:b/>
                <w:sz w:val="20"/>
                <w:szCs w:val="20"/>
              </w:rPr>
            </w:pPr>
            <w:r w:rsidRPr="000C599D">
              <w:rPr>
                <w:rFonts w:cs="Arial"/>
                <w:b/>
                <w:sz w:val="20"/>
                <w:szCs w:val="20"/>
              </w:rPr>
              <w:t>3. Penebaran</w:t>
            </w:r>
          </w:p>
          <w:p w:rsidR="00D5295D" w:rsidRPr="000C599D" w:rsidRDefault="00D5295D" w:rsidP="00A8623F">
            <w:pPr>
              <w:rPr>
                <w:rFonts w:cs="Arial"/>
                <w:b/>
                <w:sz w:val="20"/>
                <w:szCs w:val="20"/>
              </w:rPr>
            </w:pPr>
            <w:r w:rsidRPr="000C599D">
              <w:rPr>
                <w:rFonts w:cs="Arial"/>
                <w:b/>
                <w:sz w:val="20"/>
                <w:szCs w:val="20"/>
              </w:rPr>
              <w:t>4. Pengelolaan pakan</w:t>
            </w:r>
          </w:p>
          <w:p w:rsidR="00D5295D" w:rsidRPr="000C599D" w:rsidRDefault="00D5295D" w:rsidP="00A8623F">
            <w:pPr>
              <w:rPr>
                <w:rFonts w:cs="Arial"/>
                <w:b/>
                <w:sz w:val="20"/>
                <w:szCs w:val="20"/>
              </w:rPr>
            </w:pPr>
            <w:r w:rsidRPr="000C599D">
              <w:rPr>
                <w:rFonts w:cs="Arial"/>
                <w:b/>
                <w:sz w:val="20"/>
                <w:szCs w:val="20"/>
              </w:rPr>
              <w:t>5. Pengelolaan kualitas air</w:t>
            </w:r>
          </w:p>
          <w:p w:rsidR="00D5295D" w:rsidRPr="000C599D" w:rsidRDefault="00D5295D" w:rsidP="00A8623F">
            <w:pPr>
              <w:rPr>
                <w:rFonts w:cs="Arial"/>
                <w:b/>
                <w:sz w:val="20"/>
                <w:szCs w:val="20"/>
              </w:rPr>
            </w:pPr>
            <w:r w:rsidRPr="000C599D">
              <w:rPr>
                <w:rFonts w:cs="Arial"/>
                <w:b/>
                <w:sz w:val="20"/>
                <w:szCs w:val="20"/>
              </w:rPr>
              <w:t>6. Pengendalian hama dan penyakit</w:t>
            </w:r>
          </w:p>
          <w:p w:rsidR="00D5295D" w:rsidRPr="000C599D" w:rsidRDefault="00D5295D" w:rsidP="00A8623F">
            <w:pPr>
              <w:rPr>
                <w:rFonts w:cs="Arial"/>
                <w:sz w:val="20"/>
                <w:szCs w:val="20"/>
              </w:rPr>
            </w:pPr>
            <w:r w:rsidRPr="000C599D">
              <w:rPr>
                <w:rFonts w:cs="Arial"/>
                <w:b/>
                <w:sz w:val="20"/>
                <w:szCs w:val="20"/>
              </w:rPr>
              <w:lastRenderedPageBreak/>
              <w:t>7. Monitoring pertumbuhan</w:t>
            </w:r>
          </w:p>
        </w:tc>
        <w:tc>
          <w:tcPr>
            <w:tcW w:w="2126" w:type="dxa"/>
            <w:gridSpan w:val="3"/>
          </w:tcPr>
          <w:p w:rsidR="00D5295D" w:rsidRPr="000C599D" w:rsidRDefault="00D5295D" w:rsidP="00A8623F">
            <w:pPr>
              <w:rPr>
                <w:rFonts w:cs="Arial"/>
                <w:sz w:val="20"/>
                <w:szCs w:val="20"/>
              </w:rPr>
            </w:pPr>
            <w:r w:rsidRPr="000C599D">
              <w:rPr>
                <w:rFonts w:cs="Arial"/>
                <w:sz w:val="20"/>
                <w:szCs w:val="20"/>
              </w:rPr>
              <w:lastRenderedPageBreak/>
              <w:t>- Teori klasikal</w:t>
            </w:r>
          </w:p>
          <w:p w:rsidR="00D5295D" w:rsidRPr="000C599D" w:rsidRDefault="00D5295D" w:rsidP="00A8623F">
            <w:pPr>
              <w:rPr>
                <w:rFonts w:cs="Arial"/>
                <w:sz w:val="20"/>
                <w:szCs w:val="20"/>
              </w:rPr>
            </w:pPr>
            <w:r w:rsidRPr="000C599D">
              <w:rPr>
                <w:rFonts w:cs="Arial"/>
                <w:sz w:val="20"/>
                <w:szCs w:val="20"/>
              </w:rPr>
              <w:t>- Praktek lapang</w:t>
            </w:r>
          </w:p>
        </w:tc>
        <w:tc>
          <w:tcPr>
            <w:tcW w:w="1985" w:type="dxa"/>
            <w:gridSpan w:val="3"/>
          </w:tcPr>
          <w:p w:rsidR="00D5295D" w:rsidRPr="000C599D" w:rsidRDefault="00D5295D" w:rsidP="00A8623F">
            <w:pPr>
              <w:ind w:left="72" w:hanging="72"/>
              <w:rPr>
                <w:rFonts w:cs="Arial"/>
                <w:sz w:val="20"/>
                <w:szCs w:val="20"/>
              </w:rPr>
            </w:pPr>
            <w:r w:rsidRPr="000C599D">
              <w:rPr>
                <w:rFonts w:cs="Arial"/>
                <w:sz w:val="20"/>
                <w:szCs w:val="20"/>
              </w:rPr>
              <w:t>- Dapat menjelaskan</w:t>
            </w:r>
          </w:p>
          <w:p w:rsidR="00D5295D" w:rsidRPr="000C599D" w:rsidRDefault="00D5295D" w:rsidP="00A8623F">
            <w:pPr>
              <w:ind w:left="72" w:hanging="72"/>
              <w:rPr>
                <w:rFonts w:cs="Arial"/>
                <w:sz w:val="20"/>
                <w:szCs w:val="20"/>
              </w:rPr>
            </w:pPr>
            <w:r w:rsidRPr="000C599D">
              <w:rPr>
                <w:rFonts w:cs="Arial"/>
                <w:sz w:val="20"/>
                <w:szCs w:val="20"/>
              </w:rPr>
              <w:t>- Laporan praktek baik</w:t>
            </w:r>
          </w:p>
        </w:tc>
        <w:tc>
          <w:tcPr>
            <w:tcW w:w="1417" w:type="dxa"/>
            <w:gridSpan w:val="2"/>
          </w:tcPr>
          <w:p w:rsidR="00D5295D" w:rsidRPr="000C599D" w:rsidRDefault="00D5295D" w:rsidP="00A8623F">
            <w:pPr>
              <w:ind w:left="44" w:hanging="44"/>
              <w:rPr>
                <w:rFonts w:cs="Arial"/>
                <w:sz w:val="20"/>
                <w:szCs w:val="20"/>
              </w:rPr>
            </w:pPr>
            <w:r w:rsidRPr="000C599D">
              <w:rPr>
                <w:rFonts w:cs="Arial"/>
                <w:sz w:val="20"/>
                <w:szCs w:val="20"/>
              </w:rPr>
              <w:t>- Tes sumatif</w:t>
            </w:r>
          </w:p>
          <w:p w:rsidR="00D5295D" w:rsidRPr="000C599D" w:rsidRDefault="00D5295D" w:rsidP="00A8623F">
            <w:pPr>
              <w:rPr>
                <w:rFonts w:cs="Arial"/>
                <w:sz w:val="20"/>
                <w:szCs w:val="20"/>
              </w:rPr>
            </w:pPr>
            <w:r w:rsidRPr="000C599D">
              <w:rPr>
                <w:rFonts w:cs="Arial"/>
                <w:sz w:val="20"/>
                <w:szCs w:val="20"/>
              </w:rPr>
              <w:t>- Laporan</w:t>
            </w:r>
          </w:p>
        </w:tc>
        <w:tc>
          <w:tcPr>
            <w:tcW w:w="828" w:type="dxa"/>
          </w:tcPr>
          <w:p w:rsidR="00D5295D" w:rsidRPr="000C599D" w:rsidRDefault="00D5295D" w:rsidP="00A8623F">
            <w:pPr>
              <w:rPr>
                <w:rFonts w:cs="Arial"/>
                <w:sz w:val="20"/>
                <w:szCs w:val="20"/>
              </w:rPr>
            </w:pPr>
          </w:p>
        </w:tc>
      </w:tr>
      <w:tr w:rsidR="00D5295D" w:rsidRPr="00D61C6D" w:rsidTr="00A8623F">
        <w:tc>
          <w:tcPr>
            <w:tcW w:w="738" w:type="dxa"/>
          </w:tcPr>
          <w:p w:rsidR="00D5295D" w:rsidRPr="000C599D" w:rsidRDefault="00D5295D" w:rsidP="00A8623F">
            <w:pPr>
              <w:jc w:val="center"/>
              <w:rPr>
                <w:rFonts w:cs="Arial"/>
                <w:sz w:val="20"/>
                <w:szCs w:val="20"/>
              </w:rPr>
            </w:pPr>
            <w:r w:rsidRPr="000C599D">
              <w:rPr>
                <w:rFonts w:cs="Arial"/>
                <w:sz w:val="20"/>
                <w:szCs w:val="20"/>
              </w:rPr>
              <w:lastRenderedPageBreak/>
              <w:t>XIV.</w:t>
            </w:r>
          </w:p>
        </w:tc>
        <w:tc>
          <w:tcPr>
            <w:tcW w:w="2610" w:type="dxa"/>
            <w:gridSpan w:val="2"/>
          </w:tcPr>
          <w:p w:rsidR="00D5295D" w:rsidRPr="000C599D" w:rsidRDefault="00D5295D" w:rsidP="00A8623F">
            <w:pPr>
              <w:rPr>
                <w:rFonts w:cs="Arial"/>
                <w:b/>
                <w:sz w:val="20"/>
                <w:szCs w:val="20"/>
              </w:rPr>
            </w:pPr>
            <w:r w:rsidRPr="000C599D">
              <w:rPr>
                <w:rFonts w:cs="Arial"/>
                <w:b/>
                <w:sz w:val="20"/>
                <w:szCs w:val="20"/>
              </w:rPr>
              <w:t>Cara Pembenihan Ikan yang Baik (CPIB)</w:t>
            </w:r>
          </w:p>
        </w:tc>
        <w:tc>
          <w:tcPr>
            <w:tcW w:w="4131" w:type="dxa"/>
            <w:gridSpan w:val="3"/>
          </w:tcPr>
          <w:p w:rsidR="00D5295D" w:rsidRPr="000C599D" w:rsidRDefault="00D5295D" w:rsidP="00A8623F">
            <w:pPr>
              <w:rPr>
                <w:rFonts w:cs="Arial"/>
                <w:sz w:val="20"/>
                <w:szCs w:val="20"/>
              </w:rPr>
            </w:pPr>
            <w:r w:rsidRPr="000C599D">
              <w:rPr>
                <w:rFonts w:cs="Arial"/>
                <w:sz w:val="20"/>
                <w:szCs w:val="20"/>
              </w:rPr>
              <w:t>1. Pengerttian CPIB</w:t>
            </w:r>
          </w:p>
          <w:p w:rsidR="00D5295D" w:rsidRPr="000C599D" w:rsidRDefault="00D5295D" w:rsidP="00A8623F">
            <w:pPr>
              <w:rPr>
                <w:rFonts w:cs="Arial"/>
                <w:sz w:val="20"/>
                <w:szCs w:val="20"/>
              </w:rPr>
            </w:pPr>
            <w:r w:rsidRPr="000C599D">
              <w:rPr>
                <w:rFonts w:cs="Arial"/>
                <w:sz w:val="20"/>
                <w:szCs w:val="20"/>
              </w:rPr>
              <w:t>2. Persyaratan lokasi</w:t>
            </w:r>
          </w:p>
          <w:p w:rsidR="00D5295D" w:rsidRPr="000C599D" w:rsidRDefault="00D5295D" w:rsidP="00A8623F">
            <w:pPr>
              <w:rPr>
                <w:rFonts w:cs="Arial"/>
                <w:sz w:val="20"/>
                <w:szCs w:val="20"/>
              </w:rPr>
            </w:pPr>
            <w:r w:rsidRPr="000C599D">
              <w:rPr>
                <w:rFonts w:cs="Arial"/>
                <w:sz w:val="20"/>
                <w:szCs w:val="20"/>
              </w:rPr>
              <w:t>3. Persayaratan Fasilitas pembenihan udang</w:t>
            </w:r>
          </w:p>
          <w:p w:rsidR="00D5295D" w:rsidRPr="000C599D" w:rsidRDefault="00D5295D" w:rsidP="00A8623F">
            <w:pPr>
              <w:rPr>
                <w:rFonts w:cs="Arial"/>
                <w:sz w:val="20"/>
                <w:szCs w:val="20"/>
              </w:rPr>
            </w:pPr>
            <w:r w:rsidRPr="000C599D">
              <w:rPr>
                <w:rFonts w:cs="Arial"/>
                <w:sz w:val="20"/>
                <w:szCs w:val="20"/>
              </w:rPr>
              <w:t>4. Pengelolaan induk</w:t>
            </w:r>
          </w:p>
          <w:p w:rsidR="00D5295D" w:rsidRPr="000C599D" w:rsidRDefault="00D5295D" w:rsidP="00A8623F">
            <w:pPr>
              <w:rPr>
                <w:rFonts w:cs="Arial"/>
                <w:sz w:val="20"/>
                <w:szCs w:val="20"/>
              </w:rPr>
            </w:pPr>
            <w:r w:rsidRPr="000C599D">
              <w:rPr>
                <w:rFonts w:cs="Arial"/>
                <w:sz w:val="20"/>
                <w:szCs w:val="20"/>
              </w:rPr>
              <w:t>5. Pengelolaan unit pemeliharaan larva</w:t>
            </w:r>
          </w:p>
          <w:p w:rsidR="00D5295D" w:rsidRPr="000C599D" w:rsidRDefault="00D5295D" w:rsidP="00A8623F">
            <w:pPr>
              <w:rPr>
                <w:rFonts w:cs="Arial"/>
                <w:b/>
                <w:sz w:val="20"/>
                <w:szCs w:val="20"/>
              </w:rPr>
            </w:pPr>
            <w:r w:rsidRPr="000C599D">
              <w:rPr>
                <w:rFonts w:cs="Arial"/>
                <w:sz w:val="20"/>
                <w:szCs w:val="20"/>
              </w:rPr>
              <w:t xml:space="preserve">6. </w:t>
            </w:r>
            <w:r w:rsidRPr="000C599D">
              <w:rPr>
                <w:rFonts w:cs="Arial"/>
                <w:b/>
                <w:sz w:val="20"/>
                <w:szCs w:val="20"/>
              </w:rPr>
              <w:t>Sistem Jaminan Mutu</w:t>
            </w:r>
          </w:p>
          <w:p w:rsidR="00D5295D" w:rsidRPr="000C599D" w:rsidRDefault="00D5295D" w:rsidP="00A8623F">
            <w:pPr>
              <w:rPr>
                <w:rFonts w:cs="Arial"/>
                <w:b/>
                <w:sz w:val="20"/>
                <w:szCs w:val="20"/>
              </w:rPr>
            </w:pPr>
            <w:r w:rsidRPr="000C599D">
              <w:rPr>
                <w:rFonts w:cs="Arial"/>
                <w:b/>
                <w:sz w:val="20"/>
                <w:szCs w:val="20"/>
              </w:rPr>
              <w:t xml:space="preserve">    - SOP</w:t>
            </w:r>
          </w:p>
          <w:p w:rsidR="00D5295D" w:rsidRPr="000C599D" w:rsidRDefault="00D5295D" w:rsidP="00A8623F">
            <w:pPr>
              <w:rPr>
                <w:rFonts w:cs="Arial"/>
                <w:b/>
                <w:sz w:val="20"/>
                <w:szCs w:val="20"/>
              </w:rPr>
            </w:pPr>
            <w:r w:rsidRPr="000C599D">
              <w:rPr>
                <w:rFonts w:cs="Arial"/>
                <w:b/>
                <w:sz w:val="20"/>
                <w:szCs w:val="20"/>
              </w:rPr>
              <w:t xml:space="preserve">    - Bioscurity</w:t>
            </w:r>
          </w:p>
          <w:p w:rsidR="00D5295D" w:rsidRPr="000C599D" w:rsidRDefault="00D5295D" w:rsidP="00A8623F">
            <w:pPr>
              <w:rPr>
                <w:rFonts w:cs="Arial"/>
                <w:b/>
                <w:sz w:val="20"/>
                <w:szCs w:val="20"/>
              </w:rPr>
            </w:pPr>
            <w:r w:rsidRPr="000C599D">
              <w:rPr>
                <w:rFonts w:cs="Arial"/>
                <w:b/>
                <w:sz w:val="20"/>
                <w:szCs w:val="20"/>
              </w:rPr>
              <w:t xml:space="preserve">    - Pengujian Mutu Benur</w:t>
            </w:r>
          </w:p>
          <w:p w:rsidR="00D5295D" w:rsidRPr="000C599D" w:rsidRDefault="00D5295D" w:rsidP="00A8623F">
            <w:pPr>
              <w:rPr>
                <w:rFonts w:cs="Arial"/>
                <w:sz w:val="20"/>
                <w:szCs w:val="20"/>
              </w:rPr>
            </w:pPr>
            <w:r w:rsidRPr="000C599D">
              <w:rPr>
                <w:rFonts w:cs="Arial"/>
                <w:b/>
                <w:sz w:val="20"/>
                <w:szCs w:val="20"/>
              </w:rPr>
              <w:t xml:space="preserve">    - Dokumentasi dan Sertifikasi</w:t>
            </w:r>
          </w:p>
        </w:tc>
        <w:tc>
          <w:tcPr>
            <w:tcW w:w="2126" w:type="dxa"/>
            <w:gridSpan w:val="3"/>
          </w:tcPr>
          <w:p w:rsidR="00D5295D" w:rsidRPr="000C599D" w:rsidRDefault="00D5295D" w:rsidP="00A8623F">
            <w:pPr>
              <w:rPr>
                <w:rFonts w:cs="Arial"/>
                <w:sz w:val="20"/>
                <w:szCs w:val="20"/>
              </w:rPr>
            </w:pPr>
            <w:r w:rsidRPr="000C599D">
              <w:rPr>
                <w:rFonts w:cs="Arial"/>
                <w:sz w:val="20"/>
                <w:szCs w:val="20"/>
              </w:rPr>
              <w:t>- Teori klasikal</w:t>
            </w:r>
          </w:p>
          <w:p w:rsidR="00D5295D" w:rsidRPr="000C599D" w:rsidRDefault="00D5295D" w:rsidP="00A8623F">
            <w:pPr>
              <w:rPr>
                <w:rFonts w:cs="Arial"/>
                <w:sz w:val="20"/>
                <w:szCs w:val="20"/>
              </w:rPr>
            </w:pPr>
            <w:r w:rsidRPr="000C599D">
              <w:rPr>
                <w:rFonts w:cs="Arial"/>
                <w:sz w:val="20"/>
                <w:szCs w:val="20"/>
              </w:rPr>
              <w:t>- Praktek lapang</w:t>
            </w:r>
          </w:p>
        </w:tc>
        <w:tc>
          <w:tcPr>
            <w:tcW w:w="1985" w:type="dxa"/>
            <w:gridSpan w:val="3"/>
          </w:tcPr>
          <w:p w:rsidR="00D5295D" w:rsidRPr="000C599D" w:rsidRDefault="00D5295D" w:rsidP="00A8623F">
            <w:pPr>
              <w:ind w:left="72" w:hanging="72"/>
              <w:rPr>
                <w:rFonts w:cs="Arial"/>
                <w:sz w:val="20"/>
                <w:szCs w:val="20"/>
              </w:rPr>
            </w:pPr>
            <w:r w:rsidRPr="000C599D">
              <w:rPr>
                <w:rFonts w:cs="Arial"/>
                <w:sz w:val="20"/>
                <w:szCs w:val="20"/>
              </w:rPr>
              <w:t>- Dapat menjelaskan</w:t>
            </w:r>
          </w:p>
          <w:p w:rsidR="00D5295D" w:rsidRPr="000C599D" w:rsidRDefault="00D5295D" w:rsidP="00A8623F">
            <w:pPr>
              <w:ind w:left="72" w:hanging="72"/>
              <w:rPr>
                <w:rFonts w:cs="Arial"/>
                <w:sz w:val="20"/>
                <w:szCs w:val="20"/>
              </w:rPr>
            </w:pPr>
            <w:r w:rsidRPr="000C599D">
              <w:rPr>
                <w:rFonts w:cs="Arial"/>
                <w:sz w:val="20"/>
                <w:szCs w:val="20"/>
              </w:rPr>
              <w:t>- Laporan praktek baik</w:t>
            </w:r>
          </w:p>
        </w:tc>
        <w:tc>
          <w:tcPr>
            <w:tcW w:w="1417" w:type="dxa"/>
            <w:gridSpan w:val="2"/>
          </w:tcPr>
          <w:p w:rsidR="00D5295D" w:rsidRPr="000C599D" w:rsidRDefault="00D5295D" w:rsidP="00A8623F">
            <w:pPr>
              <w:ind w:left="44" w:hanging="44"/>
              <w:rPr>
                <w:rFonts w:cs="Arial"/>
                <w:sz w:val="20"/>
                <w:szCs w:val="20"/>
              </w:rPr>
            </w:pPr>
            <w:r w:rsidRPr="000C599D">
              <w:rPr>
                <w:rFonts w:cs="Arial"/>
                <w:sz w:val="20"/>
                <w:szCs w:val="20"/>
              </w:rPr>
              <w:t>- Tes sumatif</w:t>
            </w:r>
          </w:p>
          <w:p w:rsidR="00D5295D" w:rsidRPr="000C599D" w:rsidRDefault="00D5295D" w:rsidP="00A8623F">
            <w:pPr>
              <w:rPr>
                <w:rFonts w:cs="Arial"/>
                <w:sz w:val="20"/>
                <w:szCs w:val="20"/>
              </w:rPr>
            </w:pPr>
            <w:r w:rsidRPr="000C599D">
              <w:rPr>
                <w:rFonts w:cs="Arial"/>
                <w:sz w:val="20"/>
                <w:szCs w:val="20"/>
              </w:rPr>
              <w:t>- Laporan</w:t>
            </w:r>
          </w:p>
        </w:tc>
        <w:tc>
          <w:tcPr>
            <w:tcW w:w="828" w:type="dxa"/>
          </w:tcPr>
          <w:p w:rsidR="00D5295D" w:rsidRPr="000C599D" w:rsidRDefault="00D5295D" w:rsidP="00A8623F">
            <w:pPr>
              <w:rPr>
                <w:rFonts w:cs="Arial"/>
                <w:sz w:val="20"/>
                <w:szCs w:val="20"/>
              </w:rPr>
            </w:pPr>
          </w:p>
        </w:tc>
      </w:tr>
      <w:tr w:rsidR="00D5295D" w:rsidRPr="00D61C6D" w:rsidTr="00A8623F">
        <w:tc>
          <w:tcPr>
            <w:tcW w:w="738" w:type="dxa"/>
          </w:tcPr>
          <w:p w:rsidR="00D5295D" w:rsidRPr="000C599D" w:rsidRDefault="00D5295D" w:rsidP="00A8623F">
            <w:pPr>
              <w:jc w:val="center"/>
              <w:rPr>
                <w:rFonts w:cs="Arial"/>
                <w:sz w:val="20"/>
                <w:szCs w:val="20"/>
              </w:rPr>
            </w:pPr>
            <w:r w:rsidRPr="000C599D">
              <w:rPr>
                <w:rFonts w:cs="Arial"/>
                <w:sz w:val="20"/>
                <w:szCs w:val="20"/>
              </w:rPr>
              <w:t>XV.</w:t>
            </w:r>
          </w:p>
        </w:tc>
        <w:tc>
          <w:tcPr>
            <w:tcW w:w="2610" w:type="dxa"/>
            <w:gridSpan w:val="2"/>
          </w:tcPr>
          <w:p w:rsidR="00D5295D" w:rsidRPr="000C599D" w:rsidRDefault="00D5295D" w:rsidP="00A8623F">
            <w:pPr>
              <w:rPr>
                <w:rFonts w:cs="Arial"/>
                <w:b/>
                <w:sz w:val="20"/>
                <w:szCs w:val="20"/>
              </w:rPr>
            </w:pPr>
            <w:r w:rsidRPr="000C599D">
              <w:rPr>
                <w:rFonts w:cs="Arial"/>
                <w:b/>
                <w:sz w:val="20"/>
                <w:szCs w:val="20"/>
              </w:rPr>
              <w:t>Perencanaan produksi pembenihan udang</w:t>
            </w:r>
          </w:p>
        </w:tc>
        <w:tc>
          <w:tcPr>
            <w:tcW w:w="4131" w:type="dxa"/>
            <w:gridSpan w:val="3"/>
          </w:tcPr>
          <w:p w:rsidR="00D5295D" w:rsidRPr="000C599D" w:rsidRDefault="00D5295D" w:rsidP="00A8623F">
            <w:pPr>
              <w:rPr>
                <w:rFonts w:cs="Arial"/>
                <w:sz w:val="20"/>
                <w:szCs w:val="20"/>
              </w:rPr>
            </w:pPr>
            <w:r w:rsidRPr="000C599D">
              <w:rPr>
                <w:rFonts w:cs="Arial"/>
                <w:sz w:val="20"/>
                <w:szCs w:val="20"/>
              </w:rPr>
              <w:t xml:space="preserve">1 Pengertian Perencanaan produksi </w:t>
            </w:r>
          </w:p>
          <w:p w:rsidR="00D5295D" w:rsidRPr="000C599D" w:rsidRDefault="00D5295D" w:rsidP="00A8623F">
            <w:pPr>
              <w:rPr>
                <w:rFonts w:cs="Arial"/>
                <w:sz w:val="20"/>
                <w:szCs w:val="20"/>
              </w:rPr>
            </w:pPr>
            <w:r w:rsidRPr="000C599D">
              <w:rPr>
                <w:rFonts w:cs="Arial"/>
                <w:sz w:val="20"/>
                <w:szCs w:val="20"/>
              </w:rPr>
              <w:t>2. Manfaat perencanaan produksi</w:t>
            </w:r>
          </w:p>
          <w:p w:rsidR="00D5295D" w:rsidRPr="000C599D" w:rsidRDefault="00D5295D" w:rsidP="00A8623F">
            <w:pPr>
              <w:rPr>
                <w:rFonts w:cs="Arial"/>
                <w:b/>
                <w:sz w:val="20"/>
                <w:szCs w:val="20"/>
              </w:rPr>
            </w:pPr>
            <w:r w:rsidRPr="000C599D">
              <w:rPr>
                <w:rFonts w:cs="Arial"/>
                <w:b/>
                <w:sz w:val="20"/>
                <w:szCs w:val="20"/>
              </w:rPr>
              <w:t>3. Menentukan target produksi</w:t>
            </w:r>
          </w:p>
          <w:p w:rsidR="00D5295D" w:rsidRPr="000C599D" w:rsidRDefault="00D5295D" w:rsidP="00A8623F">
            <w:pPr>
              <w:rPr>
                <w:rFonts w:cs="Arial"/>
                <w:b/>
                <w:sz w:val="20"/>
                <w:szCs w:val="20"/>
              </w:rPr>
            </w:pPr>
            <w:r w:rsidRPr="000C599D">
              <w:rPr>
                <w:rFonts w:cs="Arial"/>
                <w:b/>
                <w:sz w:val="20"/>
                <w:szCs w:val="20"/>
              </w:rPr>
              <w:t>4. Menentukan biaya produksi</w:t>
            </w:r>
          </w:p>
          <w:p w:rsidR="00D5295D" w:rsidRPr="000C599D" w:rsidRDefault="00D5295D" w:rsidP="00A8623F">
            <w:pPr>
              <w:rPr>
                <w:rFonts w:cs="Arial"/>
                <w:b/>
                <w:sz w:val="20"/>
                <w:szCs w:val="20"/>
              </w:rPr>
            </w:pPr>
            <w:r w:rsidRPr="000C599D">
              <w:rPr>
                <w:rFonts w:cs="Arial"/>
                <w:b/>
                <w:sz w:val="20"/>
                <w:szCs w:val="20"/>
              </w:rPr>
              <w:t>5. Menentukan jadual produksi</w:t>
            </w:r>
          </w:p>
          <w:p w:rsidR="00D5295D" w:rsidRPr="000C599D" w:rsidRDefault="00D5295D" w:rsidP="00A8623F">
            <w:pPr>
              <w:rPr>
                <w:rFonts w:cs="Arial"/>
                <w:sz w:val="20"/>
                <w:szCs w:val="20"/>
              </w:rPr>
            </w:pPr>
          </w:p>
        </w:tc>
        <w:tc>
          <w:tcPr>
            <w:tcW w:w="2126" w:type="dxa"/>
            <w:gridSpan w:val="3"/>
          </w:tcPr>
          <w:p w:rsidR="00D5295D" w:rsidRPr="000C599D" w:rsidRDefault="00D5295D" w:rsidP="00A8623F">
            <w:pPr>
              <w:rPr>
                <w:rFonts w:cs="Arial"/>
                <w:sz w:val="20"/>
                <w:szCs w:val="20"/>
              </w:rPr>
            </w:pPr>
            <w:r w:rsidRPr="000C599D">
              <w:rPr>
                <w:rFonts w:cs="Arial"/>
                <w:sz w:val="20"/>
                <w:szCs w:val="20"/>
              </w:rPr>
              <w:t>- Teori klasikal</w:t>
            </w:r>
          </w:p>
          <w:p w:rsidR="00D5295D" w:rsidRPr="000C599D" w:rsidRDefault="00D5295D" w:rsidP="00A8623F">
            <w:pPr>
              <w:rPr>
                <w:rFonts w:cs="Arial"/>
                <w:sz w:val="20"/>
                <w:szCs w:val="20"/>
              </w:rPr>
            </w:pPr>
            <w:r w:rsidRPr="000C599D">
              <w:rPr>
                <w:rFonts w:cs="Arial"/>
                <w:sz w:val="20"/>
                <w:szCs w:val="20"/>
              </w:rPr>
              <w:t>- Praktek lapang</w:t>
            </w:r>
          </w:p>
        </w:tc>
        <w:tc>
          <w:tcPr>
            <w:tcW w:w="1985" w:type="dxa"/>
            <w:gridSpan w:val="3"/>
          </w:tcPr>
          <w:p w:rsidR="00D5295D" w:rsidRPr="000C599D" w:rsidRDefault="00D5295D" w:rsidP="00A8623F">
            <w:pPr>
              <w:ind w:left="72" w:hanging="72"/>
              <w:rPr>
                <w:rFonts w:cs="Arial"/>
                <w:sz w:val="20"/>
                <w:szCs w:val="20"/>
              </w:rPr>
            </w:pPr>
            <w:r w:rsidRPr="000C599D">
              <w:rPr>
                <w:rFonts w:cs="Arial"/>
                <w:sz w:val="20"/>
                <w:szCs w:val="20"/>
              </w:rPr>
              <w:t>- Dapat menjelaskan</w:t>
            </w:r>
          </w:p>
          <w:p w:rsidR="00D5295D" w:rsidRPr="000C599D" w:rsidRDefault="00D5295D" w:rsidP="00A8623F">
            <w:pPr>
              <w:ind w:left="72" w:hanging="72"/>
              <w:rPr>
                <w:rFonts w:cs="Arial"/>
                <w:sz w:val="20"/>
                <w:szCs w:val="20"/>
              </w:rPr>
            </w:pPr>
            <w:r w:rsidRPr="000C599D">
              <w:rPr>
                <w:rFonts w:cs="Arial"/>
                <w:sz w:val="20"/>
                <w:szCs w:val="20"/>
              </w:rPr>
              <w:t>- Laporan praktek baik</w:t>
            </w:r>
          </w:p>
        </w:tc>
        <w:tc>
          <w:tcPr>
            <w:tcW w:w="1417" w:type="dxa"/>
            <w:gridSpan w:val="2"/>
          </w:tcPr>
          <w:p w:rsidR="00D5295D" w:rsidRPr="000C599D" w:rsidRDefault="00D5295D" w:rsidP="00A8623F">
            <w:pPr>
              <w:ind w:left="44" w:hanging="44"/>
              <w:rPr>
                <w:rFonts w:cs="Arial"/>
                <w:sz w:val="20"/>
                <w:szCs w:val="20"/>
              </w:rPr>
            </w:pPr>
            <w:r w:rsidRPr="000C599D">
              <w:rPr>
                <w:rFonts w:cs="Arial"/>
                <w:sz w:val="20"/>
                <w:szCs w:val="20"/>
              </w:rPr>
              <w:t>- Tes sumatif</w:t>
            </w:r>
          </w:p>
          <w:p w:rsidR="00D5295D" w:rsidRPr="000C599D" w:rsidRDefault="00D5295D" w:rsidP="00A8623F">
            <w:pPr>
              <w:rPr>
                <w:rFonts w:cs="Arial"/>
                <w:sz w:val="20"/>
                <w:szCs w:val="20"/>
              </w:rPr>
            </w:pPr>
            <w:r w:rsidRPr="000C599D">
              <w:rPr>
                <w:rFonts w:cs="Arial"/>
                <w:sz w:val="20"/>
                <w:szCs w:val="20"/>
              </w:rPr>
              <w:t>- Laporan</w:t>
            </w:r>
          </w:p>
        </w:tc>
        <w:tc>
          <w:tcPr>
            <w:tcW w:w="828" w:type="dxa"/>
          </w:tcPr>
          <w:p w:rsidR="00D5295D" w:rsidRPr="000C599D" w:rsidRDefault="00D5295D" w:rsidP="00A8623F">
            <w:pPr>
              <w:rPr>
                <w:rFonts w:cs="Arial"/>
                <w:sz w:val="20"/>
                <w:szCs w:val="20"/>
              </w:rPr>
            </w:pPr>
          </w:p>
        </w:tc>
      </w:tr>
      <w:tr w:rsidR="00D5295D" w:rsidRPr="00D61C6D" w:rsidTr="00A8623F">
        <w:tc>
          <w:tcPr>
            <w:tcW w:w="738" w:type="dxa"/>
            <w:shd w:val="clear" w:color="auto" w:fill="DDD9C3" w:themeFill="background2" w:themeFillShade="E6"/>
          </w:tcPr>
          <w:p w:rsidR="00D5295D" w:rsidRPr="00D61C6D" w:rsidRDefault="00D5295D" w:rsidP="00A8623F">
            <w:pPr>
              <w:jc w:val="center"/>
              <w:rPr>
                <w:sz w:val="20"/>
                <w:szCs w:val="20"/>
              </w:rPr>
            </w:pPr>
            <w:r w:rsidRPr="00D61C6D">
              <w:rPr>
                <w:sz w:val="20"/>
                <w:szCs w:val="20"/>
              </w:rPr>
              <w:t>16</w:t>
            </w:r>
          </w:p>
        </w:tc>
        <w:tc>
          <w:tcPr>
            <w:tcW w:w="13097" w:type="dxa"/>
            <w:gridSpan w:val="14"/>
            <w:shd w:val="clear" w:color="auto" w:fill="DDD9C3" w:themeFill="background2" w:themeFillShade="E6"/>
          </w:tcPr>
          <w:p w:rsidR="00D5295D" w:rsidRPr="00D61C6D" w:rsidRDefault="00D5295D" w:rsidP="00A8623F">
            <w:pPr>
              <w:jc w:val="center"/>
              <w:rPr>
                <w:b/>
                <w:sz w:val="20"/>
                <w:szCs w:val="20"/>
              </w:rPr>
            </w:pPr>
            <w:r w:rsidRPr="00D61C6D">
              <w:rPr>
                <w:b/>
                <w:sz w:val="20"/>
                <w:szCs w:val="20"/>
              </w:rPr>
              <w:t>Evaluasi Akhir Semester</w:t>
            </w:r>
          </w:p>
        </w:tc>
      </w:tr>
    </w:tbl>
    <w:p w:rsidR="00D5295D" w:rsidRPr="00D61C6D" w:rsidRDefault="00D5295D" w:rsidP="00D5295D">
      <w:pPr>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2"/>
        <w:gridCol w:w="4392"/>
        <w:gridCol w:w="4392"/>
      </w:tblGrid>
      <w:tr w:rsidR="00D5295D" w:rsidRPr="00DB4603" w:rsidTr="00A8623F">
        <w:tc>
          <w:tcPr>
            <w:tcW w:w="4392" w:type="dxa"/>
          </w:tcPr>
          <w:p w:rsidR="00D5295D" w:rsidRPr="00DB4603" w:rsidRDefault="00D5295D" w:rsidP="00A8623F">
            <w:pPr>
              <w:ind w:left="720" w:hanging="720"/>
              <w:rPr>
                <w:sz w:val="18"/>
                <w:szCs w:val="20"/>
              </w:rPr>
            </w:pPr>
            <w:r w:rsidRPr="00DB4603">
              <w:rPr>
                <w:sz w:val="18"/>
                <w:szCs w:val="20"/>
                <w:u w:val="single"/>
              </w:rPr>
              <w:t>Catatan</w:t>
            </w:r>
            <w:r w:rsidRPr="00DB4603">
              <w:rPr>
                <w:sz w:val="18"/>
                <w:szCs w:val="20"/>
              </w:rPr>
              <w:t xml:space="preserve"> : 1 sks = (50’ TM + 50’ PT + 60’ BM)/Minggu</w:t>
            </w:r>
          </w:p>
          <w:p w:rsidR="00D5295D" w:rsidRPr="00DB4603" w:rsidRDefault="00D5295D" w:rsidP="00A8623F">
            <w:pPr>
              <w:ind w:left="720"/>
              <w:rPr>
                <w:sz w:val="18"/>
                <w:szCs w:val="20"/>
              </w:rPr>
            </w:pPr>
            <w:r w:rsidRPr="00DB4603">
              <w:rPr>
                <w:sz w:val="18"/>
                <w:szCs w:val="20"/>
              </w:rPr>
              <w:t>TM = Tatap Muka (Kuliah)</w:t>
            </w:r>
          </w:p>
          <w:p w:rsidR="00D5295D" w:rsidRPr="00DB4603" w:rsidRDefault="00D5295D" w:rsidP="00A8623F">
            <w:pPr>
              <w:ind w:left="720"/>
              <w:rPr>
                <w:sz w:val="18"/>
                <w:szCs w:val="20"/>
              </w:rPr>
            </w:pPr>
            <w:r w:rsidRPr="00DB4603">
              <w:rPr>
                <w:sz w:val="18"/>
                <w:szCs w:val="20"/>
              </w:rPr>
              <w:t>PT = Penugasan Terstruktur</w:t>
            </w:r>
          </w:p>
        </w:tc>
        <w:tc>
          <w:tcPr>
            <w:tcW w:w="4392" w:type="dxa"/>
          </w:tcPr>
          <w:p w:rsidR="00D5295D" w:rsidRPr="00DB4603" w:rsidRDefault="00D5295D" w:rsidP="00A8623F">
            <w:pPr>
              <w:rPr>
                <w:sz w:val="18"/>
                <w:szCs w:val="20"/>
              </w:rPr>
            </w:pPr>
            <w:r w:rsidRPr="00DB4603">
              <w:rPr>
                <w:sz w:val="18"/>
                <w:szCs w:val="20"/>
              </w:rPr>
              <w:t>BM = Belajar Mandiri</w:t>
            </w:r>
          </w:p>
          <w:p w:rsidR="00D5295D" w:rsidRPr="00DB4603" w:rsidRDefault="00D5295D" w:rsidP="00A8623F">
            <w:pPr>
              <w:rPr>
                <w:sz w:val="18"/>
                <w:szCs w:val="20"/>
              </w:rPr>
            </w:pPr>
            <w:r w:rsidRPr="00DB4603">
              <w:rPr>
                <w:sz w:val="18"/>
                <w:szCs w:val="20"/>
              </w:rPr>
              <w:t>PS = Praktikum Simulasi (160 menit/minggu)</w:t>
            </w:r>
          </w:p>
          <w:p w:rsidR="00D5295D" w:rsidRPr="00DB4603" w:rsidRDefault="00D5295D" w:rsidP="00A8623F">
            <w:pPr>
              <w:rPr>
                <w:sz w:val="18"/>
                <w:szCs w:val="20"/>
              </w:rPr>
            </w:pPr>
            <w:r w:rsidRPr="00DB4603">
              <w:rPr>
                <w:sz w:val="18"/>
                <w:szCs w:val="20"/>
              </w:rPr>
              <w:t>PL = Praktikum Laboratorium (160 menit/minggu)</w:t>
            </w:r>
          </w:p>
        </w:tc>
        <w:tc>
          <w:tcPr>
            <w:tcW w:w="4392" w:type="dxa"/>
          </w:tcPr>
          <w:p w:rsidR="00D5295D" w:rsidRPr="00DB4603" w:rsidRDefault="00D5295D" w:rsidP="00A8623F">
            <w:pPr>
              <w:rPr>
                <w:sz w:val="18"/>
                <w:szCs w:val="20"/>
              </w:rPr>
            </w:pPr>
            <w:r w:rsidRPr="00DB4603">
              <w:rPr>
                <w:sz w:val="18"/>
                <w:szCs w:val="20"/>
              </w:rPr>
              <w:t>T = Teori (aspek ilmu pengetahuan)</w:t>
            </w:r>
          </w:p>
          <w:p w:rsidR="00D5295D" w:rsidRPr="00DB4603" w:rsidRDefault="00D5295D" w:rsidP="00A8623F">
            <w:pPr>
              <w:rPr>
                <w:sz w:val="18"/>
                <w:szCs w:val="20"/>
              </w:rPr>
            </w:pPr>
            <w:r w:rsidRPr="00DB4603">
              <w:rPr>
                <w:sz w:val="18"/>
                <w:szCs w:val="20"/>
              </w:rPr>
              <w:t>P = Praktek (aspek ketrampilan kerja)</w:t>
            </w:r>
          </w:p>
        </w:tc>
      </w:tr>
    </w:tbl>
    <w:p w:rsidR="00D5295D" w:rsidRDefault="00D5295D" w:rsidP="00D5295D">
      <w:pPr>
        <w:rPr>
          <w:sz w:val="20"/>
          <w:szCs w:val="20"/>
          <w:lang w:val="id-ID"/>
        </w:rPr>
      </w:pPr>
    </w:p>
    <w:p w:rsidR="00D5295D" w:rsidRPr="000116FD" w:rsidRDefault="00D5295D" w:rsidP="00D5295D">
      <w:pPr>
        <w:ind w:left="320"/>
        <w:rPr>
          <w:rFonts w:cstheme="minorHAnsi"/>
          <w:sz w:val="20"/>
        </w:rPr>
      </w:pPr>
      <w:r>
        <w:rPr>
          <w:rFonts w:cstheme="minorHAnsi"/>
          <w:sz w:val="20"/>
        </w:rPr>
        <w:t>Bitung</w:t>
      </w:r>
      <w:r w:rsidRPr="000116FD">
        <w:rPr>
          <w:rFonts w:cstheme="minorHAnsi"/>
          <w:sz w:val="20"/>
        </w:rPr>
        <w:t xml:space="preserve">, </w:t>
      </w:r>
      <w:proofErr w:type="gramStart"/>
      <w:r>
        <w:rPr>
          <w:rFonts w:cstheme="minorHAnsi"/>
          <w:sz w:val="20"/>
        </w:rPr>
        <w:t xml:space="preserve">Nopember  </w:t>
      </w:r>
      <w:r w:rsidRPr="000116FD">
        <w:rPr>
          <w:rFonts w:cstheme="minorHAnsi"/>
          <w:sz w:val="20"/>
        </w:rPr>
        <w:t>201</w:t>
      </w:r>
      <w:r>
        <w:rPr>
          <w:rFonts w:cstheme="minorHAnsi"/>
          <w:sz w:val="20"/>
        </w:rPr>
        <w:t>9</w:t>
      </w:r>
      <w:proofErr w:type="gramEnd"/>
    </w:p>
    <w:p w:rsidR="00D5295D" w:rsidRDefault="00D5295D" w:rsidP="00D5295D">
      <w:pPr>
        <w:ind w:left="320"/>
        <w:rPr>
          <w:rFonts w:cstheme="minorHAnsi"/>
          <w:sz w:val="20"/>
          <w:lang w:val="id-ID"/>
        </w:rPr>
      </w:pPr>
      <w:r w:rsidRPr="000116FD">
        <w:rPr>
          <w:rFonts w:cstheme="minorHAnsi"/>
          <w:sz w:val="20"/>
        </w:rPr>
        <w:t>Dosen Pengampu,</w:t>
      </w:r>
    </w:p>
    <w:p w:rsidR="00D5295D" w:rsidRPr="00DB5364" w:rsidRDefault="00D5295D" w:rsidP="00D5295D">
      <w:pPr>
        <w:ind w:left="320"/>
        <w:rPr>
          <w:rFonts w:cstheme="minorHAnsi"/>
          <w:sz w:val="20"/>
          <w:lang w:val="id-ID"/>
        </w:rPr>
      </w:pPr>
    </w:p>
    <w:tbl>
      <w:tblPr>
        <w:tblStyle w:val="TableGrid"/>
        <w:tblW w:w="13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68"/>
        <w:gridCol w:w="6570"/>
      </w:tblGrid>
      <w:tr w:rsidR="00D5295D" w:rsidRPr="000116FD" w:rsidTr="00A8623F">
        <w:tc>
          <w:tcPr>
            <w:tcW w:w="6768" w:type="dxa"/>
          </w:tcPr>
          <w:p w:rsidR="00D5295D" w:rsidRPr="000116FD" w:rsidRDefault="00D5295D" w:rsidP="00A8623F">
            <w:pPr>
              <w:jc w:val="center"/>
              <w:rPr>
                <w:rFonts w:cstheme="minorHAnsi"/>
                <w:sz w:val="20"/>
              </w:rPr>
            </w:pPr>
            <w:r w:rsidRPr="000116FD">
              <w:rPr>
                <w:rFonts w:cstheme="minorHAnsi"/>
                <w:sz w:val="20"/>
              </w:rPr>
              <w:t>Mengetahui</w:t>
            </w:r>
          </w:p>
          <w:p w:rsidR="00D5295D" w:rsidRPr="000116FD" w:rsidRDefault="00D5295D" w:rsidP="00A8623F">
            <w:pPr>
              <w:jc w:val="center"/>
              <w:rPr>
                <w:rFonts w:cstheme="minorHAnsi"/>
                <w:sz w:val="20"/>
              </w:rPr>
            </w:pPr>
          </w:p>
        </w:tc>
        <w:tc>
          <w:tcPr>
            <w:tcW w:w="6570" w:type="dxa"/>
          </w:tcPr>
          <w:p w:rsidR="00D5295D" w:rsidRPr="00DB5364" w:rsidRDefault="00D5295D" w:rsidP="00A8623F">
            <w:pPr>
              <w:rPr>
                <w:rFonts w:cs="Arial"/>
                <w:sz w:val="20"/>
                <w:szCs w:val="20"/>
                <w:lang w:val="id-ID"/>
              </w:rPr>
            </w:pPr>
            <w:r w:rsidRPr="000C599D">
              <w:rPr>
                <w:rFonts w:cs="Arial"/>
                <w:sz w:val="20"/>
                <w:szCs w:val="20"/>
              </w:rPr>
              <w:t>1.</w:t>
            </w:r>
            <w:r>
              <w:rPr>
                <w:rFonts w:cs="Arial"/>
                <w:sz w:val="20"/>
                <w:szCs w:val="20"/>
                <w:lang w:val="id-ID"/>
              </w:rPr>
              <w:t>Ir. Palehel Mulalinda, MP</w:t>
            </w:r>
          </w:p>
          <w:p w:rsidR="00D5295D" w:rsidRPr="00DB5364" w:rsidRDefault="00D5295D" w:rsidP="00A8623F">
            <w:pPr>
              <w:rPr>
                <w:rFonts w:cs="Arial"/>
                <w:sz w:val="20"/>
                <w:szCs w:val="20"/>
                <w:lang w:val="id-ID"/>
              </w:rPr>
            </w:pPr>
            <w:r w:rsidRPr="000C599D">
              <w:rPr>
                <w:rFonts w:cs="Arial"/>
                <w:sz w:val="20"/>
                <w:szCs w:val="20"/>
              </w:rPr>
              <w:t xml:space="preserve">2. </w:t>
            </w:r>
            <w:r>
              <w:rPr>
                <w:rFonts w:cs="Arial"/>
                <w:sz w:val="20"/>
                <w:szCs w:val="20"/>
                <w:lang w:val="id-ID"/>
              </w:rPr>
              <w:t>Ir. Ronald Malingkas</w:t>
            </w:r>
            <w:r>
              <w:rPr>
                <w:rFonts w:cs="Arial"/>
                <w:sz w:val="20"/>
                <w:szCs w:val="20"/>
              </w:rPr>
              <w:t>, M</w:t>
            </w:r>
            <w:r>
              <w:rPr>
                <w:rFonts w:cs="Arial"/>
                <w:sz w:val="20"/>
                <w:szCs w:val="20"/>
                <w:lang w:val="id-ID"/>
              </w:rPr>
              <w:t>P</w:t>
            </w:r>
          </w:p>
        </w:tc>
      </w:tr>
    </w:tbl>
    <w:p w:rsidR="00D5295D" w:rsidRDefault="00D5295D" w:rsidP="00D5295D">
      <w:pPr>
        <w:pStyle w:val="ListParagraph"/>
        <w:rPr>
          <w:sz w:val="20"/>
          <w:szCs w:val="20"/>
          <w:lang w:val="id-ID"/>
        </w:rPr>
      </w:pPr>
    </w:p>
    <w:p w:rsidR="00D5295D" w:rsidRDefault="00D5295D" w:rsidP="00D5295D">
      <w:pPr>
        <w:pStyle w:val="ListParagraph"/>
        <w:rPr>
          <w:sz w:val="20"/>
          <w:szCs w:val="20"/>
          <w:lang w:val="id-ID"/>
        </w:rPr>
      </w:pPr>
    </w:p>
    <w:p w:rsidR="00D5295D" w:rsidRDefault="00D5295D" w:rsidP="00D5295D">
      <w:pPr>
        <w:pStyle w:val="ListParagraph"/>
        <w:rPr>
          <w:sz w:val="20"/>
          <w:szCs w:val="20"/>
          <w:lang w:val="id-ID"/>
        </w:rPr>
      </w:pPr>
    </w:p>
    <w:p w:rsidR="00D5295D" w:rsidRDefault="00D5295D" w:rsidP="00D5295D">
      <w:pPr>
        <w:pStyle w:val="ListParagraph"/>
        <w:rPr>
          <w:sz w:val="20"/>
          <w:szCs w:val="20"/>
          <w:lang w:val="id-ID"/>
        </w:rPr>
      </w:pPr>
    </w:p>
    <w:p w:rsidR="00D5295D" w:rsidRPr="00E94FB5" w:rsidRDefault="00D5295D" w:rsidP="00D5295D">
      <w:pPr>
        <w:pStyle w:val="Default"/>
        <w:jc w:val="center"/>
        <w:rPr>
          <w:rFonts w:ascii="Arial" w:hAnsi="Arial" w:cs="Arial"/>
          <w:b/>
          <w:bCs/>
          <w:szCs w:val="22"/>
        </w:rPr>
      </w:pPr>
      <w:r w:rsidRPr="00E94FB5">
        <w:rPr>
          <w:rFonts w:ascii="Arial" w:hAnsi="Arial" w:cs="Arial"/>
          <w:b/>
          <w:bCs/>
          <w:szCs w:val="22"/>
        </w:rPr>
        <w:lastRenderedPageBreak/>
        <w:t>SILABUS</w:t>
      </w:r>
    </w:p>
    <w:p w:rsidR="00D5295D" w:rsidRDefault="00D5295D" w:rsidP="00D5295D">
      <w:pPr>
        <w:pStyle w:val="Default"/>
        <w:rPr>
          <w:rFonts w:ascii="Arial" w:hAnsi="Arial" w:cs="Arial"/>
          <w:b/>
          <w:bCs/>
          <w:sz w:val="22"/>
          <w:szCs w:val="22"/>
        </w:rPr>
      </w:pPr>
    </w:p>
    <w:p w:rsidR="00D5295D" w:rsidRDefault="00D5295D" w:rsidP="00D5295D">
      <w:pPr>
        <w:pStyle w:val="Default"/>
        <w:rPr>
          <w:rFonts w:ascii="Arial" w:hAnsi="Arial" w:cs="Arial"/>
          <w:b/>
          <w:bCs/>
          <w:sz w:val="22"/>
          <w:szCs w:val="22"/>
        </w:rPr>
      </w:pPr>
      <w:r w:rsidRPr="003D7B02">
        <w:rPr>
          <w:rFonts w:ascii="Arial" w:hAnsi="Arial" w:cs="Arial"/>
          <w:b/>
          <w:bCs/>
          <w:sz w:val="22"/>
          <w:szCs w:val="22"/>
        </w:rPr>
        <w:t>Mata Kuliah</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sidRPr="003D7B02">
        <w:rPr>
          <w:rFonts w:ascii="Arial" w:hAnsi="Arial" w:cs="Arial"/>
          <w:b/>
          <w:bCs/>
          <w:sz w:val="22"/>
          <w:szCs w:val="22"/>
        </w:rPr>
        <w:t xml:space="preserve"> : TEKNIK PEMBENIHAN IKAN BERSIRIP </w:t>
      </w:r>
    </w:p>
    <w:p w:rsidR="00D5295D" w:rsidRPr="003D7B02" w:rsidRDefault="00D5295D" w:rsidP="00D5295D">
      <w:pPr>
        <w:pStyle w:val="Default"/>
        <w:rPr>
          <w:rFonts w:ascii="Arial" w:hAnsi="Arial" w:cs="Arial"/>
          <w:sz w:val="22"/>
          <w:szCs w:val="22"/>
        </w:rPr>
      </w:pPr>
      <w:r w:rsidRPr="003D7B02">
        <w:rPr>
          <w:rFonts w:ascii="Arial" w:hAnsi="Arial" w:cs="Arial"/>
          <w:b/>
          <w:bCs/>
          <w:sz w:val="22"/>
          <w:szCs w:val="22"/>
        </w:rPr>
        <w:t>Kode/bobot/Semester</w:t>
      </w:r>
      <w:r>
        <w:rPr>
          <w:rFonts w:ascii="Arial" w:hAnsi="Arial" w:cs="Arial"/>
          <w:b/>
          <w:bCs/>
          <w:sz w:val="22"/>
          <w:szCs w:val="22"/>
        </w:rPr>
        <w:tab/>
      </w:r>
      <w:r>
        <w:rPr>
          <w:rFonts w:ascii="Arial" w:hAnsi="Arial" w:cs="Arial"/>
          <w:b/>
          <w:bCs/>
          <w:sz w:val="22"/>
          <w:szCs w:val="22"/>
        </w:rPr>
        <w:tab/>
      </w:r>
      <w:r>
        <w:rPr>
          <w:rFonts w:ascii="Arial" w:hAnsi="Arial" w:cs="Arial"/>
          <w:sz w:val="22"/>
          <w:szCs w:val="22"/>
        </w:rPr>
        <w:t xml:space="preserve">: </w:t>
      </w:r>
      <w:r>
        <w:rPr>
          <w:rFonts w:ascii="Arial" w:hAnsi="Arial" w:cs="Arial"/>
          <w:sz w:val="22"/>
          <w:szCs w:val="22"/>
          <w:lang w:val="id-ID"/>
        </w:rPr>
        <w:t>MUBP</w:t>
      </w:r>
      <w:r>
        <w:rPr>
          <w:rFonts w:ascii="Arial" w:hAnsi="Arial" w:cs="Arial"/>
          <w:sz w:val="22"/>
          <w:szCs w:val="22"/>
        </w:rPr>
        <w:t>.2.</w:t>
      </w:r>
      <w:r>
        <w:rPr>
          <w:rFonts w:ascii="Arial" w:hAnsi="Arial" w:cs="Arial"/>
          <w:sz w:val="22"/>
          <w:szCs w:val="22"/>
          <w:lang w:val="id-ID"/>
        </w:rPr>
        <w:t>04</w:t>
      </w:r>
      <w:r>
        <w:rPr>
          <w:rFonts w:ascii="Arial" w:hAnsi="Arial" w:cs="Arial"/>
          <w:sz w:val="22"/>
          <w:szCs w:val="22"/>
        </w:rPr>
        <w:t>.</w:t>
      </w:r>
      <w:r>
        <w:rPr>
          <w:rFonts w:ascii="Arial" w:hAnsi="Arial" w:cs="Arial"/>
          <w:sz w:val="22"/>
          <w:szCs w:val="22"/>
          <w:lang w:val="id-ID"/>
        </w:rPr>
        <w:t>2</w:t>
      </w:r>
      <w:r>
        <w:rPr>
          <w:rFonts w:ascii="Arial" w:hAnsi="Arial" w:cs="Arial"/>
          <w:sz w:val="22"/>
          <w:szCs w:val="22"/>
        </w:rPr>
        <w:t>.</w:t>
      </w:r>
      <w:r>
        <w:rPr>
          <w:rFonts w:ascii="Arial" w:hAnsi="Arial" w:cs="Arial"/>
          <w:sz w:val="22"/>
          <w:szCs w:val="22"/>
          <w:lang w:val="id-ID"/>
        </w:rPr>
        <w:t>4</w:t>
      </w:r>
      <w:r>
        <w:rPr>
          <w:rFonts w:ascii="Arial" w:hAnsi="Arial" w:cs="Arial"/>
          <w:b/>
          <w:bCs/>
          <w:sz w:val="22"/>
          <w:szCs w:val="22"/>
        </w:rPr>
        <w:t xml:space="preserve">/ </w:t>
      </w:r>
      <w:r>
        <w:rPr>
          <w:rFonts w:ascii="Arial" w:hAnsi="Arial" w:cs="Arial"/>
          <w:b/>
          <w:bCs/>
          <w:sz w:val="22"/>
          <w:szCs w:val="22"/>
          <w:lang w:val="id-ID"/>
        </w:rPr>
        <w:t>4SKS</w:t>
      </w:r>
      <w:r>
        <w:rPr>
          <w:rFonts w:ascii="Arial" w:hAnsi="Arial" w:cs="Arial"/>
          <w:b/>
          <w:bCs/>
          <w:sz w:val="22"/>
          <w:szCs w:val="22"/>
        </w:rPr>
        <w:t xml:space="preserve"> (1-</w:t>
      </w:r>
      <w:r>
        <w:rPr>
          <w:rFonts w:ascii="Arial" w:hAnsi="Arial" w:cs="Arial"/>
          <w:b/>
          <w:bCs/>
          <w:sz w:val="22"/>
          <w:szCs w:val="22"/>
          <w:lang w:val="id-ID"/>
        </w:rPr>
        <w:t>3</w:t>
      </w:r>
      <w:r w:rsidRPr="003D7B02">
        <w:rPr>
          <w:rFonts w:ascii="Arial" w:hAnsi="Arial" w:cs="Arial"/>
          <w:b/>
          <w:bCs/>
          <w:sz w:val="22"/>
          <w:szCs w:val="22"/>
        </w:rPr>
        <w:t xml:space="preserve">) / IV </w:t>
      </w:r>
    </w:p>
    <w:p w:rsidR="00D5295D" w:rsidRDefault="00D5295D" w:rsidP="00D5295D">
      <w:pPr>
        <w:pStyle w:val="Default"/>
        <w:rPr>
          <w:rFonts w:ascii="Arial" w:hAnsi="Arial" w:cs="Arial"/>
          <w:sz w:val="22"/>
          <w:szCs w:val="22"/>
        </w:rPr>
      </w:pPr>
      <w:r w:rsidRPr="003D7B02">
        <w:rPr>
          <w:rFonts w:ascii="Arial" w:hAnsi="Arial" w:cs="Arial"/>
          <w:b/>
          <w:bCs/>
          <w:sz w:val="22"/>
          <w:szCs w:val="22"/>
        </w:rPr>
        <w:t xml:space="preserve">Capaian Pembelajaran MK </w:t>
      </w:r>
      <w:r>
        <w:rPr>
          <w:rFonts w:ascii="Arial" w:hAnsi="Arial" w:cs="Arial"/>
          <w:b/>
          <w:bCs/>
          <w:sz w:val="22"/>
          <w:szCs w:val="22"/>
        </w:rPr>
        <w:tab/>
      </w:r>
      <w:r>
        <w:rPr>
          <w:rFonts w:ascii="Arial" w:hAnsi="Arial" w:cs="Arial"/>
          <w:b/>
          <w:bCs/>
          <w:sz w:val="22"/>
          <w:szCs w:val="22"/>
        </w:rPr>
        <w:tab/>
      </w:r>
      <w:r w:rsidRPr="003D7B02">
        <w:rPr>
          <w:rFonts w:ascii="Arial" w:hAnsi="Arial" w:cs="Arial"/>
          <w:b/>
          <w:bCs/>
          <w:sz w:val="22"/>
          <w:szCs w:val="22"/>
        </w:rPr>
        <w:t xml:space="preserve">: </w:t>
      </w:r>
      <w:r w:rsidRPr="003D7B02">
        <w:rPr>
          <w:rFonts w:ascii="Arial" w:hAnsi="Arial" w:cs="Arial"/>
          <w:sz w:val="22"/>
          <w:szCs w:val="22"/>
        </w:rPr>
        <w:t xml:space="preserve">Taruna mampu melakukan pembenihan ikan bersirip dengan benar, mulai dari pengelolaan induk, penetasan telur, </w:t>
      </w:r>
    </w:p>
    <w:p w:rsidR="00D5295D" w:rsidRPr="003D7B02" w:rsidRDefault="00D5295D" w:rsidP="00D5295D">
      <w:pPr>
        <w:pStyle w:val="Default"/>
        <w:ind w:left="3765"/>
        <w:rPr>
          <w:rFonts w:ascii="Arial" w:hAnsi="Arial" w:cs="Arial"/>
          <w:sz w:val="22"/>
          <w:szCs w:val="22"/>
        </w:rPr>
      </w:pPr>
      <w:proofErr w:type="gramStart"/>
      <w:r w:rsidRPr="003D7B02">
        <w:rPr>
          <w:rFonts w:ascii="Arial" w:hAnsi="Arial" w:cs="Arial"/>
          <w:sz w:val="22"/>
          <w:szCs w:val="22"/>
        </w:rPr>
        <w:t>penanganan</w:t>
      </w:r>
      <w:proofErr w:type="gramEnd"/>
      <w:r w:rsidRPr="003D7B02">
        <w:rPr>
          <w:rFonts w:ascii="Arial" w:hAnsi="Arial" w:cs="Arial"/>
          <w:sz w:val="22"/>
          <w:szCs w:val="22"/>
        </w:rPr>
        <w:t xml:space="preserve"> larva dan pendederan untuk menghasilkan benih yang berpedoman pada Cara Pembenihan Ikan yang Baik (CPIB) </w:t>
      </w:r>
    </w:p>
    <w:p w:rsidR="00D5295D" w:rsidRPr="003D7B02" w:rsidRDefault="00D5295D" w:rsidP="00D5295D">
      <w:pPr>
        <w:pStyle w:val="Default"/>
        <w:rPr>
          <w:rFonts w:ascii="Arial" w:hAnsi="Arial" w:cs="Arial"/>
          <w:sz w:val="22"/>
          <w:szCs w:val="22"/>
        </w:rPr>
      </w:pPr>
      <w:r w:rsidRPr="003D7B02">
        <w:rPr>
          <w:rFonts w:ascii="Arial" w:hAnsi="Arial" w:cs="Arial"/>
          <w:b/>
          <w:bCs/>
          <w:sz w:val="22"/>
          <w:szCs w:val="22"/>
        </w:rPr>
        <w:t xml:space="preserve">Sub-Capaian Pembelajaran </w:t>
      </w:r>
      <w:proofErr w:type="gramStart"/>
      <w:r w:rsidRPr="003D7B02">
        <w:rPr>
          <w:rFonts w:ascii="Arial" w:hAnsi="Arial" w:cs="Arial"/>
          <w:b/>
          <w:bCs/>
          <w:sz w:val="22"/>
          <w:szCs w:val="22"/>
        </w:rPr>
        <w:t>MK :</w:t>
      </w:r>
      <w:proofErr w:type="gramEnd"/>
    </w:p>
    <w:p w:rsidR="00D5295D" w:rsidRPr="003D7B02" w:rsidRDefault="00D5295D" w:rsidP="00D5295D">
      <w:pPr>
        <w:pStyle w:val="Default"/>
        <w:spacing w:after="44"/>
        <w:rPr>
          <w:rFonts w:ascii="Arial" w:hAnsi="Arial" w:cs="Arial"/>
          <w:sz w:val="22"/>
          <w:szCs w:val="22"/>
        </w:rPr>
      </w:pPr>
      <w:r w:rsidRPr="003D7B02">
        <w:rPr>
          <w:rFonts w:ascii="Arial" w:hAnsi="Arial" w:cs="Arial"/>
          <w:sz w:val="22"/>
          <w:szCs w:val="22"/>
        </w:rPr>
        <w:t xml:space="preserve">1. Taruna mampu menjelaskan ruang lingkup pembenihan ikan bersirip; </w:t>
      </w:r>
    </w:p>
    <w:p w:rsidR="00D5295D" w:rsidRPr="003D7B02" w:rsidRDefault="00D5295D" w:rsidP="00D5295D">
      <w:pPr>
        <w:pStyle w:val="Default"/>
        <w:spacing w:after="44"/>
        <w:rPr>
          <w:rFonts w:ascii="Arial" w:hAnsi="Arial" w:cs="Arial"/>
          <w:sz w:val="22"/>
          <w:szCs w:val="22"/>
        </w:rPr>
      </w:pPr>
      <w:r w:rsidRPr="003D7B02">
        <w:rPr>
          <w:rFonts w:ascii="Arial" w:hAnsi="Arial" w:cs="Arial"/>
          <w:bCs/>
          <w:sz w:val="22"/>
          <w:szCs w:val="22"/>
        </w:rPr>
        <w:t xml:space="preserve">2. </w:t>
      </w:r>
      <w:r w:rsidRPr="003D7B02">
        <w:rPr>
          <w:rFonts w:ascii="Arial" w:hAnsi="Arial" w:cs="Arial"/>
          <w:sz w:val="22"/>
          <w:szCs w:val="22"/>
        </w:rPr>
        <w:t xml:space="preserve">Taruna mampu memilih lokasi pembenihan ikan dengan tepat; </w:t>
      </w:r>
    </w:p>
    <w:p w:rsidR="00D5295D" w:rsidRPr="003D7B02" w:rsidRDefault="00D5295D" w:rsidP="00D5295D">
      <w:pPr>
        <w:pStyle w:val="Default"/>
        <w:spacing w:after="44"/>
        <w:rPr>
          <w:rFonts w:ascii="Arial" w:hAnsi="Arial" w:cs="Arial"/>
          <w:sz w:val="22"/>
          <w:szCs w:val="22"/>
        </w:rPr>
      </w:pPr>
      <w:r w:rsidRPr="003D7B02">
        <w:rPr>
          <w:rFonts w:ascii="Arial" w:hAnsi="Arial" w:cs="Arial"/>
          <w:bCs/>
          <w:sz w:val="22"/>
          <w:szCs w:val="22"/>
        </w:rPr>
        <w:t xml:space="preserve">3. </w:t>
      </w:r>
      <w:r w:rsidRPr="003D7B02">
        <w:rPr>
          <w:rFonts w:ascii="Arial" w:hAnsi="Arial" w:cs="Arial"/>
          <w:sz w:val="22"/>
          <w:szCs w:val="22"/>
        </w:rPr>
        <w:t xml:space="preserve">Taruna mampu menentukan layout dan tata letak pembenihan ikan bersirip; </w:t>
      </w:r>
    </w:p>
    <w:p w:rsidR="00D5295D" w:rsidRPr="003D7B02" w:rsidRDefault="00D5295D" w:rsidP="00D5295D">
      <w:pPr>
        <w:pStyle w:val="Default"/>
        <w:spacing w:after="44"/>
        <w:rPr>
          <w:rFonts w:ascii="Arial" w:hAnsi="Arial" w:cs="Arial"/>
          <w:sz w:val="22"/>
          <w:szCs w:val="22"/>
        </w:rPr>
      </w:pPr>
      <w:r w:rsidRPr="003D7B02">
        <w:rPr>
          <w:rFonts w:ascii="Arial" w:hAnsi="Arial" w:cs="Arial"/>
          <w:bCs/>
          <w:sz w:val="22"/>
          <w:szCs w:val="22"/>
        </w:rPr>
        <w:t xml:space="preserve">4. </w:t>
      </w:r>
      <w:r w:rsidRPr="003D7B02">
        <w:rPr>
          <w:rFonts w:ascii="Arial" w:hAnsi="Arial" w:cs="Arial"/>
          <w:sz w:val="22"/>
          <w:szCs w:val="22"/>
        </w:rPr>
        <w:t xml:space="preserve">Taruna mampu menjelaskan dan menentukan pakan yang sesuai dengan biota; </w:t>
      </w:r>
    </w:p>
    <w:p w:rsidR="00D5295D" w:rsidRPr="003D7B02" w:rsidRDefault="00D5295D" w:rsidP="00D5295D">
      <w:pPr>
        <w:pStyle w:val="Default"/>
        <w:spacing w:after="44"/>
        <w:rPr>
          <w:rFonts w:ascii="Arial" w:hAnsi="Arial" w:cs="Arial"/>
          <w:sz w:val="22"/>
          <w:szCs w:val="22"/>
        </w:rPr>
      </w:pPr>
      <w:r w:rsidRPr="003D7B02">
        <w:rPr>
          <w:rFonts w:ascii="Arial" w:hAnsi="Arial" w:cs="Arial"/>
          <w:sz w:val="22"/>
          <w:szCs w:val="22"/>
        </w:rPr>
        <w:t xml:space="preserve">5. Taruna mampu mendemonstrasikan dan melaksanakan persiapan media pemijahan dengan tepat; </w:t>
      </w:r>
    </w:p>
    <w:p w:rsidR="00D5295D" w:rsidRPr="003D7B02" w:rsidRDefault="00D5295D" w:rsidP="00D5295D">
      <w:pPr>
        <w:pStyle w:val="Default"/>
        <w:spacing w:after="44"/>
        <w:rPr>
          <w:rFonts w:ascii="Arial" w:hAnsi="Arial" w:cs="Arial"/>
          <w:sz w:val="22"/>
          <w:szCs w:val="22"/>
        </w:rPr>
      </w:pPr>
      <w:r w:rsidRPr="003D7B02">
        <w:rPr>
          <w:rFonts w:ascii="Arial" w:hAnsi="Arial" w:cs="Arial"/>
          <w:sz w:val="22"/>
          <w:szCs w:val="22"/>
        </w:rPr>
        <w:t xml:space="preserve">6. Taruna Taruna mampu mendemonstrasikan dan melaksanakan seleksi induk dengan tepat; </w:t>
      </w:r>
    </w:p>
    <w:p w:rsidR="00D5295D" w:rsidRPr="003D7B02" w:rsidRDefault="00D5295D" w:rsidP="00D5295D">
      <w:pPr>
        <w:pStyle w:val="Default"/>
        <w:spacing w:after="44"/>
        <w:rPr>
          <w:rFonts w:ascii="Arial" w:hAnsi="Arial" w:cs="Arial"/>
          <w:sz w:val="22"/>
          <w:szCs w:val="22"/>
        </w:rPr>
      </w:pPr>
      <w:r w:rsidRPr="003D7B02">
        <w:rPr>
          <w:rFonts w:ascii="Arial" w:hAnsi="Arial" w:cs="Arial"/>
          <w:sz w:val="22"/>
          <w:szCs w:val="22"/>
        </w:rPr>
        <w:t xml:space="preserve">7. Taruna mampu mendemonstrasikan dan melaksanakan pembenihan ikan air tawar dengan tepat; </w:t>
      </w:r>
    </w:p>
    <w:p w:rsidR="00D5295D" w:rsidRPr="003D7B02" w:rsidRDefault="00D5295D" w:rsidP="00D5295D">
      <w:pPr>
        <w:pStyle w:val="Default"/>
        <w:spacing w:after="44"/>
        <w:rPr>
          <w:rFonts w:ascii="Arial" w:hAnsi="Arial" w:cs="Arial"/>
          <w:sz w:val="22"/>
          <w:szCs w:val="22"/>
        </w:rPr>
      </w:pPr>
      <w:r w:rsidRPr="003D7B02">
        <w:rPr>
          <w:rFonts w:ascii="Arial" w:hAnsi="Arial" w:cs="Arial"/>
          <w:sz w:val="22"/>
          <w:szCs w:val="22"/>
        </w:rPr>
        <w:t xml:space="preserve">8. Taruna mampu mendemonstrasikan dan melaksanakan pembenihan ikan air laut dengan tepat; </w:t>
      </w:r>
    </w:p>
    <w:p w:rsidR="00D5295D" w:rsidRPr="003D7B02" w:rsidRDefault="00D5295D" w:rsidP="00D5295D">
      <w:pPr>
        <w:pStyle w:val="Default"/>
        <w:spacing w:after="44"/>
        <w:rPr>
          <w:rFonts w:ascii="Arial" w:hAnsi="Arial" w:cs="Arial"/>
          <w:sz w:val="22"/>
          <w:szCs w:val="22"/>
        </w:rPr>
      </w:pPr>
      <w:r w:rsidRPr="003D7B02">
        <w:rPr>
          <w:rFonts w:ascii="Arial" w:hAnsi="Arial" w:cs="Arial"/>
          <w:sz w:val="22"/>
          <w:szCs w:val="22"/>
        </w:rPr>
        <w:t xml:space="preserve">9. Taruna mampu mendemonstrasikan dan melaksanakan pembenihan ikan katadromus dengan tepat; </w:t>
      </w:r>
    </w:p>
    <w:p w:rsidR="00D5295D" w:rsidRPr="003D7B02" w:rsidRDefault="00D5295D" w:rsidP="00D5295D">
      <w:pPr>
        <w:pStyle w:val="Default"/>
        <w:rPr>
          <w:rFonts w:ascii="Arial" w:hAnsi="Arial" w:cs="Arial"/>
          <w:sz w:val="22"/>
          <w:szCs w:val="22"/>
        </w:rPr>
      </w:pPr>
      <w:r w:rsidRPr="003D7B02">
        <w:rPr>
          <w:rFonts w:ascii="Arial" w:hAnsi="Arial" w:cs="Arial"/>
          <w:sz w:val="22"/>
          <w:szCs w:val="22"/>
        </w:rPr>
        <w:t xml:space="preserve">10. Taruna mampu mendemonstrasikan dan melaksanakan pembenihan ikan anadromus dengan tepat. </w:t>
      </w:r>
    </w:p>
    <w:p w:rsidR="00D5295D" w:rsidRPr="003D7B02" w:rsidRDefault="00D5295D" w:rsidP="00D5295D">
      <w:pPr>
        <w:pStyle w:val="Default"/>
        <w:rPr>
          <w:rFonts w:ascii="Arial" w:hAnsi="Arial" w:cs="Arial"/>
          <w:sz w:val="22"/>
          <w:szCs w:val="22"/>
        </w:rPr>
      </w:pPr>
    </w:p>
    <w:p w:rsidR="00D5295D" w:rsidRPr="003D7B02" w:rsidRDefault="00D5295D" w:rsidP="00D5295D">
      <w:pPr>
        <w:pStyle w:val="Default"/>
        <w:rPr>
          <w:rFonts w:ascii="Arial" w:hAnsi="Arial" w:cs="Arial"/>
          <w:sz w:val="22"/>
          <w:szCs w:val="22"/>
        </w:rPr>
      </w:pPr>
      <w:r w:rsidRPr="003D7B02">
        <w:rPr>
          <w:rFonts w:ascii="Arial" w:hAnsi="Arial" w:cs="Arial"/>
          <w:b/>
          <w:bCs/>
          <w:sz w:val="22"/>
          <w:szCs w:val="22"/>
        </w:rPr>
        <w:t xml:space="preserve">Pokok Bahasan (Subject Matter): </w:t>
      </w:r>
    </w:p>
    <w:p w:rsidR="00D5295D" w:rsidRPr="003D7B02" w:rsidRDefault="00D5295D" w:rsidP="00D5295D">
      <w:pPr>
        <w:pStyle w:val="Default"/>
        <w:spacing w:after="46"/>
        <w:rPr>
          <w:rFonts w:ascii="Arial" w:hAnsi="Arial" w:cs="Arial"/>
          <w:sz w:val="22"/>
          <w:szCs w:val="22"/>
        </w:rPr>
      </w:pPr>
      <w:r w:rsidRPr="003D7B02">
        <w:rPr>
          <w:rFonts w:ascii="Arial" w:hAnsi="Arial" w:cs="Arial"/>
          <w:sz w:val="22"/>
          <w:szCs w:val="22"/>
        </w:rPr>
        <w:t xml:space="preserve">1. Ruang lingkup teknik pembenihan </w:t>
      </w:r>
      <w:proofErr w:type="gramStart"/>
      <w:r w:rsidRPr="003D7B02">
        <w:rPr>
          <w:rFonts w:ascii="Arial" w:hAnsi="Arial" w:cs="Arial"/>
          <w:sz w:val="22"/>
          <w:szCs w:val="22"/>
        </w:rPr>
        <w:t>bersirip :</w:t>
      </w:r>
      <w:proofErr w:type="gramEnd"/>
      <w:r w:rsidRPr="003D7B02">
        <w:rPr>
          <w:rFonts w:ascii="Arial" w:hAnsi="Arial" w:cs="Arial"/>
          <w:sz w:val="22"/>
          <w:szCs w:val="22"/>
        </w:rPr>
        <w:t xml:space="preserve"> prinsip pembenihan, cakupan kultivan ikan bersirip, sifat biologis, metode pemijahan, </w:t>
      </w:r>
      <w:r w:rsidRPr="003D7B02">
        <w:rPr>
          <w:rFonts w:ascii="Arial" w:hAnsi="Arial" w:cs="Arial"/>
          <w:i/>
          <w:iCs/>
          <w:sz w:val="22"/>
          <w:szCs w:val="22"/>
        </w:rPr>
        <w:t>biosecurity</w:t>
      </w:r>
      <w:r w:rsidRPr="003D7B02">
        <w:rPr>
          <w:rFonts w:ascii="Arial" w:hAnsi="Arial" w:cs="Arial"/>
          <w:sz w:val="22"/>
          <w:szCs w:val="22"/>
        </w:rPr>
        <w:t xml:space="preserve">; </w:t>
      </w:r>
    </w:p>
    <w:p w:rsidR="00D5295D" w:rsidRPr="003D7B02" w:rsidRDefault="00D5295D" w:rsidP="00D5295D">
      <w:pPr>
        <w:pStyle w:val="Default"/>
        <w:spacing w:after="46"/>
        <w:rPr>
          <w:rFonts w:ascii="Arial" w:hAnsi="Arial" w:cs="Arial"/>
          <w:sz w:val="22"/>
          <w:szCs w:val="22"/>
        </w:rPr>
      </w:pPr>
      <w:r w:rsidRPr="003D7B02">
        <w:rPr>
          <w:rFonts w:ascii="Arial" w:hAnsi="Arial" w:cs="Arial"/>
          <w:sz w:val="22"/>
          <w:szCs w:val="22"/>
        </w:rPr>
        <w:t xml:space="preserve">2. Pemilihan </w:t>
      </w:r>
      <w:proofErr w:type="gramStart"/>
      <w:r w:rsidRPr="003D7B02">
        <w:rPr>
          <w:rFonts w:ascii="Arial" w:hAnsi="Arial" w:cs="Arial"/>
          <w:sz w:val="22"/>
          <w:szCs w:val="22"/>
        </w:rPr>
        <w:t>Lokasi :</w:t>
      </w:r>
      <w:proofErr w:type="gramEnd"/>
      <w:r w:rsidRPr="003D7B02">
        <w:rPr>
          <w:rFonts w:ascii="Arial" w:hAnsi="Arial" w:cs="Arial"/>
          <w:sz w:val="22"/>
          <w:szCs w:val="22"/>
        </w:rPr>
        <w:t xml:space="preserve"> lingkungan budidaya dan air; </w:t>
      </w:r>
    </w:p>
    <w:p w:rsidR="00D5295D" w:rsidRPr="003D7B02" w:rsidRDefault="00D5295D" w:rsidP="00D5295D">
      <w:pPr>
        <w:pStyle w:val="Default"/>
        <w:spacing w:after="46"/>
        <w:rPr>
          <w:rFonts w:ascii="Arial" w:hAnsi="Arial" w:cs="Arial"/>
          <w:sz w:val="22"/>
          <w:szCs w:val="22"/>
        </w:rPr>
      </w:pPr>
      <w:r w:rsidRPr="003D7B02">
        <w:rPr>
          <w:rFonts w:ascii="Arial" w:hAnsi="Arial" w:cs="Arial"/>
          <w:sz w:val="22"/>
          <w:szCs w:val="22"/>
        </w:rPr>
        <w:t xml:space="preserve">3. Lay out dan tata </w:t>
      </w:r>
      <w:proofErr w:type="gramStart"/>
      <w:r w:rsidRPr="003D7B02">
        <w:rPr>
          <w:rFonts w:ascii="Arial" w:hAnsi="Arial" w:cs="Arial"/>
          <w:sz w:val="22"/>
          <w:szCs w:val="22"/>
        </w:rPr>
        <w:t>letak :</w:t>
      </w:r>
      <w:proofErr w:type="gramEnd"/>
      <w:r w:rsidRPr="003D7B02">
        <w:rPr>
          <w:rFonts w:ascii="Arial" w:hAnsi="Arial" w:cs="Arial"/>
          <w:sz w:val="22"/>
          <w:szCs w:val="22"/>
        </w:rPr>
        <w:t xml:space="preserve"> sarana prasarana dan model wadah budidaya; </w:t>
      </w:r>
    </w:p>
    <w:p w:rsidR="00D5295D" w:rsidRPr="003D7B02" w:rsidRDefault="00D5295D" w:rsidP="00D5295D">
      <w:pPr>
        <w:pStyle w:val="Default"/>
        <w:spacing w:after="46"/>
        <w:rPr>
          <w:rFonts w:ascii="Arial" w:hAnsi="Arial" w:cs="Arial"/>
          <w:sz w:val="22"/>
          <w:szCs w:val="22"/>
        </w:rPr>
      </w:pPr>
      <w:r w:rsidRPr="003D7B02">
        <w:rPr>
          <w:rFonts w:ascii="Arial" w:hAnsi="Arial" w:cs="Arial"/>
          <w:sz w:val="22"/>
          <w:szCs w:val="22"/>
        </w:rPr>
        <w:t xml:space="preserve">4. Nutrisi dan </w:t>
      </w:r>
      <w:proofErr w:type="gramStart"/>
      <w:r w:rsidRPr="003D7B02">
        <w:rPr>
          <w:rFonts w:ascii="Arial" w:hAnsi="Arial" w:cs="Arial"/>
          <w:sz w:val="22"/>
          <w:szCs w:val="22"/>
        </w:rPr>
        <w:t>pakan :</w:t>
      </w:r>
      <w:proofErr w:type="gramEnd"/>
      <w:r w:rsidRPr="003D7B02">
        <w:rPr>
          <w:rFonts w:ascii="Arial" w:hAnsi="Arial" w:cs="Arial"/>
          <w:sz w:val="22"/>
          <w:szCs w:val="22"/>
        </w:rPr>
        <w:t xml:space="preserve"> Jenis, dosis, frekuensi; </w:t>
      </w:r>
    </w:p>
    <w:p w:rsidR="00D5295D" w:rsidRPr="003D7B02" w:rsidRDefault="00D5295D" w:rsidP="00D5295D">
      <w:pPr>
        <w:pStyle w:val="Default"/>
        <w:spacing w:after="46"/>
        <w:rPr>
          <w:rFonts w:ascii="Arial" w:hAnsi="Arial" w:cs="Arial"/>
          <w:sz w:val="22"/>
          <w:szCs w:val="22"/>
        </w:rPr>
      </w:pPr>
      <w:r w:rsidRPr="003D7B02">
        <w:rPr>
          <w:rFonts w:ascii="Arial" w:hAnsi="Arial" w:cs="Arial"/>
          <w:sz w:val="22"/>
          <w:szCs w:val="22"/>
        </w:rPr>
        <w:t xml:space="preserve">5. Seleksi </w:t>
      </w:r>
      <w:proofErr w:type="gramStart"/>
      <w:r w:rsidRPr="003D7B02">
        <w:rPr>
          <w:rFonts w:ascii="Arial" w:hAnsi="Arial" w:cs="Arial"/>
          <w:sz w:val="22"/>
          <w:szCs w:val="22"/>
        </w:rPr>
        <w:t>induk :</w:t>
      </w:r>
      <w:proofErr w:type="gramEnd"/>
      <w:r w:rsidRPr="003D7B02">
        <w:rPr>
          <w:rFonts w:ascii="Arial" w:hAnsi="Arial" w:cs="Arial"/>
          <w:sz w:val="22"/>
          <w:szCs w:val="22"/>
        </w:rPr>
        <w:t xml:space="preserve"> induk ikan air tawar, ikan air laut dan diadromus; </w:t>
      </w:r>
    </w:p>
    <w:p w:rsidR="00D5295D" w:rsidRPr="003D7B02" w:rsidRDefault="00D5295D" w:rsidP="00D5295D">
      <w:pPr>
        <w:pStyle w:val="Default"/>
        <w:rPr>
          <w:rFonts w:ascii="Arial" w:hAnsi="Arial" w:cs="Arial"/>
          <w:sz w:val="22"/>
          <w:szCs w:val="22"/>
        </w:rPr>
      </w:pPr>
      <w:r w:rsidRPr="003D7B02">
        <w:rPr>
          <w:rFonts w:ascii="Arial" w:hAnsi="Arial" w:cs="Arial"/>
          <w:sz w:val="22"/>
          <w:szCs w:val="22"/>
        </w:rPr>
        <w:t xml:space="preserve">6. Pembenihan ikan bersirip air tawar, ikan air laut, ikan katadromus, ikan </w:t>
      </w:r>
      <w:proofErr w:type="gramStart"/>
      <w:r w:rsidRPr="003D7B02">
        <w:rPr>
          <w:rFonts w:ascii="Arial" w:hAnsi="Arial" w:cs="Arial"/>
          <w:sz w:val="22"/>
          <w:szCs w:val="22"/>
        </w:rPr>
        <w:t>anadromus :</w:t>
      </w:r>
      <w:proofErr w:type="gramEnd"/>
      <w:r w:rsidRPr="003D7B02">
        <w:rPr>
          <w:rFonts w:ascii="Arial" w:hAnsi="Arial" w:cs="Arial"/>
          <w:sz w:val="22"/>
          <w:szCs w:val="22"/>
        </w:rPr>
        <w:t xml:space="preserve"> Teknis pembenihan mulai dari pengelolaan induk, penetasan telur, pemeliharaan larva dan pendederan dan kontrol hama penyakit ikan. </w:t>
      </w:r>
    </w:p>
    <w:p w:rsidR="00D5295D" w:rsidRPr="003D7B02" w:rsidRDefault="00D5295D" w:rsidP="00D5295D">
      <w:pPr>
        <w:pStyle w:val="Default"/>
        <w:rPr>
          <w:rFonts w:ascii="Arial" w:hAnsi="Arial" w:cs="Arial"/>
          <w:sz w:val="22"/>
          <w:szCs w:val="22"/>
        </w:rPr>
      </w:pPr>
    </w:p>
    <w:p w:rsidR="00D5295D" w:rsidRPr="003D7B02" w:rsidRDefault="00D5295D" w:rsidP="00D5295D">
      <w:pPr>
        <w:pStyle w:val="Default"/>
        <w:rPr>
          <w:rFonts w:ascii="Arial" w:hAnsi="Arial" w:cs="Arial"/>
          <w:sz w:val="22"/>
          <w:szCs w:val="22"/>
        </w:rPr>
      </w:pPr>
      <w:r w:rsidRPr="003D7B02">
        <w:rPr>
          <w:rFonts w:ascii="Arial" w:hAnsi="Arial" w:cs="Arial"/>
          <w:b/>
          <w:bCs/>
          <w:sz w:val="22"/>
          <w:szCs w:val="22"/>
        </w:rPr>
        <w:t xml:space="preserve">Pustaka </w:t>
      </w:r>
      <w:proofErr w:type="gramStart"/>
      <w:r w:rsidRPr="003D7B02">
        <w:rPr>
          <w:rFonts w:ascii="Arial" w:hAnsi="Arial" w:cs="Arial"/>
          <w:b/>
          <w:bCs/>
          <w:sz w:val="22"/>
          <w:szCs w:val="22"/>
        </w:rPr>
        <w:t>Utama :</w:t>
      </w:r>
      <w:proofErr w:type="gramEnd"/>
    </w:p>
    <w:p w:rsidR="00D5295D" w:rsidRPr="003D7B02" w:rsidRDefault="00D5295D" w:rsidP="00D5295D">
      <w:pPr>
        <w:pStyle w:val="Default"/>
        <w:spacing w:after="16"/>
        <w:rPr>
          <w:rFonts w:ascii="Arial" w:hAnsi="Arial" w:cs="Arial"/>
          <w:sz w:val="22"/>
          <w:szCs w:val="22"/>
        </w:rPr>
      </w:pPr>
      <w:r w:rsidRPr="003D7B02">
        <w:rPr>
          <w:rFonts w:ascii="Arial" w:hAnsi="Arial" w:cs="Arial"/>
          <w:sz w:val="22"/>
          <w:szCs w:val="22"/>
        </w:rPr>
        <w:t xml:space="preserve">1. Bauer, R. T., &amp; Martin, J. W. (1991). </w:t>
      </w:r>
      <w:proofErr w:type="gramStart"/>
      <w:r w:rsidRPr="003D7B02">
        <w:rPr>
          <w:rFonts w:ascii="Arial" w:hAnsi="Arial" w:cs="Arial"/>
          <w:i/>
          <w:iCs/>
          <w:sz w:val="22"/>
          <w:szCs w:val="22"/>
        </w:rPr>
        <w:t>Crustacean sexual biology</w:t>
      </w:r>
      <w:r w:rsidRPr="003D7B02">
        <w:rPr>
          <w:rFonts w:ascii="Arial" w:hAnsi="Arial" w:cs="Arial"/>
          <w:sz w:val="22"/>
          <w:szCs w:val="22"/>
        </w:rPr>
        <w:t>.Columbia University Press.</w:t>
      </w:r>
      <w:proofErr w:type="gramEnd"/>
    </w:p>
    <w:p w:rsidR="00D5295D" w:rsidRPr="003D7B02" w:rsidRDefault="00D5295D" w:rsidP="00D5295D">
      <w:pPr>
        <w:pStyle w:val="Default"/>
        <w:spacing w:after="16"/>
        <w:rPr>
          <w:rFonts w:ascii="Arial" w:hAnsi="Arial" w:cs="Arial"/>
          <w:sz w:val="22"/>
          <w:szCs w:val="22"/>
        </w:rPr>
      </w:pPr>
      <w:r w:rsidRPr="003D7B02">
        <w:rPr>
          <w:rFonts w:ascii="Arial" w:hAnsi="Arial" w:cs="Arial"/>
          <w:sz w:val="22"/>
          <w:szCs w:val="22"/>
        </w:rPr>
        <w:t xml:space="preserve">2. Friederich, U., &amp; Volland, W. (2004). </w:t>
      </w:r>
      <w:r w:rsidRPr="003D7B02">
        <w:rPr>
          <w:rFonts w:ascii="Arial" w:hAnsi="Arial" w:cs="Arial"/>
          <w:i/>
          <w:iCs/>
          <w:sz w:val="22"/>
          <w:szCs w:val="22"/>
        </w:rPr>
        <w:t>Breeding food animals: live food for vivarium animals</w:t>
      </w:r>
      <w:r w:rsidRPr="003D7B02">
        <w:rPr>
          <w:rFonts w:ascii="Arial" w:hAnsi="Arial" w:cs="Arial"/>
          <w:sz w:val="22"/>
          <w:szCs w:val="22"/>
        </w:rPr>
        <w:t xml:space="preserve">. </w:t>
      </w:r>
      <w:proofErr w:type="gramStart"/>
      <w:r w:rsidRPr="003D7B02">
        <w:rPr>
          <w:rFonts w:ascii="Arial" w:hAnsi="Arial" w:cs="Arial"/>
          <w:sz w:val="22"/>
          <w:szCs w:val="22"/>
        </w:rPr>
        <w:t>Krieger publishing company.</w:t>
      </w:r>
      <w:proofErr w:type="gramEnd"/>
    </w:p>
    <w:p w:rsidR="00D5295D" w:rsidRPr="003D7B02" w:rsidRDefault="00D5295D" w:rsidP="00D5295D">
      <w:pPr>
        <w:pStyle w:val="Default"/>
        <w:spacing w:after="16"/>
        <w:rPr>
          <w:rFonts w:ascii="Arial" w:hAnsi="Arial" w:cs="Arial"/>
          <w:sz w:val="22"/>
          <w:szCs w:val="22"/>
        </w:rPr>
      </w:pPr>
      <w:r w:rsidRPr="003D7B02">
        <w:rPr>
          <w:rFonts w:ascii="Arial" w:hAnsi="Arial" w:cs="Arial"/>
          <w:sz w:val="22"/>
          <w:szCs w:val="22"/>
        </w:rPr>
        <w:t xml:space="preserve">3. De Silva, S. S. (Ed.). </w:t>
      </w:r>
      <w:proofErr w:type="gramStart"/>
      <w:r w:rsidRPr="003D7B02">
        <w:rPr>
          <w:rFonts w:ascii="Arial" w:hAnsi="Arial" w:cs="Arial"/>
          <w:sz w:val="22"/>
          <w:szCs w:val="22"/>
        </w:rPr>
        <w:t xml:space="preserve">(1998). </w:t>
      </w:r>
      <w:r w:rsidRPr="003D7B02">
        <w:rPr>
          <w:rFonts w:ascii="Arial" w:hAnsi="Arial" w:cs="Arial"/>
          <w:i/>
          <w:iCs/>
          <w:sz w:val="22"/>
          <w:szCs w:val="22"/>
        </w:rPr>
        <w:t>Tropical mariculture</w:t>
      </w:r>
      <w:r w:rsidRPr="003D7B02">
        <w:rPr>
          <w:rFonts w:ascii="Arial" w:hAnsi="Arial" w:cs="Arial"/>
          <w:sz w:val="22"/>
          <w:szCs w:val="22"/>
        </w:rPr>
        <w:t>.Access Online via Elsevier.</w:t>
      </w:r>
      <w:proofErr w:type="gramEnd"/>
    </w:p>
    <w:p w:rsidR="00D5295D" w:rsidRPr="003D7B02" w:rsidRDefault="00D5295D" w:rsidP="00D5295D">
      <w:pPr>
        <w:pStyle w:val="Default"/>
        <w:spacing w:after="16"/>
        <w:rPr>
          <w:rFonts w:ascii="Arial" w:hAnsi="Arial" w:cs="Arial"/>
          <w:sz w:val="22"/>
          <w:szCs w:val="22"/>
        </w:rPr>
      </w:pPr>
      <w:proofErr w:type="gramStart"/>
      <w:r w:rsidRPr="003D7B02">
        <w:rPr>
          <w:rFonts w:ascii="Arial" w:hAnsi="Arial" w:cs="Arial"/>
          <w:sz w:val="22"/>
          <w:szCs w:val="22"/>
        </w:rPr>
        <w:lastRenderedPageBreak/>
        <w:t>4. Le Francois, N.M., M. Jobby, C. carter and P. Biller 2010.Finfish Aquaculture Diversification.</w:t>
      </w:r>
      <w:proofErr w:type="gramEnd"/>
      <w:r w:rsidRPr="003D7B02">
        <w:rPr>
          <w:rFonts w:ascii="Arial" w:hAnsi="Arial" w:cs="Arial"/>
          <w:sz w:val="22"/>
          <w:szCs w:val="22"/>
        </w:rPr>
        <w:t xml:space="preserve"> CABI </w:t>
      </w:r>
    </w:p>
    <w:p w:rsidR="00D5295D" w:rsidRPr="003D7B02" w:rsidRDefault="00D5295D" w:rsidP="00D5295D">
      <w:pPr>
        <w:pStyle w:val="Default"/>
        <w:spacing w:after="16"/>
        <w:rPr>
          <w:rFonts w:ascii="Arial" w:hAnsi="Arial" w:cs="Arial"/>
          <w:sz w:val="22"/>
          <w:szCs w:val="22"/>
        </w:rPr>
      </w:pPr>
      <w:r w:rsidRPr="003D7B02">
        <w:rPr>
          <w:rFonts w:ascii="Arial" w:hAnsi="Arial" w:cs="Arial"/>
          <w:sz w:val="22"/>
          <w:szCs w:val="22"/>
        </w:rPr>
        <w:t xml:space="preserve">5. Pillay, T. V. R., &amp; Kutty, M. N. (2005). </w:t>
      </w:r>
      <w:r w:rsidRPr="003D7B02">
        <w:rPr>
          <w:rFonts w:ascii="Arial" w:hAnsi="Arial" w:cs="Arial"/>
          <w:i/>
          <w:iCs/>
          <w:sz w:val="22"/>
          <w:szCs w:val="22"/>
        </w:rPr>
        <w:t xml:space="preserve">Aquaculture: principles and practices </w:t>
      </w:r>
      <w:r w:rsidRPr="003D7B02">
        <w:rPr>
          <w:rFonts w:ascii="Arial" w:hAnsi="Arial" w:cs="Arial"/>
          <w:sz w:val="22"/>
          <w:szCs w:val="22"/>
        </w:rPr>
        <w:t xml:space="preserve">(No. </w:t>
      </w:r>
      <w:proofErr w:type="gramStart"/>
      <w:r w:rsidRPr="003D7B02">
        <w:rPr>
          <w:rFonts w:ascii="Arial" w:hAnsi="Arial" w:cs="Arial"/>
          <w:sz w:val="22"/>
          <w:szCs w:val="22"/>
        </w:rPr>
        <w:t>Ed. 2).Blackwell publishing.</w:t>
      </w:r>
      <w:proofErr w:type="gramEnd"/>
    </w:p>
    <w:p w:rsidR="00D5295D" w:rsidRPr="003D7B02" w:rsidRDefault="00D5295D" w:rsidP="00D5295D">
      <w:pPr>
        <w:pStyle w:val="Default"/>
        <w:rPr>
          <w:rFonts w:ascii="Arial" w:hAnsi="Arial" w:cs="Arial"/>
          <w:sz w:val="22"/>
          <w:szCs w:val="22"/>
        </w:rPr>
      </w:pPr>
      <w:r w:rsidRPr="003D7B02">
        <w:rPr>
          <w:rFonts w:ascii="Arial" w:hAnsi="Arial" w:cs="Arial"/>
          <w:sz w:val="22"/>
          <w:szCs w:val="22"/>
        </w:rPr>
        <w:t xml:space="preserve">6. Noga, E. J. (2010). </w:t>
      </w:r>
      <w:r w:rsidRPr="003D7B02">
        <w:rPr>
          <w:rFonts w:ascii="Arial" w:hAnsi="Arial" w:cs="Arial"/>
          <w:i/>
          <w:iCs/>
          <w:sz w:val="22"/>
          <w:szCs w:val="22"/>
        </w:rPr>
        <w:t>Fish disease: diagnosis and treatment</w:t>
      </w:r>
      <w:r w:rsidRPr="003D7B02">
        <w:rPr>
          <w:rFonts w:ascii="Arial" w:hAnsi="Arial" w:cs="Arial"/>
          <w:sz w:val="22"/>
          <w:szCs w:val="22"/>
        </w:rPr>
        <w:t xml:space="preserve">. </w:t>
      </w:r>
      <w:proofErr w:type="gramStart"/>
      <w:r w:rsidRPr="003D7B02">
        <w:rPr>
          <w:rFonts w:ascii="Arial" w:hAnsi="Arial" w:cs="Arial"/>
          <w:sz w:val="22"/>
          <w:szCs w:val="22"/>
        </w:rPr>
        <w:t>John Wiley &amp; Sons.</w:t>
      </w:r>
      <w:proofErr w:type="gramEnd"/>
    </w:p>
    <w:p w:rsidR="00D5295D" w:rsidRPr="003D7B02" w:rsidRDefault="00D5295D" w:rsidP="00D5295D">
      <w:pPr>
        <w:pStyle w:val="Default"/>
        <w:rPr>
          <w:rFonts w:ascii="Arial" w:hAnsi="Arial" w:cs="Arial"/>
          <w:sz w:val="22"/>
          <w:szCs w:val="22"/>
        </w:rPr>
      </w:pPr>
      <w:r w:rsidRPr="003D7B02">
        <w:rPr>
          <w:rFonts w:ascii="Arial" w:hAnsi="Arial" w:cs="Arial"/>
          <w:sz w:val="22"/>
          <w:szCs w:val="22"/>
        </w:rPr>
        <w:t xml:space="preserve">7. Bromage, N.R., and Roberts R.J., 1995. </w:t>
      </w:r>
      <w:proofErr w:type="gramStart"/>
      <w:r w:rsidRPr="003D7B02">
        <w:rPr>
          <w:rFonts w:ascii="Arial" w:hAnsi="Arial" w:cs="Arial"/>
          <w:sz w:val="22"/>
          <w:szCs w:val="22"/>
        </w:rPr>
        <w:t>Broodstock Management and Egg and Larval Quality.</w:t>
      </w:r>
      <w:proofErr w:type="gramEnd"/>
      <w:r w:rsidRPr="003D7B02">
        <w:rPr>
          <w:rFonts w:ascii="Arial" w:hAnsi="Arial" w:cs="Arial"/>
          <w:sz w:val="22"/>
          <w:szCs w:val="22"/>
        </w:rPr>
        <w:t xml:space="preserve"> Wiley-Blackwell; 1 edition </w:t>
      </w:r>
    </w:p>
    <w:p w:rsidR="00D5295D" w:rsidRPr="003D7B02" w:rsidRDefault="00D5295D" w:rsidP="00D5295D">
      <w:pPr>
        <w:pStyle w:val="Default"/>
        <w:spacing w:after="19"/>
        <w:rPr>
          <w:rFonts w:ascii="Arial" w:hAnsi="Arial" w:cs="Arial"/>
          <w:sz w:val="22"/>
          <w:szCs w:val="22"/>
        </w:rPr>
      </w:pPr>
      <w:r w:rsidRPr="003D7B02">
        <w:rPr>
          <w:rFonts w:ascii="Arial" w:hAnsi="Arial" w:cs="Arial"/>
          <w:sz w:val="22"/>
          <w:szCs w:val="22"/>
        </w:rPr>
        <w:t xml:space="preserve">8. Tamaru, C. S., Bailey, R., &amp; Brown, C. (1997). </w:t>
      </w:r>
      <w:proofErr w:type="gramStart"/>
      <w:r w:rsidRPr="003D7B02">
        <w:rPr>
          <w:rFonts w:ascii="Arial" w:hAnsi="Arial" w:cs="Arial"/>
          <w:i/>
          <w:iCs/>
          <w:sz w:val="22"/>
          <w:szCs w:val="22"/>
        </w:rPr>
        <w:t>A manual for commercial production of the gourami, Trichogaster trichopterus, a temporary paired spawner</w:t>
      </w:r>
      <w:r w:rsidRPr="003D7B02">
        <w:rPr>
          <w:rFonts w:ascii="Arial" w:hAnsi="Arial" w:cs="Arial"/>
          <w:sz w:val="22"/>
          <w:szCs w:val="22"/>
        </w:rPr>
        <w:t>.University of Hawaii Sea Grant College Program.</w:t>
      </w:r>
      <w:proofErr w:type="gramEnd"/>
    </w:p>
    <w:p w:rsidR="00D5295D" w:rsidRPr="003D7B02" w:rsidRDefault="00D5295D" w:rsidP="00D5295D">
      <w:pPr>
        <w:pStyle w:val="Default"/>
        <w:spacing w:after="19"/>
        <w:rPr>
          <w:rFonts w:ascii="Arial" w:hAnsi="Arial" w:cs="Arial"/>
          <w:sz w:val="22"/>
          <w:szCs w:val="22"/>
        </w:rPr>
      </w:pPr>
      <w:r w:rsidRPr="003D7B02">
        <w:rPr>
          <w:rFonts w:ascii="Arial" w:hAnsi="Arial" w:cs="Arial"/>
          <w:sz w:val="22"/>
          <w:szCs w:val="22"/>
        </w:rPr>
        <w:t xml:space="preserve">9. Lucas, J. S., &amp; Southgate, P. C. (Eds.). (2012). </w:t>
      </w:r>
      <w:r w:rsidRPr="003D7B02">
        <w:rPr>
          <w:rFonts w:ascii="Arial" w:hAnsi="Arial" w:cs="Arial"/>
          <w:i/>
          <w:iCs/>
          <w:sz w:val="22"/>
          <w:szCs w:val="22"/>
        </w:rPr>
        <w:t>Aquaculture: Farming aquatic animals and plants</w:t>
      </w:r>
      <w:r w:rsidRPr="003D7B02">
        <w:rPr>
          <w:rFonts w:ascii="Arial" w:hAnsi="Arial" w:cs="Arial"/>
          <w:sz w:val="22"/>
          <w:szCs w:val="22"/>
        </w:rPr>
        <w:t xml:space="preserve">. </w:t>
      </w:r>
      <w:proofErr w:type="gramStart"/>
      <w:r w:rsidRPr="003D7B02">
        <w:rPr>
          <w:rFonts w:ascii="Arial" w:hAnsi="Arial" w:cs="Arial"/>
          <w:sz w:val="22"/>
          <w:szCs w:val="22"/>
        </w:rPr>
        <w:t>Wiley.com.</w:t>
      </w:r>
      <w:proofErr w:type="gramEnd"/>
      <w:r w:rsidRPr="003D7B02">
        <w:rPr>
          <w:rFonts w:ascii="Arial" w:hAnsi="Arial" w:cs="Arial"/>
          <w:sz w:val="22"/>
          <w:szCs w:val="22"/>
        </w:rPr>
        <w:t xml:space="preserve"> </w:t>
      </w:r>
    </w:p>
    <w:p w:rsidR="00D5295D" w:rsidRPr="003D7B02" w:rsidRDefault="00D5295D" w:rsidP="00D5295D">
      <w:pPr>
        <w:pStyle w:val="Default"/>
        <w:spacing w:after="19"/>
        <w:rPr>
          <w:rFonts w:ascii="Arial" w:hAnsi="Arial" w:cs="Arial"/>
          <w:sz w:val="22"/>
          <w:szCs w:val="22"/>
        </w:rPr>
      </w:pPr>
      <w:r w:rsidRPr="003D7B02">
        <w:rPr>
          <w:rFonts w:ascii="Arial" w:hAnsi="Arial" w:cs="Arial"/>
          <w:sz w:val="22"/>
          <w:szCs w:val="22"/>
        </w:rPr>
        <w:t xml:space="preserve">10. Roberts, R. J. (2012). </w:t>
      </w:r>
      <w:proofErr w:type="gramStart"/>
      <w:r w:rsidRPr="003D7B02">
        <w:rPr>
          <w:rFonts w:ascii="Arial" w:hAnsi="Arial" w:cs="Arial"/>
          <w:i/>
          <w:iCs/>
          <w:sz w:val="22"/>
          <w:szCs w:val="22"/>
        </w:rPr>
        <w:t>Fish pathology</w:t>
      </w:r>
      <w:r w:rsidRPr="003D7B02">
        <w:rPr>
          <w:rFonts w:ascii="Arial" w:hAnsi="Arial" w:cs="Arial"/>
          <w:sz w:val="22"/>
          <w:szCs w:val="22"/>
        </w:rPr>
        <w:t>.Wiley.com.</w:t>
      </w:r>
      <w:proofErr w:type="gramEnd"/>
      <w:r w:rsidRPr="003D7B02">
        <w:rPr>
          <w:rFonts w:ascii="Arial" w:hAnsi="Arial" w:cs="Arial"/>
          <w:sz w:val="22"/>
          <w:szCs w:val="22"/>
        </w:rPr>
        <w:t xml:space="preserve"> </w:t>
      </w:r>
    </w:p>
    <w:p w:rsidR="00D5295D" w:rsidRPr="003D7B02" w:rsidRDefault="00D5295D" w:rsidP="00D5295D">
      <w:pPr>
        <w:pStyle w:val="Default"/>
        <w:spacing w:after="19"/>
        <w:rPr>
          <w:rFonts w:ascii="Arial" w:hAnsi="Arial" w:cs="Arial"/>
          <w:sz w:val="22"/>
          <w:szCs w:val="22"/>
        </w:rPr>
      </w:pPr>
      <w:r w:rsidRPr="003D7B02">
        <w:rPr>
          <w:rFonts w:ascii="Arial" w:hAnsi="Arial" w:cs="Arial"/>
          <w:sz w:val="22"/>
          <w:szCs w:val="22"/>
        </w:rPr>
        <w:t xml:space="preserve">11. Dufour S., E. Prevost, E. Rochard, 2008. </w:t>
      </w:r>
      <w:proofErr w:type="gramStart"/>
      <w:r w:rsidRPr="003D7B02">
        <w:rPr>
          <w:rFonts w:ascii="Arial" w:hAnsi="Arial" w:cs="Arial"/>
          <w:sz w:val="22"/>
          <w:szCs w:val="22"/>
        </w:rPr>
        <w:t>Fish and Diadromy in Europe (ecology, management, conservation) (Developments in Hydrobiology.</w:t>
      </w:r>
      <w:proofErr w:type="gramEnd"/>
      <w:r w:rsidRPr="003D7B02">
        <w:rPr>
          <w:rFonts w:ascii="Arial" w:hAnsi="Arial" w:cs="Arial"/>
          <w:sz w:val="22"/>
          <w:szCs w:val="22"/>
        </w:rPr>
        <w:t xml:space="preserve"> Springer </w:t>
      </w:r>
    </w:p>
    <w:p w:rsidR="00D5295D" w:rsidRPr="003D7B02" w:rsidRDefault="00D5295D" w:rsidP="00D5295D">
      <w:pPr>
        <w:pStyle w:val="Default"/>
        <w:spacing w:after="19"/>
        <w:rPr>
          <w:rFonts w:ascii="Arial" w:hAnsi="Arial" w:cs="Arial"/>
          <w:sz w:val="22"/>
          <w:szCs w:val="22"/>
        </w:rPr>
      </w:pPr>
      <w:r w:rsidRPr="003D7B02">
        <w:rPr>
          <w:rFonts w:ascii="Arial" w:hAnsi="Arial" w:cs="Arial"/>
          <w:sz w:val="22"/>
          <w:szCs w:val="22"/>
        </w:rPr>
        <w:t xml:space="preserve">12. Lim, C., &amp; Webster, C. D. (2001). </w:t>
      </w:r>
      <w:proofErr w:type="gramStart"/>
      <w:r w:rsidRPr="003D7B02">
        <w:rPr>
          <w:rFonts w:ascii="Arial" w:hAnsi="Arial" w:cs="Arial"/>
          <w:i/>
          <w:iCs/>
          <w:sz w:val="22"/>
          <w:szCs w:val="22"/>
        </w:rPr>
        <w:t>Nutrition and fish health</w:t>
      </w:r>
      <w:r w:rsidRPr="003D7B02">
        <w:rPr>
          <w:rFonts w:ascii="Arial" w:hAnsi="Arial" w:cs="Arial"/>
          <w:sz w:val="22"/>
          <w:szCs w:val="22"/>
        </w:rPr>
        <w:t>.</w:t>
      </w:r>
      <w:proofErr w:type="gramEnd"/>
      <w:r w:rsidRPr="003D7B02">
        <w:rPr>
          <w:rFonts w:ascii="Arial" w:hAnsi="Arial" w:cs="Arial"/>
          <w:sz w:val="22"/>
          <w:szCs w:val="22"/>
        </w:rPr>
        <w:t xml:space="preserve"> Binghamton, New York: Food Products Press. </w:t>
      </w:r>
    </w:p>
    <w:p w:rsidR="00D5295D" w:rsidRPr="003D7B02" w:rsidRDefault="00D5295D" w:rsidP="00D5295D">
      <w:pPr>
        <w:pStyle w:val="Default"/>
        <w:rPr>
          <w:rFonts w:ascii="Arial" w:hAnsi="Arial" w:cs="Arial"/>
          <w:sz w:val="22"/>
          <w:szCs w:val="22"/>
        </w:rPr>
      </w:pPr>
      <w:r w:rsidRPr="003D7B02">
        <w:rPr>
          <w:rFonts w:ascii="Arial" w:hAnsi="Arial" w:cs="Arial"/>
          <w:sz w:val="22"/>
          <w:szCs w:val="22"/>
        </w:rPr>
        <w:t xml:space="preserve">13. Wittenrich, M. L. (2007). </w:t>
      </w:r>
      <w:r w:rsidRPr="003D7B02">
        <w:rPr>
          <w:rFonts w:ascii="Arial" w:hAnsi="Arial" w:cs="Arial"/>
          <w:i/>
          <w:iCs/>
          <w:sz w:val="22"/>
          <w:szCs w:val="22"/>
        </w:rPr>
        <w:t xml:space="preserve">The complete illustrated breeder's guide to marine aquarium fishes </w:t>
      </w:r>
      <w:r w:rsidRPr="003D7B02">
        <w:rPr>
          <w:rFonts w:ascii="Arial" w:hAnsi="Arial" w:cs="Arial"/>
          <w:sz w:val="22"/>
          <w:szCs w:val="22"/>
        </w:rPr>
        <w:t xml:space="preserve">(p. 304). Neptune: TFH Publications </w:t>
      </w:r>
    </w:p>
    <w:p w:rsidR="00D5295D" w:rsidRPr="009721D0" w:rsidRDefault="00D5295D" w:rsidP="00D5295D">
      <w:pPr>
        <w:pStyle w:val="Heading4"/>
        <w:spacing w:before="0" w:beforeAutospacing="0" w:after="0" w:afterAutospacing="0"/>
        <w:rPr>
          <w:rFonts w:ascii="Arial" w:hAnsi="Arial" w:cs="Arial"/>
          <w:bCs w:val="0"/>
          <w:color w:val="000000" w:themeColor="text1"/>
          <w:sz w:val="22"/>
          <w:szCs w:val="22"/>
        </w:rPr>
      </w:pPr>
      <w:r w:rsidRPr="009721D0">
        <w:rPr>
          <w:rFonts w:ascii="Arial" w:hAnsi="Arial" w:cs="Arial"/>
          <w:color w:val="000000" w:themeColor="text1"/>
          <w:sz w:val="22"/>
          <w:szCs w:val="22"/>
        </w:rPr>
        <w:t xml:space="preserve">14. Amri, Khairul. </w:t>
      </w:r>
      <w:proofErr w:type="gramStart"/>
      <w:r w:rsidRPr="009721D0">
        <w:rPr>
          <w:rFonts w:ascii="Arial" w:hAnsi="Arial" w:cs="Arial"/>
          <w:color w:val="000000" w:themeColor="text1"/>
          <w:sz w:val="22"/>
          <w:szCs w:val="22"/>
        </w:rPr>
        <w:t xml:space="preserve">(2014). </w:t>
      </w:r>
      <w:r w:rsidRPr="009721D0">
        <w:rPr>
          <w:rFonts w:ascii="Arial" w:hAnsi="Arial" w:cs="Arial"/>
          <w:bCs w:val="0"/>
          <w:i/>
          <w:color w:val="000000" w:themeColor="text1"/>
          <w:sz w:val="22"/>
          <w:szCs w:val="22"/>
        </w:rPr>
        <w:t>Buku Pintar Bisnis Pembenihan Ikan Konsumsi</w:t>
      </w:r>
      <w:r w:rsidRPr="009721D0">
        <w:rPr>
          <w:rFonts w:ascii="Arial" w:hAnsi="Arial" w:cs="Arial"/>
          <w:bCs w:val="0"/>
          <w:color w:val="000000" w:themeColor="text1"/>
          <w:sz w:val="22"/>
          <w:szCs w:val="22"/>
        </w:rPr>
        <w:t>.</w:t>
      </w:r>
      <w:proofErr w:type="gramEnd"/>
      <w:r w:rsidRPr="009721D0">
        <w:rPr>
          <w:rFonts w:ascii="Arial" w:hAnsi="Arial" w:cs="Arial"/>
          <w:bCs w:val="0"/>
          <w:color w:val="000000" w:themeColor="text1"/>
          <w:sz w:val="22"/>
          <w:szCs w:val="22"/>
        </w:rPr>
        <w:t xml:space="preserve"> Gramedia Pustaka. Jakarta</w:t>
      </w:r>
    </w:p>
    <w:p w:rsidR="00D5295D" w:rsidRPr="009721D0" w:rsidRDefault="00D5295D" w:rsidP="00D5295D">
      <w:pPr>
        <w:pStyle w:val="Heading4"/>
        <w:spacing w:before="0" w:beforeAutospacing="0" w:after="0" w:afterAutospacing="0"/>
        <w:rPr>
          <w:rFonts w:ascii="Arial" w:hAnsi="Arial" w:cs="Arial"/>
          <w:bCs w:val="0"/>
          <w:color w:val="000000" w:themeColor="text1"/>
          <w:sz w:val="22"/>
          <w:szCs w:val="22"/>
        </w:rPr>
      </w:pPr>
      <w:r w:rsidRPr="009721D0">
        <w:rPr>
          <w:rFonts w:ascii="Arial" w:hAnsi="Arial" w:cs="Arial"/>
          <w:bCs w:val="0"/>
          <w:color w:val="000000" w:themeColor="text1"/>
          <w:sz w:val="22"/>
          <w:szCs w:val="22"/>
        </w:rPr>
        <w:t xml:space="preserve">15. Saparinto, Cahyo. </w:t>
      </w:r>
      <w:proofErr w:type="gramStart"/>
      <w:r w:rsidRPr="009721D0">
        <w:rPr>
          <w:rFonts w:ascii="Arial" w:hAnsi="Arial" w:cs="Arial"/>
          <w:bCs w:val="0"/>
          <w:color w:val="000000" w:themeColor="text1"/>
          <w:sz w:val="22"/>
          <w:szCs w:val="22"/>
        </w:rPr>
        <w:t xml:space="preserve">(2013). </w:t>
      </w:r>
      <w:r w:rsidRPr="009721D0">
        <w:rPr>
          <w:rFonts w:ascii="Arial" w:hAnsi="Arial" w:cs="Arial"/>
          <w:bCs w:val="0"/>
          <w:i/>
          <w:color w:val="000000" w:themeColor="text1"/>
          <w:sz w:val="22"/>
          <w:szCs w:val="22"/>
        </w:rPr>
        <w:t>Sukses Pembenihan 6 Jenis Ikan</w:t>
      </w:r>
      <w:r w:rsidRPr="009721D0">
        <w:rPr>
          <w:rStyle w:val="apple-converted-space"/>
          <w:rFonts w:ascii="Arial" w:hAnsi="Arial" w:cs="Arial"/>
          <w:i/>
          <w:color w:val="000000" w:themeColor="text1"/>
          <w:sz w:val="22"/>
          <w:szCs w:val="22"/>
        </w:rPr>
        <w:t> </w:t>
      </w:r>
      <w:r w:rsidRPr="009721D0">
        <w:rPr>
          <w:rFonts w:ascii="Arial" w:hAnsi="Arial" w:cs="Arial"/>
          <w:bCs w:val="0"/>
          <w:i/>
          <w:color w:val="000000" w:themeColor="text1"/>
          <w:sz w:val="22"/>
          <w:szCs w:val="22"/>
        </w:rPr>
        <w:t>Air Tawar Ekonomis</w:t>
      </w:r>
      <w:r w:rsidRPr="009721D0">
        <w:rPr>
          <w:rFonts w:ascii="Arial" w:hAnsi="Arial" w:cs="Arial"/>
          <w:bCs w:val="0"/>
          <w:color w:val="000000" w:themeColor="text1"/>
          <w:sz w:val="22"/>
          <w:szCs w:val="22"/>
        </w:rPr>
        <w:t>.</w:t>
      </w:r>
      <w:proofErr w:type="gramEnd"/>
      <w:r w:rsidRPr="009721D0">
        <w:rPr>
          <w:rFonts w:ascii="Arial" w:hAnsi="Arial" w:cs="Arial"/>
          <w:bCs w:val="0"/>
          <w:color w:val="000000" w:themeColor="text1"/>
          <w:sz w:val="22"/>
          <w:szCs w:val="22"/>
        </w:rPr>
        <w:t xml:space="preserve"> Lily Publisher. Yogyakarta</w:t>
      </w:r>
    </w:p>
    <w:p w:rsidR="00D5295D" w:rsidRPr="009721D0" w:rsidRDefault="00D5295D" w:rsidP="00D5295D">
      <w:pPr>
        <w:pStyle w:val="Heading4"/>
        <w:spacing w:before="0" w:beforeAutospacing="0" w:after="0" w:afterAutospacing="0" w:line="300" w:lineRule="atLeast"/>
        <w:rPr>
          <w:rFonts w:ascii="Arial" w:hAnsi="Arial" w:cs="Arial"/>
          <w:b w:val="0"/>
          <w:bCs w:val="0"/>
          <w:color w:val="000000" w:themeColor="text1"/>
          <w:sz w:val="22"/>
          <w:szCs w:val="22"/>
        </w:rPr>
      </w:pPr>
      <w:r w:rsidRPr="009721D0">
        <w:rPr>
          <w:rFonts w:ascii="Arial" w:hAnsi="Arial" w:cs="Arial"/>
          <w:bCs w:val="0"/>
          <w:color w:val="000000" w:themeColor="text1"/>
          <w:sz w:val="22"/>
          <w:szCs w:val="22"/>
        </w:rPr>
        <w:t xml:space="preserve">16. Direktorat Pembenihan. </w:t>
      </w:r>
      <w:proofErr w:type="gramStart"/>
      <w:r w:rsidRPr="009721D0">
        <w:rPr>
          <w:rFonts w:ascii="Arial" w:hAnsi="Arial" w:cs="Arial"/>
          <w:bCs w:val="0"/>
          <w:color w:val="000000" w:themeColor="text1"/>
          <w:sz w:val="22"/>
          <w:szCs w:val="22"/>
        </w:rPr>
        <w:t>(2007).</w:t>
      </w:r>
      <w:r w:rsidRPr="009721D0">
        <w:rPr>
          <w:rFonts w:ascii="Arial" w:hAnsi="Arial" w:cs="Arial"/>
          <w:bCs w:val="0"/>
          <w:i/>
          <w:color w:val="000000" w:themeColor="text1"/>
          <w:sz w:val="22"/>
          <w:szCs w:val="22"/>
        </w:rPr>
        <w:t>Pembenihan Ikan Hias Air Tawar</w:t>
      </w:r>
      <w:r w:rsidRPr="009721D0">
        <w:rPr>
          <w:rFonts w:ascii="Arial" w:hAnsi="Arial" w:cs="Arial"/>
          <w:b w:val="0"/>
          <w:bCs w:val="0"/>
          <w:color w:val="000000" w:themeColor="text1"/>
          <w:sz w:val="22"/>
          <w:szCs w:val="22"/>
        </w:rPr>
        <w:t>.</w:t>
      </w:r>
      <w:r w:rsidRPr="009721D0">
        <w:rPr>
          <w:rFonts w:ascii="Arial" w:hAnsi="Arial" w:cs="Arial"/>
          <w:bCs w:val="0"/>
          <w:color w:val="000000" w:themeColor="text1"/>
          <w:sz w:val="22"/>
          <w:szCs w:val="22"/>
        </w:rPr>
        <w:t>Direktorat Pembenihan.</w:t>
      </w:r>
      <w:proofErr w:type="gramEnd"/>
      <w:r w:rsidRPr="009721D0">
        <w:rPr>
          <w:rFonts w:ascii="Arial" w:hAnsi="Arial" w:cs="Arial"/>
          <w:bCs w:val="0"/>
          <w:color w:val="000000" w:themeColor="text1"/>
          <w:sz w:val="22"/>
          <w:szCs w:val="22"/>
        </w:rPr>
        <w:t xml:space="preserve"> Jakarta</w:t>
      </w:r>
    </w:p>
    <w:p w:rsidR="002E033F" w:rsidRPr="00386456" w:rsidRDefault="002E033F" w:rsidP="002E033F">
      <w:pPr>
        <w:spacing w:after="0"/>
      </w:pPr>
    </w:p>
    <w:p w:rsidR="00EC74CB" w:rsidRDefault="00EC74CB" w:rsidP="00B06D87">
      <w:pPr>
        <w:rPr>
          <w:sz w:val="20"/>
          <w:szCs w:val="20"/>
          <w:lang w:val="id-ID"/>
        </w:rPr>
      </w:pPr>
    </w:p>
    <w:p w:rsidR="00D5295D" w:rsidRDefault="00D5295D" w:rsidP="00B06D87">
      <w:pPr>
        <w:rPr>
          <w:sz w:val="20"/>
          <w:szCs w:val="20"/>
          <w:lang w:val="id-ID"/>
        </w:rPr>
      </w:pPr>
    </w:p>
    <w:p w:rsidR="00D5295D" w:rsidRDefault="00D5295D" w:rsidP="00B06D87">
      <w:pPr>
        <w:rPr>
          <w:sz w:val="20"/>
          <w:szCs w:val="20"/>
          <w:lang w:val="id-ID"/>
        </w:rPr>
      </w:pPr>
    </w:p>
    <w:p w:rsidR="00D5295D" w:rsidRDefault="00D5295D" w:rsidP="00B06D87">
      <w:pPr>
        <w:rPr>
          <w:sz w:val="20"/>
          <w:szCs w:val="20"/>
          <w:lang w:val="id-ID"/>
        </w:rPr>
      </w:pPr>
    </w:p>
    <w:p w:rsidR="00D5295D" w:rsidRDefault="00D5295D" w:rsidP="00B06D87">
      <w:pPr>
        <w:rPr>
          <w:sz w:val="20"/>
          <w:szCs w:val="20"/>
          <w:lang w:val="id-ID"/>
        </w:rPr>
      </w:pPr>
    </w:p>
    <w:p w:rsidR="00D5295D" w:rsidRDefault="00D5295D" w:rsidP="00B06D87">
      <w:pPr>
        <w:rPr>
          <w:sz w:val="20"/>
          <w:szCs w:val="20"/>
          <w:lang w:val="id-ID"/>
        </w:rPr>
      </w:pPr>
    </w:p>
    <w:p w:rsidR="00D5295D" w:rsidRDefault="00D5295D" w:rsidP="00B06D87">
      <w:pPr>
        <w:rPr>
          <w:sz w:val="20"/>
          <w:szCs w:val="20"/>
          <w:lang w:val="id-ID"/>
        </w:rPr>
      </w:pPr>
    </w:p>
    <w:p w:rsidR="00D5295D" w:rsidRDefault="00D5295D" w:rsidP="00B06D87">
      <w:pPr>
        <w:rPr>
          <w:sz w:val="20"/>
          <w:szCs w:val="20"/>
          <w:lang w:val="id-ID"/>
        </w:rPr>
      </w:pPr>
    </w:p>
    <w:p w:rsidR="00D5295D" w:rsidRDefault="00D5295D" w:rsidP="00B06D87">
      <w:pPr>
        <w:rPr>
          <w:sz w:val="20"/>
          <w:szCs w:val="20"/>
          <w:lang w:val="id-ID"/>
        </w:rPr>
      </w:pPr>
    </w:p>
    <w:p w:rsidR="00D5295D" w:rsidRDefault="00D5295D" w:rsidP="00B06D87">
      <w:pPr>
        <w:rPr>
          <w:sz w:val="20"/>
          <w:szCs w:val="20"/>
          <w:lang w:val="id-ID"/>
        </w:rPr>
      </w:pPr>
    </w:p>
    <w:p w:rsidR="00D5295D" w:rsidRDefault="00D5295D" w:rsidP="00B06D87">
      <w:pPr>
        <w:rPr>
          <w:sz w:val="20"/>
          <w:szCs w:val="20"/>
          <w:lang w:val="id-ID"/>
        </w:rPr>
      </w:pPr>
    </w:p>
    <w:p w:rsidR="002836E9" w:rsidRPr="00D9580B" w:rsidRDefault="00364B13" w:rsidP="002836E9">
      <w:pPr>
        <w:spacing w:after="0" w:line="240" w:lineRule="auto"/>
        <w:jc w:val="center"/>
        <w:rPr>
          <w:rFonts w:cs="Arial"/>
          <w:sz w:val="40"/>
          <w:szCs w:val="40"/>
          <w:lang w:val="sv-SE"/>
        </w:rPr>
      </w:pPr>
      <w:r>
        <w:rPr>
          <w:rFonts w:cs="Arial"/>
          <w:noProof/>
          <w:sz w:val="40"/>
          <w:szCs w:val="40"/>
        </w:rPr>
        <w:lastRenderedPageBreak/>
        <w:pict>
          <v:roundrect id="_x0000_s1034" style="position:absolute;left:0;text-align:left;margin-left:0;margin-top:-18.9pt;width:705pt;height:492pt;z-index:251663872;mso-position-horizontal:center;mso-position-horizontal-relative:margin" arcsize="10923f" filled="f" strokecolor="#4f81bd" strokeweight="5pt">
            <v:stroke linestyle="thickThin"/>
            <v:shadow color="#868686"/>
            <w10:wrap anchorx="margin"/>
          </v:roundrect>
        </w:pict>
      </w:r>
      <w:r w:rsidR="002836E9" w:rsidRPr="00D9580B">
        <w:rPr>
          <w:rFonts w:cs="Arial"/>
          <w:sz w:val="40"/>
          <w:szCs w:val="40"/>
          <w:lang w:val="sv-SE"/>
        </w:rPr>
        <w:t>ANALISIS / RENCANA PEMBELAJARAN</w:t>
      </w:r>
    </w:p>
    <w:p w:rsidR="002836E9" w:rsidRPr="00D9580B" w:rsidRDefault="002836E9" w:rsidP="002836E9">
      <w:pPr>
        <w:spacing w:after="0" w:line="240" w:lineRule="auto"/>
        <w:jc w:val="center"/>
        <w:rPr>
          <w:rFonts w:cs="Arial"/>
          <w:sz w:val="40"/>
          <w:szCs w:val="40"/>
          <w:lang w:val="sv-SE"/>
        </w:rPr>
      </w:pPr>
      <w:r w:rsidRPr="00D9580B">
        <w:rPr>
          <w:rFonts w:cs="Arial"/>
          <w:sz w:val="40"/>
          <w:szCs w:val="40"/>
          <w:lang w:val="sv-SE"/>
        </w:rPr>
        <w:t>RENCANA PENGAJARAN SEMESTER</w:t>
      </w:r>
    </w:p>
    <w:p w:rsidR="002836E9" w:rsidRPr="00D9580B" w:rsidRDefault="002836E9" w:rsidP="002836E9">
      <w:pPr>
        <w:spacing w:after="0" w:line="240" w:lineRule="auto"/>
        <w:jc w:val="center"/>
        <w:rPr>
          <w:rFonts w:cs="Arial"/>
          <w:sz w:val="40"/>
          <w:szCs w:val="40"/>
          <w:lang w:val="sv-SE"/>
        </w:rPr>
      </w:pPr>
      <w:r w:rsidRPr="00D9580B">
        <w:rPr>
          <w:rFonts w:cs="Arial"/>
          <w:sz w:val="40"/>
          <w:szCs w:val="40"/>
          <w:lang w:val="sv-SE"/>
        </w:rPr>
        <w:t>RENCANA PELAKSANAAN PEMBELAJARAN</w:t>
      </w:r>
    </w:p>
    <w:p w:rsidR="002836E9" w:rsidRPr="00D9580B" w:rsidRDefault="002836E9" w:rsidP="002836E9">
      <w:pPr>
        <w:spacing w:after="0" w:line="240" w:lineRule="auto"/>
        <w:jc w:val="center"/>
        <w:rPr>
          <w:rFonts w:cs="Arial"/>
          <w:lang w:val="sv-SE"/>
        </w:rPr>
      </w:pPr>
    </w:p>
    <w:p w:rsidR="002836E9" w:rsidRPr="00D9580B" w:rsidRDefault="002836E9" w:rsidP="002836E9">
      <w:pPr>
        <w:spacing w:after="0" w:line="240" w:lineRule="auto"/>
        <w:jc w:val="center"/>
        <w:rPr>
          <w:rFonts w:cs="Arial"/>
          <w:lang w:val="sv-SE"/>
        </w:rPr>
      </w:pPr>
    </w:p>
    <w:p w:rsidR="002836E9" w:rsidRPr="00D9580B" w:rsidRDefault="002836E9" w:rsidP="002836E9">
      <w:pPr>
        <w:spacing w:after="0" w:line="240" w:lineRule="auto"/>
        <w:jc w:val="center"/>
        <w:rPr>
          <w:rFonts w:cs="Arial"/>
          <w:sz w:val="40"/>
          <w:szCs w:val="40"/>
          <w:lang w:val="fi-FI"/>
        </w:rPr>
      </w:pPr>
      <w:r w:rsidRPr="00D9580B">
        <w:rPr>
          <w:rFonts w:cs="Arial"/>
          <w:sz w:val="40"/>
          <w:szCs w:val="40"/>
          <w:lang w:val="fi-FI"/>
        </w:rPr>
        <w:t xml:space="preserve">MATA KULIAH : </w:t>
      </w:r>
      <w:r>
        <w:rPr>
          <w:sz w:val="40"/>
          <w:szCs w:val="20"/>
        </w:rPr>
        <w:t xml:space="preserve">TEKNIK BUDIDAYA </w:t>
      </w:r>
      <w:r>
        <w:rPr>
          <w:sz w:val="40"/>
          <w:szCs w:val="20"/>
          <w:lang w:val="id-ID"/>
        </w:rPr>
        <w:t>AIR</w:t>
      </w:r>
      <w:r>
        <w:rPr>
          <w:sz w:val="40"/>
          <w:szCs w:val="20"/>
        </w:rPr>
        <w:t xml:space="preserve"> LAUT</w:t>
      </w:r>
    </w:p>
    <w:p w:rsidR="002836E9" w:rsidRPr="00D9580B" w:rsidRDefault="002836E9" w:rsidP="002836E9">
      <w:pPr>
        <w:spacing w:after="0" w:line="240" w:lineRule="auto"/>
        <w:jc w:val="center"/>
        <w:rPr>
          <w:rFonts w:cs="Arial"/>
          <w:sz w:val="40"/>
          <w:szCs w:val="40"/>
          <w:lang w:val="fi-FI"/>
        </w:rPr>
      </w:pPr>
      <w:r>
        <w:rPr>
          <w:rFonts w:cs="Arial"/>
          <w:sz w:val="40"/>
          <w:szCs w:val="40"/>
          <w:lang w:val="fi-FI"/>
        </w:rPr>
        <w:t>MUBP</w:t>
      </w:r>
      <w:r w:rsidRPr="00D9580B">
        <w:rPr>
          <w:rFonts w:cs="Arial"/>
          <w:sz w:val="40"/>
          <w:szCs w:val="40"/>
          <w:lang w:val="fi-FI"/>
        </w:rPr>
        <w:t>.2.</w:t>
      </w:r>
      <w:r>
        <w:rPr>
          <w:rFonts w:cs="Arial"/>
          <w:sz w:val="40"/>
          <w:szCs w:val="40"/>
          <w:lang w:val="id-ID"/>
        </w:rPr>
        <w:t>15</w:t>
      </w:r>
      <w:r w:rsidRPr="00D9580B">
        <w:rPr>
          <w:rFonts w:cs="Arial"/>
          <w:sz w:val="40"/>
          <w:szCs w:val="40"/>
          <w:lang w:val="fi-FI"/>
        </w:rPr>
        <w:t>.</w:t>
      </w:r>
      <w:r>
        <w:rPr>
          <w:rFonts w:cs="Arial"/>
          <w:sz w:val="40"/>
          <w:szCs w:val="40"/>
          <w:lang w:val="id-ID"/>
        </w:rPr>
        <w:t>2</w:t>
      </w:r>
      <w:r w:rsidRPr="00D9580B">
        <w:rPr>
          <w:rFonts w:cs="Arial"/>
          <w:sz w:val="40"/>
          <w:szCs w:val="40"/>
          <w:lang w:val="fi-FI"/>
        </w:rPr>
        <w:t>.</w:t>
      </w:r>
      <w:r>
        <w:rPr>
          <w:rFonts w:cs="Arial"/>
          <w:sz w:val="40"/>
          <w:szCs w:val="40"/>
          <w:lang w:val="id-ID"/>
        </w:rPr>
        <w:t>0</w:t>
      </w:r>
      <w:r>
        <w:rPr>
          <w:rFonts w:cs="Arial"/>
          <w:sz w:val="40"/>
          <w:szCs w:val="40"/>
          <w:lang w:val="fi-FI"/>
        </w:rPr>
        <w:t>4</w:t>
      </w:r>
      <w:r w:rsidRPr="00D9580B">
        <w:rPr>
          <w:rFonts w:cs="Arial"/>
          <w:sz w:val="40"/>
          <w:szCs w:val="40"/>
          <w:lang w:val="fi-FI"/>
        </w:rPr>
        <w:t xml:space="preserve"> / </w:t>
      </w:r>
      <w:r>
        <w:rPr>
          <w:rFonts w:cs="Arial"/>
          <w:sz w:val="40"/>
          <w:szCs w:val="40"/>
          <w:lang w:val="fi-FI"/>
        </w:rPr>
        <w:t>4</w:t>
      </w:r>
      <w:r w:rsidRPr="00D9580B">
        <w:rPr>
          <w:rFonts w:cs="Arial"/>
          <w:sz w:val="40"/>
          <w:szCs w:val="40"/>
          <w:lang w:val="fi-FI"/>
        </w:rPr>
        <w:t xml:space="preserve"> SKS (1-</w:t>
      </w:r>
      <w:r>
        <w:rPr>
          <w:rFonts w:cs="Arial"/>
          <w:sz w:val="40"/>
          <w:szCs w:val="40"/>
          <w:lang w:val="fi-FI"/>
        </w:rPr>
        <w:t>3</w:t>
      </w:r>
      <w:r w:rsidRPr="00D9580B">
        <w:rPr>
          <w:rFonts w:cs="Arial"/>
          <w:sz w:val="40"/>
          <w:szCs w:val="40"/>
          <w:lang w:val="fi-FI"/>
        </w:rPr>
        <w:t>)</w:t>
      </w:r>
    </w:p>
    <w:p w:rsidR="002836E9" w:rsidRPr="00D9580B" w:rsidRDefault="002836E9" w:rsidP="002836E9">
      <w:pPr>
        <w:spacing w:after="0" w:line="240" w:lineRule="auto"/>
        <w:jc w:val="center"/>
        <w:rPr>
          <w:rFonts w:cs="Arial"/>
          <w:sz w:val="40"/>
          <w:szCs w:val="40"/>
          <w:lang w:val="fi-FI"/>
        </w:rPr>
      </w:pPr>
      <w:r>
        <w:rPr>
          <w:rFonts w:cs="Arial"/>
          <w:sz w:val="40"/>
          <w:szCs w:val="40"/>
          <w:lang w:val="fi-FI"/>
        </w:rPr>
        <w:t>Semester II</w:t>
      </w:r>
    </w:p>
    <w:p w:rsidR="002836E9" w:rsidRPr="00FD47D1" w:rsidRDefault="002836E9" w:rsidP="002836E9">
      <w:pPr>
        <w:spacing w:after="0" w:line="240" w:lineRule="auto"/>
        <w:jc w:val="center"/>
        <w:rPr>
          <w:rFonts w:cs="Arial"/>
          <w:sz w:val="40"/>
          <w:szCs w:val="40"/>
          <w:lang w:val="sv-SE"/>
        </w:rPr>
      </w:pPr>
      <w:r w:rsidRPr="00D9580B">
        <w:rPr>
          <w:rFonts w:cs="Arial"/>
          <w:sz w:val="40"/>
          <w:szCs w:val="40"/>
          <w:lang w:val="sv-SE"/>
        </w:rPr>
        <w:t xml:space="preserve">PS. </w:t>
      </w:r>
      <w:r>
        <w:rPr>
          <w:rFonts w:cs="Arial"/>
          <w:sz w:val="40"/>
          <w:szCs w:val="40"/>
          <w:lang w:val="sv-SE"/>
        </w:rPr>
        <w:t>MANAJEMEN USAHA</w:t>
      </w:r>
      <w:r w:rsidRPr="00D9580B">
        <w:rPr>
          <w:rFonts w:cs="Arial"/>
          <w:sz w:val="40"/>
          <w:szCs w:val="40"/>
          <w:lang w:val="sv-SE"/>
        </w:rPr>
        <w:t xml:space="preserve"> BUDIDAYA PERIKANAN</w:t>
      </w:r>
    </w:p>
    <w:p w:rsidR="002836E9" w:rsidRPr="00D9580B" w:rsidRDefault="002836E9" w:rsidP="002836E9">
      <w:pPr>
        <w:spacing w:after="0" w:line="240" w:lineRule="auto"/>
        <w:jc w:val="center"/>
        <w:rPr>
          <w:rFonts w:cs="Arial"/>
          <w:sz w:val="40"/>
          <w:lang w:val="sv-SE"/>
        </w:rPr>
      </w:pPr>
      <w:r w:rsidRPr="006E23D9">
        <w:rPr>
          <w:rFonts w:ascii="Times New Roman" w:hAnsi="Times New Roman" w:cs="Times New Roman"/>
          <w:b/>
          <w:noProof/>
          <w:sz w:val="28"/>
          <w:lang w:eastAsia="en-US"/>
        </w:rPr>
        <w:drawing>
          <wp:inline distT="0" distB="0" distL="0" distR="0">
            <wp:extent cx="1678303" cy="165500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81218" cy="1657876"/>
                    </a:xfrm>
                    <a:prstGeom prst="rect">
                      <a:avLst/>
                    </a:prstGeom>
                    <a:noFill/>
                  </pic:spPr>
                </pic:pic>
              </a:graphicData>
            </a:graphic>
          </wp:inline>
        </w:drawing>
      </w:r>
    </w:p>
    <w:p w:rsidR="002836E9" w:rsidRPr="00D9580B" w:rsidRDefault="002836E9" w:rsidP="002836E9">
      <w:pPr>
        <w:spacing w:after="0" w:line="240" w:lineRule="auto"/>
        <w:jc w:val="center"/>
        <w:rPr>
          <w:rFonts w:cs="Arial"/>
          <w:sz w:val="40"/>
          <w:lang w:val="sv-SE"/>
        </w:rPr>
      </w:pPr>
    </w:p>
    <w:p w:rsidR="002836E9" w:rsidRPr="00D9580B" w:rsidRDefault="002836E9" w:rsidP="002836E9">
      <w:pPr>
        <w:spacing w:after="0" w:line="240" w:lineRule="auto"/>
        <w:jc w:val="center"/>
        <w:rPr>
          <w:rFonts w:cs="Arial"/>
          <w:sz w:val="40"/>
          <w:szCs w:val="40"/>
          <w:lang w:val="sv-SE"/>
        </w:rPr>
      </w:pPr>
      <w:r w:rsidRPr="00D9580B">
        <w:rPr>
          <w:rFonts w:cs="Arial"/>
          <w:sz w:val="40"/>
          <w:szCs w:val="40"/>
          <w:lang w:val="sv-SE"/>
        </w:rPr>
        <w:t>KEMENTERIAN KELAUTAN DAN PERIKANAN</w:t>
      </w:r>
    </w:p>
    <w:p w:rsidR="002836E9" w:rsidRPr="00D9580B" w:rsidRDefault="002836E9" w:rsidP="002836E9">
      <w:pPr>
        <w:spacing w:after="0" w:line="240" w:lineRule="auto"/>
        <w:jc w:val="center"/>
        <w:rPr>
          <w:rFonts w:cs="Arial"/>
          <w:sz w:val="40"/>
          <w:szCs w:val="40"/>
          <w:lang w:val="sv-SE"/>
        </w:rPr>
      </w:pPr>
      <w:r w:rsidRPr="00D9580B">
        <w:rPr>
          <w:rFonts w:cs="Arial"/>
          <w:sz w:val="40"/>
          <w:szCs w:val="40"/>
          <w:lang w:val="sv-SE"/>
        </w:rPr>
        <w:t xml:space="preserve">BADAN </w:t>
      </w:r>
      <w:r>
        <w:rPr>
          <w:rFonts w:cs="Arial"/>
          <w:sz w:val="40"/>
          <w:szCs w:val="40"/>
          <w:lang w:val="sv-SE"/>
        </w:rPr>
        <w:t>RISET DAN SUMBER DAYA MANUSIA KELAUTAN DAN PERIKANAN</w:t>
      </w:r>
    </w:p>
    <w:p w:rsidR="002836E9" w:rsidRPr="00D9580B" w:rsidRDefault="002836E9" w:rsidP="002836E9">
      <w:pPr>
        <w:spacing w:after="0" w:line="240" w:lineRule="auto"/>
        <w:jc w:val="center"/>
        <w:rPr>
          <w:rFonts w:cs="Arial"/>
          <w:sz w:val="40"/>
          <w:szCs w:val="40"/>
        </w:rPr>
      </w:pPr>
      <w:r w:rsidRPr="00D9580B">
        <w:rPr>
          <w:rFonts w:cs="Arial"/>
          <w:sz w:val="40"/>
          <w:szCs w:val="40"/>
        </w:rPr>
        <w:t xml:space="preserve">POLITEKNIK KELAUTAN DAN PERIKANAN </w:t>
      </w:r>
      <w:r>
        <w:rPr>
          <w:rFonts w:cs="Arial"/>
          <w:sz w:val="40"/>
          <w:szCs w:val="40"/>
        </w:rPr>
        <w:t>BITUNG</w:t>
      </w:r>
    </w:p>
    <w:p w:rsidR="002836E9" w:rsidRDefault="002836E9" w:rsidP="002836E9">
      <w:pPr>
        <w:jc w:val="center"/>
      </w:pPr>
      <w:r>
        <w:rPr>
          <w:rFonts w:cs="Arial"/>
          <w:sz w:val="40"/>
          <w:szCs w:val="40"/>
        </w:rPr>
        <w:t>2019</w:t>
      </w:r>
      <w:r>
        <w:br w:type="page"/>
      </w:r>
    </w:p>
    <w:tbl>
      <w:tblPr>
        <w:tblStyle w:val="TableGrid"/>
        <w:tblW w:w="13356" w:type="dxa"/>
        <w:tblLook w:val="04A0"/>
      </w:tblPr>
      <w:tblGrid>
        <w:gridCol w:w="738"/>
        <w:gridCol w:w="2160"/>
        <w:gridCol w:w="450"/>
        <w:gridCol w:w="729"/>
        <w:gridCol w:w="1701"/>
        <w:gridCol w:w="180"/>
        <w:gridCol w:w="1260"/>
        <w:gridCol w:w="729"/>
        <w:gridCol w:w="525"/>
        <w:gridCol w:w="186"/>
        <w:gridCol w:w="190"/>
        <w:gridCol w:w="902"/>
        <w:gridCol w:w="978"/>
        <w:gridCol w:w="825"/>
        <w:gridCol w:w="975"/>
        <w:gridCol w:w="828"/>
      </w:tblGrid>
      <w:tr w:rsidR="002836E9" w:rsidRPr="00D61C6D" w:rsidTr="00A8623F">
        <w:trPr>
          <w:trHeight w:val="1125"/>
        </w:trPr>
        <w:tc>
          <w:tcPr>
            <w:tcW w:w="2898" w:type="dxa"/>
            <w:gridSpan w:val="2"/>
          </w:tcPr>
          <w:p w:rsidR="002836E9" w:rsidRPr="00D61C6D" w:rsidRDefault="002836E9" w:rsidP="00A8623F">
            <w:pPr>
              <w:rPr>
                <w:sz w:val="20"/>
                <w:szCs w:val="20"/>
              </w:rPr>
            </w:pPr>
            <w:r w:rsidRPr="006E23D9">
              <w:rPr>
                <w:rFonts w:ascii="Times New Roman" w:hAnsi="Times New Roman" w:cs="Times New Roman"/>
                <w:b/>
                <w:noProof/>
                <w:sz w:val="28"/>
                <w:lang w:eastAsia="en-US"/>
              </w:rPr>
              <w:lastRenderedPageBreak/>
              <w:drawing>
                <wp:inline distT="0" distB="0" distL="0" distR="0">
                  <wp:extent cx="1678303" cy="16550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81218" cy="1657876"/>
                          </a:xfrm>
                          <a:prstGeom prst="rect">
                            <a:avLst/>
                          </a:prstGeom>
                          <a:noFill/>
                        </pic:spPr>
                      </pic:pic>
                    </a:graphicData>
                  </a:graphic>
                </wp:inline>
              </w:drawing>
            </w:r>
          </w:p>
        </w:tc>
        <w:tc>
          <w:tcPr>
            <w:tcW w:w="10458" w:type="dxa"/>
            <w:gridSpan w:val="14"/>
            <w:shd w:val="clear" w:color="auto" w:fill="DDD9C3" w:themeFill="background2" w:themeFillShade="E6"/>
            <w:vAlign w:val="center"/>
          </w:tcPr>
          <w:p w:rsidR="002836E9" w:rsidRPr="00D61C6D" w:rsidRDefault="002836E9" w:rsidP="00A8623F">
            <w:pPr>
              <w:rPr>
                <w:b/>
                <w:sz w:val="28"/>
                <w:szCs w:val="20"/>
              </w:rPr>
            </w:pPr>
            <w:r w:rsidRPr="00D61C6D">
              <w:rPr>
                <w:b/>
                <w:sz w:val="28"/>
                <w:szCs w:val="20"/>
              </w:rPr>
              <w:t>RENCANA PEMBELAJARAN SEMESTER</w:t>
            </w:r>
          </w:p>
          <w:p w:rsidR="002836E9" w:rsidRPr="00D61C6D" w:rsidRDefault="002836E9" w:rsidP="00A8623F">
            <w:pPr>
              <w:rPr>
                <w:b/>
                <w:szCs w:val="20"/>
              </w:rPr>
            </w:pPr>
            <w:r w:rsidRPr="00D61C6D">
              <w:rPr>
                <w:b/>
                <w:szCs w:val="20"/>
              </w:rPr>
              <w:t xml:space="preserve">PROGRAM STUDI </w:t>
            </w:r>
            <w:r>
              <w:rPr>
                <w:b/>
                <w:szCs w:val="20"/>
              </w:rPr>
              <w:t xml:space="preserve">MANAJEMEN USAHA </w:t>
            </w:r>
            <w:r w:rsidRPr="00D61C6D">
              <w:rPr>
                <w:b/>
                <w:szCs w:val="20"/>
              </w:rPr>
              <w:t xml:space="preserve"> BUDIDAYA PERIKANAN</w:t>
            </w:r>
          </w:p>
          <w:p w:rsidR="002836E9" w:rsidRPr="00D61C6D" w:rsidRDefault="002836E9" w:rsidP="00A8623F">
            <w:pPr>
              <w:rPr>
                <w:szCs w:val="20"/>
              </w:rPr>
            </w:pPr>
            <w:r w:rsidRPr="00D61C6D">
              <w:rPr>
                <w:b/>
                <w:szCs w:val="20"/>
              </w:rPr>
              <w:t>POLITEKNIK KELAUTAN DAN PERIKANAN</w:t>
            </w:r>
            <w:r>
              <w:rPr>
                <w:b/>
                <w:szCs w:val="20"/>
              </w:rPr>
              <w:t xml:space="preserve"> BITUNG</w:t>
            </w:r>
          </w:p>
        </w:tc>
      </w:tr>
      <w:tr w:rsidR="002836E9" w:rsidRPr="00D61C6D" w:rsidTr="00A8623F">
        <w:tc>
          <w:tcPr>
            <w:tcW w:w="4077" w:type="dxa"/>
            <w:gridSpan w:val="4"/>
            <w:shd w:val="clear" w:color="auto" w:fill="DDD9C3" w:themeFill="background2" w:themeFillShade="E6"/>
          </w:tcPr>
          <w:p w:rsidR="002836E9" w:rsidRPr="00D61C6D" w:rsidRDefault="002836E9" w:rsidP="00A8623F">
            <w:pPr>
              <w:rPr>
                <w:b/>
                <w:sz w:val="20"/>
                <w:szCs w:val="20"/>
              </w:rPr>
            </w:pPr>
            <w:r w:rsidRPr="00D61C6D">
              <w:rPr>
                <w:b/>
                <w:sz w:val="20"/>
                <w:szCs w:val="20"/>
              </w:rPr>
              <w:t>MATA KULIAH</w:t>
            </w:r>
          </w:p>
        </w:tc>
        <w:tc>
          <w:tcPr>
            <w:tcW w:w="1701" w:type="dxa"/>
            <w:shd w:val="clear" w:color="auto" w:fill="DDD9C3" w:themeFill="background2" w:themeFillShade="E6"/>
          </w:tcPr>
          <w:p w:rsidR="002836E9" w:rsidRPr="00D61C6D" w:rsidRDefault="002836E9" w:rsidP="00A8623F">
            <w:pPr>
              <w:jc w:val="center"/>
              <w:rPr>
                <w:b/>
                <w:sz w:val="20"/>
                <w:szCs w:val="20"/>
              </w:rPr>
            </w:pPr>
            <w:r w:rsidRPr="00D61C6D">
              <w:rPr>
                <w:b/>
                <w:sz w:val="20"/>
                <w:szCs w:val="20"/>
              </w:rPr>
              <w:t>KODE</w:t>
            </w:r>
          </w:p>
        </w:tc>
        <w:tc>
          <w:tcPr>
            <w:tcW w:w="2169" w:type="dxa"/>
            <w:gridSpan w:val="3"/>
            <w:shd w:val="clear" w:color="auto" w:fill="DDD9C3" w:themeFill="background2" w:themeFillShade="E6"/>
          </w:tcPr>
          <w:p w:rsidR="002836E9" w:rsidRPr="00D61C6D" w:rsidRDefault="002836E9" w:rsidP="00A8623F">
            <w:pPr>
              <w:jc w:val="center"/>
              <w:rPr>
                <w:b/>
                <w:sz w:val="20"/>
                <w:szCs w:val="20"/>
              </w:rPr>
            </w:pPr>
            <w:r w:rsidRPr="00D61C6D">
              <w:rPr>
                <w:b/>
                <w:sz w:val="20"/>
                <w:szCs w:val="20"/>
              </w:rPr>
              <w:t>Rumpun MK</w:t>
            </w:r>
          </w:p>
        </w:tc>
        <w:tc>
          <w:tcPr>
            <w:tcW w:w="1803" w:type="dxa"/>
            <w:gridSpan w:val="4"/>
            <w:shd w:val="clear" w:color="auto" w:fill="DDD9C3" w:themeFill="background2" w:themeFillShade="E6"/>
          </w:tcPr>
          <w:p w:rsidR="002836E9" w:rsidRPr="00D61C6D" w:rsidRDefault="002836E9" w:rsidP="00A8623F">
            <w:pPr>
              <w:jc w:val="center"/>
              <w:rPr>
                <w:b/>
                <w:sz w:val="20"/>
                <w:szCs w:val="20"/>
              </w:rPr>
            </w:pPr>
            <w:r w:rsidRPr="00D61C6D">
              <w:rPr>
                <w:b/>
                <w:sz w:val="20"/>
                <w:szCs w:val="20"/>
              </w:rPr>
              <w:t>BOBOT (sks)</w:t>
            </w:r>
          </w:p>
        </w:tc>
        <w:tc>
          <w:tcPr>
            <w:tcW w:w="1803" w:type="dxa"/>
            <w:gridSpan w:val="2"/>
            <w:shd w:val="clear" w:color="auto" w:fill="DDD9C3" w:themeFill="background2" w:themeFillShade="E6"/>
          </w:tcPr>
          <w:p w:rsidR="002836E9" w:rsidRPr="00D61C6D" w:rsidRDefault="002836E9" w:rsidP="00A8623F">
            <w:pPr>
              <w:jc w:val="center"/>
              <w:rPr>
                <w:b/>
                <w:sz w:val="20"/>
                <w:szCs w:val="20"/>
              </w:rPr>
            </w:pPr>
            <w:r w:rsidRPr="00D61C6D">
              <w:rPr>
                <w:b/>
                <w:sz w:val="20"/>
                <w:szCs w:val="20"/>
              </w:rPr>
              <w:t>SEMESTER</w:t>
            </w:r>
          </w:p>
        </w:tc>
        <w:tc>
          <w:tcPr>
            <w:tcW w:w="1803" w:type="dxa"/>
            <w:gridSpan w:val="2"/>
            <w:shd w:val="clear" w:color="auto" w:fill="DDD9C3" w:themeFill="background2" w:themeFillShade="E6"/>
          </w:tcPr>
          <w:p w:rsidR="002836E9" w:rsidRPr="00D61C6D" w:rsidRDefault="002836E9" w:rsidP="00A8623F">
            <w:pPr>
              <w:jc w:val="center"/>
              <w:rPr>
                <w:b/>
                <w:sz w:val="20"/>
                <w:szCs w:val="20"/>
              </w:rPr>
            </w:pPr>
            <w:r w:rsidRPr="00D61C6D">
              <w:rPr>
                <w:b/>
                <w:sz w:val="20"/>
                <w:szCs w:val="20"/>
              </w:rPr>
              <w:t>Direvisi</w:t>
            </w:r>
          </w:p>
        </w:tc>
      </w:tr>
      <w:tr w:rsidR="002836E9" w:rsidRPr="00D61C6D" w:rsidTr="00A8623F">
        <w:tc>
          <w:tcPr>
            <w:tcW w:w="4077" w:type="dxa"/>
            <w:gridSpan w:val="4"/>
          </w:tcPr>
          <w:p w:rsidR="002836E9" w:rsidRPr="00D61C6D" w:rsidRDefault="002836E9" w:rsidP="00A8623F">
            <w:pPr>
              <w:rPr>
                <w:sz w:val="20"/>
                <w:szCs w:val="20"/>
              </w:rPr>
            </w:pPr>
            <w:r>
              <w:rPr>
                <w:sz w:val="20"/>
                <w:szCs w:val="20"/>
              </w:rPr>
              <w:t xml:space="preserve">TEKNIK BUDIDAYA </w:t>
            </w:r>
            <w:r>
              <w:rPr>
                <w:sz w:val="20"/>
                <w:szCs w:val="20"/>
                <w:lang w:val="id-ID"/>
              </w:rPr>
              <w:t>AIR</w:t>
            </w:r>
            <w:r>
              <w:rPr>
                <w:sz w:val="20"/>
                <w:szCs w:val="20"/>
              </w:rPr>
              <w:t xml:space="preserve"> LAUT</w:t>
            </w:r>
          </w:p>
        </w:tc>
        <w:tc>
          <w:tcPr>
            <w:tcW w:w="1701" w:type="dxa"/>
          </w:tcPr>
          <w:p w:rsidR="002836E9" w:rsidRPr="004D7CC9" w:rsidRDefault="002836E9" w:rsidP="00A8623F">
            <w:pPr>
              <w:rPr>
                <w:sz w:val="20"/>
                <w:szCs w:val="20"/>
                <w:lang w:val="id-ID"/>
              </w:rPr>
            </w:pPr>
            <w:r>
              <w:rPr>
                <w:sz w:val="20"/>
                <w:szCs w:val="20"/>
              </w:rPr>
              <w:t>MUBP. 2.</w:t>
            </w:r>
            <w:r>
              <w:rPr>
                <w:sz w:val="20"/>
                <w:szCs w:val="20"/>
                <w:lang w:val="id-ID"/>
              </w:rPr>
              <w:t>14</w:t>
            </w:r>
            <w:r>
              <w:rPr>
                <w:sz w:val="20"/>
                <w:szCs w:val="20"/>
              </w:rPr>
              <w:t>.</w:t>
            </w:r>
            <w:r>
              <w:rPr>
                <w:sz w:val="20"/>
                <w:szCs w:val="20"/>
                <w:lang w:val="id-ID"/>
              </w:rPr>
              <w:t>2</w:t>
            </w:r>
            <w:r>
              <w:rPr>
                <w:sz w:val="20"/>
                <w:szCs w:val="20"/>
              </w:rPr>
              <w:t>.</w:t>
            </w:r>
            <w:r>
              <w:rPr>
                <w:sz w:val="20"/>
                <w:szCs w:val="20"/>
                <w:lang w:val="id-ID"/>
              </w:rPr>
              <w:t>04</w:t>
            </w:r>
          </w:p>
        </w:tc>
        <w:tc>
          <w:tcPr>
            <w:tcW w:w="2169" w:type="dxa"/>
            <w:gridSpan w:val="3"/>
          </w:tcPr>
          <w:p w:rsidR="002836E9" w:rsidRPr="00D61C6D" w:rsidRDefault="002836E9" w:rsidP="00A8623F">
            <w:pPr>
              <w:jc w:val="center"/>
              <w:rPr>
                <w:sz w:val="20"/>
                <w:szCs w:val="20"/>
              </w:rPr>
            </w:pPr>
            <w:r>
              <w:rPr>
                <w:sz w:val="20"/>
                <w:szCs w:val="20"/>
              </w:rPr>
              <w:t>BUDIDAYA PERIKANAN</w:t>
            </w:r>
          </w:p>
        </w:tc>
        <w:tc>
          <w:tcPr>
            <w:tcW w:w="901" w:type="dxa"/>
            <w:gridSpan w:val="3"/>
          </w:tcPr>
          <w:p w:rsidR="002836E9" w:rsidRPr="00D61C6D" w:rsidRDefault="002836E9" w:rsidP="00A8623F">
            <w:pPr>
              <w:jc w:val="center"/>
              <w:rPr>
                <w:sz w:val="20"/>
                <w:szCs w:val="20"/>
              </w:rPr>
            </w:pPr>
            <w:r w:rsidRPr="00D61C6D">
              <w:rPr>
                <w:sz w:val="20"/>
                <w:szCs w:val="20"/>
              </w:rPr>
              <w:t>T = 1</w:t>
            </w:r>
          </w:p>
        </w:tc>
        <w:tc>
          <w:tcPr>
            <w:tcW w:w="902" w:type="dxa"/>
          </w:tcPr>
          <w:p w:rsidR="002836E9" w:rsidRPr="00D61C6D" w:rsidRDefault="002836E9" w:rsidP="00A8623F">
            <w:pPr>
              <w:jc w:val="center"/>
              <w:rPr>
                <w:sz w:val="20"/>
                <w:szCs w:val="20"/>
              </w:rPr>
            </w:pPr>
            <w:r w:rsidRPr="00D61C6D">
              <w:rPr>
                <w:sz w:val="20"/>
                <w:szCs w:val="20"/>
              </w:rPr>
              <w:t xml:space="preserve">P = </w:t>
            </w:r>
            <w:r>
              <w:rPr>
                <w:sz w:val="20"/>
                <w:szCs w:val="20"/>
              </w:rPr>
              <w:t>3</w:t>
            </w:r>
          </w:p>
        </w:tc>
        <w:tc>
          <w:tcPr>
            <w:tcW w:w="1803" w:type="dxa"/>
            <w:gridSpan w:val="2"/>
          </w:tcPr>
          <w:p w:rsidR="002836E9" w:rsidRPr="00D61C6D" w:rsidRDefault="002836E9" w:rsidP="00A8623F">
            <w:pPr>
              <w:jc w:val="center"/>
              <w:rPr>
                <w:sz w:val="20"/>
                <w:szCs w:val="20"/>
              </w:rPr>
            </w:pPr>
            <w:r w:rsidRPr="00D61C6D">
              <w:rPr>
                <w:sz w:val="20"/>
                <w:szCs w:val="20"/>
              </w:rPr>
              <w:t>II</w:t>
            </w:r>
          </w:p>
        </w:tc>
        <w:tc>
          <w:tcPr>
            <w:tcW w:w="1803" w:type="dxa"/>
            <w:gridSpan w:val="2"/>
          </w:tcPr>
          <w:p w:rsidR="002836E9" w:rsidRPr="00D61C6D" w:rsidRDefault="002836E9" w:rsidP="00A8623F">
            <w:pPr>
              <w:jc w:val="center"/>
              <w:rPr>
                <w:sz w:val="20"/>
                <w:szCs w:val="20"/>
              </w:rPr>
            </w:pPr>
            <w:r w:rsidRPr="00D61C6D">
              <w:rPr>
                <w:sz w:val="20"/>
                <w:szCs w:val="20"/>
              </w:rPr>
              <w:t>-</w:t>
            </w:r>
          </w:p>
        </w:tc>
      </w:tr>
      <w:tr w:rsidR="002836E9" w:rsidRPr="00D61C6D" w:rsidTr="00A8623F">
        <w:tc>
          <w:tcPr>
            <w:tcW w:w="4077" w:type="dxa"/>
            <w:gridSpan w:val="4"/>
            <w:vMerge w:val="restart"/>
          </w:tcPr>
          <w:p w:rsidR="002836E9" w:rsidRPr="00D61C6D" w:rsidRDefault="002836E9" w:rsidP="00A8623F">
            <w:pPr>
              <w:rPr>
                <w:b/>
                <w:sz w:val="20"/>
                <w:szCs w:val="20"/>
              </w:rPr>
            </w:pPr>
            <w:r w:rsidRPr="00D61C6D">
              <w:rPr>
                <w:b/>
                <w:sz w:val="20"/>
                <w:szCs w:val="20"/>
              </w:rPr>
              <w:t>OTORISASI</w:t>
            </w:r>
          </w:p>
        </w:tc>
        <w:tc>
          <w:tcPr>
            <w:tcW w:w="3141" w:type="dxa"/>
            <w:gridSpan w:val="3"/>
            <w:shd w:val="clear" w:color="auto" w:fill="DDD9C3" w:themeFill="background2" w:themeFillShade="E6"/>
          </w:tcPr>
          <w:p w:rsidR="002836E9" w:rsidRPr="00D61C6D" w:rsidRDefault="002836E9" w:rsidP="00A8623F">
            <w:pPr>
              <w:jc w:val="center"/>
              <w:rPr>
                <w:b/>
                <w:sz w:val="20"/>
                <w:szCs w:val="20"/>
              </w:rPr>
            </w:pPr>
            <w:r w:rsidRPr="00D61C6D">
              <w:rPr>
                <w:b/>
                <w:sz w:val="20"/>
                <w:szCs w:val="20"/>
              </w:rPr>
              <w:t>Pengembang RP</w:t>
            </w:r>
          </w:p>
        </w:tc>
        <w:tc>
          <w:tcPr>
            <w:tcW w:w="2532" w:type="dxa"/>
            <w:gridSpan w:val="5"/>
            <w:shd w:val="clear" w:color="auto" w:fill="DDD9C3" w:themeFill="background2" w:themeFillShade="E6"/>
          </w:tcPr>
          <w:p w:rsidR="002836E9" w:rsidRPr="00D61C6D" w:rsidRDefault="002836E9" w:rsidP="00A8623F">
            <w:pPr>
              <w:jc w:val="center"/>
              <w:rPr>
                <w:b/>
                <w:sz w:val="20"/>
                <w:szCs w:val="20"/>
              </w:rPr>
            </w:pPr>
            <w:r w:rsidRPr="00D61C6D">
              <w:rPr>
                <w:b/>
                <w:sz w:val="20"/>
                <w:szCs w:val="20"/>
              </w:rPr>
              <w:t>Koordinator RMK</w:t>
            </w:r>
          </w:p>
        </w:tc>
        <w:tc>
          <w:tcPr>
            <w:tcW w:w="3606" w:type="dxa"/>
            <w:gridSpan w:val="4"/>
            <w:shd w:val="clear" w:color="auto" w:fill="DDD9C3" w:themeFill="background2" w:themeFillShade="E6"/>
          </w:tcPr>
          <w:p w:rsidR="002836E9" w:rsidRPr="00D61C6D" w:rsidRDefault="002836E9" w:rsidP="00A8623F">
            <w:pPr>
              <w:jc w:val="center"/>
              <w:rPr>
                <w:b/>
                <w:sz w:val="20"/>
                <w:szCs w:val="20"/>
              </w:rPr>
            </w:pPr>
            <w:r w:rsidRPr="00D61C6D">
              <w:rPr>
                <w:b/>
                <w:sz w:val="20"/>
                <w:szCs w:val="20"/>
              </w:rPr>
              <w:t>Ka. Prodi</w:t>
            </w:r>
          </w:p>
        </w:tc>
      </w:tr>
      <w:tr w:rsidR="002836E9" w:rsidRPr="00D61C6D" w:rsidTr="00A8623F">
        <w:tc>
          <w:tcPr>
            <w:tcW w:w="4077" w:type="dxa"/>
            <w:gridSpan w:val="4"/>
            <w:vMerge/>
          </w:tcPr>
          <w:p w:rsidR="002836E9" w:rsidRPr="00D61C6D" w:rsidRDefault="002836E9" w:rsidP="00A8623F">
            <w:pPr>
              <w:rPr>
                <w:sz w:val="20"/>
                <w:szCs w:val="20"/>
              </w:rPr>
            </w:pPr>
          </w:p>
        </w:tc>
        <w:tc>
          <w:tcPr>
            <w:tcW w:w="3141" w:type="dxa"/>
            <w:gridSpan w:val="3"/>
          </w:tcPr>
          <w:p w:rsidR="002836E9" w:rsidRPr="00DB5364" w:rsidRDefault="002836E9" w:rsidP="00A8623F">
            <w:pPr>
              <w:rPr>
                <w:rFonts w:cs="Arial"/>
                <w:sz w:val="20"/>
                <w:szCs w:val="20"/>
                <w:lang w:val="id-ID"/>
              </w:rPr>
            </w:pPr>
            <w:r w:rsidRPr="000C599D">
              <w:rPr>
                <w:rFonts w:cs="Arial"/>
                <w:sz w:val="20"/>
                <w:szCs w:val="20"/>
              </w:rPr>
              <w:t>1.</w:t>
            </w:r>
            <w:r>
              <w:rPr>
                <w:rFonts w:cs="Arial"/>
                <w:sz w:val="20"/>
                <w:szCs w:val="20"/>
                <w:lang w:val="id-ID"/>
              </w:rPr>
              <w:t>Ir. Palehel Mulalinda, MP</w:t>
            </w:r>
          </w:p>
          <w:p w:rsidR="002836E9" w:rsidRPr="00D61C6D" w:rsidRDefault="002836E9" w:rsidP="00A8623F">
            <w:pPr>
              <w:rPr>
                <w:sz w:val="20"/>
                <w:szCs w:val="20"/>
              </w:rPr>
            </w:pPr>
            <w:r w:rsidRPr="000C599D">
              <w:rPr>
                <w:rFonts w:cs="Arial"/>
                <w:sz w:val="20"/>
                <w:szCs w:val="20"/>
              </w:rPr>
              <w:t xml:space="preserve">2. </w:t>
            </w:r>
            <w:r>
              <w:rPr>
                <w:rFonts w:cs="Arial"/>
                <w:sz w:val="20"/>
                <w:szCs w:val="20"/>
                <w:lang w:val="id-ID"/>
              </w:rPr>
              <w:t>Ir. Ronald Malingkas</w:t>
            </w:r>
            <w:r>
              <w:rPr>
                <w:rFonts w:cs="Arial"/>
                <w:sz w:val="20"/>
                <w:szCs w:val="20"/>
              </w:rPr>
              <w:t>, M</w:t>
            </w:r>
            <w:r>
              <w:rPr>
                <w:rFonts w:cs="Arial"/>
                <w:sz w:val="20"/>
                <w:szCs w:val="20"/>
                <w:lang w:val="id-ID"/>
              </w:rPr>
              <w:t>P</w:t>
            </w:r>
          </w:p>
        </w:tc>
        <w:tc>
          <w:tcPr>
            <w:tcW w:w="2532" w:type="dxa"/>
            <w:gridSpan w:val="5"/>
          </w:tcPr>
          <w:p w:rsidR="002836E9" w:rsidRPr="00D61C6D" w:rsidRDefault="002836E9" w:rsidP="00A8623F">
            <w:pPr>
              <w:rPr>
                <w:sz w:val="20"/>
                <w:szCs w:val="20"/>
              </w:rPr>
            </w:pPr>
          </w:p>
        </w:tc>
        <w:tc>
          <w:tcPr>
            <w:tcW w:w="3606" w:type="dxa"/>
            <w:gridSpan w:val="4"/>
          </w:tcPr>
          <w:p w:rsidR="002836E9" w:rsidRPr="00D61C6D" w:rsidRDefault="002836E9" w:rsidP="00A8623F">
            <w:pPr>
              <w:rPr>
                <w:sz w:val="20"/>
                <w:szCs w:val="20"/>
              </w:rPr>
            </w:pPr>
          </w:p>
        </w:tc>
      </w:tr>
      <w:tr w:rsidR="002836E9" w:rsidRPr="00D61C6D" w:rsidTr="00A8623F">
        <w:tc>
          <w:tcPr>
            <w:tcW w:w="2898" w:type="dxa"/>
            <w:gridSpan w:val="2"/>
            <w:vMerge w:val="restart"/>
          </w:tcPr>
          <w:p w:rsidR="002836E9" w:rsidRPr="00D61C6D" w:rsidRDefault="002836E9" w:rsidP="00A8623F">
            <w:pPr>
              <w:rPr>
                <w:b/>
                <w:sz w:val="20"/>
                <w:szCs w:val="20"/>
              </w:rPr>
            </w:pPr>
            <w:r w:rsidRPr="00D61C6D">
              <w:rPr>
                <w:b/>
                <w:sz w:val="20"/>
                <w:szCs w:val="20"/>
              </w:rPr>
              <w:t>Capaian Pembelajaran (CP)</w:t>
            </w:r>
          </w:p>
        </w:tc>
        <w:tc>
          <w:tcPr>
            <w:tcW w:w="10458" w:type="dxa"/>
            <w:gridSpan w:val="14"/>
            <w:shd w:val="clear" w:color="auto" w:fill="DDD9C3" w:themeFill="background2" w:themeFillShade="E6"/>
          </w:tcPr>
          <w:p w:rsidR="002836E9" w:rsidRPr="00D61C6D" w:rsidRDefault="002836E9" w:rsidP="00A8623F">
            <w:pPr>
              <w:rPr>
                <w:sz w:val="20"/>
                <w:szCs w:val="20"/>
              </w:rPr>
            </w:pPr>
            <w:r w:rsidRPr="00D61C6D">
              <w:rPr>
                <w:b/>
                <w:sz w:val="20"/>
                <w:szCs w:val="20"/>
              </w:rPr>
              <w:t>Program Studi</w:t>
            </w:r>
          </w:p>
        </w:tc>
      </w:tr>
      <w:tr w:rsidR="002836E9" w:rsidRPr="00D61C6D" w:rsidTr="00A8623F">
        <w:tc>
          <w:tcPr>
            <w:tcW w:w="2898" w:type="dxa"/>
            <w:gridSpan w:val="2"/>
            <w:vMerge/>
          </w:tcPr>
          <w:p w:rsidR="002836E9" w:rsidRPr="00D61C6D" w:rsidRDefault="002836E9" w:rsidP="00A8623F">
            <w:pPr>
              <w:rPr>
                <w:sz w:val="20"/>
                <w:szCs w:val="20"/>
              </w:rPr>
            </w:pPr>
          </w:p>
        </w:tc>
        <w:tc>
          <w:tcPr>
            <w:tcW w:w="10458" w:type="dxa"/>
            <w:gridSpan w:val="14"/>
          </w:tcPr>
          <w:p w:rsidR="002836E9" w:rsidRPr="00D61C6D" w:rsidRDefault="002836E9" w:rsidP="00A8623F">
            <w:pPr>
              <w:rPr>
                <w:sz w:val="20"/>
                <w:szCs w:val="20"/>
              </w:rPr>
            </w:pPr>
          </w:p>
        </w:tc>
      </w:tr>
      <w:tr w:rsidR="002836E9" w:rsidRPr="00D61C6D" w:rsidTr="00A8623F">
        <w:tc>
          <w:tcPr>
            <w:tcW w:w="2898" w:type="dxa"/>
            <w:gridSpan w:val="2"/>
            <w:vMerge/>
          </w:tcPr>
          <w:p w:rsidR="002836E9" w:rsidRPr="00D61C6D" w:rsidRDefault="002836E9" w:rsidP="00A8623F">
            <w:pPr>
              <w:rPr>
                <w:sz w:val="20"/>
                <w:szCs w:val="20"/>
              </w:rPr>
            </w:pPr>
          </w:p>
        </w:tc>
        <w:tc>
          <w:tcPr>
            <w:tcW w:w="10458" w:type="dxa"/>
            <w:gridSpan w:val="14"/>
            <w:shd w:val="clear" w:color="auto" w:fill="DDD9C3" w:themeFill="background2" w:themeFillShade="E6"/>
          </w:tcPr>
          <w:p w:rsidR="002836E9" w:rsidRPr="00D61C6D" w:rsidRDefault="002836E9" w:rsidP="00A8623F">
            <w:pPr>
              <w:rPr>
                <w:sz w:val="20"/>
                <w:szCs w:val="20"/>
              </w:rPr>
            </w:pPr>
            <w:r w:rsidRPr="00D61C6D">
              <w:rPr>
                <w:b/>
                <w:sz w:val="20"/>
                <w:szCs w:val="20"/>
              </w:rPr>
              <w:t>Mata Kuliah</w:t>
            </w:r>
          </w:p>
        </w:tc>
      </w:tr>
      <w:tr w:rsidR="002836E9" w:rsidRPr="00D61C6D" w:rsidTr="00A8623F">
        <w:tc>
          <w:tcPr>
            <w:tcW w:w="2898" w:type="dxa"/>
            <w:gridSpan w:val="2"/>
            <w:vMerge/>
          </w:tcPr>
          <w:p w:rsidR="002836E9" w:rsidRPr="00D61C6D" w:rsidRDefault="002836E9" w:rsidP="00A8623F">
            <w:pPr>
              <w:rPr>
                <w:sz w:val="20"/>
                <w:szCs w:val="20"/>
              </w:rPr>
            </w:pPr>
          </w:p>
        </w:tc>
        <w:tc>
          <w:tcPr>
            <w:tcW w:w="10458" w:type="dxa"/>
            <w:gridSpan w:val="14"/>
          </w:tcPr>
          <w:p w:rsidR="002836E9" w:rsidRPr="008375F3" w:rsidRDefault="002836E9" w:rsidP="00A8623F">
            <w:pPr>
              <w:rPr>
                <w:sz w:val="20"/>
                <w:szCs w:val="20"/>
              </w:rPr>
            </w:pPr>
            <w:r w:rsidRPr="008375F3">
              <w:rPr>
                <w:rFonts w:cs="Arial"/>
                <w:sz w:val="20"/>
                <w:szCs w:val="20"/>
              </w:rPr>
              <w:t>Taruna  mampu  melakukan budidaya  ikan  laut berdasarkan Cara Budidaya Ikan yang Baik (CBIB) untuk menghasilkan produk perikanan yang sesuai dengan Sistem Jaminan Mutu dan Keamanan Hasil Perikanan (SJMKHP) -</w:t>
            </w:r>
            <w:r w:rsidRPr="008375F3">
              <w:rPr>
                <w:rFonts w:cs="Arial"/>
                <w:b/>
                <w:bCs/>
                <w:sz w:val="20"/>
                <w:szCs w:val="20"/>
              </w:rPr>
              <w:t>(LO-KU 6)</w:t>
            </w:r>
          </w:p>
        </w:tc>
      </w:tr>
      <w:tr w:rsidR="002836E9" w:rsidRPr="00D61C6D" w:rsidTr="00A8623F">
        <w:tc>
          <w:tcPr>
            <w:tcW w:w="2898" w:type="dxa"/>
            <w:gridSpan w:val="2"/>
          </w:tcPr>
          <w:p w:rsidR="002836E9" w:rsidRPr="00D61C6D" w:rsidRDefault="002836E9" w:rsidP="00A8623F">
            <w:pPr>
              <w:rPr>
                <w:b/>
                <w:sz w:val="20"/>
                <w:szCs w:val="20"/>
              </w:rPr>
            </w:pPr>
            <w:r w:rsidRPr="00D61C6D">
              <w:rPr>
                <w:b/>
                <w:sz w:val="20"/>
                <w:szCs w:val="20"/>
              </w:rPr>
              <w:t>Deskripsi Singkat MK</w:t>
            </w:r>
          </w:p>
        </w:tc>
        <w:tc>
          <w:tcPr>
            <w:tcW w:w="10458" w:type="dxa"/>
            <w:gridSpan w:val="14"/>
          </w:tcPr>
          <w:p w:rsidR="002836E9" w:rsidRDefault="002836E9" w:rsidP="00A8623F">
            <w:pPr>
              <w:rPr>
                <w:sz w:val="20"/>
                <w:szCs w:val="20"/>
              </w:rPr>
            </w:pPr>
            <w:r>
              <w:rPr>
                <w:sz w:val="20"/>
                <w:szCs w:val="20"/>
              </w:rPr>
              <w:t>Dalam mata kuliah ini taruna akan mempelajari pokok-pokok bahasan sebagai berikut:</w:t>
            </w:r>
          </w:p>
          <w:p w:rsidR="002836E9" w:rsidRPr="008375F3" w:rsidRDefault="002836E9" w:rsidP="00A8623F">
            <w:pPr>
              <w:pStyle w:val="Default"/>
              <w:spacing w:after="11"/>
              <w:rPr>
                <w:rFonts w:asciiTheme="minorHAnsi" w:hAnsiTheme="minorHAnsi" w:cs="Arial"/>
                <w:sz w:val="20"/>
                <w:szCs w:val="20"/>
              </w:rPr>
            </w:pPr>
            <w:r w:rsidRPr="008375F3">
              <w:rPr>
                <w:rFonts w:asciiTheme="minorHAnsi" w:hAnsiTheme="minorHAnsi" w:cs="Arial"/>
                <w:sz w:val="20"/>
                <w:szCs w:val="20"/>
              </w:rPr>
              <w:t>1</w:t>
            </w:r>
            <w:r w:rsidRPr="0015709C">
              <w:rPr>
                <w:rFonts w:ascii="Arial" w:hAnsi="Arial" w:cs="Arial"/>
                <w:sz w:val="22"/>
                <w:szCs w:val="22"/>
              </w:rPr>
              <w:t xml:space="preserve">. </w:t>
            </w:r>
            <w:r w:rsidRPr="008375F3">
              <w:rPr>
                <w:rFonts w:asciiTheme="minorHAnsi" w:hAnsiTheme="minorHAnsi" w:cs="Arial"/>
                <w:sz w:val="20"/>
                <w:szCs w:val="20"/>
              </w:rPr>
              <w:t xml:space="preserve">Taruna mampu menjelaskan ruang lingkup budidaya air laut; </w:t>
            </w:r>
          </w:p>
          <w:p w:rsidR="002836E9" w:rsidRPr="008375F3" w:rsidRDefault="002836E9" w:rsidP="00A8623F">
            <w:pPr>
              <w:pStyle w:val="Default"/>
              <w:tabs>
                <w:tab w:val="left" w:pos="284"/>
              </w:tabs>
              <w:spacing w:after="11"/>
              <w:ind w:left="284" w:hanging="284"/>
              <w:rPr>
                <w:rFonts w:asciiTheme="minorHAnsi" w:hAnsiTheme="minorHAnsi" w:cs="Arial"/>
                <w:sz w:val="20"/>
                <w:szCs w:val="20"/>
              </w:rPr>
            </w:pPr>
            <w:r w:rsidRPr="008375F3">
              <w:rPr>
                <w:rFonts w:asciiTheme="minorHAnsi" w:hAnsiTheme="minorHAnsi" w:cs="Arial"/>
                <w:sz w:val="20"/>
                <w:szCs w:val="20"/>
              </w:rPr>
              <w:t xml:space="preserve">2.  Taruna mampu mengidentifikasi dan mengevaluasi lokasi budidaya air laut sesuai  kaidah CBIB; </w:t>
            </w:r>
          </w:p>
          <w:p w:rsidR="002836E9" w:rsidRPr="008375F3" w:rsidRDefault="002836E9" w:rsidP="00A8623F">
            <w:pPr>
              <w:pStyle w:val="Default"/>
              <w:spacing w:after="11"/>
              <w:rPr>
                <w:rFonts w:asciiTheme="minorHAnsi" w:hAnsiTheme="minorHAnsi" w:cs="Arial"/>
                <w:sz w:val="20"/>
                <w:szCs w:val="20"/>
              </w:rPr>
            </w:pPr>
            <w:r w:rsidRPr="008375F3">
              <w:rPr>
                <w:rFonts w:asciiTheme="minorHAnsi" w:hAnsiTheme="minorHAnsi" w:cs="Arial"/>
                <w:sz w:val="20"/>
                <w:szCs w:val="20"/>
              </w:rPr>
              <w:t xml:space="preserve">3.  Taruna mampu menentukan layout dan tata letak budidaya air laut; </w:t>
            </w:r>
          </w:p>
          <w:p w:rsidR="002836E9" w:rsidRPr="008375F3" w:rsidRDefault="002836E9" w:rsidP="00A8623F">
            <w:pPr>
              <w:pStyle w:val="Default"/>
              <w:spacing w:after="11"/>
              <w:rPr>
                <w:rFonts w:asciiTheme="minorHAnsi" w:hAnsiTheme="minorHAnsi" w:cs="Arial"/>
                <w:sz w:val="20"/>
                <w:szCs w:val="20"/>
              </w:rPr>
            </w:pPr>
            <w:r w:rsidRPr="008375F3">
              <w:rPr>
                <w:rFonts w:asciiTheme="minorHAnsi" w:hAnsiTheme="minorHAnsi" w:cs="Arial"/>
                <w:sz w:val="20"/>
                <w:szCs w:val="20"/>
              </w:rPr>
              <w:t xml:space="preserve">4.  Taruna mampu menjelaskan dan menentukan pakan yang sesuai dengan biota; </w:t>
            </w:r>
          </w:p>
          <w:p w:rsidR="002836E9" w:rsidRDefault="002836E9" w:rsidP="00A8623F">
            <w:pPr>
              <w:pStyle w:val="Default"/>
              <w:spacing w:after="11"/>
              <w:rPr>
                <w:rFonts w:asciiTheme="minorHAnsi" w:hAnsiTheme="minorHAnsi" w:cs="Arial"/>
                <w:sz w:val="20"/>
                <w:szCs w:val="20"/>
              </w:rPr>
            </w:pPr>
            <w:r w:rsidRPr="008375F3">
              <w:rPr>
                <w:rFonts w:asciiTheme="minorHAnsi" w:hAnsiTheme="minorHAnsi" w:cs="Arial"/>
                <w:sz w:val="20"/>
                <w:szCs w:val="20"/>
              </w:rPr>
              <w:t xml:space="preserve">5.  Taruna mampu melakukan budidaya finfish air laut; </w:t>
            </w:r>
            <w:r w:rsidRPr="00574213">
              <w:rPr>
                <w:rFonts w:asciiTheme="minorHAnsi" w:hAnsiTheme="minorHAnsi" w:cs="Arial"/>
                <w:sz w:val="20"/>
                <w:szCs w:val="20"/>
              </w:rPr>
              <w:t>Budidaya finfish air laut;  Persiapan media, benih, kualitas air,</w:t>
            </w:r>
          </w:p>
          <w:p w:rsidR="002836E9" w:rsidRPr="00691BEC" w:rsidRDefault="002836E9" w:rsidP="00A8623F">
            <w:pPr>
              <w:pStyle w:val="Default"/>
              <w:spacing w:after="11"/>
              <w:rPr>
                <w:rFonts w:asciiTheme="minorHAnsi" w:hAnsiTheme="minorHAnsi" w:cs="Arial"/>
                <w:bCs/>
                <w:sz w:val="20"/>
                <w:szCs w:val="20"/>
              </w:rPr>
            </w:pPr>
            <w:r w:rsidRPr="00574213">
              <w:rPr>
                <w:rFonts w:asciiTheme="minorHAnsi" w:hAnsiTheme="minorHAnsi" w:cs="Arial"/>
                <w:sz w:val="20"/>
                <w:szCs w:val="20"/>
              </w:rPr>
              <w:t>metode budidaya pakan dan manajemen pakan serta</w:t>
            </w:r>
            <w:r w:rsidRPr="00691BEC">
              <w:rPr>
                <w:rFonts w:asciiTheme="minorHAnsi" w:hAnsiTheme="minorHAnsi" w:cs="Arial"/>
                <w:bCs/>
                <w:sz w:val="20"/>
                <w:szCs w:val="20"/>
              </w:rPr>
              <w:t>monitoring hama dan penyakit</w:t>
            </w:r>
          </w:p>
          <w:p w:rsidR="002836E9" w:rsidRDefault="002836E9" w:rsidP="00A8623F">
            <w:pPr>
              <w:pStyle w:val="Default"/>
              <w:spacing w:after="11"/>
              <w:rPr>
                <w:rFonts w:asciiTheme="minorHAnsi" w:hAnsiTheme="minorHAnsi" w:cs="Arial"/>
                <w:sz w:val="20"/>
                <w:szCs w:val="20"/>
              </w:rPr>
            </w:pPr>
            <w:r w:rsidRPr="008375F3">
              <w:rPr>
                <w:rFonts w:asciiTheme="minorHAnsi" w:hAnsiTheme="minorHAnsi" w:cs="Arial"/>
                <w:sz w:val="20"/>
                <w:szCs w:val="20"/>
              </w:rPr>
              <w:t xml:space="preserve">6.  Taruna mampu melakukan budidaya finfish air laut; </w:t>
            </w:r>
            <w:r w:rsidRPr="00574213">
              <w:rPr>
                <w:rFonts w:asciiTheme="minorHAnsi" w:hAnsiTheme="minorHAnsi" w:cs="Arial"/>
                <w:sz w:val="20"/>
                <w:szCs w:val="20"/>
              </w:rPr>
              <w:t>Budidaya finfish air laut;  Persiapan media, benih, kualitas air,</w:t>
            </w:r>
          </w:p>
          <w:p w:rsidR="002836E9" w:rsidRDefault="002836E9" w:rsidP="00A8623F">
            <w:pPr>
              <w:pStyle w:val="Default"/>
              <w:spacing w:after="11"/>
              <w:rPr>
                <w:rFonts w:asciiTheme="minorHAnsi" w:hAnsiTheme="minorHAnsi" w:cs="Arial"/>
                <w:bCs/>
                <w:sz w:val="20"/>
                <w:szCs w:val="20"/>
              </w:rPr>
            </w:pPr>
            <w:r w:rsidRPr="00574213">
              <w:rPr>
                <w:rFonts w:asciiTheme="minorHAnsi" w:hAnsiTheme="minorHAnsi" w:cs="Arial"/>
                <w:sz w:val="20"/>
                <w:szCs w:val="20"/>
              </w:rPr>
              <w:t>metode budidaya pakan dan manajemen pakan serta</w:t>
            </w:r>
            <w:r w:rsidRPr="00691BEC">
              <w:rPr>
                <w:rFonts w:asciiTheme="minorHAnsi" w:hAnsiTheme="minorHAnsi" w:cs="Arial"/>
                <w:bCs/>
                <w:sz w:val="20"/>
                <w:szCs w:val="20"/>
              </w:rPr>
              <w:t>monitoring hama dan penyakit</w:t>
            </w:r>
          </w:p>
          <w:p w:rsidR="002836E9" w:rsidRDefault="002836E9" w:rsidP="00A8623F">
            <w:pPr>
              <w:pStyle w:val="Default"/>
              <w:spacing w:after="11"/>
              <w:rPr>
                <w:rFonts w:asciiTheme="minorHAnsi" w:hAnsiTheme="minorHAnsi" w:cs="Arial"/>
                <w:sz w:val="20"/>
                <w:szCs w:val="20"/>
              </w:rPr>
            </w:pPr>
            <w:r>
              <w:rPr>
                <w:rFonts w:asciiTheme="minorHAnsi" w:hAnsiTheme="minorHAnsi" w:cs="Arial"/>
                <w:bCs/>
                <w:sz w:val="20"/>
                <w:szCs w:val="20"/>
              </w:rPr>
              <w:t>7.</w:t>
            </w:r>
            <w:r w:rsidRPr="008375F3">
              <w:rPr>
                <w:rFonts w:asciiTheme="minorHAnsi" w:hAnsiTheme="minorHAnsi" w:cs="Arial"/>
                <w:sz w:val="20"/>
                <w:szCs w:val="20"/>
              </w:rPr>
              <w:t xml:space="preserve">Taruna mampu melakukan budidaya finfish air laut; </w:t>
            </w:r>
            <w:r w:rsidRPr="00574213">
              <w:rPr>
                <w:rFonts w:asciiTheme="minorHAnsi" w:hAnsiTheme="minorHAnsi" w:cs="Arial"/>
                <w:sz w:val="20"/>
                <w:szCs w:val="20"/>
              </w:rPr>
              <w:t>Budidaya finfish air laut;  Persiapan media, benih, kualitas air,</w:t>
            </w:r>
          </w:p>
          <w:p w:rsidR="002836E9" w:rsidRPr="00691BEC" w:rsidRDefault="002836E9" w:rsidP="00A8623F">
            <w:pPr>
              <w:pStyle w:val="Default"/>
              <w:spacing w:after="11"/>
              <w:rPr>
                <w:rFonts w:asciiTheme="minorHAnsi" w:hAnsiTheme="minorHAnsi" w:cs="Arial"/>
                <w:bCs/>
                <w:sz w:val="20"/>
                <w:szCs w:val="20"/>
              </w:rPr>
            </w:pPr>
            <w:r w:rsidRPr="00574213">
              <w:rPr>
                <w:rFonts w:asciiTheme="minorHAnsi" w:hAnsiTheme="minorHAnsi" w:cs="Arial"/>
                <w:sz w:val="20"/>
                <w:szCs w:val="20"/>
              </w:rPr>
              <w:t>metode budidaya pakan dan manajemen pakan serta</w:t>
            </w:r>
            <w:r w:rsidRPr="00691BEC">
              <w:rPr>
                <w:rFonts w:asciiTheme="minorHAnsi" w:hAnsiTheme="minorHAnsi" w:cs="Arial"/>
                <w:bCs/>
                <w:sz w:val="20"/>
                <w:szCs w:val="20"/>
              </w:rPr>
              <w:t>monitoring hama dan penyakit</w:t>
            </w:r>
          </w:p>
          <w:p w:rsidR="002836E9" w:rsidRDefault="002836E9" w:rsidP="00A8623F">
            <w:pPr>
              <w:pStyle w:val="Default"/>
              <w:spacing w:after="11"/>
              <w:rPr>
                <w:rFonts w:asciiTheme="minorHAnsi" w:hAnsiTheme="minorHAnsi" w:cs="Arial"/>
                <w:sz w:val="20"/>
                <w:szCs w:val="20"/>
              </w:rPr>
            </w:pPr>
            <w:r>
              <w:rPr>
                <w:rFonts w:asciiTheme="minorHAnsi" w:hAnsiTheme="minorHAnsi" w:cs="Arial"/>
                <w:sz w:val="20"/>
                <w:szCs w:val="20"/>
              </w:rPr>
              <w:t xml:space="preserve">8.   </w:t>
            </w:r>
            <w:r w:rsidRPr="008375F3">
              <w:rPr>
                <w:rFonts w:asciiTheme="minorHAnsi" w:hAnsiTheme="minorHAnsi" w:cs="Arial"/>
                <w:sz w:val="20"/>
                <w:szCs w:val="20"/>
              </w:rPr>
              <w:t xml:space="preserve">Taruna mampu melakukan budidaya nonfinfish air laut; </w:t>
            </w:r>
            <w:r w:rsidRPr="00574213">
              <w:rPr>
                <w:rFonts w:asciiTheme="minorHAnsi" w:hAnsiTheme="minorHAnsi" w:cs="Arial"/>
                <w:sz w:val="20"/>
                <w:szCs w:val="20"/>
              </w:rPr>
              <w:t>Persiapan media, benih, kualitas air,metode budidaya pakan</w:t>
            </w:r>
          </w:p>
          <w:p w:rsidR="002836E9" w:rsidRPr="00691BEC" w:rsidRDefault="002836E9" w:rsidP="00A8623F">
            <w:pPr>
              <w:pStyle w:val="Default"/>
              <w:spacing w:after="11"/>
              <w:rPr>
                <w:rFonts w:asciiTheme="minorHAnsi" w:hAnsiTheme="minorHAnsi" w:cs="Arial"/>
                <w:bCs/>
                <w:sz w:val="20"/>
                <w:szCs w:val="20"/>
              </w:rPr>
            </w:pPr>
            <w:r w:rsidRPr="00574213">
              <w:rPr>
                <w:rFonts w:asciiTheme="minorHAnsi" w:hAnsiTheme="minorHAnsi" w:cs="Arial"/>
                <w:sz w:val="20"/>
                <w:szCs w:val="20"/>
              </w:rPr>
              <w:t>dan manajemen pakan serta</w:t>
            </w:r>
            <w:r w:rsidRPr="00691BEC">
              <w:rPr>
                <w:rFonts w:asciiTheme="minorHAnsi" w:hAnsiTheme="minorHAnsi" w:cs="Arial"/>
                <w:bCs/>
                <w:sz w:val="20"/>
                <w:szCs w:val="20"/>
              </w:rPr>
              <w:t>monitoring hama dan penyakit</w:t>
            </w:r>
          </w:p>
          <w:p w:rsidR="002836E9" w:rsidRDefault="002836E9" w:rsidP="00A8623F">
            <w:pPr>
              <w:pStyle w:val="Default"/>
              <w:spacing w:after="11"/>
              <w:rPr>
                <w:rFonts w:asciiTheme="minorHAnsi" w:hAnsiTheme="minorHAnsi" w:cs="Arial"/>
                <w:sz w:val="20"/>
                <w:szCs w:val="20"/>
              </w:rPr>
            </w:pPr>
            <w:r>
              <w:rPr>
                <w:rFonts w:asciiTheme="minorHAnsi" w:hAnsiTheme="minorHAnsi" w:cs="Arial"/>
                <w:sz w:val="20"/>
                <w:szCs w:val="20"/>
              </w:rPr>
              <w:t xml:space="preserve">9.   </w:t>
            </w:r>
            <w:r w:rsidRPr="008375F3">
              <w:rPr>
                <w:rFonts w:asciiTheme="minorHAnsi" w:hAnsiTheme="minorHAnsi" w:cs="Arial"/>
                <w:sz w:val="20"/>
                <w:szCs w:val="20"/>
              </w:rPr>
              <w:t xml:space="preserve">Taruna mampu melakukan budidaya nonfinfish air laut; </w:t>
            </w:r>
            <w:r w:rsidRPr="00574213">
              <w:rPr>
                <w:rFonts w:asciiTheme="minorHAnsi" w:hAnsiTheme="minorHAnsi" w:cs="Arial"/>
                <w:sz w:val="20"/>
                <w:szCs w:val="20"/>
              </w:rPr>
              <w:t>Persiapan media, benih, kualitas air,metode budidaya pakan</w:t>
            </w:r>
          </w:p>
          <w:p w:rsidR="002836E9" w:rsidRPr="00691BEC" w:rsidRDefault="002836E9" w:rsidP="00A8623F">
            <w:pPr>
              <w:pStyle w:val="Default"/>
              <w:spacing w:after="11"/>
              <w:rPr>
                <w:rFonts w:asciiTheme="minorHAnsi" w:hAnsiTheme="minorHAnsi" w:cs="Arial"/>
                <w:bCs/>
                <w:sz w:val="20"/>
                <w:szCs w:val="20"/>
              </w:rPr>
            </w:pPr>
            <w:r w:rsidRPr="00574213">
              <w:rPr>
                <w:rFonts w:asciiTheme="minorHAnsi" w:hAnsiTheme="minorHAnsi" w:cs="Arial"/>
                <w:sz w:val="20"/>
                <w:szCs w:val="20"/>
              </w:rPr>
              <w:t>dan manajemen pakan serta</w:t>
            </w:r>
            <w:r w:rsidRPr="00691BEC">
              <w:rPr>
                <w:rFonts w:asciiTheme="minorHAnsi" w:hAnsiTheme="minorHAnsi" w:cs="Arial"/>
                <w:bCs/>
                <w:sz w:val="20"/>
                <w:szCs w:val="20"/>
              </w:rPr>
              <w:t>monitoring hama dan penyakit</w:t>
            </w:r>
          </w:p>
          <w:p w:rsidR="002836E9" w:rsidRDefault="002836E9" w:rsidP="00A8623F">
            <w:pPr>
              <w:pStyle w:val="Default"/>
              <w:spacing w:after="11"/>
              <w:rPr>
                <w:rFonts w:asciiTheme="minorHAnsi" w:hAnsiTheme="minorHAnsi" w:cs="Arial"/>
                <w:sz w:val="20"/>
                <w:szCs w:val="20"/>
              </w:rPr>
            </w:pPr>
            <w:r>
              <w:rPr>
                <w:rFonts w:asciiTheme="minorHAnsi" w:hAnsiTheme="minorHAnsi" w:cs="Arial"/>
                <w:sz w:val="20"/>
                <w:szCs w:val="20"/>
              </w:rPr>
              <w:t>10</w:t>
            </w:r>
            <w:r w:rsidRPr="008375F3">
              <w:rPr>
                <w:rFonts w:asciiTheme="minorHAnsi" w:hAnsiTheme="minorHAnsi" w:cs="Arial"/>
                <w:sz w:val="20"/>
                <w:szCs w:val="20"/>
              </w:rPr>
              <w:t xml:space="preserve">.  Taruna mampu melakukan budidaya nonfinfish air laut; </w:t>
            </w:r>
            <w:r w:rsidRPr="00574213">
              <w:rPr>
                <w:rFonts w:asciiTheme="minorHAnsi" w:hAnsiTheme="minorHAnsi" w:cs="Arial"/>
                <w:sz w:val="20"/>
                <w:szCs w:val="20"/>
              </w:rPr>
              <w:t>Persiapan media, benih, kualitas air,metode budidaya pakan</w:t>
            </w:r>
          </w:p>
          <w:p w:rsidR="002836E9" w:rsidRPr="00691BEC" w:rsidRDefault="002836E9" w:rsidP="00A8623F">
            <w:pPr>
              <w:pStyle w:val="Default"/>
              <w:spacing w:after="11"/>
              <w:rPr>
                <w:rFonts w:asciiTheme="minorHAnsi" w:hAnsiTheme="minorHAnsi" w:cs="Arial"/>
                <w:bCs/>
                <w:sz w:val="20"/>
                <w:szCs w:val="20"/>
              </w:rPr>
            </w:pPr>
            <w:r w:rsidRPr="00574213">
              <w:rPr>
                <w:rFonts w:asciiTheme="minorHAnsi" w:hAnsiTheme="minorHAnsi" w:cs="Arial"/>
                <w:sz w:val="20"/>
                <w:szCs w:val="20"/>
              </w:rPr>
              <w:lastRenderedPageBreak/>
              <w:t>dan manajemen pakan serta</w:t>
            </w:r>
            <w:r w:rsidRPr="00691BEC">
              <w:rPr>
                <w:rFonts w:asciiTheme="minorHAnsi" w:hAnsiTheme="minorHAnsi" w:cs="Arial"/>
                <w:bCs/>
                <w:sz w:val="20"/>
                <w:szCs w:val="20"/>
              </w:rPr>
              <w:t>monitoring hama dan penyakit</w:t>
            </w:r>
          </w:p>
          <w:p w:rsidR="002836E9" w:rsidRDefault="002836E9" w:rsidP="00A8623F">
            <w:pPr>
              <w:pStyle w:val="Default"/>
              <w:spacing w:after="11"/>
              <w:rPr>
                <w:rFonts w:asciiTheme="minorHAnsi" w:hAnsiTheme="minorHAnsi" w:cs="Arial"/>
                <w:sz w:val="20"/>
                <w:szCs w:val="20"/>
              </w:rPr>
            </w:pPr>
            <w:r>
              <w:rPr>
                <w:rFonts w:asciiTheme="minorHAnsi" w:hAnsiTheme="minorHAnsi" w:cs="Arial"/>
                <w:sz w:val="20"/>
                <w:szCs w:val="20"/>
              </w:rPr>
              <w:t>11.</w:t>
            </w:r>
            <w:r w:rsidRPr="008375F3">
              <w:rPr>
                <w:rFonts w:asciiTheme="minorHAnsi" w:hAnsiTheme="minorHAnsi" w:cs="Arial"/>
                <w:sz w:val="20"/>
                <w:szCs w:val="20"/>
              </w:rPr>
              <w:t xml:space="preserve"> Taruna mampu melakukan budidaya nonfinfish air laut; </w:t>
            </w:r>
            <w:r w:rsidRPr="00574213">
              <w:rPr>
                <w:rFonts w:asciiTheme="minorHAnsi" w:hAnsiTheme="minorHAnsi" w:cs="Arial"/>
                <w:sz w:val="20"/>
                <w:szCs w:val="20"/>
              </w:rPr>
              <w:t>Persiapan media, benih, kualitas air,metode budidaya pakan</w:t>
            </w:r>
          </w:p>
          <w:p w:rsidR="002836E9" w:rsidRPr="00691BEC" w:rsidRDefault="002836E9" w:rsidP="00A8623F">
            <w:pPr>
              <w:pStyle w:val="Default"/>
              <w:spacing w:after="11"/>
              <w:rPr>
                <w:rFonts w:asciiTheme="minorHAnsi" w:hAnsiTheme="minorHAnsi" w:cs="Arial"/>
                <w:bCs/>
                <w:sz w:val="20"/>
                <w:szCs w:val="20"/>
              </w:rPr>
            </w:pPr>
            <w:r w:rsidRPr="00574213">
              <w:rPr>
                <w:rFonts w:asciiTheme="minorHAnsi" w:hAnsiTheme="minorHAnsi" w:cs="Arial"/>
                <w:sz w:val="20"/>
                <w:szCs w:val="20"/>
              </w:rPr>
              <w:t>dan manajemen pakan serta</w:t>
            </w:r>
            <w:r w:rsidRPr="00691BEC">
              <w:rPr>
                <w:rFonts w:asciiTheme="minorHAnsi" w:hAnsiTheme="minorHAnsi" w:cs="Arial"/>
                <w:bCs/>
                <w:sz w:val="20"/>
                <w:szCs w:val="20"/>
              </w:rPr>
              <w:t>monitoring hama dan penyakit</w:t>
            </w:r>
          </w:p>
          <w:p w:rsidR="002836E9" w:rsidRDefault="002836E9" w:rsidP="00A8623F">
            <w:pPr>
              <w:pStyle w:val="Default"/>
              <w:spacing w:after="11"/>
              <w:rPr>
                <w:rFonts w:asciiTheme="minorHAnsi" w:hAnsiTheme="minorHAnsi" w:cs="Arial"/>
                <w:sz w:val="20"/>
                <w:szCs w:val="20"/>
              </w:rPr>
            </w:pPr>
            <w:r>
              <w:rPr>
                <w:rFonts w:asciiTheme="minorHAnsi" w:hAnsiTheme="minorHAnsi" w:cs="Arial"/>
                <w:sz w:val="20"/>
                <w:szCs w:val="20"/>
              </w:rPr>
              <w:t xml:space="preserve">12. </w:t>
            </w:r>
            <w:r w:rsidRPr="008375F3">
              <w:rPr>
                <w:rFonts w:asciiTheme="minorHAnsi" w:hAnsiTheme="minorHAnsi" w:cs="Arial"/>
                <w:sz w:val="20"/>
                <w:szCs w:val="20"/>
              </w:rPr>
              <w:t xml:space="preserve">Taruna mampu melakukan budidaya nonfinfish air laut; </w:t>
            </w:r>
            <w:r w:rsidRPr="00574213">
              <w:rPr>
                <w:rFonts w:asciiTheme="minorHAnsi" w:hAnsiTheme="minorHAnsi" w:cs="Arial"/>
                <w:sz w:val="20"/>
                <w:szCs w:val="20"/>
              </w:rPr>
              <w:t>Persiapan media, benih, kualitas air,metode budidaya pakan</w:t>
            </w:r>
          </w:p>
          <w:p w:rsidR="002836E9" w:rsidRPr="007F078F" w:rsidRDefault="002836E9" w:rsidP="00A8623F">
            <w:pPr>
              <w:pStyle w:val="Default"/>
              <w:spacing w:after="11"/>
              <w:rPr>
                <w:rFonts w:asciiTheme="minorHAnsi" w:hAnsiTheme="minorHAnsi" w:cs="Arial"/>
                <w:bCs/>
                <w:sz w:val="20"/>
                <w:szCs w:val="20"/>
              </w:rPr>
            </w:pPr>
            <w:r w:rsidRPr="00574213">
              <w:rPr>
                <w:rFonts w:asciiTheme="minorHAnsi" w:hAnsiTheme="minorHAnsi" w:cs="Arial"/>
                <w:sz w:val="20"/>
                <w:szCs w:val="20"/>
              </w:rPr>
              <w:t>dan manajemen pakan serta</w:t>
            </w:r>
            <w:r w:rsidRPr="00691BEC">
              <w:rPr>
                <w:rFonts w:asciiTheme="minorHAnsi" w:hAnsiTheme="minorHAnsi" w:cs="Arial"/>
                <w:bCs/>
                <w:sz w:val="20"/>
                <w:szCs w:val="20"/>
              </w:rPr>
              <w:t>monitoring hama dan penyakit</w:t>
            </w:r>
          </w:p>
          <w:p w:rsidR="002836E9" w:rsidRDefault="002836E9" w:rsidP="00A8623F">
            <w:pPr>
              <w:pStyle w:val="Default"/>
              <w:spacing w:after="11"/>
              <w:rPr>
                <w:rFonts w:asciiTheme="minorHAnsi" w:hAnsiTheme="minorHAnsi" w:cs="Arial"/>
                <w:sz w:val="20"/>
                <w:szCs w:val="20"/>
              </w:rPr>
            </w:pPr>
            <w:r>
              <w:rPr>
                <w:rFonts w:asciiTheme="minorHAnsi" w:hAnsiTheme="minorHAnsi" w:cs="Arial"/>
                <w:sz w:val="20"/>
                <w:szCs w:val="20"/>
              </w:rPr>
              <w:t xml:space="preserve">13. </w:t>
            </w:r>
            <w:r w:rsidRPr="008375F3">
              <w:rPr>
                <w:rFonts w:asciiTheme="minorHAnsi" w:hAnsiTheme="minorHAnsi" w:cs="Arial"/>
                <w:sz w:val="20"/>
                <w:szCs w:val="20"/>
              </w:rPr>
              <w:t>Taruna mampu melakukan budidaya algae air laut .</w:t>
            </w:r>
            <w:r w:rsidRPr="00574213">
              <w:rPr>
                <w:rFonts w:asciiTheme="minorHAnsi" w:hAnsiTheme="minorHAnsi" w:cs="Arial"/>
                <w:sz w:val="20"/>
                <w:szCs w:val="20"/>
              </w:rPr>
              <w:t>Persiapan media, benih, kualitas air,metode budidaya pakan dan</w:t>
            </w:r>
          </w:p>
          <w:p w:rsidR="002836E9" w:rsidRDefault="002836E9" w:rsidP="00A8623F">
            <w:pPr>
              <w:pStyle w:val="Default"/>
              <w:spacing w:after="11"/>
              <w:rPr>
                <w:rFonts w:asciiTheme="minorHAnsi" w:hAnsiTheme="minorHAnsi" w:cs="Arial"/>
                <w:bCs/>
                <w:sz w:val="20"/>
                <w:szCs w:val="20"/>
              </w:rPr>
            </w:pPr>
            <w:r w:rsidRPr="00574213">
              <w:rPr>
                <w:rFonts w:asciiTheme="minorHAnsi" w:hAnsiTheme="minorHAnsi" w:cs="Arial"/>
                <w:sz w:val="20"/>
                <w:szCs w:val="20"/>
              </w:rPr>
              <w:t>manajemen pakan serta</w:t>
            </w:r>
            <w:r w:rsidRPr="00691BEC">
              <w:rPr>
                <w:rFonts w:asciiTheme="minorHAnsi" w:hAnsiTheme="minorHAnsi" w:cs="Arial"/>
                <w:bCs/>
                <w:sz w:val="20"/>
                <w:szCs w:val="20"/>
              </w:rPr>
              <w:t>monitoring hama dan penyakit</w:t>
            </w:r>
          </w:p>
          <w:p w:rsidR="002836E9" w:rsidRDefault="002836E9" w:rsidP="00A8623F">
            <w:pPr>
              <w:pStyle w:val="Default"/>
              <w:spacing w:after="11"/>
              <w:rPr>
                <w:rFonts w:asciiTheme="minorHAnsi" w:hAnsiTheme="minorHAnsi" w:cs="Arial"/>
                <w:sz w:val="20"/>
                <w:szCs w:val="20"/>
              </w:rPr>
            </w:pPr>
            <w:r>
              <w:rPr>
                <w:rFonts w:asciiTheme="minorHAnsi" w:hAnsiTheme="minorHAnsi" w:cs="Arial"/>
                <w:bCs/>
                <w:sz w:val="20"/>
                <w:szCs w:val="20"/>
              </w:rPr>
              <w:t xml:space="preserve">14. </w:t>
            </w:r>
            <w:r w:rsidRPr="008375F3">
              <w:rPr>
                <w:rFonts w:asciiTheme="minorHAnsi" w:hAnsiTheme="minorHAnsi" w:cs="Arial"/>
                <w:sz w:val="20"/>
                <w:szCs w:val="20"/>
              </w:rPr>
              <w:t>Taruna mampu melakukan budidaya algae air laut .</w:t>
            </w:r>
            <w:r w:rsidRPr="00574213">
              <w:rPr>
                <w:rFonts w:asciiTheme="minorHAnsi" w:hAnsiTheme="minorHAnsi" w:cs="Arial"/>
                <w:sz w:val="20"/>
                <w:szCs w:val="20"/>
              </w:rPr>
              <w:t>Persiapan media, benih, kualitas air,metode budidaya pakan dan</w:t>
            </w:r>
          </w:p>
          <w:p w:rsidR="002836E9" w:rsidRDefault="002836E9" w:rsidP="00A8623F">
            <w:pPr>
              <w:pStyle w:val="Default"/>
              <w:spacing w:after="11"/>
              <w:rPr>
                <w:rFonts w:asciiTheme="minorHAnsi" w:hAnsiTheme="minorHAnsi" w:cs="Arial"/>
                <w:bCs/>
                <w:sz w:val="20"/>
                <w:szCs w:val="20"/>
              </w:rPr>
            </w:pPr>
            <w:proofErr w:type="gramStart"/>
            <w:r w:rsidRPr="00574213">
              <w:rPr>
                <w:rFonts w:asciiTheme="minorHAnsi" w:hAnsiTheme="minorHAnsi" w:cs="Arial"/>
                <w:sz w:val="20"/>
                <w:szCs w:val="20"/>
              </w:rPr>
              <w:t>manajemen</w:t>
            </w:r>
            <w:proofErr w:type="gramEnd"/>
            <w:r w:rsidRPr="00574213">
              <w:rPr>
                <w:rFonts w:asciiTheme="minorHAnsi" w:hAnsiTheme="minorHAnsi" w:cs="Arial"/>
                <w:sz w:val="20"/>
                <w:szCs w:val="20"/>
              </w:rPr>
              <w:t xml:space="preserve"> pakan serta</w:t>
            </w:r>
            <w:r w:rsidRPr="00691BEC">
              <w:rPr>
                <w:rFonts w:asciiTheme="minorHAnsi" w:hAnsiTheme="minorHAnsi" w:cs="Arial"/>
                <w:bCs/>
                <w:sz w:val="20"/>
                <w:szCs w:val="20"/>
              </w:rPr>
              <w:t>monitoring hama dan penyakit</w:t>
            </w:r>
            <w:r>
              <w:rPr>
                <w:rFonts w:asciiTheme="minorHAnsi" w:hAnsiTheme="minorHAnsi" w:cs="Arial"/>
                <w:bCs/>
                <w:sz w:val="20"/>
                <w:szCs w:val="20"/>
              </w:rPr>
              <w:t>.</w:t>
            </w:r>
          </w:p>
          <w:p w:rsidR="002836E9" w:rsidRPr="007F078F" w:rsidRDefault="002836E9" w:rsidP="00A8623F">
            <w:pPr>
              <w:pStyle w:val="Default"/>
              <w:spacing w:after="11"/>
              <w:rPr>
                <w:rFonts w:asciiTheme="minorHAnsi" w:hAnsiTheme="minorHAnsi" w:cs="Arial"/>
                <w:bCs/>
                <w:sz w:val="10"/>
                <w:szCs w:val="20"/>
              </w:rPr>
            </w:pPr>
          </w:p>
        </w:tc>
      </w:tr>
      <w:tr w:rsidR="002836E9" w:rsidRPr="00D61C6D" w:rsidTr="00A8623F">
        <w:tc>
          <w:tcPr>
            <w:tcW w:w="2898" w:type="dxa"/>
            <w:gridSpan w:val="2"/>
            <w:vMerge w:val="restart"/>
          </w:tcPr>
          <w:p w:rsidR="002836E9" w:rsidRPr="00D61C6D" w:rsidRDefault="002836E9" w:rsidP="00A8623F">
            <w:pPr>
              <w:rPr>
                <w:b/>
                <w:sz w:val="20"/>
                <w:szCs w:val="20"/>
              </w:rPr>
            </w:pPr>
            <w:r w:rsidRPr="00D61C6D">
              <w:rPr>
                <w:b/>
                <w:sz w:val="20"/>
                <w:szCs w:val="20"/>
              </w:rPr>
              <w:lastRenderedPageBreak/>
              <w:t>Pustaka</w:t>
            </w:r>
          </w:p>
        </w:tc>
        <w:tc>
          <w:tcPr>
            <w:tcW w:w="10458" w:type="dxa"/>
            <w:gridSpan w:val="14"/>
            <w:shd w:val="clear" w:color="auto" w:fill="DDD9C3" w:themeFill="background2" w:themeFillShade="E6"/>
          </w:tcPr>
          <w:p w:rsidR="002836E9" w:rsidRPr="00D61C6D" w:rsidRDefault="002836E9" w:rsidP="00A8623F">
            <w:pPr>
              <w:rPr>
                <w:sz w:val="20"/>
                <w:szCs w:val="20"/>
              </w:rPr>
            </w:pPr>
            <w:r w:rsidRPr="00D61C6D">
              <w:rPr>
                <w:b/>
                <w:sz w:val="20"/>
                <w:szCs w:val="20"/>
              </w:rPr>
              <w:t>Utama :</w:t>
            </w:r>
          </w:p>
        </w:tc>
      </w:tr>
      <w:tr w:rsidR="002836E9" w:rsidRPr="00D61C6D" w:rsidTr="00A8623F">
        <w:tc>
          <w:tcPr>
            <w:tcW w:w="2898" w:type="dxa"/>
            <w:gridSpan w:val="2"/>
            <w:vMerge/>
          </w:tcPr>
          <w:p w:rsidR="002836E9" w:rsidRPr="00D61C6D" w:rsidRDefault="002836E9" w:rsidP="00A8623F">
            <w:pPr>
              <w:rPr>
                <w:sz w:val="20"/>
                <w:szCs w:val="20"/>
              </w:rPr>
            </w:pPr>
          </w:p>
        </w:tc>
        <w:tc>
          <w:tcPr>
            <w:tcW w:w="10458" w:type="dxa"/>
            <w:gridSpan w:val="14"/>
          </w:tcPr>
          <w:p w:rsidR="002836E9" w:rsidRPr="00E179EF" w:rsidRDefault="002836E9" w:rsidP="00A8623F">
            <w:pPr>
              <w:pStyle w:val="Default"/>
              <w:tabs>
                <w:tab w:val="left" w:pos="284"/>
              </w:tabs>
              <w:ind w:left="284" w:hanging="284"/>
              <w:jc w:val="both"/>
              <w:rPr>
                <w:rFonts w:asciiTheme="minorHAnsi" w:hAnsiTheme="minorHAnsi" w:cs="Arial"/>
                <w:sz w:val="20"/>
                <w:szCs w:val="20"/>
              </w:rPr>
            </w:pPr>
            <w:r w:rsidRPr="00E179EF">
              <w:rPr>
                <w:rFonts w:asciiTheme="minorHAnsi" w:hAnsiTheme="minorHAnsi" w:cs="Arial"/>
                <w:sz w:val="20"/>
                <w:szCs w:val="20"/>
              </w:rPr>
              <w:t xml:space="preserve">1. Fingerman, M., &amp; Nagabhushanam, R. (2000). </w:t>
            </w:r>
            <w:r w:rsidRPr="00E179EF">
              <w:rPr>
                <w:rFonts w:asciiTheme="minorHAnsi" w:hAnsiTheme="minorHAnsi" w:cs="Arial"/>
                <w:i/>
                <w:iCs/>
                <w:sz w:val="20"/>
                <w:szCs w:val="20"/>
              </w:rPr>
              <w:t>Recent advances in marine biotechnology. Volume 4: Aquaculture. Part A: Seaweeds and invertebrates</w:t>
            </w:r>
            <w:r w:rsidRPr="00E179EF">
              <w:rPr>
                <w:rFonts w:asciiTheme="minorHAnsi" w:hAnsiTheme="minorHAnsi" w:cs="Arial"/>
                <w:sz w:val="20"/>
                <w:szCs w:val="20"/>
              </w:rPr>
              <w:t xml:space="preserve">. Science Publishers, </w:t>
            </w:r>
            <w:proofErr w:type="gramStart"/>
            <w:r w:rsidRPr="00E179EF">
              <w:rPr>
                <w:rFonts w:asciiTheme="minorHAnsi" w:hAnsiTheme="minorHAnsi" w:cs="Arial"/>
                <w:sz w:val="20"/>
                <w:szCs w:val="20"/>
              </w:rPr>
              <w:t>Inc..</w:t>
            </w:r>
            <w:proofErr w:type="gramEnd"/>
          </w:p>
          <w:p w:rsidR="002836E9" w:rsidRPr="00E179EF" w:rsidRDefault="002836E9" w:rsidP="00A8623F">
            <w:pPr>
              <w:pStyle w:val="Default"/>
              <w:jc w:val="both"/>
              <w:rPr>
                <w:rFonts w:asciiTheme="minorHAnsi" w:hAnsiTheme="minorHAnsi" w:cs="Arial"/>
                <w:sz w:val="20"/>
                <w:szCs w:val="20"/>
              </w:rPr>
            </w:pPr>
            <w:r w:rsidRPr="00E179EF">
              <w:rPr>
                <w:rFonts w:asciiTheme="minorHAnsi" w:hAnsiTheme="minorHAnsi" w:cs="Arial"/>
                <w:sz w:val="20"/>
                <w:szCs w:val="20"/>
              </w:rPr>
              <w:t xml:space="preserve">2. De Silva, S. S. (Ed.). (1998). </w:t>
            </w:r>
            <w:r w:rsidRPr="00E179EF">
              <w:rPr>
                <w:rFonts w:asciiTheme="minorHAnsi" w:hAnsiTheme="minorHAnsi" w:cs="Arial"/>
                <w:i/>
                <w:iCs/>
                <w:sz w:val="20"/>
                <w:szCs w:val="20"/>
              </w:rPr>
              <w:t>Tropical mariculture</w:t>
            </w:r>
            <w:r w:rsidRPr="00E179EF">
              <w:rPr>
                <w:rFonts w:asciiTheme="minorHAnsi" w:hAnsiTheme="minorHAnsi" w:cs="Arial"/>
                <w:sz w:val="20"/>
                <w:szCs w:val="20"/>
              </w:rPr>
              <w:t xml:space="preserve">. Access Online via Elsevier. </w:t>
            </w:r>
          </w:p>
          <w:p w:rsidR="002836E9" w:rsidRPr="00E179EF" w:rsidRDefault="002836E9" w:rsidP="00A8623F">
            <w:pPr>
              <w:pStyle w:val="Default"/>
              <w:jc w:val="both"/>
              <w:rPr>
                <w:rFonts w:asciiTheme="minorHAnsi" w:hAnsiTheme="minorHAnsi" w:cs="Arial"/>
                <w:sz w:val="20"/>
                <w:szCs w:val="20"/>
              </w:rPr>
            </w:pPr>
            <w:r w:rsidRPr="00E179EF">
              <w:rPr>
                <w:rFonts w:asciiTheme="minorHAnsi" w:hAnsiTheme="minorHAnsi" w:cs="Arial"/>
                <w:sz w:val="20"/>
                <w:szCs w:val="20"/>
              </w:rPr>
              <w:t xml:space="preserve">3.  Gilpin, D. 2006. </w:t>
            </w:r>
            <w:r w:rsidRPr="00E179EF">
              <w:rPr>
                <w:rFonts w:asciiTheme="minorHAnsi" w:hAnsiTheme="minorHAnsi" w:cs="Arial"/>
                <w:i/>
                <w:iCs/>
                <w:sz w:val="20"/>
                <w:szCs w:val="20"/>
              </w:rPr>
              <w:t>Lobsters, Crabs, &amp; Other Crustaceans</w:t>
            </w:r>
            <w:r w:rsidRPr="00E179EF">
              <w:rPr>
                <w:rFonts w:asciiTheme="minorHAnsi" w:hAnsiTheme="minorHAnsi" w:cs="Arial"/>
                <w:sz w:val="20"/>
                <w:szCs w:val="20"/>
              </w:rPr>
              <w:t xml:space="preserve">. Capstone, 2006. </w:t>
            </w:r>
          </w:p>
          <w:p w:rsidR="002836E9" w:rsidRPr="00E179EF" w:rsidRDefault="002836E9" w:rsidP="00A8623F">
            <w:pPr>
              <w:pStyle w:val="Default"/>
              <w:jc w:val="both"/>
              <w:rPr>
                <w:rFonts w:asciiTheme="minorHAnsi" w:hAnsiTheme="minorHAnsi" w:cs="Arial"/>
                <w:sz w:val="20"/>
                <w:szCs w:val="20"/>
              </w:rPr>
            </w:pPr>
            <w:r w:rsidRPr="00E179EF">
              <w:rPr>
                <w:rFonts w:asciiTheme="minorHAnsi" w:hAnsiTheme="minorHAnsi" w:cs="Arial"/>
                <w:sz w:val="20"/>
                <w:szCs w:val="20"/>
              </w:rPr>
              <w:t xml:space="preserve">4.  Michael, S.W., 1999. Marine Fishes. Microcosm </w:t>
            </w:r>
          </w:p>
          <w:p w:rsidR="002836E9" w:rsidRPr="00E179EF" w:rsidRDefault="002836E9" w:rsidP="00A8623F">
            <w:pPr>
              <w:pStyle w:val="Default"/>
              <w:tabs>
                <w:tab w:val="left" w:pos="284"/>
              </w:tabs>
              <w:ind w:left="284" w:hanging="284"/>
              <w:jc w:val="both"/>
              <w:rPr>
                <w:rFonts w:asciiTheme="minorHAnsi" w:hAnsiTheme="minorHAnsi" w:cs="Arial"/>
                <w:sz w:val="20"/>
                <w:szCs w:val="20"/>
              </w:rPr>
            </w:pPr>
            <w:r w:rsidRPr="00E179EF">
              <w:rPr>
                <w:rFonts w:asciiTheme="minorHAnsi" w:hAnsiTheme="minorHAnsi" w:cs="Arial"/>
                <w:sz w:val="20"/>
                <w:szCs w:val="20"/>
              </w:rPr>
              <w:t xml:space="preserve">5. Le Francois, N.M., M. Jobby, C. carter and P. Biller 2010. Finfish Aquaculture   Diversification. CABI </w:t>
            </w:r>
          </w:p>
          <w:p w:rsidR="002836E9" w:rsidRPr="00E179EF" w:rsidRDefault="002836E9" w:rsidP="00A8623F">
            <w:pPr>
              <w:pStyle w:val="Default"/>
              <w:tabs>
                <w:tab w:val="left" w:pos="284"/>
              </w:tabs>
              <w:ind w:left="284" w:hanging="284"/>
              <w:jc w:val="both"/>
              <w:rPr>
                <w:rFonts w:asciiTheme="minorHAnsi" w:hAnsiTheme="minorHAnsi" w:cs="Arial"/>
                <w:sz w:val="20"/>
                <w:szCs w:val="20"/>
              </w:rPr>
            </w:pPr>
            <w:r w:rsidRPr="00E179EF">
              <w:rPr>
                <w:rFonts w:asciiTheme="minorHAnsi" w:hAnsiTheme="minorHAnsi" w:cs="Arial"/>
                <w:sz w:val="20"/>
                <w:szCs w:val="20"/>
              </w:rPr>
              <w:t xml:space="preserve">6. Black, K. D. (2000). </w:t>
            </w:r>
            <w:r w:rsidRPr="00E179EF">
              <w:rPr>
                <w:rFonts w:asciiTheme="minorHAnsi" w:hAnsiTheme="minorHAnsi" w:cs="Arial"/>
                <w:i/>
                <w:iCs/>
                <w:sz w:val="20"/>
                <w:szCs w:val="20"/>
              </w:rPr>
              <w:t>Environmental impacts of aquaculture</w:t>
            </w:r>
            <w:r w:rsidRPr="00E179EF">
              <w:rPr>
                <w:rFonts w:asciiTheme="minorHAnsi" w:hAnsiTheme="minorHAnsi" w:cs="Arial"/>
                <w:sz w:val="20"/>
                <w:szCs w:val="20"/>
              </w:rPr>
              <w:t xml:space="preserve">. Sheffield Academic Press. </w:t>
            </w:r>
          </w:p>
          <w:p w:rsidR="002836E9" w:rsidRPr="00E179EF" w:rsidRDefault="002836E9" w:rsidP="00A8623F">
            <w:pPr>
              <w:pStyle w:val="Default"/>
              <w:tabs>
                <w:tab w:val="left" w:pos="284"/>
              </w:tabs>
              <w:ind w:left="284" w:hanging="284"/>
              <w:jc w:val="both"/>
              <w:rPr>
                <w:rFonts w:asciiTheme="minorHAnsi" w:hAnsiTheme="minorHAnsi" w:cs="Arial"/>
                <w:sz w:val="20"/>
                <w:szCs w:val="20"/>
              </w:rPr>
            </w:pPr>
            <w:r w:rsidRPr="00E179EF">
              <w:rPr>
                <w:rFonts w:asciiTheme="minorHAnsi" w:hAnsiTheme="minorHAnsi" w:cs="Arial"/>
                <w:sz w:val="20"/>
                <w:szCs w:val="20"/>
              </w:rPr>
              <w:t xml:space="preserve">7.  Pillay, T. V. R., &amp; Kutty, M. N. (2005). </w:t>
            </w:r>
            <w:r w:rsidRPr="00E179EF">
              <w:rPr>
                <w:rFonts w:asciiTheme="minorHAnsi" w:hAnsiTheme="minorHAnsi" w:cs="Arial"/>
                <w:i/>
                <w:iCs/>
                <w:sz w:val="20"/>
                <w:szCs w:val="20"/>
              </w:rPr>
              <w:t xml:space="preserve">Aquaculture: principles and practices </w:t>
            </w:r>
            <w:r w:rsidRPr="00E179EF">
              <w:rPr>
                <w:rFonts w:asciiTheme="minorHAnsi" w:hAnsiTheme="minorHAnsi" w:cs="Arial"/>
                <w:sz w:val="20"/>
                <w:szCs w:val="20"/>
              </w:rPr>
              <w:t xml:space="preserve">(No. Ed. 2). Blackwell publishing. </w:t>
            </w:r>
          </w:p>
          <w:p w:rsidR="002836E9" w:rsidRPr="00E179EF" w:rsidRDefault="002836E9" w:rsidP="00A8623F">
            <w:pPr>
              <w:pStyle w:val="Default"/>
              <w:jc w:val="both"/>
              <w:rPr>
                <w:rFonts w:asciiTheme="minorHAnsi" w:hAnsiTheme="minorHAnsi" w:cs="Arial"/>
                <w:sz w:val="20"/>
                <w:szCs w:val="20"/>
              </w:rPr>
            </w:pPr>
            <w:r w:rsidRPr="00E179EF">
              <w:rPr>
                <w:rFonts w:asciiTheme="minorHAnsi" w:hAnsiTheme="minorHAnsi" w:cs="Arial"/>
                <w:sz w:val="20"/>
                <w:szCs w:val="20"/>
              </w:rPr>
              <w:t xml:space="preserve">8.  Noga, E. J. (2010). </w:t>
            </w:r>
            <w:r w:rsidRPr="00E179EF">
              <w:rPr>
                <w:rFonts w:asciiTheme="minorHAnsi" w:hAnsiTheme="minorHAnsi" w:cs="Arial"/>
                <w:i/>
                <w:iCs/>
                <w:sz w:val="20"/>
                <w:szCs w:val="20"/>
              </w:rPr>
              <w:t>Fish disease: diagnosis and treatment</w:t>
            </w:r>
            <w:r w:rsidRPr="00E179EF">
              <w:rPr>
                <w:rFonts w:asciiTheme="minorHAnsi" w:hAnsiTheme="minorHAnsi" w:cs="Arial"/>
                <w:sz w:val="20"/>
                <w:szCs w:val="20"/>
              </w:rPr>
              <w:t xml:space="preserve">. John Wiley &amp; Sons. </w:t>
            </w:r>
          </w:p>
          <w:p w:rsidR="002836E9" w:rsidRPr="00E179EF" w:rsidRDefault="002836E9" w:rsidP="00A8623F">
            <w:pPr>
              <w:pStyle w:val="Default"/>
              <w:tabs>
                <w:tab w:val="left" w:pos="284"/>
              </w:tabs>
              <w:ind w:left="284" w:hanging="284"/>
              <w:jc w:val="both"/>
              <w:rPr>
                <w:rFonts w:asciiTheme="minorHAnsi" w:hAnsiTheme="minorHAnsi" w:cs="Arial"/>
                <w:sz w:val="20"/>
                <w:szCs w:val="20"/>
              </w:rPr>
            </w:pPr>
            <w:r w:rsidRPr="00E179EF">
              <w:rPr>
                <w:rFonts w:asciiTheme="minorHAnsi" w:hAnsiTheme="minorHAnsi" w:cs="Arial"/>
                <w:sz w:val="20"/>
                <w:szCs w:val="20"/>
              </w:rPr>
              <w:t xml:space="preserve">9. Lucas, J. S., &amp; Southgate, P. C. (Eds.). (2012). </w:t>
            </w:r>
            <w:r w:rsidRPr="00E179EF">
              <w:rPr>
                <w:rFonts w:asciiTheme="minorHAnsi" w:hAnsiTheme="minorHAnsi" w:cs="Arial"/>
                <w:i/>
                <w:iCs/>
                <w:sz w:val="20"/>
                <w:szCs w:val="20"/>
              </w:rPr>
              <w:t>Aquaculture: Farming aquatic animals and plants</w:t>
            </w:r>
            <w:r w:rsidRPr="00E179EF">
              <w:rPr>
                <w:rFonts w:asciiTheme="minorHAnsi" w:hAnsiTheme="minorHAnsi" w:cs="Arial"/>
                <w:sz w:val="20"/>
                <w:szCs w:val="20"/>
              </w:rPr>
              <w:t xml:space="preserve">. Wiley. </w:t>
            </w:r>
            <w:proofErr w:type="gramStart"/>
            <w:r w:rsidRPr="00E179EF">
              <w:rPr>
                <w:rFonts w:asciiTheme="minorHAnsi" w:hAnsiTheme="minorHAnsi" w:cs="Arial"/>
                <w:sz w:val="20"/>
                <w:szCs w:val="20"/>
              </w:rPr>
              <w:t>com</w:t>
            </w:r>
            <w:proofErr w:type="gramEnd"/>
            <w:r w:rsidRPr="00E179EF">
              <w:rPr>
                <w:rFonts w:asciiTheme="minorHAnsi" w:hAnsiTheme="minorHAnsi" w:cs="Arial"/>
                <w:sz w:val="20"/>
                <w:szCs w:val="20"/>
              </w:rPr>
              <w:t xml:space="preserve">. </w:t>
            </w:r>
          </w:p>
          <w:p w:rsidR="002836E9" w:rsidRPr="00E179EF" w:rsidRDefault="002836E9" w:rsidP="00A8623F">
            <w:pPr>
              <w:pStyle w:val="Default"/>
              <w:tabs>
                <w:tab w:val="left" w:pos="284"/>
              </w:tabs>
              <w:ind w:left="284" w:hanging="347"/>
              <w:jc w:val="both"/>
              <w:rPr>
                <w:rFonts w:asciiTheme="minorHAnsi" w:hAnsiTheme="minorHAnsi" w:cs="Arial"/>
                <w:sz w:val="20"/>
                <w:szCs w:val="20"/>
              </w:rPr>
            </w:pPr>
            <w:r w:rsidRPr="00E179EF">
              <w:rPr>
                <w:rFonts w:asciiTheme="minorHAnsi" w:hAnsiTheme="minorHAnsi" w:cs="Arial"/>
                <w:sz w:val="20"/>
                <w:szCs w:val="20"/>
              </w:rPr>
              <w:t xml:space="preserve">10.  Wickins, J. F., Lee, D. C., &amp; Lee, D. O. C. (2002). </w:t>
            </w:r>
            <w:r w:rsidRPr="00E179EF">
              <w:rPr>
                <w:rFonts w:asciiTheme="minorHAnsi" w:hAnsiTheme="minorHAnsi" w:cs="Arial"/>
                <w:i/>
                <w:iCs/>
                <w:sz w:val="20"/>
                <w:szCs w:val="20"/>
              </w:rPr>
              <w:t xml:space="preserve">Crustacean farming: ranching and culture </w:t>
            </w:r>
            <w:r w:rsidRPr="00E179EF">
              <w:rPr>
                <w:rFonts w:asciiTheme="minorHAnsi" w:hAnsiTheme="minorHAnsi" w:cs="Arial"/>
                <w:sz w:val="20"/>
                <w:szCs w:val="20"/>
              </w:rPr>
              <w:t xml:space="preserve">(No. Ed. 2). Blackwell science. </w:t>
            </w:r>
          </w:p>
          <w:p w:rsidR="002836E9" w:rsidRPr="00E179EF" w:rsidRDefault="002836E9" w:rsidP="00A8623F">
            <w:pPr>
              <w:pStyle w:val="Default"/>
              <w:tabs>
                <w:tab w:val="left" w:pos="284"/>
              </w:tabs>
              <w:ind w:left="284" w:hanging="347"/>
              <w:jc w:val="both"/>
              <w:rPr>
                <w:rFonts w:asciiTheme="minorHAnsi" w:hAnsiTheme="minorHAnsi" w:cs="Arial"/>
                <w:sz w:val="20"/>
                <w:szCs w:val="20"/>
              </w:rPr>
            </w:pPr>
            <w:r w:rsidRPr="00E179EF">
              <w:rPr>
                <w:rFonts w:asciiTheme="minorHAnsi" w:hAnsiTheme="minorHAnsi" w:cs="Arial"/>
                <w:sz w:val="20"/>
                <w:szCs w:val="20"/>
              </w:rPr>
              <w:t xml:space="preserve">11.  Andersen, R. A. (Ed.). (2005). </w:t>
            </w:r>
            <w:proofErr w:type="gramStart"/>
            <w:r w:rsidRPr="00E179EF">
              <w:rPr>
                <w:rFonts w:asciiTheme="minorHAnsi" w:hAnsiTheme="minorHAnsi" w:cs="Arial"/>
                <w:i/>
                <w:iCs/>
                <w:sz w:val="20"/>
                <w:szCs w:val="20"/>
              </w:rPr>
              <w:t>Algal  culturing</w:t>
            </w:r>
            <w:proofErr w:type="gramEnd"/>
            <w:r w:rsidRPr="00E179EF">
              <w:rPr>
                <w:rFonts w:asciiTheme="minorHAnsi" w:hAnsiTheme="minorHAnsi" w:cs="Arial"/>
                <w:i/>
                <w:iCs/>
                <w:sz w:val="20"/>
                <w:szCs w:val="20"/>
              </w:rPr>
              <w:t xml:space="preserve">  techniques</w:t>
            </w:r>
            <w:r w:rsidRPr="00E179EF">
              <w:rPr>
                <w:rFonts w:asciiTheme="minorHAnsi" w:hAnsiTheme="minorHAnsi" w:cs="Arial"/>
                <w:sz w:val="20"/>
                <w:szCs w:val="20"/>
              </w:rPr>
              <w:t xml:space="preserve">.  Access   </w:t>
            </w:r>
            <w:proofErr w:type="gramStart"/>
            <w:r w:rsidRPr="00E179EF">
              <w:rPr>
                <w:rFonts w:asciiTheme="minorHAnsi" w:hAnsiTheme="minorHAnsi" w:cs="Arial"/>
                <w:sz w:val="20"/>
                <w:szCs w:val="20"/>
              </w:rPr>
              <w:t>Online  via</w:t>
            </w:r>
            <w:proofErr w:type="gramEnd"/>
            <w:r w:rsidRPr="00E179EF">
              <w:rPr>
                <w:rFonts w:asciiTheme="minorHAnsi" w:hAnsiTheme="minorHAnsi" w:cs="Arial"/>
                <w:sz w:val="20"/>
                <w:szCs w:val="20"/>
              </w:rPr>
              <w:t xml:space="preserve"> Elsevier. </w:t>
            </w:r>
          </w:p>
          <w:p w:rsidR="002836E9" w:rsidRPr="00E179EF" w:rsidRDefault="002836E9" w:rsidP="00A8623F">
            <w:pPr>
              <w:pStyle w:val="Default"/>
              <w:tabs>
                <w:tab w:val="left" w:pos="284"/>
              </w:tabs>
              <w:ind w:left="284" w:hanging="347"/>
              <w:jc w:val="both"/>
              <w:rPr>
                <w:rFonts w:asciiTheme="minorHAnsi" w:hAnsiTheme="minorHAnsi" w:cs="Arial"/>
                <w:sz w:val="20"/>
                <w:szCs w:val="20"/>
              </w:rPr>
            </w:pPr>
            <w:r w:rsidRPr="00E179EF">
              <w:rPr>
                <w:rFonts w:asciiTheme="minorHAnsi" w:hAnsiTheme="minorHAnsi" w:cs="Arial"/>
                <w:sz w:val="20"/>
                <w:szCs w:val="20"/>
              </w:rPr>
              <w:t>12.  Kim, S. K. (Ed.).  (2011)</w:t>
            </w:r>
            <w:proofErr w:type="gramStart"/>
            <w:r w:rsidRPr="00E179EF">
              <w:rPr>
                <w:rFonts w:asciiTheme="minorHAnsi" w:hAnsiTheme="minorHAnsi" w:cs="Arial"/>
                <w:sz w:val="20"/>
                <w:szCs w:val="20"/>
              </w:rPr>
              <w:t xml:space="preserve">.  </w:t>
            </w:r>
            <w:r w:rsidRPr="00E179EF">
              <w:rPr>
                <w:rFonts w:asciiTheme="minorHAnsi" w:hAnsiTheme="minorHAnsi" w:cs="Arial"/>
                <w:i/>
                <w:iCs/>
                <w:sz w:val="20"/>
                <w:szCs w:val="20"/>
              </w:rPr>
              <w:t>Handbook</w:t>
            </w:r>
            <w:proofErr w:type="gramEnd"/>
            <w:r w:rsidRPr="00E179EF">
              <w:rPr>
                <w:rFonts w:asciiTheme="minorHAnsi" w:hAnsiTheme="minorHAnsi" w:cs="Arial"/>
                <w:i/>
                <w:iCs/>
                <w:sz w:val="20"/>
                <w:szCs w:val="20"/>
              </w:rPr>
              <w:t xml:space="preserve"> of  marine  macroalgae: biotechnology and applied phycology</w:t>
            </w:r>
            <w:r w:rsidRPr="00E179EF">
              <w:rPr>
                <w:rFonts w:asciiTheme="minorHAnsi" w:hAnsiTheme="minorHAnsi" w:cs="Arial"/>
                <w:sz w:val="20"/>
                <w:szCs w:val="20"/>
              </w:rPr>
              <w:t xml:space="preserve">. John Wiley &amp; Sons. </w:t>
            </w:r>
          </w:p>
          <w:p w:rsidR="002836E9" w:rsidRPr="00E179EF" w:rsidRDefault="002836E9" w:rsidP="00A8623F">
            <w:pPr>
              <w:pStyle w:val="Default"/>
              <w:tabs>
                <w:tab w:val="left" w:pos="221"/>
              </w:tabs>
              <w:ind w:left="221" w:hanging="284"/>
              <w:jc w:val="both"/>
              <w:rPr>
                <w:rFonts w:asciiTheme="minorHAnsi" w:hAnsiTheme="minorHAnsi" w:cs="Arial"/>
                <w:sz w:val="20"/>
                <w:szCs w:val="20"/>
              </w:rPr>
            </w:pPr>
            <w:r w:rsidRPr="00E179EF">
              <w:rPr>
                <w:rFonts w:asciiTheme="minorHAnsi" w:hAnsiTheme="minorHAnsi" w:cs="Arial"/>
                <w:sz w:val="20"/>
                <w:szCs w:val="20"/>
              </w:rPr>
              <w:t xml:space="preserve">13. Wiencke, C., &amp; Bischof, K. (Eds.). (2012). </w:t>
            </w:r>
            <w:r w:rsidRPr="00E179EF">
              <w:rPr>
                <w:rFonts w:asciiTheme="minorHAnsi" w:hAnsiTheme="minorHAnsi" w:cs="Arial"/>
                <w:i/>
                <w:iCs/>
                <w:sz w:val="20"/>
                <w:szCs w:val="20"/>
              </w:rPr>
              <w:t xml:space="preserve">Seaweed biology: Novel insights into ecophysiology, ecology and utilization </w:t>
            </w:r>
            <w:r w:rsidRPr="00E179EF">
              <w:rPr>
                <w:rFonts w:asciiTheme="minorHAnsi" w:hAnsiTheme="minorHAnsi" w:cs="Arial"/>
                <w:sz w:val="20"/>
                <w:szCs w:val="20"/>
              </w:rPr>
              <w:t xml:space="preserve">(Vol. 219). Springer. </w:t>
            </w:r>
          </w:p>
          <w:p w:rsidR="002836E9" w:rsidRPr="00E179EF" w:rsidRDefault="002836E9" w:rsidP="00A8623F">
            <w:pPr>
              <w:pStyle w:val="Default"/>
              <w:ind w:hanging="63"/>
              <w:jc w:val="both"/>
              <w:rPr>
                <w:rFonts w:asciiTheme="minorHAnsi" w:hAnsiTheme="minorHAnsi" w:cs="Arial"/>
                <w:sz w:val="20"/>
                <w:szCs w:val="20"/>
              </w:rPr>
            </w:pPr>
            <w:r w:rsidRPr="00E179EF">
              <w:rPr>
                <w:rFonts w:asciiTheme="minorHAnsi" w:hAnsiTheme="minorHAnsi" w:cs="Arial"/>
                <w:sz w:val="20"/>
                <w:szCs w:val="20"/>
              </w:rPr>
              <w:t xml:space="preserve">14.  Usui A., 1974. Eel culture. Fishing News Books Ltd; illustrated edition edition </w:t>
            </w:r>
          </w:p>
          <w:p w:rsidR="002836E9" w:rsidRPr="00E179EF" w:rsidRDefault="002836E9" w:rsidP="00A8623F">
            <w:pPr>
              <w:pStyle w:val="Default"/>
              <w:tabs>
                <w:tab w:val="left" w:pos="426"/>
              </w:tabs>
              <w:ind w:left="426" w:hanging="489"/>
              <w:jc w:val="both"/>
              <w:rPr>
                <w:rFonts w:asciiTheme="minorHAnsi" w:hAnsiTheme="minorHAnsi" w:cs="Arial"/>
                <w:sz w:val="20"/>
                <w:szCs w:val="20"/>
              </w:rPr>
            </w:pPr>
            <w:r w:rsidRPr="00E179EF">
              <w:rPr>
                <w:rFonts w:asciiTheme="minorHAnsi" w:hAnsiTheme="minorHAnsi" w:cs="Arial"/>
                <w:sz w:val="20"/>
                <w:szCs w:val="20"/>
              </w:rPr>
              <w:t xml:space="preserve">15.  Kasyanov, V. L., 2001. Reproductive strategy of marine bivalves and echinoderms. Science Publishers, Inc. </w:t>
            </w:r>
          </w:p>
          <w:p w:rsidR="002836E9" w:rsidRDefault="002836E9" w:rsidP="00A8623F">
            <w:pPr>
              <w:pStyle w:val="Default"/>
              <w:ind w:left="-63"/>
              <w:jc w:val="both"/>
              <w:rPr>
                <w:rFonts w:asciiTheme="minorHAnsi" w:hAnsiTheme="minorHAnsi" w:cs="Arial"/>
                <w:sz w:val="20"/>
                <w:szCs w:val="20"/>
              </w:rPr>
            </w:pPr>
            <w:r w:rsidRPr="00E179EF">
              <w:rPr>
                <w:rFonts w:asciiTheme="minorHAnsi" w:hAnsiTheme="minorHAnsi" w:cs="Arial"/>
                <w:sz w:val="20"/>
                <w:szCs w:val="20"/>
              </w:rPr>
              <w:t xml:space="preserve">16. Webster, C. D., &amp; Lim, C. (Eds.). (2002). </w:t>
            </w:r>
            <w:r w:rsidRPr="00E179EF">
              <w:rPr>
                <w:rFonts w:asciiTheme="minorHAnsi" w:hAnsiTheme="minorHAnsi" w:cs="Arial"/>
                <w:i/>
                <w:iCs/>
                <w:sz w:val="20"/>
                <w:szCs w:val="20"/>
              </w:rPr>
              <w:t>Nutrient requirements and feeding of finfish for aquaculture [electronic resource]</w:t>
            </w:r>
            <w:r w:rsidRPr="00E179EF">
              <w:rPr>
                <w:rFonts w:asciiTheme="minorHAnsi" w:hAnsiTheme="minorHAnsi" w:cs="Arial"/>
                <w:sz w:val="20"/>
                <w:szCs w:val="20"/>
              </w:rPr>
              <w:t xml:space="preserve">. </w:t>
            </w:r>
          </w:p>
          <w:p w:rsidR="002836E9" w:rsidRPr="00E179EF" w:rsidRDefault="002836E9" w:rsidP="00A8623F">
            <w:pPr>
              <w:pStyle w:val="Default"/>
              <w:ind w:left="-63"/>
              <w:jc w:val="both"/>
              <w:rPr>
                <w:rFonts w:asciiTheme="minorHAnsi" w:hAnsiTheme="minorHAnsi" w:cs="Arial"/>
                <w:sz w:val="20"/>
                <w:szCs w:val="20"/>
              </w:rPr>
            </w:pPr>
            <w:r w:rsidRPr="00E179EF">
              <w:rPr>
                <w:rFonts w:asciiTheme="minorHAnsi" w:hAnsiTheme="minorHAnsi" w:cs="Arial"/>
                <w:sz w:val="20"/>
                <w:szCs w:val="20"/>
              </w:rPr>
              <w:t xml:space="preserve">CAB International. </w:t>
            </w:r>
          </w:p>
          <w:p w:rsidR="002836E9" w:rsidRPr="00E179EF" w:rsidRDefault="002836E9" w:rsidP="00A8623F">
            <w:pPr>
              <w:pStyle w:val="Default"/>
              <w:tabs>
                <w:tab w:val="left" w:pos="426"/>
              </w:tabs>
              <w:ind w:left="426" w:hanging="489"/>
              <w:jc w:val="both"/>
              <w:rPr>
                <w:rFonts w:asciiTheme="minorHAnsi" w:hAnsiTheme="minorHAnsi" w:cs="Arial"/>
                <w:sz w:val="20"/>
                <w:szCs w:val="20"/>
              </w:rPr>
            </w:pPr>
            <w:r w:rsidRPr="00E179EF">
              <w:rPr>
                <w:rFonts w:asciiTheme="minorHAnsi" w:hAnsiTheme="minorHAnsi" w:cs="Arial"/>
                <w:sz w:val="20"/>
                <w:szCs w:val="20"/>
              </w:rPr>
              <w:t xml:space="preserve">17.  Lim, C., &amp; Webster, C. D. (2001). </w:t>
            </w:r>
            <w:r w:rsidRPr="00E179EF">
              <w:rPr>
                <w:rFonts w:asciiTheme="minorHAnsi" w:hAnsiTheme="minorHAnsi" w:cs="Arial"/>
                <w:i/>
                <w:iCs/>
                <w:sz w:val="20"/>
                <w:szCs w:val="20"/>
              </w:rPr>
              <w:t>Nutrition and fish health</w:t>
            </w:r>
            <w:r w:rsidRPr="00E179EF">
              <w:rPr>
                <w:rFonts w:asciiTheme="minorHAnsi" w:hAnsiTheme="minorHAnsi" w:cs="Arial"/>
                <w:sz w:val="20"/>
                <w:szCs w:val="20"/>
              </w:rPr>
              <w:t xml:space="preserve">. Binghamton, New York: Food Products Press. </w:t>
            </w:r>
          </w:p>
          <w:p w:rsidR="002836E9" w:rsidRPr="00E179EF" w:rsidRDefault="002836E9" w:rsidP="00A8623F">
            <w:pPr>
              <w:pStyle w:val="Default"/>
              <w:ind w:hanging="63"/>
              <w:jc w:val="both"/>
              <w:rPr>
                <w:rFonts w:asciiTheme="minorHAnsi" w:hAnsiTheme="minorHAnsi" w:cs="Arial"/>
                <w:sz w:val="20"/>
                <w:szCs w:val="20"/>
              </w:rPr>
            </w:pPr>
            <w:r w:rsidRPr="00E179EF">
              <w:rPr>
                <w:rFonts w:asciiTheme="minorHAnsi" w:hAnsiTheme="minorHAnsi" w:cs="Arial"/>
                <w:sz w:val="20"/>
                <w:szCs w:val="20"/>
              </w:rPr>
              <w:t xml:space="preserve">18.  McEvoy, L. (Ed.). (2008). </w:t>
            </w:r>
            <w:r w:rsidRPr="00E179EF">
              <w:rPr>
                <w:rFonts w:asciiTheme="minorHAnsi" w:hAnsiTheme="minorHAnsi" w:cs="Arial"/>
                <w:i/>
                <w:iCs/>
                <w:sz w:val="20"/>
                <w:szCs w:val="20"/>
              </w:rPr>
              <w:t>Live feeds in marine aquaculture</w:t>
            </w:r>
            <w:r w:rsidRPr="00E179EF">
              <w:rPr>
                <w:rFonts w:asciiTheme="minorHAnsi" w:hAnsiTheme="minorHAnsi" w:cs="Arial"/>
                <w:sz w:val="20"/>
                <w:szCs w:val="20"/>
              </w:rPr>
              <w:t xml:space="preserve">. Wiley. </w:t>
            </w:r>
            <w:proofErr w:type="gramStart"/>
            <w:r w:rsidRPr="00E179EF">
              <w:rPr>
                <w:rFonts w:asciiTheme="minorHAnsi" w:hAnsiTheme="minorHAnsi" w:cs="Arial"/>
                <w:sz w:val="20"/>
                <w:szCs w:val="20"/>
              </w:rPr>
              <w:t>com</w:t>
            </w:r>
            <w:proofErr w:type="gramEnd"/>
            <w:r w:rsidRPr="00E179EF">
              <w:rPr>
                <w:rFonts w:asciiTheme="minorHAnsi" w:hAnsiTheme="minorHAnsi" w:cs="Arial"/>
                <w:sz w:val="20"/>
                <w:szCs w:val="20"/>
              </w:rPr>
              <w:t xml:space="preserve">. </w:t>
            </w:r>
          </w:p>
          <w:p w:rsidR="002836E9" w:rsidRPr="00E179EF" w:rsidRDefault="002836E9" w:rsidP="00A8623F">
            <w:pPr>
              <w:pStyle w:val="Heading4"/>
              <w:spacing w:before="0" w:beforeAutospacing="0" w:after="0" w:afterAutospacing="0" w:line="300" w:lineRule="atLeast"/>
              <w:ind w:left="363" w:hanging="426"/>
              <w:jc w:val="both"/>
              <w:outlineLvl w:val="3"/>
              <w:rPr>
                <w:rFonts w:asciiTheme="minorHAnsi" w:hAnsiTheme="minorHAnsi" w:cs="Arial"/>
                <w:b w:val="0"/>
                <w:sz w:val="20"/>
                <w:szCs w:val="20"/>
              </w:rPr>
            </w:pPr>
            <w:r w:rsidRPr="00E179EF">
              <w:rPr>
                <w:rFonts w:asciiTheme="minorHAnsi" w:hAnsiTheme="minorHAnsi" w:cs="Arial"/>
                <w:b w:val="0"/>
                <w:sz w:val="20"/>
                <w:szCs w:val="20"/>
              </w:rPr>
              <w:t>19.Krismono. (2013).</w:t>
            </w:r>
            <w:r w:rsidRPr="00E179EF">
              <w:rPr>
                <w:rFonts w:asciiTheme="minorHAnsi" w:hAnsiTheme="minorHAnsi" w:cs="Arial"/>
                <w:b w:val="0"/>
                <w:bCs w:val="0"/>
                <w:i/>
                <w:sz w:val="20"/>
                <w:szCs w:val="20"/>
              </w:rPr>
              <w:t xml:space="preserve">Optimalisasi pemanfaatan sumberdaya perairan waduk dan danau di indonesia untuk pengembangan perikanan berkelanjutan: orasi pengukuhan </w:t>
            </w:r>
            <w:proofErr w:type="gramStart"/>
            <w:r w:rsidRPr="00E179EF">
              <w:rPr>
                <w:rFonts w:asciiTheme="minorHAnsi" w:hAnsiTheme="minorHAnsi" w:cs="Arial"/>
                <w:b w:val="0"/>
                <w:bCs w:val="0"/>
                <w:i/>
                <w:sz w:val="20"/>
                <w:szCs w:val="20"/>
              </w:rPr>
              <w:t>profesor  riset</w:t>
            </w:r>
            <w:proofErr w:type="gramEnd"/>
            <w:r w:rsidRPr="00E179EF">
              <w:rPr>
                <w:rFonts w:asciiTheme="minorHAnsi" w:hAnsiTheme="minorHAnsi" w:cs="Arial"/>
                <w:b w:val="0"/>
                <w:bCs w:val="0"/>
                <w:i/>
                <w:sz w:val="20"/>
                <w:szCs w:val="20"/>
              </w:rPr>
              <w:t xml:space="preserve"> bidang eksplorasilaut dan perikanan (bidang sumberdaya dan lingkungan). </w:t>
            </w:r>
            <w:proofErr w:type="gramStart"/>
            <w:r w:rsidRPr="00E179EF">
              <w:rPr>
                <w:rFonts w:asciiTheme="minorHAnsi" w:hAnsiTheme="minorHAnsi" w:cs="Arial"/>
                <w:b w:val="0"/>
                <w:sz w:val="20"/>
                <w:szCs w:val="20"/>
              </w:rPr>
              <w:t>Balitbang Kelautan dan Perikanan.</w:t>
            </w:r>
            <w:proofErr w:type="gramEnd"/>
            <w:r w:rsidRPr="00E179EF">
              <w:rPr>
                <w:rFonts w:asciiTheme="minorHAnsi" w:hAnsiTheme="minorHAnsi" w:cs="Arial"/>
                <w:b w:val="0"/>
                <w:sz w:val="20"/>
                <w:szCs w:val="20"/>
              </w:rPr>
              <w:t xml:space="preserve"> Jakarta </w:t>
            </w:r>
          </w:p>
          <w:p w:rsidR="002836E9" w:rsidRPr="00E179EF" w:rsidRDefault="002836E9" w:rsidP="00A8623F">
            <w:pPr>
              <w:pStyle w:val="Heading4"/>
              <w:spacing w:before="0" w:beforeAutospacing="0" w:after="0" w:afterAutospacing="0" w:line="300" w:lineRule="atLeast"/>
              <w:ind w:left="284" w:hanging="347"/>
              <w:jc w:val="both"/>
              <w:outlineLvl w:val="3"/>
              <w:rPr>
                <w:rFonts w:asciiTheme="minorHAnsi" w:hAnsiTheme="minorHAnsi" w:cs="Arial"/>
                <w:b w:val="0"/>
                <w:sz w:val="20"/>
                <w:szCs w:val="20"/>
              </w:rPr>
            </w:pPr>
            <w:r w:rsidRPr="00E179EF">
              <w:rPr>
                <w:rFonts w:asciiTheme="minorHAnsi" w:hAnsiTheme="minorHAnsi" w:cs="Arial"/>
                <w:b w:val="0"/>
                <w:sz w:val="20"/>
                <w:szCs w:val="20"/>
              </w:rPr>
              <w:t xml:space="preserve">20.  Susanto, Heru. </w:t>
            </w:r>
            <w:proofErr w:type="gramStart"/>
            <w:r w:rsidRPr="00E179EF">
              <w:rPr>
                <w:rFonts w:asciiTheme="minorHAnsi" w:hAnsiTheme="minorHAnsi" w:cs="Arial"/>
                <w:b w:val="0"/>
                <w:sz w:val="20"/>
                <w:szCs w:val="20"/>
              </w:rPr>
              <w:t xml:space="preserve">(2005). </w:t>
            </w:r>
            <w:r w:rsidRPr="00E179EF">
              <w:rPr>
                <w:rFonts w:asciiTheme="minorHAnsi" w:hAnsiTheme="minorHAnsi" w:cs="Arial"/>
                <w:b w:val="0"/>
                <w:i/>
                <w:sz w:val="20"/>
                <w:szCs w:val="20"/>
              </w:rPr>
              <w:t>Ikan Hias Air Laut</w:t>
            </w:r>
            <w:r w:rsidRPr="00E179EF">
              <w:rPr>
                <w:rFonts w:asciiTheme="minorHAnsi" w:hAnsiTheme="minorHAnsi" w:cs="Arial"/>
                <w:b w:val="0"/>
                <w:sz w:val="20"/>
                <w:szCs w:val="20"/>
              </w:rPr>
              <w:t>.</w:t>
            </w:r>
            <w:proofErr w:type="gramEnd"/>
            <w:r w:rsidRPr="00E179EF">
              <w:rPr>
                <w:rFonts w:asciiTheme="minorHAnsi" w:hAnsiTheme="minorHAnsi" w:cs="Arial"/>
                <w:b w:val="0"/>
                <w:sz w:val="20"/>
                <w:szCs w:val="20"/>
              </w:rPr>
              <w:t xml:space="preserve"> Penebar Swadaya. Jakarta</w:t>
            </w:r>
          </w:p>
          <w:p w:rsidR="002836E9" w:rsidRPr="00E179EF" w:rsidRDefault="002836E9" w:rsidP="00A8623F">
            <w:pPr>
              <w:rPr>
                <w:sz w:val="12"/>
                <w:szCs w:val="20"/>
              </w:rPr>
            </w:pPr>
          </w:p>
        </w:tc>
      </w:tr>
      <w:tr w:rsidR="002836E9" w:rsidRPr="00D61C6D" w:rsidTr="00A8623F">
        <w:tc>
          <w:tcPr>
            <w:tcW w:w="2898" w:type="dxa"/>
            <w:gridSpan w:val="2"/>
            <w:vMerge/>
          </w:tcPr>
          <w:p w:rsidR="002836E9" w:rsidRPr="00D61C6D" w:rsidRDefault="002836E9" w:rsidP="00A8623F">
            <w:pPr>
              <w:rPr>
                <w:sz w:val="20"/>
                <w:szCs w:val="20"/>
              </w:rPr>
            </w:pPr>
          </w:p>
        </w:tc>
        <w:tc>
          <w:tcPr>
            <w:tcW w:w="10458" w:type="dxa"/>
            <w:gridSpan w:val="14"/>
            <w:shd w:val="clear" w:color="auto" w:fill="DDD9C3" w:themeFill="background2" w:themeFillShade="E6"/>
          </w:tcPr>
          <w:p w:rsidR="002836E9" w:rsidRPr="00D61C6D" w:rsidRDefault="002836E9" w:rsidP="00A8623F">
            <w:pPr>
              <w:rPr>
                <w:sz w:val="20"/>
                <w:szCs w:val="20"/>
              </w:rPr>
            </w:pPr>
            <w:r w:rsidRPr="00D61C6D">
              <w:rPr>
                <w:b/>
                <w:sz w:val="20"/>
                <w:szCs w:val="20"/>
              </w:rPr>
              <w:t>Pendukung :</w:t>
            </w:r>
          </w:p>
        </w:tc>
      </w:tr>
      <w:tr w:rsidR="002836E9" w:rsidRPr="00D61C6D" w:rsidTr="00A8623F">
        <w:tc>
          <w:tcPr>
            <w:tcW w:w="2898" w:type="dxa"/>
            <w:gridSpan w:val="2"/>
            <w:vMerge/>
          </w:tcPr>
          <w:p w:rsidR="002836E9" w:rsidRPr="00D61C6D" w:rsidRDefault="002836E9" w:rsidP="00A8623F">
            <w:pPr>
              <w:rPr>
                <w:sz w:val="20"/>
                <w:szCs w:val="20"/>
              </w:rPr>
            </w:pPr>
          </w:p>
        </w:tc>
        <w:tc>
          <w:tcPr>
            <w:tcW w:w="10458" w:type="dxa"/>
            <w:gridSpan w:val="14"/>
          </w:tcPr>
          <w:p w:rsidR="002836E9" w:rsidRPr="00D61C6D" w:rsidRDefault="002836E9" w:rsidP="00A8623F">
            <w:pPr>
              <w:rPr>
                <w:sz w:val="20"/>
                <w:szCs w:val="20"/>
              </w:rPr>
            </w:pPr>
            <w:r>
              <w:rPr>
                <w:sz w:val="20"/>
                <w:szCs w:val="20"/>
              </w:rPr>
              <w:t>-</w:t>
            </w:r>
          </w:p>
        </w:tc>
      </w:tr>
      <w:tr w:rsidR="002836E9" w:rsidRPr="00D61C6D" w:rsidTr="00A8623F">
        <w:tc>
          <w:tcPr>
            <w:tcW w:w="2898" w:type="dxa"/>
            <w:gridSpan w:val="2"/>
            <w:vMerge w:val="restart"/>
          </w:tcPr>
          <w:p w:rsidR="002836E9" w:rsidRPr="00D61C6D" w:rsidRDefault="002836E9" w:rsidP="00A8623F">
            <w:pPr>
              <w:rPr>
                <w:b/>
                <w:sz w:val="20"/>
                <w:szCs w:val="20"/>
              </w:rPr>
            </w:pPr>
            <w:r w:rsidRPr="00D61C6D">
              <w:rPr>
                <w:b/>
                <w:sz w:val="20"/>
                <w:szCs w:val="20"/>
              </w:rPr>
              <w:t>Media Pembelajaran</w:t>
            </w:r>
          </w:p>
        </w:tc>
        <w:tc>
          <w:tcPr>
            <w:tcW w:w="4320" w:type="dxa"/>
            <w:gridSpan w:val="5"/>
            <w:shd w:val="clear" w:color="auto" w:fill="DDD9C3" w:themeFill="background2" w:themeFillShade="E6"/>
          </w:tcPr>
          <w:p w:rsidR="002836E9" w:rsidRPr="00D61C6D" w:rsidRDefault="002836E9" w:rsidP="00A8623F">
            <w:pPr>
              <w:rPr>
                <w:sz w:val="20"/>
                <w:szCs w:val="20"/>
              </w:rPr>
            </w:pPr>
            <w:r w:rsidRPr="00D61C6D">
              <w:rPr>
                <w:b/>
                <w:sz w:val="20"/>
                <w:szCs w:val="20"/>
              </w:rPr>
              <w:t>Software :</w:t>
            </w:r>
          </w:p>
        </w:tc>
        <w:tc>
          <w:tcPr>
            <w:tcW w:w="6138" w:type="dxa"/>
            <w:gridSpan w:val="9"/>
            <w:shd w:val="clear" w:color="auto" w:fill="DDD9C3" w:themeFill="background2" w:themeFillShade="E6"/>
          </w:tcPr>
          <w:p w:rsidR="002836E9" w:rsidRPr="00D61C6D" w:rsidRDefault="002836E9" w:rsidP="00A8623F">
            <w:pPr>
              <w:rPr>
                <w:sz w:val="20"/>
                <w:szCs w:val="20"/>
              </w:rPr>
            </w:pPr>
            <w:r w:rsidRPr="00D61C6D">
              <w:rPr>
                <w:b/>
                <w:sz w:val="20"/>
                <w:szCs w:val="20"/>
              </w:rPr>
              <w:t xml:space="preserve">Hardware : </w:t>
            </w:r>
          </w:p>
        </w:tc>
      </w:tr>
      <w:tr w:rsidR="002836E9" w:rsidRPr="00D61C6D" w:rsidTr="00A8623F">
        <w:tc>
          <w:tcPr>
            <w:tcW w:w="2898" w:type="dxa"/>
            <w:gridSpan w:val="2"/>
            <w:vMerge/>
          </w:tcPr>
          <w:p w:rsidR="002836E9" w:rsidRPr="00D61C6D" w:rsidRDefault="002836E9" w:rsidP="00A8623F">
            <w:pPr>
              <w:rPr>
                <w:sz w:val="20"/>
                <w:szCs w:val="20"/>
              </w:rPr>
            </w:pPr>
          </w:p>
        </w:tc>
        <w:tc>
          <w:tcPr>
            <w:tcW w:w="4320" w:type="dxa"/>
            <w:gridSpan w:val="5"/>
          </w:tcPr>
          <w:p w:rsidR="002836E9" w:rsidRPr="00D61C6D" w:rsidRDefault="002836E9" w:rsidP="00A8623F">
            <w:pPr>
              <w:rPr>
                <w:sz w:val="20"/>
                <w:szCs w:val="20"/>
              </w:rPr>
            </w:pPr>
            <w:r>
              <w:rPr>
                <w:sz w:val="20"/>
                <w:szCs w:val="20"/>
              </w:rPr>
              <w:t>OS: Windows; Office fluen</w:t>
            </w:r>
          </w:p>
        </w:tc>
        <w:tc>
          <w:tcPr>
            <w:tcW w:w="6138" w:type="dxa"/>
            <w:gridSpan w:val="9"/>
          </w:tcPr>
          <w:p w:rsidR="002836E9" w:rsidRPr="00D61C6D" w:rsidRDefault="002836E9" w:rsidP="00A8623F">
            <w:pPr>
              <w:rPr>
                <w:sz w:val="20"/>
                <w:szCs w:val="20"/>
              </w:rPr>
            </w:pPr>
            <w:r>
              <w:rPr>
                <w:sz w:val="20"/>
                <w:szCs w:val="20"/>
              </w:rPr>
              <w:t>PC &amp; LCD Projector</w:t>
            </w:r>
          </w:p>
        </w:tc>
      </w:tr>
      <w:tr w:rsidR="002836E9" w:rsidRPr="00D61C6D" w:rsidTr="00A8623F">
        <w:tc>
          <w:tcPr>
            <w:tcW w:w="2898" w:type="dxa"/>
            <w:gridSpan w:val="2"/>
          </w:tcPr>
          <w:p w:rsidR="002836E9" w:rsidRPr="00D61C6D" w:rsidRDefault="002836E9" w:rsidP="00A8623F">
            <w:pPr>
              <w:rPr>
                <w:b/>
                <w:sz w:val="20"/>
                <w:szCs w:val="20"/>
              </w:rPr>
            </w:pPr>
            <w:r w:rsidRPr="00D61C6D">
              <w:rPr>
                <w:b/>
                <w:sz w:val="20"/>
                <w:szCs w:val="20"/>
              </w:rPr>
              <w:t>Team Teaching</w:t>
            </w:r>
          </w:p>
        </w:tc>
        <w:tc>
          <w:tcPr>
            <w:tcW w:w="10458" w:type="dxa"/>
            <w:gridSpan w:val="14"/>
          </w:tcPr>
          <w:p w:rsidR="002836E9" w:rsidRPr="00DB5364" w:rsidRDefault="002836E9" w:rsidP="00A8623F">
            <w:pPr>
              <w:rPr>
                <w:rFonts w:cs="Arial"/>
                <w:sz w:val="20"/>
                <w:szCs w:val="20"/>
                <w:lang w:val="id-ID"/>
              </w:rPr>
            </w:pPr>
            <w:r w:rsidRPr="000C599D">
              <w:rPr>
                <w:rFonts w:cs="Arial"/>
                <w:sz w:val="20"/>
                <w:szCs w:val="20"/>
              </w:rPr>
              <w:t>1.</w:t>
            </w:r>
            <w:r>
              <w:rPr>
                <w:rFonts w:cs="Arial"/>
                <w:sz w:val="20"/>
                <w:szCs w:val="20"/>
                <w:lang w:val="id-ID"/>
              </w:rPr>
              <w:t>Ir. Palehel Mulalinda, MP</w:t>
            </w:r>
          </w:p>
          <w:p w:rsidR="002836E9" w:rsidRPr="00D61C6D" w:rsidRDefault="002836E9" w:rsidP="00A8623F">
            <w:pPr>
              <w:rPr>
                <w:sz w:val="20"/>
                <w:szCs w:val="20"/>
              </w:rPr>
            </w:pPr>
            <w:r w:rsidRPr="000C599D">
              <w:rPr>
                <w:rFonts w:cs="Arial"/>
                <w:sz w:val="20"/>
                <w:szCs w:val="20"/>
              </w:rPr>
              <w:t xml:space="preserve">2. </w:t>
            </w:r>
            <w:r>
              <w:rPr>
                <w:rFonts w:cs="Arial"/>
                <w:sz w:val="20"/>
                <w:szCs w:val="20"/>
                <w:lang w:val="id-ID"/>
              </w:rPr>
              <w:t>Ir. Ronald Malingkas</w:t>
            </w:r>
            <w:r>
              <w:rPr>
                <w:rFonts w:cs="Arial"/>
                <w:sz w:val="20"/>
                <w:szCs w:val="20"/>
              </w:rPr>
              <w:t>, M</w:t>
            </w:r>
            <w:r>
              <w:rPr>
                <w:rFonts w:cs="Arial"/>
                <w:sz w:val="20"/>
                <w:szCs w:val="20"/>
                <w:lang w:val="id-ID"/>
              </w:rPr>
              <w:t>P</w:t>
            </w:r>
          </w:p>
        </w:tc>
      </w:tr>
      <w:tr w:rsidR="002836E9" w:rsidRPr="00D61C6D" w:rsidTr="00A8623F">
        <w:tc>
          <w:tcPr>
            <w:tcW w:w="2898" w:type="dxa"/>
            <w:gridSpan w:val="2"/>
          </w:tcPr>
          <w:p w:rsidR="002836E9" w:rsidRPr="00D61C6D" w:rsidRDefault="002836E9" w:rsidP="00A8623F">
            <w:pPr>
              <w:rPr>
                <w:b/>
                <w:sz w:val="20"/>
                <w:szCs w:val="20"/>
              </w:rPr>
            </w:pPr>
            <w:r w:rsidRPr="00D61C6D">
              <w:rPr>
                <w:b/>
                <w:sz w:val="20"/>
                <w:szCs w:val="20"/>
              </w:rPr>
              <w:t>Mata kuliah Syarat</w:t>
            </w:r>
          </w:p>
        </w:tc>
        <w:tc>
          <w:tcPr>
            <w:tcW w:w="10458" w:type="dxa"/>
            <w:gridSpan w:val="14"/>
          </w:tcPr>
          <w:p w:rsidR="002836E9" w:rsidRDefault="002836E9" w:rsidP="00A8623F">
            <w:pPr>
              <w:rPr>
                <w:sz w:val="20"/>
                <w:szCs w:val="20"/>
              </w:rPr>
            </w:pPr>
            <w:r>
              <w:rPr>
                <w:sz w:val="20"/>
                <w:szCs w:val="20"/>
              </w:rPr>
              <w:t>-</w:t>
            </w:r>
          </w:p>
          <w:p w:rsidR="002836E9" w:rsidRPr="00D61C6D" w:rsidRDefault="002836E9" w:rsidP="00A8623F">
            <w:pPr>
              <w:rPr>
                <w:sz w:val="20"/>
                <w:szCs w:val="20"/>
              </w:rPr>
            </w:pPr>
          </w:p>
        </w:tc>
      </w:tr>
      <w:tr w:rsidR="002836E9" w:rsidRPr="00D61C6D" w:rsidTr="00A8623F">
        <w:tc>
          <w:tcPr>
            <w:tcW w:w="738" w:type="dxa"/>
            <w:vMerge w:val="restart"/>
            <w:shd w:val="clear" w:color="auto" w:fill="DDD9C3" w:themeFill="background2" w:themeFillShade="E6"/>
          </w:tcPr>
          <w:p w:rsidR="002836E9" w:rsidRPr="00D61C6D" w:rsidRDefault="002836E9" w:rsidP="00A8623F">
            <w:pPr>
              <w:jc w:val="center"/>
              <w:rPr>
                <w:b/>
                <w:sz w:val="20"/>
                <w:szCs w:val="20"/>
              </w:rPr>
            </w:pPr>
            <w:r w:rsidRPr="00D61C6D">
              <w:rPr>
                <w:b/>
                <w:sz w:val="20"/>
                <w:szCs w:val="20"/>
              </w:rPr>
              <w:t>Mg Ke-</w:t>
            </w:r>
          </w:p>
        </w:tc>
        <w:tc>
          <w:tcPr>
            <w:tcW w:w="2610" w:type="dxa"/>
            <w:gridSpan w:val="2"/>
            <w:vMerge w:val="restart"/>
            <w:shd w:val="clear" w:color="auto" w:fill="DDD9C3" w:themeFill="background2" w:themeFillShade="E6"/>
          </w:tcPr>
          <w:p w:rsidR="002836E9" w:rsidRPr="00D61C6D" w:rsidRDefault="002836E9" w:rsidP="00A8623F">
            <w:pPr>
              <w:jc w:val="center"/>
              <w:rPr>
                <w:b/>
                <w:sz w:val="20"/>
                <w:szCs w:val="20"/>
              </w:rPr>
            </w:pPr>
            <w:r w:rsidRPr="00D61C6D">
              <w:rPr>
                <w:b/>
                <w:sz w:val="20"/>
                <w:szCs w:val="20"/>
              </w:rPr>
              <w:t>CP-MK</w:t>
            </w:r>
          </w:p>
        </w:tc>
        <w:tc>
          <w:tcPr>
            <w:tcW w:w="2610" w:type="dxa"/>
            <w:gridSpan w:val="3"/>
            <w:vMerge w:val="restart"/>
            <w:shd w:val="clear" w:color="auto" w:fill="DDD9C3" w:themeFill="background2" w:themeFillShade="E6"/>
          </w:tcPr>
          <w:p w:rsidR="002836E9" w:rsidRPr="00D61C6D" w:rsidRDefault="002836E9" w:rsidP="00A8623F">
            <w:pPr>
              <w:jc w:val="center"/>
              <w:rPr>
                <w:b/>
                <w:sz w:val="20"/>
                <w:szCs w:val="20"/>
              </w:rPr>
            </w:pPr>
            <w:r w:rsidRPr="00D61C6D">
              <w:rPr>
                <w:b/>
                <w:sz w:val="20"/>
                <w:szCs w:val="20"/>
              </w:rPr>
              <w:t>Materi Pembelajaran</w:t>
            </w:r>
          </w:p>
        </w:tc>
        <w:tc>
          <w:tcPr>
            <w:tcW w:w="2514" w:type="dxa"/>
            <w:gridSpan w:val="3"/>
            <w:vMerge w:val="restart"/>
            <w:shd w:val="clear" w:color="auto" w:fill="DDD9C3" w:themeFill="background2" w:themeFillShade="E6"/>
          </w:tcPr>
          <w:p w:rsidR="002836E9" w:rsidRPr="00D61C6D" w:rsidRDefault="002836E9" w:rsidP="00A8623F">
            <w:pPr>
              <w:jc w:val="center"/>
              <w:rPr>
                <w:b/>
                <w:sz w:val="20"/>
                <w:szCs w:val="20"/>
              </w:rPr>
            </w:pPr>
            <w:r w:rsidRPr="00D61C6D">
              <w:rPr>
                <w:b/>
                <w:sz w:val="20"/>
                <w:szCs w:val="20"/>
              </w:rPr>
              <w:t>Metode / Strategi Pembelajaran</w:t>
            </w:r>
          </w:p>
        </w:tc>
        <w:tc>
          <w:tcPr>
            <w:tcW w:w="4056" w:type="dxa"/>
            <w:gridSpan w:val="6"/>
            <w:shd w:val="clear" w:color="auto" w:fill="DDD9C3" w:themeFill="background2" w:themeFillShade="E6"/>
          </w:tcPr>
          <w:p w:rsidR="002836E9" w:rsidRPr="00D61C6D" w:rsidRDefault="002836E9" w:rsidP="00A8623F">
            <w:pPr>
              <w:jc w:val="center"/>
              <w:rPr>
                <w:b/>
                <w:sz w:val="20"/>
                <w:szCs w:val="20"/>
              </w:rPr>
            </w:pPr>
            <w:r w:rsidRPr="00D61C6D">
              <w:rPr>
                <w:b/>
                <w:sz w:val="20"/>
                <w:szCs w:val="20"/>
              </w:rPr>
              <w:t>Assessment</w:t>
            </w:r>
          </w:p>
        </w:tc>
        <w:tc>
          <w:tcPr>
            <w:tcW w:w="828" w:type="dxa"/>
            <w:vMerge w:val="restart"/>
            <w:shd w:val="clear" w:color="auto" w:fill="DDD9C3" w:themeFill="background2" w:themeFillShade="E6"/>
          </w:tcPr>
          <w:p w:rsidR="002836E9" w:rsidRPr="00D61C6D" w:rsidRDefault="002836E9" w:rsidP="00A8623F">
            <w:pPr>
              <w:jc w:val="center"/>
              <w:rPr>
                <w:b/>
                <w:sz w:val="20"/>
                <w:szCs w:val="20"/>
              </w:rPr>
            </w:pPr>
            <w:r w:rsidRPr="00D61C6D">
              <w:rPr>
                <w:b/>
                <w:sz w:val="20"/>
                <w:szCs w:val="20"/>
              </w:rPr>
              <w:t>Bobot</w:t>
            </w:r>
            <w:r>
              <w:rPr>
                <w:b/>
                <w:sz w:val="20"/>
                <w:szCs w:val="20"/>
              </w:rPr>
              <w:t xml:space="preserve"> (%)</w:t>
            </w:r>
          </w:p>
        </w:tc>
      </w:tr>
      <w:tr w:rsidR="002836E9" w:rsidRPr="00D61C6D" w:rsidTr="00A8623F">
        <w:tc>
          <w:tcPr>
            <w:tcW w:w="738" w:type="dxa"/>
            <w:vMerge/>
            <w:shd w:val="clear" w:color="auto" w:fill="DDD9C3" w:themeFill="background2" w:themeFillShade="E6"/>
          </w:tcPr>
          <w:p w:rsidR="002836E9" w:rsidRPr="00D61C6D" w:rsidRDefault="002836E9" w:rsidP="00A8623F">
            <w:pPr>
              <w:jc w:val="center"/>
              <w:rPr>
                <w:b/>
                <w:sz w:val="20"/>
                <w:szCs w:val="20"/>
              </w:rPr>
            </w:pPr>
          </w:p>
        </w:tc>
        <w:tc>
          <w:tcPr>
            <w:tcW w:w="2610" w:type="dxa"/>
            <w:gridSpan w:val="2"/>
            <w:vMerge/>
            <w:shd w:val="clear" w:color="auto" w:fill="DDD9C3" w:themeFill="background2" w:themeFillShade="E6"/>
          </w:tcPr>
          <w:p w:rsidR="002836E9" w:rsidRPr="00D61C6D" w:rsidRDefault="002836E9" w:rsidP="00A8623F">
            <w:pPr>
              <w:jc w:val="center"/>
              <w:rPr>
                <w:b/>
                <w:sz w:val="20"/>
                <w:szCs w:val="20"/>
              </w:rPr>
            </w:pPr>
          </w:p>
        </w:tc>
        <w:tc>
          <w:tcPr>
            <w:tcW w:w="2610" w:type="dxa"/>
            <w:gridSpan w:val="3"/>
            <w:vMerge/>
            <w:shd w:val="clear" w:color="auto" w:fill="DDD9C3" w:themeFill="background2" w:themeFillShade="E6"/>
          </w:tcPr>
          <w:p w:rsidR="002836E9" w:rsidRPr="00D61C6D" w:rsidRDefault="002836E9" w:rsidP="00A8623F">
            <w:pPr>
              <w:jc w:val="center"/>
              <w:rPr>
                <w:b/>
                <w:sz w:val="20"/>
                <w:szCs w:val="20"/>
              </w:rPr>
            </w:pPr>
          </w:p>
        </w:tc>
        <w:tc>
          <w:tcPr>
            <w:tcW w:w="2514" w:type="dxa"/>
            <w:gridSpan w:val="3"/>
            <w:vMerge/>
            <w:shd w:val="clear" w:color="auto" w:fill="DDD9C3" w:themeFill="background2" w:themeFillShade="E6"/>
          </w:tcPr>
          <w:p w:rsidR="002836E9" w:rsidRPr="00D61C6D" w:rsidRDefault="002836E9" w:rsidP="00A8623F">
            <w:pPr>
              <w:jc w:val="center"/>
              <w:rPr>
                <w:b/>
                <w:sz w:val="20"/>
                <w:szCs w:val="20"/>
              </w:rPr>
            </w:pPr>
          </w:p>
        </w:tc>
        <w:tc>
          <w:tcPr>
            <w:tcW w:w="2256" w:type="dxa"/>
            <w:gridSpan w:val="4"/>
            <w:shd w:val="clear" w:color="auto" w:fill="DDD9C3" w:themeFill="background2" w:themeFillShade="E6"/>
          </w:tcPr>
          <w:p w:rsidR="002836E9" w:rsidRPr="00D61C6D" w:rsidRDefault="002836E9" w:rsidP="00A8623F">
            <w:pPr>
              <w:jc w:val="center"/>
              <w:rPr>
                <w:b/>
                <w:sz w:val="20"/>
                <w:szCs w:val="20"/>
              </w:rPr>
            </w:pPr>
            <w:r w:rsidRPr="00D61C6D">
              <w:rPr>
                <w:b/>
                <w:sz w:val="20"/>
                <w:szCs w:val="20"/>
              </w:rPr>
              <w:t>Indikator</w:t>
            </w:r>
          </w:p>
        </w:tc>
        <w:tc>
          <w:tcPr>
            <w:tcW w:w="1800" w:type="dxa"/>
            <w:gridSpan w:val="2"/>
            <w:shd w:val="clear" w:color="auto" w:fill="DDD9C3" w:themeFill="background2" w:themeFillShade="E6"/>
          </w:tcPr>
          <w:p w:rsidR="002836E9" w:rsidRPr="00D61C6D" w:rsidRDefault="002836E9" w:rsidP="00A8623F">
            <w:pPr>
              <w:jc w:val="center"/>
              <w:rPr>
                <w:b/>
                <w:sz w:val="20"/>
                <w:szCs w:val="20"/>
              </w:rPr>
            </w:pPr>
            <w:r w:rsidRPr="00D61C6D">
              <w:rPr>
                <w:b/>
                <w:sz w:val="20"/>
                <w:szCs w:val="20"/>
              </w:rPr>
              <w:t>Bentuk</w:t>
            </w:r>
          </w:p>
        </w:tc>
        <w:tc>
          <w:tcPr>
            <w:tcW w:w="828" w:type="dxa"/>
            <w:vMerge/>
            <w:shd w:val="clear" w:color="auto" w:fill="DDD9C3" w:themeFill="background2" w:themeFillShade="E6"/>
          </w:tcPr>
          <w:p w:rsidR="002836E9" w:rsidRPr="00D61C6D" w:rsidRDefault="002836E9" w:rsidP="00A8623F">
            <w:pPr>
              <w:jc w:val="center"/>
              <w:rPr>
                <w:b/>
                <w:sz w:val="20"/>
                <w:szCs w:val="20"/>
              </w:rPr>
            </w:pPr>
          </w:p>
        </w:tc>
      </w:tr>
      <w:tr w:rsidR="002836E9" w:rsidRPr="00D61C6D" w:rsidTr="00A8623F">
        <w:tc>
          <w:tcPr>
            <w:tcW w:w="738" w:type="dxa"/>
          </w:tcPr>
          <w:p w:rsidR="002836E9" w:rsidRPr="00D61C6D" w:rsidRDefault="002836E9" w:rsidP="00A8623F">
            <w:pPr>
              <w:jc w:val="center"/>
              <w:rPr>
                <w:sz w:val="20"/>
                <w:szCs w:val="20"/>
              </w:rPr>
            </w:pPr>
            <w:r w:rsidRPr="00D61C6D">
              <w:rPr>
                <w:sz w:val="20"/>
                <w:szCs w:val="20"/>
              </w:rPr>
              <w:t>1</w:t>
            </w:r>
          </w:p>
        </w:tc>
        <w:tc>
          <w:tcPr>
            <w:tcW w:w="2610" w:type="dxa"/>
            <w:gridSpan w:val="2"/>
          </w:tcPr>
          <w:p w:rsidR="002836E9" w:rsidRPr="00D61C6D" w:rsidRDefault="002836E9" w:rsidP="00A8623F">
            <w:pPr>
              <w:rPr>
                <w:sz w:val="20"/>
                <w:szCs w:val="20"/>
              </w:rPr>
            </w:pPr>
            <w:r>
              <w:rPr>
                <w:sz w:val="20"/>
                <w:szCs w:val="20"/>
              </w:rPr>
              <w:t xml:space="preserve">Taruna mampu </w:t>
            </w:r>
            <w:r w:rsidRPr="008375F3">
              <w:rPr>
                <w:rFonts w:cs="Arial"/>
                <w:sz w:val="20"/>
                <w:szCs w:val="20"/>
              </w:rPr>
              <w:t>menjelaskan ruang lingkup budidaya air laut</w:t>
            </w:r>
          </w:p>
        </w:tc>
        <w:tc>
          <w:tcPr>
            <w:tcW w:w="2610" w:type="dxa"/>
            <w:gridSpan w:val="3"/>
          </w:tcPr>
          <w:p w:rsidR="002836E9" w:rsidRPr="00D61C6D" w:rsidRDefault="002836E9" w:rsidP="00A8623F">
            <w:pPr>
              <w:rPr>
                <w:sz w:val="20"/>
                <w:szCs w:val="20"/>
              </w:rPr>
            </w:pPr>
            <w:r w:rsidRPr="00D61C6D">
              <w:rPr>
                <w:sz w:val="20"/>
                <w:szCs w:val="20"/>
              </w:rPr>
              <w:t>Deskripsi ikan dan sistem integumen</w:t>
            </w:r>
          </w:p>
        </w:tc>
        <w:tc>
          <w:tcPr>
            <w:tcW w:w="2514" w:type="dxa"/>
            <w:gridSpan w:val="3"/>
          </w:tcPr>
          <w:p w:rsidR="002836E9" w:rsidRPr="00D61C6D" w:rsidRDefault="002836E9" w:rsidP="00A8623F">
            <w:pPr>
              <w:rPr>
                <w:sz w:val="20"/>
                <w:szCs w:val="20"/>
              </w:rPr>
            </w:pPr>
            <w:r>
              <w:rPr>
                <w:sz w:val="20"/>
                <w:szCs w:val="20"/>
              </w:rPr>
              <w:t>Kuliah pengantar, Diskusi Kelompok, Praktikum</w:t>
            </w:r>
          </w:p>
        </w:tc>
        <w:tc>
          <w:tcPr>
            <w:tcW w:w="2256" w:type="dxa"/>
            <w:gridSpan w:val="4"/>
          </w:tcPr>
          <w:p w:rsidR="002836E9" w:rsidRPr="00D61C6D" w:rsidRDefault="002836E9" w:rsidP="00A8623F">
            <w:pPr>
              <w:jc w:val="both"/>
              <w:rPr>
                <w:sz w:val="20"/>
                <w:szCs w:val="20"/>
              </w:rPr>
            </w:pPr>
            <w:r>
              <w:rPr>
                <w:sz w:val="20"/>
                <w:szCs w:val="20"/>
              </w:rPr>
              <w:t xml:space="preserve">Ketepatan </w:t>
            </w:r>
            <w:r w:rsidRPr="008375F3">
              <w:rPr>
                <w:rFonts w:cs="Arial"/>
                <w:sz w:val="20"/>
                <w:szCs w:val="20"/>
              </w:rPr>
              <w:t>menjelaskan ruang lingkup budidaya air laut</w:t>
            </w:r>
          </w:p>
        </w:tc>
        <w:tc>
          <w:tcPr>
            <w:tcW w:w="1800" w:type="dxa"/>
            <w:gridSpan w:val="2"/>
          </w:tcPr>
          <w:p w:rsidR="002836E9" w:rsidRPr="00D61C6D" w:rsidRDefault="002836E9" w:rsidP="00A8623F">
            <w:pPr>
              <w:rPr>
                <w:sz w:val="20"/>
                <w:szCs w:val="20"/>
              </w:rPr>
            </w:pPr>
            <w:r>
              <w:rPr>
                <w:sz w:val="20"/>
                <w:szCs w:val="20"/>
              </w:rPr>
              <w:t>Laporan Praktikum</w:t>
            </w:r>
          </w:p>
        </w:tc>
        <w:tc>
          <w:tcPr>
            <w:tcW w:w="828" w:type="dxa"/>
          </w:tcPr>
          <w:p w:rsidR="002836E9" w:rsidRPr="00D61C6D" w:rsidRDefault="002836E9" w:rsidP="00A8623F">
            <w:pPr>
              <w:jc w:val="center"/>
              <w:rPr>
                <w:sz w:val="20"/>
                <w:szCs w:val="20"/>
              </w:rPr>
            </w:pPr>
            <w:r>
              <w:rPr>
                <w:sz w:val="20"/>
                <w:szCs w:val="20"/>
              </w:rPr>
              <w:t>5</w:t>
            </w:r>
          </w:p>
        </w:tc>
      </w:tr>
      <w:tr w:rsidR="002836E9" w:rsidRPr="00D61C6D" w:rsidTr="00A8623F">
        <w:tc>
          <w:tcPr>
            <w:tcW w:w="738" w:type="dxa"/>
          </w:tcPr>
          <w:p w:rsidR="002836E9" w:rsidRPr="00D61C6D" w:rsidRDefault="002836E9" w:rsidP="00A8623F">
            <w:pPr>
              <w:jc w:val="center"/>
              <w:rPr>
                <w:sz w:val="20"/>
                <w:szCs w:val="20"/>
              </w:rPr>
            </w:pPr>
            <w:r w:rsidRPr="00D61C6D">
              <w:rPr>
                <w:sz w:val="20"/>
                <w:szCs w:val="20"/>
              </w:rPr>
              <w:t>2</w:t>
            </w:r>
          </w:p>
        </w:tc>
        <w:tc>
          <w:tcPr>
            <w:tcW w:w="2610" w:type="dxa"/>
            <w:gridSpan w:val="2"/>
          </w:tcPr>
          <w:p w:rsidR="002836E9" w:rsidRPr="00D61C6D" w:rsidRDefault="002836E9" w:rsidP="00A8623F">
            <w:pPr>
              <w:jc w:val="both"/>
              <w:rPr>
                <w:sz w:val="20"/>
                <w:szCs w:val="20"/>
              </w:rPr>
            </w:pPr>
            <w:r>
              <w:rPr>
                <w:sz w:val="20"/>
                <w:szCs w:val="20"/>
              </w:rPr>
              <w:t xml:space="preserve">Taruna mampu menjelaskan </w:t>
            </w:r>
            <w:r w:rsidRPr="008375F3">
              <w:rPr>
                <w:rFonts w:cs="Arial"/>
                <w:sz w:val="20"/>
                <w:szCs w:val="20"/>
              </w:rPr>
              <w:t>mengidentifikasi dan mengevaluasi lokasi budidaya air laut sesuai  kaidah CBIB</w:t>
            </w:r>
          </w:p>
        </w:tc>
        <w:tc>
          <w:tcPr>
            <w:tcW w:w="2610" w:type="dxa"/>
            <w:gridSpan w:val="3"/>
          </w:tcPr>
          <w:p w:rsidR="002836E9" w:rsidRPr="00D61C6D" w:rsidRDefault="002836E9" w:rsidP="00A8623F">
            <w:pPr>
              <w:rPr>
                <w:sz w:val="20"/>
                <w:szCs w:val="20"/>
              </w:rPr>
            </w:pPr>
            <w:r>
              <w:rPr>
                <w:sz w:val="20"/>
                <w:szCs w:val="20"/>
              </w:rPr>
              <w:t>Lokasi  budidaya ikan laut</w:t>
            </w:r>
          </w:p>
        </w:tc>
        <w:tc>
          <w:tcPr>
            <w:tcW w:w="2514" w:type="dxa"/>
            <w:gridSpan w:val="3"/>
          </w:tcPr>
          <w:p w:rsidR="002836E9" w:rsidRPr="00D61C6D" w:rsidRDefault="002836E9" w:rsidP="00A8623F">
            <w:pPr>
              <w:rPr>
                <w:sz w:val="20"/>
                <w:szCs w:val="20"/>
              </w:rPr>
            </w:pPr>
            <w:r>
              <w:rPr>
                <w:sz w:val="20"/>
                <w:szCs w:val="20"/>
              </w:rPr>
              <w:t>Kuliah, Diskusi kelompok, Praktikum</w:t>
            </w:r>
          </w:p>
        </w:tc>
        <w:tc>
          <w:tcPr>
            <w:tcW w:w="2256" w:type="dxa"/>
            <w:gridSpan w:val="4"/>
          </w:tcPr>
          <w:p w:rsidR="002836E9" w:rsidRPr="00D61C6D" w:rsidRDefault="002836E9" w:rsidP="00A8623F">
            <w:pPr>
              <w:jc w:val="both"/>
              <w:rPr>
                <w:sz w:val="20"/>
                <w:szCs w:val="20"/>
              </w:rPr>
            </w:pPr>
            <w:r>
              <w:rPr>
                <w:sz w:val="20"/>
                <w:szCs w:val="20"/>
              </w:rPr>
              <w:t xml:space="preserve">Ketepatan menjelaskan </w:t>
            </w:r>
            <w:r w:rsidRPr="008375F3">
              <w:rPr>
                <w:rFonts w:cs="Arial"/>
                <w:sz w:val="20"/>
                <w:szCs w:val="20"/>
              </w:rPr>
              <w:t>mengidentifikasi dan mengevaluasi lokasi budidaya air laut sesuai  kaidah CBIB</w:t>
            </w:r>
          </w:p>
        </w:tc>
        <w:tc>
          <w:tcPr>
            <w:tcW w:w="1800" w:type="dxa"/>
            <w:gridSpan w:val="2"/>
          </w:tcPr>
          <w:p w:rsidR="002836E9" w:rsidRPr="00D61C6D" w:rsidRDefault="002836E9" w:rsidP="00A8623F">
            <w:pPr>
              <w:rPr>
                <w:sz w:val="20"/>
                <w:szCs w:val="20"/>
              </w:rPr>
            </w:pPr>
            <w:r>
              <w:rPr>
                <w:sz w:val="20"/>
                <w:szCs w:val="20"/>
              </w:rPr>
              <w:t>Laporan Praktikum</w:t>
            </w:r>
          </w:p>
        </w:tc>
        <w:tc>
          <w:tcPr>
            <w:tcW w:w="828" w:type="dxa"/>
          </w:tcPr>
          <w:p w:rsidR="002836E9" w:rsidRPr="00D61C6D" w:rsidRDefault="002836E9" w:rsidP="00A8623F">
            <w:pPr>
              <w:jc w:val="center"/>
              <w:rPr>
                <w:sz w:val="20"/>
                <w:szCs w:val="20"/>
              </w:rPr>
            </w:pPr>
            <w:r>
              <w:rPr>
                <w:sz w:val="20"/>
                <w:szCs w:val="20"/>
              </w:rPr>
              <w:t>10</w:t>
            </w:r>
          </w:p>
        </w:tc>
      </w:tr>
      <w:tr w:rsidR="002836E9" w:rsidRPr="00D61C6D" w:rsidTr="00A8623F">
        <w:tc>
          <w:tcPr>
            <w:tcW w:w="738" w:type="dxa"/>
          </w:tcPr>
          <w:p w:rsidR="002836E9" w:rsidRPr="00D61C6D" w:rsidRDefault="002836E9" w:rsidP="00A8623F">
            <w:pPr>
              <w:jc w:val="center"/>
              <w:rPr>
                <w:sz w:val="20"/>
                <w:szCs w:val="20"/>
              </w:rPr>
            </w:pPr>
            <w:r w:rsidRPr="00D61C6D">
              <w:rPr>
                <w:sz w:val="20"/>
                <w:szCs w:val="20"/>
              </w:rPr>
              <w:t>3</w:t>
            </w:r>
          </w:p>
        </w:tc>
        <w:tc>
          <w:tcPr>
            <w:tcW w:w="2610" w:type="dxa"/>
            <w:gridSpan w:val="2"/>
          </w:tcPr>
          <w:p w:rsidR="002836E9" w:rsidRPr="00D61C6D" w:rsidRDefault="002836E9" w:rsidP="00A8623F">
            <w:pPr>
              <w:jc w:val="both"/>
              <w:rPr>
                <w:sz w:val="20"/>
                <w:szCs w:val="20"/>
              </w:rPr>
            </w:pPr>
            <w:r>
              <w:rPr>
                <w:sz w:val="20"/>
                <w:szCs w:val="20"/>
              </w:rPr>
              <w:t xml:space="preserve">Taruna mampu </w:t>
            </w:r>
            <w:r w:rsidRPr="008375F3">
              <w:rPr>
                <w:rFonts w:cs="Arial"/>
                <w:sz w:val="20"/>
                <w:szCs w:val="20"/>
              </w:rPr>
              <w:t>menentukan layout dan tata letak budidaya air laut;</w:t>
            </w:r>
          </w:p>
        </w:tc>
        <w:tc>
          <w:tcPr>
            <w:tcW w:w="2610" w:type="dxa"/>
            <w:gridSpan w:val="3"/>
          </w:tcPr>
          <w:p w:rsidR="002836E9" w:rsidRPr="00D61C6D" w:rsidRDefault="002836E9" w:rsidP="00A8623F">
            <w:pPr>
              <w:jc w:val="both"/>
              <w:rPr>
                <w:sz w:val="20"/>
                <w:szCs w:val="20"/>
              </w:rPr>
            </w:pPr>
            <w:r>
              <w:rPr>
                <w:sz w:val="20"/>
                <w:szCs w:val="20"/>
              </w:rPr>
              <w:t>Layout dan tata letak budidaya air laut</w:t>
            </w:r>
          </w:p>
        </w:tc>
        <w:tc>
          <w:tcPr>
            <w:tcW w:w="2514" w:type="dxa"/>
            <w:gridSpan w:val="3"/>
          </w:tcPr>
          <w:p w:rsidR="002836E9" w:rsidRPr="00D61C6D" w:rsidRDefault="002836E9" w:rsidP="00A8623F">
            <w:pPr>
              <w:rPr>
                <w:sz w:val="20"/>
                <w:szCs w:val="20"/>
              </w:rPr>
            </w:pPr>
            <w:r>
              <w:rPr>
                <w:sz w:val="20"/>
                <w:szCs w:val="20"/>
              </w:rPr>
              <w:t>Kuliah, Diskusi kelompok, Praktikum</w:t>
            </w:r>
          </w:p>
        </w:tc>
        <w:tc>
          <w:tcPr>
            <w:tcW w:w="2256" w:type="dxa"/>
            <w:gridSpan w:val="4"/>
          </w:tcPr>
          <w:p w:rsidR="002836E9" w:rsidRPr="00D61C6D" w:rsidRDefault="002836E9" w:rsidP="00A8623F">
            <w:pPr>
              <w:jc w:val="both"/>
              <w:rPr>
                <w:sz w:val="20"/>
                <w:szCs w:val="20"/>
              </w:rPr>
            </w:pPr>
            <w:r>
              <w:rPr>
                <w:sz w:val="20"/>
                <w:szCs w:val="20"/>
              </w:rPr>
              <w:t xml:space="preserve">Ketepatan </w:t>
            </w:r>
            <w:r w:rsidRPr="008375F3">
              <w:rPr>
                <w:rFonts w:cs="Arial"/>
                <w:sz w:val="20"/>
                <w:szCs w:val="20"/>
              </w:rPr>
              <w:t>menentukan layout dan tata letak budidaya air laut;</w:t>
            </w:r>
          </w:p>
        </w:tc>
        <w:tc>
          <w:tcPr>
            <w:tcW w:w="1800" w:type="dxa"/>
            <w:gridSpan w:val="2"/>
          </w:tcPr>
          <w:p w:rsidR="002836E9" w:rsidRPr="00D61C6D" w:rsidRDefault="002836E9" w:rsidP="00A8623F">
            <w:pPr>
              <w:rPr>
                <w:sz w:val="20"/>
                <w:szCs w:val="20"/>
              </w:rPr>
            </w:pPr>
            <w:r>
              <w:rPr>
                <w:sz w:val="20"/>
                <w:szCs w:val="20"/>
              </w:rPr>
              <w:t>Laporan Praktikum</w:t>
            </w:r>
          </w:p>
        </w:tc>
        <w:tc>
          <w:tcPr>
            <w:tcW w:w="828" w:type="dxa"/>
          </w:tcPr>
          <w:p w:rsidR="002836E9" w:rsidRPr="00D61C6D" w:rsidRDefault="002836E9" w:rsidP="00A8623F">
            <w:pPr>
              <w:jc w:val="center"/>
              <w:rPr>
                <w:sz w:val="20"/>
                <w:szCs w:val="20"/>
              </w:rPr>
            </w:pPr>
            <w:r>
              <w:rPr>
                <w:sz w:val="20"/>
                <w:szCs w:val="20"/>
              </w:rPr>
              <w:t>10</w:t>
            </w:r>
          </w:p>
        </w:tc>
      </w:tr>
      <w:tr w:rsidR="002836E9" w:rsidRPr="00D61C6D" w:rsidTr="00A8623F">
        <w:tc>
          <w:tcPr>
            <w:tcW w:w="738" w:type="dxa"/>
          </w:tcPr>
          <w:p w:rsidR="002836E9" w:rsidRPr="00D61C6D" w:rsidRDefault="002836E9" w:rsidP="00A8623F">
            <w:pPr>
              <w:jc w:val="center"/>
              <w:rPr>
                <w:sz w:val="20"/>
                <w:szCs w:val="20"/>
              </w:rPr>
            </w:pPr>
            <w:r w:rsidRPr="00D61C6D">
              <w:rPr>
                <w:sz w:val="20"/>
                <w:szCs w:val="20"/>
              </w:rPr>
              <w:t>4</w:t>
            </w:r>
          </w:p>
        </w:tc>
        <w:tc>
          <w:tcPr>
            <w:tcW w:w="2610" w:type="dxa"/>
            <w:gridSpan w:val="2"/>
          </w:tcPr>
          <w:p w:rsidR="002836E9" w:rsidRPr="00D61C6D" w:rsidRDefault="002836E9" w:rsidP="00A8623F">
            <w:pPr>
              <w:jc w:val="both"/>
              <w:rPr>
                <w:sz w:val="20"/>
                <w:szCs w:val="20"/>
              </w:rPr>
            </w:pPr>
            <w:r>
              <w:rPr>
                <w:sz w:val="20"/>
                <w:szCs w:val="20"/>
              </w:rPr>
              <w:t xml:space="preserve">Taruna mampu </w:t>
            </w:r>
            <w:r w:rsidRPr="008375F3">
              <w:rPr>
                <w:rFonts w:cs="Arial"/>
                <w:sz w:val="20"/>
                <w:szCs w:val="20"/>
              </w:rPr>
              <w:t>menjelaskan dan menentukan pakan yang sesuai dengan biota;</w:t>
            </w:r>
          </w:p>
        </w:tc>
        <w:tc>
          <w:tcPr>
            <w:tcW w:w="2610" w:type="dxa"/>
            <w:gridSpan w:val="3"/>
          </w:tcPr>
          <w:p w:rsidR="002836E9" w:rsidRPr="00D61C6D" w:rsidRDefault="002836E9" w:rsidP="00A8623F">
            <w:pPr>
              <w:rPr>
                <w:sz w:val="20"/>
                <w:szCs w:val="20"/>
              </w:rPr>
            </w:pPr>
            <w:r>
              <w:rPr>
                <w:sz w:val="20"/>
                <w:szCs w:val="20"/>
              </w:rPr>
              <w:t>Pakan ikan air laut</w:t>
            </w:r>
          </w:p>
        </w:tc>
        <w:tc>
          <w:tcPr>
            <w:tcW w:w="2514" w:type="dxa"/>
            <w:gridSpan w:val="3"/>
          </w:tcPr>
          <w:p w:rsidR="002836E9" w:rsidRPr="00D61C6D" w:rsidRDefault="002836E9" w:rsidP="00A8623F">
            <w:pPr>
              <w:rPr>
                <w:sz w:val="20"/>
                <w:szCs w:val="20"/>
              </w:rPr>
            </w:pPr>
            <w:r>
              <w:rPr>
                <w:sz w:val="20"/>
                <w:szCs w:val="20"/>
              </w:rPr>
              <w:t>Kuliah, Diskusi kelompok, Praktikum</w:t>
            </w:r>
          </w:p>
        </w:tc>
        <w:tc>
          <w:tcPr>
            <w:tcW w:w="2256" w:type="dxa"/>
            <w:gridSpan w:val="4"/>
          </w:tcPr>
          <w:p w:rsidR="002836E9" w:rsidRPr="00D61C6D" w:rsidRDefault="002836E9" w:rsidP="00A8623F">
            <w:pPr>
              <w:jc w:val="both"/>
              <w:rPr>
                <w:sz w:val="20"/>
                <w:szCs w:val="20"/>
              </w:rPr>
            </w:pPr>
            <w:r>
              <w:rPr>
                <w:sz w:val="20"/>
                <w:szCs w:val="20"/>
              </w:rPr>
              <w:t xml:space="preserve">Ketepatan </w:t>
            </w:r>
            <w:r w:rsidRPr="008375F3">
              <w:rPr>
                <w:rFonts w:cs="Arial"/>
                <w:sz w:val="20"/>
                <w:szCs w:val="20"/>
              </w:rPr>
              <w:t>menjelaskan dan menentukan pakan yang sesuai dengan biota;</w:t>
            </w:r>
          </w:p>
        </w:tc>
        <w:tc>
          <w:tcPr>
            <w:tcW w:w="1800" w:type="dxa"/>
            <w:gridSpan w:val="2"/>
          </w:tcPr>
          <w:p w:rsidR="002836E9" w:rsidRPr="00D61C6D" w:rsidRDefault="002836E9" w:rsidP="00A8623F">
            <w:pPr>
              <w:rPr>
                <w:sz w:val="20"/>
                <w:szCs w:val="20"/>
              </w:rPr>
            </w:pPr>
            <w:r>
              <w:rPr>
                <w:sz w:val="20"/>
                <w:szCs w:val="20"/>
              </w:rPr>
              <w:t>Laporan Praktikum</w:t>
            </w:r>
          </w:p>
        </w:tc>
        <w:tc>
          <w:tcPr>
            <w:tcW w:w="828" w:type="dxa"/>
          </w:tcPr>
          <w:p w:rsidR="002836E9" w:rsidRPr="00D61C6D" w:rsidRDefault="002836E9" w:rsidP="00A8623F">
            <w:pPr>
              <w:jc w:val="center"/>
              <w:rPr>
                <w:sz w:val="20"/>
                <w:szCs w:val="20"/>
              </w:rPr>
            </w:pPr>
            <w:r>
              <w:rPr>
                <w:sz w:val="20"/>
                <w:szCs w:val="20"/>
              </w:rPr>
              <w:t>10</w:t>
            </w:r>
          </w:p>
        </w:tc>
      </w:tr>
      <w:tr w:rsidR="002836E9" w:rsidRPr="00D61C6D" w:rsidTr="00A8623F">
        <w:tc>
          <w:tcPr>
            <w:tcW w:w="738" w:type="dxa"/>
          </w:tcPr>
          <w:p w:rsidR="002836E9" w:rsidRPr="00D61C6D" w:rsidRDefault="002836E9" w:rsidP="00A8623F">
            <w:pPr>
              <w:jc w:val="center"/>
              <w:rPr>
                <w:sz w:val="20"/>
                <w:szCs w:val="20"/>
              </w:rPr>
            </w:pPr>
            <w:r w:rsidRPr="00D61C6D">
              <w:rPr>
                <w:sz w:val="20"/>
                <w:szCs w:val="20"/>
              </w:rPr>
              <w:t>5</w:t>
            </w:r>
          </w:p>
        </w:tc>
        <w:tc>
          <w:tcPr>
            <w:tcW w:w="2610" w:type="dxa"/>
            <w:gridSpan w:val="2"/>
          </w:tcPr>
          <w:p w:rsidR="002836E9" w:rsidRPr="00D61C6D" w:rsidRDefault="002836E9" w:rsidP="00A8623F">
            <w:pPr>
              <w:pStyle w:val="Default"/>
              <w:spacing w:after="11"/>
              <w:jc w:val="both"/>
              <w:rPr>
                <w:sz w:val="20"/>
                <w:szCs w:val="20"/>
              </w:rPr>
            </w:pPr>
            <w:r>
              <w:rPr>
                <w:sz w:val="20"/>
                <w:szCs w:val="20"/>
              </w:rPr>
              <w:t xml:space="preserve">Taruna mampu </w:t>
            </w:r>
            <w:r w:rsidRPr="008375F3">
              <w:rPr>
                <w:rFonts w:asciiTheme="minorHAnsi" w:hAnsiTheme="minorHAnsi" w:cs="Arial"/>
                <w:sz w:val="20"/>
                <w:szCs w:val="20"/>
              </w:rPr>
              <w:t xml:space="preserve">melakukan budidaya finfish air laut; </w:t>
            </w:r>
            <w:r w:rsidRPr="00574213">
              <w:rPr>
                <w:rFonts w:asciiTheme="minorHAnsi" w:hAnsiTheme="minorHAnsi" w:cs="Arial"/>
                <w:sz w:val="20"/>
                <w:szCs w:val="20"/>
              </w:rPr>
              <w:t>Budidaya finfish air laut;  Persiapan media, benih, kualitas air,metode budidaya pakan dan manajemen pakan serta</w:t>
            </w:r>
            <w:r w:rsidRPr="00691BEC">
              <w:rPr>
                <w:rFonts w:asciiTheme="minorHAnsi" w:hAnsiTheme="minorHAnsi" w:cs="Arial"/>
                <w:bCs/>
                <w:sz w:val="20"/>
                <w:szCs w:val="20"/>
              </w:rPr>
              <w:t>monitoring hama dan penyakit</w:t>
            </w:r>
          </w:p>
        </w:tc>
        <w:tc>
          <w:tcPr>
            <w:tcW w:w="2610" w:type="dxa"/>
            <w:gridSpan w:val="3"/>
          </w:tcPr>
          <w:p w:rsidR="002836E9" w:rsidRDefault="002836E9" w:rsidP="00A8623F">
            <w:pPr>
              <w:rPr>
                <w:sz w:val="20"/>
                <w:szCs w:val="20"/>
              </w:rPr>
            </w:pPr>
            <w:r>
              <w:rPr>
                <w:sz w:val="20"/>
                <w:szCs w:val="20"/>
              </w:rPr>
              <w:t>Budidaya finfish air laut</w:t>
            </w:r>
          </w:p>
          <w:p w:rsidR="002836E9" w:rsidRPr="00D61C6D" w:rsidRDefault="002836E9" w:rsidP="00A8623F">
            <w:pPr>
              <w:rPr>
                <w:sz w:val="20"/>
                <w:szCs w:val="20"/>
              </w:rPr>
            </w:pPr>
            <w:r>
              <w:rPr>
                <w:sz w:val="20"/>
                <w:szCs w:val="20"/>
              </w:rPr>
              <w:t>(kerapu )</w:t>
            </w:r>
          </w:p>
        </w:tc>
        <w:tc>
          <w:tcPr>
            <w:tcW w:w="2514" w:type="dxa"/>
            <w:gridSpan w:val="3"/>
          </w:tcPr>
          <w:p w:rsidR="002836E9" w:rsidRPr="00D61C6D" w:rsidRDefault="002836E9" w:rsidP="00A8623F">
            <w:pPr>
              <w:rPr>
                <w:sz w:val="20"/>
                <w:szCs w:val="20"/>
              </w:rPr>
            </w:pPr>
            <w:r>
              <w:rPr>
                <w:sz w:val="20"/>
                <w:szCs w:val="20"/>
              </w:rPr>
              <w:t>Kuliah, Diskusi kelompok, Praktikum</w:t>
            </w:r>
          </w:p>
        </w:tc>
        <w:tc>
          <w:tcPr>
            <w:tcW w:w="2256" w:type="dxa"/>
            <w:gridSpan w:val="4"/>
          </w:tcPr>
          <w:p w:rsidR="002836E9" w:rsidRPr="00D61C6D" w:rsidRDefault="002836E9" w:rsidP="00A8623F">
            <w:pPr>
              <w:pStyle w:val="Default"/>
              <w:spacing w:after="11"/>
              <w:jc w:val="both"/>
              <w:rPr>
                <w:sz w:val="20"/>
                <w:szCs w:val="20"/>
              </w:rPr>
            </w:pPr>
            <w:r>
              <w:rPr>
                <w:sz w:val="20"/>
                <w:szCs w:val="20"/>
              </w:rPr>
              <w:t xml:space="preserve">Ketepatan  </w:t>
            </w:r>
            <w:r w:rsidRPr="008375F3">
              <w:rPr>
                <w:rFonts w:asciiTheme="minorHAnsi" w:hAnsiTheme="minorHAnsi" w:cs="Arial"/>
                <w:sz w:val="20"/>
                <w:szCs w:val="20"/>
              </w:rPr>
              <w:t xml:space="preserve">melakukan budidaya finfish air laut; </w:t>
            </w:r>
            <w:r w:rsidRPr="00574213">
              <w:rPr>
                <w:rFonts w:asciiTheme="minorHAnsi" w:hAnsiTheme="minorHAnsi" w:cs="Arial"/>
                <w:sz w:val="20"/>
                <w:szCs w:val="20"/>
              </w:rPr>
              <w:t>Budidaya finfish air laut;  Persiapan media, benih, kualitas air,metode budidaya pakan dan manajemen pakan serta</w:t>
            </w:r>
            <w:r w:rsidRPr="00691BEC">
              <w:rPr>
                <w:rFonts w:asciiTheme="minorHAnsi" w:hAnsiTheme="minorHAnsi" w:cs="Arial"/>
                <w:bCs/>
                <w:sz w:val="20"/>
                <w:szCs w:val="20"/>
              </w:rPr>
              <w:t>monitoring hama dan penyakit</w:t>
            </w:r>
          </w:p>
        </w:tc>
        <w:tc>
          <w:tcPr>
            <w:tcW w:w="1800" w:type="dxa"/>
            <w:gridSpan w:val="2"/>
          </w:tcPr>
          <w:p w:rsidR="002836E9" w:rsidRPr="00D61C6D" w:rsidRDefault="002836E9" w:rsidP="00A8623F">
            <w:pPr>
              <w:rPr>
                <w:sz w:val="20"/>
                <w:szCs w:val="20"/>
              </w:rPr>
            </w:pPr>
            <w:r>
              <w:rPr>
                <w:sz w:val="20"/>
                <w:szCs w:val="20"/>
              </w:rPr>
              <w:t>Laporan Praktikum</w:t>
            </w:r>
          </w:p>
        </w:tc>
        <w:tc>
          <w:tcPr>
            <w:tcW w:w="828" w:type="dxa"/>
          </w:tcPr>
          <w:p w:rsidR="002836E9" w:rsidRPr="00D61C6D" w:rsidRDefault="002836E9" w:rsidP="00A8623F">
            <w:pPr>
              <w:jc w:val="center"/>
              <w:rPr>
                <w:sz w:val="20"/>
                <w:szCs w:val="20"/>
              </w:rPr>
            </w:pPr>
            <w:r>
              <w:rPr>
                <w:sz w:val="20"/>
                <w:szCs w:val="20"/>
              </w:rPr>
              <w:t>10</w:t>
            </w:r>
          </w:p>
        </w:tc>
      </w:tr>
      <w:tr w:rsidR="002836E9" w:rsidRPr="00D61C6D" w:rsidTr="00A8623F">
        <w:tc>
          <w:tcPr>
            <w:tcW w:w="738" w:type="dxa"/>
          </w:tcPr>
          <w:p w:rsidR="002836E9" w:rsidRPr="00D61C6D" w:rsidRDefault="002836E9" w:rsidP="00A8623F">
            <w:pPr>
              <w:jc w:val="center"/>
              <w:rPr>
                <w:sz w:val="20"/>
                <w:szCs w:val="20"/>
              </w:rPr>
            </w:pPr>
            <w:r w:rsidRPr="00D61C6D">
              <w:rPr>
                <w:sz w:val="20"/>
                <w:szCs w:val="20"/>
              </w:rPr>
              <w:t>6</w:t>
            </w:r>
          </w:p>
        </w:tc>
        <w:tc>
          <w:tcPr>
            <w:tcW w:w="2610" w:type="dxa"/>
            <w:gridSpan w:val="2"/>
          </w:tcPr>
          <w:p w:rsidR="002836E9" w:rsidRDefault="002836E9" w:rsidP="00A8623F">
            <w:pPr>
              <w:pStyle w:val="Default"/>
              <w:spacing w:after="11"/>
              <w:jc w:val="both"/>
              <w:rPr>
                <w:rFonts w:asciiTheme="minorHAnsi" w:hAnsiTheme="minorHAnsi" w:cs="Arial"/>
                <w:bCs/>
                <w:sz w:val="20"/>
                <w:szCs w:val="20"/>
              </w:rPr>
            </w:pPr>
            <w:r>
              <w:rPr>
                <w:sz w:val="20"/>
                <w:szCs w:val="20"/>
              </w:rPr>
              <w:t xml:space="preserve">Taruna mampu </w:t>
            </w:r>
            <w:r w:rsidRPr="008375F3">
              <w:rPr>
                <w:rFonts w:asciiTheme="minorHAnsi" w:hAnsiTheme="minorHAnsi" w:cs="Arial"/>
                <w:sz w:val="20"/>
                <w:szCs w:val="20"/>
              </w:rPr>
              <w:t xml:space="preserve">melakukan budidaya finfish air laut; </w:t>
            </w:r>
            <w:r w:rsidRPr="00574213">
              <w:rPr>
                <w:rFonts w:asciiTheme="minorHAnsi" w:hAnsiTheme="minorHAnsi" w:cs="Arial"/>
                <w:sz w:val="20"/>
                <w:szCs w:val="20"/>
              </w:rPr>
              <w:t xml:space="preserve">Budidaya finfish air laut;  </w:t>
            </w:r>
            <w:r w:rsidRPr="00574213">
              <w:rPr>
                <w:rFonts w:asciiTheme="minorHAnsi" w:hAnsiTheme="minorHAnsi" w:cs="Arial"/>
                <w:sz w:val="20"/>
                <w:szCs w:val="20"/>
              </w:rPr>
              <w:lastRenderedPageBreak/>
              <w:t>Persiapan media, benih, kualitas air,metode budidaya pakan dan manajemen pakan serta</w:t>
            </w:r>
            <w:r w:rsidRPr="00691BEC">
              <w:rPr>
                <w:rFonts w:asciiTheme="minorHAnsi" w:hAnsiTheme="minorHAnsi" w:cs="Arial"/>
                <w:bCs/>
                <w:sz w:val="20"/>
                <w:szCs w:val="20"/>
              </w:rPr>
              <w:t>monitoring hama dan penyakit</w:t>
            </w:r>
          </w:p>
          <w:p w:rsidR="002836E9" w:rsidRDefault="002836E9" w:rsidP="00A8623F">
            <w:pPr>
              <w:pStyle w:val="Default"/>
              <w:spacing w:after="11"/>
              <w:jc w:val="both"/>
              <w:rPr>
                <w:rFonts w:asciiTheme="minorHAnsi" w:hAnsiTheme="minorHAnsi" w:cs="Arial"/>
                <w:bCs/>
                <w:sz w:val="20"/>
                <w:szCs w:val="20"/>
              </w:rPr>
            </w:pPr>
          </w:p>
          <w:p w:rsidR="002836E9" w:rsidRPr="00D61C6D" w:rsidRDefault="002836E9" w:rsidP="00A8623F">
            <w:pPr>
              <w:pStyle w:val="Default"/>
              <w:spacing w:after="11"/>
              <w:jc w:val="both"/>
              <w:rPr>
                <w:sz w:val="20"/>
                <w:szCs w:val="20"/>
              </w:rPr>
            </w:pPr>
          </w:p>
        </w:tc>
        <w:tc>
          <w:tcPr>
            <w:tcW w:w="2610" w:type="dxa"/>
            <w:gridSpan w:val="3"/>
          </w:tcPr>
          <w:p w:rsidR="002836E9" w:rsidRDefault="002836E9" w:rsidP="00A8623F">
            <w:pPr>
              <w:rPr>
                <w:sz w:val="20"/>
                <w:szCs w:val="20"/>
              </w:rPr>
            </w:pPr>
            <w:r>
              <w:rPr>
                <w:sz w:val="20"/>
                <w:szCs w:val="20"/>
              </w:rPr>
              <w:lastRenderedPageBreak/>
              <w:t>Budidaya finfish air laut</w:t>
            </w:r>
          </w:p>
          <w:p w:rsidR="002836E9" w:rsidRPr="00D61C6D" w:rsidRDefault="002836E9" w:rsidP="00A8623F">
            <w:pPr>
              <w:rPr>
                <w:sz w:val="20"/>
                <w:szCs w:val="20"/>
              </w:rPr>
            </w:pPr>
            <w:r>
              <w:rPr>
                <w:sz w:val="20"/>
                <w:szCs w:val="20"/>
              </w:rPr>
              <w:t>(kerapu )</w:t>
            </w:r>
          </w:p>
        </w:tc>
        <w:tc>
          <w:tcPr>
            <w:tcW w:w="2514" w:type="dxa"/>
            <w:gridSpan w:val="3"/>
          </w:tcPr>
          <w:p w:rsidR="002836E9" w:rsidRPr="00D61C6D" w:rsidRDefault="002836E9" w:rsidP="00A8623F">
            <w:pPr>
              <w:rPr>
                <w:sz w:val="20"/>
                <w:szCs w:val="20"/>
              </w:rPr>
            </w:pPr>
            <w:r>
              <w:rPr>
                <w:sz w:val="20"/>
                <w:szCs w:val="20"/>
              </w:rPr>
              <w:t>Kuliah, Diskusi kelompok, Praktikum</w:t>
            </w:r>
          </w:p>
        </w:tc>
        <w:tc>
          <w:tcPr>
            <w:tcW w:w="2256" w:type="dxa"/>
            <w:gridSpan w:val="4"/>
          </w:tcPr>
          <w:p w:rsidR="002836E9" w:rsidRPr="00D61C6D" w:rsidRDefault="002836E9" w:rsidP="00A8623F">
            <w:pPr>
              <w:pStyle w:val="Default"/>
              <w:spacing w:after="11"/>
              <w:jc w:val="both"/>
              <w:rPr>
                <w:sz w:val="20"/>
                <w:szCs w:val="20"/>
              </w:rPr>
            </w:pPr>
            <w:r>
              <w:rPr>
                <w:sz w:val="20"/>
                <w:szCs w:val="20"/>
              </w:rPr>
              <w:t xml:space="preserve">Ketepatan  </w:t>
            </w:r>
            <w:r w:rsidRPr="008375F3">
              <w:rPr>
                <w:rFonts w:asciiTheme="minorHAnsi" w:hAnsiTheme="minorHAnsi" w:cs="Arial"/>
                <w:sz w:val="20"/>
                <w:szCs w:val="20"/>
              </w:rPr>
              <w:t xml:space="preserve">melakukan budidaya finfish air laut; </w:t>
            </w:r>
            <w:r w:rsidRPr="00574213">
              <w:rPr>
                <w:rFonts w:asciiTheme="minorHAnsi" w:hAnsiTheme="minorHAnsi" w:cs="Arial"/>
                <w:sz w:val="20"/>
                <w:szCs w:val="20"/>
              </w:rPr>
              <w:t xml:space="preserve">Budidaya finfish air laut;  </w:t>
            </w:r>
            <w:r w:rsidRPr="00574213">
              <w:rPr>
                <w:rFonts w:asciiTheme="minorHAnsi" w:hAnsiTheme="minorHAnsi" w:cs="Arial"/>
                <w:sz w:val="20"/>
                <w:szCs w:val="20"/>
              </w:rPr>
              <w:lastRenderedPageBreak/>
              <w:t>Persiapan media, benih, kualitas air,metode budidaya pakan dan manajemen pakan serta</w:t>
            </w:r>
            <w:r w:rsidRPr="00691BEC">
              <w:rPr>
                <w:rFonts w:asciiTheme="minorHAnsi" w:hAnsiTheme="minorHAnsi" w:cs="Arial"/>
                <w:bCs/>
                <w:sz w:val="20"/>
                <w:szCs w:val="20"/>
              </w:rPr>
              <w:t>monitoring hama dan penyakit</w:t>
            </w:r>
          </w:p>
        </w:tc>
        <w:tc>
          <w:tcPr>
            <w:tcW w:w="1800" w:type="dxa"/>
            <w:gridSpan w:val="2"/>
          </w:tcPr>
          <w:p w:rsidR="002836E9" w:rsidRPr="00D61C6D" w:rsidRDefault="002836E9" w:rsidP="00A8623F">
            <w:pPr>
              <w:rPr>
                <w:sz w:val="20"/>
                <w:szCs w:val="20"/>
              </w:rPr>
            </w:pPr>
            <w:r>
              <w:rPr>
                <w:sz w:val="20"/>
                <w:szCs w:val="20"/>
              </w:rPr>
              <w:lastRenderedPageBreak/>
              <w:t>Laporan Praktikum</w:t>
            </w:r>
          </w:p>
        </w:tc>
        <w:tc>
          <w:tcPr>
            <w:tcW w:w="828" w:type="dxa"/>
          </w:tcPr>
          <w:p w:rsidR="002836E9" w:rsidRPr="00D61C6D" w:rsidRDefault="002836E9" w:rsidP="00A8623F">
            <w:pPr>
              <w:jc w:val="center"/>
              <w:rPr>
                <w:sz w:val="20"/>
                <w:szCs w:val="20"/>
              </w:rPr>
            </w:pPr>
            <w:r>
              <w:rPr>
                <w:sz w:val="20"/>
                <w:szCs w:val="20"/>
              </w:rPr>
              <w:t>10</w:t>
            </w:r>
          </w:p>
        </w:tc>
      </w:tr>
      <w:tr w:rsidR="002836E9" w:rsidRPr="00D61C6D" w:rsidTr="00A8623F">
        <w:tc>
          <w:tcPr>
            <w:tcW w:w="738" w:type="dxa"/>
          </w:tcPr>
          <w:p w:rsidR="002836E9" w:rsidRPr="00D61C6D" w:rsidRDefault="002836E9" w:rsidP="00A8623F">
            <w:pPr>
              <w:jc w:val="center"/>
              <w:rPr>
                <w:sz w:val="20"/>
                <w:szCs w:val="20"/>
              </w:rPr>
            </w:pPr>
            <w:r w:rsidRPr="00D61C6D">
              <w:rPr>
                <w:sz w:val="20"/>
                <w:szCs w:val="20"/>
              </w:rPr>
              <w:lastRenderedPageBreak/>
              <w:t>7</w:t>
            </w:r>
          </w:p>
        </w:tc>
        <w:tc>
          <w:tcPr>
            <w:tcW w:w="2610" w:type="dxa"/>
            <w:gridSpan w:val="2"/>
          </w:tcPr>
          <w:p w:rsidR="002836E9" w:rsidRPr="00D61C6D" w:rsidRDefault="002836E9" w:rsidP="00A8623F">
            <w:pPr>
              <w:pStyle w:val="Default"/>
              <w:spacing w:after="11"/>
              <w:jc w:val="both"/>
              <w:rPr>
                <w:sz w:val="20"/>
                <w:szCs w:val="20"/>
              </w:rPr>
            </w:pPr>
            <w:r>
              <w:rPr>
                <w:sz w:val="20"/>
                <w:szCs w:val="20"/>
              </w:rPr>
              <w:t xml:space="preserve">Taruna mampu </w:t>
            </w:r>
            <w:r w:rsidRPr="008375F3">
              <w:rPr>
                <w:rFonts w:asciiTheme="minorHAnsi" w:hAnsiTheme="minorHAnsi" w:cs="Arial"/>
                <w:sz w:val="20"/>
                <w:szCs w:val="20"/>
              </w:rPr>
              <w:t xml:space="preserve">melakukan budidaya finfish air laut; </w:t>
            </w:r>
            <w:r w:rsidRPr="00574213">
              <w:rPr>
                <w:rFonts w:asciiTheme="minorHAnsi" w:hAnsiTheme="minorHAnsi" w:cs="Arial"/>
                <w:sz w:val="20"/>
                <w:szCs w:val="20"/>
              </w:rPr>
              <w:t>Budidaya finfish air laut;  Persiapan media, benih, kualitas air,metode budidaya pakan dan manajemen pakan serta</w:t>
            </w:r>
            <w:r w:rsidRPr="00691BEC">
              <w:rPr>
                <w:rFonts w:asciiTheme="minorHAnsi" w:hAnsiTheme="minorHAnsi" w:cs="Arial"/>
                <w:bCs/>
                <w:sz w:val="20"/>
                <w:szCs w:val="20"/>
              </w:rPr>
              <w:t>monitoring hama dan penyakit</w:t>
            </w:r>
          </w:p>
        </w:tc>
        <w:tc>
          <w:tcPr>
            <w:tcW w:w="2610" w:type="dxa"/>
            <w:gridSpan w:val="3"/>
          </w:tcPr>
          <w:p w:rsidR="002836E9" w:rsidRDefault="002836E9" w:rsidP="00A8623F">
            <w:pPr>
              <w:rPr>
                <w:sz w:val="20"/>
                <w:szCs w:val="20"/>
              </w:rPr>
            </w:pPr>
            <w:r>
              <w:rPr>
                <w:sz w:val="20"/>
                <w:szCs w:val="20"/>
              </w:rPr>
              <w:t>Budidaya finfish air laut</w:t>
            </w:r>
          </w:p>
          <w:p w:rsidR="002836E9" w:rsidRPr="00D61C6D" w:rsidRDefault="002836E9" w:rsidP="00A8623F">
            <w:pPr>
              <w:rPr>
                <w:sz w:val="20"/>
                <w:szCs w:val="20"/>
              </w:rPr>
            </w:pPr>
            <w:r>
              <w:rPr>
                <w:sz w:val="20"/>
                <w:szCs w:val="20"/>
              </w:rPr>
              <w:t>(kakap )</w:t>
            </w:r>
          </w:p>
        </w:tc>
        <w:tc>
          <w:tcPr>
            <w:tcW w:w="2514" w:type="dxa"/>
            <w:gridSpan w:val="3"/>
          </w:tcPr>
          <w:p w:rsidR="002836E9" w:rsidRPr="00D61C6D" w:rsidRDefault="002836E9" w:rsidP="00A8623F">
            <w:pPr>
              <w:rPr>
                <w:sz w:val="20"/>
                <w:szCs w:val="20"/>
              </w:rPr>
            </w:pPr>
            <w:r>
              <w:rPr>
                <w:sz w:val="20"/>
                <w:szCs w:val="20"/>
              </w:rPr>
              <w:t>Kuliah, Diskusi kelompok, Praktikum</w:t>
            </w:r>
          </w:p>
        </w:tc>
        <w:tc>
          <w:tcPr>
            <w:tcW w:w="2256" w:type="dxa"/>
            <w:gridSpan w:val="4"/>
          </w:tcPr>
          <w:p w:rsidR="002836E9" w:rsidRPr="00D61C6D" w:rsidRDefault="002836E9" w:rsidP="00A8623F">
            <w:pPr>
              <w:pStyle w:val="Default"/>
              <w:spacing w:after="11"/>
              <w:jc w:val="both"/>
              <w:rPr>
                <w:sz w:val="20"/>
                <w:szCs w:val="20"/>
              </w:rPr>
            </w:pPr>
            <w:r>
              <w:rPr>
                <w:sz w:val="20"/>
                <w:szCs w:val="20"/>
              </w:rPr>
              <w:t xml:space="preserve">Ketepatan  </w:t>
            </w:r>
            <w:r w:rsidRPr="008375F3">
              <w:rPr>
                <w:rFonts w:asciiTheme="minorHAnsi" w:hAnsiTheme="minorHAnsi" w:cs="Arial"/>
                <w:sz w:val="20"/>
                <w:szCs w:val="20"/>
              </w:rPr>
              <w:t xml:space="preserve">melakukan budidaya finfish air laut; </w:t>
            </w:r>
            <w:r w:rsidRPr="00574213">
              <w:rPr>
                <w:rFonts w:asciiTheme="minorHAnsi" w:hAnsiTheme="minorHAnsi" w:cs="Arial"/>
                <w:sz w:val="20"/>
                <w:szCs w:val="20"/>
              </w:rPr>
              <w:t>Budidaya finfish air laut;  Persiapan media, benih, kualitas air,metode budidaya pakan dan manajemen pakan serta</w:t>
            </w:r>
            <w:r w:rsidRPr="00691BEC">
              <w:rPr>
                <w:rFonts w:asciiTheme="minorHAnsi" w:hAnsiTheme="minorHAnsi" w:cs="Arial"/>
                <w:bCs/>
                <w:sz w:val="20"/>
                <w:szCs w:val="20"/>
              </w:rPr>
              <w:t>monitoring hama dan penyakit</w:t>
            </w:r>
          </w:p>
        </w:tc>
        <w:tc>
          <w:tcPr>
            <w:tcW w:w="1800" w:type="dxa"/>
            <w:gridSpan w:val="2"/>
          </w:tcPr>
          <w:p w:rsidR="002836E9" w:rsidRPr="00D61C6D" w:rsidRDefault="002836E9" w:rsidP="00A8623F">
            <w:pPr>
              <w:rPr>
                <w:sz w:val="20"/>
                <w:szCs w:val="20"/>
              </w:rPr>
            </w:pPr>
            <w:r>
              <w:rPr>
                <w:sz w:val="20"/>
                <w:szCs w:val="20"/>
              </w:rPr>
              <w:t>Laporan Praktikum</w:t>
            </w:r>
          </w:p>
        </w:tc>
        <w:tc>
          <w:tcPr>
            <w:tcW w:w="828" w:type="dxa"/>
          </w:tcPr>
          <w:p w:rsidR="002836E9" w:rsidRPr="00D61C6D" w:rsidRDefault="002836E9" w:rsidP="00A8623F">
            <w:pPr>
              <w:jc w:val="center"/>
              <w:rPr>
                <w:sz w:val="20"/>
                <w:szCs w:val="20"/>
              </w:rPr>
            </w:pPr>
            <w:r>
              <w:rPr>
                <w:sz w:val="20"/>
                <w:szCs w:val="20"/>
              </w:rPr>
              <w:t>10</w:t>
            </w:r>
          </w:p>
        </w:tc>
      </w:tr>
      <w:tr w:rsidR="002836E9" w:rsidRPr="00D61C6D" w:rsidTr="00A8623F">
        <w:tc>
          <w:tcPr>
            <w:tcW w:w="738" w:type="dxa"/>
            <w:shd w:val="clear" w:color="auto" w:fill="DDD9C3" w:themeFill="background2" w:themeFillShade="E6"/>
          </w:tcPr>
          <w:p w:rsidR="002836E9" w:rsidRPr="00D61C6D" w:rsidRDefault="002836E9" w:rsidP="00A8623F">
            <w:pPr>
              <w:jc w:val="center"/>
              <w:rPr>
                <w:sz w:val="20"/>
                <w:szCs w:val="20"/>
              </w:rPr>
            </w:pPr>
            <w:r w:rsidRPr="00D61C6D">
              <w:rPr>
                <w:sz w:val="20"/>
                <w:szCs w:val="20"/>
              </w:rPr>
              <w:t>8</w:t>
            </w:r>
          </w:p>
        </w:tc>
        <w:tc>
          <w:tcPr>
            <w:tcW w:w="12618" w:type="dxa"/>
            <w:gridSpan w:val="15"/>
            <w:shd w:val="clear" w:color="auto" w:fill="DDD9C3" w:themeFill="background2" w:themeFillShade="E6"/>
          </w:tcPr>
          <w:p w:rsidR="002836E9" w:rsidRPr="00D61C6D" w:rsidRDefault="002836E9" w:rsidP="00A8623F">
            <w:pPr>
              <w:jc w:val="center"/>
              <w:rPr>
                <w:b/>
                <w:sz w:val="20"/>
                <w:szCs w:val="20"/>
              </w:rPr>
            </w:pPr>
            <w:r w:rsidRPr="00D61C6D">
              <w:rPr>
                <w:b/>
                <w:sz w:val="20"/>
                <w:szCs w:val="20"/>
              </w:rPr>
              <w:t>Evaluasi Tengah Semester</w:t>
            </w:r>
          </w:p>
        </w:tc>
      </w:tr>
      <w:tr w:rsidR="002836E9" w:rsidRPr="00D61C6D" w:rsidTr="00A8623F">
        <w:tc>
          <w:tcPr>
            <w:tcW w:w="738" w:type="dxa"/>
          </w:tcPr>
          <w:p w:rsidR="002836E9" w:rsidRPr="00D61C6D" w:rsidRDefault="002836E9" w:rsidP="00A8623F">
            <w:pPr>
              <w:jc w:val="center"/>
              <w:rPr>
                <w:sz w:val="20"/>
                <w:szCs w:val="20"/>
              </w:rPr>
            </w:pPr>
            <w:r w:rsidRPr="00D61C6D">
              <w:rPr>
                <w:sz w:val="20"/>
                <w:szCs w:val="20"/>
              </w:rPr>
              <w:t>9</w:t>
            </w:r>
          </w:p>
        </w:tc>
        <w:tc>
          <w:tcPr>
            <w:tcW w:w="2610" w:type="dxa"/>
            <w:gridSpan w:val="2"/>
          </w:tcPr>
          <w:p w:rsidR="002836E9" w:rsidRPr="00D61C6D" w:rsidRDefault="002836E9" w:rsidP="00A8623F">
            <w:pPr>
              <w:pStyle w:val="Default"/>
              <w:spacing w:after="11"/>
              <w:jc w:val="both"/>
              <w:rPr>
                <w:sz w:val="20"/>
                <w:szCs w:val="20"/>
              </w:rPr>
            </w:pPr>
            <w:r>
              <w:rPr>
                <w:sz w:val="20"/>
                <w:szCs w:val="20"/>
              </w:rPr>
              <w:t xml:space="preserve">Taruna mampu </w:t>
            </w:r>
            <w:r w:rsidRPr="008375F3">
              <w:rPr>
                <w:rFonts w:asciiTheme="minorHAnsi" w:hAnsiTheme="minorHAnsi" w:cs="Arial"/>
                <w:sz w:val="20"/>
                <w:szCs w:val="20"/>
              </w:rPr>
              <w:t xml:space="preserve">melakukan budidaya finfish air laut; </w:t>
            </w:r>
            <w:r w:rsidRPr="00574213">
              <w:rPr>
                <w:rFonts w:asciiTheme="minorHAnsi" w:hAnsiTheme="minorHAnsi" w:cs="Arial"/>
                <w:sz w:val="20"/>
                <w:szCs w:val="20"/>
              </w:rPr>
              <w:t>Budidaya finfish air laut;  Persiapan media, benih, kualitas air,metode budidaya pakan dan manajemen pakan serta</w:t>
            </w:r>
            <w:r w:rsidRPr="00691BEC">
              <w:rPr>
                <w:rFonts w:asciiTheme="minorHAnsi" w:hAnsiTheme="minorHAnsi" w:cs="Arial"/>
                <w:bCs/>
                <w:sz w:val="20"/>
                <w:szCs w:val="20"/>
              </w:rPr>
              <w:t>monitoring hama dan penyakit</w:t>
            </w:r>
          </w:p>
        </w:tc>
        <w:tc>
          <w:tcPr>
            <w:tcW w:w="2610" w:type="dxa"/>
            <w:gridSpan w:val="3"/>
          </w:tcPr>
          <w:p w:rsidR="002836E9" w:rsidRDefault="002836E9" w:rsidP="00A8623F">
            <w:pPr>
              <w:rPr>
                <w:sz w:val="20"/>
                <w:szCs w:val="20"/>
              </w:rPr>
            </w:pPr>
            <w:r>
              <w:rPr>
                <w:sz w:val="20"/>
                <w:szCs w:val="20"/>
              </w:rPr>
              <w:t>Budidaya finfish air laut</w:t>
            </w:r>
          </w:p>
          <w:p w:rsidR="002836E9" w:rsidRPr="00D61C6D" w:rsidRDefault="002836E9" w:rsidP="00A8623F">
            <w:pPr>
              <w:rPr>
                <w:sz w:val="20"/>
                <w:szCs w:val="20"/>
              </w:rPr>
            </w:pPr>
            <w:r>
              <w:rPr>
                <w:sz w:val="20"/>
                <w:szCs w:val="20"/>
              </w:rPr>
              <w:t>(ikan hias air laut)</w:t>
            </w:r>
          </w:p>
        </w:tc>
        <w:tc>
          <w:tcPr>
            <w:tcW w:w="2700" w:type="dxa"/>
            <w:gridSpan w:val="4"/>
          </w:tcPr>
          <w:p w:rsidR="002836E9" w:rsidRPr="00D61C6D" w:rsidRDefault="002836E9" w:rsidP="00A8623F">
            <w:pPr>
              <w:rPr>
                <w:sz w:val="20"/>
                <w:szCs w:val="20"/>
              </w:rPr>
            </w:pPr>
            <w:r>
              <w:rPr>
                <w:sz w:val="20"/>
                <w:szCs w:val="20"/>
              </w:rPr>
              <w:t>Kuliah, Diskusi kelompok, Praktikum</w:t>
            </w:r>
          </w:p>
        </w:tc>
        <w:tc>
          <w:tcPr>
            <w:tcW w:w="2070" w:type="dxa"/>
            <w:gridSpan w:val="3"/>
          </w:tcPr>
          <w:p w:rsidR="002836E9" w:rsidRPr="00D61C6D" w:rsidRDefault="002836E9" w:rsidP="00A8623F">
            <w:pPr>
              <w:pStyle w:val="Default"/>
              <w:spacing w:after="11"/>
              <w:jc w:val="both"/>
              <w:rPr>
                <w:sz w:val="20"/>
                <w:szCs w:val="20"/>
              </w:rPr>
            </w:pPr>
            <w:r>
              <w:rPr>
                <w:sz w:val="20"/>
                <w:szCs w:val="20"/>
              </w:rPr>
              <w:t xml:space="preserve">Ketepatan  </w:t>
            </w:r>
            <w:r w:rsidRPr="008375F3">
              <w:rPr>
                <w:rFonts w:asciiTheme="minorHAnsi" w:hAnsiTheme="minorHAnsi" w:cs="Arial"/>
                <w:sz w:val="20"/>
                <w:szCs w:val="20"/>
              </w:rPr>
              <w:t xml:space="preserve">melakukan budidaya finfish air laut; </w:t>
            </w:r>
            <w:r w:rsidRPr="00574213">
              <w:rPr>
                <w:rFonts w:asciiTheme="minorHAnsi" w:hAnsiTheme="minorHAnsi" w:cs="Arial"/>
                <w:sz w:val="20"/>
                <w:szCs w:val="20"/>
              </w:rPr>
              <w:t>Budidaya finfish air laut;  Persiapan media, benih, kualitas air,metode budidaya pakan dan manajemen pakan serta</w:t>
            </w:r>
            <w:r w:rsidRPr="00691BEC">
              <w:rPr>
                <w:rFonts w:asciiTheme="minorHAnsi" w:hAnsiTheme="minorHAnsi" w:cs="Arial"/>
                <w:bCs/>
                <w:sz w:val="20"/>
                <w:szCs w:val="20"/>
              </w:rPr>
              <w:t>monitoring hama dan penyakit</w:t>
            </w:r>
          </w:p>
        </w:tc>
        <w:tc>
          <w:tcPr>
            <w:tcW w:w="1800" w:type="dxa"/>
            <w:gridSpan w:val="2"/>
          </w:tcPr>
          <w:p w:rsidR="002836E9" w:rsidRPr="00D61C6D" w:rsidRDefault="002836E9" w:rsidP="00A8623F">
            <w:pPr>
              <w:rPr>
                <w:sz w:val="20"/>
                <w:szCs w:val="20"/>
              </w:rPr>
            </w:pPr>
            <w:r>
              <w:rPr>
                <w:sz w:val="20"/>
                <w:szCs w:val="20"/>
              </w:rPr>
              <w:t>Laporan Praktikum</w:t>
            </w:r>
          </w:p>
        </w:tc>
        <w:tc>
          <w:tcPr>
            <w:tcW w:w="828" w:type="dxa"/>
          </w:tcPr>
          <w:p w:rsidR="002836E9" w:rsidRPr="00D61C6D" w:rsidRDefault="002836E9" w:rsidP="00A8623F">
            <w:pPr>
              <w:jc w:val="center"/>
              <w:rPr>
                <w:sz w:val="20"/>
                <w:szCs w:val="20"/>
              </w:rPr>
            </w:pPr>
            <w:r>
              <w:rPr>
                <w:sz w:val="20"/>
                <w:szCs w:val="20"/>
              </w:rPr>
              <w:t>10</w:t>
            </w:r>
          </w:p>
        </w:tc>
      </w:tr>
      <w:tr w:rsidR="002836E9" w:rsidRPr="00D61C6D" w:rsidTr="00A8623F">
        <w:tc>
          <w:tcPr>
            <w:tcW w:w="738" w:type="dxa"/>
            <w:shd w:val="clear" w:color="auto" w:fill="DDD9C3" w:themeFill="background2" w:themeFillShade="E6"/>
          </w:tcPr>
          <w:p w:rsidR="002836E9" w:rsidRPr="00D61C6D" w:rsidRDefault="002836E9" w:rsidP="00A8623F">
            <w:pPr>
              <w:jc w:val="center"/>
              <w:rPr>
                <w:b/>
                <w:sz w:val="20"/>
                <w:szCs w:val="20"/>
              </w:rPr>
            </w:pPr>
            <w:r w:rsidRPr="00D61C6D">
              <w:rPr>
                <w:b/>
                <w:sz w:val="20"/>
                <w:szCs w:val="20"/>
              </w:rPr>
              <w:t>Mg Ke-</w:t>
            </w:r>
          </w:p>
        </w:tc>
        <w:tc>
          <w:tcPr>
            <w:tcW w:w="2610" w:type="dxa"/>
            <w:gridSpan w:val="2"/>
            <w:shd w:val="clear" w:color="auto" w:fill="DDD9C3" w:themeFill="background2" w:themeFillShade="E6"/>
          </w:tcPr>
          <w:p w:rsidR="002836E9" w:rsidRPr="00D61C6D" w:rsidRDefault="002836E9" w:rsidP="00A8623F">
            <w:pPr>
              <w:jc w:val="center"/>
              <w:rPr>
                <w:b/>
                <w:sz w:val="20"/>
                <w:szCs w:val="20"/>
              </w:rPr>
            </w:pPr>
            <w:r w:rsidRPr="00D61C6D">
              <w:rPr>
                <w:b/>
                <w:sz w:val="20"/>
                <w:szCs w:val="20"/>
              </w:rPr>
              <w:t>CP-MK</w:t>
            </w:r>
          </w:p>
        </w:tc>
        <w:tc>
          <w:tcPr>
            <w:tcW w:w="2610" w:type="dxa"/>
            <w:gridSpan w:val="3"/>
            <w:shd w:val="clear" w:color="auto" w:fill="DDD9C3" w:themeFill="background2" w:themeFillShade="E6"/>
          </w:tcPr>
          <w:p w:rsidR="002836E9" w:rsidRPr="00D61C6D" w:rsidRDefault="002836E9" w:rsidP="00A8623F">
            <w:pPr>
              <w:jc w:val="center"/>
              <w:rPr>
                <w:b/>
                <w:sz w:val="20"/>
                <w:szCs w:val="20"/>
              </w:rPr>
            </w:pPr>
            <w:r w:rsidRPr="00D61C6D">
              <w:rPr>
                <w:b/>
                <w:sz w:val="20"/>
                <w:szCs w:val="20"/>
              </w:rPr>
              <w:t>Materi Pembelajaran</w:t>
            </w:r>
          </w:p>
        </w:tc>
        <w:tc>
          <w:tcPr>
            <w:tcW w:w="2700" w:type="dxa"/>
            <w:gridSpan w:val="4"/>
            <w:shd w:val="clear" w:color="auto" w:fill="DDD9C3" w:themeFill="background2" w:themeFillShade="E6"/>
          </w:tcPr>
          <w:p w:rsidR="002836E9" w:rsidRPr="00D61C6D" w:rsidRDefault="002836E9" w:rsidP="00A8623F">
            <w:pPr>
              <w:jc w:val="center"/>
              <w:rPr>
                <w:b/>
                <w:sz w:val="20"/>
                <w:szCs w:val="20"/>
              </w:rPr>
            </w:pPr>
            <w:r w:rsidRPr="00D61C6D">
              <w:rPr>
                <w:b/>
                <w:sz w:val="20"/>
                <w:szCs w:val="20"/>
              </w:rPr>
              <w:t>Metode / Strategi Pembelajaran</w:t>
            </w:r>
          </w:p>
        </w:tc>
        <w:tc>
          <w:tcPr>
            <w:tcW w:w="3870" w:type="dxa"/>
            <w:gridSpan w:val="5"/>
            <w:shd w:val="clear" w:color="auto" w:fill="DDD9C3" w:themeFill="background2" w:themeFillShade="E6"/>
          </w:tcPr>
          <w:p w:rsidR="002836E9" w:rsidRPr="00D61C6D" w:rsidRDefault="002836E9" w:rsidP="00A8623F">
            <w:pPr>
              <w:jc w:val="center"/>
              <w:rPr>
                <w:b/>
                <w:sz w:val="20"/>
                <w:szCs w:val="20"/>
              </w:rPr>
            </w:pPr>
            <w:r w:rsidRPr="00D61C6D">
              <w:rPr>
                <w:b/>
                <w:sz w:val="20"/>
                <w:szCs w:val="20"/>
              </w:rPr>
              <w:t>Assessment</w:t>
            </w:r>
          </w:p>
        </w:tc>
        <w:tc>
          <w:tcPr>
            <w:tcW w:w="828" w:type="dxa"/>
            <w:shd w:val="clear" w:color="auto" w:fill="DDD9C3" w:themeFill="background2" w:themeFillShade="E6"/>
          </w:tcPr>
          <w:p w:rsidR="002836E9" w:rsidRPr="00D61C6D" w:rsidRDefault="002836E9" w:rsidP="00A8623F">
            <w:pPr>
              <w:jc w:val="center"/>
              <w:rPr>
                <w:b/>
                <w:sz w:val="20"/>
                <w:szCs w:val="20"/>
              </w:rPr>
            </w:pPr>
            <w:r w:rsidRPr="00D61C6D">
              <w:rPr>
                <w:b/>
                <w:sz w:val="20"/>
                <w:szCs w:val="20"/>
              </w:rPr>
              <w:t>Bobot</w:t>
            </w:r>
            <w:r>
              <w:rPr>
                <w:b/>
                <w:sz w:val="20"/>
                <w:szCs w:val="20"/>
              </w:rPr>
              <w:t xml:space="preserve"> (%)</w:t>
            </w:r>
          </w:p>
        </w:tc>
      </w:tr>
      <w:tr w:rsidR="002836E9" w:rsidRPr="00D61C6D" w:rsidTr="00A8623F">
        <w:tc>
          <w:tcPr>
            <w:tcW w:w="738" w:type="dxa"/>
          </w:tcPr>
          <w:p w:rsidR="002836E9" w:rsidRPr="00D61C6D" w:rsidRDefault="002836E9" w:rsidP="00A8623F">
            <w:pPr>
              <w:jc w:val="center"/>
              <w:rPr>
                <w:sz w:val="20"/>
                <w:szCs w:val="20"/>
              </w:rPr>
            </w:pPr>
            <w:r w:rsidRPr="00D61C6D">
              <w:rPr>
                <w:sz w:val="20"/>
                <w:szCs w:val="20"/>
              </w:rPr>
              <w:t>10</w:t>
            </w:r>
          </w:p>
        </w:tc>
        <w:tc>
          <w:tcPr>
            <w:tcW w:w="2610" w:type="dxa"/>
            <w:gridSpan w:val="2"/>
          </w:tcPr>
          <w:p w:rsidR="002836E9" w:rsidRPr="00D61C6D" w:rsidRDefault="002836E9" w:rsidP="00A8623F">
            <w:pPr>
              <w:pStyle w:val="Default"/>
              <w:spacing w:after="11"/>
              <w:jc w:val="both"/>
              <w:rPr>
                <w:sz w:val="20"/>
                <w:szCs w:val="20"/>
              </w:rPr>
            </w:pPr>
            <w:r w:rsidRPr="008375F3">
              <w:rPr>
                <w:rFonts w:asciiTheme="minorHAnsi" w:hAnsiTheme="minorHAnsi" w:cs="Arial"/>
                <w:sz w:val="20"/>
                <w:szCs w:val="20"/>
              </w:rPr>
              <w:t xml:space="preserve">Taruna mampu melakukan budidaya nonfinfish air laut; </w:t>
            </w:r>
            <w:r w:rsidRPr="00574213">
              <w:rPr>
                <w:rFonts w:asciiTheme="minorHAnsi" w:hAnsiTheme="minorHAnsi" w:cs="Arial"/>
                <w:sz w:val="20"/>
                <w:szCs w:val="20"/>
              </w:rPr>
              <w:t>Persiapan media, benih, kualitas air,metode budidaya pakandan manajemen pakan serta</w:t>
            </w:r>
            <w:r w:rsidRPr="00691BEC">
              <w:rPr>
                <w:rFonts w:asciiTheme="minorHAnsi" w:hAnsiTheme="minorHAnsi" w:cs="Arial"/>
                <w:bCs/>
                <w:sz w:val="20"/>
                <w:szCs w:val="20"/>
              </w:rPr>
              <w:t>monitoring hama dan penyakit</w:t>
            </w:r>
          </w:p>
        </w:tc>
        <w:tc>
          <w:tcPr>
            <w:tcW w:w="2610" w:type="dxa"/>
            <w:gridSpan w:val="3"/>
          </w:tcPr>
          <w:p w:rsidR="002836E9" w:rsidRDefault="002836E9" w:rsidP="00A8623F">
            <w:pPr>
              <w:rPr>
                <w:sz w:val="20"/>
                <w:szCs w:val="20"/>
              </w:rPr>
            </w:pPr>
            <w:r>
              <w:rPr>
                <w:sz w:val="20"/>
                <w:szCs w:val="20"/>
              </w:rPr>
              <w:t>Budidaya non finfish air laut</w:t>
            </w:r>
          </w:p>
          <w:p w:rsidR="002836E9" w:rsidRPr="00D61C6D" w:rsidRDefault="002836E9" w:rsidP="00A8623F">
            <w:pPr>
              <w:rPr>
                <w:sz w:val="20"/>
                <w:szCs w:val="20"/>
              </w:rPr>
            </w:pPr>
            <w:r>
              <w:rPr>
                <w:sz w:val="20"/>
                <w:szCs w:val="20"/>
              </w:rPr>
              <w:t>(rumput laut)</w:t>
            </w:r>
          </w:p>
        </w:tc>
        <w:tc>
          <w:tcPr>
            <w:tcW w:w="2700" w:type="dxa"/>
            <w:gridSpan w:val="4"/>
          </w:tcPr>
          <w:p w:rsidR="002836E9" w:rsidRPr="00D61C6D" w:rsidRDefault="002836E9" w:rsidP="00A8623F">
            <w:pPr>
              <w:rPr>
                <w:sz w:val="20"/>
                <w:szCs w:val="20"/>
              </w:rPr>
            </w:pPr>
            <w:r>
              <w:rPr>
                <w:sz w:val="20"/>
                <w:szCs w:val="20"/>
              </w:rPr>
              <w:t>Kuliah, Diskusi kelompok, Penugasan</w:t>
            </w:r>
          </w:p>
        </w:tc>
        <w:tc>
          <w:tcPr>
            <w:tcW w:w="2070" w:type="dxa"/>
            <w:gridSpan w:val="3"/>
          </w:tcPr>
          <w:p w:rsidR="002836E9" w:rsidRDefault="002836E9" w:rsidP="00A8623F">
            <w:pPr>
              <w:pStyle w:val="Default"/>
              <w:spacing w:after="11"/>
              <w:jc w:val="both"/>
              <w:rPr>
                <w:rFonts w:asciiTheme="minorHAnsi" w:hAnsiTheme="minorHAnsi" w:cs="Arial"/>
                <w:bCs/>
                <w:sz w:val="20"/>
                <w:szCs w:val="20"/>
              </w:rPr>
            </w:pPr>
            <w:r>
              <w:rPr>
                <w:sz w:val="20"/>
                <w:szCs w:val="20"/>
              </w:rPr>
              <w:t xml:space="preserve">Ketepatan </w:t>
            </w:r>
            <w:r w:rsidRPr="008375F3">
              <w:rPr>
                <w:rFonts w:asciiTheme="minorHAnsi" w:hAnsiTheme="minorHAnsi" w:cs="Arial"/>
                <w:sz w:val="20"/>
                <w:szCs w:val="20"/>
              </w:rPr>
              <w:t xml:space="preserve">melakukan budidaya nonfinfish air laut; </w:t>
            </w:r>
            <w:r w:rsidRPr="00574213">
              <w:rPr>
                <w:rFonts w:asciiTheme="minorHAnsi" w:hAnsiTheme="minorHAnsi" w:cs="Arial"/>
                <w:sz w:val="20"/>
                <w:szCs w:val="20"/>
              </w:rPr>
              <w:t>Persiapan media, benih, kualitas air,metode budidaya pakandan manajemen pakan serta</w:t>
            </w:r>
            <w:r w:rsidRPr="00691BEC">
              <w:rPr>
                <w:rFonts w:asciiTheme="minorHAnsi" w:hAnsiTheme="minorHAnsi" w:cs="Arial"/>
                <w:bCs/>
                <w:sz w:val="20"/>
                <w:szCs w:val="20"/>
              </w:rPr>
              <w:t>monitoring hama dan penyakit</w:t>
            </w:r>
          </w:p>
          <w:p w:rsidR="002836E9" w:rsidRDefault="002836E9" w:rsidP="00A8623F">
            <w:pPr>
              <w:pStyle w:val="Default"/>
              <w:spacing w:after="11"/>
              <w:jc w:val="both"/>
              <w:rPr>
                <w:rFonts w:asciiTheme="minorHAnsi" w:hAnsiTheme="minorHAnsi" w:cs="Arial"/>
                <w:bCs/>
                <w:sz w:val="20"/>
                <w:szCs w:val="20"/>
              </w:rPr>
            </w:pPr>
          </w:p>
          <w:p w:rsidR="002836E9" w:rsidRDefault="002836E9" w:rsidP="00A8623F">
            <w:pPr>
              <w:pStyle w:val="Default"/>
              <w:spacing w:after="11"/>
              <w:jc w:val="both"/>
              <w:rPr>
                <w:rFonts w:asciiTheme="minorHAnsi" w:hAnsiTheme="minorHAnsi" w:cs="Arial"/>
                <w:bCs/>
                <w:sz w:val="20"/>
                <w:szCs w:val="20"/>
              </w:rPr>
            </w:pPr>
          </w:p>
          <w:p w:rsidR="002836E9" w:rsidRDefault="002836E9" w:rsidP="00A8623F">
            <w:pPr>
              <w:pStyle w:val="Default"/>
              <w:spacing w:after="11"/>
              <w:jc w:val="both"/>
              <w:rPr>
                <w:rFonts w:asciiTheme="minorHAnsi" w:hAnsiTheme="minorHAnsi" w:cs="Arial"/>
                <w:bCs/>
                <w:sz w:val="20"/>
                <w:szCs w:val="20"/>
              </w:rPr>
            </w:pPr>
          </w:p>
          <w:p w:rsidR="002836E9" w:rsidRDefault="002836E9" w:rsidP="00A8623F">
            <w:pPr>
              <w:pStyle w:val="Default"/>
              <w:spacing w:after="11"/>
              <w:jc w:val="both"/>
              <w:rPr>
                <w:rFonts w:asciiTheme="minorHAnsi" w:hAnsiTheme="minorHAnsi" w:cs="Arial"/>
                <w:bCs/>
                <w:sz w:val="20"/>
                <w:szCs w:val="20"/>
              </w:rPr>
            </w:pPr>
          </w:p>
          <w:p w:rsidR="002836E9" w:rsidRDefault="002836E9" w:rsidP="00A8623F">
            <w:pPr>
              <w:pStyle w:val="Default"/>
              <w:spacing w:after="11"/>
              <w:jc w:val="both"/>
              <w:rPr>
                <w:rFonts w:asciiTheme="minorHAnsi" w:hAnsiTheme="minorHAnsi" w:cs="Arial"/>
                <w:bCs/>
                <w:sz w:val="20"/>
                <w:szCs w:val="20"/>
              </w:rPr>
            </w:pPr>
          </w:p>
          <w:p w:rsidR="002836E9" w:rsidRPr="00D61C6D" w:rsidRDefault="002836E9" w:rsidP="00A8623F">
            <w:pPr>
              <w:pStyle w:val="Default"/>
              <w:spacing w:after="11"/>
              <w:jc w:val="both"/>
              <w:rPr>
                <w:sz w:val="20"/>
                <w:szCs w:val="20"/>
              </w:rPr>
            </w:pPr>
          </w:p>
        </w:tc>
        <w:tc>
          <w:tcPr>
            <w:tcW w:w="1800" w:type="dxa"/>
            <w:gridSpan w:val="2"/>
          </w:tcPr>
          <w:p w:rsidR="002836E9" w:rsidRPr="00D61C6D" w:rsidRDefault="002836E9" w:rsidP="00A8623F">
            <w:pPr>
              <w:rPr>
                <w:sz w:val="20"/>
                <w:szCs w:val="20"/>
              </w:rPr>
            </w:pPr>
            <w:r>
              <w:rPr>
                <w:sz w:val="20"/>
                <w:szCs w:val="20"/>
              </w:rPr>
              <w:lastRenderedPageBreak/>
              <w:t>Laporan praktikum</w:t>
            </w:r>
          </w:p>
        </w:tc>
        <w:tc>
          <w:tcPr>
            <w:tcW w:w="828" w:type="dxa"/>
          </w:tcPr>
          <w:p w:rsidR="002836E9" w:rsidRPr="00D61C6D" w:rsidRDefault="002836E9" w:rsidP="00A8623F">
            <w:pPr>
              <w:jc w:val="center"/>
              <w:rPr>
                <w:sz w:val="20"/>
                <w:szCs w:val="20"/>
              </w:rPr>
            </w:pPr>
            <w:r>
              <w:rPr>
                <w:sz w:val="20"/>
                <w:szCs w:val="20"/>
              </w:rPr>
              <w:t>10</w:t>
            </w:r>
          </w:p>
        </w:tc>
      </w:tr>
      <w:tr w:rsidR="002836E9" w:rsidRPr="00D61C6D" w:rsidTr="00A8623F">
        <w:tc>
          <w:tcPr>
            <w:tcW w:w="738" w:type="dxa"/>
          </w:tcPr>
          <w:p w:rsidR="002836E9" w:rsidRPr="00D61C6D" w:rsidRDefault="002836E9" w:rsidP="00A8623F">
            <w:pPr>
              <w:jc w:val="center"/>
              <w:rPr>
                <w:sz w:val="20"/>
                <w:szCs w:val="20"/>
              </w:rPr>
            </w:pPr>
            <w:r w:rsidRPr="00D61C6D">
              <w:rPr>
                <w:sz w:val="20"/>
                <w:szCs w:val="20"/>
              </w:rPr>
              <w:lastRenderedPageBreak/>
              <w:t>11</w:t>
            </w:r>
          </w:p>
        </w:tc>
        <w:tc>
          <w:tcPr>
            <w:tcW w:w="2610" w:type="dxa"/>
            <w:gridSpan w:val="2"/>
          </w:tcPr>
          <w:p w:rsidR="002836E9" w:rsidRPr="00D61C6D" w:rsidRDefault="002836E9" w:rsidP="00A8623F">
            <w:pPr>
              <w:pStyle w:val="Default"/>
              <w:spacing w:after="11"/>
              <w:jc w:val="both"/>
              <w:rPr>
                <w:sz w:val="20"/>
                <w:szCs w:val="20"/>
              </w:rPr>
            </w:pPr>
            <w:r w:rsidRPr="008375F3">
              <w:rPr>
                <w:rFonts w:asciiTheme="minorHAnsi" w:hAnsiTheme="minorHAnsi" w:cs="Arial"/>
                <w:sz w:val="20"/>
                <w:szCs w:val="20"/>
              </w:rPr>
              <w:t xml:space="preserve">Taruna mampu melakukan budidaya nonfinfish air laut; </w:t>
            </w:r>
            <w:r w:rsidRPr="00574213">
              <w:rPr>
                <w:rFonts w:asciiTheme="minorHAnsi" w:hAnsiTheme="minorHAnsi" w:cs="Arial"/>
                <w:sz w:val="20"/>
                <w:szCs w:val="20"/>
              </w:rPr>
              <w:t>Persiapan media, benih, kualitas air,metode budidaya pakandan manajemen pakan serta</w:t>
            </w:r>
            <w:r w:rsidRPr="00691BEC">
              <w:rPr>
                <w:rFonts w:asciiTheme="minorHAnsi" w:hAnsiTheme="minorHAnsi" w:cs="Arial"/>
                <w:bCs/>
                <w:sz w:val="20"/>
                <w:szCs w:val="20"/>
              </w:rPr>
              <w:t>monitoring hama dan penyakit</w:t>
            </w:r>
          </w:p>
        </w:tc>
        <w:tc>
          <w:tcPr>
            <w:tcW w:w="2610" w:type="dxa"/>
            <w:gridSpan w:val="3"/>
          </w:tcPr>
          <w:p w:rsidR="002836E9" w:rsidRDefault="002836E9" w:rsidP="00A8623F">
            <w:pPr>
              <w:rPr>
                <w:sz w:val="20"/>
                <w:szCs w:val="20"/>
              </w:rPr>
            </w:pPr>
            <w:r>
              <w:rPr>
                <w:sz w:val="20"/>
                <w:szCs w:val="20"/>
              </w:rPr>
              <w:t>Budidaya non finfish air laut</w:t>
            </w:r>
          </w:p>
          <w:p w:rsidR="002836E9" w:rsidRPr="00D61C6D" w:rsidRDefault="002836E9" w:rsidP="00A8623F">
            <w:pPr>
              <w:rPr>
                <w:sz w:val="20"/>
                <w:szCs w:val="20"/>
              </w:rPr>
            </w:pPr>
            <w:r>
              <w:rPr>
                <w:sz w:val="20"/>
                <w:szCs w:val="20"/>
              </w:rPr>
              <w:t>(rumput laut)</w:t>
            </w:r>
          </w:p>
        </w:tc>
        <w:tc>
          <w:tcPr>
            <w:tcW w:w="2700" w:type="dxa"/>
            <w:gridSpan w:val="4"/>
          </w:tcPr>
          <w:p w:rsidR="002836E9" w:rsidRPr="00D61C6D" w:rsidRDefault="002836E9" w:rsidP="00A8623F">
            <w:pPr>
              <w:rPr>
                <w:sz w:val="20"/>
                <w:szCs w:val="20"/>
              </w:rPr>
            </w:pPr>
            <w:r>
              <w:rPr>
                <w:sz w:val="20"/>
                <w:szCs w:val="20"/>
              </w:rPr>
              <w:t>Kuliah, Diskusi kelompok, Penugasan</w:t>
            </w:r>
          </w:p>
        </w:tc>
        <w:tc>
          <w:tcPr>
            <w:tcW w:w="2070" w:type="dxa"/>
            <w:gridSpan w:val="3"/>
          </w:tcPr>
          <w:p w:rsidR="002836E9" w:rsidRPr="00D61C6D" w:rsidRDefault="002836E9" w:rsidP="00A8623F">
            <w:pPr>
              <w:pStyle w:val="Default"/>
              <w:spacing w:after="11"/>
              <w:jc w:val="both"/>
              <w:rPr>
                <w:sz w:val="20"/>
                <w:szCs w:val="20"/>
              </w:rPr>
            </w:pPr>
            <w:r>
              <w:rPr>
                <w:sz w:val="20"/>
                <w:szCs w:val="20"/>
              </w:rPr>
              <w:t xml:space="preserve">Ketepatan </w:t>
            </w:r>
            <w:r w:rsidRPr="008375F3">
              <w:rPr>
                <w:rFonts w:asciiTheme="minorHAnsi" w:hAnsiTheme="minorHAnsi" w:cs="Arial"/>
                <w:sz w:val="20"/>
                <w:szCs w:val="20"/>
              </w:rPr>
              <w:t xml:space="preserve">melakukan budidaya nonfinfish air laut; </w:t>
            </w:r>
            <w:r w:rsidRPr="00574213">
              <w:rPr>
                <w:rFonts w:asciiTheme="minorHAnsi" w:hAnsiTheme="minorHAnsi" w:cs="Arial"/>
                <w:sz w:val="20"/>
                <w:szCs w:val="20"/>
              </w:rPr>
              <w:t>Persiapan media, benih, kualitas air,metode budidaya pakandan manajemen pakan serta</w:t>
            </w:r>
            <w:r w:rsidRPr="00691BEC">
              <w:rPr>
                <w:rFonts w:asciiTheme="minorHAnsi" w:hAnsiTheme="minorHAnsi" w:cs="Arial"/>
                <w:bCs/>
                <w:sz w:val="20"/>
                <w:szCs w:val="20"/>
              </w:rPr>
              <w:t>monitoring hama dan penyakit</w:t>
            </w:r>
          </w:p>
        </w:tc>
        <w:tc>
          <w:tcPr>
            <w:tcW w:w="1800" w:type="dxa"/>
            <w:gridSpan w:val="2"/>
          </w:tcPr>
          <w:p w:rsidR="002836E9" w:rsidRPr="00D61C6D" w:rsidRDefault="002836E9" w:rsidP="00A8623F">
            <w:pPr>
              <w:rPr>
                <w:sz w:val="20"/>
                <w:szCs w:val="20"/>
              </w:rPr>
            </w:pPr>
            <w:r>
              <w:rPr>
                <w:sz w:val="20"/>
                <w:szCs w:val="20"/>
              </w:rPr>
              <w:t>Laporan praktikum</w:t>
            </w:r>
          </w:p>
        </w:tc>
        <w:tc>
          <w:tcPr>
            <w:tcW w:w="828" w:type="dxa"/>
          </w:tcPr>
          <w:p w:rsidR="002836E9" w:rsidRPr="00D61C6D" w:rsidRDefault="002836E9" w:rsidP="00A8623F">
            <w:pPr>
              <w:jc w:val="center"/>
              <w:rPr>
                <w:sz w:val="20"/>
                <w:szCs w:val="20"/>
              </w:rPr>
            </w:pPr>
            <w:r>
              <w:rPr>
                <w:sz w:val="20"/>
                <w:szCs w:val="20"/>
              </w:rPr>
              <w:t>10</w:t>
            </w:r>
          </w:p>
        </w:tc>
      </w:tr>
      <w:tr w:rsidR="002836E9" w:rsidRPr="00D61C6D" w:rsidTr="00A8623F">
        <w:tc>
          <w:tcPr>
            <w:tcW w:w="738" w:type="dxa"/>
          </w:tcPr>
          <w:p w:rsidR="002836E9" w:rsidRPr="00D61C6D" w:rsidRDefault="002836E9" w:rsidP="00A8623F">
            <w:pPr>
              <w:jc w:val="center"/>
              <w:rPr>
                <w:sz w:val="20"/>
                <w:szCs w:val="20"/>
              </w:rPr>
            </w:pPr>
            <w:r w:rsidRPr="00D61C6D">
              <w:rPr>
                <w:sz w:val="20"/>
                <w:szCs w:val="20"/>
              </w:rPr>
              <w:t>12</w:t>
            </w:r>
            <w:r>
              <w:rPr>
                <w:sz w:val="20"/>
                <w:szCs w:val="20"/>
              </w:rPr>
              <w:t>, 13</w:t>
            </w:r>
          </w:p>
        </w:tc>
        <w:tc>
          <w:tcPr>
            <w:tcW w:w="2610" w:type="dxa"/>
            <w:gridSpan w:val="2"/>
          </w:tcPr>
          <w:p w:rsidR="002836E9" w:rsidRPr="00D61C6D" w:rsidRDefault="002836E9" w:rsidP="00A8623F">
            <w:pPr>
              <w:pStyle w:val="Default"/>
              <w:spacing w:after="11"/>
              <w:jc w:val="both"/>
              <w:rPr>
                <w:sz w:val="20"/>
                <w:szCs w:val="20"/>
              </w:rPr>
            </w:pPr>
            <w:r w:rsidRPr="008375F3">
              <w:rPr>
                <w:rFonts w:asciiTheme="minorHAnsi" w:hAnsiTheme="minorHAnsi" w:cs="Arial"/>
                <w:sz w:val="20"/>
                <w:szCs w:val="20"/>
              </w:rPr>
              <w:t xml:space="preserve">Taruna mampu melakukan budidaya nonfinfish air laut; </w:t>
            </w:r>
            <w:r w:rsidRPr="00574213">
              <w:rPr>
                <w:rFonts w:asciiTheme="minorHAnsi" w:hAnsiTheme="minorHAnsi" w:cs="Arial"/>
                <w:sz w:val="20"/>
                <w:szCs w:val="20"/>
              </w:rPr>
              <w:t>Persiapan media, benih, kualitas air,metode budidaya pakandan manajemen pakan serta</w:t>
            </w:r>
            <w:r w:rsidRPr="00691BEC">
              <w:rPr>
                <w:rFonts w:asciiTheme="minorHAnsi" w:hAnsiTheme="minorHAnsi" w:cs="Arial"/>
                <w:bCs/>
                <w:sz w:val="20"/>
                <w:szCs w:val="20"/>
              </w:rPr>
              <w:t>monitoring hama dan penyakit</w:t>
            </w:r>
          </w:p>
        </w:tc>
        <w:tc>
          <w:tcPr>
            <w:tcW w:w="2610" w:type="dxa"/>
            <w:gridSpan w:val="3"/>
          </w:tcPr>
          <w:p w:rsidR="002836E9" w:rsidRDefault="002836E9" w:rsidP="00A8623F">
            <w:pPr>
              <w:rPr>
                <w:sz w:val="20"/>
                <w:szCs w:val="20"/>
              </w:rPr>
            </w:pPr>
            <w:r>
              <w:rPr>
                <w:sz w:val="20"/>
                <w:szCs w:val="20"/>
              </w:rPr>
              <w:t>Budidaya non finfish air laut</w:t>
            </w:r>
          </w:p>
          <w:p w:rsidR="002836E9" w:rsidRPr="00D61C6D" w:rsidRDefault="002836E9" w:rsidP="00A8623F">
            <w:pPr>
              <w:rPr>
                <w:sz w:val="20"/>
                <w:szCs w:val="20"/>
              </w:rPr>
            </w:pPr>
            <w:r>
              <w:rPr>
                <w:sz w:val="20"/>
                <w:szCs w:val="20"/>
              </w:rPr>
              <w:t>(Kekerangan)</w:t>
            </w:r>
          </w:p>
        </w:tc>
        <w:tc>
          <w:tcPr>
            <w:tcW w:w="2700" w:type="dxa"/>
            <w:gridSpan w:val="4"/>
          </w:tcPr>
          <w:p w:rsidR="002836E9" w:rsidRPr="00D61C6D" w:rsidRDefault="002836E9" w:rsidP="00A8623F">
            <w:pPr>
              <w:rPr>
                <w:sz w:val="20"/>
                <w:szCs w:val="20"/>
              </w:rPr>
            </w:pPr>
            <w:r>
              <w:rPr>
                <w:sz w:val="20"/>
                <w:szCs w:val="20"/>
              </w:rPr>
              <w:t>Kuliah, Diskusi kelompok, Penugasan</w:t>
            </w:r>
          </w:p>
        </w:tc>
        <w:tc>
          <w:tcPr>
            <w:tcW w:w="2070" w:type="dxa"/>
            <w:gridSpan w:val="3"/>
          </w:tcPr>
          <w:p w:rsidR="002836E9" w:rsidRPr="00D61C6D" w:rsidRDefault="002836E9" w:rsidP="00A8623F">
            <w:pPr>
              <w:pStyle w:val="Default"/>
              <w:spacing w:after="11"/>
              <w:jc w:val="both"/>
              <w:rPr>
                <w:sz w:val="20"/>
                <w:szCs w:val="20"/>
              </w:rPr>
            </w:pPr>
            <w:r>
              <w:rPr>
                <w:sz w:val="20"/>
                <w:szCs w:val="20"/>
              </w:rPr>
              <w:t xml:space="preserve">Ketepatan </w:t>
            </w:r>
            <w:r w:rsidRPr="008375F3">
              <w:rPr>
                <w:rFonts w:asciiTheme="minorHAnsi" w:hAnsiTheme="minorHAnsi" w:cs="Arial"/>
                <w:sz w:val="20"/>
                <w:szCs w:val="20"/>
              </w:rPr>
              <w:t xml:space="preserve">melakukan budidaya nonfinfish air laut; </w:t>
            </w:r>
            <w:r w:rsidRPr="00574213">
              <w:rPr>
                <w:rFonts w:asciiTheme="minorHAnsi" w:hAnsiTheme="minorHAnsi" w:cs="Arial"/>
                <w:sz w:val="20"/>
                <w:szCs w:val="20"/>
              </w:rPr>
              <w:t>Persiapan media, benih, kualitas air,metode budidaya pakandan manajemen pakan serta</w:t>
            </w:r>
            <w:r w:rsidRPr="00691BEC">
              <w:rPr>
                <w:rFonts w:asciiTheme="minorHAnsi" w:hAnsiTheme="minorHAnsi" w:cs="Arial"/>
                <w:bCs/>
                <w:sz w:val="20"/>
                <w:szCs w:val="20"/>
              </w:rPr>
              <w:t>monitoring hama dan penyakit</w:t>
            </w:r>
          </w:p>
        </w:tc>
        <w:tc>
          <w:tcPr>
            <w:tcW w:w="1800" w:type="dxa"/>
            <w:gridSpan w:val="2"/>
          </w:tcPr>
          <w:p w:rsidR="002836E9" w:rsidRPr="00D61C6D" w:rsidRDefault="002836E9" w:rsidP="00A8623F">
            <w:pPr>
              <w:rPr>
                <w:sz w:val="20"/>
                <w:szCs w:val="20"/>
              </w:rPr>
            </w:pPr>
            <w:r>
              <w:rPr>
                <w:sz w:val="20"/>
                <w:szCs w:val="20"/>
              </w:rPr>
              <w:t>Laporan praktikum</w:t>
            </w:r>
          </w:p>
        </w:tc>
        <w:tc>
          <w:tcPr>
            <w:tcW w:w="828" w:type="dxa"/>
          </w:tcPr>
          <w:p w:rsidR="002836E9" w:rsidRPr="00D61C6D" w:rsidRDefault="002836E9" w:rsidP="00A8623F">
            <w:pPr>
              <w:jc w:val="center"/>
              <w:rPr>
                <w:sz w:val="20"/>
                <w:szCs w:val="20"/>
              </w:rPr>
            </w:pPr>
            <w:r>
              <w:rPr>
                <w:sz w:val="20"/>
                <w:szCs w:val="20"/>
              </w:rPr>
              <w:t>10</w:t>
            </w:r>
          </w:p>
        </w:tc>
      </w:tr>
      <w:tr w:rsidR="002836E9" w:rsidRPr="00D61C6D" w:rsidTr="00A8623F">
        <w:tc>
          <w:tcPr>
            <w:tcW w:w="738" w:type="dxa"/>
          </w:tcPr>
          <w:p w:rsidR="002836E9" w:rsidRPr="00D61C6D" w:rsidRDefault="002836E9" w:rsidP="00A8623F">
            <w:pPr>
              <w:jc w:val="center"/>
              <w:rPr>
                <w:sz w:val="20"/>
                <w:szCs w:val="20"/>
              </w:rPr>
            </w:pPr>
            <w:r>
              <w:rPr>
                <w:sz w:val="20"/>
                <w:szCs w:val="20"/>
              </w:rPr>
              <w:t>13</w:t>
            </w:r>
          </w:p>
        </w:tc>
        <w:tc>
          <w:tcPr>
            <w:tcW w:w="2610" w:type="dxa"/>
            <w:gridSpan w:val="2"/>
          </w:tcPr>
          <w:p w:rsidR="002836E9" w:rsidRPr="00D61C6D" w:rsidRDefault="002836E9" w:rsidP="00A8623F">
            <w:pPr>
              <w:pStyle w:val="Default"/>
              <w:spacing w:after="11"/>
              <w:jc w:val="both"/>
              <w:rPr>
                <w:sz w:val="20"/>
                <w:szCs w:val="20"/>
              </w:rPr>
            </w:pPr>
            <w:r w:rsidRPr="008375F3">
              <w:rPr>
                <w:rFonts w:asciiTheme="minorHAnsi" w:hAnsiTheme="minorHAnsi" w:cs="Arial"/>
                <w:sz w:val="20"/>
                <w:szCs w:val="20"/>
              </w:rPr>
              <w:t xml:space="preserve">Taruna mampu melakukan budidaya nonfinfish air laut; </w:t>
            </w:r>
            <w:r w:rsidRPr="00574213">
              <w:rPr>
                <w:rFonts w:asciiTheme="minorHAnsi" w:hAnsiTheme="minorHAnsi" w:cs="Arial"/>
                <w:sz w:val="20"/>
                <w:szCs w:val="20"/>
              </w:rPr>
              <w:t>Persiapan media, benih, kualitas air,metode budidaya pakandan manajemen pakan serta</w:t>
            </w:r>
            <w:r w:rsidRPr="00691BEC">
              <w:rPr>
                <w:rFonts w:asciiTheme="minorHAnsi" w:hAnsiTheme="minorHAnsi" w:cs="Arial"/>
                <w:bCs/>
                <w:sz w:val="20"/>
                <w:szCs w:val="20"/>
              </w:rPr>
              <w:t>monitoring hama dan penyakit</w:t>
            </w:r>
          </w:p>
        </w:tc>
        <w:tc>
          <w:tcPr>
            <w:tcW w:w="2610" w:type="dxa"/>
            <w:gridSpan w:val="3"/>
          </w:tcPr>
          <w:p w:rsidR="002836E9" w:rsidRDefault="002836E9" w:rsidP="00A8623F">
            <w:pPr>
              <w:rPr>
                <w:sz w:val="20"/>
                <w:szCs w:val="20"/>
              </w:rPr>
            </w:pPr>
            <w:r>
              <w:rPr>
                <w:sz w:val="20"/>
                <w:szCs w:val="20"/>
              </w:rPr>
              <w:t>Budidaya non finfish air laut</w:t>
            </w:r>
          </w:p>
          <w:p w:rsidR="002836E9" w:rsidRPr="00D61C6D" w:rsidRDefault="002836E9" w:rsidP="00A8623F">
            <w:pPr>
              <w:rPr>
                <w:sz w:val="20"/>
                <w:szCs w:val="20"/>
              </w:rPr>
            </w:pPr>
            <w:r>
              <w:rPr>
                <w:sz w:val="20"/>
                <w:szCs w:val="20"/>
              </w:rPr>
              <w:t>(teripang)</w:t>
            </w:r>
          </w:p>
        </w:tc>
        <w:tc>
          <w:tcPr>
            <w:tcW w:w="2700" w:type="dxa"/>
            <w:gridSpan w:val="4"/>
          </w:tcPr>
          <w:p w:rsidR="002836E9" w:rsidRPr="00D61C6D" w:rsidRDefault="002836E9" w:rsidP="00A8623F">
            <w:pPr>
              <w:rPr>
                <w:sz w:val="20"/>
                <w:szCs w:val="20"/>
              </w:rPr>
            </w:pPr>
            <w:r>
              <w:rPr>
                <w:sz w:val="20"/>
                <w:szCs w:val="20"/>
              </w:rPr>
              <w:t>Kuliah, Diskusi kelompok, Penugasan</w:t>
            </w:r>
          </w:p>
        </w:tc>
        <w:tc>
          <w:tcPr>
            <w:tcW w:w="2070" w:type="dxa"/>
            <w:gridSpan w:val="3"/>
          </w:tcPr>
          <w:p w:rsidR="002836E9" w:rsidRPr="00D61C6D" w:rsidRDefault="002836E9" w:rsidP="00A8623F">
            <w:pPr>
              <w:pStyle w:val="Default"/>
              <w:spacing w:after="11"/>
              <w:jc w:val="both"/>
              <w:rPr>
                <w:sz w:val="20"/>
                <w:szCs w:val="20"/>
              </w:rPr>
            </w:pPr>
            <w:r>
              <w:rPr>
                <w:sz w:val="20"/>
                <w:szCs w:val="20"/>
              </w:rPr>
              <w:t xml:space="preserve">Ketepatan </w:t>
            </w:r>
            <w:r w:rsidRPr="008375F3">
              <w:rPr>
                <w:rFonts w:asciiTheme="minorHAnsi" w:hAnsiTheme="minorHAnsi" w:cs="Arial"/>
                <w:sz w:val="20"/>
                <w:szCs w:val="20"/>
              </w:rPr>
              <w:t xml:space="preserve">melakukan budidaya nonfinfish air laut; </w:t>
            </w:r>
            <w:r w:rsidRPr="00574213">
              <w:rPr>
                <w:rFonts w:asciiTheme="minorHAnsi" w:hAnsiTheme="minorHAnsi" w:cs="Arial"/>
                <w:sz w:val="20"/>
                <w:szCs w:val="20"/>
              </w:rPr>
              <w:t>Persiapan media, benih, kualitas air,metode budidaya pakandan manajemen pakan serta</w:t>
            </w:r>
            <w:r w:rsidRPr="00691BEC">
              <w:rPr>
                <w:rFonts w:asciiTheme="minorHAnsi" w:hAnsiTheme="minorHAnsi" w:cs="Arial"/>
                <w:bCs/>
                <w:sz w:val="20"/>
                <w:szCs w:val="20"/>
              </w:rPr>
              <w:t>monitoring hama dan penyakit</w:t>
            </w:r>
          </w:p>
        </w:tc>
        <w:tc>
          <w:tcPr>
            <w:tcW w:w="1800" w:type="dxa"/>
            <w:gridSpan w:val="2"/>
          </w:tcPr>
          <w:p w:rsidR="002836E9" w:rsidRPr="00D61C6D" w:rsidRDefault="002836E9" w:rsidP="00A8623F">
            <w:pPr>
              <w:rPr>
                <w:sz w:val="20"/>
                <w:szCs w:val="20"/>
              </w:rPr>
            </w:pPr>
            <w:r>
              <w:rPr>
                <w:sz w:val="20"/>
                <w:szCs w:val="20"/>
              </w:rPr>
              <w:t>Laporan praktikum</w:t>
            </w:r>
          </w:p>
        </w:tc>
        <w:tc>
          <w:tcPr>
            <w:tcW w:w="828" w:type="dxa"/>
          </w:tcPr>
          <w:p w:rsidR="002836E9" w:rsidRDefault="002836E9" w:rsidP="00A8623F">
            <w:pPr>
              <w:jc w:val="center"/>
              <w:rPr>
                <w:sz w:val="20"/>
                <w:szCs w:val="20"/>
              </w:rPr>
            </w:pPr>
            <w:r>
              <w:rPr>
                <w:sz w:val="20"/>
                <w:szCs w:val="20"/>
              </w:rPr>
              <w:t>10</w:t>
            </w:r>
          </w:p>
        </w:tc>
      </w:tr>
      <w:tr w:rsidR="002836E9" w:rsidRPr="00D61C6D" w:rsidTr="00A8623F">
        <w:tc>
          <w:tcPr>
            <w:tcW w:w="738" w:type="dxa"/>
          </w:tcPr>
          <w:p w:rsidR="002836E9" w:rsidRPr="00D61C6D" w:rsidRDefault="002836E9" w:rsidP="00A8623F">
            <w:pPr>
              <w:jc w:val="center"/>
              <w:rPr>
                <w:sz w:val="20"/>
                <w:szCs w:val="20"/>
              </w:rPr>
            </w:pPr>
            <w:r w:rsidRPr="00D61C6D">
              <w:rPr>
                <w:sz w:val="20"/>
                <w:szCs w:val="20"/>
              </w:rPr>
              <w:t>14</w:t>
            </w:r>
          </w:p>
        </w:tc>
        <w:tc>
          <w:tcPr>
            <w:tcW w:w="2610" w:type="dxa"/>
            <w:gridSpan w:val="2"/>
          </w:tcPr>
          <w:p w:rsidR="002836E9" w:rsidRDefault="002836E9" w:rsidP="00A8623F">
            <w:pPr>
              <w:pStyle w:val="Default"/>
              <w:spacing w:after="11"/>
              <w:jc w:val="both"/>
              <w:rPr>
                <w:rFonts w:asciiTheme="minorHAnsi" w:hAnsiTheme="minorHAnsi" w:cs="Arial"/>
                <w:sz w:val="20"/>
                <w:szCs w:val="20"/>
              </w:rPr>
            </w:pPr>
            <w:r w:rsidRPr="00930245">
              <w:rPr>
                <w:rFonts w:asciiTheme="minorHAnsi" w:hAnsiTheme="minorHAnsi" w:cs="Arial"/>
                <w:sz w:val="20"/>
                <w:szCs w:val="20"/>
              </w:rPr>
              <w:t>Taruna mampu melakukan budidaya algae air laut .Persiapan media, benih, kualitas air, metode budidaya pakan dan</w:t>
            </w:r>
            <w:r w:rsidRPr="002206FF">
              <w:rPr>
                <w:rFonts w:asciiTheme="minorHAnsi" w:hAnsiTheme="minorHAnsi" w:cs="Arial"/>
                <w:sz w:val="20"/>
                <w:szCs w:val="20"/>
              </w:rPr>
              <w:t xml:space="preserve">manajemen pakan serta </w:t>
            </w:r>
            <w:r w:rsidRPr="002206FF">
              <w:rPr>
                <w:rFonts w:asciiTheme="minorHAnsi" w:hAnsiTheme="minorHAnsi" w:cs="Arial"/>
                <w:bCs/>
                <w:sz w:val="20"/>
                <w:szCs w:val="20"/>
              </w:rPr>
              <w:t xml:space="preserve">monitoring hama dan </w:t>
            </w:r>
            <w:r w:rsidRPr="002206FF">
              <w:rPr>
                <w:rFonts w:asciiTheme="minorHAnsi" w:hAnsiTheme="minorHAnsi" w:cs="Arial"/>
                <w:bCs/>
                <w:sz w:val="20"/>
                <w:szCs w:val="20"/>
              </w:rPr>
              <w:lastRenderedPageBreak/>
              <w:t>penyakit</w:t>
            </w:r>
          </w:p>
          <w:p w:rsidR="002836E9" w:rsidRDefault="002836E9" w:rsidP="00A8623F">
            <w:pPr>
              <w:pStyle w:val="Default"/>
              <w:spacing w:after="11"/>
              <w:rPr>
                <w:rFonts w:asciiTheme="minorHAnsi" w:hAnsiTheme="minorHAnsi" w:cs="Arial"/>
                <w:sz w:val="12"/>
                <w:szCs w:val="20"/>
              </w:rPr>
            </w:pPr>
          </w:p>
          <w:p w:rsidR="002836E9" w:rsidRDefault="002836E9" w:rsidP="00A8623F">
            <w:pPr>
              <w:pStyle w:val="Default"/>
              <w:spacing w:after="11"/>
              <w:rPr>
                <w:rFonts w:asciiTheme="minorHAnsi" w:hAnsiTheme="minorHAnsi" w:cs="Arial"/>
                <w:sz w:val="12"/>
                <w:szCs w:val="20"/>
              </w:rPr>
            </w:pPr>
          </w:p>
          <w:p w:rsidR="002836E9" w:rsidRPr="00BE11F3" w:rsidRDefault="002836E9" w:rsidP="00A8623F">
            <w:pPr>
              <w:pStyle w:val="Default"/>
              <w:spacing w:after="11"/>
              <w:rPr>
                <w:rFonts w:asciiTheme="minorHAnsi" w:hAnsiTheme="minorHAnsi" w:cs="Arial"/>
                <w:sz w:val="12"/>
                <w:szCs w:val="20"/>
              </w:rPr>
            </w:pPr>
          </w:p>
        </w:tc>
        <w:tc>
          <w:tcPr>
            <w:tcW w:w="2610" w:type="dxa"/>
            <w:gridSpan w:val="3"/>
          </w:tcPr>
          <w:p w:rsidR="002836E9" w:rsidRPr="00930245" w:rsidRDefault="002836E9" w:rsidP="00A8623F">
            <w:pPr>
              <w:pStyle w:val="Default"/>
              <w:spacing w:after="11"/>
              <w:rPr>
                <w:rFonts w:cs="Arial"/>
                <w:bCs/>
                <w:sz w:val="20"/>
                <w:szCs w:val="20"/>
              </w:rPr>
            </w:pPr>
            <w:r>
              <w:rPr>
                <w:rFonts w:asciiTheme="minorHAnsi" w:hAnsiTheme="minorHAnsi" w:cs="Arial"/>
                <w:sz w:val="20"/>
                <w:szCs w:val="20"/>
              </w:rPr>
              <w:lastRenderedPageBreak/>
              <w:t>Budidaya alga</w:t>
            </w:r>
          </w:p>
        </w:tc>
        <w:tc>
          <w:tcPr>
            <w:tcW w:w="2700" w:type="dxa"/>
            <w:gridSpan w:val="4"/>
          </w:tcPr>
          <w:p w:rsidR="002836E9" w:rsidRPr="00D61C6D" w:rsidRDefault="002836E9" w:rsidP="00A8623F">
            <w:pPr>
              <w:rPr>
                <w:sz w:val="20"/>
                <w:szCs w:val="20"/>
              </w:rPr>
            </w:pPr>
            <w:r>
              <w:rPr>
                <w:sz w:val="20"/>
                <w:szCs w:val="20"/>
              </w:rPr>
              <w:t>Kuliah, Diskusi kelompok, Penugasan</w:t>
            </w:r>
          </w:p>
        </w:tc>
        <w:tc>
          <w:tcPr>
            <w:tcW w:w="2070" w:type="dxa"/>
            <w:gridSpan w:val="3"/>
          </w:tcPr>
          <w:p w:rsidR="002836E9" w:rsidRPr="00D61C6D" w:rsidRDefault="002836E9" w:rsidP="00A8623F">
            <w:pPr>
              <w:rPr>
                <w:sz w:val="20"/>
                <w:szCs w:val="20"/>
              </w:rPr>
            </w:pPr>
            <w:r>
              <w:rPr>
                <w:sz w:val="20"/>
                <w:szCs w:val="20"/>
              </w:rPr>
              <w:t>Ketepatan menguraikan hibridisasi</w:t>
            </w:r>
          </w:p>
        </w:tc>
        <w:tc>
          <w:tcPr>
            <w:tcW w:w="1800" w:type="dxa"/>
            <w:gridSpan w:val="2"/>
          </w:tcPr>
          <w:p w:rsidR="002836E9" w:rsidRPr="00D61C6D" w:rsidRDefault="002836E9" w:rsidP="00A8623F">
            <w:pPr>
              <w:rPr>
                <w:sz w:val="20"/>
                <w:szCs w:val="20"/>
              </w:rPr>
            </w:pPr>
            <w:r>
              <w:rPr>
                <w:sz w:val="20"/>
                <w:szCs w:val="20"/>
              </w:rPr>
              <w:t>Laporan  praktikum</w:t>
            </w:r>
          </w:p>
        </w:tc>
        <w:tc>
          <w:tcPr>
            <w:tcW w:w="828" w:type="dxa"/>
          </w:tcPr>
          <w:p w:rsidR="002836E9" w:rsidRPr="00D61C6D" w:rsidRDefault="002836E9" w:rsidP="00A8623F">
            <w:pPr>
              <w:jc w:val="center"/>
              <w:rPr>
                <w:sz w:val="20"/>
                <w:szCs w:val="20"/>
              </w:rPr>
            </w:pPr>
            <w:r>
              <w:rPr>
                <w:sz w:val="20"/>
                <w:szCs w:val="20"/>
              </w:rPr>
              <w:t>10</w:t>
            </w:r>
          </w:p>
        </w:tc>
      </w:tr>
      <w:tr w:rsidR="002836E9" w:rsidRPr="00D61C6D" w:rsidTr="00A8623F">
        <w:tc>
          <w:tcPr>
            <w:tcW w:w="738" w:type="dxa"/>
          </w:tcPr>
          <w:p w:rsidR="002836E9" w:rsidRPr="00D61C6D" w:rsidRDefault="002836E9" w:rsidP="00A8623F">
            <w:pPr>
              <w:jc w:val="center"/>
              <w:rPr>
                <w:sz w:val="20"/>
                <w:szCs w:val="20"/>
              </w:rPr>
            </w:pPr>
            <w:r w:rsidRPr="00D61C6D">
              <w:rPr>
                <w:sz w:val="20"/>
                <w:szCs w:val="20"/>
              </w:rPr>
              <w:lastRenderedPageBreak/>
              <w:t>15</w:t>
            </w:r>
          </w:p>
        </w:tc>
        <w:tc>
          <w:tcPr>
            <w:tcW w:w="2610" w:type="dxa"/>
            <w:gridSpan w:val="2"/>
          </w:tcPr>
          <w:p w:rsidR="002836E9" w:rsidRDefault="002836E9" w:rsidP="00A8623F">
            <w:pPr>
              <w:pStyle w:val="Default"/>
              <w:spacing w:after="11"/>
              <w:jc w:val="both"/>
              <w:rPr>
                <w:rFonts w:asciiTheme="minorHAnsi" w:hAnsiTheme="minorHAnsi" w:cs="Arial"/>
                <w:sz w:val="20"/>
                <w:szCs w:val="20"/>
              </w:rPr>
            </w:pPr>
            <w:r w:rsidRPr="002206FF">
              <w:rPr>
                <w:rFonts w:asciiTheme="minorHAnsi" w:hAnsiTheme="minorHAnsi" w:cs="Arial"/>
                <w:sz w:val="20"/>
                <w:szCs w:val="20"/>
              </w:rPr>
              <w:t xml:space="preserve">Taruna mampu melakukan budidaya algae air </w:t>
            </w:r>
            <w:proofErr w:type="gramStart"/>
            <w:r w:rsidRPr="002206FF">
              <w:rPr>
                <w:rFonts w:asciiTheme="minorHAnsi" w:hAnsiTheme="minorHAnsi" w:cs="Arial"/>
                <w:sz w:val="20"/>
                <w:szCs w:val="20"/>
              </w:rPr>
              <w:t>laut .</w:t>
            </w:r>
            <w:proofErr w:type="gramEnd"/>
            <w:r w:rsidRPr="002206FF">
              <w:rPr>
                <w:rFonts w:asciiTheme="minorHAnsi" w:hAnsiTheme="minorHAnsi" w:cs="Arial"/>
                <w:sz w:val="20"/>
                <w:szCs w:val="20"/>
              </w:rPr>
              <w:t xml:space="preserve"> Persiapan media, benih, kualitas air, metode budidaya pakan dan</w:t>
            </w:r>
            <w:r w:rsidRPr="00930245">
              <w:rPr>
                <w:rFonts w:asciiTheme="minorHAnsi" w:hAnsiTheme="minorHAnsi" w:cs="Arial"/>
                <w:sz w:val="20"/>
                <w:szCs w:val="20"/>
              </w:rPr>
              <w:t>dan</w:t>
            </w:r>
            <w:r w:rsidRPr="002206FF">
              <w:rPr>
                <w:rFonts w:asciiTheme="minorHAnsi" w:hAnsiTheme="minorHAnsi" w:cs="Arial"/>
                <w:sz w:val="20"/>
                <w:szCs w:val="20"/>
              </w:rPr>
              <w:t xml:space="preserve">manajemen pakan serta </w:t>
            </w:r>
            <w:r w:rsidRPr="002206FF">
              <w:rPr>
                <w:rFonts w:asciiTheme="minorHAnsi" w:hAnsiTheme="minorHAnsi" w:cs="Arial"/>
                <w:bCs/>
                <w:sz w:val="20"/>
                <w:szCs w:val="20"/>
              </w:rPr>
              <w:t>monitoring hama dan penyakit</w:t>
            </w:r>
          </w:p>
          <w:p w:rsidR="002836E9" w:rsidRPr="00BE11F3" w:rsidRDefault="002836E9" w:rsidP="00A8623F">
            <w:pPr>
              <w:pStyle w:val="Default"/>
              <w:spacing w:after="11"/>
              <w:rPr>
                <w:rFonts w:cs="Arial"/>
                <w:sz w:val="12"/>
                <w:szCs w:val="20"/>
              </w:rPr>
            </w:pPr>
          </w:p>
        </w:tc>
        <w:tc>
          <w:tcPr>
            <w:tcW w:w="2610" w:type="dxa"/>
            <w:gridSpan w:val="3"/>
          </w:tcPr>
          <w:p w:rsidR="002836E9" w:rsidRPr="002206FF" w:rsidRDefault="002836E9" w:rsidP="00A8623F">
            <w:pPr>
              <w:pStyle w:val="Default"/>
              <w:spacing w:after="11"/>
              <w:rPr>
                <w:rFonts w:cs="Arial"/>
                <w:bCs/>
                <w:sz w:val="20"/>
                <w:szCs w:val="20"/>
              </w:rPr>
            </w:pPr>
            <w:r>
              <w:rPr>
                <w:rFonts w:asciiTheme="minorHAnsi" w:hAnsiTheme="minorHAnsi" w:cs="Arial"/>
                <w:sz w:val="20"/>
                <w:szCs w:val="20"/>
              </w:rPr>
              <w:t>Budidaya alga</w:t>
            </w:r>
          </w:p>
        </w:tc>
        <w:tc>
          <w:tcPr>
            <w:tcW w:w="2700" w:type="dxa"/>
            <w:gridSpan w:val="4"/>
          </w:tcPr>
          <w:p w:rsidR="002836E9" w:rsidRPr="00D61C6D" w:rsidRDefault="002836E9" w:rsidP="00A8623F">
            <w:pPr>
              <w:rPr>
                <w:sz w:val="20"/>
                <w:szCs w:val="20"/>
              </w:rPr>
            </w:pPr>
            <w:r>
              <w:rPr>
                <w:sz w:val="20"/>
                <w:szCs w:val="20"/>
              </w:rPr>
              <w:t>Kuliah, Diskusi kelompok, Penugasan</w:t>
            </w:r>
          </w:p>
        </w:tc>
        <w:tc>
          <w:tcPr>
            <w:tcW w:w="2070" w:type="dxa"/>
            <w:gridSpan w:val="3"/>
          </w:tcPr>
          <w:p w:rsidR="002836E9" w:rsidRPr="00D61C6D" w:rsidRDefault="002836E9" w:rsidP="00A8623F">
            <w:pPr>
              <w:rPr>
                <w:sz w:val="20"/>
                <w:szCs w:val="20"/>
              </w:rPr>
            </w:pPr>
            <w:r>
              <w:rPr>
                <w:sz w:val="20"/>
                <w:szCs w:val="20"/>
              </w:rPr>
              <w:t>Ketepatan menguraikan hibridisasi</w:t>
            </w:r>
          </w:p>
        </w:tc>
        <w:tc>
          <w:tcPr>
            <w:tcW w:w="1800" w:type="dxa"/>
            <w:gridSpan w:val="2"/>
          </w:tcPr>
          <w:p w:rsidR="002836E9" w:rsidRPr="00D61C6D" w:rsidRDefault="002836E9" w:rsidP="00A8623F">
            <w:pPr>
              <w:rPr>
                <w:sz w:val="20"/>
                <w:szCs w:val="20"/>
              </w:rPr>
            </w:pPr>
            <w:r>
              <w:rPr>
                <w:sz w:val="20"/>
                <w:szCs w:val="20"/>
              </w:rPr>
              <w:t>Laporan  praktikum</w:t>
            </w:r>
          </w:p>
        </w:tc>
        <w:tc>
          <w:tcPr>
            <w:tcW w:w="828" w:type="dxa"/>
          </w:tcPr>
          <w:p w:rsidR="002836E9" w:rsidRPr="00D61C6D" w:rsidRDefault="002836E9" w:rsidP="00A8623F">
            <w:pPr>
              <w:jc w:val="center"/>
              <w:rPr>
                <w:sz w:val="20"/>
                <w:szCs w:val="20"/>
              </w:rPr>
            </w:pPr>
            <w:r>
              <w:rPr>
                <w:sz w:val="20"/>
                <w:szCs w:val="20"/>
              </w:rPr>
              <w:t>10</w:t>
            </w:r>
          </w:p>
        </w:tc>
      </w:tr>
      <w:tr w:rsidR="002836E9" w:rsidRPr="00D61C6D" w:rsidTr="00A8623F">
        <w:tc>
          <w:tcPr>
            <w:tcW w:w="738" w:type="dxa"/>
            <w:shd w:val="clear" w:color="auto" w:fill="DDD9C3" w:themeFill="background2" w:themeFillShade="E6"/>
          </w:tcPr>
          <w:p w:rsidR="002836E9" w:rsidRPr="00D61C6D" w:rsidRDefault="002836E9" w:rsidP="00A8623F">
            <w:pPr>
              <w:jc w:val="center"/>
              <w:rPr>
                <w:sz w:val="20"/>
                <w:szCs w:val="20"/>
              </w:rPr>
            </w:pPr>
            <w:r w:rsidRPr="00D61C6D">
              <w:rPr>
                <w:sz w:val="20"/>
                <w:szCs w:val="20"/>
              </w:rPr>
              <w:t>16</w:t>
            </w:r>
          </w:p>
        </w:tc>
        <w:tc>
          <w:tcPr>
            <w:tcW w:w="12618" w:type="dxa"/>
            <w:gridSpan w:val="15"/>
            <w:shd w:val="clear" w:color="auto" w:fill="DDD9C3" w:themeFill="background2" w:themeFillShade="E6"/>
          </w:tcPr>
          <w:p w:rsidR="002836E9" w:rsidRPr="00D61C6D" w:rsidRDefault="002836E9" w:rsidP="00A8623F">
            <w:pPr>
              <w:jc w:val="center"/>
              <w:rPr>
                <w:b/>
                <w:sz w:val="20"/>
                <w:szCs w:val="20"/>
              </w:rPr>
            </w:pPr>
            <w:r w:rsidRPr="00D61C6D">
              <w:rPr>
                <w:b/>
                <w:sz w:val="20"/>
                <w:szCs w:val="20"/>
              </w:rPr>
              <w:t>Evaluasi Akhir Semester</w:t>
            </w:r>
          </w:p>
        </w:tc>
      </w:tr>
    </w:tbl>
    <w:p w:rsidR="002836E9" w:rsidRPr="00D61C6D" w:rsidRDefault="002836E9" w:rsidP="002836E9">
      <w:pPr>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2"/>
        <w:gridCol w:w="4392"/>
        <w:gridCol w:w="4392"/>
      </w:tblGrid>
      <w:tr w:rsidR="002836E9" w:rsidRPr="00DB4603" w:rsidTr="00A8623F">
        <w:tc>
          <w:tcPr>
            <w:tcW w:w="4392" w:type="dxa"/>
          </w:tcPr>
          <w:p w:rsidR="002836E9" w:rsidRPr="00DB4603" w:rsidRDefault="002836E9" w:rsidP="00A8623F">
            <w:pPr>
              <w:ind w:left="720" w:hanging="720"/>
              <w:rPr>
                <w:sz w:val="18"/>
                <w:szCs w:val="20"/>
              </w:rPr>
            </w:pPr>
            <w:r w:rsidRPr="00DB4603">
              <w:rPr>
                <w:sz w:val="18"/>
                <w:szCs w:val="20"/>
                <w:u w:val="single"/>
              </w:rPr>
              <w:t>Catatan</w:t>
            </w:r>
            <w:r w:rsidRPr="00DB4603">
              <w:rPr>
                <w:sz w:val="18"/>
                <w:szCs w:val="20"/>
              </w:rPr>
              <w:t xml:space="preserve"> : 1 sks = (50’ TM + 50’ PT + 60’ BM)/Minggu</w:t>
            </w:r>
          </w:p>
          <w:p w:rsidR="002836E9" w:rsidRPr="00DB4603" w:rsidRDefault="002836E9" w:rsidP="00A8623F">
            <w:pPr>
              <w:ind w:left="720"/>
              <w:rPr>
                <w:sz w:val="18"/>
                <w:szCs w:val="20"/>
              </w:rPr>
            </w:pPr>
            <w:r w:rsidRPr="00DB4603">
              <w:rPr>
                <w:sz w:val="18"/>
                <w:szCs w:val="20"/>
              </w:rPr>
              <w:t>TM = Tatap Muka (Kuliah)</w:t>
            </w:r>
          </w:p>
          <w:p w:rsidR="002836E9" w:rsidRPr="00DB4603" w:rsidRDefault="002836E9" w:rsidP="00A8623F">
            <w:pPr>
              <w:ind w:left="720"/>
              <w:rPr>
                <w:sz w:val="18"/>
                <w:szCs w:val="20"/>
              </w:rPr>
            </w:pPr>
            <w:r w:rsidRPr="00DB4603">
              <w:rPr>
                <w:sz w:val="18"/>
                <w:szCs w:val="20"/>
              </w:rPr>
              <w:t>PT = Penugasan Terstruktur</w:t>
            </w:r>
          </w:p>
        </w:tc>
        <w:tc>
          <w:tcPr>
            <w:tcW w:w="4392" w:type="dxa"/>
          </w:tcPr>
          <w:p w:rsidR="002836E9" w:rsidRPr="00DB4603" w:rsidRDefault="002836E9" w:rsidP="00A8623F">
            <w:pPr>
              <w:rPr>
                <w:sz w:val="18"/>
                <w:szCs w:val="20"/>
              </w:rPr>
            </w:pPr>
            <w:r w:rsidRPr="00DB4603">
              <w:rPr>
                <w:sz w:val="18"/>
                <w:szCs w:val="20"/>
              </w:rPr>
              <w:t>BM = Belajar Mandiri</w:t>
            </w:r>
          </w:p>
          <w:p w:rsidR="002836E9" w:rsidRPr="00DB4603" w:rsidRDefault="002836E9" w:rsidP="00A8623F">
            <w:pPr>
              <w:rPr>
                <w:sz w:val="18"/>
                <w:szCs w:val="20"/>
              </w:rPr>
            </w:pPr>
            <w:r w:rsidRPr="00DB4603">
              <w:rPr>
                <w:sz w:val="18"/>
                <w:szCs w:val="20"/>
              </w:rPr>
              <w:t>PS = Praktikum Simulasi (160 menit/minggu)</w:t>
            </w:r>
          </w:p>
          <w:p w:rsidR="002836E9" w:rsidRPr="00DB4603" w:rsidRDefault="002836E9" w:rsidP="00A8623F">
            <w:pPr>
              <w:rPr>
                <w:sz w:val="18"/>
                <w:szCs w:val="20"/>
              </w:rPr>
            </w:pPr>
            <w:r w:rsidRPr="00DB4603">
              <w:rPr>
                <w:sz w:val="18"/>
                <w:szCs w:val="20"/>
              </w:rPr>
              <w:t>PL = Praktikum Laboratorium (160 menit/minggu)</w:t>
            </w:r>
          </w:p>
        </w:tc>
        <w:tc>
          <w:tcPr>
            <w:tcW w:w="4392" w:type="dxa"/>
          </w:tcPr>
          <w:p w:rsidR="002836E9" w:rsidRPr="00DB4603" w:rsidRDefault="002836E9" w:rsidP="00A8623F">
            <w:pPr>
              <w:rPr>
                <w:sz w:val="18"/>
                <w:szCs w:val="20"/>
              </w:rPr>
            </w:pPr>
            <w:r w:rsidRPr="00DB4603">
              <w:rPr>
                <w:sz w:val="18"/>
                <w:szCs w:val="20"/>
              </w:rPr>
              <w:t>T = Teori (aspek ilmu pengetahuan)</w:t>
            </w:r>
          </w:p>
          <w:p w:rsidR="002836E9" w:rsidRPr="00DB4603" w:rsidRDefault="002836E9" w:rsidP="00A8623F">
            <w:pPr>
              <w:rPr>
                <w:sz w:val="18"/>
                <w:szCs w:val="20"/>
              </w:rPr>
            </w:pPr>
            <w:r w:rsidRPr="00DB4603">
              <w:rPr>
                <w:sz w:val="18"/>
                <w:szCs w:val="20"/>
              </w:rPr>
              <w:t>P = Praktek (aspek ketrampilan kerja)</w:t>
            </w:r>
          </w:p>
        </w:tc>
      </w:tr>
    </w:tbl>
    <w:p w:rsidR="002836E9" w:rsidRDefault="002836E9" w:rsidP="002836E9">
      <w:pPr>
        <w:rPr>
          <w:sz w:val="20"/>
          <w:szCs w:val="20"/>
        </w:rPr>
      </w:pPr>
    </w:p>
    <w:p w:rsidR="002836E9" w:rsidRDefault="002836E9" w:rsidP="002836E9">
      <w:pPr>
        <w:rPr>
          <w:sz w:val="20"/>
          <w:szCs w:val="20"/>
        </w:rPr>
      </w:pPr>
    </w:p>
    <w:tbl>
      <w:tblPr>
        <w:tblStyle w:val="TableGrid"/>
        <w:tblW w:w="13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68"/>
        <w:gridCol w:w="6570"/>
      </w:tblGrid>
      <w:tr w:rsidR="002836E9" w:rsidRPr="000116FD" w:rsidTr="00A8623F">
        <w:tc>
          <w:tcPr>
            <w:tcW w:w="6768" w:type="dxa"/>
          </w:tcPr>
          <w:p w:rsidR="002836E9" w:rsidRPr="000116FD" w:rsidRDefault="002836E9" w:rsidP="00A8623F">
            <w:pPr>
              <w:jc w:val="center"/>
              <w:rPr>
                <w:rFonts w:cstheme="minorHAnsi"/>
                <w:sz w:val="20"/>
              </w:rPr>
            </w:pPr>
            <w:r w:rsidRPr="000116FD">
              <w:rPr>
                <w:rFonts w:cstheme="minorHAnsi"/>
                <w:sz w:val="20"/>
              </w:rPr>
              <w:t>Mengetahui</w:t>
            </w:r>
          </w:p>
          <w:p w:rsidR="002836E9" w:rsidRPr="000116FD" w:rsidRDefault="002836E9" w:rsidP="00A8623F">
            <w:pPr>
              <w:jc w:val="center"/>
              <w:rPr>
                <w:rFonts w:cstheme="minorHAnsi"/>
                <w:sz w:val="20"/>
              </w:rPr>
            </w:pPr>
          </w:p>
        </w:tc>
        <w:tc>
          <w:tcPr>
            <w:tcW w:w="6570" w:type="dxa"/>
          </w:tcPr>
          <w:p w:rsidR="002836E9" w:rsidRPr="000116FD" w:rsidRDefault="002836E9" w:rsidP="00A8623F">
            <w:pPr>
              <w:ind w:left="792"/>
              <w:rPr>
                <w:rFonts w:cstheme="minorHAnsi"/>
                <w:sz w:val="20"/>
              </w:rPr>
            </w:pPr>
            <w:r>
              <w:rPr>
                <w:rFonts w:cstheme="minorHAnsi"/>
                <w:sz w:val="20"/>
              </w:rPr>
              <w:t>Bitung</w:t>
            </w:r>
            <w:r w:rsidRPr="000116FD">
              <w:rPr>
                <w:rFonts w:cstheme="minorHAnsi"/>
                <w:sz w:val="20"/>
              </w:rPr>
              <w:t xml:space="preserve">, </w:t>
            </w:r>
            <w:r>
              <w:rPr>
                <w:rFonts w:cstheme="minorHAnsi"/>
                <w:sz w:val="20"/>
              </w:rPr>
              <w:t xml:space="preserve">  Nopember  2019</w:t>
            </w:r>
          </w:p>
          <w:p w:rsidR="002836E9" w:rsidRDefault="002836E9" w:rsidP="00A8623F">
            <w:pPr>
              <w:ind w:left="792"/>
              <w:rPr>
                <w:rFonts w:cstheme="minorHAnsi"/>
                <w:sz w:val="20"/>
                <w:lang w:val="id-ID"/>
              </w:rPr>
            </w:pPr>
            <w:r w:rsidRPr="000116FD">
              <w:rPr>
                <w:rFonts w:cstheme="minorHAnsi"/>
                <w:sz w:val="20"/>
              </w:rPr>
              <w:t>Dosen Pengampu,</w:t>
            </w:r>
          </w:p>
          <w:p w:rsidR="002836E9" w:rsidRDefault="002836E9" w:rsidP="00A8623F">
            <w:pPr>
              <w:ind w:left="792"/>
              <w:rPr>
                <w:rFonts w:cstheme="minorHAnsi"/>
                <w:sz w:val="20"/>
                <w:lang w:val="id-ID"/>
              </w:rPr>
            </w:pPr>
          </w:p>
          <w:p w:rsidR="002836E9" w:rsidRPr="004D7CC9" w:rsidRDefault="002836E9" w:rsidP="00A8623F">
            <w:pPr>
              <w:ind w:left="792"/>
              <w:rPr>
                <w:rFonts w:cstheme="minorHAnsi"/>
                <w:sz w:val="20"/>
                <w:lang w:val="id-ID"/>
              </w:rPr>
            </w:pPr>
          </w:p>
          <w:p w:rsidR="002836E9" w:rsidRPr="000116FD" w:rsidRDefault="002836E9" w:rsidP="00A8623F">
            <w:pPr>
              <w:ind w:left="792"/>
              <w:rPr>
                <w:rFonts w:cstheme="minorHAnsi"/>
                <w:sz w:val="20"/>
              </w:rPr>
            </w:pPr>
          </w:p>
          <w:p w:rsidR="002836E9" w:rsidRPr="00DB5364" w:rsidRDefault="002836E9" w:rsidP="00A8623F">
            <w:pPr>
              <w:rPr>
                <w:rFonts w:cs="Arial"/>
                <w:sz w:val="20"/>
                <w:szCs w:val="20"/>
                <w:lang w:val="id-ID"/>
              </w:rPr>
            </w:pPr>
            <w:r w:rsidRPr="000C599D">
              <w:rPr>
                <w:rFonts w:cs="Arial"/>
                <w:sz w:val="20"/>
                <w:szCs w:val="20"/>
              </w:rPr>
              <w:t>1.</w:t>
            </w:r>
            <w:r>
              <w:rPr>
                <w:rFonts w:cs="Arial"/>
                <w:sz w:val="20"/>
                <w:szCs w:val="20"/>
                <w:lang w:val="id-ID"/>
              </w:rPr>
              <w:t>Ir. Palehel Mulalinda, MP</w:t>
            </w:r>
          </w:p>
          <w:p w:rsidR="002836E9" w:rsidRPr="000116FD" w:rsidRDefault="002836E9" w:rsidP="00A8623F">
            <w:pPr>
              <w:pStyle w:val="ListParagraph"/>
              <w:ind w:left="792"/>
              <w:rPr>
                <w:rFonts w:cstheme="minorHAnsi"/>
                <w:sz w:val="20"/>
              </w:rPr>
            </w:pPr>
            <w:r w:rsidRPr="000C599D">
              <w:rPr>
                <w:rFonts w:cs="Arial"/>
                <w:sz w:val="20"/>
                <w:szCs w:val="20"/>
              </w:rPr>
              <w:t xml:space="preserve">2. </w:t>
            </w:r>
            <w:r>
              <w:rPr>
                <w:rFonts w:cs="Arial"/>
                <w:sz w:val="20"/>
                <w:szCs w:val="20"/>
                <w:lang w:val="id-ID"/>
              </w:rPr>
              <w:t>Ir. Ronald Malingkas</w:t>
            </w:r>
            <w:r>
              <w:rPr>
                <w:rFonts w:cs="Arial"/>
                <w:sz w:val="20"/>
                <w:szCs w:val="20"/>
              </w:rPr>
              <w:t>, M</w:t>
            </w:r>
            <w:r>
              <w:rPr>
                <w:rFonts w:cs="Arial"/>
                <w:sz w:val="20"/>
                <w:szCs w:val="20"/>
                <w:lang w:val="id-ID"/>
              </w:rPr>
              <w:t>P</w:t>
            </w:r>
          </w:p>
        </w:tc>
      </w:tr>
    </w:tbl>
    <w:p w:rsidR="002836E9" w:rsidRDefault="002836E9" w:rsidP="002836E9">
      <w:pPr>
        <w:rPr>
          <w:sz w:val="20"/>
          <w:szCs w:val="20"/>
          <w:lang w:val="id-ID"/>
        </w:rPr>
      </w:pPr>
    </w:p>
    <w:p w:rsidR="002836E9" w:rsidRDefault="002836E9" w:rsidP="002836E9">
      <w:pPr>
        <w:rPr>
          <w:sz w:val="20"/>
          <w:szCs w:val="20"/>
          <w:lang w:val="id-ID"/>
        </w:rPr>
      </w:pPr>
    </w:p>
    <w:p w:rsidR="002836E9" w:rsidRPr="00E94FB5" w:rsidRDefault="002836E9" w:rsidP="002836E9">
      <w:pPr>
        <w:pStyle w:val="Default"/>
        <w:jc w:val="center"/>
        <w:rPr>
          <w:rFonts w:ascii="Arial" w:hAnsi="Arial" w:cs="Arial"/>
          <w:b/>
          <w:bCs/>
          <w:szCs w:val="22"/>
        </w:rPr>
      </w:pPr>
      <w:r w:rsidRPr="00E94FB5">
        <w:rPr>
          <w:rFonts w:ascii="Arial" w:hAnsi="Arial" w:cs="Arial"/>
          <w:b/>
          <w:bCs/>
          <w:szCs w:val="22"/>
        </w:rPr>
        <w:t>SILABUS</w:t>
      </w:r>
    </w:p>
    <w:p w:rsidR="002836E9" w:rsidRPr="0015709C" w:rsidRDefault="002836E9" w:rsidP="002836E9">
      <w:pPr>
        <w:pStyle w:val="Default"/>
        <w:jc w:val="center"/>
        <w:rPr>
          <w:rFonts w:ascii="Arial" w:hAnsi="Arial" w:cs="Arial"/>
          <w:b/>
          <w:bCs/>
          <w:sz w:val="22"/>
          <w:szCs w:val="22"/>
        </w:rPr>
      </w:pPr>
    </w:p>
    <w:p w:rsidR="002836E9" w:rsidRDefault="002836E9" w:rsidP="002836E9">
      <w:pPr>
        <w:pStyle w:val="Default"/>
        <w:rPr>
          <w:rFonts w:ascii="Arial" w:hAnsi="Arial" w:cs="Arial"/>
          <w:b/>
          <w:bCs/>
          <w:sz w:val="22"/>
          <w:szCs w:val="22"/>
        </w:rPr>
      </w:pPr>
      <w:r w:rsidRPr="0015709C">
        <w:rPr>
          <w:rFonts w:ascii="Arial" w:hAnsi="Arial" w:cs="Arial"/>
          <w:b/>
          <w:bCs/>
          <w:sz w:val="22"/>
          <w:szCs w:val="22"/>
        </w:rPr>
        <w:t>Mata Kuliah</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sidRPr="0015709C">
        <w:rPr>
          <w:rFonts w:ascii="Arial" w:hAnsi="Arial" w:cs="Arial"/>
          <w:b/>
          <w:bCs/>
          <w:sz w:val="22"/>
          <w:szCs w:val="22"/>
        </w:rPr>
        <w:t xml:space="preserve"> : </w:t>
      </w:r>
      <w:r w:rsidRPr="00E94FB5">
        <w:rPr>
          <w:rFonts w:ascii="Arial" w:hAnsi="Arial" w:cs="Arial"/>
          <w:b/>
          <w:bCs/>
          <w:sz w:val="22"/>
          <w:szCs w:val="22"/>
        </w:rPr>
        <w:t>TEKNIK BUDIDAYA AIR LAUT</w:t>
      </w:r>
    </w:p>
    <w:p w:rsidR="002836E9" w:rsidRPr="0015709C" w:rsidRDefault="002836E9" w:rsidP="002836E9">
      <w:pPr>
        <w:pStyle w:val="Default"/>
        <w:rPr>
          <w:rFonts w:ascii="Arial" w:hAnsi="Arial" w:cs="Arial"/>
          <w:sz w:val="22"/>
          <w:szCs w:val="22"/>
        </w:rPr>
      </w:pPr>
      <w:r w:rsidRPr="0015709C">
        <w:rPr>
          <w:rFonts w:ascii="Arial" w:hAnsi="Arial" w:cs="Arial"/>
          <w:b/>
          <w:bCs/>
          <w:sz w:val="22"/>
          <w:szCs w:val="22"/>
        </w:rPr>
        <w:t>Kode/bobot/Semester</w:t>
      </w:r>
      <w:r>
        <w:rPr>
          <w:rFonts w:ascii="Arial" w:hAnsi="Arial" w:cs="Arial"/>
          <w:b/>
          <w:bCs/>
          <w:sz w:val="22"/>
          <w:szCs w:val="22"/>
        </w:rPr>
        <w:tab/>
      </w:r>
      <w:r>
        <w:rPr>
          <w:rFonts w:ascii="Arial" w:hAnsi="Arial" w:cs="Arial"/>
          <w:sz w:val="22"/>
          <w:szCs w:val="22"/>
        </w:rPr>
        <w:t xml:space="preserve">: </w:t>
      </w:r>
      <w:r>
        <w:rPr>
          <w:rFonts w:ascii="Arial" w:hAnsi="Arial" w:cs="Arial"/>
          <w:sz w:val="22"/>
          <w:szCs w:val="22"/>
          <w:lang w:val="id-ID"/>
        </w:rPr>
        <w:t>MUBP</w:t>
      </w:r>
      <w:r>
        <w:rPr>
          <w:rFonts w:ascii="Arial" w:hAnsi="Arial" w:cs="Arial"/>
          <w:sz w:val="22"/>
          <w:szCs w:val="22"/>
        </w:rPr>
        <w:t>.2.</w:t>
      </w:r>
      <w:r>
        <w:rPr>
          <w:rFonts w:ascii="Arial" w:hAnsi="Arial" w:cs="Arial"/>
          <w:sz w:val="22"/>
          <w:szCs w:val="22"/>
          <w:lang w:val="id-ID"/>
        </w:rPr>
        <w:t>14</w:t>
      </w:r>
      <w:r>
        <w:rPr>
          <w:rFonts w:ascii="Arial" w:hAnsi="Arial" w:cs="Arial"/>
          <w:sz w:val="22"/>
          <w:szCs w:val="22"/>
        </w:rPr>
        <w:t>.</w:t>
      </w:r>
      <w:r>
        <w:rPr>
          <w:rFonts w:ascii="Arial" w:hAnsi="Arial" w:cs="Arial"/>
          <w:sz w:val="22"/>
          <w:szCs w:val="22"/>
          <w:lang w:val="id-ID"/>
        </w:rPr>
        <w:t>2</w:t>
      </w:r>
      <w:r w:rsidRPr="0015709C">
        <w:rPr>
          <w:rFonts w:ascii="Arial" w:hAnsi="Arial" w:cs="Arial"/>
          <w:sz w:val="22"/>
          <w:szCs w:val="22"/>
        </w:rPr>
        <w:t>.</w:t>
      </w:r>
      <w:r>
        <w:rPr>
          <w:rFonts w:ascii="Arial" w:hAnsi="Arial" w:cs="Arial"/>
          <w:sz w:val="22"/>
          <w:szCs w:val="22"/>
          <w:lang w:val="id-ID"/>
        </w:rPr>
        <w:t>0</w:t>
      </w:r>
      <w:r w:rsidRPr="0015709C">
        <w:rPr>
          <w:rFonts w:ascii="Arial" w:hAnsi="Arial" w:cs="Arial"/>
          <w:sz w:val="22"/>
          <w:szCs w:val="22"/>
        </w:rPr>
        <w:t xml:space="preserve">4 </w:t>
      </w:r>
      <w:r>
        <w:rPr>
          <w:rFonts w:ascii="Arial" w:hAnsi="Arial" w:cs="Arial"/>
          <w:bCs/>
          <w:sz w:val="22"/>
          <w:szCs w:val="22"/>
        </w:rPr>
        <w:t xml:space="preserve">/ 4 </w:t>
      </w:r>
      <w:r>
        <w:rPr>
          <w:rFonts w:ascii="Arial" w:hAnsi="Arial" w:cs="Arial"/>
          <w:bCs/>
          <w:sz w:val="22"/>
          <w:szCs w:val="22"/>
          <w:lang w:val="id-ID"/>
        </w:rPr>
        <w:t>sks</w:t>
      </w:r>
      <w:r w:rsidRPr="0015709C">
        <w:rPr>
          <w:rFonts w:ascii="Arial" w:hAnsi="Arial" w:cs="Arial"/>
          <w:bCs/>
          <w:sz w:val="22"/>
          <w:szCs w:val="22"/>
        </w:rPr>
        <w:t xml:space="preserve"> (1-3)/V </w:t>
      </w:r>
    </w:p>
    <w:p w:rsidR="002836E9" w:rsidRDefault="002836E9" w:rsidP="002836E9">
      <w:pPr>
        <w:pStyle w:val="Default"/>
        <w:rPr>
          <w:rFonts w:ascii="Arial" w:hAnsi="Arial" w:cs="Arial"/>
          <w:sz w:val="22"/>
          <w:szCs w:val="22"/>
        </w:rPr>
      </w:pPr>
      <w:r w:rsidRPr="0015709C">
        <w:rPr>
          <w:rFonts w:ascii="Arial" w:hAnsi="Arial" w:cs="Arial"/>
          <w:bCs/>
          <w:sz w:val="22"/>
          <w:szCs w:val="22"/>
        </w:rPr>
        <w:lastRenderedPageBreak/>
        <w:t>Capaian</w:t>
      </w:r>
      <w:r w:rsidRPr="0015709C">
        <w:rPr>
          <w:rFonts w:ascii="Arial" w:hAnsi="Arial" w:cs="Arial"/>
          <w:b/>
          <w:bCs/>
          <w:sz w:val="22"/>
          <w:szCs w:val="22"/>
        </w:rPr>
        <w:t xml:space="preserve"> Pembelajaran MK: </w:t>
      </w:r>
      <w:r w:rsidRPr="0015709C">
        <w:rPr>
          <w:rFonts w:ascii="Arial" w:hAnsi="Arial" w:cs="Arial"/>
          <w:sz w:val="22"/>
          <w:szCs w:val="22"/>
        </w:rPr>
        <w:t xml:space="preserve">Taruna mampu melakukan budidaya ikan laut berdasarkan Cara Budidaya Ikan yang Baik (CBIB) untuk menghasilkan produk </w:t>
      </w:r>
    </w:p>
    <w:p w:rsidR="002836E9" w:rsidRPr="0015709C" w:rsidRDefault="002836E9" w:rsidP="002836E9">
      <w:pPr>
        <w:pStyle w:val="Default"/>
        <w:ind w:firstLine="3119"/>
        <w:rPr>
          <w:rFonts w:ascii="Arial" w:hAnsi="Arial" w:cs="Arial"/>
          <w:sz w:val="22"/>
          <w:szCs w:val="22"/>
        </w:rPr>
      </w:pPr>
      <w:proofErr w:type="gramStart"/>
      <w:r w:rsidRPr="0015709C">
        <w:rPr>
          <w:rFonts w:ascii="Arial" w:hAnsi="Arial" w:cs="Arial"/>
          <w:sz w:val="22"/>
          <w:szCs w:val="22"/>
        </w:rPr>
        <w:t>perikanan</w:t>
      </w:r>
      <w:proofErr w:type="gramEnd"/>
      <w:r w:rsidRPr="0015709C">
        <w:rPr>
          <w:rFonts w:ascii="Arial" w:hAnsi="Arial" w:cs="Arial"/>
          <w:sz w:val="22"/>
          <w:szCs w:val="22"/>
        </w:rPr>
        <w:t xml:space="preserve"> yang sesuai dengan Sistem Jaminan Mutu dan Keamanan Hasil Perikanan (SJMKHP) -</w:t>
      </w:r>
      <w:r w:rsidRPr="0015709C">
        <w:rPr>
          <w:rFonts w:ascii="Arial" w:hAnsi="Arial" w:cs="Arial"/>
          <w:b/>
          <w:bCs/>
          <w:sz w:val="22"/>
          <w:szCs w:val="22"/>
        </w:rPr>
        <w:t xml:space="preserve">(LO-KU 6) </w:t>
      </w:r>
    </w:p>
    <w:p w:rsidR="002836E9" w:rsidRDefault="002836E9" w:rsidP="002836E9">
      <w:pPr>
        <w:pStyle w:val="Default"/>
        <w:rPr>
          <w:rFonts w:ascii="Arial" w:hAnsi="Arial" w:cs="Arial"/>
          <w:b/>
          <w:bCs/>
          <w:sz w:val="22"/>
          <w:szCs w:val="22"/>
        </w:rPr>
      </w:pPr>
    </w:p>
    <w:p w:rsidR="002836E9" w:rsidRPr="0015709C" w:rsidRDefault="002836E9" w:rsidP="002836E9">
      <w:pPr>
        <w:pStyle w:val="Default"/>
        <w:rPr>
          <w:rFonts w:ascii="Arial" w:hAnsi="Arial" w:cs="Arial"/>
          <w:sz w:val="22"/>
          <w:szCs w:val="22"/>
        </w:rPr>
      </w:pPr>
      <w:r w:rsidRPr="0015709C">
        <w:rPr>
          <w:rFonts w:ascii="Arial" w:hAnsi="Arial" w:cs="Arial"/>
          <w:b/>
          <w:bCs/>
          <w:sz w:val="22"/>
          <w:szCs w:val="22"/>
        </w:rPr>
        <w:t xml:space="preserve">Sub-Capaian Pembelajaran </w:t>
      </w:r>
      <w:proofErr w:type="gramStart"/>
      <w:r w:rsidRPr="0015709C">
        <w:rPr>
          <w:rFonts w:ascii="Arial" w:hAnsi="Arial" w:cs="Arial"/>
          <w:b/>
          <w:bCs/>
          <w:sz w:val="22"/>
          <w:szCs w:val="22"/>
        </w:rPr>
        <w:t>MK :</w:t>
      </w:r>
      <w:proofErr w:type="gramEnd"/>
    </w:p>
    <w:p w:rsidR="002836E9" w:rsidRPr="0015709C" w:rsidRDefault="002836E9" w:rsidP="002836E9">
      <w:pPr>
        <w:pStyle w:val="Default"/>
        <w:spacing w:after="11"/>
        <w:rPr>
          <w:rFonts w:ascii="Arial" w:hAnsi="Arial" w:cs="Arial"/>
          <w:sz w:val="22"/>
          <w:szCs w:val="22"/>
        </w:rPr>
      </w:pPr>
      <w:r w:rsidRPr="0015709C">
        <w:rPr>
          <w:rFonts w:ascii="Arial" w:hAnsi="Arial" w:cs="Arial"/>
          <w:sz w:val="22"/>
          <w:szCs w:val="22"/>
        </w:rPr>
        <w:t xml:space="preserve">1. Taruna mampu menjelaskan ruang lingkup budidaya air laut; </w:t>
      </w:r>
    </w:p>
    <w:p w:rsidR="002836E9" w:rsidRPr="0015709C" w:rsidRDefault="002836E9" w:rsidP="002836E9">
      <w:pPr>
        <w:pStyle w:val="Default"/>
        <w:spacing w:after="11"/>
        <w:rPr>
          <w:rFonts w:ascii="Arial" w:hAnsi="Arial" w:cs="Arial"/>
          <w:sz w:val="22"/>
          <w:szCs w:val="22"/>
        </w:rPr>
      </w:pPr>
      <w:r w:rsidRPr="0015709C">
        <w:rPr>
          <w:rFonts w:ascii="Arial" w:hAnsi="Arial" w:cs="Arial"/>
          <w:sz w:val="22"/>
          <w:szCs w:val="22"/>
        </w:rPr>
        <w:t xml:space="preserve">2. Taruna mampu mengidentifikasi dan mengevaluasi lokasi budidaya air laut sesuai kaidah CBIB; </w:t>
      </w:r>
    </w:p>
    <w:p w:rsidR="002836E9" w:rsidRPr="0015709C" w:rsidRDefault="002836E9" w:rsidP="002836E9">
      <w:pPr>
        <w:pStyle w:val="Default"/>
        <w:spacing w:after="11"/>
        <w:rPr>
          <w:rFonts w:ascii="Arial" w:hAnsi="Arial" w:cs="Arial"/>
          <w:sz w:val="22"/>
          <w:szCs w:val="22"/>
        </w:rPr>
      </w:pPr>
      <w:r w:rsidRPr="0015709C">
        <w:rPr>
          <w:rFonts w:ascii="Arial" w:hAnsi="Arial" w:cs="Arial"/>
          <w:sz w:val="22"/>
          <w:szCs w:val="22"/>
        </w:rPr>
        <w:t xml:space="preserve">3. Taruna mampu menentukan layout dan tata letak budidaya air laut; </w:t>
      </w:r>
    </w:p>
    <w:p w:rsidR="002836E9" w:rsidRPr="0015709C" w:rsidRDefault="002836E9" w:rsidP="002836E9">
      <w:pPr>
        <w:pStyle w:val="Default"/>
        <w:spacing w:after="11"/>
        <w:rPr>
          <w:rFonts w:ascii="Arial" w:hAnsi="Arial" w:cs="Arial"/>
          <w:sz w:val="22"/>
          <w:szCs w:val="22"/>
        </w:rPr>
      </w:pPr>
      <w:r w:rsidRPr="0015709C">
        <w:rPr>
          <w:rFonts w:ascii="Arial" w:hAnsi="Arial" w:cs="Arial"/>
          <w:sz w:val="22"/>
          <w:szCs w:val="22"/>
        </w:rPr>
        <w:t xml:space="preserve">4. Taruna mampu menjelaskan dan menentukan pakan yang sesuai dengan biota; </w:t>
      </w:r>
    </w:p>
    <w:p w:rsidR="002836E9" w:rsidRPr="0015709C" w:rsidRDefault="002836E9" w:rsidP="002836E9">
      <w:pPr>
        <w:pStyle w:val="Default"/>
        <w:spacing w:after="11"/>
        <w:rPr>
          <w:rFonts w:ascii="Arial" w:hAnsi="Arial" w:cs="Arial"/>
          <w:sz w:val="22"/>
          <w:szCs w:val="22"/>
        </w:rPr>
      </w:pPr>
      <w:r w:rsidRPr="0015709C">
        <w:rPr>
          <w:rFonts w:ascii="Arial" w:hAnsi="Arial" w:cs="Arial"/>
          <w:sz w:val="22"/>
          <w:szCs w:val="22"/>
        </w:rPr>
        <w:t xml:space="preserve">5. Taruna mampu melakukan budidaya finfish air laut; </w:t>
      </w:r>
    </w:p>
    <w:p w:rsidR="002836E9" w:rsidRPr="0015709C" w:rsidRDefault="002836E9" w:rsidP="002836E9">
      <w:pPr>
        <w:pStyle w:val="Default"/>
        <w:spacing w:after="11"/>
        <w:rPr>
          <w:rFonts w:ascii="Arial" w:hAnsi="Arial" w:cs="Arial"/>
          <w:sz w:val="22"/>
          <w:szCs w:val="22"/>
        </w:rPr>
      </w:pPr>
      <w:r w:rsidRPr="0015709C">
        <w:rPr>
          <w:rFonts w:ascii="Arial" w:hAnsi="Arial" w:cs="Arial"/>
          <w:sz w:val="22"/>
          <w:szCs w:val="22"/>
        </w:rPr>
        <w:t xml:space="preserve">6. Taruna mampu melakukan budidaya nonfinfish air laut; </w:t>
      </w:r>
    </w:p>
    <w:p w:rsidR="002836E9" w:rsidRPr="0015709C" w:rsidRDefault="002836E9" w:rsidP="002836E9">
      <w:pPr>
        <w:pStyle w:val="Default"/>
        <w:rPr>
          <w:rFonts w:ascii="Arial" w:hAnsi="Arial" w:cs="Arial"/>
          <w:sz w:val="22"/>
          <w:szCs w:val="22"/>
        </w:rPr>
      </w:pPr>
      <w:r w:rsidRPr="0015709C">
        <w:rPr>
          <w:rFonts w:ascii="Arial" w:hAnsi="Arial" w:cs="Arial"/>
          <w:sz w:val="22"/>
          <w:szCs w:val="22"/>
        </w:rPr>
        <w:t xml:space="preserve">7. Taruna mampu melakukan budidaya algae air </w:t>
      </w:r>
      <w:proofErr w:type="gramStart"/>
      <w:r w:rsidRPr="0015709C">
        <w:rPr>
          <w:rFonts w:ascii="Arial" w:hAnsi="Arial" w:cs="Arial"/>
          <w:sz w:val="22"/>
          <w:szCs w:val="22"/>
        </w:rPr>
        <w:t>laut .</w:t>
      </w:r>
      <w:proofErr w:type="gramEnd"/>
    </w:p>
    <w:p w:rsidR="002836E9" w:rsidRPr="0015709C" w:rsidRDefault="002836E9" w:rsidP="002836E9">
      <w:pPr>
        <w:pStyle w:val="Default"/>
        <w:rPr>
          <w:rFonts w:ascii="Arial" w:hAnsi="Arial" w:cs="Arial"/>
          <w:sz w:val="22"/>
          <w:szCs w:val="22"/>
        </w:rPr>
      </w:pPr>
    </w:p>
    <w:p w:rsidR="002836E9" w:rsidRPr="0015709C" w:rsidRDefault="002836E9" w:rsidP="002836E9">
      <w:pPr>
        <w:pStyle w:val="Default"/>
        <w:rPr>
          <w:rFonts w:ascii="Arial" w:hAnsi="Arial" w:cs="Arial"/>
          <w:sz w:val="22"/>
          <w:szCs w:val="22"/>
        </w:rPr>
      </w:pPr>
      <w:r w:rsidRPr="0015709C">
        <w:rPr>
          <w:rFonts w:ascii="Arial" w:hAnsi="Arial" w:cs="Arial"/>
          <w:b/>
          <w:bCs/>
          <w:sz w:val="22"/>
          <w:szCs w:val="22"/>
        </w:rPr>
        <w:t xml:space="preserve">Pokok Bahasan (Subject Matter): </w:t>
      </w:r>
    </w:p>
    <w:p w:rsidR="002836E9" w:rsidRPr="0015709C" w:rsidRDefault="002836E9" w:rsidP="002836E9">
      <w:pPr>
        <w:pStyle w:val="Default"/>
        <w:rPr>
          <w:rFonts w:ascii="Arial" w:hAnsi="Arial" w:cs="Arial"/>
          <w:sz w:val="22"/>
          <w:szCs w:val="22"/>
        </w:rPr>
      </w:pPr>
      <w:r w:rsidRPr="0015709C">
        <w:rPr>
          <w:rFonts w:ascii="Arial" w:hAnsi="Arial" w:cs="Arial"/>
          <w:sz w:val="22"/>
          <w:szCs w:val="22"/>
        </w:rPr>
        <w:t xml:space="preserve">1. Ruang lingkup budidaya </w:t>
      </w:r>
      <w:proofErr w:type="gramStart"/>
      <w:r w:rsidRPr="0015709C">
        <w:rPr>
          <w:rFonts w:ascii="Arial" w:hAnsi="Arial" w:cs="Arial"/>
          <w:sz w:val="22"/>
          <w:szCs w:val="22"/>
        </w:rPr>
        <w:t>laut :</w:t>
      </w:r>
      <w:proofErr w:type="gramEnd"/>
      <w:r w:rsidRPr="0015709C">
        <w:rPr>
          <w:rFonts w:ascii="Arial" w:hAnsi="Arial" w:cs="Arial"/>
          <w:sz w:val="22"/>
          <w:szCs w:val="22"/>
        </w:rPr>
        <w:t xml:space="preserve"> cakupan kultivan budidaya laut, sifat biologis, metode budidaya dan </w:t>
      </w:r>
      <w:r w:rsidRPr="0015709C">
        <w:rPr>
          <w:rFonts w:ascii="Arial" w:hAnsi="Arial" w:cs="Arial"/>
          <w:i/>
          <w:iCs/>
          <w:sz w:val="22"/>
          <w:szCs w:val="22"/>
        </w:rPr>
        <w:t>biosecurity</w:t>
      </w:r>
      <w:r w:rsidRPr="0015709C">
        <w:rPr>
          <w:rFonts w:ascii="Arial" w:hAnsi="Arial" w:cs="Arial"/>
          <w:sz w:val="22"/>
          <w:szCs w:val="22"/>
        </w:rPr>
        <w:t xml:space="preserve">; </w:t>
      </w:r>
    </w:p>
    <w:p w:rsidR="002836E9" w:rsidRPr="0015709C" w:rsidRDefault="002836E9" w:rsidP="002836E9">
      <w:pPr>
        <w:pStyle w:val="Default"/>
        <w:rPr>
          <w:rFonts w:ascii="Arial" w:hAnsi="Arial" w:cs="Arial"/>
          <w:sz w:val="22"/>
          <w:szCs w:val="22"/>
        </w:rPr>
      </w:pPr>
      <w:r w:rsidRPr="0015709C">
        <w:rPr>
          <w:rFonts w:ascii="Arial" w:hAnsi="Arial" w:cs="Arial"/>
          <w:sz w:val="22"/>
          <w:szCs w:val="22"/>
        </w:rPr>
        <w:t xml:space="preserve">2. Pemilihan </w:t>
      </w:r>
      <w:proofErr w:type="gramStart"/>
      <w:r w:rsidRPr="0015709C">
        <w:rPr>
          <w:rFonts w:ascii="Arial" w:hAnsi="Arial" w:cs="Arial"/>
          <w:sz w:val="22"/>
          <w:szCs w:val="22"/>
        </w:rPr>
        <w:t>Lokasi :</w:t>
      </w:r>
      <w:proofErr w:type="gramEnd"/>
      <w:r w:rsidRPr="0015709C">
        <w:rPr>
          <w:rFonts w:ascii="Arial" w:hAnsi="Arial" w:cs="Arial"/>
          <w:sz w:val="22"/>
          <w:szCs w:val="22"/>
        </w:rPr>
        <w:t xml:space="preserve"> Lingkungan budidaya dan air; </w:t>
      </w:r>
    </w:p>
    <w:p w:rsidR="002836E9" w:rsidRPr="0015709C" w:rsidRDefault="002836E9" w:rsidP="002836E9">
      <w:pPr>
        <w:pStyle w:val="Default"/>
        <w:rPr>
          <w:rFonts w:ascii="Arial" w:hAnsi="Arial" w:cs="Arial"/>
          <w:sz w:val="22"/>
          <w:szCs w:val="22"/>
        </w:rPr>
      </w:pPr>
      <w:r w:rsidRPr="0015709C">
        <w:rPr>
          <w:rFonts w:ascii="Arial" w:hAnsi="Arial" w:cs="Arial"/>
          <w:sz w:val="22"/>
          <w:szCs w:val="22"/>
        </w:rPr>
        <w:t xml:space="preserve">3. Lay out dan tata </w:t>
      </w:r>
      <w:proofErr w:type="gramStart"/>
      <w:r w:rsidRPr="0015709C">
        <w:rPr>
          <w:rFonts w:ascii="Arial" w:hAnsi="Arial" w:cs="Arial"/>
          <w:sz w:val="22"/>
          <w:szCs w:val="22"/>
        </w:rPr>
        <w:t>letak :</w:t>
      </w:r>
      <w:proofErr w:type="gramEnd"/>
      <w:r w:rsidRPr="0015709C">
        <w:rPr>
          <w:rFonts w:ascii="Arial" w:hAnsi="Arial" w:cs="Arial"/>
          <w:sz w:val="22"/>
          <w:szCs w:val="22"/>
        </w:rPr>
        <w:t xml:space="preserve"> sarana prasarana dan model wadah budidaya </w:t>
      </w:r>
    </w:p>
    <w:p w:rsidR="002836E9" w:rsidRPr="0015709C" w:rsidRDefault="002836E9" w:rsidP="002836E9">
      <w:pPr>
        <w:pStyle w:val="Default"/>
        <w:rPr>
          <w:rFonts w:ascii="Arial" w:hAnsi="Arial" w:cs="Arial"/>
          <w:sz w:val="22"/>
          <w:szCs w:val="22"/>
        </w:rPr>
      </w:pPr>
      <w:r w:rsidRPr="0015709C">
        <w:rPr>
          <w:rFonts w:ascii="Arial" w:hAnsi="Arial" w:cs="Arial"/>
          <w:sz w:val="22"/>
          <w:szCs w:val="22"/>
        </w:rPr>
        <w:t xml:space="preserve">4. Nutrisi dan </w:t>
      </w:r>
      <w:proofErr w:type="gramStart"/>
      <w:r w:rsidRPr="0015709C">
        <w:rPr>
          <w:rFonts w:ascii="Arial" w:hAnsi="Arial" w:cs="Arial"/>
          <w:sz w:val="22"/>
          <w:szCs w:val="22"/>
        </w:rPr>
        <w:t>pakan :</w:t>
      </w:r>
      <w:proofErr w:type="gramEnd"/>
      <w:r w:rsidRPr="0015709C">
        <w:rPr>
          <w:rFonts w:ascii="Arial" w:hAnsi="Arial" w:cs="Arial"/>
          <w:sz w:val="22"/>
          <w:szCs w:val="22"/>
        </w:rPr>
        <w:t xml:space="preserve"> Jenis, dosis, frekuensi </w:t>
      </w:r>
    </w:p>
    <w:p w:rsidR="002836E9" w:rsidRPr="0015709C" w:rsidRDefault="002836E9" w:rsidP="002836E9">
      <w:pPr>
        <w:pStyle w:val="Default"/>
        <w:rPr>
          <w:rFonts w:ascii="Arial" w:hAnsi="Arial" w:cs="Arial"/>
          <w:sz w:val="22"/>
          <w:szCs w:val="22"/>
        </w:rPr>
      </w:pPr>
      <w:r w:rsidRPr="0015709C">
        <w:rPr>
          <w:rFonts w:ascii="Arial" w:hAnsi="Arial" w:cs="Arial"/>
          <w:sz w:val="22"/>
          <w:szCs w:val="22"/>
        </w:rPr>
        <w:t xml:space="preserve">5. Budidaya Finfish, Non finfish dan </w:t>
      </w:r>
      <w:proofErr w:type="gramStart"/>
      <w:r w:rsidRPr="0015709C">
        <w:rPr>
          <w:rFonts w:ascii="Arial" w:hAnsi="Arial" w:cs="Arial"/>
          <w:sz w:val="22"/>
          <w:szCs w:val="22"/>
        </w:rPr>
        <w:t>algae :</w:t>
      </w:r>
      <w:proofErr w:type="gramEnd"/>
      <w:r w:rsidRPr="0015709C">
        <w:rPr>
          <w:rFonts w:ascii="Arial" w:hAnsi="Arial" w:cs="Arial"/>
          <w:sz w:val="22"/>
          <w:szCs w:val="22"/>
        </w:rPr>
        <w:t xml:space="preserve"> persiapan media, benih, kualitas air, metode budidaya, pakan dan manajemen pakan serta kontrol hama dan penyakit ikan. </w:t>
      </w:r>
    </w:p>
    <w:p w:rsidR="002836E9" w:rsidRPr="0015709C" w:rsidRDefault="002836E9" w:rsidP="002836E9">
      <w:pPr>
        <w:pStyle w:val="Default"/>
        <w:rPr>
          <w:rFonts w:ascii="Arial" w:hAnsi="Arial" w:cs="Arial"/>
          <w:sz w:val="22"/>
          <w:szCs w:val="22"/>
        </w:rPr>
      </w:pPr>
    </w:p>
    <w:p w:rsidR="002836E9" w:rsidRPr="0015709C" w:rsidRDefault="002836E9" w:rsidP="002836E9">
      <w:pPr>
        <w:pStyle w:val="Default"/>
        <w:rPr>
          <w:rFonts w:ascii="Arial" w:hAnsi="Arial" w:cs="Arial"/>
          <w:sz w:val="22"/>
          <w:szCs w:val="22"/>
        </w:rPr>
      </w:pPr>
      <w:r w:rsidRPr="0015709C">
        <w:rPr>
          <w:rFonts w:ascii="Arial" w:hAnsi="Arial" w:cs="Arial"/>
          <w:b/>
          <w:bCs/>
          <w:sz w:val="22"/>
          <w:szCs w:val="22"/>
        </w:rPr>
        <w:t xml:space="preserve">Pustaka </w:t>
      </w:r>
      <w:proofErr w:type="gramStart"/>
      <w:r w:rsidRPr="0015709C">
        <w:rPr>
          <w:rFonts w:ascii="Arial" w:hAnsi="Arial" w:cs="Arial"/>
          <w:b/>
          <w:bCs/>
          <w:sz w:val="22"/>
          <w:szCs w:val="22"/>
        </w:rPr>
        <w:t>Utama :</w:t>
      </w:r>
      <w:proofErr w:type="gramEnd"/>
    </w:p>
    <w:p w:rsidR="002836E9" w:rsidRPr="0015709C" w:rsidRDefault="002836E9" w:rsidP="002836E9">
      <w:pPr>
        <w:pStyle w:val="Default"/>
        <w:rPr>
          <w:rFonts w:ascii="Arial" w:hAnsi="Arial" w:cs="Arial"/>
          <w:sz w:val="22"/>
          <w:szCs w:val="22"/>
        </w:rPr>
      </w:pPr>
      <w:r w:rsidRPr="0015709C">
        <w:rPr>
          <w:rFonts w:ascii="Arial" w:hAnsi="Arial" w:cs="Arial"/>
          <w:sz w:val="22"/>
          <w:szCs w:val="22"/>
        </w:rPr>
        <w:t xml:space="preserve">1. Fingerman, M., &amp; Nagabhushanam, R. (2000). </w:t>
      </w:r>
      <w:r w:rsidRPr="0015709C">
        <w:rPr>
          <w:rFonts w:ascii="Arial" w:hAnsi="Arial" w:cs="Arial"/>
          <w:i/>
          <w:iCs/>
          <w:sz w:val="22"/>
          <w:szCs w:val="22"/>
        </w:rPr>
        <w:t>Recent advances in marine biotechnology. Volume 4: Aquaculture. Part A: Seaweeds and invertebrates</w:t>
      </w:r>
      <w:r w:rsidRPr="0015709C">
        <w:rPr>
          <w:rFonts w:ascii="Arial" w:hAnsi="Arial" w:cs="Arial"/>
          <w:sz w:val="22"/>
          <w:szCs w:val="22"/>
        </w:rPr>
        <w:t xml:space="preserve">. Science Publishers, </w:t>
      </w:r>
      <w:proofErr w:type="gramStart"/>
      <w:r w:rsidRPr="0015709C">
        <w:rPr>
          <w:rFonts w:ascii="Arial" w:hAnsi="Arial" w:cs="Arial"/>
          <w:sz w:val="22"/>
          <w:szCs w:val="22"/>
        </w:rPr>
        <w:t>Inc..</w:t>
      </w:r>
      <w:proofErr w:type="gramEnd"/>
    </w:p>
    <w:p w:rsidR="002836E9" w:rsidRPr="0015709C" w:rsidRDefault="002836E9" w:rsidP="002836E9">
      <w:pPr>
        <w:pStyle w:val="Default"/>
        <w:rPr>
          <w:rFonts w:ascii="Arial" w:hAnsi="Arial" w:cs="Arial"/>
          <w:sz w:val="22"/>
          <w:szCs w:val="22"/>
        </w:rPr>
      </w:pPr>
      <w:r w:rsidRPr="0015709C">
        <w:rPr>
          <w:rFonts w:ascii="Arial" w:hAnsi="Arial" w:cs="Arial"/>
          <w:sz w:val="22"/>
          <w:szCs w:val="22"/>
        </w:rPr>
        <w:t xml:space="preserve">2. De Silva, S. S. (Ed.). </w:t>
      </w:r>
      <w:proofErr w:type="gramStart"/>
      <w:r w:rsidRPr="0015709C">
        <w:rPr>
          <w:rFonts w:ascii="Arial" w:hAnsi="Arial" w:cs="Arial"/>
          <w:sz w:val="22"/>
          <w:szCs w:val="22"/>
        </w:rPr>
        <w:t xml:space="preserve">(1998). </w:t>
      </w:r>
      <w:r w:rsidRPr="0015709C">
        <w:rPr>
          <w:rFonts w:ascii="Arial" w:hAnsi="Arial" w:cs="Arial"/>
          <w:i/>
          <w:iCs/>
          <w:sz w:val="22"/>
          <w:szCs w:val="22"/>
        </w:rPr>
        <w:t>Tropical mariculture</w:t>
      </w:r>
      <w:r w:rsidRPr="0015709C">
        <w:rPr>
          <w:rFonts w:ascii="Arial" w:hAnsi="Arial" w:cs="Arial"/>
          <w:sz w:val="22"/>
          <w:szCs w:val="22"/>
        </w:rPr>
        <w:t>.Access Online via Elsevier.</w:t>
      </w:r>
      <w:proofErr w:type="gramEnd"/>
    </w:p>
    <w:p w:rsidR="002836E9" w:rsidRPr="0015709C" w:rsidRDefault="002836E9" w:rsidP="002836E9">
      <w:pPr>
        <w:pStyle w:val="Default"/>
        <w:rPr>
          <w:rFonts w:ascii="Arial" w:hAnsi="Arial" w:cs="Arial"/>
          <w:sz w:val="22"/>
          <w:szCs w:val="22"/>
        </w:rPr>
      </w:pPr>
      <w:r w:rsidRPr="0015709C">
        <w:rPr>
          <w:rFonts w:ascii="Arial" w:hAnsi="Arial" w:cs="Arial"/>
          <w:sz w:val="22"/>
          <w:szCs w:val="22"/>
        </w:rPr>
        <w:t xml:space="preserve">3. Gilpin, D. 2006. </w:t>
      </w:r>
      <w:proofErr w:type="gramStart"/>
      <w:r w:rsidRPr="0015709C">
        <w:rPr>
          <w:rFonts w:ascii="Arial" w:hAnsi="Arial" w:cs="Arial"/>
          <w:i/>
          <w:iCs/>
          <w:sz w:val="22"/>
          <w:szCs w:val="22"/>
        </w:rPr>
        <w:t>Lobsters, Crabs, &amp; Other Crustaceans</w:t>
      </w:r>
      <w:r w:rsidRPr="0015709C">
        <w:rPr>
          <w:rFonts w:ascii="Arial" w:hAnsi="Arial" w:cs="Arial"/>
          <w:sz w:val="22"/>
          <w:szCs w:val="22"/>
        </w:rPr>
        <w:t>.Capstone, 2006.</w:t>
      </w:r>
      <w:proofErr w:type="gramEnd"/>
    </w:p>
    <w:p w:rsidR="002836E9" w:rsidRPr="0015709C" w:rsidRDefault="002836E9" w:rsidP="002836E9">
      <w:pPr>
        <w:pStyle w:val="Default"/>
        <w:rPr>
          <w:rFonts w:ascii="Arial" w:hAnsi="Arial" w:cs="Arial"/>
          <w:sz w:val="22"/>
          <w:szCs w:val="22"/>
        </w:rPr>
      </w:pPr>
      <w:r w:rsidRPr="0015709C">
        <w:rPr>
          <w:rFonts w:ascii="Arial" w:hAnsi="Arial" w:cs="Arial"/>
          <w:sz w:val="22"/>
          <w:szCs w:val="22"/>
        </w:rPr>
        <w:t xml:space="preserve">4. Michael, S.W., 1999. </w:t>
      </w:r>
      <w:proofErr w:type="gramStart"/>
      <w:r w:rsidRPr="0015709C">
        <w:rPr>
          <w:rFonts w:ascii="Arial" w:hAnsi="Arial" w:cs="Arial"/>
          <w:sz w:val="22"/>
          <w:szCs w:val="22"/>
        </w:rPr>
        <w:t>Marine Fishes.</w:t>
      </w:r>
      <w:proofErr w:type="gramEnd"/>
      <w:r w:rsidRPr="0015709C">
        <w:rPr>
          <w:rFonts w:ascii="Arial" w:hAnsi="Arial" w:cs="Arial"/>
          <w:sz w:val="22"/>
          <w:szCs w:val="22"/>
        </w:rPr>
        <w:t xml:space="preserve"> Microcosm </w:t>
      </w:r>
    </w:p>
    <w:p w:rsidR="002836E9" w:rsidRPr="0015709C" w:rsidRDefault="002836E9" w:rsidP="002836E9">
      <w:pPr>
        <w:pStyle w:val="Default"/>
        <w:rPr>
          <w:rFonts w:ascii="Arial" w:hAnsi="Arial" w:cs="Arial"/>
          <w:sz w:val="22"/>
          <w:szCs w:val="22"/>
        </w:rPr>
      </w:pPr>
      <w:proofErr w:type="gramStart"/>
      <w:r w:rsidRPr="0015709C">
        <w:rPr>
          <w:rFonts w:ascii="Arial" w:hAnsi="Arial" w:cs="Arial"/>
          <w:sz w:val="22"/>
          <w:szCs w:val="22"/>
        </w:rPr>
        <w:t>5. Le Francois, N.M., M. Jobby, C. carter and P. Biller 2010.Finfish Aquaculture Diversification.</w:t>
      </w:r>
      <w:proofErr w:type="gramEnd"/>
      <w:r w:rsidRPr="0015709C">
        <w:rPr>
          <w:rFonts w:ascii="Arial" w:hAnsi="Arial" w:cs="Arial"/>
          <w:sz w:val="22"/>
          <w:szCs w:val="22"/>
        </w:rPr>
        <w:t xml:space="preserve"> CABI </w:t>
      </w:r>
    </w:p>
    <w:p w:rsidR="002836E9" w:rsidRPr="0015709C" w:rsidRDefault="002836E9" w:rsidP="002836E9">
      <w:pPr>
        <w:pStyle w:val="Default"/>
        <w:rPr>
          <w:rFonts w:ascii="Arial" w:hAnsi="Arial" w:cs="Arial"/>
          <w:sz w:val="22"/>
          <w:szCs w:val="22"/>
        </w:rPr>
      </w:pPr>
      <w:r w:rsidRPr="0015709C">
        <w:rPr>
          <w:rFonts w:ascii="Arial" w:hAnsi="Arial" w:cs="Arial"/>
          <w:sz w:val="22"/>
          <w:szCs w:val="22"/>
        </w:rPr>
        <w:t xml:space="preserve">6. Black, K. D. (2000). </w:t>
      </w:r>
      <w:r w:rsidRPr="0015709C">
        <w:rPr>
          <w:rFonts w:ascii="Arial" w:hAnsi="Arial" w:cs="Arial"/>
          <w:i/>
          <w:iCs/>
          <w:sz w:val="22"/>
          <w:szCs w:val="22"/>
        </w:rPr>
        <w:t>Environmental impacts of aquaculture</w:t>
      </w:r>
      <w:r w:rsidRPr="0015709C">
        <w:rPr>
          <w:rFonts w:ascii="Arial" w:hAnsi="Arial" w:cs="Arial"/>
          <w:sz w:val="22"/>
          <w:szCs w:val="22"/>
        </w:rPr>
        <w:t xml:space="preserve">. </w:t>
      </w:r>
      <w:proofErr w:type="gramStart"/>
      <w:r w:rsidRPr="0015709C">
        <w:rPr>
          <w:rFonts w:ascii="Arial" w:hAnsi="Arial" w:cs="Arial"/>
          <w:sz w:val="22"/>
          <w:szCs w:val="22"/>
        </w:rPr>
        <w:t>Sheffield Academic Press.</w:t>
      </w:r>
      <w:proofErr w:type="gramEnd"/>
    </w:p>
    <w:p w:rsidR="002836E9" w:rsidRPr="0015709C" w:rsidRDefault="002836E9" w:rsidP="002836E9">
      <w:pPr>
        <w:pStyle w:val="Default"/>
        <w:rPr>
          <w:rFonts w:ascii="Arial" w:hAnsi="Arial" w:cs="Arial"/>
          <w:sz w:val="22"/>
          <w:szCs w:val="22"/>
        </w:rPr>
      </w:pPr>
      <w:r w:rsidRPr="0015709C">
        <w:rPr>
          <w:rFonts w:ascii="Arial" w:hAnsi="Arial" w:cs="Arial"/>
          <w:sz w:val="22"/>
          <w:szCs w:val="22"/>
        </w:rPr>
        <w:t xml:space="preserve">7. Pillay, T. V. R., &amp; Kutty, M. N. (2005). </w:t>
      </w:r>
      <w:r w:rsidRPr="0015709C">
        <w:rPr>
          <w:rFonts w:ascii="Arial" w:hAnsi="Arial" w:cs="Arial"/>
          <w:i/>
          <w:iCs/>
          <w:sz w:val="22"/>
          <w:szCs w:val="22"/>
        </w:rPr>
        <w:t xml:space="preserve">Aquaculture: principles and practices </w:t>
      </w:r>
      <w:r w:rsidRPr="0015709C">
        <w:rPr>
          <w:rFonts w:ascii="Arial" w:hAnsi="Arial" w:cs="Arial"/>
          <w:sz w:val="22"/>
          <w:szCs w:val="22"/>
        </w:rPr>
        <w:t xml:space="preserve">(No. </w:t>
      </w:r>
      <w:proofErr w:type="gramStart"/>
      <w:r w:rsidRPr="0015709C">
        <w:rPr>
          <w:rFonts w:ascii="Arial" w:hAnsi="Arial" w:cs="Arial"/>
          <w:sz w:val="22"/>
          <w:szCs w:val="22"/>
        </w:rPr>
        <w:t>Ed. 2).Blackwell publishing.</w:t>
      </w:r>
      <w:proofErr w:type="gramEnd"/>
    </w:p>
    <w:p w:rsidR="002836E9" w:rsidRPr="0015709C" w:rsidRDefault="002836E9" w:rsidP="002836E9">
      <w:pPr>
        <w:pStyle w:val="Default"/>
        <w:rPr>
          <w:rFonts w:ascii="Arial" w:hAnsi="Arial" w:cs="Arial"/>
          <w:sz w:val="22"/>
          <w:szCs w:val="22"/>
        </w:rPr>
      </w:pPr>
      <w:r w:rsidRPr="0015709C">
        <w:rPr>
          <w:rFonts w:ascii="Arial" w:hAnsi="Arial" w:cs="Arial"/>
          <w:sz w:val="22"/>
          <w:szCs w:val="22"/>
        </w:rPr>
        <w:t xml:space="preserve">8. Noga, E. J. (2010). </w:t>
      </w:r>
      <w:r w:rsidRPr="0015709C">
        <w:rPr>
          <w:rFonts w:ascii="Arial" w:hAnsi="Arial" w:cs="Arial"/>
          <w:i/>
          <w:iCs/>
          <w:sz w:val="22"/>
          <w:szCs w:val="22"/>
        </w:rPr>
        <w:t>Fish disease: diagnosis and treatment</w:t>
      </w:r>
      <w:r w:rsidRPr="0015709C">
        <w:rPr>
          <w:rFonts w:ascii="Arial" w:hAnsi="Arial" w:cs="Arial"/>
          <w:sz w:val="22"/>
          <w:szCs w:val="22"/>
        </w:rPr>
        <w:t xml:space="preserve">. </w:t>
      </w:r>
      <w:proofErr w:type="gramStart"/>
      <w:r w:rsidRPr="0015709C">
        <w:rPr>
          <w:rFonts w:ascii="Arial" w:hAnsi="Arial" w:cs="Arial"/>
          <w:sz w:val="22"/>
          <w:szCs w:val="22"/>
        </w:rPr>
        <w:t>John Wiley &amp; Sons.</w:t>
      </w:r>
      <w:proofErr w:type="gramEnd"/>
    </w:p>
    <w:p w:rsidR="002836E9" w:rsidRPr="0015709C" w:rsidRDefault="002836E9" w:rsidP="002836E9">
      <w:pPr>
        <w:pStyle w:val="Default"/>
        <w:rPr>
          <w:rFonts w:ascii="Arial" w:hAnsi="Arial" w:cs="Arial"/>
          <w:sz w:val="22"/>
          <w:szCs w:val="22"/>
        </w:rPr>
      </w:pPr>
      <w:r w:rsidRPr="0015709C">
        <w:rPr>
          <w:rFonts w:ascii="Arial" w:hAnsi="Arial" w:cs="Arial"/>
          <w:sz w:val="22"/>
          <w:szCs w:val="22"/>
        </w:rPr>
        <w:t xml:space="preserve">9. Lucas, J. S., &amp; Southgate, P. C. (Eds.). (2012). </w:t>
      </w:r>
      <w:r w:rsidRPr="0015709C">
        <w:rPr>
          <w:rFonts w:ascii="Arial" w:hAnsi="Arial" w:cs="Arial"/>
          <w:i/>
          <w:iCs/>
          <w:sz w:val="22"/>
          <w:szCs w:val="22"/>
        </w:rPr>
        <w:t>Aquaculture: Farming aquatic animals and plants</w:t>
      </w:r>
      <w:r w:rsidRPr="0015709C">
        <w:rPr>
          <w:rFonts w:ascii="Arial" w:hAnsi="Arial" w:cs="Arial"/>
          <w:sz w:val="22"/>
          <w:szCs w:val="22"/>
        </w:rPr>
        <w:t xml:space="preserve">. </w:t>
      </w:r>
      <w:proofErr w:type="gramStart"/>
      <w:r w:rsidRPr="0015709C">
        <w:rPr>
          <w:rFonts w:ascii="Arial" w:hAnsi="Arial" w:cs="Arial"/>
          <w:sz w:val="22"/>
          <w:szCs w:val="22"/>
        </w:rPr>
        <w:t>Wiley.com.</w:t>
      </w:r>
      <w:proofErr w:type="gramEnd"/>
      <w:r w:rsidRPr="0015709C">
        <w:rPr>
          <w:rFonts w:ascii="Arial" w:hAnsi="Arial" w:cs="Arial"/>
          <w:sz w:val="22"/>
          <w:szCs w:val="22"/>
        </w:rPr>
        <w:t xml:space="preserve"> </w:t>
      </w:r>
    </w:p>
    <w:p w:rsidR="002836E9" w:rsidRPr="0015709C" w:rsidRDefault="002836E9" w:rsidP="002836E9">
      <w:pPr>
        <w:pStyle w:val="Default"/>
        <w:rPr>
          <w:rFonts w:ascii="Arial" w:hAnsi="Arial" w:cs="Arial"/>
          <w:sz w:val="22"/>
          <w:szCs w:val="22"/>
        </w:rPr>
      </w:pPr>
      <w:r w:rsidRPr="0015709C">
        <w:rPr>
          <w:rFonts w:ascii="Arial" w:hAnsi="Arial" w:cs="Arial"/>
          <w:sz w:val="22"/>
          <w:szCs w:val="22"/>
        </w:rPr>
        <w:t xml:space="preserve">10. Wickins, J. F., Lee, D. C., &amp; Lee, D. O. C. (2002). </w:t>
      </w:r>
      <w:r w:rsidRPr="0015709C">
        <w:rPr>
          <w:rFonts w:ascii="Arial" w:hAnsi="Arial" w:cs="Arial"/>
          <w:i/>
          <w:iCs/>
          <w:sz w:val="22"/>
          <w:szCs w:val="22"/>
        </w:rPr>
        <w:t xml:space="preserve">Crustacean farming: ranching and culture </w:t>
      </w:r>
      <w:r w:rsidRPr="0015709C">
        <w:rPr>
          <w:rFonts w:ascii="Arial" w:hAnsi="Arial" w:cs="Arial"/>
          <w:sz w:val="22"/>
          <w:szCs w:val="22"/>
        </w:rPr>
        <w:t xml:space="preserve">(No. </w:t>
      </w:r>
      <w:proofErr w:type="gramStart"/>
      <w:r w:rsidRPr="0015709C">
        <w:rPr>
          <w:rFonts w:ascii="Arial" w:hAnsi="Arial" w:cs="Arial"/>
          <w:sz w:val="22"/>
          <w:szCs w:val="22"/>
        </w:rPr>
        <w:t>Ed. 2).Blackwell science.</w:t>
      </w:r>
      <w:proofErr w:type="gramEnd"/>
    </w:p>
    <w:p w:rsidR="002836E9" w:rsidRPr="0015709C" w:rsidRDefault="002836E9" w:rsidP="002836E9">
      <w:pPr>
        <w:pStyle w:val="Default"/>
        <w:rPr>
          <w:rFonts w:ascii="Arial" w:hAnsi="Arial" w:cs="Arial"/>
          <w:sz w:val="22"/>
          <w:szCs w:val="22"/>
        </w:rPr>
      </w:pPr>
      <w:r w:rsidRPr="0015709C">
        <w:rPr>
          <w:rFonts w:ascii="Arial" w:hAnsi="Arial" w:cs="Arial"/>
          <w:sz w:val="22"/>
          <w:szCs w:val="22"/>
        </w:rPr>
        <w:t xml:space="preserve">11. Andersen, R. A. (Ed.). </w:t>
      </w:r>
      <w:proofErr w:type="gramStart"/>
      <w:r w:rsidRPr="0015709C">
        <w:rPr>
          <w:rFonts w:ascii="Arial" w:hAnsi="Arial" w:cs="Arial"/>
          <w:sz w:val="22"/>
          <w:szCs w:val="22"/>
        </w:rPr>
        <w:t xml:space="preserve">(2005). </w:t>
      </w:r>
      <w:r w:rsidRPr="0015709C">
        <w:rPr>
          <w:rFonts w:ascii="Arial" w:hAnsi="Arial" w:cs="Arial"/>
          <w:i/>
          <w:iCs/>
          <w:sz w:val="22"/>
          <w:szCs w:val="22"/>
        </w:rPr>
        <w:t>Algal culturing techniques</w:t>
      </w:r>
      <w:r w:rsidRPr="0015709C">
        <w:rPr>
          <w:rFonts w:ascii="Arial" w:hAnsi="Arial" w:cs="Arial"/>
          <w:sz w:val="22"/>
          <w:szCs w:val="22"/>
        </w:rPr>
        <w:t>.Access Online via Elsevier.</w:t>
      </w:r>
      <w:proofErr w:type="gramEnd"/>
    </w:p>
    <w:p w:rsidR="002836E9" w:rsidRPr="0015709C" w:rsidRDefault="002836E9" w:rsidP="002836E9">
      <w:pPr>
        <w:pStyle w:val="Default"/>
        <w:rPr>
          <w:rFonts w:ascii="Arial" w:hAnsi="Arial" w:cs="Arial"/>
          <w:sz w:val="22"/>
          <w:szCs w:val="22"/>
        </w:rPr>
      </w:pPr>
      <w:r w:rsidRPr="0015709C">
        <w:rPr>
          <w:rFonts w:ascii="Arial" w:hAnsi="Arial" w:cs="Arial"/>
          <w:sz w:val="22"/>
          <w:szCs w:val="22"/>
        </w:rPr>
        <w:t xml:space="preserve">12. Kim, S. K. (Ed.). (2011). </w:t>
      </w:r>
      <w:r w:rsidRPr="0015709C">
        <w:rPr>
          <w:rFonts w:ascii="Arial" w:hAnsi="Arial" w:cs="Arial"/>
          <w:i/>
          <w:iCs/>
          <w:sz w:val="22"/>
          <w:szCs w:val="22"/>
        </w:rPr>
        <w:t>Handbook of marine macroalgae: biotechnology and applied phycology</w:t>
      </w:r>
      <w:r w:rsidRPr="0015709C">
        <w:rPr>
          <w:rFonts w:ascii="Arial" w:hAnsi="Arial" w:cs="Arial"/>
          <w:sz w:val="22"/>
          <w:szCs w:val="22"/>
        </w:rPr>
        <w:t xml:space="preserve">. </w:t>
      </w:r>
      <w:proofErr w:type="gramStart"/>
      <w:r w:rsidRPr="0015709C">
        <w:rPr>
          <w:rFonts w:ascii="Arial" w:hAnsi="Arial" w:cs="Arial"/>
          <w:sz w:val="22"/>
          <w:szCs w:val="22"/>
        </w:rPr>
        <w:t>John Wiley &amp; Sons.</w:t>
      </w:r>
      <w:proofErr w:type="gramEnd"/>
    </w:p>
    <w:p w:rsidR="002836E9" w:rsidRPr="0015709C" w:rsidRDefault="002836E9" w:rsidP="002836E9">
      <w:pPr>
        <w:pStyle w:val="Default"/>
        <w:rPr>
          <w:rFonts w:ascii="Arial" w:hAnsi="Arial" w:cs="Arial"/>
          <w:sz w:val="22"/>
          <w:szCs w:val="22"/>
        </w:rPr>
      </w:pPr>
      <w:r w:rsidRPr="0015709C">
        <w:rPr>
          <w:rFonts w:ascii="Arial" w:hAnsi="Arial" w:cs="Arial"/>
          <w:sz w:val="22"/>
          <w:szCs w:val="22"/>
        </w:rPr>
        <w:lastRenderedPageBreak/>
        <w:t xml:space="preserve">13. Wiencke, C., &amp; Bischof, K. (Eds.). (2012). </w:t>
      </w:r>
      <w:r w:rsidRPr="0015709C">
        <w:rPr>
          <w:rFonts w:ascii="Arial" w:hAnsi="Arial" w:cs="Arial"/>
          <w:i/>
          <w:iCs/>
          <w:sz w:val="22"/>
          <w:szCs w:val="22"/>
        </w:rPr>
        <w:t xml:space="preserve">Seaweed biology: Novel insights into ecophysiology, ecology and utilization </w:t>
      </w:r>
      <w:r w:rsidRPr="0015709C">
        <w:rPr>
          <w:rFonts w:ascii="Arial" w:hAnsi="Arial" w:cs="Arial"/>
          <w:sz w:val="22"/>
          <w:szCs w:val="22"/>
        </w:rPr>
        <w:t xml:space="preserve">(Vol. 219). </w:t>
      </w:r>
      <w:proofErr w:type="gramStart"/>
      <w:r w:rsidRPr="0015709C">
        <w:rPr>
          <w:rFonts w:ascii="Arial" w:hAnsi="Arial" w:cs="Arial"/>
          <w:sz w:val="22"/>
          <w:szCs w:val="22"/>
        </w:rPr>
        <w:t>Springer.</w:t>
      </w:r>
      <w:proofErr w:type="gramEnd"/>
    </w:p>
    <w:p w:rsidR="002836E9" w:rsidRPr="0015709C" w:rsidRDefault="002836E9" w:rsidP="002836E9">
      <w:pPr>
        <w:pStyle w:val="Default"/>
        <w:rPr>
          <w:rFonts w:ascii="Arial" w:hAnsi="Arial" w:cs="Arial"/>
          <w:sz w:val="22"/>
          <w:szCs w:val="22"/>
        </w:rPr>
      </w:pPr>
      <w:r w:rsidRPr="0015709C">
        <w:rPr>
          <w:rFonts w:ascii="Arial" w:hAnsi="Arial" w:cs="Arial"/>
          <w:sz w:val="22"/>
          <w:szCs w:val="22"/>
        </w:rPr>
        <w:t xml:space="preserve">14. Usui A., 1974. </w:t>
      </w:r>
      <w:proofErr w:type="gramStart"/>
      <w:r w:rsidRPr="0015709C">
        <w:rPr>
          <w:rFonts w:ascii="Arial" w:hAnsi="Arial" w:cs="Arial"/>
          <w:sz w:val="22"/>
          <w:szCs w:val="22"/>
        </w:rPr>
        <w:t>Eel culture.</w:t>
      </w:r>
      <w:proofErr w:type="gramEnd"/>
      <w:r w:rsidRPr="0015709C">
        <w:rPr>
          <w:rFonts w:ascii="Arial" w:hAnsi="Arial" w:cs="Arial"/>
          <w:sz w:val="22"/>
          <w:szCs w:val="22"/>
        </w:rPr>
        <w:t xml:space="preserve"> Fishing News Books Ltd; illustrated edition edition </w:t>
      </w:r>
    </w:p>
    <w:p w:rsidR="002836E9" w:rsidRPr="0015709C" w:rsidRDefault="002836E9" w:rsidP="002836E9">
      <w:pPr>
        <w:pStyle w:val="Default"/>
        <w:rPr>
          <w:rFonts w:ascii="Arial" w:hAnsi="Arial" w:cs="Arial"/>
          <w:sz w:val="22"/>
          <w:szCs w:val="22"/>
        </w:rPr>
      </w:pPr>
      <w:r w:rsidRPr="0015709C">
        <w:rPr>
          <w:rFonts w:ascii="Arial" w:hAnsi="Arial" w:cs="Arial"/>
          <w:sz w:val="22"/>
          <w:szCs w:val="22"/>
        </w:rPr>
        <w:t xml:space="preserve">15. Kasyanov, V. L., 2001. </w:t>
      </w:r>
      <w:proofErr w:type="gramStart"/>
      <w:r w:rsidRPr="0015709C">
        <w:rPr>
          <w:rFonts w:ascii="Arial" w:hAnsi="Arial" w:cs="Arial"/>
          <w:sz w:val="22"/>
          <w:szCs w:val="22"/>
        </w:rPr>
        <w:t>Reproductive strategy of marine bivalves and echinoderms.</w:t>
      </w:r>
      <w:proofErr w:type="gramEnd"/>
      <w:r w:rsidRPr="0015709C">
        <w:rPr>
          <w:rFonts w:ascii="Arial" w:hAnsi="Arial" w:cs="Arial"/>
          <w:sz w:val="22"/>
          <w:szCs w:val="22"/>
        </w:rPr>
        <w:t xml:space="preserve"> Science Publishers, Inc. </w:t>
      </w:r>
    </w:p>
    <w:p w:rsidR="002836E9" w:rsidRPr="0015709C" w:rsidRDefault="002836E9" w:rsidP="002836E9">
      <w:pPr>
        <w:pStyle w:val="Default"/>
        <w:rPr>
          <w:rFonts w:ascii="Arial" w:hAnsi="Arial" w:cs="Arial"/>
          <w:sz w:val="22"/>
          <w:szCs w:val="22"/>
        </w:rPr>
      </w:pPr>
      <w:r w:rsidRPr="0015709C">
        <w:rPr>
          <w:rFonts w:ascii="Arial" w:hAnsi="Arial" w:cs="Arial"/>
          <w:sz w:val="22"/>
          <w:szCs w:val="22"/>
        </w:rPr>
        <w:t xml:space="preserve">16. Webster, C. D., &amp; Lim, C. (Eds.). </w:t>
      </w:r>
      <w:proofErr w:type="gramStart"/>
      <w:r w:rsidRPr="0015709C">
        <w:rPr>
          <w:rFonts w:ascii="Arial" w:hAnsi="Arial" w:cs="Arial"/>
          <w:sz w:val="22"/>
          <w:szCs w:val="22"/>
        </w:rPr>
        <w:t xml:space="preserve">(2002). </w:t>
      </w:r>
      <w:r w:rsidRPr="0015709C">
        <w:rPr>
          <w:rFonts w:ascii="Arial" w:hAnsi="Arial" w:cs="Arial"/>
          <w:i/>
          <w:iCs/>
          <w:sz w:val="22"/>
          <w:szCs w:val="22"/>
        </w:rPr>
        <w:t>Nutrient requirements and feeding of finfish for aquaculture [electronic resource]</w:t>
      </w:r>
      <w:r w:rsidRPr="0015709C">
        <w:rPr>
          <w:rFonts w:ascii="Arial" w:hAnsi="Arial" w:cs="Arial"/>
          <w:sz w:val="22"/>
          <w:szCs w:val="22"/>
        </w:rPr>
        <w:t>.</w:t>
      </w:r>
      <w:proofErr w:type="gramEnd"/>
      <w:r w:rsidRPr="0015709C">
        <w:rPr>
          <w:rFonts w:ascii="Arial" w:hAnsi="Arial" w:cs="Arial"/>
          <w:sz w:val="22"/>
          <w:szCs w:val="22"/>
        </w:rPr>
        <w:t xml:space="preserve"> CAB International. </w:t>
      </w:r>
    </w:p>
    <w:p w:rsidR="002836E9" w:rsidRPr="0015709C" w:rsidRDefault="002836E9" w:rsidP="002836E9">
      <w:pPr>
        <w:pStyle w:val="Default"/>
        <w:rPr>
          <w:rFonts w:ascii="Arial" w:hAnsi="Arial" w:cs="Arial"/>
          <w:sz w:val="22"/>
          <w:szCs w:val="22"/>
        </w:rPr>
      </w:pPr>
      <w:r w:rsidRPr="0015709C">
        <w:rPr>
          <w:rFonts w:ascii="Arial" w:hAnsi="Arial" w:cs="Arial"/>
          <w:sz w:val="22"/>
          <w:szCs w:val="22"/>
        </w:rPr>
        <w:t xml:space="preserve">17. Lim, C., &amp; Webster, C. D. (2001). </w:t>
      </w:r>
      <w:proofErr w:type="gramStart"/>
      <w:r w:rsidRPr="0015709C">
        <w:rPr>
          <w:rFonts w:ascii="Arial" w:hAnsi="Arial" w:cs="Arial"/>
          <w:i/>
          <w:iCs/>
          <w:sz w:val="22"/>
          <w:szCs w:val="22"/>
        </w:rPr>
        <w:t>Nutrition and fish health</w:t>
      </w:r>
      <w:r w:rsidRPr="0015709C">
        <w:rPr>
          <w:rFonts w:ascii="Arial" w:hAnsi="Arial" w:cs="Arial"/>
          <w:sz w:val="22"/>
          <w:szCs w:val="22"/>
        </w:rPr>
        <w:t>.</w:t>
      </w:r>
      <w:proofErr w:type="gramEnd"/>
      <w:r w:rsidRPr="0015709C">
        <w:rPr>
          <w:rFonts w:ascii="Arial" w:hAnsi="Arial" w:cs="Arial"/>
          <w:sz w:val="22"/>
          <w:szCs w:val="22"/>
        </w:rPr>
        <w:t xml:space="preserve"> Binghamton, New York: Food Products Press. </w:t>
      </w:r>
    </w:p>
    <w:p w:rsidR="002836E9" w:rsidRPr="0015709C" w:rsidRDefault="002836E9" w:rsidP="002836E9">
      <w:pPr>
        <w:pStyle w:val="Default"/>
        <w:rPr>
          <w:rFonts w:ascii="Arial" w:hAnsi="Arial" w:cs="Arial"/>
          <w:sz w:val="22"/>
          <w:szCs w:val="22"/>
        </w:rPr>
      </w:pPr>
      <w:r w:rsidRPr="0015709C">
        <w:rPr>
          <w:rFonts w:ascii="Arial" w:hAnsi="Arial" w:cs="Arial"/>
          <w:sz w:val="22"/>
          <w:szCs w:val="22"/>
        </w:rPr>
        <w:t xml:space="preserve">18. McEvoy, L. (Ed.). (2008). </w:t>
      </w:r>
      <w:r w:rsidRPr="0015709C">
        <w:rPr>
          <w:rFonts w:ascii="Arial" w:hAnsi="Arial" w:cs="Arial"/>
          <w:i/>
          <w:iCs/>
          <w:sz w:val="22"/>
          <w:szCs w:val="22"/>
        </w:rPr>
        <w:t>Live feeds in marine aquaculture</w:t>
      </w:r>
      <w:r w:rsidRPr="0015709C">
        <w:rPr>
          <w:rFonts w:ascii="Arial" w:hAnsi="Arial" w:cs="Arial"/>
          <w:sz w:val="22"/>
          <w:szCs w:val="22"/>
        </w:rPr>
        <w:t xml:space="preserve">. </w:t>
      </w:r>
      <w:proofErr w:type="gramStart"/>
      <w:r w:rsidRPr="0015709C">
        <w:rPr>
          <w:rFonts w:ascii="Arial" w:hAnsi="Arial" w:cs="Arial"/>
          <w:sz w:val="22"/>
          <w:szCs w:val="22"/>
        </w:rPr>
        <w:t>Wiley.com.</w:t>
      </w:r>
      <w:proofErr w:type="gramEnd"/>
      <w:r w:rsidRPr="0015709C">
        <w:rPr>
          <w:rFonts w:ascii="Arial" w:hAnsi="Arial" w:cs="Arial"/>
          <w:sz w:val="22"/>
          <w:szCs w:val="22"/>
        </w:rPr>
        <w:t xml:space="preserve"> </w:t>
      </w:r>
    </w:p>
    <w:p w:rsidR="002836E9" w:rsidRPr="003D7B02" w:rsidRDefault="002836E9" w:rsidP="002836E9">
      <w:pPr>
        <w:pStyle w:val="Heading4"/>
        <w:spacing w:before="0" w:beforeAutospacing="0" w:after="0" w:afterAutospacing="0" w:line="300" w:lineRule="atLeast"/>
        <w:ind w:left="284" w:hanging="284"/>
        <w:rPr>
          <w:rFonts w:ascii="Arial" w:hAnsi="Arial" w:cs="Arial"/>
          <w:sz w:val="22"/>
          <w:szCs w:val="22"/>
        </w:rPr>
      </w:pPr>
      <w:r w:rsidRPr="003D7B02">
        <w:rPr>
          <w:rFonts w:ascii="Arial" w:hAnsi="Arial" w:cs="Arial"/>
          <w:sz w:val="22"/>
          <w:szCs w:val="22"/>
        </w:rPr>
        <w:t>19. Krismono. (2013).</w:t>
      </w:r>
      <w:r w:rsidRPr="003D7B02">
        <w:rPr>
          <w:rFonts w:ascii="Arial" w:hAnsi="Arial" w:cs="Arial"/>
          <w:bCs w:val="0"/>
          <w:i/>
          <w:sz w:val="22"/>
          <w:szCs w:val="22"/>
        </w:rPr>
        <w:t xml:space="preserve">Optimalisasi pemanfaatan sumberdaya perairan waduk dan danau di indonesia untuk pengembangan perikanan berkelanjutan: orasi pengukuhan </w:t>
      </w:r>
      <w:proofErr w:type="gramStart"/>
      <w:r w:rsidRPr="003D7B02">
        <w:rPr>
          <w:rFonts w:ascii="Arial" w:hAnsi="Arial" w:cs="Arial"/>
          <w:bCs w:val="0"/>
          <w:i/>
          <w:sz w:val="22"/>
          <w:szCs w:val="22"/>
        </w:rPr>
        <w:t>profesor  riset</w:t>
      </w:r>
      <w:proofErr w:type="gramEnd"/>
      <w:r w:rsidRPr="003D7B02">
        <w:rPr>
          <w:rFonts w:ascii="Arial" w:hAnsi="Arial" w:cs="Arial"/>
          <w:bCs w:val="0"/>
          <w:i/>
          <w:sz w:val="22"/>
          <w:szCs w:val="22"/>
        </w:rPr>
        <w:t xml:space="preserve"> bidang eksplorasilaut dan perikanan (bidang sumberdaya dan lingkungan). </w:t>
      </w:r>
      <w:proofErr w:type="gramStart"/>
      <w:r w:rsidRPr="003D7B02">
        <w:rPr>
          <w:rFonts w:ascii="Arial" w:hAnsi="Arial" w:cs="Arial"/>
          <w:sz w:val="22"/>
          <w:szCs w:val="22"/>
        </w:rPr>
        <w:t>Balitbang Kelautan dan Perikanan.</w:t>
      </w:r>
      <w:proofErr w:type="gramEnd"/>
      <w:r w:rsidRPr="003D7B02">
        <w:rPr>
          <w:rFonts w:ascii="Arial" w:hAnsi="Arial" w:cs="Arial"/>
          <w:sz w:val="22"/>
          <w:szCs w:val="22"/>
        </w:rPr>
        <w:t xml:space="preserve"> Jakarta </w:t>
      </w:r>
    </w:p>
    <w:p w:rsidR="002836E9" w:rsidRPr="003D7B02" w:rsidRDefault="002836E9" w:rsidP="002836E9">
      <w:pPr>
        <w:pStyle w:val="Heading4"/>
        <w:spacing w:before="0" w:beforeAutospacing="0" w:after="0" w:afterAutospacing="0" w:line="300" w:lineRule="atLeast"/>
        <w:ind w:left="284" w:hanging="284"/>
        <w:rPr>
          <w:rFonts w:ascii="Arial" w:hAnsi="Arial" w:cs="Arial"/>
          <w:sz w:val="22"/>
          <w:szCs w:val="22"/>
        </w:rPr>
      </w:pPr>
      <w:r w:rsidRPr="003D7B02">
        <w:rPr>
          <w:rFonts w:ascii="Arial" w:hAnsi="Arial" w:cs="Arial"/>
          <w:sz w:val="22"/>
          <w:szCs w:val="22"/>
        </w:rPr>
        <w:t xml:space="preserve">20. Susanto, Heru. </w:t>
      </w:r>
      <w:proofErr w:type="gramStart"/>
      <w:r w:rsidRPr="003D7B02">
        <w:rPr>
          <w:rFonts w:ascii="Arial" w:hAnsi="Arial" w:cs="Arial"/>
          <w:sz w:val="22"/>
          <w:szCs w:val="22"/>
        </w:rPr>
        <w:t xml:space="preserve">(2005). </w:t>
      </w:r>
      <w:r w:rsidRPr="003D7B02">
        <w:rPr>
          <w:rFonts w:ascii="Arial" w:hAnsi="Arial" w:cs="Arial"/>
          <w:i/>
          <w:sz w:val="22"/>
          <w:szCs w:val="22"/>
        </w:rPr>
        <w:t>Ikan Hias Air Laut</w:t>
      </w:r>
      <w:r w:rsidRPr="003D7B02">
        <w:rPr>
          <w:rFonts w:ascii="Arial" w:hAnsi="Arial" w:cs="Arial"/>
          <w:sz w:val="22"/>
          <w:szCs w:val="22"/>
        </w:rPr>
        <w:t>.</w:t>
      </w:r>
      <w:proofErr w:type="gramEnd"/>
      <w:r w:rsidRPr="003D7B02">
        <w:rPr>
          <w:rFonts w:ascii="Arial" w:hAnsi="Arial" w:cs="Arial"/>
          <w:sz w:val="22"/>
          <w:szCs w:val="22"/>
        </w:rPr>
        <w:t xml:space="preserve"> Penebar Swadaya. Jakarta</w:t>
      </w:r>
    </w:p>
    <w:p w:rsidR="00D5295D" w:rsidRDefault="00D5295D" w:rsidP="00B06D87">
      <w:pPr>
        <w:rPr>
          <w:sz w:val="20"/>
          <w:szCs w:val="20"/>
          <w:lang w:val="id-ID"/>
        </w:rPr>
      </w:pPr>
    </w:p>
    <w:p w:rsidR="001F6468" w:rsidRDefault="001F6468" w:rsidP="00B06D87">
      <w:pPr>
        <w:rPr>
          <w:sz w:val="20"/>
          <w:szCs w:val="20"/>
          <w:lang w:val="id-ID"/>
        </w:rPr>
      </w:pPr>
    </w:p>
    <w:p w:rsidR="001F6468" w:rsidRDefault="001F6468" w:rsidP="00B06D87">
      <w:pPr>
        <w:rPr>
          <w:sz w:val="20"/>
          <w:szCs w:val="20"/>
          <w:lang w:val="id-ID"/>
        </w:rPr>
      </w:pPr>
    </w:p>
    <w:p w:rsidR="001F6468" w:rsidRDefault="001F6468" w:rsidP="00B06D87">
      <w:pPr>
        <w:rPr>
          <w:sz w:val="20"/>
          <w:szCs w:val="20"/>
          <w:lang w:val="id-ID"/>
        </w:rPr>
      </w:pPr>
    </w:p>
    <w:p w:rsidR="001F6468" w:rsidRDefault="001F6468" w:rsidP="00B06D87">
      <w:pPr>
        <w:rPr>
          <w:sz w:val="20"/>
          <w:szCs w:val="20"/>
          <w:lang w:val="id-ID"/>
        </w:rPr>
      </w:pPr>
    </w:p>
    <w:p w:rsidR="001F6468" w:rsidRDefault="001F6468" w:rsidP="00B06D87">
      <w:pPr>
        <w:rPr>
          <w:sz w:val="20"/>
          <w:szCs w:val="20"/>
          <w:lang w:val="id-ID"/>
        </w:rPr>
      </w:pPr>
    </w:p>
    <w:p w:rsidR="001F6468" w:rsidRDefault="001F6468" w:rsidP="00B06D87">
      <w:pPr>
        <w:rPr>
          <w:sz w:val="20"/>
          <w:szCs w:val="20"/>
          <w:lang w:val="id-ID"/>
        </w:rPr>
      </w:pPr>
    </w:p>
    <w:p w:rsidR="001F6468" w:rsidRDefault="001F6468" w:rsidP="00B06D87">
      <w:pPr>
        <w:rPr>
          <w:sz w:val="20"/>
          <w:szCs w:val="20"/>
          <w:lang w:val="id-ID"/>
        </w:rPr>
      </w:pPr>
    </w:p>
    <w:p w:rsidR="001F6468" w:rsidRDefault="001F6468" w:rsidP="00B06D87">
      <w:pPr>
        <w:rPr>
          <w:sz w:val="20"/>
          <w:szCs w:val="20"/>
          <w:lang w:val="id-ID"/>
        </w:rPr>
      </w:pPr>
    </w:p>
    <w:p w:rsidR="001F6468" w:rsidRDefault="001F6468" w:rsidP="00B06D87">
      <w:pPr>
        <w:rPr>
          <w:sz w:val="20"/>
          <w:szCs w:val="20"/>
          <w:lang w:val="id-ID"/>
        </w:rPr>
      </w:pPr>
    </w:p>
    <w:p w:rsidR="001F6468" w:rsidRDefault="001F6468" w:rsidP="00B06D87">
      <w:pPr>
        <w:rPr>
          <w:sz w:val="20"/>
          <w:szCs w:val="20"/>
          <w:lang w:val="id-ID"/>
        </w:rPr>
      </w:pPr>
    </w:p>
    <w:p w:rsidR="008D0DB4" w:rsidRPr="00D9580B" w:rsidRDefault="00364B13" w:rsidP="008D0DB4">
      <w:pPr>
        <w:spacing w:after="0" w:line="240" w:lineRule="auto"/>
        <w:jc w:val="center"/>
        <w:rPr>
          <w:rFonts w:cs="Arial"/>
          <w:sz w:val="40"/>
          <w:szCs w:val="40"/>
          <w:lang w:val="sv-SE"/>
        </w:rPr>
      </w:pPr>
      <w:r>
        <w:rPr>
          <w:rFonts w:cs="Arial"/>
          <w:noProof/>
          <w:sz w:val="40"/>
          <w:szCs w:val="40"/>
        </w:rPr>
        <w:pict>
          <v:roundrect id="_x0000_s1035" style="position:absolute;left:0;text-align:left;margin-left:0;margin-top:-18.9pt;width:705pt;height:492pt;z-index:251665920;mso-position-horizontal:center;mso-position-horizontal-relative:margin" arcsize="10923f" filled="f" strokecolor="#4f81bd" strokeweight="5pt">
            <v:stroke linestyle="thickThin"/>
            <v:shadow color="#868686"/>
            <w10:wrap anchorx="margin"/>
          </v:roundrect>
        </w:pict>
      </w:r>
      <w:r w:rsidR="008D0DB4" w:rsidRPr="00D9580B">
        <w:rPr>
          <w:rFonts w:cs="Arial"/>
          <w:sz w:val="40"/>
          <w:szCs w:val="40"/>
          <w:lang w:val="sv-SE"/>
        </w:rPr>
        <w:t>ANALISIS / RENCANA PEMBELAJARAN</w:t>
      </w:r>
    </w:p>
    <w:p w:rsidR="008D0DB4" w:rsidRPr="00D9580B" w:rsidRDefault="008D0DB4" w:rsidP="008D0DB4">
      <w:pPr>
        <w:spacing w:after="0" w:line="240" w:lineRule="auto"/>
        <w:jc w:val="center"/>
        <w:rPr>
          <w:rFonts w:cs="Arial"/>
          <w:sz w:val="40"/>
          <w:szCs w:val="40"/>
          <w:lang w:val="sv-SE"/>
        </w:rPr>
      </w:pPr>
      <w:r w:rsidRPr="00D9580B">
        <w:rPr>
          <w:rFonts w:cs="Arial"/>
          <w:sz w:val="40"/>
          <w:szCs w:val="40"/>
          <w:lang w:val="sv-SE"/>
        </w:rPr>
        <w:lastRenderedPageBreak/>
        <w:t>RENCANA PENGAJARAN SEMESTER</w:t>
      </w:r>
    </w:p>
    <w:p w:rsidR="008D0DB4" w:rsidRPr="00D9580B" w:rsidRDefault="008D0DB4" w:rsidP="008D0DB4">
      <w:pPr>
        <w:spacing w:after="0" w:line="240" w:lineRule="auto"/>
        <w:jc w:val="center"/>
        <w:rPr>
          <w:rFonts w:cs="Arial"/>
          <w:sz w:val="40"/>
          <w:szCs w:val="40"/>
          <w:lang w:val="sv-SE"/>
        </w:rPr>
      </w:pPr>
      <w:r w:rsidRPr="00D9580B">
        <w:rPr>
          <w:rFonts w:cs="Arial"/>
          <w:sz w:val="40"/>
          <w:szCs w:val="40"/>
          <w:lang w:val="sv-SE"/>
        </w:rPr>
        <w:t>RENCANA PELAKSANAAN PEMBELAJARAN</w:t>
      </w:r>
    </w:p>
    <w:p w:rsidR="008D0DB4" w:rsidRPr="00D9580B" w:rsidRDefault="008D0DB4" w:rsidP="008D0DB4">
      <w:pPr>
        <w:spacing w:after="0" w:line="240" w:lineRule="auto"/>
        <w:jc w:val="center"/>
        <w:rPr>
          <w:rFonts w:cs="Arial"/>
          <w:lang w:val="sv-SE"/>
        </w:rPr>
      </w:pPr>
    </w:p>
    <w:p w:rsidR="008D0DB4" w:rsidRPr="00D9580B" w:rsidRDefault="008D0DB4" w:rsidP="008D0DB4">
      <w:pPr>
        <w:spacing w:after="0" w:line="240" w:lineRule="auto"/>
        <w:jc w:val="center"/>
        <w:rPr>
          <w:rFonts w:cs="Arial"/>
          <w:lang w:val="sv-SE"/>
        </w:rPr>
      </w:pPr>
    </w:p>
    <w:p w:rsidR="008D0DB4" w:rsidRPr="00D9580B" w:rsidRDefault="008D0DB4" w:rsidP="008D0DB4">
      <w:pPr>
        <w:spacing w:after="0" w:line="240" w:lineRule="auto"/>
        <w:jc w:val="center"/>
        <w:rPr>
          <w:rFonts w:cs="Arial"/>
          <w:sz w:val="40"/>
          <w:szCs w:val="40"/>
          <w:lang w:val="fi-FI"/>
        </w:rPr>
      </w:pPr>
      <w:r w:rsidRPr="00D9580B">
        <w:rPr>
          <w:rFonts w:cs="Arial"/>
          <w:sz w:val="40"/>
          <w:szCs w:val="40"/>
          <w:lang w:val="fi-FI"/>
        </w:rPr>
        <w:t xml:space="preserve">MATA KULIAH : </w:t>
      </w:r>
      <w:r>
        <w:rPr>
          <w:sz w:val="40"/>
          <w:szCs w:val="20"/>
        </w:rPr>
        <w:t>TEKNIK BUDIDAYA AIR TAWAR</w:t>
      </w:r>
    </w:p>
    <w:p w:rsidR="008D0DB4" w:rsidRPr="00D9580B" w:rsidRDefault="008D0DB4" w:rsidP="008D0DB4">
      <w:pPr>
        <w:spacing w:after="0" w:line="240" w:lineRule="auto"/>
        <w:jc w:val="center"/>
        <w:rPr>
          <w:rFonts w:cs="Arial"/>
          <w:sz w:val="40"/>
          <w:szCs w:val="40"/>
          <w:lang w:val="fi-FI"/>
        </w:rPr>
      </w:pPr>
      <w:r>
        <w:rPr>
          <w:rFonts w:cs="Arial"/>
          <w:sz w:val="40"/>
          <w:szCs w:val="40"/>
          <w:lang w:val="fi-FI"/>
        </w:rPr>
        <w:t>MUBP</w:t>
      </w:r>
      <w:r w:rsidRPr="00D9580B">
        <w:rPr>
          <w:rFonts w:cs="Arial"/>
          <w:sz w:val="40"/>
          <w:szCs w:val="40"/>
          <w:lang w:val="fi-FI"/>
        </w:rPr>
        <w:t>.2.</w:t>
      </w:r>
      <w:r>
        <w:rPr>
          <w:rFonts w:cs="Arial"/>
          <w:sz w:val="40"/>
          <w:szCs w:val="40"/>
          <w:lang w:val="id-ID"/>
        </w:rPr>
        <w:t>15</w:t>
      </w:r>
      <w:r w:rsidRPr="00D9580B">
        <w:rPr>
          <w:rFonts w:cs="Arial"/>
          <w:sz w:val="40"/>
          <w:szCs w:val="40"/>
          <w:lang w:val="fi-FI"/>
        </w:rPr>
        <w:t>.</w:t>
      </w:r>
      <w:r>
        <w:rPr>
          <w:rFonts w:cs="Arial"/>
          <w:sz w:val="40"/>
          <w:szCs w:val="40"/>
          <w:lang w:val="id-ID"/>
        </w:rPr>
        <w:t>2</w:t>
      </w:r>
      <w:r w:rsidRPr="00D9580B">
        <w:rPr>
          <w:rFonts w:cs="Arial"/>
          <w:sz w:val="40"/>
          <w:szCs w:val="40"/>
          <w:lang w:val="fi-FI"/>
        </w:rPr>
        <w:t>.</w:t>
      </w:r>
      <w:r>
        <w:rPr>
          <w:rFonts w:cs="Arial"/>
          <w:sz w:val="40"/>
          <w:szCs w:val="40"/>
          <w:lang w:val="id-ID"/>
        </w:rPr>
        <w:t>0</w:t>
      </w:r>
      <w:r>
        <w:rPr>
          <w:rFonts w:cs="Arial"/>
          <w:sz w:val="40"/>
          <w:szCs w:val="40"/>
          <w:lang w:val="fi-FI"/>
        </w:rPr>
        <w:t>4</w:t>
      </w:r>
      <w:r w:rsidRPr="00D9580B">
        <w:rPr>
          <w:rFonts w:cs="Arial"/>
          <w:sz w:val="40"/>
          <w:szCs w:val="40"/>
          <w:lang w:val="fi-FI"/>
        </w:rPr>
        <w:t xml:space="preserve"> / </w:t>
      </w:r>
      <w:r>
        <w:rPr>
          <w:rFonts w:cs="Arial"/>
          <w:sz w:val="40"/>
          <w:szCs w:val="40"/>
          <w:lang w:val="fi-FI"/>
        </w:rPr>
        <w:t>4</w:t>
      </w:r>
      <w:r w:rsidRPr="00D9580B">
        <w:rPr>
          <w:rFonts w:cs="Arial"/>
          <w:sz w:val="40"/>
          <w:szCs w:val="40"/>
          <w:lang w:val="fi-FI"/>
        </w:rPr>
        <w:t xml:space="preserve"> SKS (1-</w:t>
      </w:r>
      <w:r>
        <w:rPr>
          <w:rFonts w:cs="Arial"/>
          <w:sz w:val="40"/>
          <w:szCs w:val="40"/>
          <w:lang w:val="fi-FI"/>
        </w:rPr>
        <w:t>3</w:t>
      </w:r>
      <w:r w:rsidRPr="00D9580B">
        <w:rPr>
          <w:rFonts w:cs="Arial"/>
          <w:sz w:val="40"/>
          <w:szCs w:val="40"/>
          <w:lang w:val="fi-FI"/>
        </w:rPr>
        <w:t>)</w:t>
      </w:r>
    </w:p>
    <w:p w:rsidR="008D0DB4" w:rsidRPr="00D9580B" w:rsidRDefault="008D0DB4" w:rsidP="008D0DB4">
      <w:pPr>
        <w:spacing w:after="0" w:line="240" w:lineRule="auto"/>
        <w:jc w:val="center"/>
        <w:rPr>
          <w:rFonts w:cs="Arial"/>
          <w:sz w:val="40"/>
          <w:szCs w:val="40"/>
          <w:lang w:val="fi-FI"/>
        </w:rPr>
      </w:pPr>
      <w:r>
        <w:rPr>
          <w:rFonts w:cs="Arial"/>
          <w:sz w:val="40"/>
          <w:szCs w:val="40"/>
          <w:lang w:val="fi-FI"/>
        </w:rPr>
        <w:t>Semester IV</w:t>
      </w:r>
    </w:p>
    <w:p w:rsidR="008D0DB4" w:rsidRPr="00603B42" w:rsidRDefault="008D0DB4" w:rsidP="008D0DB4">
      <w:pPr>
        <w:spacing w:after="0" w:line="240" w:lineRule="auto"/>
        <w:jc w:val="center"/>
        <w:rPr>
          <w:rFonts w:cs="Arial"/>
          <w:sz w:val="40"/>
          <w:szCs w:val="40"/>
          <w:lang w:val="sv-SE"/>
        </w:rPr>
      </w:pPr>
      <w:r w:rsidRPr="00D9580B">
        <w:rPr>
          <w:rFonts w:cs="Arial"/>
          <w:sz w:val="40"/>
          <w:szCs w:val="40"/>
          <w:lang w:val="sv-SE"/>
        </w:rPr>
        <w:t xml:space="preserve">PS. </w:t>
      </w:r>
      <w:r>
        <w:rPr>
          <w:rFonts w:cs="Arial"/>
          <w:sz w:val="40"/>
          <w:szCs w:val="40"/>
          <w:lang w:val="sv-SE"/>
        </w:rPr>
        <w:t>MANAJEMEN USAHA</w:t>
      </w:r>
      <w:r w:rsidRPr="00D9580B">
        <w:rPr>
          <w:rFonts w:cs="Arial"/>
          <w:sz w:val="40"/>
          <w:szCs w:val="40"/>
          <w:lang w:val="sv-SE"/>
        </w:rPr>
        <w:t xml:space="preserve"> BUDIDAYA PERIKANAN</w:t>
      </w:r>
    </w:p>
    <w:p w:rsidR="008D0DB4" w:rsidRDefault="008D0DB4" w:rsidP="008D0DB4">
      <w:pPr>
        <w:spacing w:after="0" w:line="240" w:lineRule="auto"/>
        <w:jc w:val="center"/>
        <w:rPr>
          <w:rFonts w:cs="Arial"/>
          <w:sz w:val="40"/>
          <w:lang w:val="sv-SE"/>
        </w:rPr>
      </w:pPr>
      <w:r w:rsidRPr="006E23D9">
        <w:rPr>
          <w:rFonts w:ascii="Times New Roman" w:hAnsi="Times New Roman" w:cs="Times New Roman"/>
          <w:b/>
          <w:noProof/>
          <w:sz w:val="28"/>
          <w:lang w:eastAsia="en-US"/>
        </w:rPr>
        <w:drawing>
          <wp:inline distT="0" distB="0" distL="0" distR="0">
            <wp:extent cx="1678303" cy="165500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81218" cy="1657876"/>
                    </a:xfrm>
                    <a:prstGeom prst="rect">
                      <a:avLst/>
                    </a:prstGeom>
                    <a:noFill/>
                  </pic:spPr>
                </pic:pic>
              </a:graphicData>
            </a:graphic>
          </wp:inline>
        </w:drawing>
      </w:r>
    </w:p>
    <w:p w:rsidR="008D0DB4" w:rsidRPr="00D9580B" w:rsidRDefault="008D0DB4" w:rsidP="008D0DB4">
      <w:pPr>
        <w:spacing w:after="0" w:line="240" w:lineRule="auto"/>
        <w:jc w:val="center"/>
        <w:rPr>
          <w:rFonts w:cs="Arial"/>
          <w:sz w:val="40"/>
          <w:lang w:val="sv-SE"/>
        </w:rPr>
      </w:pPr>
    </w:p>
    <w:p w:rsidR="008D0DB4" w:rsidRPr="00D9580B" w:rsidRDefault="008D0DB4" w:rsidP="008D0DB4">
      <w:pPr>
        <w:spacing w:after="0" w:line="240" w:lineRule="auto"/>
        <w:jc w:val="center"/>
        <w:rPr>
          <w:rFonts w:cs="Arial"/>
          <w:sz w:val="40"/>
          <w:szCs w:val="40"/>
          <w:lang w:val="sv-SE"/>
        </w:rPr>
      </w:pPr>
      <w:r w:rsidRPr="00D9580B">
        <w:rPr>
          <w:rFonts w:cs="Arial"/>
          <w:sz w:val="40"/>
          <w:szCs w:val="40"/>
          <w:lang w:val="sv-SE"/>
        </w:rPr>
        <w:t>KEMENTERIAN KELAUTAN DAN PERIKANAN</w:t>
      </w:r>
    </w:p>
    <w:p w:rsidR="008D0DB4" w:rsidRPr="00D9580B" w:rsidRDefault="008D0DB4" w:rsidP="008D0DB4">
      <w:pPr>
        <w:spacing w:after="0" w:line="240" w:lineRule="auto"/>
        <w:jc w:val="center"/>
        <w:rPr>
          <w:rFonts w:cs="Arial"/>
          <w:sz w:val="40"/>
          <w:szCs w:val="40"/>
          <w:lang w:val="sv-SE"/>
        </w:rPr>
      </w:pPr>
      <w:r w:rsidRPr="00D9580B">
        <w:rPr>
          <w:rFonts w:cs="Arial"/>
          <w:sz w:val="40"/>
          <w:szCs w:val="40"/>
          <w:lang w:val="sv-SE"/>
        </w:rPr>
        <w:t xml:space="preserve">BADAN </w:t>
      </w:r>
      <w:r>
        <w:rPr>
          <w:rFonts w:cs="Arial"/>
          <w:sz w:val="40"/>
          <w:szCs w:val="40"/>
          <w:lang w:val="sv-SE"/>
        </w:rPr>
        <w:t>RISET DAN SUMBER DAYA MANUSIA KELAUTAN DAN PERIKANAN</w:t>
      </w:r>
    </w:p>
    <w:p w:rsidR="008D0DB4" w:rsidRPr="00D9580B" w:rsidRDefault="008D0DB4" w:rsidP="008D0DB4">
      <w:pPr>
        <w:spacing w:after="0" w:line="240" w:lineRule="auto"/>
        <w:jc w:val="center"/>
        <w:rPr>
          <w:rFonts w:cs="Arial"/>
          <w:sz w:val="40"/>
          <w:szCs w:val="40"/>
        </w:rPr>
      </w:pPr>
      <w:r w:rsidRPr="00D9580B">
        <w:rPr>
          <w:rFonts w:cs="Arial"/>
          <w:sz w:val="40"/>
          <w:szCs w:val="40"/>
        </w:rPr>
        <w:t xml:space="preserve">POLITEKNIK KELAUTAN DAN PERIKANAN </w:t>
      </w:r>
      <w:r>
        <w:rPr>
          <w:rFonts w:cs="Arial"/>
          <w:sz w:val="40"/>
          <w:szCs w:val="40"/>
        </w:rPr>
        <w:t>BITUNG</w:t>
      </w:r>
    </w:p>
    <w:p w:rsidR="008D0DB4" w:rsidRPr="00D9580B" w:rsidRDefault="008D0DB4" w:rsidP="008D0DB4">
      <w:pPr>
        <w:jc w:val="center"/>
      </w:pPr>
      <w:r>
        <w:rPr>
          <w:rFonts w:cs="Arial"/>
          <w:sz w:val="40"/>
          <w:szCs w:val="40"/>
        </w:rPr>
        <w:t>2019</w:t>
      </w:r>
    </w:p>
    <w:tbl>
      <w:tblPr>
        <w:tblStyle w:val="TableGrid"/>
        <w:tblW w:w="13552" w:type="dxa"/>
        <w:tblLook w:val="04A0"/>
      </w:tblPr>
      <w:tblGrid>
        <w:gridCol w:w="854"/>
        <w:gridCol w:w="2007"/>
        <w:gridCol w:w="663"/>
        <w:gridCol w:w="1562"/>
        <w:gridCol w:w="2207"/>
        <w:gridCol w:w="968"/>
        <w:gridCol w:w="268"/>
        <w:gridCol w:w="570"/>
        <w:gridCol w:w="503"/>
        <w:gridCol w:w="895"/>
        <w:gridCol w:w="565"/>
        <w:gridCol w:w="825"/>
        <w:gridCol w:w="842"/>
        <w:gridCol w:w="823"/>
      </w:tblGrid>
      <w:tr w:rsidR="008D0DB4" w:rsidRPr="00D61C6D" w:rsidTr="00A8623F">
        <w:trPr>
          <w:trHeight w:val="1550"/>
        </w:trPr>
        <w:tc>
          <w:tcPr>
            <w:tcW w:w="2574" w:type="dxa"/>
            <w:gridSpan w:val="2"/>
          </w:tcPr>
          <w:p w:rsidR="008D0DB4" w:rsidRPr="00D61C6D" w:rsidRDefault="008D0DB4" w:rsidP="00A8623F">
            <w:pPr>
              <w:rPr>
                <w:sz w:val="20"/>
                <w:szCs w:val="20"/>
              </w:rPr>
            </w:pPr>
            <w:r w:rsidRPr="006E23D9">
              <w:rPr>
                <w:rFonts w:ascii="Times New Roman" w:hAnsi="Times New Roman" w:cs="Times New Roman"/>
                <w:b/>
                <w:noProof/>
                <w:sz w:val="28"/>
                <w:lang w:eastAsia="en-US"/>
              </w:rPr>
              <w:lastRenderedPageBreak/>
              <w:drawing>
                <wp:inline distT="0" distB="0" distL="0" distR="0">
                  <wp:extent cx="1678303" cy="165500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81218" cy="1657876"/>
                          </a:xfrm>
                          <a:prstGeom prst="rect">
                            <a:avLst/>
                          </a:prstGeom>
                          <a:noFill/>
                        </pic:spPr>
                      </pic:pic>
                    </a:graphicData>
                  </a:graphic>
                </wp:inline>
              </w:drawing>
            </w:r>
          </w:p>
        </w:tc>
        <w:tc>
          <w:tcPr>
            <w:tcW w:w="10978" w:type="dxa"/>
            <w:gridSpan w:val="12"/>
            <w:shd w:val="clear" w:color="auto" w:fill="DDD9C3" w:themeFill="background2" w:themeFillShade="E6"/>
            <w:vAlign w:val="center"/>
          </w:tcPr>
          <w:p w:rsidR="008D0DB4" w:rsidRPr="00D61C6D" w:rsidRDefault="008D0DB4" w:rsidP="00A8623F">
            <w:pPr>
              <w:rPr>
                <w:b/>
                <w:sz w:val="28"/>
                <w:szCs w:val="20"/>
              </w:rPr>
            </w:pPr>
            <w:r w:rsidRPr="00D61C6D">
              <w:rPr>
                <w:b/>
                <w:sz w:val="28"/>
                <w:szCs w:val="20"/>
              </w:rPr>
              <w:t>RENCANA PEMBELAJARAN SEMESTER</w:t>
            </w:r>
          </w:p>
          <w:p w:rsidR="008D0DB4" w:rsidRPr="00D61C6D" w:rsidRDefault="008D0DB4" w:rsidP="00A8623F">
            <w:pPr>
              <w:rPr>
                <w:b/>
                <w:szCs w:val="20"/>
              </w:rPr>
            </w:pPr>
            <w:r w:rsidRPr="00D61C6D">
              <w:rPr>
                <w:b/>
                <w:szCs w:val="20"/>
              </w:rPr>
              <w:t xml:space="preserve">PROGRAM STUDI </w:t>
            </w:r>
            <w:r>
              <w:rPr>
                <w:b/>
                <w:szCs w:val="20"/>
              </w:rPr>
              <w:t>MANAJEMEN USAHA</w:t>
            </w:r>
            <w:r w:rsidRPr="00D61C6D">
              <w:rPr>
                <w:b/>
                <w:szCs w:val="20"/>
              </w:rPr>
              <w:t>I BUDIDAYA PERIKANAN</w:t>
            </w:r>
          </w:p>
          <w:p w:rsidR="008D0DB4" w:rsidRPr="00D61C6D" w:rsidRDefault="008D0DB4" w:rsidP="00A8623F">
            <w:pPr>
              <w:rPr>
                <w:szCs w:val="20"/>
              </w:rPr>
            </w:pPr>
            <w:r w:rsidRPr="00D61C6D">
              <w:rPr>
                <w:b/>
                <w:szCs w:val="20"/>
              </w:rPr>
              <w:t xml:space="preserve">POLITEKNIK KELAUTAN DAN PERIKANAN </w:t>
            </w:r>
            <w:r>
              <w:rPr>
                <w:b/>
                <w:szCs w:val="20"/>
              </w:rPr>
              <w:t>BITUNG</w:t>
            </w:r>
          </w:p>
        </w:tc>
      </w:tr>
      <w:tr w:rsidR="008D0DB4" w:rsidRPr="00D61C6D" w:rsidTr="00A8623F">
        <w:tc>
          <w:tcPr>
            <w:tcW w:w="3303" w:type="dxa"/>
            <w:gridSpan w:val="3"/>
            <w:shd w:val="clear" w:color="auto" w:fill="DDD9C3" w:themeFill="background2" w:themeFillShade="E6"/>
          </w:tcPr>
          <w:p w:rsidR="008D0DB4" w:rsidRPr="00D61C6D" w:rsidRDefault="008D0DB4" w:rsidP="00A8623F">
            <w:pPr>
              <w:rPr>
                <w:b/>
                <w:sz w:val="20"/>
                <w:szCs w:val="20"/>
              </w:rPr>
            </w:pPr>
            <w:r w:rsidRPr="00D61C6D">
              <w:rPr>
                <w:b/>
                <w:sz w:val="20"/>
                <w:szCs w:val="20"/>
              </w:rPr>
              <w:t>MATA KULIAH</w:t>
            </w:r>
          </w:p>
        </w:tc>
        <w:tc>
          <w:tcPr>
            <w:tcW w:w="1560" w:type="dxa"/>
            <w:shd w:val="clear" w:color="auto" w:fill="DDD9C3" w:themeFill="background2" w:themeFillShade="E6"/>
          </w:tcPr>
          <w:p w:rsidR="008D0DB4" w:rsidRPr="00D61C6D" w:rsidRDefault="008D0DB4" w:rsidP="00A8623F">
            <w:pPr>
              <w:jc w:val="center"/>
              <w:rPr>
                <w:b/>
                <w:sz w:val="20"/>
                <w:szCs w:val="20"/>
              </w:rPr>
            </w:pPr>
            <w:r w:rsidRPr="00D61C6D">
              <w:rPr>
                <w:b/>
                <w:sz w:val="20"/>
                <w:szCs w:val="20"/>
              </w:rPr>
              <w:t>KODE</w:t>
            </w:r>
          </w:p>
        </w:tc>
        <w:tc>
          <w:tcPr>
            <w:tcW w:w="3325" w:type="dxa"/>
            <w:gridSpan w:val="2"/>
            <w:shd w:val="clear" w:color="auto" w:fill="DDD9C3" w:themeFill="background2" w:themeFillShade="E6"/>
          </w:tcPr>
          <w:p w:rsidR="008D0DB4" w:rsidRPr="00D61C6D" w:rsidRDefault="008D0DB4" w:rsidP="00A8623F">
            <w:pPr>
              <w:jc w:val="center"/>
              <w:rPr>
                <w:b/>
                <w:sz w:val="20"/>
                <w:szCs w:val="20"/>
              </w:rPr>
            </w:pPr>
            <w:r w:rsidRPr="00D61C6D">
              <w:rPr>
                <w:b/>
                <w:sz w:val="20"/>
                <w:szCs w:val="20"/>
              </w:rPr>
              <w:t>Rumpun MK</w:t>
            </w:r>
          </w:p>
        </w:tc>
        <w:tc>
          <w:tcPr>
            <w:tcW w:w="2270" w:type="dxa"/>
            <w:gridSpan w:val="4"/>
            <w:shd w:val="clear" w:color="auto" w:fill="DDD9C3" w:themeFill="background2" w:themeFillShade="E6"/>
          </w:tcPr>
          <w:p w:rsidR="008D0DB4" w:rsidRPr="00D61C6D" w:rsidRDefault="008D0DB4" w:rsidP="00A8623F">
            <w:pPr>
              <w:jc w:val="center"/>
              <w:rPr>
                <w:b/>
                <w:sz w:val="20"/>
                <w:szCs w:val="20"/>
              </w:rPr>
            </w:pPr>
            <w:r w:rsidRPr="00D61C6D">
              <w:rPr>
                <w:b/>
                <w:sz w:val="20"/>
                <w:szCs w:val="20"/>
              </w:rPr>
              <w:t>BOBOT (sks)</w:t>
            </w:r>
          </w:p>
        </w:tc>
        <w:tc>
          <w:tcPr>
            <w:tcW w:w="1390" w:type="dxa"/>
            <w:gridSpan w:val="2"/>
            <w:shd w:val="clear" w:color="auto" w:fill="DDD9C3" w:themeFill="background2" w:themeFillShade="E6"/>
          </w:tcPr>
          <w:p w:rsidR="008D0DB4" w:rsidRPr="00D61C6D" w:rsidRDefault="008D0DB4" w:rsidP="00A8623F">
            <w:pPr>
              <w:jc w:val="center"/>
              <w:rPr>
                <w:b/>
                <w:sz w:val="20"/>
                <w:szCs w:val="20"/>
              </w:rPr>
            </w:pPr>
            <w:r w:rsidRPr="00D61C6D">
              <w:rPr>
                <w:b/>
                <w:sz w:val="20"/>
                <w:szCs w:val="20"/>
              </w:rPr>
              <w:t>SEMESTER</w:t>
            </w:r>
          </w:p>
        </w:tc>
        <w:tc>
          <w:tcPr>
            <w:tcW w:w="1704" w:type="dxa"/>
            <w:gridSpan w:val="2"/>
            <w:shd w:val="clear" w:color="auto" w:fill="DDD9C3" w:themeFill="background2" w:themeFillShade="E6"/>
          </w:tcPr>
          <w:p w:rsidR="008D0DB4" w:rsidRPr="00D61C6D" w:rsidRDefault="008D0DB4" w:rsidP="00A8623F">
            <w:pPr>
              <w:jc w:val="center"/>
              <w:rPr>
                <w:b/>
                <w:sz w:val="20"/>
                <w:szCs w:val="20"/>
              </w:rPr>
            </w:pPr>
            <w:r w:rsidRPr="00D61C6D">
              <w:rPr>
                <w:b/>
                <w:sz w:val="20"/>
                <w:szCs w:val="20"/>
              </w:rPr>
              <w:t>Direvisi</w:t>
            </w:r>
          </w:p>
        </w:tc>
      </w:tr>
      <w:tr w:rsidR="008D0DB4" w:rsidRPr="00D61C6D" w:rsidTr="00A8623F">
        <w:tc>
          <w:tcPr>
            <w:tcW w:w="3303" w:type="dxa"/>
            <w:gridSpan w:val="3"/>
          </w:tcPr>
          <w:p w:rsidR="008D0DB4" w:rsidRPr="005944CF" w:rsidRDefault="008D0DB4" w:rsidP="00A8623F">
            <w:pPr>
              <w:rPr>
                <w:sz w:val="20"/>
                <w:szCs w:val="20"/>
              </w:rPr>
            </w:pPr>
            <w:r w:rsidRPr="00CB4526">
              <w:rPr>
                <w:b/>
                <w:sz w:val="20"/>
                <w:szCs w:val="20"/>
                <w:lang w:val="id-ID"/>
              </w:rPr>
              <w:t>TEKNIK BUDIDAYA AIR TAWAR</w:t>
            </w:r>
          </w:p>
        </w:tc>
        <w:tc>
          <w:tcPr>
            <w:tcW w:w="1560" w:type="dxa"/>
          </w:tcPr>
          <w:p w:rsidR="008D0DB4" w:rsidRPr="00D61C6D" w:rsidRDefault="008D0DB4" w:rsidP="00A8623F">
            <w:pPr>
              <w:rPr>
                <w:sz w:val="20"/>
                <w:szCs w:val="20"/>
              </w:rPr>
            </w:pPr>
            <w:r>
              <w:rPr>
                <w:b/>
                <w:sz w:val="20"/>
                <w:szCs w:val="20"/>
              </w:rPr>
              <w:t>MUBP</w:t>
            </w:r>
            <w:r>
              <w:rPr>
                <w:b/>
                <w:sz w:val="20"/>
                <w:szCs w:val="20"/>
                <w:lang w:val="id-ID"/>
              </w:rPr>
              <w:t>.2.15.2</w:t>
            </w:r>
            <w:r w:rsidRPr="00CB4526">
              <w:rPr>
                <w:b/>
                <w:sz w:val="20"/>
                <w:szCs w:val="20"/>
                <w:lang w:val="id-ID"/>
              </w:rPr>
              <w:t>.</w:t>
            </w:r>
            <w:r>
              <w:rPr>
                <w:b/>
                <w:sz w:val="20"/>
                <w:szCs w:val="20"/>
                <w:lang w:val="id-ID"/>
              </w:rPr>
              <w:t>0</w:t>
            </w:r>
            <w:r w:rsidRPr="00CB4526">
              <w:rPr>
                <w:b/>
                <w:sz w:val="20"/>
                <w:szCs w:val="20"/>
                <w:lang w:val="id-ID"/>
              </w:rPr>
              <w:t>4</w:t>
            </w:r>
          </w:p>
        </w:tc>
        <w:tc>
          <w:tcPr>
            <w:tcW w:w="3325" w:type="dxa"/>
            <w:gridSpan w:val="2"/>
          </w:tcPr>
          <w:p w:rsidR="008D0DB4" w:rsidRPr="00D61C6D" w:rsidRDefault="008D0DB4" w:rsidP="00A8623F">
            <w:pPr>
              <w:jc w:val="center"/>
              <w:rPr>
                <w:sz w:val="20"/>
                <w:szCs w:val="20"/>
              </w:rPr>
            </w:pPr>
            <w:r>
              <w:rPr>
                <w:sz w:val="20"/>
                <w:szCs w:val="20"/>
              </w:rPr>
              <w:t>BUDIDAYA PERIKANAN</w:t>
            </w:r>
          </w:p>
        </w:tc>
        <w:tc>
          <w:tcPr>
            <w:tcW w:w="1368" w:type="dxa"/>
            <w:gridSpan w:val="3"/>
          </w:tcPr>
          <w:p w:rsidR="008D0DB4" w:rsidRPr="00D61C6D" w:rsidRDefault="008D0DB4" w:rsidP="00A8623F">
            <w:pPr>
              <w:jc w:val="center"/>
              <w:rPr>
                <w:sz w:val="20"/>
                <w:szCs w:val="20"/>
              </w:rPr>
            </w:pPr>
            <w:r w:rsidRPr="00D61C6D">
              <w:rPr>
                <w:sz w:val="20"/>
                <w:szCs w:val="20"/>
              </w:rPr>
              <w:t>T = 1</w:t>
            </w:r>
          </w:p>
        </w:tc>
        <w:tc>
          <w:tcPr>
            <w:tcW w:w="902" w:type="dxa"/>
          </w:tcPr>
          <w:p w:rsidR="008D0DB4" w:rsidRPr="00D61C6D" w:rsidRDefault="008D0DB4" w:rsidP="00A8623F">
            <w:pPr>
              <w:jc w:val="center"/>
              <w:rPr>
                <w:sz w:val="20"/>
                <w:szCs w:val="20"/>
              </w:rPr>
            </w:pPr>
            <w:r w:rsidRPr="00D61C6D">
              <w:rPr>
                <w:sz w:val="20"/>
                <w:szCs w:val="20"/>
              </w:rPr>
              <w:t xml:space="preserve">P = </w:t>
            </w:r>
            <w:r>
              <w:rPr>
                <w:sz w:val="20"/>
                <w:szCs w:val="20"/>
              </w:rPr>
              <w:t>3</w:t>
            </w:r>
          </w:p>
        </w:tc>
        <w:tc>
          <w:tcPr>
            <w:tcW w:w="1390" w:type="dxa"/>
            <w:gridSpan w:val="2"/>
          </w:tcPr>
          <w:p w:rsidR="008D0DB4" w:rsidRPr="00D61C6D" w:rsidRDefault="008D0DB4" w:rsidP="00A8623F">
            <w:pPr>
              <w:jc w:val="center"/>
              <w:rPr>
                <w:sz w:val="20"/>
                <w:szCs w:val="20"/>
              </w:rPr>
            </w:pPr>
            <w:r w:rsidRPr="00D61C6D">
              <w:rPr>
                <w:sz w:val="20"/>
                <w:szCs w:val="20"/>
              </w:rPr>
              <w:t>I</w:t>
            </w:r>
            <w:r>
              <w:rPr>
                <w:sz w:val="20"/>
                <w:szCs w:val="20"/>
              </w:rPr>
              <w:t>V</w:t>
            </w:r>
          </w:p>
        </w:tc>
        <w:tc>
          <w:tcPr>
            <w:tcW w:w="1704" w:type="dxa"/>
            <w:gridSpan w:val="2"/>
          </w:tcPr>
          <w:p w:rsidR="008D0DB4" w:rsidRPr="00D61C6D" w:rsidRDefault="008D0DB4" w:rsidP="00A8623F">
            <w:pPr>
              <w:jc w:val="center"/>
              <w:rPr>
                <w:sz w:val="20"/>
                <w:szCs w:val="20"/>
              </w:rPr>
            </w:pPr>
            <w:r w:rsidRPr="00D61C6D">
              <w:rPr>
                <w:sz w:val="20"/>
                <w:szCs w:val="20"/>
              </w:rPr>
              <w:t>-</w:t>
            </w:r>
          </w:p>
        </w:tc>
      </w:tr>
      <w:tr w:rsidR="008D0DB4" w:rsidRPr="00D61C6D" w:rsidTr="00A8623F">
        <w:tc>
          <w:tcPr>
            <w:tcW w:w="3303" w:type="dxa"/>
            <w:gridSpan w:val="3"/>
            <w:vMerge w:val="restart"/>
          </w:tcPr>
          <w:p w:rsidR="008D0DB4" w:rsidRPr="00D61C6D" w:rsidRDefault="008D0DB4" w:rsidP="00A8623F">
            <w:pPr>
              <w:rPr>
                <w:b/>
                <w:sz w:val="20"/>
                <w:szCs w:val="20"/>
              </w:rPr>
            </w:pPr>
            <w:r w:rsidRPr="00D61C6D">
              <w:rPr>
                <w:b/>
                <w:sz w:val="20"/>
                <w:szCs w:val="20"/>
              </w:rPr>
              <w:t>OTORISASI</w:t>
            </w:r>
          </w:p>
        </w:tc>
        <w:tc>
          <w:tcPr>
            <w:tcW w:w="4885" w:type="dxa"/>
            <w:gridSpan w:val="3"/>
            <w:shd w:val="clear" w:color="auto" w:fill="DDD9C3" w:themeFill="background2" w:themeFillShade="E6"/>
          </w:tcPr>
          <w:p w:rsidR="008D0DB4" w:rsidRPr="00D61C6D" w:rsidRDefault="008D0DB4" w:rsidP="00A8623F">
            <w:pPr>
              <w:jc w:val="center"/>
              <w:rPr>
                <w:b/>
                <w:sz w:val="20"/>
                <w:szCs w:val="20"/>
              </w:rPr>
            </w:pPr>
            <w:r w:rsidRPr="00D61C6D">
              <w:rPr>
                <w:b/>
                <w:sz w:val="20"/>
                <w:szCs w:val="20"/>
              </w:rPr>
              <w:t>Pengembang RP</w:t>
            </w:r>
          </w:p>
        </w:tc>
        <w:tc>
          <w:tcPr>
            <w:tcW w:w="2270" w:type="dxa"/>
            <w:gridSpan w:val="4"/>
            <w:shd w:val="clear" w:color="auto" w:fill="DDD9C3" w:themeFill="background2" w:themeFillShade="E6"/>
          </w:tcPr>
          <w:p w:rsidR="008D0DB4" w:rsidRPr="00D61C6D" w:rsidRDefault="008D0DB4" w:rsidP="00A8623F">
            <w:pPr>
              <w:jc w:val="center"/>
              <w:rPr>
                <w:b/>
                <w:sz w:val="20"/>
                <w:szCs w:val="20"/>
              </w:rPr>
            </w:pPr>
            <w:r w:rsidRPr="00D61C6D">
              <w:rPr>
                <w:b/>
                <w:sz w:val="20"/>
                <w:szCs w:val="20"/>
              </w:rPr>
              <w:t>Koordinator RMK</w:t>
            </w:r>
          </w:p>
        </w:tc>
        <w:tc>
          <w:tcPr>
            <w:tcW w:w="3094" w:type="dxa"/>
            <w:gridSpan w:val="4"/>
            <w:shd w:val="clear" w:color="auto" w:fill="DDD9C3" w:themeFill="background2" w:themeFillShade="E6"/>
          </w:tcPr>
          <w:p w:rsidR="008D0DB4" w:rsidRPr="00D61C6D" w:rsidRDefault="008D0DB4" w:rsidP="00A8623F">
            <w:pPr>
              <w:jc w:val="center"/>
              <w:rPr>
                <w:b/>
                <w:sz w:val="20"/>
                <w:szCs w:val="20"/>
              </w:rPr>
            </w:pPr>
            <w:r w:rsidRPr="00D61C6D">
              <w:rPr>
                <w:b/>
                <w:sz w:val="20"/>
                <w:szCs w:val="20"/>
              </w:rPr>
              <w:t>Ka. Prodi</w:t>
            </w:r>
          </w:p>
        </w:tc>
      </w:tr>
      <w:tr w:rsidR="008D0DB4" w:rsidRPr="00D61C6D" w:rsidTr="00A8623F">
        <w:tc>
          <w:tcPr>
            <w:tcW w:w="3303" w:type="dxa"/>
            <w:gridSpan w:val="3"/>
            <w:vMerge/>
          </w:tcPr>
          <w:p w:rsidR="008D0DB4" w:rsidRPr="00D61C6D" w:rsidRDefault="008D0DB4" w:rsidP="00A8623F">
            <w:pPr>
              <w:rPr>
                <w:sz w:val="20"/>
                <w:szCs w:val="20"/>
              </w:rPr>
            </w:pPr>
          </w:p>
        </w:tc>
        <w:tc>
          <w:tcPr>
            <w:tcW w:w="4885" w:type="dxa"/>
            <w:gridSpan w:val="3"/>
          </w:tcPr>
          <w:p w:rsidR="008D0DB4" w:rsidRPr="00DB5364" w:rsidRDefault="008D0DB4" w:rsidP="00A8623F">
            <w:pPr>
              <w:rPr>
                <w:rFonts w:cs="Arial"/>
                <w:sz w:val="20"/>
                <w:szCs w:val="20"/>
                <w:lang w:val="id-ID"/>
              </w:rPr>
            </w:pPr>
            <w:r w:rsidRPr="000C599D">
              <w:rPr>
                <w:rFonts w:cs="Arial"/>
                <w:sz w:val="20"/>
                <w:szCs w:val="20"/>
              </w:rPr>
              <w:t>1.</w:t>
            </w:r>
            <w:r>
              <w:rPr>
                <w:rFonts w:cs="Arial"/>
                <w:sz w:val="20"/>
                <w:szCs w:val="20"/>
                <w:lang w:val="id-ID"/>
              </w:rPr>
              <w:t>Ir. Palehel Mulalinda, MP</w:t>
            </w:r>
          </w:p>
          <w:p w:rsidR="008D0DB4" w:rsidRPr="00536F9F" w:rsidRDefault="008D0DB4" w:rsidP="00A8623F">
            <w:pPr>
              <w:rPr>
                <w:b/>
                <w:sz w:val="20"/>
                <w:szCs w:val="20"/>
              </w:rPr>
            </w:pPr>
            <w:r w:rsidRPr="000C599D">
              <w:rPr>
                <w:rFonts w:cs="Arial"/>
                <w:sz w:val="20"/>
                <w:szCs w:val="20"/>
              </w:rPr>
              <w:t xml:space="preserve">2. </w:t>
            </w:r>
            <w:r>
              <w:rPr>
                <w:rFonts w:cs="Arial"/>
                <w:sz w:val="20"/>
                <w:szCs w:val="20"/>
                <w:lang w:val="id-ID"/>
              </w:rPr>
              <w:t>Ir. Ronald Malingkas</w:t>
            </w:r>
            <w:r>
              <w:rPr>
                <w:rFonts w:cs="Arial"/>
                <w:sz w:val="20"/>
                <w:szCs w:val="20"/>
              </w:rPr>
              <w:t>, M</w:t>
            </w:r>
            <w:r>
              <w:rPr>
                <w:rFonts w:cs="Arial"/>
                <w:sz w:val="20"/>
                <w:szCs w:val="20"/>
                <w:lang w:val="id-ID"/>
              </w:rPr>
              <w:t>P</w:t>
            </w:r>
          </w:p>
        </w:tc>
        <w:tc>
          <w:tcPr>
            <w:tcW w:w="2270" w:type="dxa"/>
            <w:gridSpan w:val="4"/>
          </w:tcPr>
          <w:p w:rsidR="008D0DB4" w:rsidRPr="00D61C6D" w:rsidRDefault="008D0DB4" w:rsidP="00A8623F">
            <w:pPr>
              <w:rPr>
                <w:sz w:val="20"/>
                <w:szCs w:val="20"/>
              </w:rPr>
            </w:pPr>
          </w:p>
        </w:tc>
        <w:tc>
          <w:tcPr>
            <w:tcW w:w="3094" w:type="dxa"/>
            <w:gridSpan w:val="4"/>
          </w:tcPr>
          <w:p w:rsidR="008D0DB4" w:rsidRPr="00D61C6D" w:rsidRDefault="008D0DB4" w:rsidP="00A8623F">
            <w:pPr>
              <w:rPr>
                <w:sz w:val="20"/>
                <w:szCs w:val="20"/>
              </w:rPr>
            </w:pPr>
          </w:p>
        </w:tc>
      </w:tr>
      <w:tr w:rsidR="008D0DB4" w:rsidRPr="00D61C6D" w:rsidTr="00A8623F">
        <w:tc>
          <w:tcPr>
            <w:tcW w:w="2574" w:type="dxa"/>
            <w:gridSpan w:val="2"/>
            <w:vMerge w:val="restart"/>
          </w:tcPr>
          <w:p w:rsidR="008D0DB4" w:rsidRPr="00D61C6D" w:rsidRDefault="008D0DB4" w:rsidP="00A8623F">
            <w:pPr>
              <w:rPr>
                <w:b/>
                <w:sz w:val="20"/>
                <w:szCs w:val="20"/>
              </w:rPr>
            </w:pPr>
            <w:r w:rsidRPr="00D61C6D">
              <w:rPr>
                <w:b/>
                <w:sz w:val="20"/>
                <w:szCs w:val="20"/>
              </w:rPr>
              <w:t>Capaian Pembelajaran (CP)</w:t>
            </w:r>
          </w:p>
        </w:tc>
        <w:tc>
          <w:tcPr>
            <w:tcW w:w="10978" w:type="dxa"/>
            <w:gridSpan w:val="12"/>
            <w:shd w:val="clear" w:color="auto" w:fill="DDD9C3" w:themeFill="background2" w:themeFillShade="E6"/>
          </w:tcPr>
          <w:p w:rsidR="008D0DB4" w:rsidRPr="00D61C6D" w:rsidRDefault="008D0DB4" w:rsidP="00A8623F">
            <w:pPr>
              <w:rPr>
                <w:sz w:val="20"/>
                <w:szCs w:val="20"/>
              </w:rPr>
            </w:pPr>
            <w:r w:rsidRPr="00D61C6D">
              <w:rPr>
                <w:b/>
                <w:sz w:val="20"/>
                <w:szCs w:val="20"/>
              </w:rPr>
              <w:t>Program Studi</w:t>
            </w:r>
          </w:p>
        </w:tc>
      </w:tr>
      <w:tr w:rsidR="008D0DB4" w:rsidRPr="00D61C6D" w:rsidTr="00A8623F">
        <w:tc>
          <w:tcPr>
            <w:tcW w:w="2574" w:type="dxa"/>
            <w:gridSpan w:val="2"/>
            <w:vMerge/>
          </w:tcPr>
          <w:p w:rsidR="008D0DB4" w:rsidRPr="00D61C6D" w:rsidRDefault="008D0DB4" w:rsidP="00A8623F">
            <w:pPr>
              <w:rPr>
                <w:sz w:val="20"/>
                <w:szCs w:val="20"/>
              </w:rPr>
            </w:pPr>
          </w:p>
        </w:tc>
        <w:tc>
          <w:tcPr>
            <w:tcW w:w="10978" w:type="dxa"/>
            <w:gridSpan w:val="12"/>
          </w:tcPr>
          <w:p w:rsidR="008D0DB4" w:rsidRPr="00D61C6D" w:rsidRDefault="008D0DB4" w:rsidP="00A8623F">
            <w:pPr>
              <w:rPr>
                <w:sz w:val="20"/>
                <w:szCs w:val="20"/>
              </w:rPr>
            </w:pPr>
            <w:r w:rsidRPr="00CB4526">
              <w:rPr>
                <w:sz w:val="20"/>
                <w:szCs w:val="20"/>
                <w:lang w:eastAsia="id-ID"/>
              </w:rPr>
              <w:t xml:space="preserve">mampu </w:t>
            </w:r>
            <w:r w:rsidRPr="00536F9F">
              <w:rPr>
                <w:b/>
                <w:color w:val="000000" w:themeColor="text1"/>
                <w:sz w:val="20"/>
                <w:szCs w:val="20"/>
                <w:lang w:val="id-ID" w:eastAsia="id-ID"/>
              </w:rPr>
              <w:t>melaksanakan</w:t>
            </w:r>
            <w:r w:rsidRPr="00CB4526">
              <w:rPr>
                <w:sz w:val="20"/>
                <w:szCs w:val="20"/>
                <w:lang w:val="id-ID" w:eastAsia="id-ID"/>
              </w:rPr>
              <w:t>kegiatan budidaya air tawar berdasarkan Cara Budidaya Ikan yang Baik (CBIB) untuk menghasilkan produk perikanan yang sesuai dengan Sistem Jaminan mutu dan Keamanan Hasil Perikanan</w:t>
            </w:r>
          </w:p>
        </w:tc>
      </w:tr>
      <w:tr w:rsidR="008D0DB4" w:rsidRPr="00D61C6D" w:rsidTr="00A8623F">
        <w:tc>
          <w:tcPr>
            <w:tcW w:w="2574" w:type="dxa"/>
            <w:gridSpan w:val="2"/>
            <w:vMerge/>
          </w:tcPr>
          <w:p w:rsidR="008D0DB4" w:rsidRPr="00D61C6D" w:rsidRDefault="008D0DB4" w:rsidP="00A8623F">
            <w:pPr>
              <w:rPr>
                <w:sz w:val="20"/>
                <w:szCs w:val="20"/>
              </w:rPr>
            </w:pPr>
          </w:p>
        </w:tc>
        <w:tc>
          <w:tcPr>
            <w:tcW w:w="10978" w:type="dxa"/>
            <w:gridSpan w:val="12"/>
            <w:shd w:val="clear" w:color="auto" w:fill="DDD9C3" w:themeFill="background2" w:themeFillShade="E6"/>
          </w:tcPr>
          <w:p w:rsidR="008D0DB4" w:rsidRPr="00D61C6D" w:rsidRDefault="008D0DB4" w:rsidP="00A8623F">
            <w:pPr>
              <w:rPr>
                <w:sz w:val="20"/>
                <w:szCs w:val="20"/>
              </w:rPr>
            </w:pPr>
            <w:r w:rsidRPr="00D61C6D">
              <w:rPr>
                <w:b/>
                <w:sz w:val="20"/>
                <w:szCs w:val="20"/>
              </w:rPr>
              <w:t>Mata Kuliah</w:t>
            </w:r>
          </w:p>
        </w:tc>
      </w:tr>
      <w:tr w:rsidR="008D0DB4" w:rsidRPr="00D61C6D" w:rsidTr="00A8623F">
        <w:tc>
          <w:tcPr>
            <w:tcW w:w="2574" w:type="dxa"/>
            <w:gridSpan w:val="2"/>
            <w:vMerge/>
          </w:tcPr>
          <w:p w:rsidR="008D0DB4" w:rsidRPr="00D61C6D" w:rsidRDefault="008D0DB4" w:rsidP="00A8623F">
            <w:pPr>
              <w:rPr>
                <w:sz w:val="20"/>
                <w:szCs w:val="20"/>
              </w:rPr>
            </w:pPr>
          </w:p>
        </w:tc>
        <w:tc>
          <w:tcPr>
            <w:tcW w:w="10978" w:type="dxa"/>
            <w:gridSpan w:val="12"/>
            <w:shd w:val="clear" w:color="auto" w:fill="auto"/>
          </w:tcPr>
          <w:p w:rsidR="008D0DB4" w:rsidRPr="00536F9F" w:rsidRDefault="008D0DB4" w:rsidP="00A8623F">
            <w:pPr>
              <w:shd w:val="clear" w:color="auto" w:fill="C2D69B"/>
              <w:rPr>
                <w:b/>
                <w:sz w:val="20"/>
                <w:szCs w:val="20"/>
              </w:rPr>
            </w:pPr>
            <w:r w:rsidRPr="00536F9F">
              <w:rPr>
                <w:b/>
                <w:bCs/>
                <w:sz w:val="20"/>
                <w:szCs w:val="20"/>
              </w:rPr>
              <w:t xml:space="preserve">Membandingkan penerapan konsep </w:t>
            </w:r>
            <w:r w:rsidRPr="00536F9F">
              <w:rPr>
                <w:b/>
                <w:bCs/>
                <w:sz w:val="20"/>
                <w:szCs w:val="20"/>
                <w:lang w:val="id-ID"/>
              </w:rPr>
              <w:t xml:space="preserve">budidaya dengan </w:t>
            </w:r>
            <w:r w:rsidRPr="00536F9F">
              <w:rPr>
                <w:b/>
                <w:bCs/>
                <w:sz w:val="20"/>
                <w:szCs w:val="20"/>
              </w:rPr>
              <w:t xml:space="preserve">beragam </w:t>
            </w:r>
            <w:r w:rsidRPr="00536F9F">
              <w:rPr>
                <w:b/>
                <w:bCs/>
                <w:sz w:val="20"/>
                <w:szCs w:val="20"/>
                <w:lang w:val="id-ID"/>
              </w:rPr>
              <w:t>jenis ikan air tawar</w:t>
            </w:r>
          </w:p>
        </w:tc>
      </w:tr>
      <w:tr w:rsidR="008D0DB4" w:rsidRPr="00D61C6D" w:rsidTr="00A8623F">
        <w:tc>
          <w:tcPr>
            <w:tcW w:w="2574" w:type="dxa"/>
            <w:gridSpan w:val="2"/>
          </w:tcPr>
          <w:p w:rsidR="008D0DB4" w:rsidRPr="00D61C6D" w:rsidRDefault="008D0DB4" w:rsidP="00A8623F">
            <w:pPr>
              <w:rPr>
                <w:b/>
                <w:sz w:val="20"/>
                <w:szCs w:val="20"/>
              </w:rPr>
            </w:pPr>
            <w:r w:rsidRPr="00D61C6D">
              <w:rPr>
                <w:b/>
                <w:sz w:val="20"/>
                <w:szCs w:val="20"/>
              </w:rPr>
              <w:t>Deskripsi Singkat MK</w:t>
            </w:r>
          </w:p>
        </w:tc>
        <w:tc>
          <w:tcPr>
            <w:tcW w:w="10978" w:type="dxa"/>
            <w:gridSpan w:val="12"/>
          </w:tcPr>
          <w:p w:rsidR="008D0DB4" w:rsidRPr="00CB4526" w:rsidRDefault="008D0DB4" w:rsidP="00A8623F">
            <w:pPr>
              <w:rPr>
                <w:sz w:val="20"/>
                <w:szCs w:val="20"/>
                <w:lang w:val="id-ID"/>
              </w:rPr>
            </w:pPr>
            <w:r w:rsidRPr="00CB4526">
              <w:rPr>
                <w:sz w:val="20"/>
                <w:szCs w:val="20"/>
                <w:lang w:val="id-ID" w:eastAsia="id-ID"/>
              </w:rPr>
              <w:t>Cara Budidaya Ikan yang Baik (CBIB) untuk menghasilkan produk perikanan yang sesuai dengan Sistem Jaminan mutu dan Keamanan Hasil Perikanan</w:t>
            </w:r>
          </w:p>
        </w:tc>
      </w:tr>
      <w:tr w:rsidR="008D0DB4" w:rsidRPr="00D61C6D" w:rsidTr="00A8623F">
        <w:tc>
          <w:tcPr>
            <w:tcW w:w="2574" w:type="dxa"/>
            <w:gridSpan w:val="2"/>
            <w:vMerge w:val="restart"/>
          </w:tcPr>
          <w:p w:rsidR="008D0DB4" w:rsidRPr="00D61C6D" w:rsidRDefault="008D0DB4" w:rsidP="00A8623F">
            <w:pPr>
              <w:rPr>
                <w:b/>
                <w:sz w:val="20"/>
                <w:szCs w:val="20"/>
              </w:rPr>
            </w:pPr>
            <w:r w:rsidRPr="00D61C6D">
              <w:rPr>
                <w:b/>
                <w:sz w:val="20"/>
                <w:szCs w:val="20"/>
              </w:rPr>
              <w:t>Pustaka</w:t>
            </w:r>
          </w:p>
        </w:tc>
        <w:tc>
          <w:tcPr>
            <w:tcW w:w="10978" w:type="dxa"/>
            <w:gridSpan w:val="12"/>
            <w:shd w:val="clear" w:color="auto" w:fill="DDD9C3" w:themeFill="background2" w:themeFillShade="E6"/>
          </w:tcPr>
          <w:p w:rsidR="008D0DB4" w:rsidRPr="00D61C6D" w:rsidRDefault="008D0DB4" w:rsidP="00A8623F">
            <w:pPr>
              <w:rPr>
                <w:sz w:val="20"/>
                <w:szCs w:val="20"/>
              </w:rPr>
            </w:pPr>
            <w:r w:rsidRPr="00D61C6D">
              <w:rPr>
                <w:b/>
                <w:sz w:val="20"/>
                <w:szCs w:val="20"/>
              </w:rPr>
              <w:t>Utama :</w:t>
            </w:r>
          </w:p>
        </w:tc>
      </w:tr>
      <w:tr w:rsidR="008D0DB4" w:rsidRPr="00D61C6D" w:rsidTr="00A8623F">
        <w:tc>
          <w:tcPr>
            <w:tcW w:w="2574" w:type="dxa"/>
            <w:gridSpan w:val="2"/>
            <w:vMerge/>
          </w:tcPr>
          <w:p w:rsidR="008D0DB4" w:rsidRPr="00D61C6D" w:rsidRDefault="008D0DB4" w:rsidP="00A8623F">
            <w:pPr>
              <w:rPr>
                <w:sz w:val="20"/>
                <w:szCs w:val="20"/>
              </w:rPr>
            </w:pPr>
          </w:p>
        </w:tc>
        <w:tc>
          <w:tcPr>
            <w:tcW w:w="10978" w:type="dxa"/>
            <w:gridSpan w:val="12"/>
          </w:tcPr>
          <w:p w:rsidR="008D0DB4" w:rsidRPr="00536F9F" w:rsidRDefault="008D0DB4" w:rsidP="00A8623F">
            <w:pPr>
              <w:pStyle w:val="Default"/>
              <w:spacing w:after="6"/>
              <w:rPr>
                <w:rFonts w:asciiTheme="minorHAnsi" w:hAnsiTheme="minorHAnsi" w:cs="Arial"/>
                <w:sz w:val="20"/>
                <w:szCs w:val="20"/>
              </w:rPr>
            </w:pPr>
            <w:r w:rsidRPr="00536F9F">
              <w:rPr>
                <w:rFonts w:asciiTheme="minorHAnsi" w:hAnsiTheme="minorHAnsi" w:cs="Arial"/>
                <w:sz w:val="20"/>
                <w:szCs w:val="20"/>
              </w:rPr>
              <w:t xml:space="preserve">1. Bauer, R. T., &amp; Martin, J. W. (1991). </w:t>
            </w:r>
            <w:r w:rsidRPr="00536F9F">
              <w:rPr>
                <w:rFonts w:asciiTheme="minorHAnsi" w:hAnsiTheme="minorHAnsi" w:cs="Arial"/>
                <w:i/>
                <w:iCs/>
                <w:sz w:val="20"/>
                <w:szCs w:val="20"/>
              </w:rPr>
              <w:t>Crustacean sexual biology</w:t>
            </w:r>
            <w:r w:rsidRPr="00536F9F">
              <w:rPr>
                <w:rFonts w:asciiTheme="minorHAnsi" w:hAnsiTheme="minorHAnsi" w:cs="Arial"/>
                <w:sz w:val="20"/>
                <w:szCs w:val="20"/>
              </w:rPr>
              <w:t xml:space="preserve">. Columbia University Press. </w:t>
            </w:r>
          </w:p>
          <w:p w:rsidR="008D0DB4" w:rsidRPr="00536F9F" w:rsidRDefault="008D0DB4" w:rsidP="00A8623F">
            <w:pPr>
              <w:pStyle w:val="Default"/>
              <w:spacing w:after="6"/>
              <w:rPr>
                <w:rFonts w:asciiTheme="minorHAnsi" w:hAnsiTheme="minorHAnsi" w:cs="Arial"/>
                <w:sz w:val="20"/>
                <w:szCs w:val="20"/>
              </w:rPr>
            </w:pPr>
            <w:r w:rsidRPr="00536F9F">
              <w:rPr>
                <w:rFonts w:asciiTheme="minorHAnsi" w:hAnsiTheme="minorHAnsi" w:cs="Arial"/>
                <w:sz w:val="20"/>
                <w:szCs w:val="20"/>
              </w:rPr>
              <w:t xml:space="preserve">2. Stickney, R. R. (1994). </w:t>
            </w:r>
            <w:r w:rsidRPr="00536F9F">
              <w:rPr>
                <w:rFonts w:asciiTheme="minorHAnsi" w:hAnsiTheme="minorHAnsi" w:cs="Arial"/>
                <w:i/>
                <w:iCs/>
                <w:sz w:val="20"/>
                <w:szCs w:val="20"/>
              </w:rPr>
              <w:t>Principles of aquaculture</w:t>
            </w:r>
            <w:r w:rsidRPr="00536F9F">
              <w:rPr>
                <w:rFonts w:asciiTheme="minorHAnsi" w:hAnsiTheme="minorHAnsi" w:cs="Arial"/>
                <w:sz w:val="20"/>
                <w:szCs w:val="20"/>
              </w:rPr>
              <w:t xml:space="preserve">. John Wiley and Sons, </w:t>
            </w:r>
            <w:proofErr w:type="gramStart"/>
            <w:r w:rsidRPr="00536F9F">
              <w:rPr>
                <w:rFonts w:asciiTheme="minorHAnsi" w:hAnsiTheme="minorHAnsi" w:cs="Arial"/>
                <w:sz w:val="20"/>
                <w:szCs w:val="20"/>
              </w:rPr>
              <w:t>Inc..</w:t>
            </w:r>
            <w:proofErr w:type="gramEnd"/>
          </w:p>
          <w:p w:rsidR="008D0DB4" w:rsidRPr="00536F9F" w:rsidRDefault="008D0DB4" w:rsidP="00A8623F">
            <w:pPr>
              <w:pStyle w:val="Default"/>
              <w:spacing w:after="6"/>
              <w:rPr>
                <w:rFonts w:asciiTheme="minorHAnsi" w:hAnsiTheme="minorHAnsi" w:cs="Arial"/>
                <w:sz w:val="20"/>
                <w:szCs w:val="20"/>
              </w:rPr>
            </w:pPr>
            <w:r w:rsidRPr="00536F9F">
              <w:rPr>
                <w:rFonts w:asciiTheme="minorHAnsi" w:hAnsiTheme="minorHAnsi" w:cs="Arial"/>
                <w:sz w:val="20"/>
                <w:szCs w:val="20"/>
              </w:rPr>
              <w:t xml:space="preserve">3. Vincent Hargreaves Hargreaves V., 2007. The Complete Book of the Freshwater Aquarium: A Comprehensive Reference Guide to More Than 600 Freshwater Fish and Plants. Thunder Bay Press </w:t>
            </w:r>
          </w:p>
          <w:p w:rsidR="008D0DB4" w:rsidRPr="00536F9F" w:rsidRDefault="008D0DB4" w:rsidP="00A8623F">
            <w:pPr>
              <w:pStyle w:val="Default"/>
              <w:spacing w:after="6"/>
              <w:rPr>
                <w:rFonts w:asciiTheme="minorHAnsi" w:hAnsiTheme="minorHAnsi" w:cs="Arial"/>
                <w:sz w:val="20"/>
                <w:szCs w:val="20"/>
              </w:rPr>
            </w:pPr>
            <w:r w:rsidRPr="00536F9F">
              <w:rPr>
                <w:rFonts w:asciiTheme="minorHAnsi" w:hAnsiTheme="minorHAnsi" w:cs="Arial"/>
                <w:sz w:val="20"/>
                <w:szCs w:val="20"/>
              </w:rPr>
              <w:t xml:space="preserve">4. Holdich, D. M., &amp; Lowery, R. S. (1988). </w:t>
            </w:r>
            <w:r w:rsidRPr="00536F9F">
              <w:rPr>
                <w:rFonts w:asciiTheme="minorHAnsi" w:hAnsiTheme="minorHAnsi" w:cs="Arial"/>
                <w:i/>
                <w:iCs/>
                <w:sz w:val="20"/>
                <w:szCs w:val="20"/>
              </w:rPr>
              <w:t>Freshwater crayfish: biology, management and exploitation</w:t>
            </w:r>
            <w:r w:rsidRPr="00536F9F">
              <w:rPr>
                <w:rFonts w:asciiTheme="minorHAnsi" w:hAnsiTheme="minorHAnsi" w:cs="Arial"/>
                <w:sz w:val="20"/>
                <w:szCs w:val="20"/>
              </w:rPr>
              <w:t xml:space="preserve">. Croom Helm </w:t>
            </w:r>
            <w:proofErr w:type="gramStart"/>
            <w:r w:rsidRPr="00536F9F">
              <w:rPr>
                <w:rFonts w:asciiTheme="minorHAnsi" w:hAnsiTheme="minorHAnsi" w:cs="Arial"/>
                <w:sz w:val="20"/>
                <w:szCs w:val="20"/>
              </w:rPr>
              <w:t>Ltd..</w:t>
            </w:r>
            <w:proofErr w:type="gramEnd"/>
          </w:p>
          <w:p w:rsidR="008D0DB4" w:rsidRPr="00536F9F" w:rsidRDefault="008D0DB4" w:rsidP="00A8623F">
            <w:pPr>
              <w:pStyle w:val="Default"/>
              <w:spacing w:after="6"/>
              <w:rPr>
                <w:rFonts w:asciiTheme="minorHAnsi" w:hAnsiTheme="minorHAnsi" w:cs="Arial"/>
                <w:sz w:val="20"/>
                <w:szCs w:val="20"/>
              </w:rPr>
            </w:pPr>
            <w:r w:rsidRPr="00536F9F">
              <w:rPr>
                <w:rFonts w:asciiTheme="minorHAnsi" w:hAnsiTheme="minorHAnsi" w:cs="Arial"/>
                <w:sz w:val="20"/>
                <w:szCs w:val="20"/>
              </w:rPr>
              <w:t xml:space="preserve">5. Le Francois, N.M., M. Jobby, C. carter and P. Biller 2010. Finfish Aquaculture Diversification. CABI </w:t>
            </w:r>
          </w:p>
          <w:p w:rsidR="008D0DB4" w:rsidRPr="00536F9F" w:rsidRDefault="008D0DB4" w:rsidP="00A8623F">
            <w:pPr>
              <w:pStyle w:val="Default"/>
              <w:spacing w:after="6"/>
              <w:rPr>
                <w:rFonts w:asciiTheme="minorHAnsi" w:hAnsiTheme="minorHAnsi" w:cs="Arial"/>
                <w:sz w:val="20"/>
                <w:szCs w:val="20"/>
              </w:rPr>
            </w:pPr>
            <w:r w:rsidRPr="00536F9F">
              <w:rPr>
                <w:rFonts w:asciiTheme="minorHAnsi" w:hAnsiTheme="minorHAnsi" w:cs="Arial"/>
                <w:sz w:val="20"/>
                <w:szCs w:val="20"/>
              </w:rPr>
              <w:t xml:space="preserve">6. New, M. B., &amp; Valenti, W. C. (Eds.). (2008). </w:t>
            </w:r>
            <w:r w:rsidRPr="00536F9F">
              <w:rPr>
                <w:rFonts w:asciiTheme="minorHAnsi" w:hAnsiTheme="minorHAnsi" w:cs="Arial"/>
                <w:i/>
                <w:iCs/>
                <w:sz w:val="20"/>
                <w:szCs w:val="20"/>
              </w:rPr>
              <w:t>Freshwater Prawn Culture: the farming of Macrobrachium rosenbergii</w:t>
            </w:r>
            <w:r w:rsidRPr="00536F9F">
              <w:rPr>
                <w:rFonts w:asciiTheme="minorHAnsi" w:hAnsiTheme="minorHAnsi" w:cs="Arial"/>
                <w:sz w:val="20"/>
                <w:szCs w:val="20"/>
              </w:rPr>
              <w:t xml:space="preserve">. Wiley. </w:t>
            </w:r>
            <w:proofErr w:type="gramStart"/>
            <w:r w:rsidRPr="00536F9F">
              <w:rPr>
                <w:rFonts w:asciiTheme="minorHAnsi" w:hAnsiTheme="minorHAnsi" w:cs="Arial"/>
                <w:sz w:val="20"/>
                <w:szCs w:val="20"/>
              </w:rPr>
              <w:t>com</w:t>
            </w:r>
            <w:proofErr w:type="gramEnd"/>
            <w:r w:rsidRPr="00536F9F">
              <w:rPr>
                <w:rFonts w:asciiTheme="minorHAnsi" w:hAnsiTheme="minorHAnsi" w:cs="Arial"/>
                <w:sz w:val="20"/>
                <w:szCs w:val="20"/>
              </w:rPr>
              <w:t xml:space="preserve">. </w:t>
            </w:r>
          </w:p>
          <w:p w:rsidR="008D0DB4" w:rsidRPr="00536F9F" w:rsidRDefault="008D0DB4" w:rsidP="00A8623F">
            <w:pPr>
              <w:pStyle w:val="Default"/>
              <w:spacing w:after="6"/>
              <w:rPr>
                <w:rFonts w:asciiTheme="minorHAnsi" w:hAnsiTheme="minorHAnsi" w:cs="Arial"/>
                <w:sz w:val="20"/>
                <w:szCs w:val="20"/>
              </w:rPr>
            </w:pPr>
            <w:r w:rsidRPr="00536F9F">
              <w:rPr>
                <w:rFonts w:asciiTheme="minorHAnsi" w:hAnsiTheme="minorHAnsi" w:cs="Arial"/>
                <w:sz w:val="20"/>
                <w:szCs w:val="20"/>
              </w:rPr>
              <w:t xml:space="preserve">7. Black, K. D. (2000). </w:t>
            </w:r>
            <w:r w:rsidRPr="00536F9F">
              <w:rPr>
                <w:rFonts w:asciiTheme="minorHAnsi" w:hAnsiTheme="minorHAnsi" w:cs="Arial"/>
                <w:i/>
                <w:iCs/>
                <w:sz w:val="20"/>
                <w:szCs w:val="20"/>
              </w:rPr>
              <w:t>Environmental impacts of aquaculture</w:t>
            </w:r>
            <w:r w:rsidRPr="00536F9F">
              <w:rPr>
                <w:rFonts w:asciiTheme="minorHAnsi" w:hAnsiTheme="minorHAnsi" w:cs="Arial"/>
                <w:sz w:val="20"/>
                <w:szCs w:val="20"/>
              </w:rPr>
              <w:t xml:space="preserve">. Sheffield Academic Press. </w:t>
            </w:r>
          </w:p>
          <w:p w:rsidR="008D0DB4" w:rsidRPr="00536F9F" w:rsidRDefault="008D0DB4" w:rsidP="00A8623F">
            <w:pPr>
              <w:pStyle w:val="Default"/>
              <w:rPr>
                <w:rFonts w:asciiTheme="minorHAnsi" w:hAnsiTheme="minorHAnsi" w:cs="Arial"/>
                <w:sz w:val="20"/>
                <w:szCs w:val="20"/>
              </w:rPr>
            </w:pPr>
            <w:r w:rsidRPr="00536F9F">
              <w:rPr>
                <w:rFonts w:asciiTheme="minorHAnsi" w:hAnsiTheme="minorHAnsi" w:cs="Arial"/>
                <w:sz w:val="20"/>
                <w:szCs w:val="20"/>
              </w:rPr>
              <w:t xml:space="preserve">8. Pillay, T. V. R., &amp; Kutty, M. N. (2005). </w:t>
            </w:r>
            <w:r w:rsidRPr="00536F9F">
              <w:rPr>
                <w:rFonts w:asciiTheme="minorHAnsi" w:hAnsiTheme="minorHAnsi" w:cs="Arial"/>
                <w:i/>
                <w:iCs/>
                <w:sz w:val="20"/>
                <w:szCs w:val="20"/>
              </w:rPr>
              <w:t xml:space="preserve">Aquaculture: principles and practices </w:t>
            </w:r>
            <w:r w:rsidRPr="00536F9F">
              <w:rPr>
                <w:rFonts w:asciiTheme="minorHAnsi" w:hAnsiTheme="minorHAnsi" w:cs="Arial"/>
                <w:sz w:val="20"/>
                <w:szCs w:val="20"/>
              </w:rPr>
              <w:t xml:space="preserve">(No. Ed. 2). Blackwell publishing. </w:t>
            </w:r>
          </w:p>
          <w:p w:rsidR="008D0DB4" w:rsidRPr="00536F9F" w:rsidRDefault="008D0DB4" w:rsidP="00A8623F">
            <w:pPr>
              <w:pStyle w:val="Default"/>
              <w:rPr>
                <w:rFonts w:asciiTheme="minorHAnsi" w:hAnsiTheme="minorHAnsi" w:cs="Arial"/>
                <w:sz w:val="20"/>
                <w:szCs w:val="20"/>
              </w:rPr>
            </w:pPr>
            <w:r w:rsidRPr="00536F9F">
              <w:rPr>
                <w:rFonts w:asciiTheme="minorHAnsi" w:hAnsiTheme="minorHAnsi" w:cs="Arial"/>
                <w:sz w:val="20"/>
                <w:szCs w:val="20"/>
              </w:rPr>
              <w:t xml:space="preserve">9. Noga, E. J. (2010). </w:t>
            </w:r>
            <w:r w:rsidRPr="00536F9F">
              <w:rPr>
                <w:rFonts w:asciiTheme="minorHAnsi" w:hAnsiTheme="minorHAnsi" w:cs="Arial"/>
                <w:i/>
                <w:iCs/>
                <w:sz w:val="20"/>
                <w:szCs w:val="20"/>
              </w:rPr>
              <w:t>Fish disease: diagnosis and treatment</w:t>
            </w:r>
            <w:r w:rsidRPr="00536F9F">
              <w:rPr>
                <w:rFonts w:asciiTheme="minorHAnsi" w:hAnsiTheme="minorHAnsi" w:cs="Arial"/>
                <w:sz w:val="20"/>
                <w:szCs w:val="20"/>
              </w:rPr>
              <w:t xml:space="preserve">. John Wiley &amp; Sons. </w:t>
            </w:r>
          </w:p>
          <w:p w:rsidR="008D0DB4" w:rsidRPr="00536F9F" w:rsidRDefault="008D0DB4" w:rsidP="00A8623F">
            <w:pPr>
              <w:pStyle w:val="Default"/>
              <w:rPr>
                <w:rFonts w:asciiTheme="minorHAnsi" w:hAnsiTheme="minorHAnsi" w:cs="Arial"/>
                <w:sz w:val="20"/>
                <w:szCs w:val="20"/>
              </w:rPr>
            </w:pPr>
            <w:r w:rsidRPr="00536F9F">
              <w:rPr>
                <w:rFonts w:asciiTheme="minorHAnsi" w:hAnsiTheme="minorHAnsi" w:cs="Arial"/>
                <w:sz w:val="20"/>
                <w:szCs w:val="20"/>
              </w:rPr>
              <w:t xml:space="preserve">10. Tamaru, C. S., Bailey, R., &amp; Brown, C. (1997). </w:t>
            </w:r>
            <w:r w:rsidRPr="00536F9F">
              <w:rPr>
                <w:rFonts w:asciiTheme="minorHAnsi" w:hAnsiTheme="minorHAnsi" w:cs="Arial"/>
                <w:i/>
                <w:iCs/>
                <w:sz w:val="20"/>
                <w:szCs w:val="20"/>
              </w:rPr>
              <w:t>A manual for commercial production of the gourami, Trichogaster trichopterus, a temporary paired spawner</w:t>
            </w:r>
            <w:r w:rsidRPr="00536F9F">
              <w:rPr>
                <w:rFonts w:asciiTheme="minorHAnsi" w:hAnsiTheme="minorHAnsi" w:cs="Arial"/>
                <w:sz w:val="20"/>
                <w:szCs w:val="20"/>
              </w:rPr>
              <w:t xml:space="preserve">. University of Hawaii Sea Grant College Program. </w:t>
            </w:r>
          </w:p>
          <w:p w:rsidR="008D0DB4" w:rsidRPr="00536F9F" w:rsidRDefault="008D0DB4" w:rsidP="00A8623F">
            <w:pPr>
              <w:pStyle w:val="Default"/>
              <w:spacing w:after="8"/>
              <w:rPr>
                <w:rFonts w:asciiTheme="minorHAnsi" w:hAnsiTheme="minorHAnsi" w:cs="Arial"/>
                <w:sz w:val="20"/>
                <w:szCs w:val="20"/>
              </w:rPr>
            </w:pPr>
            <w:r w:rsidRPr="00536F9F">
              <w:rPr>
                <w:rFonts w:asciiTheme="minorHAnsi" w:hAnsiTheme="minorHAnsi" w:cs="Arial"/>
                <w:sz w:val="20"/>
                <w:szCs w:val="20"/>
              </w:rPr>
              <w:t xml:space="preserve">11. Lucas, J. S., &amp; Southgate, P. C. (Eds.). (2012). </w:t>
            </w:r>
            <w:r w:rsidRPr="00536F9F">
              <w:rPr>
                <w:rFonts w:asciiTheme="minorHAnsi" w:hAnsiTheme="minorHAnsi" w:cs="Arial"/>
                <w:i/>
                <w:iCs/>
                <w:sz w:val="20"/>
                <w:szCs w:val="20"/>
              </w:rPr>
              <w:t>Aquaculture: Farming aquatic animals and plants</w:t>
            </w:r>
            <w:r w:rsidRPr="00536F9F">
              <w:rPr>
                <w:rFonts w:asciiTheme="minorHAnsi" w:hAnsiTheme="minorHAnsi" w:cs="Arial"/>
                <w:sz w:val="20"/>
                <w:szCs w:val="20"/>
              </w:rPr>
              <w:t xml:space="preserve">. Wiley. </w:t>
            </w:r>
            <w:proofErr w:type="gramStart"/>
            <w:r w:rsidRPr="00536F9F">
              <w:rPr>
                <w:rFonts w:asciiTheme="minorHAnsi" w:hAnsiTheme="minorHAnsi" w:cs="Arial"/>
                <w:sz w:val="20"/>
                <w:szCs w:val="20"/>
              </w:rPr>
              <w:t>com</w:t>
            </w:r>
            <w:proofErr w:type="gramEnd"/>
            <w:r w:rsidRPr="00536F9F">
              <w:rPr>
                <w:rFonts w:asciiTheme="minorHAnsi" w:hAnsiTheme="minorHAnsi" w:cs="Arial"/>
                <w:sz w:val="20"/>
                <w:szCs w:val="20"/>
              </w:rPr>
              <w:t xml:space="preserve">. </w:t>
            </w:r>
          </w:p>
          <w:p w:rsidR="008D0DB4" w:rsidRPr="00536F9F" w:rsidRDefault="008D0DB4" w:rsidP="00A8623F">
            <w:pPr>
              <w:pStyle w:val="Default"/>
              <w:rPr>
                <w:rFonts w:asciiTheme="minorHAnsi" w:hAnsiTheme="minorHAnsi" w:cs="Arial"/>
                <w:sz w:val="20"/>
                <w:szCs w:val="20"/>
              </w:rPr>
            </w:pPr>
            <w:r w:rsidRPr="00536F9F">
              <w:rPr>
                <w:rFonts w:asciiTheme="minorHAnsi" w:hAnsiTheme="minorHAnsi" w:cs="Arial"/>
                <w:sz w:val="20"/>
                <w:szCs w:val="20"/>
              </w:rPr>
              <w:lastRenderedPageBreak/>
              <w:t xml:space="preserve">12. Elson, G., &amp; Lucanus, O. (2002). </w:t>
            </w:r>
            <w:r w:rsidRPr="00536F9F">
              <w:rPr>
                <w:rFonts w:asciiTheme="minorHAnsi" w:hAnsiTheme="minorHAnsi" w:cs="Arial"/>
                <w:i/>
                <w:iCs/>
                <w:sz w:val="20"/>
                <w:szCs w:val="20"/>
              </w:rPr>
              <w:t>Gouramies and Other Labyrinth Fishes: Everything about Natural History, Purchase, Health Care, Breeding, and Species Identification</w:t>
            </w:r>
            <w:r w:rsidRPr="00536F9F">
              <w:rPr>
                <w:rFonts w:asciiTheme="minorHAnsi" w:hAnsiTheme="minorHAnsi" w:cs="Arial"/>
                <w:sz w:val="20"/>
                <w:szCs w:val="20"/>
              </w:rPr>
              <w:t xml:space="preserve">. Barron's Online Bookstore. </w:t>
            </w:r>
          </w:p>
          <w:p w:rsidR="008D0DB4" w:rsidRPr="00536F9F" w:rsidRDefault="008D0DB4" w:rsidP="00A8623F">
            <w:pPr>
              <w:pStyle w:val="Default"/>
              <w:rPr>
                <w:rFonts w:asciiTheme="minorHAnsi" w:hAnsiTheme="minorHAnsi" w:cs="Arial"/>
                <w:sz w:val="20"/>
                <w:szCs w:val="20"/>
              </w:rPr>
            </w:pPr>
            <w:r w:rsidRPr="00536F9F">
              <w:rPr>
                <w:rFonts w:asciiTheme="minorHAnsi" w:hAnsiTheme="minorHAnsi" w:cs="Arial"/>
                <w:sz w:val="20"/>
                <w:szCs w:val="20"/>
              </w:rPr>
              <w:t xml:space="preserve">13. Lesmana D.S. (2001). </w:t>
            </w:r>
            <w:r w:rsidRPr="00536F9F">
              <w:rPr>
                <w:rFonts w:asciiTheme="minorHAnsi" w:hAnsiTheme="minorHAnsi" w:cs="Arial"/>
                <w:i/>
                <w:sz w:val="20"/>
                <w:szCs w:val="20"/>
              </w:rPr>
              <w:t>Kualitas Air Untuk Ikan Hias Air Tawar</w:t>
            </w:r>
            <w:r w:rsidRPr="00536F9F">
              <w:rPr>
                <w:rFonts w:asciiTheme="minorHAnsi" w:hAnsiTheme="minorHAnsi" w:cs="Arial"/>
                <w:sz w:val="20"/>
                <w:szCs w:val="20"/>
              </w:rPr>
              <w:t>. PT. Penebar Swadaya</w:t>
            </w:r>
          </w:p>
          <w:p w:rsidR="008D0DB4" w:rsidRPr="00536F9F" w:rsidRDefault="008D0DB4" w:rsidP="00A8623F">
            <w:pPr>
              <w:pStyle w:val="Heading4"/>
              <w:spacing w:before="0" w:beforeAutospacing="0" w:after="0" w:afterAutospacing="0"/>
              <w:outlineLvl w:val="3"/>
              <w:rPr>
                <w:rFonts w:asciiTheme="minorHAnsi" w:hAnsiTheme="minorHAnsi" w:cs="Arial"/>
                <w:b w:val="0"/>
                <w:bCs w:val="0"/>
                <w:color w:val="000000" w:themeColor="text1"/>
                <w:sz w:val="20"/>
                <w:szCs w:val="20"/>
              </w:rPr>
            </w:pPr>
            <w:r w:rsidRPr="00536F9F">
              <w:rPr>
                <w:rFonts w:asciiTheme="minorHAnsi" w:hAnsiTheme="minorHAnsi" w:cs="Arial"/>
                <w:b w:val="0"/>
                <w:color w:val="000000" w:themeColor="text1"/>
                <w:sz w:val="20"/>
                <w:szCs w:val="20"/>
              </w:rPr>
              <w:t xml:space="preserve">14. Direktorat Produksi, Dirjen Perikanan Budidaya. (2014). </w:t>
            </w:r>
            <w:r w:rsidRPr="00536F9F">
              <w:rPr>
                <w:rFonts w:asciiTheme="minorHAnsi" w:hAnsiTheme="minorHAnsi" w:cs="Arial"/>
                <w:b w:val="0"/>
                <w:bCs w:val="0"/>
                <w:i/>
                <w:color w:val="000000" w:themeColor="text1"/>
                <w:sz w:val="20"/>
                <w:szCs w:val="20"/>
              </w:rPr>
              <w:t>Pengelolaan produksi ikan hias air tawar</w:t>
            </w:r>
            <w:r w:rsidRPr="00536F9F">
              <w:rPr>
                <w:rStyle w:val="apple-converted-space"/>
                <w:rFonts w:asciiTheme="minorHAnsi" w:hAnsiTheme="minorHAnsi" w:cs="Arial"/>
                <w:b w:val="0"/>
                <w:i/>
                <w:color w:val="000000" w:themeColor="text1"/>
                <w:sz w:val="20"/>
                <w:szCs w:val="20"/>
              </w:rPr>
              <w:t> </w:t>
            </w:r>
            <w:r w:rsidRPr="00536F9F">
              <w:rPr>
                <w:rFonts w:asciiTheme="minorHAnsi" w:hAnsiTheme="minorHAnsi" w:cs="Arial"/>
                <w:b w:val="0"/>
                <w:bCs w:val="0"/>
                <w:i/>
                <w:color w:val="000000" w:themeColor="text1"/>
                <w:sz w:val="20"/>
                <w:szCs w:val="20"/>
              </w:rPr>
              <w:t>berkualitas.</w:t>
            </w:r>
            <w:r w:rsidRPr="00536F9F">
              <w:rPr>
                <w:rFonts w:asciiTheme="minorHAnsi" w:hAnsiTheme="minorHAnsi" w:cs="Arial"/>
                <w:b w:val="0"/>
                <w:bCs w:val="0"/>
                <w:color w:val="000000" w:themeColor="text1"/>
                <w:sz w:val="20"/>
                <w:szCs w:val="20"/>
              </w:rPr>
              <w:t xml:space="preserve"> Jakarta</w:t>
            </w:r>
          </w:p>
          <w:p w:rsidR="008D0DB4" w:rsidRPr="00536F9F" w:rsidRDefault="008D0DB4" w:rsidP="00A8623F">
            <w:pPr>
              <w:pStyle w:val="Heading4"/>
              <w:spacing w:before="0" w:beforeAutospacing="0" w:after="0" w:afterAutospacing="0"/>
              <w:outlineLvl w:val="3"/>
              <w:rPr>
                <w:rFonts w:asciiTheme="minorHAnsi" w:hAnsiTheme="minorHAnsi" w:cs="Arial"/>
                <w:b w:val="0"/>
                <w:bCs w:val="0"/>
                <w:color w:val="000000" w:themeColor="text1"/>
                <w:sz w:val="20"/>
                <w:szCs w:val="20"/>
              </w:rPr>
            </w:pPr>
            <w:r w:rsidRPr="00536F9F">
              <w:rPr>
                <w:rFonts w:asciiTheme="minorHAnsi" w:hAnsiTheme="minorHAnsi" w:cs="Arial"/>
                <w:b w:val="0"/>
                <w:bCs w:val="0"/>
                <w:color w:val="000000" w:themeColor="text1"/>
                <w:sz w:val="20"/>
                <w:szCs w:val="20"/>
              </w:rPr>
              <w:t xml:space="preserve">15. Nasution, Syahroma Husni. </w:t>
            </w:r>
            <w:proofErr w:type="gramStart"/>
            <w:r w:rsidRPr="00536F9F">
              <w:rPr>
                <w:rFonts w:asciiTheme="minorHAnsi" w:hAnsiTheme="minorHAnsi" w:cs="Arial"/>
                <w:b w:val="0"/>
                <w:bCs w:val="0"/>
                <w:color w:val="000000" w:themeColor="text1"/>
                <w:sz w:val="20"/>
                <w:szCs w:val="20"/>
              </w:rPr>
              <w:t xml:space="preserve">(2001). </w:t>
            </w:r>
            <w:r w:rsidRPr="00536F9F">
              <w:rPr>
                <w:rFonts w:asciiTheme="minorHAnsi" w:hAnsiTheme="minorHAnsi" w:cs="Arial"/>
                <w:b w:val="0"/>
                <w:bCs w:val="0"/>
                <w:i/>
                <w:color w:val="000000" w:themeColor="text1"/>
                <w:sz w:val="20"/>
                <w:szCs w:val="20"/>
              </w:rPr>
              <w:t>Ikan Hias Air Tawar.Kongo Tetra</w:t>
            </w:r>
            <w:r w:rsidRPr="00536F9F">
              <w:rPr>
                <w:rFonts w:asciiTheme="minorHAnsi" w:hAnsiTheme="minorHAnsi" w:cs="Arial"/>
                <w:b w:val="0"/>
                <w:bCs w:val="0"/>
                <w:color w:val="000000" w:themeColor="text1"/>
                <w:sz w:val="20"/>
                <w:szCs w:val="20"/>
              </w:rPr>
              <w:t>.</w:t>
            </w:r>
            <w:proofErr w:type="gramEnd"/>
            <w:r w:rsidRPr="00536F9F">
              <w:rPr>
                <w:rFonts w:asciiTheme="minorHAnsi" w:hAnsiTheme="minorHAnsi" w:cs="Arial"/>
                <w:b w:val="0"/>
                <w:bCs w:val="0"/>
                <w:color w:val="000000" w:themeColor="text1"/>
                <w:sz w:val="20"/>
                <w:szCs w:val="20"/>
              </w:rPr>
              <w:t xml:space="preserve"> Penebar Swadaya. Jakarta</w:t>
            </w:r>
          </w:p>
          <w:p w:rsidR="008D0DB4" w:rsidRPr="00536F9F" w:rsidRDefault="008D0DB4" w:rsidP="00A8623F">
            <w:pPr>
              <w:pStyle w:val="Heading4"/>
              <w:spacing w:before="0" w:beforeAutospacing="0" w:after="0" w:afterAutospacing="0"/>
              <w:outlineLvl w:val="3"/>
              <w:rPr>
                <w:rFonts w:asciiTheme="minorHAnsi" w:hAnsiTheme="minorHAnsi" w:cs="Arial"/>
                <w:b w:val="0"/>
                <w:bCs w:val="0"/>
                <w:color w:val="000000" w:themeColor="text1"/>
                <w:sz w:val="20"/>
                <w:szCs w:val="20"/>
              </w:rPr>
            </w:pPr>
            <w:r w:rsidRPr="00536F9F">
              <w:rPr>
                <w:rFonts w:asciiTheme="minorHAnsi" w:hAnsiTheme="minorHAnsi" w:cs="Arial"/>
                <w:b w:val="0"/>
                <w:bCs w:val="0"/>
                <w:color w:val="000000" w:themeColor="text1"/>
                <w:sz w:val="20"/>
                <w:szCs w:val="20"/>
              </w:rPr>
              <w:t xml:space="preserve">17. Wahyuni, Sri. </w:t>
            </w:r>
            <w:proofErr w:type="gramStart"/>
            <w:r w:rsidRPr="00536F9F">
              <w:rPr>
                <w:rFonts w:asciiTheme="minorHAnsi" w:hAnsiTheme="minorHAnsi" w:cs="Arial"/>
                <w:b w:val="0"/>
                <w:bCs w:val="0"/>
                <w:color w:val="000000" w:themeColor="text1"/>
                <w:sz w:val="20"/>
                <w:szCs w:val="20"/>
              </w:rPr>
              <w:t xml:space="preserve">(2002). </w:t>
            </w:r>
            <w:r w:rsidRPr="00536F9F">
              <w:rPr>
                <w:rFonts w:asciiTheme="minorHAnsi" w:hAnsiTheme="minorHAnsi" w:cs="Arial"/>
                <w:b w:val="0"/>
                <w:bCs w:val="0"/>
                <w:i/>
                <w:color w:val="000000" w:themeColor="text1"/>
                <w:sz w:val="20"/>
                <w:szCs w:val="20"/>
              </w:rPr>
              <w:t>Ikan Hias Air Tawar (Red Phantom Tetra</w:t>
            </w:r>
            <w:r w:rsidRPr="00536F9F">
              <w:rPr>
                <w:rFonts w:asciiTheme="minorHAnsi" w:hAnsiTheme="minorHAnsi" w:cs="Arial"/>
                <w:b w:val="0"/>
                <w:bCs w:val="0"/>
                <w:color w:val="000000" w:themeColor="text1"/>
                <w:sz w:val="20"/>
                <w:szCs w:val="20"/>
              </w:rPr>
              <w:t>).</w:t>
            </w:r>
            <w:proofErr w:type="gramEnd"/>
            <w:r w:rsidRPr="00536F9F">
              <w:rPr>
                <w:rFonts w:asciiTheme="minorHAnsi" w:hAnsiTheme="minorHAnsi" w:cs="Arial"/>
                <w:b w:val="0"/>
                <w:bCs w:val="0"/>
                <w:color w:val="000000" w:themeColor="text1"/>
                <w:sz w:val="20"/>
                <w:szCs w:val="20"/>
              </w:rPr>
              <w:t xml:space="preserve"> Penebar Swadaya. Jakarta</w:t>
            </w:r>
          </w:p>
          <w:p w:rsidR="008D0DB4" w:rsidRPr="00536F9F" w:rsidRDefault="008D0DB4" w:rsidP="00A8623F">
            <w:pPr>
              <w:pStyle w:val="Heading4"/>
              <w:spacing w:before="0" w:beforeAutospacing="0" w:after="0" w:afterAutospacing="0"/>
              <w:outlineLvl w:val="3"/>
              <w:rPr>
                <w:rFonts w:asciiTheme="minorHAnsi" w:hAnsiTheme="minorHAnsi" w:cs="Arial"/>
                <w:b w:val="0"/>
                <w:bCs w:val="0"/>
                <w:color w:val="000000" w:themeColor="text1"/>
                <w:sz w:val="20"/>
                <w:szCs w:val="20"/>
              </w:rPr>
            </w:pPr>
            <w:r w:rsidRPr="00536F9F">
              <w:rPr>
                <w:rFonts w:asciiTheme="minorHAnsi" w:hAnsiTheme="minorHAnsi" w:cs="Arial"/>
                <w:b w:val="0"/>
                <w:bCs w:val="0"/>
                <w:color w:val="000000" w:themeColor="text1"/>
                <w:sz w:val="20"/>
                <w:szCs w:val="20"/>
              </w:rPr>
              <w:t xml:space="preserve">18. Nugroho, Estu (2011). </w:t>
            </w:r>
            <w:proofErr w:type="gramStart"/>
            <w:r w:rsidRPr="00536F9F">
              <w:rPr>
                <w:rFonts w:asciiTheme="minorHAnsi" w:hAnsiTheme="minorHAnsi" w:cs="Arial"/>
                <w:b w:val="0"/>
                <w:bCs w:val="0"/>
                <w:i/>
                <w:color w:val="000000" w:themeColor="text1"/>
                <w:sz w:val="20"/>
                <w:szCs w:val="20"/>
              </w:rPr>
              <w:t>Panduan Lengkap Ikan Konsumsi Air Tawar</w:t>
            </w:r>
            <w:r w:rsidRPr="00536F9F">
              <w:rPr>
                <w:rFonts w:asciiTheme="minorHAnsi" w:hAnsiTheme="minorHAnsi" w:cs="Arial"/>
                <w:b w:val="0"/>
                <w:bCs w:val="0"/>
                <w:color w:val="000000" w:themeColor="text1"/>
                <w:sz w:val="20"/>
                <w:szCs w:val="20"/>
              </w:rPr>
              <w:t>.</w:t>
            </w:r>
            <w:proofErr w:type="gramEnd"/>
            <w:r w:rsidRPr="00536F9F">
              <w:rPr>
                <w:rFonts w:asciiTheme="minorHAnsi" w:hAnsiTheme="minorHAnsi" w:cs="Arial"/>
                <w:b w:val="0"/>
                <w:bCs w:val="0"/>
                <w:color w:val="000000" w:themeColor="text1"/>
                <w:sz w:val="20"/>
                <w:szCs w:val="20"/>
              </w:rPr>
              <w:t xml:space="preserve"> Penebar Swadaya. Jakarta</w:t>
            </w:r>
          </w:p>
          <w:p w:rsidR="008D0DB4" w:rsidRPr="00536F9F" w:rsidRDefault="008D0DB4" w:rsidP="008D0DB4">
            <w:pPr>
              <w:numPr>
                <w:ilvl w:val="0"/>
                <w:numId w:val="63"/>
              </w:numPr>
              <w:autoSpaceDE w:val="0"/>
              <w:autoSpaceDN w:val="0"/>
              <w:adjustRightInd w:val="0"/>
              <w:ind w:left="259" w:hanging="259"/>
              <w:rPr>
                <w:rFonts w:cs="TimesNewRoman,Italic"/>
                <w:i/>
                <w:iCs/>
                <w:color w:val="000000"/>
                <w:sz w:val="20"/>
                <w:szCs w:val="20"/>
              </w:rPr>
            </w:pPr>
            <w:r w:rsidRPr="00536F9F">
              <w:rPr>
                <w:rFonts w:cs="Arial"/>
                <w:color w:val="000000" w:themeColor="text1"/>
                <w:sz w:val="20"/>
                <w:szCs w:val="20"/>
              </w:rPr>
              <w:t xml:space="preserve">19. Saparinto, Cahyo. (2013). </w:t>
            </w:r>
            <w:r w:rsidRPr="00536F9F">
              <w:rPr>
                <w:rFonts w:cs="Arial"/>
                <w:i/>
                <w:color w:val="000000" w:themeColor="text1"/>
                <w:sz w:val="20"/>
                <w:szCs w:val="20"/>
              </w:rPr>
              <w:t>Sukses pembenihan 6 jenis ikan</w:t>
            </w:r>
            <w:r w:rsidRPr="00536F9F">
              <w:rPr>
                <w:rStyle w:val="apple-converted-space"/>
                <w:rFonts w:cs="Arial"/>
                <w:bCs/>
                <w:i/>
                <w:color w:val="000000" w:themeColor="text1"/>
                <w:sz w:val="20"/>
                <w:szCs w:val="20"/>
              </w:rPr>
              <w:t xml:space="preserve"> air tawar</w:t>
            </w:r>
            <w:r w:rsidRPr="00536F9F">
              <w:rPr>
                <w:rFonts w:cs="Arial"/>
                <w:i/>
                <w:color w:val="000000" w:themeColor="text1"/>
                <w:sz w:val="20"/>
                <w:szCs w:val="20"/>
              </w:rPr>
              <w:t xml:space="preserve"> ekonomis</w:t>
            </w:r>
            <w:r w:rsidRPr="00536F9F">
              <w:rPr>
                <w:rFonts w:cs="Arial"/>
                <w:color w:val="000000" w:themeColor="text1"/>
                <w:sz w:val="20"/>
                <w:szCs w:val="20"/>
              </w:rPr>
              <w:t>. Lily Publisher. Yogyakarta</w:t>
            </w:r>
          </w:p>
        </w:tc>
      </w:tr>
      <w:tr w:rsidR="008D0DB4" w:rsidRPr="00D61C6D" w:rsidTr="00A8623F">
        <w:tc>
          <w:tcPr>
            <w:tcW w:w="2574" w:type="dxa"/>
            <w:gridSpan w:val="2"/>
            <w:vMerge/>
          </w:tcPr>
          <w:p w:rsidR="008D0DB4" w:rsidRPr="00D61C6D" w:rsidRDefault="008D0DB4" w:rsidP="00A8623F">
            <w:pPr>
              <w:rPr>
                <w:sz w:val="20"/>
                <w:szCs w:val="20"/>
              </w:rPr>
            </w:pPr>
          </w:p>
        </w:tc>
        <w:tc>
          <w:tcPr>
            <w:tcW w:w="10978" w:type="dxa"/>
            <w:gridSpan w:val="12"/>
            <w:shd w:val="clear" w:color="auto" w:fill="DDD9C3" w:themeFill="background2" w:themeFillShade="E6"/>
          </w:tcPr>
          <w:p w:rsidR="008D0DB4" w:rsidRPr="00D61C6D" w:rsidRDefault="008D0DB4" w:rsidP="00A8623F">
            <w:pPr>
              <w:rPr>
                <w:sz w:val="20"/>
                <w:szCs w:val="20"/>
              </w:rPr>
            </w:pPr>
            <w:r w:rsidRPr="00D61C6D">
              <w:rPr>
                <w:b/>
                <w:sz w:val="20"/>
                <w:szCs w:val="20"/>
              </w:rPr>
              <w:t>Pendukung :</w:t>
            </w:r>
          </w:p>
        </w:tc>
      </w:tr>
      <w:tr w:rsidR="008D0DB4" w:rsidRPr="00D61C6D" w:rsidTr="00A8623F">
        <w:tc>
          <w:tcPr>
            <w:tcW w:w="2574" w:type="dxa"/>
            <w:gridSpan w:val="2"/>
            <w:vMerge/>
          </w:tcPr>
          <w:p w:rsidR="008D0DB4" w:rsidRPr="00D61C6D" w:rsidRDefault="008D0DB4" w:rsidP="00A8623F">
            <w:pPr>
              <w:rPr>
                <w:sz w:val="20"/>
                <w:szCs w:val="20"/>
              </w:rPr>
            </w:pPr>
          </w:p>
        </w:tc>
        <w:tc>
          <w:tcPr>
            <w:tcW w:w="10978" w:type="dxa"/>
            <w:gridSpan w:val="12"/>
          </w:tcPr>
          <w:p w:rsidR="008D0DB4" w:rsidRPr="00CB4526" w:rsidRDefault="008D0DB4" w:rsidP="008D0DB4">
            <w:pPr>
              <w:numPr>
                <w:ilvl w:val="0"/>
                <w:numId w:val="63"/>
              </w:numPr>
              <w:ind w:left="259" w:hanging="259"/>
              <w:rPr>
                <w:sz w:val="20"/>
                <w:szCs w:val="20"/>
              </w:rPr>
            </w:pPr>
            <w:r w:rsidRPr="00CB4526">
              <w:rPr>
                <w:sz w:val="20"/>
                <w:szCs w:val="20"/>
              </w:rPr>
              <w:t>M.M. El-Wakil, “Power Plant Technology”, McGraw-Hill,Ltd.,</w:t>
            </w:r>
          </w:p>
          <w:p w:rsidR="008D0DB4" w:rsidRPr="00CB4526" w:rsidRDefault="008D0DB4" w:rsidP="008D0DB4">
            <w:pPr>
              <w:numPr>
                <w:ilvl w:val="0"/>
                <w:numId w:val="63"/>
              </w:numPr>
              <w:ind w:left="259" w:hanging="259"/>
              <w:rPr>
                <w:sz w:val="20"/>
                <w:szCs w:val="20"/>
              </w:rPr>
            </w:pPr>
            <w:r w:rsidRPr="00CB4526">
              <w:rPr>
                <w:sz w:val="20"/>
                <w:szCs w:val="20"/>
              </w:rPr>
              <w:t>Duffie &amp; Beckmann,”Solar Engineering of Thermal Processes”, 2ndEdition, Wiley Interscience, 1991.</w:t>
            </w:r>
          </w:p>
        </w:tc>
      </w:tr>
      <w:tr w:rsidR="008D0DB4" w:rsidRPr="00D61C6D" w:rsidTr="00A8623F">
        <w:tc>
          <w:tcPr>
            <w:tcW w:w="2574" w:type="dxa"/>
            <w:gridSpan w:val="2"/>
            <w:vMerge w:val="restart"/>
          </w:tcPr>
          <w:p w:rsidR="008D0DB4" w:rsidRPr="00D61C6D" w:rsidRDefault="008D0DB4" w:rsidP="00A8623F">
            <w:pPr>
              <w:rPr>
                <w:b/>
                <w:sz w:val="20"/>
                <w:szCs w:val="20"/>
              </w:rPr>
            </w:pPr>
            <w:r w:rsidRPr="00D61C6D">
              <w:rPr>
                <w:b/>
                <w:sz w:val="20"/>
                <w:szCs w:val="20"/>
              </w:rPr>
              <w:t>Media Pembelajaran</w:t>
            </w:r>
          </w:p>
        </w:tc>
        <w:tc>
          <w:tcPr>
            <w:tcW w:w="5882" w:type="dxa"/>
            <w:gridSpan w:val="5"/>
            <w:shd w:val="clear" w:color="auto" w:fill="DDD9C3" w:themeFill="background2" w:themeFillShade="E6"/>
          </w:tcPr>
          <w:p w:rsidR="008D0DB4" w:rsidRPr="00D61C6D" w:rsidRDefault="008D0DB4" w:rsidP="00A8623F">
            <w:pPr>
              <w:rPr>
                <w:sz w:val="20"/>
                <w:szCs w:val="20"/>
              </w:rPr>
            </w:pPr>
            <w:r w:rsidRPr="00D61C6D">
              <w:rPr>
                <w:b/>
                <w:sz w:val="20"/>
                <w:szCs w:val="20"/>
              </w:rPr>
              <w:t>Software :</w:t>
            </w:r>
          </w:p>
        </w:tc>
        <w:tc>
          <w:tcPr>
            <w:tcW w:w="5096" w:type="dxa"/>
            <w:gridSpan w:val="7"/>
            <w:shd w:val="clear" w:color="auto" w:fill="DDD9C3" w:themeFill="background2" w:themeFillShade="E6"/>
          </w:tcPr>
          <w:p w:rsidR="008D0DB4" w:rsidRPr="00D61C6D" w:rsidRDefault="008D0DB4" w:rsidP="00A8623F">
            <w:pPr>
              <w:rPr>
                <w:sz w:val="20"/>
                <w:szCs w:val="20"/>
              </w:rPr>
            </w:pPr>
            <w:r w:rsidRPr="00D61C6D">
              <w:rPr>
                <w:b/>
                <w:sz w:val="20"/>
                <w:szCs w:val="20"/>
              </w:rPr>
              <w:t xml:space="preserve">Hardware : </w:t>
            </w:r>
          </w:p>
        </w:tc>
      </w:tr>
      <w:tr w:rsidR="008D0DB4" w:rsidRPr="00D61C6D" w:rsidTr="00A8623F">
        <w:tc>
          <w:tcPr>
            <w:tcW w:w="2574" w:type="dxa"/>
            <w:gridSpan w:val="2"/>
            <w:vMerge/>
          </w:tcPr>
          <w:p w:rsidR="008D0DB4" w:rsidRPr="00D61C6D" w:rsidRDefault="008D0DB4" w:rsidP="00A8623F">
            <w:pPr>
              <w:rPr>
                <w:sz w:val="20"/>
                <w:szCs w:val="20"/>
              </w:rPr>
            </w:pPr>
          </w:p>
        </w:tc>
        <w:tc>
          <w:tcPr>
            <w:tcW w:w="5882" w:type="dxa"/>
            <w:gridSpan w:val="5"/>
          </w:tcPr>
          <w:p w:rsidR="008D0DB4" w:rsidRPr="00CB4526" w:rsidRDefault="008D0DB4" w:rsidP="00A8623F">
            <w:pPr>
              <w:rPr>
                <w:sz w:val="20"/>
                <w:szCs w:val="20"/>
              </w:rPr>
            </w:pPr>
            <w:r w:rsidRPr="00CB4526">
              <w:rPr>
                <w:sz w:val="20"/>
                <w:szCs w:val="20"/>
                <w:lang w:val="id-ID"/>
              </w:rPr>
              <w:t>OS</w:t>
            </w:r>
            <w:r w:rsidRPr="00CB4526">
              <w:rPr>
                <w:sz w:val="20"/>
                <w:szCs w:val="20"/>
              </w:rPr>
              <w:t>:</w:t>
            </w:r>
            <w:r w:rsidRPr="00CB4526">
              <w:rPr>
                <w:sz w:val="20"/>
                <w:szCs w:val="20"/>
                <w:lang w:val="id-ID"/>
              </w:rPr>
              <w:t>Windows</w:t>
            </w:r>
            <w:r w:rsidRPr="00CB4526">
              <w:rPr>
                <w:sz w:val="20"/>
                <w:szCs w:val="20"/>
              </w:rPr>
              <w:t>;</w:t>
            </w:r>
            <w:r w:rsidRPr="00CB4526">
              <w:rPr>
                <w:sz w:val="20"/>
                <w:szCs w:val="20"/>
                <w:lang w:val="id-ID"/>
              </w:rPr>
              <w:t xml:space="preserve"> Office</w:t>
            </w:r>
          </w:p>
          <w:p w:rsidR="008D0DB4" w:rsidRPr="00CB4526" w:rsidRDefault="008D0DB4" w:rsidP="00A8623F">
            <w:pPr>
              <w:rPr>
                <w:sz w:val="20"/>
                <w:szCs w:val="20"/>
                <w:lang w:val="id-ID"/>
              </w:rPr>
            </w:pPr>
            <w:r w:rsidRPr="00CB4526">
              <w:rPr>
                <w:sz w:val="20"/>
                <w:szCs w:val="20"/>
              </w:rPr>
              <w:t>Fluen</w:t>
            </w:r>
          </w:p>
        </w:tc>
        <w:tc>
          <w:tcPr>
            <w:tcW w:w="5096" w:type="dxa"/>
            <w:gridSpan w:val="7"/>
          </w:tcPr>
          <w:p w:rsidR="008D0DB4" w:rsidRPr="00CB4526" w:rsidRDefault="008D0DB4" w:rsidP="00A8623F">
            <w:pPr>
              <w:rPr>
                <w:sz w:val="20"/>
                <w:szCs w:val="20"/>
              </w:rPr>
            </w:pPr>
            <w:r w:rsidRPr="00CB4526">
              <w:rPr>
                <w:sz w:val="20"/>
                <w:szCs w:val="20"/>
                <w:lang w:val="id-ID"/>
              </w:rPr>
              <w:t>PC</w:t>
            </w:r>
            <w:r w:rsidRPr="00CB4526">
              <w:rPr>
                <w:sz w:val="20"/>
                <w:szCs w:val="20"/>
              </w:rPr>
              <w:t>&amp; LCD Projector</w:t>
            </w:r>
          </w:p>
          <w:p w:rsidR="008D0DB4" w:rsidRPr="00CB4526" w:rsidRDefault="008D0DB4" w:rsidP="00A8623F">
            <w:pPr>
              <w:rPr>
                <w:sz w:val="20"/>
                <w:szCs w:val="20"/>
                <w:lang w:val="id-ID"/>
              </w:rPr>
            </w:pPr>
            <w:r w:rsidRPr="00CB4526">
              <w:rPr>
                <w:sz w:val="20"/>
                <w:szCs w:val="20"/>
                <w:lang w:val="id-ID"/>
              </w:rPr>
              <w:t>Kolam Air Tawar, Kolam tanah, Kolam Beton, Kolam Fiber dan Kolam Terpal</w:t>
            </w:r>
          </w:p>
        </w:tc>
      </w:tr>
      <w:tr w:rsidR="008D0DB4" w:rsidRPr="00D61C6D" w:rsidTr="00A8623F">
        <w:tc>
          <w:tcPr>
            <w:tcW w:w="2574" w:type="dxa"/>
            <w:gridSpan w:val="2"/>
          </w:tcPr>
          <w:p w:rsidR="008D0DB4" w:rsidRPr="00D61C6D" w:rsidRDefault="008D0DB4" w:rsidP="00A8623F">
            <w:pPr>
              <w:rPr>
                <w:b/>
                <w:sz w:val="20"/>
                <w:szCs w:val="20"/>
              </w:rPr>
            </w:pPr>
            <w:r w:rsidRPr="00D61C6D">
              <w:rPr>
                <w:b/>
                <w:sz w:val="20"/>
                <w:szCs w:val="20"/>
              </w:rPr>
              <w:t>Team Teaching</w:t>
            </w:r>
          </w:p>
        </w:tc>
        <w:tc>
          <w:tcPr>
            <w:tcW w:w="10978" w:type="dxa"/>
            <w:gridSpan w:val="12"/>
          </w:tcPr>
          <w:p w:rsidR="008D0DB4" w:rsidRPr="00DB5364" w:rsidRDefault="008D0DB4" w:rsidP="00A8623F">
            <w:pPr>
              <w:rPr>
                <w:rFonts w:cs="Arial"/>
                <w:sz w:val="20"/>
                <w:szCs w:val="20"/>
                <w:lang w:val="id-ID"/>
              </w:rPr>
            </w:pPr>
            <w:r w:rsidRPr="000C599D">
              <w:rPr>
                <w:rFonts w:cs="Arial"/>
                <w:sz w:val="20"/>
                <w:szCs w:val="20"/>
              </w:rPr>
              <w:t>1.</w:t>
            </w:r>
            <w:r>
              <w:rPr>
                <w:rFonts w:cs="Arial"/>
                <w:sz w:val="20"/>
                <w:szCs w:val="20"/>
                <w:lang w:val="id-ID"/>
              </w:rPr>
              <w:t>Ir. Palehel Mulalinda, MP</w:t>
            </w:r>
          </w:p>
          <w:p w:rsidR="008D0DB4" w:rsidRPr="00536F9F" w:rsidRDefault="008D0DB4" w:rsidP="00A8623F">
            <w:pPr>
              <w:rPr>
                <w:sz w:val="20"/>
                <w:szCs w:val="20"/>
              </w:rPr>
            </w:pPr>
            <w:r w:rsidRPr="000C599D">
              <w:rPr>
                <w:rFonts w:cs="Arial"/>
                <w:sz w:val="20"/>
                <w:szCs w:val="20"/>
              </w:rPr>
              <w:t xml:space="preserve">2. </w:t>
            </w:r>
            <w:r>
              <w:rPr>
                <w:rFonts w:cs="Arial"/>
                <w:sz w:val="20"/>
                <w:szCs w:val="20"/>
                <w:lang w:val="id-ID"/>
              </w:rPr>
              <w:t>Ir. Ronald Malingkas</w:t>
            </w:r>
            <w:r>
              <w:rPr>
                <w:rFonts w:cs="Arial"/>
                <w:sz w:val="20"/>
                <w:szCs w:val="20"/>
              </w:rPr>
              <w:t>, M</w:t>
            </w:r>
            <w:r>
              <w:rPr>
                <w:rFonts w:cs="Arial"/>
                <w:sz w:val="20"/>
                <w:szCs w:val="20"/>
                <w:lang w:val="id-ID"/>
              </w:rPr>
              <w:t>P</w:t>
            </w:r>
          </w:p>
        </w:tc>
      </w:tr>
      <w:tr w:rsidR="008D0DB4" w:rsidRPr="00D61C6D" w:rsidTr="00A8623F">
        <w:tc>
          <w:tcPr>
            <w:tcW w:w="2574" w:type="dxa"/>
            <w:gridSpan w:val="2"/>
          </w:tcPr>
          <w:p w:rsidR="008D0DB4" w:rsidRPr="00D61C6D" w:rsidRDefault="008D0DB4" w:rsidP="00A8623F">
            <w:pPr>
              <w:rPr>
                <w:b/>
                <w:sz w:val="20"/>
                <w:szCs w:val="20"/>
              </w:rPr>
            </w:pPr>
            <w:r w:rsidRPr="00D61C6D">
              <w:rPr>
                <w:b/>
                <w:sz w:val="20"/>
                <w:szCs w:val="20"/>
              </w:rPr>
              <w:t>Mata kuliah Syarat</w:t>
            </w:r>
          </w:p>
        </w:tc>
        <w:tc>
          <w:tcPr>
            <w:tcW w:w="10978" w:type="dxa"/>
            <w:gridSpan w:val="12"/>
          </w:tcPr>
          <w:p w:rsidR="008D0DB4" w:rsidRPr="00D61C6D" w:rsidRDefault="008D0DB4" w:rsidP="00A8623F">
            <w:pPr>
              <w:rPr>
                <w:sz w:val="20"/>
                <w:szCs w:val="20"/>
              </w:rPr>
            </w:pPr>
            <w:r>
              <w:rPr>
                <w:rFonts w:cs="Arial"/>
                <w:sz w:val="20"/>
                <w:szCs w:val="20"/>
              </w:rPr>
              <w:t>-</w:t>
            </w:r>
          </w:p>
        </w:tc>
      </w:tr>
      <w:tr w:rsidR="008D0DB4" w:rsidRPr="00D61C6D" w:rsidTr="00A8623F">
        <w:tc>
          <w:tcPr>
            <w:tcW w:w="738" w:type="dxa"/>
            <w:vMerge w:val="restart"/>
            <w:shd w:val="clear" w:color="auto" w:fill="DDD9C3" w:themeFill="background2" w:themeFillShade="E6"/>
          </w:tcPr>
          <w:p w:rsidR="008D0DB4" w:rsidRPr="00D61C6D" w:rsidRDefault="008D0DB4" w:rsidP="00A8623F">
            <w:pPr>
              <w:jc w:val="center"/>
              <w:rPr>
                <w:b/>
                <w:sz w:val="20"/>
                <w:szCs w:val="20"/>
              </w:rPr>
            </w:pPr>
            <w:r w:rsidRPr="00D61C6D">
              <w:rPr>
                <w:b/>
                <w:sz w:val="20"/>
                <w:szCs w:val="20"/>
              </w:rPr>
              <w:t>Mg Ke-</w:t>
            </w:r>
          </w:p>
        </w:tc>
        <w:tc>
          <w:tcPr>
            <w:tcW w:w="1836" w:type="dxa"/>
            <w:vMerge w:val="restart"/>
            <w:shd w:val="clear" w:color="auto" w:fill="DDD9C3" w:themeFill="background2" w:themeFillShade="E6"/>
          </w:tcPr>
          <w:p w:rsidR="008D0DB4" w:rsidRPr="00D61C6D" w:rsidRDefault="008D0DB4" w:rsidP="00A8623F">
            <w:pPr>
              <w:jc w:val="center"/>
              <w:rPr>
                <w:b/>
                <w:sz w:val="20"/>
                <w:szCs w:val="20"/>
              </w:rPr>
            </w:pPr>
            <w:r w:rsidRPr="00D61C6D">
              <w:rPr>
                <w:b/>
                <w:sz w:val="20"/>
                <w:szCs w:val="20"/>
              </w:rPr>
              <w:t>CP-MK</w:t>
            </w:r>
          </w:p>
        </w:tc>
        <w:tc>
          <w:tcPr>
            <w:tcW w:w="4622" w:type="dxa"/>
            <w:gridSpan w:val="3"/>
            <w:vMerge w:val="restart"/>
            <w:shd w:val="clear" w:color="auto" w:fill="DDD9C3" w:themeFill="background2" w:themeFillShade="E6"/>
          </w:tcPr>
          <w:p w:rsidR="008D0DB4" w:rsidRPr="00D61C6D" w:rsidRDefault="008D0DB4" w:rsidP="00A8623F">
            <w:pPr>
              <w:jc w:val="center"/>
              <w:rPr>
                <w:b/>
                <w:sz w:val="20"/>
                <w:szCs w:val="20"/>
              </w:rPr>
            </w:pPr>
            <w:r w:rsidRPr="00D61C6D">
              <w:rPr>
                <w:b/>
                <w:sz w:val="20"/>
                <w:szCs w:val="20"/>
              </w:rPr>
              <w:t>Materi Pembelajaran</w:t>
            </w:r>
          </w:p>
        </w:tc>
        <w:tc>
          <w:tcPr>
            <w:tcW w:w="1842" w:type="dxa"/>
            <w:gridSpan w:val="3"/>
            <w:vMerge w:val="restart"/>
            <w:shd w:val="clear" w:color="auto" w:fill="DDD9C3" w:themeFill="background2" w:themeFillShade="E6"/>
          </w:tcPr>
          <w:p w:rsidR="008D0DB4" w:rsidRPr="00D61C6D" w:rsidRDefault="008D0DB4" w:rsidP="00A8623F">
            <w:pPr>
              <w:jc w:val="center"/>
              <w:rPr>
                <w:b/>
                <w:sz w:val="20"/>
                <w:szCs w:val="20"/>
              </w:rPr>
            </w:pPr>
            <w:r w:rsidRPr="00D61C6D">
              <w:rPr>
                <w:b/>
                <w:sz w:val="20"/>
                <w:szCs w:val="20"/>
              </w:rPr>
              <w:t>Metode / Strategi Pembelajaran</w:t>
            </w:r>
          </w:p>
        </w:tc>
        <w:tc>
          <w:tcPr>
            <w:tcW w:w="3686" w:type="dxa"/>
            <w:gridSpan w:val="5"/>
            <w:shd w:val="clear" w:color="auto" w:fill="DDD9C3" w:themeFill="background2" w:themeFillShade="E6"/>
          </w:tcPr>
          <w:p w:rsidR="008D0DB4" w:rsidRPr="00D61C6D" w:rsidRDefault="008D0DB4" w:rsidP="00A8623F">
            <w:pPr>
              <w:jc w:val="center"/>
              <w:rPr>
                <w:b/>
                <w:sz w:val="20"/>
                <w:szCs w:val="20"/>
              </w:rPr>
            </w:pPr>
            <w:r w:rsidRPr="00D61C6D">
              <w:rPr>
                <w:b/>
                <w:sz w:val="20"/>
                <w:szCs w:val="20"/>
              </w:rPr>
              <w:t>Assessment</w:t>
            </w:r>
          </w:p>
        </w:tc>
        <w:tc>
          <w:tcPr>
            <w:tcW w:w="828" w:type="dxa"/>
            <w:vMerge w:val="restart"/>
            <w:shd w:val="clear" w:color="auto" w:fill="DDD9C3" w:themeFill="background2" w:themeFillShade="E6"/>
          </w:tcPr>
          <w:p w:rsidR="008D0DB4" w:rsidRPr="00D61C6D" w:rsidRDefault="008D0DB4" w:rsidP="00A8623F">
            <w:pPr>
              <w:jc w:val="center"/>
              <w:rPr>
                <w:b/>
                <w:sz w:val="20"/>
                <w:szCs w:val="20"/>
              </w:rPr>
            </w:pPr>
            <w:r w:rsidRPr="00D61C6D">
              <w:rPr>
                <w:b/>
                <w:sz w:val="20"/>
                <w:szCs w:val="20"/>
              </w:rPr>
              <w:t>Bobot</w:t>
            </w:r>
            <w:r>
              <w:rPr>
                <w:b/>
                <w:sz w:val="20"/>
                <w:szCs w:val="20"/>
              </w:rPr>
              <w:t xml:space="preserve"> (%)</w:t>
            </w:r>
          </w:p>
        </w:tc>
      </w:tr>
      <w:tr w:rsidR="008D0DB4" w:rsidRPr="00D61C6D" w:rsidTr="00A8623F">
        <w:tc>
          <w:tcPr>
            <w:tcW w:w="738" w:type="dxa"/>
            <w:vMerge/>
            <w:shd w:val="clear" w:color="auto" w:fill="DDD9C3" w:themeFill="background2" w:themeFillShade="E6"/>
          </w:tcPr>
          <w:p w:rsidR="008D0DB4" w:rsidRPr="00D61C6D" w:rsidRDefault="008D0DB4" w:rsidP="00A8623F">
            <w:pPr>
              <w:jc w:val="center"/>
              <w:rPr>
                <w:b/>
                <w:sz w:val="20"/>
                <w:szCs w:val="20"/>
              </w:rPr>
            </w:pPr>
          </w:p>
        </w:tc>
        <w:tc>
          <w:tcPr>
            <w:tcW w:w="1836" w:type="dxa"/>
            <w:vMerge/>
            <w:shd w:val="clear" w:color="auto" w:fill="DDD9C3" w:themeFill="background2" w:themeFillShade="E6"/>
          </w:tcPr>
          <w:p w:rsidR="008D0DB4" w:rsidRPr="00D61C6D" w:rsidRDefault="008D0DB4" w:rsidP="00A8623F">
            <w:pPr>
              <w:jc w:val="center"/>
              <w:rPr>
                <w:b/>
                <w:sz w:val="20"/>
                <w:szCs w:val="20"/>
              </w:rPr>
            </w:pPr>
          </w:p>
        </w:tc>
        <w:tc>
          <w:tcPr>
            <w:tcW w:w="4622" w:type="dxa"/>
            <w:gridSpan w:val="3"/>
            <w:vMerge/>
            <w:shd w:val="clear" w:color="auto" w:fill="DDD9C3" w:themeFill="background2" w:themeFillShade="E6"/>
          </w:tcPr>
          <w:p w:rsidR="008D0DB4" w:rsidRPr="00D61C6D" w:rsidRDefault="008D0DB4" w:rsidP="00A8623F">
            <w:pPr>
              <w:jc w:val="center"/>
              <w:rPr>
                <w:b/>
                <w:sz w:val="20"/>
                <w:szCs w:val="20"/>
              </w:rPr>
            </w:pPr>
          </w:p>
        </w:tc>
        <w:tc>
          <w:tcPr>
            <w:tcW w:w="1842" w:type="dxa"/>
            <w:gridSpan w:val="3"/>
            <w:vMerge/>
            <w:shd w:val="clear" w:color="auto" w:fill="DDD9C3" w:themeFill="background2" w:themeFillShade="E6"/>
          </w:tcPr>
          <w:p w:rsidR="008D0DB4" w:rsidRPr="00D61C6D" w:rsidRDefault="008D0DB4" w:rsidP="00A8623F">
            <w:pPr>
              <w:jc w:val="center"/>
              <w:rPr>
                <w:b/>
                <w:sz w:val="20"/>
                <w:szCs w:val="20"/>
              </w:rPr>
            </w:pPr>
          </w:p>
        </w:tc>
        <w:tc>
          <w:tcPr>
            <w:tcW w:w="1985" w:type="dxa"/>
            <w:gridSpan w:val="3"/>
            <w:shd w:val="clear" w:color="auto" w:fill="DDD9C3" w:themeFill="background2" w:themeFillShade="E6"/>
          </w:tcPr>
          <w:p w:rsidR="008D0DB4" w:rsidRPr="00D61C6D" w:rsidRDefault="008D0DB4" w:rsidP="00A8623F">
            <w:pPr>
              <w:jc w:val="center"/>
              <w:rPr>
                <w:b/>
                <w:sz w:val="20"/>
                <w:szCs w:val="20"/>
              </w:rPr>
            </w:pPr>
            <w:r w:rsidRPr="00D61C6D">
              <w:rPr>
                <w:b/>
                <w:sz w:val="20"/>
                <w:szCs w:val="20"/>
              </w:rPr>
              <w:t>Indikator</w:t>
            </w:r>
          </w:p>
        </w:tc>
        <w:tc>
          <w:tcPr>
            <w:tcW w:w="1701" w:type="dxa"/>
            <w:gridSpan w:val="2"/>
            <w:shd w:val="clear" w:color="auto" w:fill="DDD9C3" w:themeFill="background2" w:themeFillShade="E6"/>
          </w:tcPr>
          <w:p w:rsidR="008D0DB4" w:rsidRPr="00D61C6D" w:rsidRDefault="008D0DB4" w:rsidP="00A8623F">
            <w:pPr>
              <w:jc w:val="center"/>
              <w:rPr>
                <w:b/>
                <w:sz w:val="20"/>
                <w:szCs w:val="20"/>
              </w:rPr>
            </w:pPr>
            <w:r w:rsidRPr="00D61C6D">
              <w:rPr>
                <w:b/>
                <w:sz w:val="20"/>
                <w:szCs w:val="20"/>
              </w:rPr>
              <w:t>Bentuk</w:t>
            </w:r>
          </w:p>
        </w:tc>
        <w:tc>
          <w:tcPr>
            <w:tcW w:w="828" w:type="dxa"/>
            <w:vMerge/>
            <w:shd w:val="clear" w:color="auto" w:fill="DDD9C3" w:themeFill="background2" w:themeFillShade="E6"/>
          </w:tcPr>
          <w:p w:rsidR="008D0DB4" w:rsidRPr="00D61C6D" w:rsidRDefault="008D0DB4" w:rsidP="00A8623F">
            <w:pPr>
              <w:jc w:val="center"/>
              <w:rPr>
                <w:b/>
                <w:sz w:val="20"/>
                <w:szCs w:val="20"/>
              </w:rPr>
            </w:pPr>
          </w:p>
        </w:tc>
      </w:tr>
      <w:tr w:rsidR="008D0DB4" w:rsidRPr="00D61C6D" w:rsidTr="00A8623F">
        <w:tc>
          <w:tcPr>
            <w:tcW w:w="738" w:type="dxa"/>
          </w:tcPr>
          <w:p w:rsidR="008D0DB4" w:rsidRPr="00CB4526" w:rsidRDefault="008D0DB4" w:rsidP="00A8623F">
            <w:pPr>
              <w:ind w:left="-90" w:right="-108"/>
              <w:jc w:val="center"/>
              <w:rPr>
                <w:b/>
                <w:bCs/>
                <w:sz w:val="20"/>
                <w:szCs w:val="20"/>
                <w:lang w:eastAsia="id-ID"/>
              </w:rPr>
            </w:pPr>
            <w:r w:rsidRPr="00CB4526">
              <w:rPr>
                <w:b/>
                <w:bCs/>
                <w:sz w:val="20"/>
                <w:szCs w:val="20"/>
                <w:lang w:eastAsia="id-ID"/>
              </w:rPr>
              <w:t>(1,2)</w:t>
            </w:r>
          </w:p>
        </w:tc>
        <w:tc>
          <w:tcPr>
            <w:tcW w:w="1836" w:type="dxa"/>
          </w:tcPr>
          <w:p w:rsidR="008D0DB4" w:rsidRPr="00CB4526" w:rsidRDefault="008D0DB4" w:rsidP="00A8623F">
            <w:pPr>
              <w:rPr>
                <w:bCs/>
                <w:sz w:val="20"/>
                <w:szCs w:val="20"/>
                <w:lang w:val="id-ID" w:eastAsia="id-ID"/>
              </w:rPr>
            </w:pPr>
            <w:r w:rsidRPr="00CB4526">
              <w:rPr>
                <w:b/>
                <w:bCs/>
                <w:sz w:val="20"/>
                <w:szCs w:val="20"/>
                <w:lang w:eastAsia="id-ID"/>
              </w:rPr>
              <w:t>CPK1:</w:t>
            </w:r>
            <w:r w:rsidRPr="00CB4526">
              <w:rPr>
                <w:b/>
                <w:bCs/>
                <w:sz w:val="20"/>
                <w:szCs w:val="20"/>
                <w:lang w:val="id-ID" w:eastAsia="id-ID"/>
              </w:rPr>
              <w:t xml:space="preserve"> Ruang lingkup budidaya air tawar : Cakupan Budidaya Air  Tawar, Sifat Biologis </w:t>
            </w:r>
          </w:p>
          <w:p w:rsidR="008D0DB4" w:rsidRPr="00CB4526" w:rsidRDefault="008D0DB4" w:rsidP="00A8623F">
            <w:pPr>
              <w:rPr>
                <w:bCs/>
                <w:sz w:val="20"/>
                <w:szCs w:val="20"/>
                <w:lang w:val="id-ID" w:eastAsia="id-ID"/>
              </w:rPr>
            </w:pPr>
          </w:p>
        </w:tc>
        <w:tc>
          <w:tcPr>
            <w:tcW w:w="4622" w:type="dxa"/>
            <w:gridSpan w:val="3"/>
          </w:tcPr>
          <w:p w:rsidR="008D0DB4" w:rsidRPr="00CB4526" w:rsidRDefault="008D0DB4" w:rsidP="00A8623F">
            <w:pPr>
              <w:ind w:left="-25"/>
              <w:rPr>
                <w:b/>
                <w:bCs/>
                <w:sz w:val="20"/>
                <w:szCs w:val="20"/>
                <w:lang w:eastAsia="id-ID"/>
              </w:rPr>
            </w:pPr>
            <w:r w:rsidRPr="00CB4526">
              <w:rPr>
                <w:sz w:val="20"/>
                <w:szCs w:val="20"/>
                <w:lang w:val="id-ID" w:eastAsia="id-ID"/>
              </w:rPr>
              <w:t xml:space="preserve"> Prospek budidaya air tawar (potensi dan peluang),  Jenis-jenis ikan air tawar ekonomis</w:t>
            </w:r>
          </w:p>
        </w:tc>
        <w:tc>
          <w:tcPr>
            <w:tcW w:w="1842" w:type="dxa"/>
            <w:gridSpan w:val="3"/>
          </w:tcPr>
          <w:p w:rsidR="008D0DB4" w:rsidRPr="00CB4526" w:rsidRDefault="008D0DB4" w:rsidP="00A8623F">
            <w:pPr>
              <w:rPr>
                <w:sz w:val="20"/>
                <w:szCs w:val="20"/>
              </w:rPr>
            </w:pPr>
            <w:r w:rsidRPr="00CB4526">
              <w:rPr>
                <w:sz w:val="20"/>
                <w:szCs w:val="20"/>
                <w:lang w:val="id-ID"/>
              </w:rPr>
              <w:t>Kuliah</w:t>
            </w:r>
            <w:r w:rsidRPr="00CB4526">
              <w:rPr>
                <w:sz w:val="20"/>
                <w:szCs w:val="20"/>
              </w:rPr>
              <w:t>,</w:t>
            </w:r>
          </w:p>
          <w:p w:rsidR="008D0DB4" w:rsidRPr="00CB4526" w:rsidRDefault="008D0DB4" w:rsidP="00A8623F">
            <w:pPr>
              <w:rPr>
                <w:sz w:val="20"/>
                <w:szCs w:val="20"/>
              </w:rPr>
            </w:pPr>
            <w:r w:rsidRPr="00CB4526">
              <w:rPr>
                <w:sz w:val="20"/>
                <w:szCs w:val="20"/>
                <w:lang w:val="id-ID"/>
              </w:rPr>
              <w:t>Diskusi kelompok</w:t>
            </w:r>
            <w:r w:rsidRPr="00CB4526">
              <w:rPr>
                <w:sz w:val="20"/>
                <w:szCs w:val="20"/>
              </w:rPr>
              <w:t>,</w:t>
            </w:r>
          </w:p>
          <w:p w:rsidR="008D0DB4" w:rsidRPr="00CB4526" w:rsidRDefault="008D0DB4" w:rsidP="00A8623F">
            <w:pPr>
              <w:rPr>
                <w:b/>
                <w:sz w:val="20"/>
                <w:szCs w:val="20"/>
                <w:lang w:val="id-ID"/>
              </w:rPr>
            </w:pPr>
            <w:r w:rsidRPr="00CB4526">
              <w:rPr>
                <w:b/>
                <w:sz w:val="20"/>
                <w:szCs w:val="20"/>
                <w:lang w:val="id-ID"/>
              </w:rPr>
              <w:t xml:space="preserve">[TM: </w:t>
            </w:r>
            <w:r w:rsidRPr="00CB4526">
              <w:rPr>
                <w:b/>
                <w:sz w:val="20"/>
                <w:szCs w:val="20"/>
              </w:rPr>
              <w:t>1</w:t>
            </w:r>
            <w:r w:rsidRPr="00CB4526">
              <w:rPr>
                <w:b/>
                <w:sz w:val="20"/>
                <w:szCs w:val="20"/>
                <w:lang w:val="id-ID"/>
              </w:rPr>
              <w:t>x(</w:t>
            </w:r>
            <w:r w:rsidRPr="00CB4526">
              <w:rPr>
                <w:b/>
                <w:sz w:val="20"/>
                <w:szCs w:val="20"/>
              </w:rPr>
              <w:t>3</w:t>
            </w:r>
            <w:r w:rsidRPr="00CB4526">
              <w:rPr>
                <w:b/>
                <w:sz w:val="20"/>
                <w:szCs w:val="20"/>
                <w:lang w:val="id-ID"/>
              </w:rPr>
              <w:t>x50’)]</w:t>
            </w:r>
          </w:p>
          <w:p w:rsidR="008D0DB4" w:rsidRPr="00CB4526" w:rsidRDefault="008D0DB4" w:rsidP="00A8623F">
            <w:pPr>
              <w:rPr>
                <w:b/>
                <w:bCs/>
                <w:sz w:val="20"/>
                <w:szCs w:val="20"/>
              </w:rPr>
            </w:pPr>
            <w:r w:rsidRPr="00CB4526">
              <w:rPr>
                <w:b/>
                <w:bCs/>
                <w:sz w:val="20"/>
                <w:szCs w:val="20"/>
                <w:lang w:val="id-ID"/>
              </w:rPr>
              <w:t>(Tugas-2: Problem &amp; Solving)</w:t>
            </w:r>
          </w:p>
          <w:p w:rsidR="008D0DB4" w:rsidRPr="00CB4526" w:rsidRDefault="008D0DB4" w:rsidP="00A8623F">
            <w:pPr>
              <w:rPr>
                <w:b/>
                <w:bCs/>
                <w:sz w:val="20"/>
                <w:szCs w:val="20"/>
                <w:lang w:val="id-ID"/>
              </w:rPr>
            </w:pPr>
            <w:r w:rsidRPr="00CB4526">
              <w:rPr>
                <w:color w:val="0000CC"/>
                <w:sz w:val="20"/>
                <w:szCs w:val="20"/>
              </w:rPr>
              <w:t>Diskusi On-Line</w:t>
            </w:r>
          </w:p>
        </w:tc>
        <w:tc>
          <w:tcPr>
            <w:tcW w:w="1985" w:type="dxa"/>
            <w:gridSpan w:val="3"/>
          </w:tcPr>
          <w:p w:rsidR="008D0DB4" w:rsidRPr="00CB4526" w:rsidRDefault="008D0DB4" w:rsidP="00A8623F">
            <w:pPr>
              <w:rPr>
                <w:bCs/>
                <w:sz w:val="20"/>
                <w:szCs w:val="20"/>
                <w:lang w:val="id-ID" w:eastAsia="id-ID"/>
              </w:rPr>
            </w:pPr>
            <w:r w:rsidRPr="00CB4526">
              <w:rPr>
                <w:bCs/>
                <w:sz w:val="20"/>
                <w:szCs w:val="20"/>
                <w:lang w:eastAsia="id-ID"/>
              </w:rPr>
              <w:t xml:space="preserve">Ketepatan menjelaskan </w:t>
            </w:r>
            <w:r w:rsidRPr="00CB4526">
              <w:rPr>
                <w:sz w:val="20"/>
                <w:szCs w:val="20"/>
                <w:lang w:val="id-ID" w:eastAsia="id-ID"/>
              </w:rPr>
              <w:t>Prospek budidaya air tawar (potensi dan peluang),  Jenis-jenis ikan air tawar ekonomis</w:t>
            </w:r>
          </w:p>
          <w:p w:rsidR="008D0DB4" w:rsidRPr="00CB4526" w:rsidRDefault="008D0DB4" w:rsidP="00A8623F">
            <w:pPr>
              <w:rPr>
                <w:b/>
                <w:bCs/>
                <w:sz w:val="20"/>
                <w:szCs w:val="20"/>
                <w:lang w:val="id-ID" w:eastAsia="id-ID"/>
              </w:rPr>
            </w:pPr>
          </w:p>
        </w:tc>
        <w:tc>
          <w:tcPr>
            <w:tcW w:w="1701" w:type="dxa"/>
            <w:gridSpan w:val="2"/>
          </w:tcPr>
          <w:p w:rsidR="008D0DB4" w:rsidRPr="00CB4526" w:rsidRDefault="008D0DB4" w:rsidP="00A8623F">
            <w:pPr>
              <w:ind w:left="162"/>
              <w:rPr>
                <w:sz w:val="20"/>
                <w:szCs w:val="20"/>
                <w:lang w:eastAsia="id-ID"/>
              </w:rPr>
            </w:pPr>
            <w:r w:rsidRPr="00CB4526">
              <w:rPr>
                <w:sz w:val="20"/>
                <w:szCs w:val="20"/>
                <w:lang w:val="id-ID" w:eastAsia="id-ID"/>
              </w:rPr>
              <w:t>Membuat ringkasan dalam bentuk makalah sederhana, presentasi</w:t>
            </w:r>
          </w:p>
        </w:tc>
        <w:tc>
          <w:tcPr>
            <w:tcW w:w="828" w:type="dxa"/>
          </w:tcPr>
          <w:p w:rsidR="008D0DB4" w:rsidRPr="001E374C" w:rsidRDefault="008D0DB4" w:rsidP="00A8623F">
            <w:pPr>
              <w:rPr>
                <w:rFonts w:cs="Arial"/>
                <w:sz w:val="20"/>
                <w:szCs w:val="20"/>
              </w:rPr>
            </w:pPr>
          </w:p>
        </w:tc>
      </w:tr>
      <w:tr w:rsidR="008D0DB4" w:rsidRPr="00D61C6D" w:rsidTr="00A8623F">
        <w:tc>
          <w:tcPr>
            <w:tcW w:w="738" w:type="dxa"/>
          </w:tcPr>
          <w:p w:rsidR="008D0DB4" w:rsidRPr="00CB4526" w:rsidRDefault="008D0DB4" w:rsidP="00A8623F">
            <w:pPr>
              <w:ind w:left="-90" w:right="-108"/>
              <w:jc w:val="center"/>
              <w:rPr>
                <w:b/>
                <w:bCs/>
                <w:sz w:val="20"/>
                <w:szCs w:val="20"/>
                <w:lang w:eastAsia="id-ID"/>
              </w:rPr>
            </w:pPr>
            <w:r w:rsidRPr="00CB4526">
              <w:rPr>
                <w:b/>
                <w:bCs/>
                <w:sz w:val="20"/>
                <w:szCs w:val="20"/>
                <w:lang w:eastAsia="id-ID"/>
              </w:rPr>
              <w:t>(3</w:t>
            </w:r>
            <w:r w:rsidRPr="00CB4526">
              <w:rPr>
                <w:b/>
                <w:bCs/>
                <w:sz w:val="20"/>
                <w:szCs w:val="20"/>
                <w:lang w:val="id-ID" w:eastAsia="id-ID"/>
              </w:rPr>
              <w:t>,4</w:t>
            </w:r>
            <w:r w:rsidRPr="00CB4526">
              <w:rPr>
                <w:b/>
                <w:bCs/>
                <w:sz w:val="20"/>
                <w:szCs w:val="20"/>
                <w:lang w:eastAsia="id-ID"/>
              </w:rPr>
              <w:t>)</w:t>
            </w:r>
          </w:p>
        </w:tc>
        <w:tc>
          <w:tcPr>
            <w:tcW w:w="1836" w:type="dxa"/>
            <w:shd w:val="clear" w:color="auto" w:fill="auto"/>
          </w:tcPr>
          <w:p w:rsidR="008D0DB4" w:rsidRPr="00536F9F" w:rsidRDefault="008D0DB4" w:rsidP="00A8623F">
            <w:pPr>
              <w:pStyle w:val="Heading4"/>
              <w:shd w:val="clear" w:color="auto" w:fill="B6DDE8"/>
              <w:outlineLvl w:val="3"/>
              <w:rPr>
                <w:rFonts w:asciiTheme="minorHAnsi" w:hAnsiTheme="minorHAnsi"/>
                <w:b w:val="0"/>
                <w:sz w:val="20"/>
                <w:szCs w:val="20"/>
                <w:lang w:val="id-ID" w:eastAsia="id-ID"/>
              </w:rPr>
            </w:pPr>
            <w:r w:rsidRPr="00536F9F">
              <w:rPr>
                <w:rFonts w:asciiTheme="minorHAnsi" w:hAnsiTheme="minorHAnsi"/>
                <w:bCs w:val="0"/>
                <w:sz w:val="20"/>
                <w:szCs w:val="20"/>
              </w:rPr>
              <w:t>CPK2</w:t>
            </w:r>
            <w:proofErr w:type="gramStart"/>
            <w:r w:rsidRPr="00536F9F">
              <w:rPr>
                <w:rFonts w:asciiTheme="minorHAnsi" w:hAnsiTheme="minorHAnsi"/>
                <w:bCs w:val="0"/>
                <w:sz w:val="20"/>
                <w:szCs w:val="20"/>
              </w:rPr>
              <w:t>:</w:t>
            </w:r>
            <w:r w:rsidRPr="00536F9F">
              <w:rPr>
                <w:rFonts w:asciiTheme="minorHAnsi" w:hAnsiTheme="minorHAnsi"/>
                <w:bCs w:val="0"/>
                <w:sz w:val="20"/>
                <w:szCs w:val="20"/>
                <w:lang w:val="id-ID"/>
              </w:rPr>
              <w:t>Taruna</w:t>
            </w:r>
            <w:proofErr w:type="gramEnd"/>
            <w:r w:rsidRPr="00536F9F">
              <w:rPr>
                <w:rFonts w:asciiTheme="minorHAnsi" w:hAnsiTheme="minorHAnsi"/>
                <w:bCs w:val="0"/>
                <w:sz w:val="20"/>
                <w:szCs w:val="20"/>
                <w:lang w:val="id-ID"/>
              </w:rPr>
              <w:t xml:space="preserve"> mampu mengidentifikasi dan mengevaluasi lokasi budidaya air tawar sesuai dengan kaidah CBIB</w:t>
            </w:r>
          </w:p>
          <w:p w:rsidR="008D0DB4" w:rsidRPr="00536F9F" w:rsidRDefault="008D0DB4" w:rsidP="00A8623F">
            <w:pPr>
              <w:pStyle w:val="Heading4"/>
              <w:shd w:val="clear" w:color="auto" w:fill="B6DDE8"/>
              <w:outlineLvl w:val="3"/>
              <w:rPr>
                <w:rFonts w:asciiTheme="minorHAnsi" w:hAnsiTheme="minorHAnsi"/>
                <w:bCs w:val="0"/>
                <w:sz w:val="20"/>
                <w:szCs w:val="20"/>
                <w:lang w:val="id-ID" w:eastAsia="id-ID"/>
              </w:rPr>
            </w:pPr>
          </w:p>
        </w:tc>
        <w:tc>
          <w:tcPr>
            <w:tcW w:w="4622" w:type="dxa"/>
            <w:gridSpan w:val="3"/>
          </w:tcPr>
          <w:p w:rsidR="008D0DB4" w:rsidRPr="00CB4526" w:rsidRDefault="008D0DB4" w:rsidP="00A8623F">
            <w:pPr>
              <w:rPr>
                <w:b/>
                <w:bCs/>
                <w:sz w:val="20"/>
                <w:szCs w:val="20"/>
                <w:lang w:eastAsia="id-ID"/>
              </w:rPr>
            </w:pPr>
            <w:r w:rsidRPr="00CB4526">
              <w:rPr>
                <w:sz w:val="20"/>
                <w:szCs w:val="20"/>
                <w:lang w:val="id-ID" w:eastAsia="id-ID"/>
              </w:rPr>
              <w:t>Pemilihan  lokasi budidaya ikan air tawar :  Sumber air, sumber energi, kontur tanah dan topografi</w:t>
            </w:r>
          </w:p>
        </w:tc>
        <w:tc>
          <w:tcPr>
            <w:tcW w:w="1842" w:type="dxa"/>
            <w:gridSpan w:val="3"/>
          </w:tcPr>
          <w:p w:rsidR="008D0DB4" w:rsidRPr="00CB4526" w:rsidRDefault="008D0DB4" w:rsidP="00A8623F">
            <w:pPr>
              <w:rPr>
                <w:sz w:val="20"/>
                <w:szCs w:val="20"/>
              </w:rPr>
            </w:pPr>
            <w:r w:rsidRPr="00CB4526">
              <w:rPr>
                <w:sz w:val="20"/>
                <w:szCs w:val="20"/>
                <w:lang w:val="id-ID"/>
              </w:rPr>
              <w:t>Kuliah</w:t>
            </w:r>
            <w:r w:rsidRPr="00CB4526">
              <w:rPr>
                <w:sz w:val="20"/>
                <w:szCs w:val="20"/>
              </w:rPr>
              <w:t>,</w:t>
            </w:r>
          </w:p>
          <w:p w:rsidR="008D0DB4" w:rsidRPr="00CB4526" w:rsidRDefault="008D0DB4" w:rsidP="00A8623F">
            <w:pPr>
              <w:rPr>
                <w:sz w:val="20"/>
                <w:szCs w:val="20"/>
                <w:lang w:val="id-ID"/>
              </w:rPr>
            </w:pPr>
            <w:r w:rsidRPr="00CB4526">
              <w:rPr>
                <w:sz w:val="20"/>
                <w:szCs w:val="20"/>
                <w:lang w:val="id-ID"/>
              </w:rPr>
              <w:t>Diskusi kelompok</w:t>
            </w:r>
            <w:r w:rsidRPr="00CB4526">
              <w:rPr>
                <w:sz w:val="20"/>
                <w:szCs w:val="20"/>
              </w:rPr>
              <w:t>,</w:t>
            </w:r>
            <w:r w:rsidRPr="00CB4526">
              <w:rPr>
                <w:sz w:val="20"/>
                <w:szCs w:val="20"/>
                <w:lang w:val="id-ID"/>
              </w:rPr>
              <w:t xml:space="preserve"> survey lokasi</w:t>
            </w:r>
          </w:p>
          <w:p w:rsidR="008D0DB4" w:rsidRPr="00CB4526" w:rsidRDefault="008D0DB4" w:rsidP="00A8623F">
            <w:pPr>
              <w:rPr>
                <w:b/>
                <w:sz w:val="20"/>
                <w:szCs w:val="20"/>
                <w:lang w:val="id-ID"/>
              </w:rPr>
            </w:pPr>
            <w:r w:rsidRPr="00CB4526">
              <w:rPr>
                <w:b/>
                <w:sz w:val="20"/>
                <w:szCs w:val="20"/>
                <w:lang w:val="id-ID"/>
              </w:rPr>
              <w:t xml:space="preserve">[TM: </w:t>
            </w:r>
            <w:r w:rsidRPr="00CB4526">
              <w:rPr>
                <w:b/>
                <w:sz w:val="20"/>
                <w:szCs w:val="20"/>
              </w:rPr>
              <w:t>1</w:t>
            </w:r>
            <w:r w:rsidRPr="00CB4526">
              <w:rPr>
                <w:b/>
                <w:sz w:val="20"/>
                <w:szCs w:val="20"/>
                <w:lang w:val="id-ID"/>
              </w:rPr>
              <w:t>x(</w:t>
            </w:r>
            <w:r w:rsidRPr="00CB4526">
              <w:rPr>
                <w:b/>
                <w:sz w:val="20"/>
                <w:szCs w:val="20"/>
              </w:rPr>
              <w:t>3</w:t>
            </w:r>
            <w:r w:rsidRPr="00CB4526">
              <w:rPr>
                <w:b/>
                <w:sz w:val="20"/>
                <w:szCs w:val="20"/>
                <w:lang w:val="id-ID"/>
              </w:rPr>
              <w:t>x50’)]</w:t>
            </w:r>
          </w:p>
          <w:p w:rsidR="008D0DB4" w:rsidRPr="00CB4526" w:rsidRDefault="008D0DB4" w:rsidP="00A8623F">
            <w:pPr>
              <w:rPr>
                <w:b/>
                <w:bCs/>
                <w:sz w:val="20"/>
                <w:szCs w:val="20"/>
              </w:rPr>
            </w:pPr>
            <w:r w:rsidRPr="00CB4526">
              <w:rPr>
                <w:b/>
                <w:bCs/>
                <w:sz w:val="20"/>
                <w:szCs w:val="20"/>
                <w:lang w:val="id-ID"/>
              </w:rPr>
              <w:t>(Tugas-2: Problem &amp; Solving)</w:t>
            </w:r>
          </w:p>
          <w:p w:rsidR="008D0DB4" w:rsidRPr="00CB4526" w:rsidRDefault="008D0DB4" w:rsidP="00A8623F">
            <w:pPr>
              <w:rPr>
                <w:b/>
                <w:bCs/>
                <w:sz w:val="20"/>
                <w:szCs w:val="20"/>
              </w:rPr>
            </w:pPr>
            <w:r w:rsidRPr="00CB4526">
              <w:rPr>
                <w:color w:val="0000CC"/>
                <w:sz w:val="20"/>
                <w:szCs w:val="20"/>
              </w:rPr>
              <w:t>Diskusi On-Line</w:t>
            </w:r>
          </w:p>
          <w:p w:rsidR="008D0DB4" w:rsidRPr="00CB4526" w:rsidRDefault="008D0DB4" w:rsidP="00A8623F">
            <w:pPr>
              <w:rPr>
                <w:b/>
                <w:bCs/>
                <w:sz w:val="20"/>
                <w:szCs w:val="20"/>
                <w:lang w:eastAsia="id-ID"/>
              </w:rPr>
            </w:pPr>
          </w:p>
        </w:tc>
        <w:tc>
          <w:tcPr>
            <w:tcW w:w="1985" w:type="dxa"/>
            <w:gridSpan w:val="3"/>
          </w:tcPr>
          <w:p w:rsidR="008D0DB4" w:rsidRPr="00CB4526" w:rsidRDefault="008D0DB4" w:rsidP="00A8623F">
            <w:pPr>
              <w:rPr>
                <w:b/>
                <w:bCs/>
                <w:sz w:val="20"/>
                <w:szCs w:val="20"/>
                <w:lang w:eastAsia="id-ID"/>
              </w:rPr>
            </w:pPr>
            <w:r w:rsidRPr="00CB4526">
              <w:rPr>
                <w:sz w:val="20"/>
                <w:szCs w:val="20"/>
                <w:lang w:val="id-ID" w:eastAsia="id-ID"/>
              </w:rPr>
              <w:t>Ketepatan dalam  menentukan dan memilih lokasi budidaya ikan air tawar :  Sumber air, sumber energi, kontur tanah dan topografi</w:t>
            </w:r>
          </w:p>
        </w:tc>
        <w:tc>
          <w:tcPr>
            <w:tcW w:w="1701" w:type="dxa"/>
            <w:gridSpan w:val="2"/>
          </w:tcPr>
          <w:p w:rsidR="008D0DB4" w:rsidRPr="00CB4526" w:rsidRDefault="008D0DB4" w:rsidP="00A8623F">
            <w:pPr>
              <w:rPr>
                <w:b/>
                <w:bCs/>
                <w:sz w:val="20"/>
                <w:szCs w:val="20"/>
                <w:lang w:eastAsia="id-ID"/>
              </w:rPr>
            </w:pPr>
            <w:r w:rsidRPr="00CB4526">
              <w:rPr>
                <w:sz w:val="20"/>
                <w:szCs w:val="20"/>
                <w:lang w:val="id-ID"/>
              </w:rPr>
              <w:t>Membuat ringkasan dlm bentuk makalah sederhana tentang kelayakan lahan budidaya air tawar</w:t>
            </w:r>
          </w:p>
        </w:tc>
        <w:tc>
          <w:tcPr>
            <w:tcW w:w="828" w:type="dxa"/>
          </w:tcPr>
          <w:p w:rsidR="008D0DB4" w:rsidRPr="009F3424" w:rsidRDefault="008D0DB4" w:rsidP="00A8623F">
            <w:pPr>
              <w:rPr>
                <w:rFonts w:cs="Arial"/>
                <w:sz w:val="20"/>
                <w:szCs w:val="20"/>
              </w:rPr>
            </w:pPr>
          </w:p>
        </w:tc>
      </w:tr>
      <w:tr w:rsidR="008D0DB4" w:rsidRPr="00D61C6D" w:rsidTr="00A8623F">
        <w:tc>
          <w:tcPr>
            <w:tcW w:w="738" w:type="dxa"/>
          </w:tcPr>
          <w:p w:rsidR="008D0DB4" w:rsidRPr="00CB4526" w:rsidRDefault="008D0DB4" w:rsidP="00A8623F">
            <w:pPr>
              <w:ind w:left="-90" w:right="-108"/>
              <w:jc w:val="center"/>
              <w:rPr>
                <w:b/>
                <w:bCs/>
                <w:sz w:val="20"/>
                <w:szCs w:val="20"/>
                <w:lang w:eastAsia="id-ID"/>
              </w:rPr>
            </w:pPr>
            <w:r w:rsidRPr="00CB4526">
              <w:rPr>
                <w:b/>
                <w:bCs/>
                <w:sz w:val="20"/>
                <w:szCs w:val="20"/>
                <w:lang w:eastAsia="id-ID"/>
              </w:rPr>
              <w:lastRenderedPageBreak/>
              <w:t>(</w:t>
            </w:r>
            <w:r w:rsidRPr="00CB4526">
              <w:rPr>
                <w:b/>
                <w:bCs/>
                <w:sz w:val="20"/>
                <w:szCs w:val="20"/>
                <w:lang w:val="id-ID" w:eastAsia="id-ID"/>
              </w:rPr>
              <w:t>5,6</w:t>
            </w:r>
            <w:r w:rsidRPr="00CB4526">
              <w:rPr>
                <w:b/>
                <w:bCs/>
                <w:sz w:val="20"/>
                <w:szCs w:val="20"/>
                <w:lang w:eastAsia="id-ID"/>
              </w:rPr>
              <w:t>)</w:t>
            </w:r>
          </w:p>
        </w:tc>
        <w:tc>
          <w:tcPr>
            <w:tcW w:w="1836" w:type="dxa"/>
          </w:tcPr>
          <w:p w:rsidR="008D0DB4" w:rsidRPr="00CB4526" w:rsidRDefault="008D0DB4" w:rsidP="00A8623F">
            <w:pPr>
              <w:pStyle w:val="Heading6"/>
              <w:shd w:val="clear" w:color="auto" w:fill="FBD4B4"/>
              <w:outlineLvl w:val="5"/>
              <w:rPr>
                <w:rFonts w:asciiTheme="minorHAnsi" w:hAnsiTheme="minorHAnsi"/>
                <w:b/>
                <w:bCs/>
                <w:lang w:val="id-ID"/>
              </w:rPr>
            </w:pPr>
            <w:r w:rsidRPr="00CB4526">
              <w:rPr>
                <w:rFonts w:asciiTheme="minorHAnsi" w:hAnsiTheme="minorHAnsi"/>
              </w:rPr>
              <w:t>CPK3</w:t>
            </w:r>
            <w:proofErr w:type="gramStart"/>
            <w:r w:rsidRPr="00CB4526">
              <w:rPr>
                <w:rFonts w:asciiTheme="minorHAnsi" w:hAnsiTheme="minorHAnsi"/>
              </w:rPr>
              <w:t>:</w:t>
            </w:r>
            <w:r w:rsidRPr="00CB4526">
              <w:rPr>
                <w:rFonts w:asciiTheme="minorHAnsi" w:hAnsiTheme="minorHAnsi"/>
                <w:lang w:val="id-ID"/>
              </w:rPr>
              <w:t>Taruna</w:t>
            </w:r>
            <w:proofErr w:type="gramEnd"/>
            <w:r w:rsidRPr="00CB4526">
              <w:rPr>
                <w:rFonts w:asciiTheme="minorHAnsi" w:hAnsiTheme="minorHAnsi"/>
                <w:lang w:val="id-ID"/>
              </w:rPr>
              <w:t xml:space="preserve"> mampu menentukan layout dan tata letak budidaya air tawar (5,6)</w:t>
            </w:r>
          </w:p>
          <w:p w:rsidR="008D0DB4" w:rsidRPr="00CB4526" w:rsidRDefault="008D0DB4" w:rsidP="00A8623F">
            <w:pPr>
              <w:jc w:val="both"/>
              <w:rPr>
                <w:b/>
                <w:bCs/>
                <w:sz w:val="20"/>
                <w:szCs w:val="20"/>
                <w:lang w:val="id-ID" w:eastAsia="id-ID"/>
              </w:rPr>
            </w:pPr>
          </w:p>
        </w:tc>
        <w:tc>
          <w:tcPr>
            <w:tcW w:w="4622" w:type="dxa"/>
            <w:gridSpan w:val="3"/>
          </w:tcPr>
          <w:p w:rsidR="008D0DB4" w:rsidRPr="00CB4526" w:rsidRDefault="008D0DB4" w:rsidP="00A8623F">
            <w:pPr>
              <w:rPr>
                <w:sz w:val="20"/>
                <w:szCs w:val="20"/>
                <w:lang w:val="id-ID" w:eastAsia="id-ID"/>
              </w:rPr>
            </w:pPr>
            <w:r w:rsidRPr="00CB4526">
              <w:rPr>
                <w:sz w:val="20"/>
                <w:szCs w:val="20"/>
                <w:lang w:val="id-ID" w:eastAsia="id-ID"/>
              </w:rPr>
              <w:t>Layout dan tata letak budidaya air tawar</w:t>
            </w:r>
          </w:p>
        </w:tc>
        <w:tc>
          <w:tcPr>
            <w:tcW w:w="1842" w:type="dxa"/>
            <w:gridSpan w:val="3"/>
          </w:tcPr>
          <w:p w:rsidR="008D0DB4" w:rsidRPr="00CB4526" w:rsidRDefault="008D0DB4" w:rsidP="00A8623F">
            <w:pPr>
              <w:rPr>
                <w:sz w:val="20"/>
                <w:szCs w:val="20"/>
              </w:rPr>
            </w:pPr>
            <w:r w:rsidRPr="00CB4526">
              <w:rPr>
                <w:sz w:val="20"/>
                <w:szCs w:val="20"/>
                <w:lang w:val="id-ID"/>
              </w:rPr>
              <w:t>Kuliah</w:t>
            </w:r>
            <w:r w:rsidRPr="00CB4526">
              <w:rPr>
                <w:sz w:val="20"/>
                <w:szCs w:val="20"/>
              </w:rPr>
              <w:t>,</w:t>
            </w:r>
          </w:p>
          <w:p w:rsidR="008D0DB4" w:rsidRPr="00CB4526" w:rsidRDefault="008D0DB4" w:rsidP="00A8623F">
            <w:pPr>
              <w:rPr>
                <w:sz w:val="20"/>
                <w:szCs w:val="20"/>
                <w:lang w:val="id-ID"/>
              </w:rPr>
            </w:pPr>
            <w:r w:rsidRPr="00CB4526">
              <w:rPr>
                <w:sz w:val="20"/>
                <w:szCs w:val="20"/>
                <w:lang w:val="id-ID"/>
              </w:rPr>
              <w:t>Diskusi kelompok</w:t>
            </w:r>
            <w:r w:rsidRPr="00CB4526">
              <w:rPr>
                <w:sz w:val="20"/>
                <w:szCs w:val="20"/>
              </w:rPr>
              <w:t>,</w:t>
            </w:r>
            <w:r w:rsidRPr="00CB4526">
              <w:rPr>
                <w:sz w:val="20"/>
                <w:szCs w:val="20"/>
                <w:lang w:val="id-ID"/>
              </w:rPr>
              <w:t xml:space="preserve"> Praktek  dan Survey</w:t>
            </w:r>
          </w:p>
          <w:p w:rsidR="008D0DB4" w:rsidRPr="00CB4526" w:rsidRDefault="008D0DB4" w:rsidP="00A8623F">
            <w:pPr>
              <w:rPr>
                <w:b/>
                <w:sz w:val="20"/>
                <w:szCs w:val="20"/>
                <w:lang w:val="id-ID"/>
              </w:rPr>
            </w:pPr>
            <w:r w:rsidRPr="00CB4526">
              <w:rPr>
                <w:b/>
                <w:sz w:val="20"/>
                <w:szCs w:val="20"/>
                <w:lang w:val="id-ID"/>
              </w:rPr>
              <w:t xml:space="preserve">[TM: </w:t>
            </w:r>
            <w:r w:rsidRPr="00CB4526">
              <w:rPr>
                <w:b/>
                <w:sz w:val="20"/>
                <w:szCs w:val="20"/>
              </w:rPr>
              <w:t>1</w:t>
            </w:r>
            <w:r w:rsidRPr="00CB4526">
              <w:rPr>
                <w:b/>
                <w:sz w:val="20"/>
                <w:szCs w:val="20"/>
                <w:lang w:val="id-ID"/>
              </w:rPr>
              <w:t>x(</w:t>
            </w:r>
            <w:r w:rsidRPr="00CB4526">
              <w:rPr>
                <w:b/>
                <w:sz w:val="20"/>
                <w:szCs w:val="20"/>
              </w:rPr>
              <w:t>3</w:t>
            </w:r>
            <w:r w:rsidRPr="00CB4526">
              <w:rPr>
                <w:b/>
                <w:sz w:val="20"/>
                <w:szCs w:val="20"/>
                <w:lang w:val="id-ID"/>
              </w:rPr>
              <w:t>x50’)]</w:t>
            </w:r>
          </w:p>
          <w:p w:rsidR="008D0DB4" w:rsidRPr="00CB4526" w:rsidRDefault="008D0DB4" w:rsidP="00A8623F">
            <w:pPr>
              <w:rPr>
                <w:b/>
                <w:bCs/>
                <w:sz w:val="20"/>
                <w:szCs w:val="20"/>
              </w:rPr>
            </w:pPr>
            <w:r w:rsidRPr="00CB4526">
              <w:rPr>
                <w:b/>
                <w:bCs/>
                <w:sz w:val="20"/>
                <w:szCs w:val="20"/>
                <w:lang w:val="id-ID"/>
              </w:rPr>
              <w:t>(Tugas-2: Problem &amp; Solving)</w:t>
            </w:r>
          </w:p>
          <w:p w:rsidR="008D0DB4" w:rsidRPr="00CB4526" w:rsidRDefault="008D0DB4" w:rsidP="00A8623F">
            <w:pPr>
              <w:rPr>
                <w:b/>
                <w:bCs/>
                <w:sz w:val="20"/>
                <w:szCs w:val="20"/>
              </w:rPr>
            </w:pPr>
            <w:r w:rsidRPr="00CB4526">
              <w:rPr>
                <w:color w:val="0000CC"/>
                <w:sz w:val="20"/>
                <w:szCs w:val="20"/>
              </w:rPr>
              <w:t>Diskusi On-Line</w:t>
            </w:r>
          </w:p>
          <w:p w:rsidR="008D0DB4" w:rsidRPr="00CB4526" w:rsidRDefault="008D0DB4" w:rsidP="00A8623F">
            <w:pPr>
              <w:rPr>
                <w:b/>
                <w:bCs/>
                <w:sz w:val="20"/>
                <w:szCs w:val="20"/>
                <w:lang w:eastAsia="id-ID"/>
              </w:rPr>
            </w:pPr>
          </w:p>
        </w:tc>
        <w:tc>
          <w:tcPr>
            <w:tcW w:w="1985" w:type="dxa"/>
            <w:gridSpan w:val="3"/>
          </w:tcPr>
          <w:p w:rsidR="008D0DB4" w:rsidRPr="00CB4526" w:rsidRDefault="008D0DB4" w:rsidP="00A8623F">
            <w:pPr>
              <w:rPr>
                <w:sz w:val="20"/>
                <w:szCs w:val="20"/>
                <w:lang w:val="id-ID" w:eastAsia="id-ID"/>
              </w:rPr>
            </w:pPr>
            <w:r w:rsidRPr="00CB4526">
              <w:rPr>
                <w:sz w:val="20"/>
                <w:szCs w:val="20"/>
                <w:lang w:val="id-ID" w:eastAsia="id-ID"/>
              </w:rPr>
              <w:t>Kemampuan dalam menentukann layout dan tata letak budidaya air payau</w:t>
            </w:r>
          </w:p>
        </w:tc>
        <w:tc>
          <w:tcPr>
            <w:tcW w:w="1701" w:type="dxa"/>
            <w:gridSpan w:val="2"/>
          </w:tcPr>
          <w:p w:rsidR="008D0DB4" w:rsidRPr="00CB4526" w:rsidRDefault="008D0DB4" w:rsidP="00A8623F">
            <w:pPr>
              <w:rPr>
                <w:b/>
                <w:bCs/>
                <w:sz w:val="20"/>
                <w:szCs w:val="20"/>
                <w:lang w:val="id-ID" w:eastAsia="id-ID"/>
              </w:rPr>
            </w:pPr>
            <w:r w:rsidRPr="00CB4526">
              <w:rPr>
                <w:b/>
                <w:bCs/>
                <w:sz w:val="20"/>
                <w:szCs w:val="20"/>
                <w:lang w:val="id-ID" w:eastAsia="id-ID"/>
              </w:rPr>
              <w:t>Menggambar layout kolam, saluran air, sarana pendukung dll.</w:t>
            </w:r>
          </w:p>
        </w:tc>
        <w:tc>
          <w:tcPr>
            <w:tcW w:w="828" w:type="dxa"/>
          </w:tcPr>
          <w:p w:rsidR="008D0DB4" w:rsidRPr="009F3424" w:rsidRDefault="008D0DB4" w:rsidP="00A8623F">
            <w:pPr>
              <w:rPr>
                <w:rFonts w:cs="Arial"/>
                <w:sz w:val="20"/>
                <w:szCs w:val="20"/>
              </w:rPr>
            </w:pPr>
          </w:p>
        </w:tc>
      </w:tr>
      <w:tr w:rsidR="008D0DB4" w:rsidRPr="00D61C6D" w:rsidTr="00A8623F">
        <w:tc>
          <w:tcPr>
            <w:tcW w:w="738" w:type="dxa"/>
          </w:tcPr>
          <w:p w:rsidR="008D0DB4" w:rsidRPr="00536F9F" w:rsidRDefault="008D0DB4" w:rsidP="00A8623F">
            <w:pPr>
              <w:ind w:left="-90" w:right="-108"/>
              <w:jc w:val="center"/>
              <w:rPr>
                <w:b/>
                <w:bCs/>
                <w:sz w:val="20"/>
                <w:szCs w:val="20"/>
                <w:lang w:eastAsia="id-ID"/>
              </w:rPr>
            </w:pPr>
            <w:r w:rsidRPr="00CB4526">
              <w:rPr>
                <w:b/>
                <w:bCs/>
                <w:sz w:val="20"/>
                <w:szCs w:val="20"/>
                <w:lang w:val="id-ID" w:eastAsia="id-ID"/>
              </w:rPr>
              <w:t>7</w:t>
            </w:r>
            <w:r>
              <w:rPr>
                <w:b/>
                <w:bCs/>
                <w:sz w:val="20"/>
                <w:szCs w:val="20"/>
                <w:lang w:eastAsia="id-ID"/>
              </w:rPr>
              <w:t>,8</w:t>
            </w:r>
          </w:p>
        </w:tc>
        <w:tc>
          <w:tcPr>
            <w:tcW w:w="1836" w:type="dxa"/>
          </w:tcPr>
          <w:p w:rsidR="008D0DB4" w:rsidRPr="00536F9F" w:rsidRDefault="008D0DB4" w:rsidP="00A8623F">
            <w:pPr>
              <w:pStyle w:val="Heading4"/>
              <w:shd w:val="clear" w:color="auto" w:fill="FBD4B4"/>
              <w:outlineLvl w:val="3"/>
              <w:rPr>
                <w:rFonts w:asciiTheme="minorHAnsi" w:hAnsiTheme="minorHAnsi"/>
                <w:b w:val="0"/>
                <w:bCs w:val="0"/>
                <w:sz w:val="20"/>
                <w:szCs w:val="20"/>
              </w:rPr>
            </w:pPr>
            <w:r w:rsidRPr="00CB4526">
              <w:rPr>
                <w:rFonts w:asciiTheme="minorHAnsi" w:hAnsiTheme="minorHAnsi"/>
                <w:bCs w:val="0"/>
                <w:sz w:val="20"/>
                <w:szCs w:val="20"/>
              </w:rPr>
              <w:t>CPK4</w:t>
            </w:r>
            <w:proofErr w:type="gramStart"/>
            <w:r w:rsidRPr="00CB4526">
              <w:rPr>
                <w:rFonts w:asciiTheme="minorHAnsi" w:hAnsiTheme="minorHAnsi"/>
                <w:bCs w:val="0"/>
                <w:sz w:val="20"/>
                <w:szCs w:val="20"/>
              </w:rPr>
              <w:t>:</w:t>
            </w:r>
            <w:r w:rsidRPr="00CB4526">
              <w:rPr>
                <w:rFonts w:asciiTheme="minorHAnsi" w:hAnsiTheme="minorHAnsi"/>
                <w:bCs w:val="0"/>
                <w:sz w:val="20"/>
                <w:szCs w:val="20"/>
                <w:lang w:val="id-ID"/>
              </w:rPr>
              <w:t>Taruna</w:t>
            </w:r>
            <w:proofErr w:type="gramEnd"/>
            <w:r w:rsidRPr="00CB4526">
              <w:rPr>
                <w:rFonts w:asciiTheme="minorHAnsi" w:hAnsiTheme="minorHAnsi"/>
                <w:bCs w:val="0"/>
                <w:sz w:val="20"/>
                <w:szCs w:val="20"/>
                <w:lang w:val="id-ID"/>
              </w:rPr>
              <w:t xml:space="preserve"> mampu menjelaskan metode dan teknik budiday</w:t>
            </w:r>
            <w:r>
              <w:rPr>
                <w:rFonts w:asciiTheme="minorHAnsi" w:hAnsiTheme="minorHAnsi"/>
                <w:bCs w:val="0"/>
                <w:sz w:val="20"/>
                <w:szCs w:val="20"/>
                <w:lang w:val="id-ID"/>
              </w:rPr>
              <w:t xml:space="preserve">a cultivan dan biosecuritinya </w:t>
            </w:r>
          </w:p>
          <w:p w:rsidR="008D0DB4" w:rsidRPr="00CB4526" w:rsidRDefault="008D0DB4" w:rsidP="00A8623F">
            <w:pPr>
              <w:rPr>
                <w:bCs/>
                <w:sz w:val="20"/>
                <w:szCs w:val="20"/>
                <w:lang w:val="id-ID" w:eastAsia="id-ID"/>
              </w:rPr>
            </w:pPr>
          </w:p>
        </w:tc>
        <w:tc>
          <w:tcPr>
            <w:tcW w:w="4622" w:type="dxa"/>
            <w:gridSpan w:val="3"/>
          </w:tcPr>
          <w:p w:rsidR="008D0DB4" w:rsidRPr="00CB4526" w:rsidRDefault="008D0DB4" w:rsidP="00A8623F">
            <w:pPr>
              <w:rPr>
                <w:b/>
                <w:bCs/>
                <w:sz w:val="20"/>
                <w:szCs w:val="20"/>
                <w:lang w:eastAsia="id-ID"/>
              </w:rPr>
            </w:pPr>
            <w:r w:rsidRPr="00CB4526">
              <w:rPr>
                <w:bCs/>
                <w:sz w:val="20"/>
                <w:szCs w:val="20"/>
                <w:lang w:val="id-ID"/>
              </w:rPr>
              <w:t>Metode dan teknik budidaya cultivan dan biosecuritinya</w:t>
            </w:r>
          </w:p>
        </w:tc>
        <w:tc>
          <w:tcPr>
            <w:tcW w:w="1842" w:type="dxa"/>
            <w:gridSpan w:val="3"/>
          </w:tcPr>
          <w:p w:rsidR="008D0DB4" w:rsidRPr="00CB4526" w:rsidRDefault="008D0DB4" w:rsidP="00A8623F">
            <w:pPr>
              <w:rPr>
                <w:sz w:val="20"/>
                <w:szCs w:val="20"/>
              </w:rPr>
            </w:pPr>
            <w:r w:rsidRPr="00CB4526">
              <w:rPr>
                <w:sz w:val="20"/>
                <w:szCs w:val="20"/>
                <w:lang w:val="id-ID"/>
              </w:rPr>
              <w:t>Kuliah</w:t>
            </w:r>
            <w:r w:rsidRPr="00CB4526">
              <w:rPr>
                <w:sz w:val="20"/>
                <w:szCs w:val="20"/>
              </w:rPr>
              <w:t>,</w:t>
            </w:r>
          </w:p>
          <w:p w:rsidR="008D0DB4" w:rsidRPr="00CB4526" w:rsidRDefault="008D0DB4" w:rsidP="00A8623F">
            <w:pPr>
              <w:rPr>
                <w:sz w:val="20"/>
                <w:szCs w:val="20"/>
                <w:lang w:val="id-ID"/>
              </w:rPr>
            </w:pPr>
            <w:r w:rsidRPr="00CB4526">
              <w:rPr>
                <w:sz w:val="20"/>
                <w:szCs w:val="20"/>
                <w:lang w:val="id-ID"/>
              </w:rPr>
              <w:t>Diskusi kelompok</w:t>
            </w:r>
            <w:r w:rsidRPr="00CB4526">
              <w:rPr>
                <w:sz w:val="20"/>
                <w:szCs w:val="20"/>
              </w:rPr>
              <w:t>,</w:t>
            </w:r>
            <w:r w:rsidRPr="00CB4526">
              <w:rPr>
                <w:sz w:val="20"/>
                <w:szCs w:val="20"/>
                <w:lang w:val="id-ID"/>
              </w:rPr>
              <w:t xml:space="preserve"> Praktek  dan Survey</w:t>
            </w:r>
          </w:p>
          <w:p w:rsidR="008D0DB4" w:rsidRPr="00CB4526" w:rsidRDefault="008D0DB4" w:rsidP="00A8623F">
            <w:pPr>
              <w:rPr>
                <w:b/>
                <w:sz w:val="20"/>
                <w:szCs w:val="20"/>
                <w:lang w:val="id-ID"/>
              </w:rPr>
            </w:pPr>
            <w:r w:rsidRPr="00CB4526">
              <w:rPr>
                <w:b/>
                <w:sz w:val="20"/>
                <w:szCs w:val="20"/>
                <w:lang w:val="id-ID"/>
              </w:rPr>
              <w:t xml:space="preserve">[TM: </w:t>
            </w:r>
            <w:r w:rsidRPr="00CB4526">
              <w:rPr>
                <w:b/>
                <w:sz w:val="20"/>
                <w:szCs w:val="20"/>
              </w:rPr>
              <w:t>1</w:t>
            </w:r>
            <w:r w:rsidRPr="00CB4526">
              <w:rPr>
                <w:b/>
                <w:sz w:val="20"/>
                <w:szCs w:val="20"/>
                <w:lang w:val="id-ID"/>
              </w:rPr>
              <w:t>x(</w:t>
            </w:r>
            <w:r w:rsidRPr="00CB4526">
              <w:rPr>
                <w:b/>
                <w:sz w:val="20"/>
                <w:szCs w:val="20"/>
              </w:rPr>
              <w:t>3</w:t>
            </w:r>
            <w:r w:rsidRPr="00CB4526">
              <w:rPr>
                <w:b/>
                <w:sz w:val="20"/>
                <w:szCs w:val="20"/>
                <w:lang w:val="id-ID"/>
              </w:rPr>
              <w:t>x50’)]</w:t>
            </w:r>
          </w:p>
          <w:p w:rsidR="008D0DB4" w:rsidRPr="00CB4526" w:rsidRDefault="008D0DB4" w:rsidP="00A8623F">
            <w:pPr>
              <w:rPr>
                <w:b/>
                <w:bCs/>
                <w:sz w:val="20"/>
                <w:szCs w:val="20"/>
              </w:rPr>
            </w:pPr>
            <w:r w:rsidRPr="00CB4526">
              <w:rPr>
                <w:b/>
                <w:bCs/>
                <w:sz w:val="20"/>
                <w:szCs w:val="20"/>
                <w:lang w:val="id-ID"/>
              </w:rPr>
              <w:t>(Tugas-2: Problem &amp; Solving)</w:t>
            </w:r>
          </w:p>
          <w:p w:rsidR="008D0DB4" w:rsidRPr="00CB4526" w:rsidRDefault="008D0DB4" w:rsidP="00A8623F">
            <w:pPr>
              <w:rPr>
                <w:b/>
                <w:bCs/>
                <w:sz w:val="20"/>
                <w:szCs w:val="20"/>
              </w:rPr>
            </w:pPr>
            <w:r w:rsidRPr="00CB4526">
              <w:rPr>
                <w:color w:val="0000CC"/>
                <w:sz w:val="20"/>
                <w:szCs w:val="20"/>
              </w:rPr>
              <w:t>Diskusi On-Line</w:t>
            </w:r>
          </w:p>
          <w:p w:rsidR="008D0DB4" w:rsidRPr="00CB4526" w:rsidRDefault="008D0DB4" w:rsidP="00A8623F">
            <w:pPr>
              <w:rPr>
                <w:b/>
                <w:bCs/>
                <w:sz w:val="20"/>
                <w:szCs w:val="20"/>
                <w:lang w:eastAsia="id-ID"/>
              </w:rPr>
            </w:pPr>
          </w:p>
        </w:tc>
        <w:tc>
          <w:tcPr>
            <w:tcW w:w="1985" w:type="dxa"/>
            <w:gridSpan w:val="3"/>
          </w:tcPr>
          <w:p w:rsidR="008D0DB4" w:rsidRPr="00CB4526" w:rsidRDefault="008D0DB4" w:rsidP="00A8623F">
            <w:pPr>
              <w:rPr>
                <w:b/>
                <w:bCs/>
                <w:sz w:val="20"/>
                <w:szCs w:val="20"/>
                <w:lang w:eastAsia="id-ID"/>
              </w:rPr>
            </w:pPr>
            <w:r w:rsidRPr="00CB4526">
              <w:rPr>
                <w:bCs/>
                <w:sz w:val="20"/>
                <w:szCs w:val="20"/>
                <w:lang w:val="id-ID"/>
              </w:rPr>
              <w:t>Metode dan teknik budidaya cultivan dan biosecuritinya</w:t>
            </w:r>
          </w:p>
        </w:tc>
        <w:tc>
          <w:tcPr>
            <w:tcW w:w="1701" w:type="dxa"/>
            <w:gridSpan w:val="2"/>
          </w:tcPr>
          <w:p w:rsidR="008D0DB4" w:rsidRPr="00CB4526" w:rsidRDefault="008D0DB4" w:rsidP="00A8623F">
            <w:pPr>
              <w:rPr>
                <w:b/>
                <w:bCs/>
                <w:sz w:val="20"/>
                <w:szCs w:val="20"/>
                <w:lang w:val="id-ID" w:eastAsia="id-ID"/>
              </w:rPr>
            </w:pPr>
            <w:r w:rsidRPr="00CB4526">
              <w:rPr>
                <w:b/>
                <w:bCs/>
                <w:sz w:val="20"/>
                <w:szCs w:val="20"/>
                <w:lang w:val="id-ID" w:eastAsia="id-ID"/>
              </w:rPr>
              <w:t>Menjelaskan teknik budidaya, menentukan biosecurity untuk budidaya ikan air tawar</w:t>
            </w:r>
          </w:p>
        </w:tc>
        <w:tc>
          <w:tcPr>
            <w:tcW w:w="828" w:type="dxa"/>
          </w:tcPr>
          <w:p w:rsidR="008D0DB4" w:rsidRPr="001E374C" w:rsidRDefault="008D0DB4" w:rsidP="00A8623F">
            <w:pPr>
              <w:rPr>
                <w:rFonts w:cs="Arial"/>
                <w:sz w:val="20"/>
                <w:szCs w:val="20"/>
              </w:rPr>
            </w:pPr>
          </w:p>
        </w:tc>
      </w:tr>
      <w:tr w:rsidR="008D0DB4" w:rsidRPr="00D61C6D" w:rsidTr="00A8623F">
        <w:tc>
          <w:tcPr>
            <w:tcW w:w="738" w:type="dxa"/>
            <w:shd w:val="clear" w:color="auto" w:fill="DDD9C3" w:themeFill="background2" w:themeFillShade="E6"/>
          </w:tcPr>
          <w:p w:rsidR="008D0DB4" w:rsidRPr="00D61C6D" w:rsidRDefault="008D0DB4" w:rsidP="00A8623F">
            <w:pPr>
              <w:jc w:val="center"/>
              <w:rPr>
                <w:sz w:val="20"/>
                <w:szCs w:val="20"/>
              </w:rPr>
            </w:pPr>
            <w:r>
              <w:rPr>
                <w:sz w:val="20"/>
                <w:szCs w:val="20"/>
              </w:rPr>
              <w:t>9</w:t>
            </w:r>
          </w:p>
        </w:tc>
        <w:tc>
          <w:tcPr>
            <w:tcW w:w="12814" w:type="dxa"/>
            <w:gridSpan w:val="13"/>
            <w:shd w:val="clear" w:color="auto" w:fill="DDD9C3" w:themeFill="background2" w:themeFillShade="E6"/>
          </w:tcPr>
          <w:p w:rsidR="008D0DB4" w:rsidRPr="00D61C6D" w:rsidRDefault="008D0DB4" w:rsidP="00A8623F">
            <w:pPr>
              <w:jc w:val="center"/>
              <w:rPr>
                <w:b/>
                <w:sz w:val="20"/>
                <w:szCs w:val="20"/>
              </w:rPr>
            </w:pPr>
            <w:r w:rsidRPr="00D61C6D">
              <w:rPr>
                <w:b/>
                <w:sz w:val="20"/>
                <w:szCs w:val="20"/>
              </w:rPr>
              <w:t>Evaluasi Tengah Semester</w:t>
            </w:r>
          </w:p>
        </w:tc>
      </w:tr>
      <w:tr w:rsidR="008D0DB4" w:rsidRPr="00D61C6D" w:rsidTr="00A8623F">
        <w:tc>
          <w:tcPr>
            <w:tcW w:w="738" w:type="dxa"/>
          </w:tcPr>
          <w:p w:rsidR="008D0DB4" w:rsidRPr="00CB4526" w:rsidRDefault="008D0DB4" w:rsidP="00A8623F">
            <w:pPr>
              <w:ind w:left="-90" w:right="-108"/>
              <w:jc w:val="center"/>
              <w:rPr>
                <w:b/>
                <w:bCs/>
                <w:sz w:val="20"/>
                <w:szCs w:val="20"/>
                <w:lang w:val="id-ID" w:eastAsia="id-ID"/>
              </w:rPr>
            </w:pPr>
            <w:r w:rsidRPr="00CB4526">
              <w:rPr>
                <w:b/>
                <w:bCs/>
                <w:sz w:val="20"/>
                <w:szCs w:val="20"/>
                <w:lang w:val="id-ID" w:eastAsia="id-ID"/>
              </w:rPr>
              <w:t>10</w:t>
            </w:r>
          </w:p>
        </w:tc>
        <w:tc>
          <w:tcPr>
            <w:tcW w:w="1836" w:type="dxa"/>
          </w:tcPr>
          <w:p w:rsidR="008D0DB4" w:rsidRPr="00CB4526" w:rsidRDefault="008D0DB4" w:rsidP="00A8623F">
            <w:pPr>
              <w:pStyle w:val="Heading4"/>
              <w:shd w:val="clear" w:color="auto" w:fill="C2D69B"/>
              <w:outlineLvl w:val="3"/>
              <w:rPr>
                <w:rFonts w:asciiTheme="minorHAnsi" w:hAnsiTheme="minorHAnsi"/>
                <w:b w:val="0"/>
                <w:bCs w:val="0"/>
                <w:sz w:val="20"/>
                <w:szCs w:val="20"/>
                <w:lang w:val="id-ID"/>
              </w:rPr>
            </w:pPr>
            <w:r w:rsidRPr="00CB4526">
              <w:rPr>
                <w:rFonts w:asciiTheme="minorHAnsi" w:hAnsiTheme="minorHAnsi"/>
                <w:bCs w:val="0"/>
                <w:sz w:val="20"/>
                <w:szCs w:val="20"/>
              </w:rPr>
              <w:t>CPK</w:t>
            </w:r>
            <w:r w:rsidRPr="00CB4526">
              <w:rPr>
                <w:rFonts w:asciiTheme="minorHAnsi" w:hAnsiTheme="minorHAnsi"/>
                <w:bCs w:val="0"/>
                <w:sz w:val="20"/>
                <w:szCs w:val="20"/>
                <w:lang w:val="id-ID"/>
              </w:rPr>
              <w:t>6</w:t>
            </w:r>
            <w:r w:rsidRPr="00CB4526">
              <w:rPr>
                <w:rFonts w:asciiTheme="minorHAnsi" w:hAnsiTheme="minorHAnsi"/>
                <w:bCs w:val="0"/>
                <w:sz w:val="20"/>
                <w:szCs w:val="20"/>
              </w:rPr>
              <w:t>:</w:t>
            </w:r>
            <w:r w:rsidRPr="00CB4526">
              <w:rPr>
                <w:rFonts w:asciiTheme="minorHAnsi" w:hAnsiTheme="minorHAnsi"/>
                <w:bCs w:val="0"/>
                <w:sz w:val="20"/>
                <w:szCs w:val="20"/>
                <w:lang w:val="id-ID"/>
              </w:rPr>
              <w:t xml:space="preserve"> Taruna mampu melaksanakan kegiatan budidaya non finfish air tawar seperti udang dan kekerangan dan jenis ikan diadromos</w:t>
            </w:r>
          </w:p>
          <w:p w:rsidR="008D0DB4" w:rsidRPr="00CB4526" w:rsidRDefault="008D0DB4" w:rsidP="00A8623F">
            <w:pPr>
              <w:rPr>
                <w:b/>
                <w:bCs/>
                <w:sz w:val="20"/>
                <w:szCs w:val="20"/>
                <w:lang w:val="id-ID" w:eastAsia="id-ID"/>
              </w:rPr>
            </w:pPr>
          </w:p>
        </w:tc>
        <w:tc>
          <w:tcPr>
            <w:tcW w:w="4622" w:type="dxa"/>
            <w:gridSpan w:val="3"/>
          </w:tcPr>
          <w:p w:rsidR="008D0DB4" w:rsidRPr="00CB4526" w:rsidRDefault="008D0DB4" w:rsidP="00A8623F">
            <w:pPr>
              <w:rPr>
                <w:sz w:val="20"/>
                <w:szCs w:val="20"/>
                <w:lang w:val="id-ID"/>
              </w:rPr>
            </w:pPr>
            <w:r w:rsidRPr="00CB4526">
              <w:rPr>
                <w:sz w:val="20"/>
                <w:szCs w:val="20"/>
                <w:lang w:val="id-ID"/>
              </w:rPr>
              <w:t>Beberapa  Teknik budidaya ikan air tawar ekonomis</w:t>
            </w:r>
          </w:p>
        </w:tc>
        <w:tc>
          <w:tcPr>
            <w:tcW w:w="1842" w:type="dxa"/>
            <w:gridSpan w:val="3"/>
          </w:tcPr>
          <w:p w:rsidR="008D0DB4" w:rsidRPr="00CB4526" w:rsidRDefault="008D0DB4" w:rsidP="00A8623F">
            <w:pPr>
              <w:rPr>
                <w:sz w:val="20"/>
                <w:szCs w:val="20"/>
              </w:rPr>
            </w:pPr>
            <w:r w:rsidRPr="00CB4526">
              <w:rPr>
                <w:sz w:val="20"/>
                <w:szCs w:val="20"/>
                <w:lang w:val="id-ID"/>
              </w:rPr>
              <w:t>Kuliah</w:t>
            </w:r>
            <w:r w:rsidRPr="00CB4526">
              <w:rPr>
                <w:sz w:val="20"/>
                <w:szCs w:val="20"/>
              </w:rPr>
              <w:t>,</w:t>
            </w:r>
          </w:p>
          <w:p w:rsidR="008D0DB4" w:rsidRPr="00CB4526" w:rsidRDefault="008D0DB4" w:rsidP="00A8623F">
            <w:pPr>
              <w:rPr>
                <w:sz w:val="20"/>
                <w:szCs w:val="20"/>
                <w:lang w:val="id-ID"/>
              </w:rPr>
            </w:pPr>
            <w:r w:rsidRPr="00CB4526">
              <w:rPr>
                <w:sz w:val="20"/>
                <w:szCs w:val="20"/>
                <w:lang w:val="id-ID"/>
              </w:rPr>
              <w:t>Diskusi kelompok</w:t>
            </w:r>
            <w:r w:rsidRPr="00CB4526">
              <w:rPr>
                <w:sz w:val="20"/>
                <w:szCs w:val="20"/>
              </w:rPr>
              <w:t>,</w:t>
            </w:r>
            <w:r w:rsidRPr="00CB4526">
              <w:rPr>
                <w:sz w:val="20"/>
                <w:szCs w:val="20"/>
                <w:lang w:val="id-ID"/>
              </w:rPr>
              <w:t xml:space="preserve"> Praktek  dan Survey</w:t>
            </w:r>
          </w:p>
          <w:p w:rsidR="008D0DB4" w:rsidRPr="00CB4526" w:rsidRDefault="008D0DB4" w:rsidP="00A8623F">
            <w:pPr>
              <w:rPr>
                <w:b/>
                <w:sz w:val="20"/>
                <w:szCs w:val="20"/>
                <w:lang w:val="id-ID"/>
              </w:rPr>
            </w:pPr>
            <w:r w:rsidRPr="00CB4526">
              <w:rPr>
                <w:b/>
                <w:sz w:val="20"/>
                <w:szCs w:val="20"/>
                <w:lang w:val="id-ID"/>
              </w:rPr>
              <w:t xml:space="preserve">[TM: </w:t>
            </w:r>
            <w:r w:rsidRPr="00CB4526">
              <w:rPr>
                <w:b/>
                <w:sz w:val="20"/>
                <w:szCs w:val="20"/>
              </w:rPr>
              <w:t>1</w:t>
            </w:r>
            <w:r w:rsidRPr="00CB4526">
              <w:rPr>
                <w:b/>
                <w:sz w:val="20"/>
                <w:szCs w:val="20"/>
                <w:lang w:val="id-ID"/>
              </w:rPr>
              <w:t>x(</w:t>
            </w:r>
            <w:r w:rsidRPr="00CB4526">
              <w:rPr>
                <w:b/>
                <w:sz w:val="20"/>
                <w:szCs w:val="20"/>
              </w:rPr>
              <w:t>3</w:t>
            </w:r>
            <w:r w:rsidRPr="00CB4526">
              <w:rPr>
                <w:b/>
                <w:sz w:val="20"/>
                <w:szCs w:val="20"/>
                <w:lang w:val="id-ID"/>
              </w:rPr>
              <w:t>x50’)]</w:t>
            </w:r>
          </w:p>
          <w:p w:rsidR="008D0DB4" w:rsidRPr="00CB4526" w:rsidRDefault="008D0DB4" w:rsidP="00A8623F">
            <w:pPr>
              <w:rPr>
                <w:b/>
                <w:bCs/>
                <w:sz w:val="20"/>
                <w:szCs w:val="20"/>
              </w:rPr>
            </w:pPr>
            <w:r w:rsidRPr="00CB4526">
              <w:rPr>
                <w:b/>
                <w:bCs/>
                <w:sz w:val="20"/>
                <w:szCs w:val="20"/>
                <w:lang w:val="id-ID"/>
              </w:rPr>
              <w:t>(Tugas-2: Problem &amp; Solving)</w:t>
            </w:r>
          </w:p>
          <w:p w:rsidR="008D0DB4" w:rsidRPr="00CB4526" w:rsidRDefault="008D0DB4" w:rsidP="00A8623F">
            <w:pPr>
              <w:rPr>
                <w:b/>
                <w:bCs/>
                <w:sz w:val="20"/>
                <w:szCs w:val="20"/>
              </w:rPr>
            </w:pPr>
            <w:r w:rsidRPr="00CB4526">
              <w:rPr>
                <w:color w:val="0000CC"/>
                <w:sz w:val="20"/>
                <w:szCs w:val="20"/>
              </w:rPr>
              <w:t>Diskusi On-Line</w:t>
            </w:r>
          </w:p>
          <w:p w:rsidR="008D0DB4" w:rsidRPr="00CB4526" w:rsidRDefault="008D0DB4" w:rsidP="00A8623F">
            <w:pPr>
              <w:rPr>
                <w:b/>
                <w:bCs/>
                <w:sz w:val="20"/>
                <w:szCs w:val="20"/>
                <w:lang w:eastAsia="id-ID"/>
              </w:rPr>
            </w:pPr>
          </w:p>
        </w:tc>
        <w:tc>
          <w:tcPr>
            <w:tcW w:w="1985" w:type="dxa"/>
            <w:gridSpan w:val="3"/>
          </w:tcPr>
          <w:p w:rsidR="008D0DB4" w:rsidRPr="00CB4526" w:rsidRDefault="008D0DB4" w:rsidP="008D0DB4">
            <w:pPr>
              <w:numPr>
                <w:ilvl w:val="0"/>
                <w:numId w:val="64"/>
              </w:numPr>
              <w:autoSpaceDE w:val="0"/>
              <w:autoSpaceDN w:val="0"/>
              <w:ind w:left="100" w:hanging="141"/>
              <w:rPr>
                <w:sz w:val="20"/>
                <w:szCs w:val="20"/>
                <w:lang w:val="id-ID" w:eastAsia="id-ID"/>
              </w:rPr>
            </w:pPr>
            <w:proofErr w:type="gramStart"/>
            <w:r w:rsidRPr="00CB4526">
              <w:rPr>
                <w:bCs/>
                <w:sz w:val="20"/>
                <w:szCs w:val="20"/>
                <w:lang w:eastAsia="id-ID"/>
              </w:rPr>
              <w:t>menjelaskan</w:t>
            </w:r>
            <w:r w:rsidRPr="00CB4526">
              <w:rPr>
                <w:sz w:val="20"/>
                <w:szCs w:val="20"/>
                <w:lang w:val="id-ID" w:eastAsia="id-ID"/>
              </w:rPr>
              <w:t>jenis-jenis</w:t>
            </w:r>
            <w:proofErr w:type="gramEnd"/>
            <w:r w:rsidRPr="00CB4526">
              <w:rPr>
                <w:sz w:val="20"/>
                <w:szCs w:val="20"/>
                <w:lang w:val="id-ID" w:eastAsia="id-ID"/>
              </w:rPr>
              <w:t xml:space="preserve"> penyimpan enegi</w:t>
            </w:r>
            <w:r w:rsidRPr="00CB4526">
              <w:rPr>
                <w:sz w:val="20"/>
                <w:szCs w:val="20"/>
                <w:lang w:eastAsia="id-ID"/>
              </w:rPr>
              <w:t>.</w:t>
            </w:r>
          </w:p>
          <w:p w:rsidR="008D0DB4" w:rsidRPr="00CB4526" w:rsidRDefault="008D0DB4" w:rsidP="008D0DB4">
            <w:pPr>
              <w:numPr>
                <w:ilvl w:val="0"/>
                <w:numId w:val="64"/>
              </w:numPr>
              <w:ind w:left="100" w:hanging="141"/>
              <w:rPr>
                <w:sz w:val="20"/>
                <w:szCs w:val="20"/>
                <w:lang w:val="id-ID"/>
              </w:rPr>
            </w:pPr>
            <w:r w:rsidRPr="00CB4526">
              <w:rPr>
                <w:sz w:val="20"/>
                <w:szCs w:val="20"/>
              </w:rPr>
              <w:t>Presentasi data &amp; informasi,</w:t>
            </w:r>
          </w:p>
          <w:p w:rsidR="008D0DB4" w:rsidRPr="00CB4526" w:rsidRDefault="008D0DB4" w:rsidP="008D0DB4">
            <w:pPr>
              <w:numPr>
                <w:ilvl w:val="0"/>
                <w:numId w:val="64"/>
              </w:numPr>
              <w:ind w:left="100" w:hanging="141"/>
              <w:rPr>
                <w:sz w:val="20"/>
                <w:szCs w:val="20"/>
                <w:lang w:val="id-ID"/>
              </w:rPr>
            </w:pPr>
            <w:r w:rsidRPr="00CB4526">
              <w:rPr>
                <w:sz w:val="20"/>
                <w:szCs w:val="20"/>
              </w:rPr>
              <w:t>Ketrampilan Presentasi</w:t>
            </w:r>
            <w:r w:rsidRPr="00CB4526">
              <w:rPr>
                <w:sz w:val="20"/>
                <w:szCs w:val="20"/>
                <w:lang w:val="id-ID"/>
              </w:rPr>
              <w:t>,</w:t>
            </w:r>
          </w:p>
          <w:p w:rsidR="008D0DB4" w:rsidRPr="00CB4526" w:rsidRDefault="008D0DB4" w:rsidP="00A8623F">
            <w:pPr>
              <w:ind w:left="72"/>
              <w:rPr>
                <w:b/>
                <w:bCs/>
                <w:sz w:val="20"/>
                <w:szCs w:val="20"/>
                <w:lang w:val="id-ID" w:eastAsia="id-ID"/>
              </w:rPr>
            </w:pPr>
            <w:r w:rsidRPr="00CB4526">
              <w:rPr>
                <w:sz w:val="20"/>
                <w:szCs w:val="20"/>
                <w:lang w:val="id-ID"/>
              </w:rPr>
              <w:t>Kerjasama, k</w:t>
            </w:r>
            <w:r w:rsidRPr="00CB4526">
              <w:rPr>
                <w:sz w:val="20"/>
                <w:szCs w:val="20"/>
              </w:rPr>
              <w:t>r</w:t>
            </w:r>
            <w:r w:rsidRPr="00CB4526">
              <w:rPr>
                <w:sz w:val="20"/>
                <w:szCs w:val="20"/>
                <w:lang w:val="id-ID"/>
              </w:rPr>
              <w:t>eaktifitas dalam tim</w:t>
            </w:r>
            <w:r w:rsidRPr="00CB4526">
              <w:rPr>
                <w:sz w:val="20"/>
                <w:szCs w:val="20"/>
              </w:rPr>
              <w:t>.</w:t>
            </w:r>
          </w:p>
        </w:tc>
        <w:tc>
          <w:tcPr>
            <w:tcW w:w="1701" w:type="dxa"/>
            <w:gridSpan w:val="2"/>
          </w:tcPr>
          <w:p w:rsidR="008D0DB4" w:rsidRPr="00CB4526" w:rsidRDefault="008D0DB4" w:rsidP="00A8623F">
            <w:pPr>
              <w:rPr>
                <w:sz w:val="20"/>
                <w:szCs w:val="20"/>
                <w:lang w:val="id-ID"/>
              </w:rPr>
            </w:pPr>
            <w:r w:rsidRPr="00CB4526">
              <w:rPr>
                <w:sz w:val="20"/>
                <w:szCs w:val="20"/>
                <w:lang w:val="id-ID"/>
              </w:rPr>
              <w:t>Menjelaskan beberapa teknologi budidaya ikan air tawar yang memiliki nilai ekonomis</w:t>
            </w:r>
          </w:p>
        </w:tc>
        <w:tc>
          <w:tcPr>
            <w:tcW w:w="828" w:type="dxa"/>
          </w:tcPr>
          <w:p w:rsidR="008D0DB4" w:rsidRPr="00CB4526" w:rsidRDefault="008D0DB4" w:rsidP="00A8623F">
            <w:pPr>
              <w:jc w:val="center"/>
              <w:rPr>
                <w:bCs/>
                <w:sz w:val="20"/>
                <w:szCs w:val="20"/>
                <w:lang w:val="id-ID" w:eastAsia="id-ID"/>
              </w:rPr>
            </w:pPr>
            <w:r w:rsidRPr="00CB4526">
              <w:rPr>
                <w:bCs/>
                <w:sz w:val="20"/>
                <w:szCs w:val="20"/>
                <w:lang w:val="id-ID" w:eastAsia="id-ID"/>
              </w:rPr>
              <w:t>5 %</w:t>
            </w:r>
          </w:p>
        </w:tc>
      </w:tr>
      <w:tr w:rsidR="008D0DB4" w:rsidRPr="00D61C6D" w:rsidTr="00A8623F">
        <w:tc>
          <w:tcPr>
            <w:tcW w:w="738" w:type="dxa"/>
          </w:tcPr>
          <w:p w:rsidR="008D0DB4" w:rsidRPr="00CB4526" w:rsidRDefault="008D0DB4" w:rsidP="00A8623F">
            <w:pPr>
              <w:ind w:left="-90" w:right="-108"/>
              <w:jc w:val="center"/>
              <w:rPr>
                <w:b/>
                <w:bCs/>
                <w:sz w:val="20"/>
                <w:szCs w:val="20"/>
                <w:lang w:val="id-ID" w:eastAsia="id-ID"/>
              </w:rPr>
            </w:pPr>
            <w:r w:rsidRPr="00CB4526">
              <w:rPr>
                <w:b/>
                <w:bCs/>
                <w:sz w:val="20"/>
                <w:szCs w:val="20"/>
                <w:lang w:val="id-ID" w:eastAsia="id-ID"/>
              </w:rPr>
              <w:t>11,12,13</w:t>
            </w:r>
          </w:p>
        </w:tc>
        <w:tc>
          <w:tcPr>
            <w:tcW w:w="1836" w:type="dxa"/>
          </w:tcPr>
          <w:p w:rsidR="008D0DB4" w:rsidRPr="00CB4526" w:rsidRDefault="008D0DB4" w:rsidP="00A8623F">
            <w:pPr>
              <w:pStyle w:val="BodyText2"/>
              <w:shd w:val="clear" w:color="auto" w:fill="FBD4B4"/>
              <w:rPr>
                <w:rFonts w:asciiTheme="minorHAnsi" w:hAnsiTheme="minorHAnsi"/>
                <w:lang w:val="id-ID"/>
              </w:rPr>
            </w:pPr>
            <w:r w:rsidRPr="00CB4526">
              <w:rPr>
                <w:rFonts w:asciiTheme="minorHAnsi" w:hAnsiTheme="minorHAnsi"/>
                <w:b/>
              </w:rPr>
              <w:t>CPK</w:t>
            </w:r>
            <w:r w:rsidRPr="00CB4526">
              <w:rPr>
                <w:rFonts w:asciiTheme="minorHAnsi" w:hAnsiTheme="minorHAnsi"/>
                <w:b/>
                <w:lang w:val="id-ID"/>
              </w:rPr>
              <w:t>7</w:t>
            </w:r>
            <w:r w:rsidRPr="00CB4526">
              <w:rPr>
                <w:rFonts w:asciiTheme="minorHAnsi" w:hAnsiTheme="minorHAnsi"/>
                <w:b/>
              </w:rPr>
              <w:t>:</w:t>
            </w:r>
            <w:r w:rsidRPr="00CB4526">
              <w:rPr>
                <w:rFonts w:asciiTheme="minorHAnsi" w:hAnsiTheme="minorHAnsi"/>
                <w:b/>
                <w:lang w:val="id-ID"/>
              </w:rPr>
              <w:t>Taruna mampu melakukan budidaya ikan air tawar seperti ikan Nila, Ikan Gurami, ikan Lele, Ikan Patin dan Ikan Bawal air tawar</w:t>
            </w:r>
          </w:p>
          <w:p w:rsidR="008D0DB4" w:rsidRPr="00CB4526" w:rsidRDefault="008D0DB4" w:rsidP="00A8623F">
            <w:pPr>
              <w:rPr>
                <w:bCs/>
                <w:sz w:val="20"/>
                <w:szCs w:val="20"/>
                <w:lang w:val="id-ID" w:eastAsia="id-ID"/>
              </w:rPr>
            </w:pPr>
          </w:p>
        </w:tc>
        <w:tc>
          <w:tcPr>
            <w:tcW w:w="4622" w:type="dxa"/>
            <w:gridSpan w:val="3"/>
          </w:tcPr>
          <w:p w:rsidR="008D0DB4" w:rsidRPr="00CB4526" w:rsidRDefault="008D0DB4" w:rsidP="00A8623F">
            <w:pPr>
              <w:rPr>
                <w:sz w:val="20"/>
                <w:szCs w:val="20"/>
                <w:lang w:val="id-ID"/>
              </w:rPr>
            </w:pPr>
            <w:r w:rsidRPr="00CB4526">
              <w:rPr>
                <w:sz w:val="20"/>
                <w:szCs w:val="20"/>
                <w:lang w:val="id-ID"/>
              </w:rPr>
              <w:t>Praktek budidaya ikan-ikan air tawar yang memiliki nilai ekonomis</w:t>
            </w:r>
          </w:p>
        </w:tc>
        <w:tc>
          <w:tcPr>
            <w:tcW w:w="1842" w:type="dxa"/>
            <w:gridSpan w:val="3"/>
          </w:tcPr>
          <w:p w:rsidR="008D0DB4" w:rsidRPr="00CB4526" w:rsidRDefault="008D0DB4" w:rsidP="00A8623F">
            <w:pPr>
              <w:rPr>
                <w:bCs/>
                <w:color w:val="000000"/>
                <w:sz w:val="20"/>
                <w:szCs w:val="20"/>
                <w:lang w:val="id-ID" w:eastAsia="id-ID"/>
              </w:rPr>
            </w:pPr>
            <w:r w:rsidRPr="00CB4526">
              <w:rPr>
                <w:bCs/>
                <w:color w:val="000000"/>
                <w:sz w:val="20"/>
                <w:szCs w:val="20"/>
                <w:lang w:val="id-ID" w:eastAsia="id-ID"/>
              </w:rPr>
              <w:t>Review Artikel dan diskusi kelompok dan hasil praktek</w:t>
            </w:r>
          </w:p>
          <w:p w:rsidR="008D0DB4" w:rsidRPr="00CB4526" w:rsidRDefault="008D0DB4" w:rsidP="00A8623F">
            <w:pPr>
              <w:rPr>
                <w:b/>
                <w:color w:val="0000FF"/>
                <w:sz w:val="20"/>
                <w:szCs w:val="20"/>
                <w:lang w:val="id-ID"/>
              </w:rPr>
            </w:pPr>
            <w:r w:rsidRPr="00CB4526">
              <w:rPr>
                <w:b/>
                <w:color w:val="0000FF"/>
                <w:sz w:val="20"/>
                <w:szCs w:val="20"/>
                <w:lang w:val="id-ID"/>
              </w:rPr>
              <w:t>[TM</w:t>
            </w:r>
            <w:r w:rsidRPr="00CB4526">
              <w:rPr>
                <w:b/>
                <w:color w:val="0000FF"/>
                <w:sz w:val="20"/>
                <w:szCs w:val="20"/>
              </w:rPr>
              <w:t>+BT</w:t>
            </w:r>
            <w:r w:rsidRPr="00CB4526">
              <w:rPr>
                <w:b/>
                <w:color w:val="0000FF"/>
                <w:sz w:val="20"/>
                <w:szCs w:val="20"/>
                <w:lang w:val="id-ID"/>
              </w:rPr>
              <w:t xml:space="preserve">: </w:t>
            </w:r>
            <w:r w:rsidRPr="00CB4526">
              <w:rPr>
                <w:b/>
                <w:color w:val="0000FF"/>
                <w:sz w:val="20"/>
                <w:szCs w:val="20"/>
              </w:rPr>
              <w:t>2</w:t>
            </w:r>
            <w:r w:rsidRPr="00CB4526">
              <w:rPr>
                <w:b/>
                <w:color w:val="0000FF"/>
                <w:sz w:val="20"/>
                <w:szCs w:val="20"/>
                <w:lang w:val="id-ID"/>
              </w:rPr>
              <w:t>x(</w:t>
            </w:r>
            <w:r w:rsidRPr="00CB4526">
              <w:rPr>
                <w:b/>
                <w:color w:val="0000FF"/>
                <w:sz w:val="20"/>
                <w:szCs w:val="20"/>
              </w:rPr>
              <w:t>3</w:t>
            </w:r>
            <w:r w:rsidRPr="00CB4526">
              <w:rPr>
                <w:b/>
                <w:color w:val="0000FF"/>
                <w:sz w:val="20"/>
                <w:szCs w:val="20"/>
                <w:lang w:val="id-ID"/>
              </w:rPr>
              <w:t>x50’)]</w:t>
            </w:r>
          </w:p>
          <w:p w:rsidR="008D0DB4" w:rsidRPr="00CB4526" w:rsidRDefault="008D0DB4" w:rsidP="00A8623F">
            <w:pPr>
              <w:rPr>
                <w:b/>
                <w:bCs/>
                <w:sz w:val="20"/>
                <w:szCs w:val="20"/>
                <w:lang w:eastAsia="id-ID"/>
              </w:rPr>
            </w:pPr>
            <w:r w:rsidRPr="00CB4526">
              <w:rPr>
                <w:b/>
                <w:color w:val="C00000"/>
                <w:sz w:val="20"/>
                <w:szCs w:val="20"/>
              </w:rPr>
              <w:t>[</w:t>
            </w:r>
            <w:r w:rsidRPr="00CB4526">
              <w:rPr>
                <w:b/>
                <w:color w:val="C00000"/>
                <w:sz w:val="20"/>
                <w:szCs w:val="20"/>
                <w:lang w:val="id-ID"/>
              </w:rPr>
              <w:t>BM:</w:t>
            </w:r>
            <w:r w:rsidRPr="00CB4526">
              <w:rPr>
                <w:b/>
                <w:color w:val="C00000"/>
                <w:sz w:val="20"/>
                <w:szCs w:val="20"/>
              </w:rPr>
              <w:t>1</w:t>
            </w:r>
            <w:r w:rsidRPr="00CB4526">
              <w:rPr>
                <w:b/>
                <w:color w:val="C00000"/>
                <w:sz w:val="20"/>
                <w:szCs w:val="20"/>
                <w:lang w:val="id-ID"/>
              </w:rPr>
              <w:t>x(</w:t>
            </w:r>
            <w:r w:rsidRPr="00CB4526">
              <w:rPr>
                <w:b/>
                <w:color w:val="C00000"/>
                <w:sz w:val="20"/>
                <w:szCs w:val="20"/>
              </w:rPr>
              <w:t>3</w:t>
            </w:r>
            <w:r w:rsidRPr="00CB4526">
              <w:rPr>
                <w:b/>
                <w:color w:val="C00000"/>
                <w:sz w:val="20"/>
                <w:szCs w:val="20"/>
                <w:lang w:val="id-ID"/>
              </w:rPr>
              <w:t>x60’)]</w:t>
            </w:r>
          </w:p>
        </w:tc>
        <w:tc>
          <w:tcPr>
            <w:tcW w:w="1985" w:type="dxa"/>
            <w:gridSpan w:val="3"/>
          </w:tcPr>
          <w:p w:rsidR="008D0DB4" w:rsidRPr="00CB4526" w:rsidRDefault="008D0DB4" w:rsidP="008D0DB4">
            <w:pPr>
              <w:numPr>
                <w:ilvl w:val="0"/>
                <w:numId w:val="64"/>
              </w:numPr>
              <w:autoSpaceDE w:val="0"/>
              <w:autoSpaceDN w:val="0"/>
              <w:ind w:left="100" w:hanging="141"/>
              <w:rPr>
                <w:sz w:val="20"/>
                <w:szCs w:val="20"/>
                <w:lang w:val="id-ID" w:eastAsia="id-ID"/>
              </w:rPr>
            </w:pPr>
            <w:r w:rsidRPr="00CB4526">
              <w:rPr>
                <w:bCs/>
                <w:sz w:val="20"/>
                <w:szCs w:val="20"/>
                <w:lang w:eastAsia="id-ID"/>
              </w:rPr>
              <w:t xml:space="preserve">Ketepatan menjelaskan </w:t>
            </w:r>
            <w:r w:rsidRPr="00CB4526">
              <w:rPr>
                <w:sz w:val="20"/>
                <w:szCs w:val="20"/>
                <w:lang w:val="id-ID" w:eastAsia="id-ID"/>
              </w:rPr>
              <w:t>jenis-jenis penyimpan enegi</w:t>
            </w:r>
            <w:r w:rsidRPr="00CB4526">
              <w:rPr>
                <w:sz w:val="20"/>
                <w:szCs w:val="20"/>
                <w:lang w:eastAsia="id-ID"/>
              </w:rPr>
              <w:t>.</w:t>
            </w:r>
          </w:p>
          <w:p w:rsidR="008D0DB4" w:rsidRPr="00CB4526" w:rsidRDefault="008D0DB4" w:rsidP="008D0DB4">
            <w:pPr>
              <w:numPr>
                <w:ilvl w:val="0"/>
                <w:numId w:val="64"/>
              </w:numPr>
              <w:ind w:left="100" w:hanging="141"/>
              <w:rPr>
                <w:sz w:val="20"/>
                <w:szCs w:val="20"/>
                <w:lang w:val="id-ID"/>
              </w:rPr>
            </w:pPr>
            <w:r w:rsidRPr="00CB4526">
              <w:rPr>
                <w:sz w:val="20"/>
                <w:szCs w:val="20"/>
              </w:rPr>
              <w:t>Presentasi data &amp; informasi,</w:t>
            </w:r>
          </w:p>
          <w:p w:rsidR="008D0DB4" w:rsidRPr="00CB4526" w:rsidRDefault="008D0DB4" w:rsidP="008D0DB4">
            <w:pPr>
              <w:numPr>
                <w:ilvl w:val="0"/>
                <w:numId w:val="64"/>
              </w:numPr>
              <w:ind w:left="100" w:hanging="141"/>
              <w:rPr>
                <w:sz w:val="20"/>
                <w:szCs w:val="20"/>
                <w:lang w:val="id-ID"/>
              </w:rPr>
            </w:pPr>
            <w:r w:rsidRPr="00CB4526">
              <w:rPr>
                <w:sz w:val="20"/>
                <w:szCs w:val="20"/>
              </w:rPr>
              <w:t>Ketrampilan Presentasi</w:t>
            </w:r>
            <w:r w:rsidRPr="00CB4526">
              <w:rPr>
                <w:sz w:val="20"/>
                <w:szCs w:val="20"/>
                <w:lang w:val="id-ID"/>
              </w:rPr>
              <w:t>,</w:t>
            </w:r>
          </w:p>
          <w:p w:rsidR="008D0DB4" w:rsidRPr="00CB4526" w:rsidRDefault="008D0DB4" w:rsidP="008D0DB4">
            <w:pPr>
              <w:numPr>
                <w:ilvl w:val="0"/>
                <w:numId w:val="65"/>
              </w:numPr>
              <w:autoSpaceDE w:val="0"/>
              <w:autoSpaceDN w:val="0"/>
              <w:ind w:left="162" w:hanging="180"/>
              <w:rPr>
                <w:b/>
                <w:bCs/>
                <w:sz w:val="20"/>
                <w:szCs w:val="20"/>
                <w:lang w:val="id-ID" w:eastAsia="id-ID"/>
              </w:rPr>
            </w:pPr>
            <w:r w:rsidRPr="00CB4526">
              <w:rPr>
                <w:sz w:val="20"/>
                <w:szCs w:val="20"/>
                <w:lang w:val="id-ID"/>
              </w:rPr>
              <w:lastRenderedPageBreak/>
              <w:t>Kerjasama, k</w:t>
            </w:r>
            <w:r w:rsidRPr="00CB4526">
              <w:rPr>
                <w:sz w:val="20"/>
                <w:szCs w:val="20"/>
              </w:rPr>
              <w:t>r</w:t>
            </w:r>
            <w:r w:rsidRPr="00CB4526">
              <w:rPr>
                <w:sz w:val="20"/>
                <w:szCs w:val="20"/>
                <w:lang w:val="id-ID"/>
              </w:rPr>
              <w:t>eaktifitas dalam tim</w:t>
            </w:r>
            <w:r w:rsidRPr="00CB4526">
              <w:rPr>
                <w:sz w:val="20"/>
                <w:szCs w:val="20"/>
              </w:rPr>
              <w:t>.</w:t>
            </w:r>
          </w:p>
        </w:tc>
        <w:tc>
          <w:tcPr>
            <w:tcW w:w="1701" w:type="dxa"/>
            <w:gridSpan w:val="2"/>
          </w:tcPr>
          <w:p w:rsidR="008D0DB4" w:rsidRPr="00CB4526" w:rsidRDefault="008D0DB4" w:rsidP="00A8623F">
            <w:pPr>
              <w:rPr>
                <w:b/>
                <w:bCs/>
                <w:sz w:val="20"/>
                <w:szCs w:val="20"/>
                <w:lang w:eastAsia="id-ID"/>
              </w:rPr>
            </w:pPr>
            <w:r w:rsidRPr="00CB4526">
              <w:rPr>
                <w:sz w:val="20"/>
                <w:szCs w:val="20"/>
                <w:lang w:val="id-ID"/>
              </w:rPr>
              <w:lastRenderedPageBreak/>
              <w:t>Makalah sederhana yg disajikan dalam diskusi atau seminar hasil kegiatan Praktek Budidaya ikan air tawar</w:t>
            </w:r>
          </w:p>
        </w:tc>
        <w:tc>
          <w:tcPr>
            <w:tcW w:w="828" w:type="dxa"/>
          </w:tcPr>
          <w:p w:rsidR="008D0DB4" w:rsidRPr="00CB4526" w:rsidRDefault="008D0DB4" w:rsidP="00A8623F">
            <w:pPr>
              <w:jc w:val="center"/>
              <w:rPr>
                <w:b/>
                <w:bCs/>
                <w:sz w:val="20"/>
                <w:szCs w:val="20"/>
                <w:lang w:val="id-ID" w:eastAsia="id-ID"/>
              </w:rPr>
            </w:pPr>
            <w:r w:rsidRPr="00CB4526">
              <w:rPr>
                <w:b/>
                <w:bCs/>
                <w:sz w:val="20"/>
                <w:szCs w:val="20"/>
                <w:lang w:val="id-ID" w:eastAsia="id-ID"/>
              </w:rPr>
              <w:t>5 %</w:t>
            </w:r>
          </w:p>
        </w:tc>
      </w:tr>
      <w:tr w:rsidR="008D0DB4" w:rsidRPr="00D61C6D" w:rsidTr="00A8623F">
        <w:tc>
          <w:tcPr>
            <w:tcW w:w="738" w:type="dxa"/>
          </w:tcPr>
          <w:p w:rsidR="008D0DB4" w:rsidRPr="00CB4526" w:rsidRDefault="008D0DB4" w:rsidP="00A8623F">
            <w:pPr>
              <w:ind w:left="-90" w:right="-108"/>
              <w:jc w:val="center"/>
              <w:rPr>
                <w:b/>
                <w:bCs/>
                <w:sz w:val="20"/>
                <w:szCs w:val="20"/>
                <w:lang w:eastAsia="id-ID"/>
              </w:rPr>
            </w:pPr>
            <w:r w:rsidRPr="00CB4526">
              <w:rPr>
                <w:b/>
                <w:bCs/>
                <w:sz w:val="20"/>
                <w:szCs w:val="20"/>
                <w:lang w:eastAsia="id-ID"/>
              </w:rPr>
              <w:lastRenderedPageBreak/>
              <w:t>(</w:t>
            </w:r>
            <w:r w:rsidRPr="00CB4526">
              <w:rPr>
                <w:b/>
                <w:bCs/>
                <w:sz w:val="20"/>
                <w:szCs w:val="20"/>
                <w:lang w:val="id-ID" w:eastAsia="id-ID"/>
              </w:rPr>
              <w:t>14,15</w:t>
            </w:r>
            <w:r w:rsidRPr="00CB4526">
              <w:rPr>
                <w:b/>
                <w:bCs/>
                <w:sz w:val="20"/>
                <w:szCs w:val="20"/>
                <w:lang w:eastAsia="id-ID"/>
              </w:rPr>
              <w:t>)</w:t>
            </w:r>
          </w:p>
        </w:tc>
        <w:tc>
          <w:tcPr>
            <w:tcW w:w="1836" w:type="dxa"/>
          </w:tcPr>
          <w:p w:rsidR="008D0DB4" w:rsidRPr="00CB4526" w:rsidRDefault="008D0DB4" w:rsidP="00A8623F">
            <w:pPr>
              <w:shd w:val="clear" w:color="auto" w:fill="C2D69B"/>
              <w:rPr>
                <w:b/>
                <w:sz w:val="20"/>
                <w:szCs w:val="20"/>
                <w:lang w:val="id-ID"/>
              </w:rPr>
            </w:pPr>
            <w:r w:rsidRPr="00CB4526">
              <w:rPr>
                <w:b/>
                <w:bCs/>
                <w:sz w:val="20"/>
                <w:szCs w:val="20"/>
                <w:lang w:val="id-ID"/>
              </w:rPr>
              <w:t>CPK8 Bisa m</w:t>
            </w:r>
            <w:r w:rsidRPr="00CB4526">
              <w:rPr>
                <w:b/>
                <w:bCs/>
                <w:sz w:val="20"/>
                <w:szCs w:val="20"/>
              </w:rPr>
              <w:t xml:space="preserve">embandingkan penerapan konsep </w:t>
            </w:r>
            <w:r w:rsidRPr="00CB4526">
              <w:rPr>
                <w:b/>
                <w:bCs/>
                <w:sz w:val="20"/>
                <w:szCs w:val="20"/>
                <w:lang w:val="id-ID"/>
              </w:rPr>
              <w:t xml:space="preserve">budidaya dengan </w:t>
            </w:r>
            <w:r w:rsidRPr="00CB4526">
              <w:rPr>
                <w:b/>
                <w:bCs/>
                <w:sz w:val="20"/>
                <w:szCs w:val="20"/>
              </w:rPr>
              <w:t xml:space="preserve">beragam </w:t>
            </w:r>
            <w:r w:rsidRPr="00CB4526">
              <w:rPr>
                <w:b/>
                <w:bCs/>
                <w:sz w:val="20"/>
                <w:szCs w:val="20"/>
                <w:lang w:val="id-ID"/>
              </w:rPr>
              <w:t>jenis ikan air tawar dan analisa teknis dan ekonomi</w:t>
            </w:r>
          </w:p>
          <w:p w:rsidR="008D0DB4" w:rsidRPr="00CB4526" w:rsidRDefault="008D0DB4" w:rsidP="00A8623F">
            <w:pPr>
              <w:rPr>
                <w:bCs/>
                <w:sz w:val="20"/>
                <w:szCs w:val="20"/>
                <w:lang w:val="id-ID" w:eastAsia="id-ID"/>
              </w:rPr>
            </w:pPr>
          </w:p>
        </w:tc>
        <w:tc>
          <w:tcPr>
            <w:tcW w:w="4622" w:type="dxa"/>
            <w:gridSpan w:val="3"/>
          </w:tcPr>
          <w:p w:rsidR="008D0DB4" w:rsidRPr="00CB4526" w:rsidRDefault="008D0DB4" w:rsidP="00A8623F">
            <w:pPr>
              <w:rPr>
                <w:sz w:val="20"/>
                <w:szCs w:val="20"/>
                <w:lang w:val="id-ID"/>
              </w:rPr>
            </w:pPr>
            <w:r w:rsidRPr="00CB4526">
              <w:rPr>
                <w:sz w:val="20"/>
                <w:szCs w:val="20"/>
                <w:lang w:val="id-ID"/>
              </w:rPr>
              <w:t>Analisa  teknis dan ekonomi budidaya ikan air tawar</w:t>
            </w:r>
          </w:p>
        </w:tc>
        <w:tc>
          <w:tcPr>
            <w:tcW w:w="1842" w:type="dxa"/>
            <w:gridSpan w:val="3"/>
          </w:tcPr>
          <w:p w:rsidR="008D0DB4" w:rsidRPr="00CB4526" w:rsidRDefault="008D0DB4" w:rsidP="00A8623F">
            <w:pPr>
              <w:rPr>
                <w:bCs/>
                <w:color w:val="000000"/>
                <w:sz w:val="20"/>
                <w:szCs w:val="20"/>
                <w:lang w:val="id-ID" w:eastAsia="id-ID"/>
              </w:rPr>
            </w:pPr>
            <w:r w:rsidRPr="00CB4526">
              <w:rPr>
                <w:bCs/>
                <w:color w:val="000000"/>
                <w:sz w:val="20"/>
                <w:szCs w:val="20"/>
                <w:lang w:val="id-ID" w:eastAsia="id-ID"/>
              </w:rPr>
              <w:t>Review Artikel dan diskusi kelompok dan hasil praktek</w:t>
            </w:r>
          </w:p>
          <w:p w:rsidR="008D0DB4" w:rsidRPr="00CB4526" w:rsidRDefault="008D0DB4" w:rsidP="00A8623F">
            <w:pPr>
              <w:rPr>
                <w:b/>
                <w:color w:val="0000FF"/>
                <w:sz w:val="20"/>
                <w:szCs w:val="20"/>
                <w:lang w:val="id-ID"/>
              </w:rPr>
            </w:pPr>
            <w:r w:rsidRPr="00CB4526">
              <w:rPr>
                <w:b/>
                <w:color w:val="0000FF"/>
                <w:sz w:val="20"/>
                <w:szCs w:val="20"/>
                <w:lang w:val="id-ID"/>
              </w:rPr>
              <w:t>[TM</w:t>
            </w:r>
            <w:r w:rsidRPr="00CB4526">
              <w:rPr>
                <w:b/>
                <w:color w:val="0000FF"/>
                <w:sz w:val="20"/>
                <w:szCs w:val="20"/>
              </w:rPr>
              <w:t>+BT</w:t>
            </w:r>
            <w:r w:rsidRPr="00CB4526">
              <w:rPr>
                <w:b/>
                <w:color w:val="0000FF"/>
                <w:sz w:val="20"/>
                <w:szCs w:val="20"/>
                <w:lang w:val="id-ID"/>
              </w:rPr>
              <w:t xml:space="preserve">: </w:t>
            </w:r>
            <w:r w:rsidRPr="00CB4526">
              <w:rPr>
                <w:b/>
                <w:color w:val="0000FF"/>
                <w:sz w:val="20"/>
                <w:szCs w:val="20"/>
              </w:rPr>
              <w:t>2</w:t>
            </w:r>
            <w:r w:rsidRPr="00CB4526">
              <w:rPr>
                <w:b/>
                <w:color w:val="0000FF"/>
                <w:sz w:val="20"/>
                <w:szCs w:val="20"/>
                <w:lang w:val="id-ID"/>
              </w:rPr>
              <w:t>x(</w:t>
            </w:r>
            <w:r w:rsidRPr="00CB4526">
              <w:rPr>
                <w:b/>
                <w:color w:val="0000FF"/>
                <w:sz w:val="20"/>
                <w:szCs w:val="20"/>
              </w:rPr>
              <w:t>3</w:t>
            </w:r>
            <w:r w:rsidRPr="00CB4526">
              <w:rPr>
                <w:b/>
                <w:color w:val="0000FF"/>
                <w:sz w:val="20"/>
                <w:szCs w:val="20"/>
                <w:lang w:val="id-ID"/>
              </w:rPr>
              <w:t>x50’)]</w:t>
            </w:r>
          </w:p>
          <w:p w:rsidR="008D0DB4" w:rsidRPr="00CB4526" w:rsidRDefault="008D0DB4" w:rsidP="00A8623F">
            <w:pPr>
              <w:rPr>
                <w:b/>
                <w:color w:val="0000CC"/>
                <w:sz w:val="20"/>
                <w:szCs w:val="20"/>
              </w:rPr>
            </w:pPr>
            <w:r w:rsidRPr="00CB4526">
              <w:rPr>
                <w:b/>
                <w:color w:val="C00000"/>
                <w:sz w:val="20"/>
                <w:szCs w:val="20"/>
              </w:rPr>
              <w:t>[</w:t>
            </w:r>
            <w:r w:rsidRPr="00CB4526">
              <w:rPr>
                <w:b/>
                <w:color w:val="C00000"/>
                <w:sz w:val="20"/>
                <w:szCs w:val="20"/>
                <w:lang w:val="id-ID"/>
              </w:rPr>
              <w:t>BM:</w:t>
            </w:r>
            <w:r w:rsidRPr="00CB4526">
              <w:rPr>
                <w:b/>
                <w:color w:val="C00000"/>
                <w:sz w:val="20"/>
                <w:szCs w:val="20"/>
              </w:rPr>
              <w:t>1</w:t>
            </w:r>
            <w:r w:rsidRPr="00CB4526">
              <w:rPr>
                <w:b/>
                <w:color w:val="C00000"/>
                <w:sz w:val="20"/>
                <w:szCs w:val="20"/>
                <w:lang w:val="id-ID"/>
              </w:rPr>
              <w:t>x(</w:t>
            </w:r>
            <w:r w:rsidRPr="00CB4526">
              <w:rPr>
                <w:b/>
                <w:color w:val="C00000"/>
                <w:sz w:val="20"/>
                <w:szCs w:val="20"/>
              </w:rPr>
              <w:t>3</w:t>
            </w:r>
            <w:r w:rsidRPr="00CB4526">
              <w:rPr>
                <w:b/>
                <w:color w:val="C00000"/>
                <w:sz w:val="20"/>
                <w:szCs w:val="20"/>
                <w:lang w:val="id-ID"/>
              </w:rPr>
              <w:t>x60’)]</w:t>
            </w:r>
          </w:p>
        </w:tc>
        <w:tc>
          <w:tcPr>
            <w:tcW w:w="1985" w:type="dxa"/>
            <w:gridSpan w:val="3"/>
          </w:tcPr>
          <w:p w:rsidR="008D0DB4" w:rsidRPr="00CB4526" w:rsidRDefault="008D0DB4" w:rsidP="008D0DB4">
            <w:pPr>
              <w:numPr>
                <w:ilvl w:val="0"/>
                <w:numId w:val="64"/>
              </w:numPr>
              <w:autoSpaceDE w:val="0"/>
              <w:autoSpaceDN w:val="0"/>
              <w:ind w:left="100" w:hanging="141"/>
              <w:rPr>
                <w:sz w:val="20"/>
                <w:szCs w:val="20"/>
                <w:lang w:val="id-ID" w:eastAsia="id-ID"/>
              </w:rPr>
            </w:pPr>
            <w:r w:rsidRPr="00CB4526">
              <w:rPr>
                <w:bCs/>
                <w:sz w:val="20"/>
                <w:szCs w:val="20"/>
                <w:lang w:eastAsia="id-ID"/>
              </w:rPr>
              <w:t xml:space="preserve">Ketepatan menjelaskan </w:t>
            </w:r>
            <w:r w:rsidRPr="00CB4526">
              <w:rPr>
                <w:sz w:val="20"/>
                <w:szCs w:val="20"/>
                <w:lang w:val="id-ID" w:eastAsia="id-ID"/>
              </w:rPr>
              <w:t>jenis-jenis penyimpan enegi</w:t>
            </w:r>
            <w:r w:rsidRPr="00CB4526">
              <w:rPr>
                <w:sz w:val="20"/>
                <w:szCs w:val="20"/>
                <w:lang w:eastAsia="id-ID"/>
              </w:rPr>
              <w:t>.</w:t>
            </w:r>
          </w:p>
          <w:p w:rsidR="008D0DB4" w:rsidRPr="00CB4526" w:rsidRDefault="008D0DB4" w:rsidP="008D0DB4">
            <w:pPr>
              <w:numPr>
                <w:ilvl w:val="0"/>
                <w:numId w:val="64"/>
              </w:numPr>
              <w:ind w:left="100" w:hanging="141"/>
              <w:rPr>
                <w:sz w:val="20"/>
                <w:szCs w:val="20"/>
                <w:lang w:val="id-ID"/>
              </w:rPr>
            </w:pPr>
            <w:r w:rsidRPr="00CB4526">
              <w:rPr>
                <w:sz w:val="20"/>
                <w:szCs w:val="20"/>
              </w:rPr>
              <w:t>Presentasi data &amp; informasi,</w:t>
            </w:r>
          </w:p>
          <w:p w:rsidR="008D0DB4" w:rsidRPr="00CB4526" w:rsidRDefault="008D0DB4" w:rsidP="008D0DB4">
            <w:pPr>
              <w:numPr>
                <w:ilvl w:val="0"/>
                <w:numId w:val="64"/>
              </w:numPr>
              <w:ind w:left="100" w:hanging="141"/>
              <w:rPr>
                <w:sz w:val="20"/>
                <w:szCs w:val="20"/>
                <w:lang w:val="id-ID"/>
              </w:rPr>
            </w:pPr>
            <w:r w:rsidRPr="00CB4526">
              <w:rPr>
                <w:sz w:val="20"/>
                <w:szCs w:val="20"/>
              </w:rPr>
              <w:t>Ketrampilan Presentasi</w:t>
            </w:r>
            <w:r w:rsidRPr="00CB4526">
              <w:rPr>
                <w:sz w:val="20"/>
                <w:szCs w:val="20"/>
                <w:lang w:val="id-ID"/>
              </w:rPr>
              <w:t>,</w:t>
            </w:r>
          </w:p>
          <w:p w:rsidR="008D0DB4" w:rsidRPr="00CB4526" w:rsidRDefault="008D0DB4" w:rsidP="00A8623F">
            <w:pPr>
              <w:ind w:left="176"/>
              <w:rPr>
                <w:sz w:val="20"/>
                <w:szCs w:val="20"/>
                <w:lang w:val="id-ID"/>
              </w:rPr>
            </w:pPr>
            <w:r w:rsidRPr="00CB4526">
              <w:rPr>
                <w:sz w:val="20"/>
                <w:szCs w:val="20"/>
                <w:lang w:val="id-ID"/>
              </w:rPr>
              <w:t>Kerjasama, k</w:t>
            </w:r>
            <w:r w:rsidRPr="00CB4526">
              <w:rPr>
                <w:sz w:val="20"/>
                <w:szCs w:val="20"/>
              </w:rPr>
              <w:t>r</w:t>
            </w:r>
            <w:r w:rsidRPr="00CB4526">
              <w:rPr>
                <w:sz w:val="20"/>
                <w:szCs w:val="20"/>
                <w:lang w:val="id-ID"/>
              </w:rPr>
              <w:t>eaktifitas dalam tim</w:t>
            </w:r>
            <w:r w:rsidRPr="00CB4526">
              <w:rPr>
                <w:sz w:val="20"/>
                <w:szCs w:val="20"/>
              </w:rPr>
              <w:t>.</w:t>
            </w:r>
          </w:p>
        </w:tc>
        <w:tc>
          <w:tcPr>
            <w:tcW w:w="1701" w:type="dxa"/>
            <w:gridSpan w:val="2"/>
          </w:tcPr>
          <w:p w:rsidR="008D0DB4" w:rsidRPr="00CB4526" w:rsidRDefault="008D0DB4" w:rsidP="00A8623F">
            <w:pPr>
              <w:rPr>
                <w:sz w:val="20"/>
                <w:szCs w:val="20"/>
                <w:lang w:val="id-ID"/>
              </w:rPr>
            </w:pPr>
            <w:r w:rsidRPr="00CB4526">
              <w:rPr>
                <w:sz w:val="20"/>
                <w:szCs w:val="20"/>
                <w:lang w:val="id-ID"/>
              </w:rPr>
              <w:t>Memiliki kemampuan analisa  teknis dan ekonomi budidaya ikan air tawar</w:t>
            </w:r>
          </w:p>
        </w:tc>
        <w:tc>
          <w:tcPr>
            <w:tcW w:w="828" w:type="dxa"/>
          </w:tcPr>
          <w:p w:rsidR="008D0DB4" w:rsidRPr="00CB4526" w:rsidRDefault="008D0DB4" w:rsidP="00A8623F">
            <w:pPr>
              <w:jc w:val="center"/>
              <w:rPr>
                <w:bCs/>
                <w:sz w:val="20"/>
                <w:szCs w:val="20"/>
                <w:lang w:eastAsia="id-ID"/>
              </w:rPr>
            </w:pPr>
            <w:r w:rsidRPr="00CB4526">
              <w:rPr>
                <w:bCs/>
                <w:sz w:val="20"/>
                <w:szCs w:val="20"/>
                <w:lang w:val="id-ID" w:eastAsia="id-ID"/>
              </w:rPr>
              <w:t>15</w:t>
            </w:r>
            <w:r w:rsidRPr="00CB4526">
              <w:rPr>
                <w:bCs/>
                <w:sz w:val="20"/>
                <w:szCs w:val="20"/>
                <w:lang w:eastAsia="id-ID"/>
              </w:rPr>
              <w:t>%</w:t>
            </w:r>
          </w:p>
        </w:tc>
      </w:tr>
      <w:tr w:rsidR="008D0DB4" w:rsidRPr="00D61C6D" w:rsidTr="00A8623F">
        <w:tc>
          <w:tcPr>
            <w:tcW w:w="738" w:type="dxa"/>
            <w:shd w:val="clear" w:color="auto" w:fill="DDD9C3" w:themeFill="background2" w:themeFillShade="E6"/>
          </w:tcPr>
          <w:p w:rsidR="008D0DB4" w:rsidRPr="00D61C6D" w:rsidRDefault="008D0DB4" w:rsidP="00A8623F">
            <w:pPr>
              <w:jc w:val="center"/>
              <w:rPr>
                <w:sz w:val="20"/>
                <w:szCs w:val="20"/>
              </w:rPr>
            </w:pPr>
            <w:r w:rsidRPr="00D61C6D">
              <w:rPr>
                <w:sz w:val="20"/>
                <w:szCs w:val="20"/>
              </w:rPr>
              <w:t>16</w:t>
            </w:r>
          </w:p>
        </w:tc>
        <w:tc>
          <w:tcPr>
            <w:tcW w:w="12814" w:type="dxa"/>
            <w:gridSpan w:val="13"/>
            <w:shd w:val="clear" w:color="auto" w:fill="DDD9C3" w:themeFill="background2" w:themeFillShade="E6"/>
          </w:tcPr>
          <w:p w:rsidR="008D0DB4" w:rsidRPr="00D61C6D" w:rsidRDefault="008D0DB4" w:rsidP="00A8623F">
            <w:pPr>
              <w:jc w:val="center"/>
              <w:rPr>
                <w:b/>
                <w:sz w:val="20"/>
                <w:szCs w:val="20"/>
              </w:rPr>
            </w:pPr>
            <w:r w:rsidRPr="00D61C6D">
              <w:rPr>
                <w:b/>
                <w:sz w:val="20"/>
                <w:szCs w:val="20"/>
              </w:rPr>
              <w:t>Evaluasi Akhir Semester</w:t>
            </w:r>
          </w:p>
        </w:tc>
      </w:tr>
    </w:tbl>
    <w:p w:rsidR="008D0DB4" w:rsidRPr="00D61C6D" w:rsidRDefault="008D0DB4" w:rsidP="008D0DB4">
      <w:pPr>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2"/>
        <w:gridCol w:w="4392"/>
        <w:gridCol w:w="4392"/>
      </w:tblGrid>
      <w:tr w:rsidR="008D0DB4" w:rsidRPr="00DB4603" w:rsidTr="00A8623F">
        <w:tc>
          <w:tcPr>
            <w:tcW w:w="4392" w:type="dxa"/>
          </w:tcPr>
          <w:p w:rsidR="008D0DB4" w:rsidRPr="00DB4603" w:rsidRDefault="008D0DB4" w:rsidP="00A8623F">
            <w:pPr>
              <w:rPr>
                <w:sz w:val="18"/>
                <w:szCs w:val="20"/>
              </w:rPr>
            </w:pPr>
            <w:r w:rsidRPr="00DB4603">
              <w:rPr>
                <w:sz w:val="18"/>
                <w:szCs w:val="20"/>
                <w:u w:val="single"/>
              </w:rPr>
              <w:t>Catatan</w:t>
            </w:r>
            <w:r w:rsidRPr="00DB4603">
              <w:rPr>
                <w:sz w:val="18"/>
                <w:szCs w:val="20"/>
              </w:rPr>
              <w:t xml:space="preserve"> : 1 sks = (50’ TM + 50’ PT + 60’ BM)/Minggu</w:t>
            </w:r>
          </w:p>
          <w:p w:rsidR="008D0DB4" w:rsidRPr="00DB4603" w:rsidRDefault="008D0DB4" w:rsidP="00A8623F">
            <w:pPr>
              <w:ind w:left="720"/>
              <w:rPr>
                <w:sz w:val="18"/>
                <w:szCs w:val="20"/>
              </w:rPr>
            </w:pPr>
            <w:r w:rsidRPr="00DB4603">
              <w:rPr>
                <w:sz w:val="18"/>
                <w:szCs w:val="20"/>
              </w:rPr>
              <w:t>TM = Tatap Muka (Kuliah)</w:t>
            </w:r>
          </w:p>
          <w:p w:rsidR="008D0DB4" w:rsidRPr="00DB4603" w:rsidRDefault="008D0DB4" w:rsidP="00A8623F">
            <w:pPr>
              <w:ind w:left="720"/>
              <w:rPr>
                <w:sz w:val="18"/>
                <w:szCs w:val="20"/>
              </w:rPr>
            </w:pPr>
            <w:r w:rsidRPr="00DB4603">
              <w:rPr>
                <w:sz w:val="18"/>
                <w:szCs w:val="20"/>
              </w:rPr>
              <w:t>PT = Penugasan Terstruktur</w:t>
            </w:r>
          </w:p>
        </w:tc>
        <w:tc>
          <w:tcPr>
            <w:tcW w:w="4392" w:type="dxa"/>
          </w:tcPr>
          <w:p w:rsidR="008D0DB4" w:rsidRPr="00DB4603" w:rsidRDefault="008D0DB4" w:rsidP="00A8623F">
            <w:pPr>
              <w:rPr>
                <w:sz w:val="18"/>
                <w:szCs w:val="20"/>
              </w:rPr>
            </w:pPr>
            <w:r w:rsidRPr="00DB4603">
              <w:rPr>
                <w:sz w:val="18"/>
                <w:szCs w:val="20"/>
              </w:rPr>
              <w:t>BM = Belajar Mandiri</w:t>
            </w:r>
          </w:p>
          <w:p w:rsidR="008D0DB4" w:rsidRPr="00DB4603" w:rsidRDefault="008D0DB4" w:rsidP="00A8623F">
            <w:pPr>
              <w:rPr>
                <w:sz w:val="18"/>
                <w:szCs w:val="20"/>
              </w:rPr>
            </w:pPr>
            <w:r w:rsidRPr="00DB4603">
              <w:rPr>
                <w:sz w:val="18"/>
                <w:szCs w:val="20"/>
              </w:rPr>
              <w:t>PS = Praktikum Simulasi (160 menit/minggu)</w:t>
            </w:r>
          </w:p>
          <w:p w:rsidR="008D0DB4" w:rsidRPr="00DB4603" w:rsidRDefault="008D0DB4" w:rsidP="00A8623F">
            <w:pPr>
              <w:rPr>
                <w:sz w:val="18"/>
                <w:szCs w:val="20"/>
              </w:rPr>
            </w:pPr>
            <w:r w:rsidRPr="00DB4603">
              <w:rPr>
                <w:sz w:val="18"/>
                <w:szCs w:val="20"/>
              </w:rPr>
              <w:t>PL = Praktikum Laboratorium (160 menit/minggu)</w:t>
            </w:r>
          </w:p>
        </w:tc>
        <w:tc>
          <w:tcPr>
            <w:tcW w:w="4392" w:type="dxa"/>
          </w:tcPr>
          <w:p w:rsidR="008D0DB4" w:rsidRPr="00DB4603" w:rsidRDefault="008D0DB4" w:rsidP="00A8623F">
            <w:pPr>
              <w:rPr>
                <w:sz w:val="18"/>
                <w:szCs w:val="20"/>
              </w:rPr>
            </w:pPr>
            <w:r w:rsidRPr="00DB4603">
              <w:rPr>
                <w:sz w:val="18"/>
                <w:szCs w:val="20"/>
              </w:rPr>
              <w:t>T = Teori (aspek ilmu pengetahuan)</w:t>
            </w:r>
          </w:p>
          <w:p w:rsidR="008D0DB4" w:rsidRPr="00DB4603" w:rsidRDefault="008D0DB4" w:rsidP="00A8623F">
            <w:pPr>
              <w:rPr>
                <w:sz w:val="18"/>
                <w:szCs w:val="20"/>
              </w:rPr>
            </w:pPr>
            <w:r w:rsidRPr="00DB4603">
              <w:rPr>
                <w:sz w:val="18"/>
                <w:szCs w:val="20"/>
              </w:rPr>
              <w:t>P = Praktek (aspek ketrampilan kerja)</w:t>
            </w:r>
          </w:p>
        </w:tc>
      </w:tr>
    </w:tbl>
    <w:p w:rsidR="008D0DB4" w:rsidRDefault="008D0DB4" w:rsidP="008D0DB4">
      <w:pPr>
        <w:rPr>
          <w:sz w:val="20"/>
          <w:szCs w:val="20"/>
        </w:rPr>
      </w:pPr>
    </w:p>
    <w:tbl>
      <w:tblPr>
        <w:tblStyle w:val="TableGrid"/>
        <w:tblW w:w="13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68"/>
        <w:gridCol w:w="6570"/>
      </w:tblGrid>
      <w:tr w:rsidR="008D0DB4" w:rsidRPr="000116FD" w:rsidTr="00A8623F">
        <w:tc>
          <w:tcPr>
            <w:tcW w:w="6768" w:type="dxa"/>
          </w:tcPr>
          <w:p w:rsidR="008D0DB4" w:rsidRPr="000116FD" w:rsidRDefault="008D0DB4" w:rsidP="00A8623F">
            <w:pPr>
              <w:jc w:val="center"/>
              <w:rPr>
                <w:rFonts w:cstheme="minorHAnsi"/>
                <w:sz w:val="20"/>
              </w:rPr>
            </w:pPr>
            <w:r w:rsidRPr="000116FD">
              <w:rPr>
                <w:rFonts w:cstheme="minorHAnsi"/>
                <w:sz w:val="20"/>
              </w:rPr>
              <w:t>Mengetahui</w:t>
            </w:r>
          </w:p>
          <w:p w:rsidR="008D0DB4" w:rsidRPr="000116FD" w:rsidRDefault="008D0DB4" w:rsidP="00A8623F">
            <w:pPr>
              <w:jc w:val="center"/>
              <w:rPr>
                <w:rFonts w:cstheme="minorHAnsi"/>
                <w:sz w:val="20"/>
              </w:rPr>
            </w:pPr>
          </w:p>
        </w:tc>
        <w:tc>
          <w:tcPr>
            <w:tcW w:w="6570" w:type="dxa"/>
          </w:tcPr>
          <w:p w:rsidR="008D0DB4" w:rsidRPr="000116FD" w:rsidRDefault="008D0DB4" w:rsidP="00A8623F">
            <w:pPr>
              <w:ind w:left="792"/>
              <w:rPr>
                <w:rFonts w:cstheme="minorHAnsi"/>
                <w:sz w:val="20"/>
              </w:rPr>
            </w:pPr>
            <w:r>
              <w:rPr>
                <w:rFonts w:cstheme="minorHAnsi"/>
                <w:sz w:val="20"/>
              </w:rPr>
              <w:t>Bitung</w:t>
            </w:r>
            <w:r w:rsidRPr="000116FD">
              <w:rPr>
                <w:rFonts w:cstheme="minorHAnsi"/>
                <w:sz w:val="20"/>
              </w:rPr>
              <w:t xml:space="preserve">, </w:t>
            </w:r>
            <w:r>
              <w:rPr>
                <w:rFonts w:cstheme="minorHAnsi"/>
                <w:sz w:val="20"/>
              </w:rPr>
              <w:t xml:space="preserve">     Nopember   </w:t>
            </w:r>
            <w:r w:rsidRPr="000116FD">
              <w:rPr>
                <w:rFonts w:cstheme="minorHAnsi"/>
                <w:sz w:val="20"/>
              </w:rPr>
              <w:t>201</w:t>
            </w:r>
            <w:r>
              <w:rPr>
                <w:rFonts w:cstheme="minorHAnsi"/>
                <w:sz w:val="20"/>
              </w:rPr>
              <w:t>9</w:t>
            </w:r>
          </w:p>
          <w:p w:rsidR="008D0DB4" w:rsidRDefault="008D0DB4" w:rsidP="00A8623F">
            <w:pPr>
              <w:ind w:left="792"/>
              <w:rPr>
                <w:rFonts w:cstheme="minorHAnsi"/>
                <w:sz w:val="20"/>
                <w:lang w:val="id-ID"/>
              </w:rPr>
            </w:pPr>
            <w:r w:rsidRPr="000116FD">
              <w:rPr>
                <w:rFonts w:cstheme="minorHAnsi"/>
                <w:sz w:val="20"/>
              </w:rPr>
              <w:t>Dosen Pengampu,</w:t>
            </w:r>
          </w:p>
          <w:p w:rsidR="008D0DB4" w:rsidRDefault="008D0DB4" w:rsidP="00A8623F">
            <w:pPr>
              <w:ind w:left="792"/>
              <w:rPr>
                <w:rFonts w:cstheme="minorHAnsi"/>
                <w:sz w:val="20"/>
                <w:lang w:val="id-ID"/>
              </w:rPr>
            </w:pPr>
          </w:p>
          <w:p w:rsidR="008D0DB4" w:rsidRPr="00967039" w:rsidRDefault="008D0DB4" w:rsidP="00A8623F">
            <w:pPr>
              <w:ind w:left="792"/>
              <w:rPr>
                <w:rFonts w:cstheme="minorHAnsi"/>
                <w:sz w:val="20"/>
                <w:lang w:val="id-ID"/>
              </w:rPr>
            </w:pPr>
          </w:p>
          <w:p w:rsidR="008D0DB4" w:rsidRPr="000116FD" w:rsidRDefault="008D0DB4" w:rsidP="00A8623F">
            <w:pPr>
              <w:ind w:left="792"/>
              <w:rPr>
                <w:rFonts w:cstheme="minorHAnsi"/>
                <w:sz w:val="20"/>
              </w:rPr>
            </w:pPr>
          </w:p>
          <w:p w:rsidR="008D0DB4" w:rsidRPr="00DB5364" w:rsidRDefault="008D0DB4" w:rsidP="00A8623F">
            <w:pPr>
              <w:rPr>
                <w:rFonts w:cs="Arial"/>
                <w:sz w:val="20"/>
                <w:szCs w:val="20"/>
                <w:lang w:val="id-ID"/>
              </w:rPr>
            </w:pPr>
            <w:r w:rsidRPr="000C599D">
              <w:rPr>
                <w:rFonts w:cs="Arial"/>
                <w:sz w:val="20"/>
                <w:szCs w:val="20"/>
              </w:rPr>
              <w:t>1.</w:t>
            </w:r>
            <w:r>
              <w:rPr>
                <w:rFonts w:cs="Arial"/>
                <w:sz w:val="20"/>
                <w:szCs w:val="20"/>
                <w:lang w:val="id-ID"/>
              </w:rPr>
              <w:t>Ir. Palehel Mulalinda, MP</w:t>
            </w:r>
          </w:p>
          <w:p w:rsidR="008D0DB4" w:rsidRPr="000116FD" w:rsidRDefault="008D0DB4" w:rsidP="00A8623F">
            <w:pPr>
              <w:pStyle w:val="ListParagraph"/>
              <w:ind w:left="792"/>
              <w:rPr>
                <w:rFonts w:cstheme="minorHAnsi"/>
                <w:sz w:val="20"/>
              </w:rPr>
            </w:pPr>
            <w:r w:rsidRPr="000C599D">
              <w:rPr>
                <w:rFonts w:cs="Arial"/>
                <w:sz w:val="20"/>
                <w:szCs w:val="20"/>
              </w:rPr>
              <w:t xml:space="preserve">2. </w:t>
            </w:r>
            <w:r>
              <w:rPr>
                <w:rFonts w:cs="Arial"/>
                <w:sz w:val="20"/>
                <w:szCs w:val="20"/>
                <w:lang w:val="id-ID"/>
              </w:rPr>
              <w:t>Ir. Ronald Malingkas</w:t>
            </w:r>
            <w:r>
              <w:rPr>
                <w:rFonts w:cs="Arial"/>
                <w:sz w:val="20"/>
                <w:szCs w:val="20"/>
              </w:rPr>
              <w:t>, M</w:t>
            </w:r>
            <w:r>
              <w:rPr>
                <w:rFonts w:cs="Arial"/>
                <w:sz w:val="20"/>
                <w:szCs w:val="20"/>
                <w:lang w:val="id-ID"/>
              </w:rPr>
              <w:t>P</w:t>
            </w:r>
          </w:p>
        </w:tc>
      </w:tr>
    </w:tbl>
    <w:p w:rsidR="008D0DB4" w:rsidRDefault="008D0DB4" w:rsidP="008D0DB4">
      <w:pPr>
        <w:rPr>
          <w:sz w:val="20"/>
          <w:szCs w:val="20"/>
          <w:lang w:val="id-ID"/>
        </w:rPr>
      </w:pPr>
    </w:p>
    <w:p w:rsidR="008D0DB4" w:rsidRDefault="008D0DB4" w:rsidP="008D0DB4">
      <w:pPr>
        <w:rPr>
          <w:sz w:val="20"/>
          <w:szCs w:val="20"/>
          <w:lang w:val="id-ID"/>
        </w:rPr>
      </w:pPr>
    </w:p>
    <w:p w:rsidR="008D0DB4" w:rsidRDefault="008D0DB4" w:rsidP="008D0DB4">
      <w:pPr>
        <w:rPr>
          <w:sz w:val="20"/>
          <w:szCs w:val="20"/>
          <w:lang w:val="id-ID"/>
        </w:rPr>
      </w:pPr>
    </w:p>
    <w:p w:rsidR="008D0DB4" w:rsidRDefault="008D0DB4" w:rsidP="008D0DB4">
      <w:pPr>
        <w:rPr>
          <w:sz w:val="20"/>
          <w:szCs w:val="20"/>
          <w:lang w:val="id-ID"/>
        </w:rPr>
      </w:pPr>
    </w:p>
    <w:p w:rsidR="008D0DB4" w:rsidRDefault="008D0DB4" w:rsidP="008D0DB4">
      <w:pPr>
        <w:rPr>
          <w:sz w:val="20"/>
          <w:szCs w:val="20"/>
          <w:lang w:val="id-ID"/>
        </w:rPr>
      </w:pPr>
    </w:p>
    <w:p w:rsidR="008D0DB4" w:rsidRPr="00E94FB5" w:rsidRDefault="008D0DB4" w:rsidP="008D0DB4">
      <w:pPr>
        <w:pStyle w:val="Default"/>
        <w:jc w:val="center"/>
        <w:rPr>
          <w:rFonts w:ascii="Arial" w:hAnsi="Arial" w:cs="Arial"/>
          <w:b/>
          <w:bCs/>
          <w:szCs w:val="22"/>
        </w:rPr>
      </w:pPr>
      <w:r w:rsidRPr="00E94FB5">
        <w:rPr>
          <w:rFonts w:ascii="Arial" w:hAnsi="Arial" w:cs="Arial"/>
          <w:b/>
          <w:bCs/>
          <w:szCs w:val="22"/>
        </w:rPr>
        <w:lastRenderedPageBreak/>
        <w:t>SILABUS</w:t>
      </w:r>
    </w:p>
    <w:p w:rsidR="008D0DB4" w:rsidRDefault="008D0DB4" w:rsidP="008D0DB4">
      <w:pPr>
        <w:pStyle w:val="Default"/>
        <w:jc w:val="center"/>
        <w:rPr>
          <w:rFonts w:ascii="Arial" w:hAnsi="Arial" w:cs="Arial"/>
          <w:b/>
          <w:bCs/>
          <w:sz w:val="22"/>
          <w:szCs w:val="22"/>
        </w:rPr>
      </w:pPr>
    </w:p>
    <w:p w:rsidR="008D0DB4" w:rsidRDefault="008D0DB4" w:rsidP="008D0DB4">
      <w:pPr>
        <w:pStyle w:val="Default"/>
        <w:rPr>
          <w:rFonts w:ascii="Arial" w:hAnsi="Arial" w:cs="Arial"/>
          <w:b/>
          <w:bCs/>
          <w:sz w:val="22"/>
          <w:szCs w:val="22"/>
        </w:rPr>
      </w:pPr>
      <w:r w:rsidRPr="0015709C">
        <w:rPr>
          <w:rFonts w:ascii="Arial" w:hAnsi="Arial" w:cs="Arial"/>
          <w:b/>
          <w:bCs/>
          <w:sz w:val="22"/>
          <w:szCs w:val="22"/>
        </w:rPr>
        <w:t xml:space="preserve">Mata Kuliah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sidRPr="0015709C">
        <w:rPr>
          <w:rFonts w:ascii="Arial" w:hAnsi="Arial" w:cs="Arial"/>
          <w:b/>
          <w:bCs/>
          <w:sz w:val="22"/>
          <w:szCs w:val="22"/>
        </w:rPr>
        <w:t xml:space="preserve">: </w:t>
      </w:r>
      <w:r>
        <w:rPr>
          <w:rFonts w:ascii="Arial" w:hAnsi="Arial" w:cs="Arial"/>
          <w:b/>
          <w:bCs/>
          <w:sz w:val="22"/>
          <w:szCs w:val="22"/>
        </w:rPr>
        <w:t>TEKNIK BUDIDAYA AIR TAWAR</w:t>
      </w:r>
    </w:p>
    <w:p w:rsidR="008D0DB4" w:rsidRPr="0015709C" w:rsidRDefault="008D0DB4" w:rsidP="008D0DB4">
      <w:pPr>
        <w:pStyle w:val="Default"/>
        <w:rPr>
          <w:rFonts w:ascii="Arial" w:hAnsi="Arial" w:cs="Arial"/>
          <w:sz w:val="22"/>
          <w:szCs w:val="22"/>
        </w:rPr>
      </w:pPr>
      <w:r w:rsidRPr="0015709C">
        <w:rPr>
          <w:rFonts w:ascii="Arial" w:hAnsi="Arial" w:cs="Arial"/>
          <w:b/>
          <w:bCs/>
          <w:sz w:val="22"/>
          <w:szCs w:val="22"/>
        </w:rPr>
        <w:t xml:space="preserve">Kode/bobot/Semester </w:t>
      </w:r>
      <w:r>
        <w:rPr>
          <w:rFonts w:ascii="Arial" w:hAnsi="Arial" w:cs="Arial"/>
          <w:b/>
          <w:bCs/>
          <w:sz w:val="22"/>
          <w:szCs w:val="22"/>
        </w:rPr>
        <w:tab/>
      </w:r>
      <w:r>
        <w:rPr>
          <w:rFonts w:ascii="Arial" w:hAnsi="Arial" w:cs="Arial"/>
          <w:b/>
          <w:bCs/>
          <w:sz w:val="22"/>
          <w:szCs w:val="22"/>
        </w:rPr>
        <w:tab/>
      </w:r>
      <w:r w:rsidRPr="0015709C">
        <w:rPr>
          <w:rFonts w:ascii="Arial" w:hAnsi="Arial" w:cs="Arial"/>
          <w:sz w:val="22"/>
          <w:szCs w:val="22"/>
        </w:rPr>
        <w:t xml:space="preserve">: </w:t>
      </w:r>
      <w:r w:rsidR="00F7563A">
        <w:rPr>
          <w:rFonts w:ascii="Arial" w:hAnsi="Arial" w:cs="Arial"/>
          <w:sz w:val="22"/>
          <w:szCs w:val="22"/>
        </w:rPr>
        <w:t>TBP.2.</w:t>
      </w:r>
      <w:r w:rsidR="00F7563A">
        <w:rPr>
          <w:rFonts w:ascii="Arial" w:hAnsi="Arial" w:cs="Arial"/>
          <w:sz w:val="22"/>
          <w:szCs w:val="22"/>
          <w:lang w:val="id-ID"/>
        </w:rPr>
        <w:t>15</w:t>
      </w:r>
      <w:r w:rsidR="00F7563A">
        <w:rPr>
          <w:rFonts w:ascii="Arial" w:hAnsi="Arial" w:cs="Arial"/>
          <w:sz w:val="22"/>
          <w:szCs w:val="22"/>
        </w:rPr>
        <w:t>.</w:t>
      </w:r>
      <w:r w:rsidR="00F7563A">
        <w:rPr>
          <w:rFonts w:ascii="Arial" w:hAnsi="Arial" w:cs="Arial"/>
          <w:sz w:val="22"/>
          <w:szCs w:val="22"/>
          <w:lang w:val="id-ID"/>
        </w:rPr>
        <w:t>2.0</w:t>
      </w:r>
      <w:r w:rsidRPr="0015709C">
        <w:rPr>
          <w:rFonts w:ascii="Arial" w:hAnsi="Arial" w:cs="Arial"/>
          <w:sz w:val="22"/>
          <w:szCs w:val="22"/>
        </w:rPr>
        <w:t>4</w:t>
      </w:r>
      <w:r w:rsidR="00F7563A">
        <w:rPr>
          <w:rFonts w:ascii="Arial" w:hAnsi="Arial" w:cs="Arial"/>
          <w:b/>
          <w:bCs/>
          <w:sz w:val="22"/>
          <w:szCs w:val="22"/>
        </w:rPr>
        <w:t xml:space="preserve">/ 4 </w:t>
      </w:r>
      <w:r w:rsidR="00F7563A">
        <w:rPr>
          <w:rFonts w:ascii="Arial" w:hAnsi="Arial" w:cs="Arial"/>
          <w:b/>
          <w:bCs/>
          <w:sz w:val="22"/>
          <w:szCs w:val="22"/>
          <w:lang w:val="id-ID"/>
        </w:rPr>
        <w:t>SKS</w:t>
      </w:r>
      <w:r w:rsidRPr="0015709C">
        <w:rPr>
          <w:rFonts w:ascii="Arial" w:hAnsi="Arial" w:cs="Arial"/>
          <w:b/>
          <w:bCs/>
          <w:sz w:val="22"/>
          <w:szCs w:val="22"/>
        </w:rPr>
        <w:t xml:space="preserve"> (1-3)/IV </w:t>
      </w:r>
    </w:p>
    <w:p w:rsidR="008D0DB4" w:rsidRDefault="008D0DB4" w:rsidP="008D0DB4">
      <w:pPr>
        <w:pStyle w:val="Default"/>
        <w:rPr>
          <w:rFonts w:ascii="Arial" w:hAnsi="Arial" w:cs="Arial"/>
          <w:sz w:val="22"/>
          <w:szCs w:val="22"/>
        </w:rPr>
      </w:pPr>
      <w:r w:rsidRPr="0015709C">
        <w:rPr>
          <w:rFonts w:ascii="Arial" w:hAnsi="Arial" w:cs="Arial"/>
          <w:b/>
          <w:bCs/>
          <w:sz w:val="22"/>
          <w:szCs w:val="22"/>
        </w:rPr>
        <w:t>Capaian Pembelajaran MK</w:t>
      </w:r>
      <w:r>
        <w:rPr>
          <w:rFonts w:ascii="Arial" w:hAnsi="Arial" w:cs="Arial"/>
          <w:b/>
          <w:bCs/>
          <w:sz w:val="22"/>
          <w:szCs w:val="22"/>
        </w:rPr>
        <w:tab/>
      </w:r>
      <w:r>
        <w:rPr>
          <w:rFonts w:ascii="Arial" w:hAnsi="Arial" w:cs="Arial"/>
          <w:b/>
          <w:bCs/>
          <w:sz w:val="22"/>
          <w:szCs w:val="22"/>
        </w:rPr>
        <w:tab/>
      </w:r>
      <w:r w:rsidRPr="0015709C">
        <w:rPr>
          <w:rFonts w:ascii="Arial" w:hAnsi="Arial" w:cs="Arial"/>
          <w:b/>
          <w:bCs/>
          <w:sz w:val="22"/>
          <w:szCs w:val="22"/>
        </w:rPr>
        <w:t xml:space="preserve">: </w:t>
      </w:r>
      <w:r w:rsidRPr="0015709C">
        <w:rPr>
          <w:rFonts w:ascii="Arial" w:hAnsi="Arial" w:cs="Arial"/>
          <w:sz w:val="22"/>
          <w:szCs w:val="22"/>
        </w:rPr>
        <w:t xml:space="preserve">Taruna mampu melakukan budidaya ikan tawar berdasarkan Cara Budidaya Ikan yang Baik (CBIB) untuk menghasilkan </w:t>
      </w:r>
    </w:p>
    <w:p w:rsidR="008D0DB4" w:rsidRPr="0015709C" w:rsidRDefault="008D0DB4" w:rsidP="008D0DB4">
      <w:pPr>
        <w:pStyle w:val="Default"/>
        <w:ind w:firstLine="3686"/>
        <w:rPr>
          <w:rFonts w:ascii="Arial" w:hAnsi="Arial" w:cs="Arial"/>
          <w:sz w:val="22"/>
          <w:szCs w:val="22"/>
        </w:rPr>
      </w:pPr>
      <w:proofErr w:type="gramStart"/>
      <w:r w:rsidRPr="0015709C">
        <w:rPr>
          <w:rFonts w:ascii="Arial" w:hAnsi="Arial" w:cs="Arial"/>
          <w:sz w:val="22"/>
          <w:szCs w:val="22"/>
        </w:rPr>
        <w:t>produk</w:t>
      </w:r>
      <w:proofErr w:type="gramEnd"/>
      <w:r w:rsidRPr="0015709C">
        <w:rPr>
          <w:rFonts w:ascii="Arial" w:hAnsi="Arial" w:cs="Arial"/>
          <w:sz w:val="22"/>
          <w:szCs w:val="22"/>
        </w:rPr>
        <w:t xml:space="preserve"> perikanan yang sesuai dengan Sistem Jaminan Mutu dan Keamanan Hasil Perikanan (SJMKHP) -</w:t>
      </w:r>
      <w:r w:rsidRPr="0015709C">
        <w:rPr>
          <w:rFonts w:ascii="Arial" w:hAnsi="Arial" w:cs="Arial"/>
          <w:b/>
          <w:bCs/>
          <w:sz w:val="22"/>
          <w:szCs w:val="22"/>
        </w:rPr>
        <w:t xml:space="preserve">(LO-KU 6) </w:t>
      </w:r>
    </w:p>
    <w:p w:rsidR="008D0DB4" w:rsidRDefault="008D0DB4" w:rsidP="008D0DB4">
      <w:pPr>
        <w:pStyle w:val="Default"/>
        <w:rPr>
          <w:rFonts w:ascii="Arial" w:hAnsi="Arial" w:cs="Arial"/>
          <w:b/>
          <w:bCs/>
          <w:sz w:val="22"/>
          <w:szCs w:val="22"/>
        </w:rPr>
      </w:pPr>
    </w:p>
    <w:p w:rsidR="008D0DB4" w:rsidRPr="0015709C" w:rsidRDefault="008D0DB4" w:rsidP="008D0DB4">
      <w:pPr>
        <w:pStyle w:val="Default"/>
        <w:rPr>
          <w:rFonts w:ascii="Arial" w:hAnsi="Arial" w:cs="Arial"/>
          <w:sz w:val="22"/>
          <w:szCs w:val="22"/>
        </w:rPr>
      </w:pPr>
      <w:r w:rsidRPr="0015709C">
        <w:rPr>
          <w:rFonts w:ascii="Arial" w:hAnsi="Arial" w:cs="Arial"/>
          <w:b/>
          <w:bCs/>
          <w:sz w:val="22"/>
          <w:szCs w:val="22"/>
        </w:rPr>
        <w:t xml:space="preserve">Sub-Capaian Pembelajaran </w:t>
      </w:r>
      <w:proofErr w:type="gramStart"/>
      <w:r w:rsidRPr="0015709C">
        <w:rPr>
          <w:rFonts w:ascii="Arial" w:hAnsi="Arial" w:cs="Arial"/>
          <w:b/>
          <w:bCs/>
          <w:sz w:val="22"/>
          <w:szCs w:val="22"/>
        </w:rPr>
        <w:t>MK :</w:t>
      </w:r>
      <w:proofErr w:type="gramEnd"/>
    </w:p>
    <w:p w:rsidR="008D0DB4" w:rsidRPr="0015709C" w:rsidRDefault="008D0DB4" w:rsidP="008D0DB4">
      <w:pPr>
        <w:pStyle w:val="Default"/>
        <w:spacing w:after="46"/>
        <w:rPr>
          <w:rFonts w:ascii="Arial" w:hAnsi="Arial" w:cs="Arial"/>
          <w:sz w:val="22"/>
          <w:szCs w:val="22"/>
        </w:rPr>
      </w:pPr>
      <w:r w:rsidRPr="0015709C">
        <w:rPr>
          <w:rFonts w:ascii="Arial" w:hAnsi="Arial" w:cs="Arial"/>
          <w:sz w:val="22"/>
          <w:szCs w:val="22"/>
        </w:rPr>
        <w:t xml:space="preserve">1. Taruna mampu menjelaskan ruang lingkup budidaya air tawar; </w:t>
      </w:r>
    </w:p>
    <w:p w:rsidR="008D0DB4" w:rsidRPr="0015709C" w:rsidRDefault="008D0DB4" w:rsidP="008D0DB4">
      <w:pPr>
        <w:pStyle w:val="Default"/>
        <w:spacing w:after="46"/>
        <w:rPr>
          <w:rFonts w:ascii="Arial" w:hAnsi="Arial" w:cs="Arial"/>
          <w:sz w:val="22"/>
          <w:szCs w:val="22"/>
        </w:rPr>
      </w:pPr>
      <w:r w:rsidRPr="0015709C">
        <w:rPr>
          <w:rFonts w:ascii="Arial" w:hAnsi="Arial" w:cs="Arial"/>
          <w:sz w:val="22"/>
          <w:szCs w:val="22"/>
        </w:rPr>
        <w:t xml:space="preserve">2. Taruna mampu mengidentifikasi dan mengevaluasi lokasi budidaya air tawar sesuai kaidah CBIB; </w:t>
      </w:r>
    </w:p>
    <w:p w:rsidR="008D0DB4" w:rsidRPr="0015709C" w:rsidRDefault="008D0DB4" w:rsidP="008D0DB4">
      <w:pPr>
        <w:pStyle w:val="Default"/>
        <w:spacing w:after="46"/>
        <w:rPr>
          <w:rFonts w:ascii="Arial" w:hAnsi="Arial" w:cs="Arial"/>
          <w:sz w:val="22"/>
          <w:szCs w:val="22"/>
        </w:rPr>
      </w:pPr>
      <w:r w:rsidRPr="0015709C">
        <w:rPr>
          <w:rFonts w:ascii="Arial" w:hAnsi="Arial" w:cs="Arial"/>
          <w:sz w:val="22"/>
          <w:szCs w:val="22"/>
        </w:rPr>
        <w:t xml:space="preserve">3. Taruna mampu menentukan layout dan tata letak budidaya air tawar; </w:t>
      </w:r>
    </w:p>
    <w:p w:rsidR="008D0DB4" w:rsidRPr="0015709C" w:rsidRDefault="008D0DB4" w:rsidP="008D0DB4">
      <w:pPr>
        <w:pStyle w:val="Default"/>
        <w:spacing w:after="46"/>
        <w:rPr>
          <w:rFonts w:ascii="Arial" w:hAnsi="Arial" w:cs="Arial"/>
          <w:sz w:val="22"/>
          <w:szCs w:val="22"/>
        </w:rPr>
      </w:pPr>
      <w:r w:rsidRPr="0015709C">
        <w:rPr>
          <w:rFonts w:ascii="Arial" w:hAnsi="Arial" w:cs="Arial"/>
          <w:sz w:val="22"/>
          <w:szCs w:val="22"/>
        </w:rPr>
        <w:t xml:space="preserve">4. Taruna mampu menjelaskan dan menentukan pakan yang sesuai dengan biota; </w:t>
      </w:r>
    </w:p>
    <w:p w:rsidR="008D0DB4" w:rsidRPr="0015709C" w:rsidRDefault="008D0DB4" w:rsidP="008D0DB4">
      <w:pPr>
        <w:pStyle w:val="Default"/>
        <w:spacing w:after="46"/>
        <w:rPr>
          <w:rFonts w:ascii="Arial" w:hAnsi="Arial" w:cs="Arial"/>
          <w:sz w:val="22"/>
          <w:szCs w:val="22"/>
        </w:rPr>
      </w:pPr>
      <w:r w:rsidRPr="0015709C">
        <w:rPr>
          <w:rFonts w:ascii="Arial" w:hAnsi="Arial" w:cs="Arial"/>
          <w:sz w:val="22"/>
          <w:szCs w:val="22"/>
        </w:rPr>
        <w:t xml:space="preserve">5. Taruna mampu melakukan budidaya finfish air tawar; </w:t>
      </w:r>
    </w:p>
    <w:p w:rsidR="008D0DB4" w:rsidRPr="0015709C" w:rsidRDefault="008D0DB4" w:rsidP="008D0DB4">
      <w:pPr>
        <w:pStyle w:val="Default"/>
        <w:spacing w:after="46"/>
        <w:rPr>
          <w:rFonts w:ascii="Arial" w:hAnsi="Arial" w:cs="Arial"/>
          <w:sz w:val="22"/>
          <w:szCs w:val="22"/>
        </w:rPr>
      </w:pPr>
      <w:r w:rsidRPr="0015709C">
        <w:rPr>
          <w:rFonts w:ascii="Arial" w:hAnsi="Arial" w:cs="Arial"/>
          <w:sz w:val="22"/>
          <w:szCs w:val="22"/>
        </w:rPr>
        <w:t xml:space="preserve">6. Taruna mampu melakukan budidaya nonfinfish air tawar; </w:t>
      </w:r>
    </w:p>
    <w:p w:rsidR="008D0DB4" w:rsidRPr="0015709C" w:rsidRDefault="008D0DB4" w:rsidP="008D0DB4">
      <w:pPr>
        <w:pStyle w:val="Default"/>
        <w:rPr>
          <w:rFonts w:ascii="Arial" w:hAnsi="Arial" w:cs="Arial"/>
          <w:sz w:val="22"/>
          <w:szCs w:val="22"/>
        </w:rPr>
      </w:pPr>
      <w:r w:rsidRPr="0015709C">
        <w:rPr>
          <w:rFonts w:ascii="Arial" w:hAnsi="Arial" w:cs="Arial"/>
          <w:sz w:val="22"/>
          <w:szCs w:val="22"/>
        </w:rPr>
        <w:t xml:space="preserve">7. Taruna mampu melakukan budidaya ikan diadromus. </w:t>
      </w:r>
    </w:p>
    <w:p w:rsidR="008D0DB4" w:rsidRPr="0015709C" w:rsidRDefault="008D0DB4" w:rsidP="008D0DB4">
      <w:pPr>
        <w:pStyle w:val="Default"/>
        <w:rPr>
          <w:rFonts w:ascii="Arial" w:hAnsi="Arial" w:cs="Arial"/>
          <w:sz w:val="22"/>
          <w:szCs w:val="22"/>
        </w:rPr>
      </w:pPr>
    </w:p>
    <w:p w:rsidR="008D0DB4" w:rsidRPr="0015709C" w:rsidRDefault="008D0DB4" w:rsidP="008D0DB4">
      <w:pPr>
        <w:pStyle w:val="Default"/>
        <w:rPr>
          <w:rFonts w:ascii="Arial" w:hAnsi="Arial" w:cs="Arial"/>
          <w:sz w:val="22"/>
          <w:szCs w:val="22"/>
        </w:rPr>
      </w:pPr>
      <w:r w:rsidRPr="0015709C">
        <w:rPr>
          <w:rFonts w:ascii="Arial" w:hAnsi="Arial" w:cs="Arial"/>
          <w:b/>
          <w:bCs/>
          <w:sz w:val="22"/>
          <w:szCs w:val="22"/>
        </w:rPr>
        <w:t xml:space="preserve">Pokok Bahasan (Subject Matter): </w:t>
      </w:r>
    </w:p>
    <w:p w:rsidR="008D0DB4" w:rsidRPr="0015709C" w:rsidRDefault="008D0DB4" w:rsidP="008D0DB4">
      <w:pPr>
        <w:pStyle w:val="Default"/>
        <w:spacing w:after="44"/>
        <w:rPr>
          <w:rFonts w:ascii="Arial" w:hAnsi="Arial" w:cs="Arial"/>
          <w:sz w:val="22"/>
          <w:szCs w:val="22"/>
        </w:rPr>
      </w:pPr>
      <w:r w:rsidRPr="0015709C">
        <w:rPr>
          <w:rFonts w:ascii="Arial" w:hAnsi="Arial" w:cs="Arial"/>
          <w:sz w:val="22"/>
          <w:szCs w:val="22"/>
        </w:rPr>
        <w:t xml:space="preserve">1. Ruang lingkup budidaya </w:t>
      </w:r>
      <w:proofErr w:type="gramStart"/>
      <w:r w:rsidRPr="0015709C">
        <w:rPr>
          <w:rFonts w:ascii="Arial" w:hAnsi="Arial" w:cs="Arial"/>
          <w:sz w:val="22"/>
          <w:szCs w:val="22"/>
        </w:rPr>
        <w:t>tawar :</w:t>
      </w:r>
      <w:proofErr w:type="gramEnd"/>
      <w:r w:rsidRPr="0015709C">
        <w:rPr>
          <w:rFonts w:ascii="Arial" w:hAnsi="Arial" w:cs="Arial"/>
          <w:sz w:val="22"/>
          <w:szCs w:val="22"/>
        </w:rPr>
        <w:t xml:space="preserve"> cakupan kultivan budidaya tawar, sifat biologis, metode budidaya, </w:t>
      </w:r>
      <w:r w:rsidRPr="0015709C">
        <w:rPr>
          <w:rFonts w:ascii="Arial" w:hAnsi="Arial" w:cs="Arial"/>
          <w:i/>
          <w:iCs/>
          <w:sz w:val="22"/>
          <w:szCs w:val="22"/>
        </w:rPr>
        <w:t>biosecurity</w:t>
      </w:r>
      <w:r w:rsidRPr="0015709C">
        <w:rPr>
          <w:rFonts w:ascii="Arial" w:hAnsi="Arial" w:cs="Arial"/>
          <w:sz w:val="22"/>
          <w:szCs w:val="22"/>
        </w:rPr>
        <w:t xml:space="preserve">; </w:t>
      </w:r>
    </w:p>
    <w:p w:rsidR="008D0DB4" w:rsidRPr="0015709C" w:rsidRDefault="008D0DB4" w:rsidP="008D0DB4">
      <w:pPr>
        <w:pStyle w:val="Default"/>
        <w:spacing w:after="44"/>
        <w:rPr>
          <w:rFonts w:ascii="Arial" w:hAnsi="Arial" w:cs="Arial"/>
          <w:sz w:val="22"/>
          <w:szCs w:val="22"/>
        </w:rPr>
      </w:pPr>
      <w:r w:rsidRPr="0015709C">
        <w:rPr>
          <w:rFonts w:ascii="Arial" w:hAnsi="Arial" w:cs="Arial"/>
          <w:sz w:val="22"/>
          <w:szCs w:val="22"/>
        </w:rPr>
        <w:t xml:space="preserve">2. Pemilihan </w:t>
      </w:r>
      <w:proofErr w:type="gramStart"/>
      <w:r w:rsidRPr="0015709C">
        <w:rPr>
          <w:rFonts w:ascii="Arial" w:hAnsi="Arial" w:cs="Arial"/>
          <w:sz w:val="22"/>
          <w:szCs w:val="22"/>
        </w:rPr>
        <w:t>Lokasi :</w:t>
      </w:r>
      <w:proofErr w:type="gramEnd"/>
      <w:r w:rsidRPr="0015709C">
        <w:rPr>
          <w:rFonts w:ascii="Arial" w:hAnsi="Arial" w:cs="Arial"/>
          <w:sz w:val="22"/>
          <w:szCs w:val="22"/>
        </w:rPr>
        <w:t xml:space="preserve"> lingkungan budidaya dan air; </w:t>
      </w:r>
    </w:p>
    <w:p w:rsidR="008D0DB4" w:rsidRPr="0015709C" w:rsidRDefault="008D0DB4" w:rsidP="008D0DB4">
      <w:pPr>
        <w:pStyle w:val="Default"/>
        <w:spacing w:after="44"/>
        <w:rPr>
          <w:rFonts w:ascii="Arial" w:hAnsi="Arial" w:cs="Arial"/>
          <w:sz w:val="22"/>
          <w:szCs w:val="22"/>
        </w:rPr>
      </w:pPr>
      <w:r w:rsidRPr="0015709C">
        <w:rPr>
          <w:rFonts w:ascii="Arial" w:hAnsi="Arial" w:cs="Arial"/>
          <w:sz w:val="22"/>
          <w:szCs w:val="22"/>
        </w:rPr>
        <w:t xml:space="preserve">3. Lay out dan tata </w:t>
      </w:r>
      <w:proofErr w:type="gramStart"/>
      <w:r w:rsidRPr="0015709C">
        <w:rPr>
          <w:rFonts w:ascii="Arial" w:hAnsi="Arial" w:cs="Arial"/>
          <w:sz w:val="22"/>
          <w:szCs w:val="22"/>
        </w:rPr>
        <w:t>letak :</w:t>
      </w:r>
      <w:proofErr w:type="gramEnd"/>
      <w:r w:rsidRPr="0015709C">
        <w:rPr>
          <w:rFonts w:ascii="Arial" w:hAnsi="Arial" w:cs="Arial"/>
          <w:sz w:val="22"/>
          <w:szCs w:val="22"/>
        </w:rPr>
        <w:t xml:space="preserve"> sarana prasarana dan model wadah budidaya; </w:t>
      </w:r>
    </w:p>
    <w:p w:rsidR="008D0DB4" w:rsidRPr="0015709C" w:rsidRDefault="008D0DB4" w:rsidP="008D0DB4">
      <w:pPr>
        <w:pStyle w:val="Default"/>
        <w:spacing w:after="44"/>
        <w:rPr>
          <w:rFonts w:ascii="Arial" w:hAnsi="Arial" w:cs="Arial"/>
          <w:sz w:val="22"/>
          <w:szCs w:val="22"/>
        </w:rPr>
      </w:pPr>
      <w:r w:rsidRPr="0015709C">
        <w:rPr>
          <w:rFonts w:ascii="Arial" w:hAnsi="Arial" w:cs="Arial"/>
          <w:sz w:val="22"/>
          <w:szCs w:val="22"/>
        </w:rPr>
        <w:t xml:space="preserve">4. Nutrisi dan </w:t>
      </w:r>
      <w:proofErr w:type="gramStart"/>
      <w:r w:rsidRPr="0015709C">
        <w:rPr>
          <w:rFonts w:ascii="Arial" w:hAnsi="Arial" w:cs="Arial"/>
          <w:sz w:val="22"/>
          <w:szCs w:val="22"/>
        </w:rPr>
        <w:t>pakan :</w:t>
      </w:r>
      <w:proofErr w:type="gramEnd"/>
      <w:r w:rsidRPr="0015709C">
        <w:rPr>
          <w:rFonts w:ascii="Arial" w:hAnsi="Arial" w:cs="Arial"/>
          <w:sz w:val="22"/>
          <w:szCs w:val="22"/>
        </w:rPr>
        <w:t xml:space="preserve"> Jenis, dosis, frekuensi; </w:t>
      </w:r>
    </w:p>
    <w:p w:rsidR="008D0DB4" w:rsidRPr="0015709C" w:rsidRDefault="008D0DB4" w:rsidP="008D0DB4">
      <w:pPr>
        <w:pStyle w:val="Default"/>
        <w:rPr>
          <w:rFonts w:ascii="Arial" w:hAnsi="Arial" w:cs="Arial"/>
          <w:sz w:val="22"/>
          <w:szCs w:val="22"/>
        </w:rPr>
      </w:pPr>
      <w:r w:rsidRPr="0015709C">
        <w:rPr>
          <w:rFonts w:ascii="Arial" w:hAnsi="Arial" w:cs="Arial"/>
          <w:sz w:val="22"/>
          <w:szCs w:val="22"/>
        </w:rPr>
        <w:t xml:space="preserve">5. Budidaya Finfish, Non finfish dan </w:t>
      </w:r>
      <w:proofErr w:type="gramStart"/>
      <w:r w:rsidRPr="0015709C">
        <w:rPr>
          <w:rFonts w:ascii="Arial" w:hAnsi="Arial" w:cs="Arial"/>
          <w:sz w:val="22"/>
          <w:szCs w:val="22"/>
        </w:rPr>
        <w:t>algae :</w:t>
      </w:r>
      <w:proofErr w:type="gramEnd"/>
      <w:r w:rsidRPr="0015709C">
        <w:rPr>
          <w:rFonts w:ascii="Arial" w:hAnsi="Arial" w:cs="Arial"/>
          <w:sz w:val="22"/>
          <w:szCs w:val="22"/>
        </w:rPr>
        <w:t xml:space="preserve"> persiapan media, benih, kualitas air, metode budidaya, pakan dan manajemen pakan serta kontrol hama dan penyakit ikan. </w:t>
      </w:r>
    </w:p>
    <w:p w:rsidR="008D0DB4" w:rsidRPr="0015709C" w:rsidRDefault="008D0DB4" w:rsidP="008D0DB4">
      <w:pPr>
        <w:pStyle w:val="Default"/>
        <w:rPr>
          <w:rFonts w:ascii="Arial" w:hAnsi="Arial" w:cs="Arial"/>
          <w:sz w:val="22"/>
          <w:szCs w:val="22"/>
        </w:rPr>
      </w:pPr>
    </w:p>
    <w:p w:rsidR="008D0DB4" w:rsidRPr="0015709C" w:rsidRDefault="008D0DB4" w:rsidP="008D0DB4">
      <w:pPr>
        <w:pStyle w:val="Default"/>
        <w:rPr>
          <w:rFonts w:ascii="Arial" w:hAnsi="Arial" w:cs="Arial"/>
          <w:sz w:val="22"/>
          <w:szCs w:val="22"/>
        </w:rPr>
      </w:pPr>
      <w:r w:rsidRPr="0015709C">
        <w:rPr>
          <w:rFonts w:ascii="Arial" w:hAnsi="Arial" w:cs="Arial"/>
          <w:b/>
          <w:bCs/>
          <w:sz w:val="22"/>
          <w:szCs w:val="22"/>
        </w:rPr>
        <w:t xml:space="preserve">Pustaka </w:t>
      </w:r>
      <w:proofErr w:type="gramStart"/>
      <w:r w:rsidRPr="0015709C">
        <w:rPr>
          <w:rFonts w:ascii="Arial" w:hAnsi="Arial" w:cs="Arial"/>
          <w:b/>
          <w:bCs/>
          <w:sz w:val="22"/>
          <w:szCs w:val="22"/>
        </w:rPr>
        <w:t>Utama :</w:t>
      </w:r>
      <w:proofErr w:type="gramEnd"/>
    </w:p>
    <w:p w:rsidR="008D0DB4" w:rsidRPr="0015709C" w:rsidRDefault="008D0DB4" w:rsidP="008D0DB4">
      <w:pPr>
        <w:pStyle w:val="Default"/>
        <w:spacing w:after="6"/>
        <w:rPr>
          <w:rFonts w:ascii="Arial" w:hAnsi="Arial" w:cs="Arial"/>
          <w:sz w:val="22"/>
          <w:szCs w:val="22"/>
        </w:rPr>
      </w:pPr>
      <w:r w:rsidRPr="0015709C">
        <w:rPr>
          <w:rFonts w:ascii="Arial" w:hAnsi="Arial" w:cs="Arial"/>
          <w:sz w:val="22"/>
          <w:szCs w:val="22"/>
        </w:rPr>
        <w:t xml:space="preserve">1. Bauer, R. T., &amp; Martin, J. W. (1991). </w:t>
      </w:r>
      <w:proofErr w:type="gramStart"/>
      <w:r w:rsidRPr="0015709C">
        <w:rPr>
          <w:rFonts w:ascii="Arial" w:hAnsi="Arial" w:cs="Arial"/>
          <w:i/>
          <w:iCs/>
          <w:sz w:val="22"/>
          <w:szCs w:val="22"/>
        </w:rPr>
        <w:t>Crustacean sexual biology</w:t>
      </w:r>
      <w:r w:rsidRPr="0015709C">
        <w:rPr>
          <w:rFonts w:ascii="Arial" w:hAnsi="Arial" w:cs="Arial"/>
          <w:sz w:val="22"/>
          <w:szCs w:val="22"/>
        </w:rPr>
        <w:t>.Columbia University Press.</w:t>
      </w:r>
      <w:proofErr w:type="gramEnd"/>
    </w:p>
    <w:p w:rsidR="008D0DB4" w:rsidRPr="0015709C" w:rsidRDefault="008D0DB4" w:rsidP="008D0DB4">
      <w:pPr>
        <w:pStyle w:val="Default"/>
        <w:spacing w:after="6"/>
        <w:rPr>
          <w:rFonts w:ascii="Arial" w:hAnsi="Arial" w:cs="Arial"/>
          <w:sz w:val="22"/>
          <w:szCs w:val="22"/>
        </w:rPr>
      </w:pPr>
      <w:r w:rsidRPr="0015709C">
        <w:rPr>
          <w:rFonts w:ascii="Arial" w:hAnsi="Arial" w:cs="Arial"/>
          <w:sz w:val="22"/>
          <w:szCs w:val="22"/>
        </w:rPr>
        <w:t xml:space="preserve">2. Stickney, R. R. (1994). </w:t>
      </w:r>
      <w:proofErr w:type="gramStart"/>
      <w:r w:rsidRPr="0015709C">
        <w:rPr>
          <w:rFonts w:ascii="Arial" w:hAnsi="Arial" w:cs="Arial"/>
          <w:i/>
          <w:iCs/>
          <w:sz w:val="22"/>
          <w:szCs w:val="22"/>
        </w:rPr>
        <w:t>Principles of aquaculture</w:t>
      </w:r>
      <w:r w:rsidRPr="0015709C">
        <w:rPr>
          <w:rFonts w:ascii="Arial" w:hAnsi="Arial" w:cs="Arial"/>
          <w:sz w:val="22"/>
          <w:szCs w:val="22"/>
        </w:rPr>
        <w:t>.</w:t>
      </w:r>
      <w:proofErr w:type="gramEnd"/>
      <w:r w:rsidRPr="0015709C">
        <w:rPr>
          <w:rFonts w:ascii="Arial" w:hAnsi="Arial" w:cs="Arial"/>
          <w:sz w:val="22"/>
          <w:szCs w:val="22"/>
        </w:rPr>
        <w:t xml:space="preserve"> John Wiley and Sons, </w:t>
      </w:r>
      <w:proofErr w:type="gramStart"/>
      <w:r w:rsidRPr="0015709C">
        <w:rPr>
          <w:rFonts w:ascii="Arial" w:hAnsi="Arial" w:cs="Arial"/>
          <w:sz w:val="22"/>
          <w:szCs w:val="22"/>
        </w:rPr>
        <w:t>Inc..</w:t>
      </w:r>
      <w:proofErr w:type="gramEnd"/>
    </w:p>
    <w:p w:rsidR="008D0DB4" w:rsidRPr="0015709C" w:rsidRDefault="008D0DB4" w:rsidP="008D0DB4">
      <w:pPr>
        <w:pStyle w:val="Default"/>
        <w:spacing w:after="6"/>
        <w:rPr>
          <w:rFonts w:ascii="Arial" w:hAnsi="Arial" w:cs="Arial"/>
          <w:sz w:val="22"/>
          <w:szCs w:val="22"/>
        </w:rPr>
      </w:pPr>
      <w:proofErr w:type="gramStart"/>
      <w:r w:rsidRPr="0015709C">
        <w:rPr>
          <w:rFonts w:ascii="Arial" w:hAnsi="Arial" w:cs="Arial"/>
          <w:sz w:val="22"/>
          <w:szCs w:val="22"/>
        </w:rPr>
        <w:t>3. Vincent Hargreaves Hargreaves V., 2007.</w:t>
      </w:r>
      <w:proofErr w:type="gramEnd"/>
      <w:r w:rsidRPr="0015709C">
        <w:rPr>
          <w:rFonts w:ascii="Arial" w:hAnsi="Arial" w:cs="Arial"/>
          <w:sz w:val="22"/>
          <w:szCs w:val="22"/>
        </w:rPr>
        <w:t xml:space="preserve"> The Complete Book of the Freshwater Aquarium: A Comprehensive Reference Guide to More Than 600 Freshwater Fish and Plants. Thunder Bay Press </w:t>
      </w:r>
    </w:p>
    <w:p w:rsidR="008D0DB4" w:rsidRPr="0015709C" w:rsidRDefault="008D0DB4" w:rsidP="008D0DB4">
      <w:pPr>
        <w:pStyle w:val="Default"/>
        <w:spacing w:after="6"/>
        <w:rPr>
          <w:rFonts w:ascii="Arial" w:hAnsi="Arial" w:cs="Arial"/>
          <w:sz w:val="22"/>
          <w:szCs w:val="22"/>
        </w:rPr>
      </w:pPr>
      <w:r w:rsidRPr="0015709C">
        <w:rPr>
          <w:rFonts w:ascii="Arial" w:hAnsi="Arial" w:cs="Arial"/>
          <w:sz w:val="22"/>
          <w:szCs w:val="22"/>
        </w:rPr>
        <w:t xml:space="preserve">4. Holdich, D. M., &amp; Lowery, R. S. (1988). </w:t>
      </w:r>
      <w:r w:rsidRPr="0015709C">
        <w:rPr>
          <w:rFonts w:ascii="Arial" w:hAnsi="Arial" w:cs="Arial"/>
          <w:i/>
          <w:iCs/>
          <w:sz w:val="22"/>
          <w:szCs w:val="22"/>
        </w:rPr>
        <w:t>Freshwater crayfish: biology, management and exploitation</w:t>
      </w:r>
      <w:r w:rsidRPr="0015709C">
        <w:rPr>
          <w:rFonts w:ascii="Arial" w:hAnsi="Arial" w:cs="Arial"/>
          <w:sz w:val="22"/>
          <w:szCs w:val="22"/>
        </w:rPr>
        <w:t xml:space="preserve">. Croom Helm </w:t>
      </w:r>
      <w:proofErr w:type="gramStart"/>
      <w:r w:rsidRPr="0015709C">
        <w:rPr>
          <w:rFonts w:ascii="Arial" w:hAnsi="Arial" w:cs="Arial"/>
          <w:sz w:val="22"/>
          <w:szCs w:val="22"/>
        </w:rPr>
        <w:t>Ltd..</w:t>
      </w:r>
      <w:proofErr w:type="gramEnd"/>
    </w:p>
    <w:p w:rsidR="008D0DB4" w:rsidRPr="0015709C" w:rsidRDefault="008D0DB4" w:rsidP="008D0DB4">
      <w:pPr>
        <w:pStyle w:val="Default"/>
        <w:spacing w:after="6"/>
        <w:rPr>
          <w:rFonts w:ascii="Arial" w:hAnsi="Arial" w:cs="Arial"/>
          <w:sz w:val="22"/>
          <w:szCs w:val="22"/>
        </w:rPr>
      </w:pPr>
      <w:proofErr w:type="gramStart"/>
      <w:r w:rsidRPr="0015709C">
        <w:rPr>
          <w:rFonts w:ascii="Arial" w:hAnsi="Arial" w:cs="Arial"/>
          <w:sz w:val="22"/>
          <w:szCs w:val="22"/>
        </w:rPr>
        <w:t>5. Le Francois, N.M., M. Jobby, C. carter and P. Biller 2010.Finfish Aquaculture Diversification.</w:t>
      </w:r>
      <w:proofErr w:type="gramEnd"/>
      <w:r w:rsidRPr="0015709C">
        <w:rPr>
          <w:rFonts w:ascii="Arial" w:hAnsi="Arial" w:cs="Arial"/>
          <w:sz w:val="22"/>
          <w:szCs w:val="22"/>
        </w:rPr>
        <w:t xml:space="preserve"> CABI </w:t>
      </w:r>
    </w:p>
    <w:p w:rsidR="008D0DB4" w:rsidRPr="0015709C" w:rsidRDefault="008D0DB4" w:rsidP="008D0DB4">
      <w:pPr>
        <w:pStyle w:val="Default"/>
        <w:spacing w:after="6"/>
        <w:rPr>
          <w:rFonts w:ascii="Arial" w:hAnsi="Arial" w:cs="Arial"/>
          <w:sz w:val="22"/>
          <w:szCs w:val="22"/>
        </w:rPr>
      </w:pPr>
      <w:r w:rsidRPr="0015709C">
        <w:rPr>
          <w:rFonts w:ascii="Arial" w:hAnsi="Arial" w:cs="Arial"/>
          <w:sz w:val="22"/>
          <w:szCs w:val="22"/>
        </w:rPr>
        <w:t xml:space="preserve">6. New, M. B., &amp; Valenti, W. C. (Eds.). (2008). </w:t>
      </w:r>
      <w:r w:rsidRPr="0015709C">
        <w:rPr>
          <w:rFonts w:ascii="Arial" w:hAnsi="Arial" w:cs="Arial"/>
          <w:i/>
          <w:iCs/>
          <w:sz w:val="22"/>
          <w:szCs w:val="22"/>
        </w:rPr>
        <w:t>Freshwater Prawn Culture: the farming of Macrobrachium rosenbergii</w:t>
      </w:r>
      <w:r w:rsidRPr="0015709C">
        <w:rPr>
          <w:rFonts w:ascii="Arial" w:hAnsi="Arial" w:cs="Arial"/>
          <w:sz w:val="22"/>
          <w:szCs w:val="22"/>
        </w:rPr>
        <w:t xml:space="preserve">. </w:t>
      </w:r>
      <w:proofErr w:type="gramStart"/>
      <w:r w:rsidRPr="0015709C">
        <w:rPr>
          <w:rFonts w:ascii="Arial" w:hAnsi="Arial" w:cs="Arial"/>
          <w:sz w:val="22"/>
          <w:szCs w:val="22"/>
        </w:rPr>
        <w:t>Wiley.com.</w:t>
      </w:r>
      <w:proofErr w:type="gramEnd"/>
      <w:r w:rsidRPr="0015709C">
        <w:rPr>
          <w:rFonts w:ascii="Arial" w:hAnsi="Arial" w:cs="Arial"/>
          <w:sz w:val="22"/>
          <w:szCs w:val="22"/>
        </w:rPr>
        <w:t xml:space="preserve"> </w:t>
      </w:r>
    </w:p>
    <w:p w:rsidR="008D0DB4" w:rsidRPr="0015709C" w:rsidRDefault="008D0DB4" w:rsidP="008D0DB4">
      <w:pPr>
        <w:pStyle w:val="Default"/>
        <w:spacing w:after="6"/>
        <w:rPr>
          <w:rFonts w:ascii="Arial" w:hAnsi="Arial" w:cs="Arial"/>
          <w:sz w:val="22"/>
          <w:szCs w:val="22"/>
        </w:rPr>
      </w:pPr>
      <w:r w:rsidRPr="0015709C">
        <w:rPr>
          <w:rFonts w:ascii="Arial" w:hAnsi="Arial" w:cs="Arial"/>
          <w:sz w:val="22"/>
          <w:szCs w:val="22"/>
        </w:rPr>
        <w:lastRenderedPageBreak/>
        <w:t xml:space="preserve">7. Black, K. D. (2000). </w:t>
      </w:r>
      <w:r w:rsidRPr="0015709C">
        <w:rPr>
          <w:rFonts w:ascii="Arial" w:hAnsi="Arial" w:cs="Arial"/>
          <w:i/>
          <w:iCs/>
          <w:sz w:val="22"/>
          <w:szCs w:val="22"/>
        </w:rPr>
        <w:t>Environmental impacts of aquaculture</w:t>
      </w:r>
      <w:r w:rsidRPr="0015709C">
        <w:rPr>
          <w:rFonts w:ascii="Arial" w:hAnsi="Arial" w:cs="Arial"/>
          <w:sz w:val="22"/>
          <w:szCs w:val="22"/>
        </w:rPr>
        <w:t xml:space="preserve">. </w:t>
      </w:r>
      <w:proofErr w:type="gramStart"/>
      <w:r w:rsidRPr="0015709C">
        <w:rPr>
          <w:rFonts w:ascii="Arial" w:hAnsi="Arial" w:cs="Arial"/>
          <w:sz w:val="22"/>
          <w:szCs w:val="22"/>
        </w:rPr>
        <w:t>Sheffield Academic Press.</w:t>
      </w:r>
      <w:proofErr w:type="gramEnd"/>
    </w:p>
    <w:p w:rsidR="008D0DB4" w:rsidRPr="0015709C" w:rsidRDefault="008D0DB4" w:rsidP="008D0DB4">
      <w:pPr>
        <w:pStyle w:val="Default"/>
        <w:rPr>
          <w:rFonts w:ascii="Arial" w:hAnsi="Arial" w:cs="Arial"/>
          <w:sz w:val="22"/>
          <w:szCs w:val="22"/>
        </w:rPr>
      </w:pPr>
      <w:r w:rsidRPr="0015709C">
        <w:rPr>
          <w:rFonts w:ascii="Arial" w:hAnsi="Arial" w:cs="Arial"/>
          <w:sz w:val="22"/>
          <w:szCs w:val="22"/>
        </w:rPr>
        <w:t xml:space="preserve">8. Pillay, T. V. R., &amp; Kutty, M. N. (2005). </w:t>
      </w:r>
      <w:r w:rsidRPr="0015709C">
        <w:rPr>
          <w:rFonts w:ascii="Arial" w:hAnsi="Arial" w:cs="Arial"/>
          <w:i/>
          <w:iCs/>
          <w:sz w:val="22"/>
          <w:szCs w:val="22"/>
        </w:rPr>
        <w:t xml:space="preserve">Aquaculture: principles and practices </w:t>
      </w:r>
      <w:r w:rsidRPr="0015709C">
        <w:rPr>
          <w:rFonts w:ascii="Arial" w:hAnsi="Arial" w:cs="Arial"/>
          <w:sz w:val="22"/>
          <w:szCs w:val="22"/>
        </w:rPr>
        <w:t xml:space="preserve">(No. </w:t>
      </w:r>
      <w:proofErr w:type="gramStart"/>
      <w:r w:rsidRPr="0015709C">
        <w:rPr>
          <w:rFonts w:ascii="Arial" w:hAnsi="Arial" w:cs="Arial"/>
          <w:sz w:val="22"/>
          <w:szCs w:val="22"/>
        </w:rPr>
        <w:t>Ed. 2).Blackwell publishing.</w:t>
      </w:r>
      <w:proofErr w:type="gramEnd"/>
    </w:p>
    <w:p w:rsidR="008D0DB4" w:rsidRPr="0015709C" w:rsidRDefault="008D0DB4" w:rsidP="008D0DB4">
      <w:pPr>
        <w:pStyle w:val="Default"/>
        <w:rPr>
          <w:rFonts w:ascii="Arial" w:hAnsi="Arial" w:cs="Arial"/>
          <w:sz w:val="22"/>
          <w:szCs w:val="22"/>
        </w:rPr>
      </w:pPr>
      <w:r w:rsidRPr="0015709C">
        <w:rPr>
          <w:rFonts w:ascii="Arial" w:hAnsi="Arial" w:cs="Arial"/>
          <w:sz w:val="22"/>
          <w:szCs w:val="22"/>
        </w:rPr>
        <w:t xml:space="preserve">9. Noga, E. J. (2010). </w:t>
      </w:r>
      <w:r w:rsidRPr="0015709C">
        <w:rPr>
          <w:rFonts w:ascii="Arial" w:hAnsi="Arial" w:cs="Arial"/>
          <w:i/>
          <w:iCs/>
          <w:sz w:val="22"/>
          <w:szCs w:val="22"/>
        </w:rPr>
        <w:t>Fish disease: diagnosis and treatment</w:t>
      </w:r>
      <w:r w:rsidRPr="0015709C">
        <w:rPr>
          <w:rFonts w:ascii="Arial" w:hAnsi="Arial" w:cs="Arial"/>
          <w:sz w:val="22"/>
          <w:szCs w:val="22"/>
        </w:rPr>
        <w:t xml:space="preserve">. </w:t>
      </w:r>
      <w:proofErr w:type="gramStart"/>
      <w:r w:rsidRPr="0015709C">
        <w:rPr>
          <w:rFonts w:ascii="Arial" w:hAnsi="Arial" w:cs="Arial"/>
          <w:sz w:val="22"/>
          <w:szCs w:val="22"/>
        </w:rPr>
        <w:t>John Wiley &amp; Sons.</w:t>
      </w:r>
      <w:proofErr w:type="gramEnd"/>
    </w:p>
    <w:p w:rsidR="008D0DB4" w:rsidRPr="0015709C" w:rsidRDefault="008D0DB4" w:rsidP="008D0DB4">
      <w:pPr>
        <w:pStyle w:val="Default"/>
        <w:rPr>
          <w:rFonts w:ascii="Arial" w:hAnsi="Arial" w:cs="Arial"/>
          <w:sz w:val="22"/>
          <w:szCs w:val="22"/>
        </w:rPr>
      </w:pPr>
      <w:r w:rsidRPr="0015709C">
        <w:rPr>
          <w:rFonts w:ascii="Arial" w:hAnsi="Arial" w:cs="Arial"/>
          <w:sz w:val="22"/>
          <w:szCs w:val="22"/>
        </w:rPr>
        <w:t xml:space="preserve">10. Tamaru, C. S., Bailey, R., &amp; Brown, C. (1997). </w:t>
      </w:r>
      <w:proofErr w:type="gramStart"/>
      <w:r w:rsidRPr="0015709C">
        <w:rPr>
          <w:rFonts w:ascii="Arial" w:hAnsi="Arial" w:cs="Arial"/>
          <w:i/>
          <w:iCs/>
          <w:sz w:val="22"/>
          <w:szCs w:val="22"/>
        </w:rPr>
        <w:t>A manual for commercial production of the gourami, Trichogaster trichopterus, a temporary paired spawner</w:t>
      </w:r>
      <w:r w:rsidRPr="0015709C">
        <w:rPr>
          <w:rFonts w:ascii="Arial" w:hAnsi="Arial" w:cs="Arial"/>
          <w:sz w:val="22"/>
          <w:szCs w:val="22"/>
        </w:rPr>
        <w:t>.University of Hawaii Sea Grant College Program.</w:t>
      </w:r>
      <w:proofErr w:type="gramEnd"/>
    </w:p>
    <w:p w:rsidR="008D0DB4" w:rsidRPr="0015709C" w:rsidRDefault="008D0DB4" w:rsidP="008D0DB4">
      <w:pPr>
        <w:pStyle w:val="Default"/>
        <w:spacing w:after="8"/>
        <w:rPr>
          <w:rFonts w:ascii="Arial" w:hAnsi="Arial" w:cs="Arial"/>
          <w:sz w:val="22"/>
          <w:szCs w:val="22"/>
        </w:rPr>
      </w:pPr>
      <w:r w:rsidRPr="0015709C">
        <w:rPr>
          <w:rFonts w:ascii="Arial" w:hAnsi="Arial" w:cs="Arial"/>
          <w:sz w:val="22"/>
          <w:szCs w:val="22"/>
        </w:rPr>
        <w:t xml:space="preserve">11. Lucas, J. S., &amp; Southgate, P. C. (Eds.). (2012). </w:t>
      </w:r>
      <w:r w:rsidRPr="0015709C">
        <w:rPr>
          <w:rFonts w:ascii="Arial" w:hAnsi="Arial" w:cs="Arial"/>
          <w:i/>
          <w:iCs/>
          <w:sz w:val="22"/>
          <w:szCs w:val="22"/>
        </w:rPr>
        <w:t>Aquaculture: Farming aquatic animals and plants</w:t>
      </w:r>
      <w:r w:rsidRPr="0015709C">
        <w:rPr>
          <w:rFonts w:ascii="Arial" w:hAnsi="Arial" w:cs="Arial"/>
          <w:sz w:val="22"/>
          <w:szCs w:val="22"/>
        </w:rPr>
        <w:t xml:space="preserve">. </w:t>
      </w:r>
      <w:proofErr w:type="gramStart"/>
      <w:r w:rsidRPr="0015709C">
        <w:rPr>
          <w:rFonts w:ascii="Arial" w:hAnsi="Arial" w:cs="Arial"/>
          <w:sz w:val="22"/>
          <w:szCs w:val="22"/>
        </w:rPr>
        <w:t>Wiley.com.</w:t>
      </w:r>
      <w:proofErr w:type="gramEnd"/>
      <w:r w:rsidRPr="0015709C">
        <w:rPr>
          <w:rFonts w:ascii="Arial" w:hAnsi="Arial" w:cs="Arial"/>
          <w:sz w:val="22"/>
          <w:szCs w:val="22"/>
        </w:rPr>
        <w:t xml:space="preserve"> </w:t>
      </w:r>
    </w:p>
    <w:p w:rsidR="008D0DB4" w:rsidRDefault="008D0DB4" w:rsidP="008D0DB4">
      <w:pPr>
        <w:pStyle w:val="Default"/>
        <w:rPr>
          <w:rFonts w:ascii="Arial" w:hAnsi="Arial" w:cs="Arial"/>
          <w:sz w:val="22"/>
          <w:szCs w:val="22"/>
        </w:rPr>
      </w:pPr>
      <w:r w:rsidRPr="0015709C">
        <w:rPr>
          <w:rFonts w:ascii="Arial" w:hAnsi="Arial" w:cs="Arial"/>
          <w:sz w:val="22"/>
          <w:szCs w:val="22"/>
        </w:rPr>
        <w:t xml:space="preserve">12. Elson, G., &amp; Lucanus, O. (2002). </w:t>
      </w:r>
      <w:r w:rsidRPr="0015709C">
        <w:rPr>
          <w:rFonts w:ascii="Arial" w:hAnsi="Arial" w:cs="Arial"/>
          <w:i/>
          <w:iCs/>
          <w:sz w:val="22"/>
          <w:szCs w:val="22"/>
        </w:rPr>
        <w:t>Gouramies and Other Labyrinth Fishes: Everything about Natural History, Purchase, Health Care, Breeding, and Species Identification</w:t>
      </w:r>
      <w:r w:rsidRPr="0015709C">
        <w:rPr>
          <w:rFonts w:ascii="Arial" w:hAnsi="Arial" w:cs="Arial"/>
          <w:sz w:val="22"/>
          <w:szCs w:val="22"/>
        </w:rPr>
        <w:t xml:space="preserve">. </w:t>
      </w:r>
      <w:proofErr w:type="gramStart"/>
      <w:r w:rsidRPr="0015709C">
        <w:rPr>
          <w:rFonts w:ascii="Arial" w:hAnsi="Arial" w:cs="Arial"/>
          <w:sz w:val="22"/>
          <w:szCs w:val="22"/>
        </w:rPr>
        <w:t>Barron's Online Bookstore.</w:t>
      </w:r>
      <w:proofErr w:type="gramEnd"/>
    </w:p>
    <w:p w:rsidR="008D0DB4" w:rsidRPr="00404E54" w:rsidRDefault="008D0DB4" w:rsidP="008D0DB4">
      <w:pPr>
        <w:pStyle w:val="Default"/>
        <w:rPr>
          <w:rFonts w:ascii="Arial" w:hAnsi="Arial" w:cs="Arial"/>
          <w:sz w:val="22"/>
          <w:szCs w:val="22"/>
        </w:rPr>
      </w:pPr>
      <w:r w:rsidRPr="00404E54">
        <w:rPr>
          <w:rFonts w:ascii="Arial" w:hAnsi="Arial" w:cs="Arial"/>
          <w:sz w:val="22"/>
          <w:szCs w:val="22"/>
        </w:rPr>
        <w:t xml:space="preserve">13. Lesmana D.S. (2001). </w:t>
      </w:r>
      <w:proofErr w:type="gramStart"/>
      <w:r w:rsidRPr="00404E54">
        <w:rPr>
          <w:rFonts w:ascii="Arial" w:hAnsi="Arial" w:cs="Arial"/>
          <w:i/>
          <w:sz w:val="22"/>
          <w:szCs w:val="22"/>
        </w:rPr>
        <w:t>Kualitas Air Untuk Ikan Hias Air Tawar</w:t>
      </w:r>
      <w:r w:rsidRPr="00404E54">
        <w:rPr>
          <w:rFonts w:ascii="Arial" w:hAnsi="Arial" w:cs="Arial"/>
          <w:sz w:val="22"/>
          <w:szCs w:val="22"/>
        </w:rPr>
        <w:t>.</w:t>
      </w:r>
      <w:proofErr w:type="gramEnd"/>
      <w:r w:rsidRPr="00404E54">
        <w:rPr>
          <w:rFonts w:ascii="Arial" w:hAnsi="Arial" w:cs="Arial"/>
          <w:sz w:val="22"/>
          <w:szCs w:val="22"/>
        </w:rPr>
        <w:t xml:space="preserve"> PT. Penebar Swadaya</w:t>
      </w:r>
    </w:p>
    <w:p w:rsidR="008D0DB4" w:rsidRPr="00404E54" w:rsidRDefault="008D0DB4" w:rsidP="008D0DB4">
      <w:pPr>
        <w:pStyle w:val="Heading4"/>
        <w:spacing w:before="0" w:beforeAutospacing="0" w:after="0" w:afterAutospacing="0"/>
        <w:rPr>
          <w:rFonts w:ascii="Arial" w:hAnsi="Arial" w:cs="Arial"/>
          <w:b w:val="0"/>
          <w:bCs w:val="0"/>
          <w:color w:val="000000" w:themeColor="text1"/>
          <w:sz w:val="22"/>
          <w:szCs w:val="22"/>
        </w:rPr>
      </w:pPr>
      <w:r w:rsidRPr="00404E54">
        <w:rPr>
          <w:rFonts w:ascii="Arial" w:hAnsi="Arial" w:cs="Arial"/>
          <w:b w:val="0"/>
          <w:color w:val="000000" w:themeColor="text1"/>
          <w:sz w:val="22"/>
          <w:szCs w:val="22"/>
        </w:rPr>
        <w:t xml:space="preserve">14. Direktorat Produksi, Dirjen Perikanan Budidaya. (2014). </w:t>
      </w:r>
      <w:r w:rsidRPr="00404E54">
        <w:rPr>
          <w:rFonts w:ascii="Arial" w:hAnsi="Arial" w:cs="Arial"/>
          <w:b w:val="0"/>
          <w:bCs w:val="0"/>
          <w:i/>
          <w:color w:val="000000" w:themeColor="text1"/>
          <w:sz w:val="22"/>
          <w:szCs w:val="22"/>
        </w:rPr>
        <w:t>Pengelolaan produksi ikan hias air tawar</w:t>
      </w:r>
      <w:r w:rsidRPr="00404E54">
        <w:rPr>
          <w:rStyle w:val="apple-converted-space"/>
          <w:rFonts w:ascii="Arial" w:hAnsi="Arial" w:cs="Arial"/>
          <w:i/>
          <w:color w:val="000000" w:themeColor="text1"/>
          <w:sz w:val="22"/>
          <w:szCs w:val="22"/>
        </w:rPr>
        <w:t> </w:t>
      </w:r>
      <w:r w:rsidRPr="00404E54">
        <w:rPr>
          <w:rFonts w:ascii="Arial" w:hAnsi="Arial" w:cs="Arial"/>
          <w:b w:val="0"/>
          <w:bCs w:val="0"/>
          <w:i/>
          <w:color w:val="000000" w:themeColor="text1"/>
          <w:sz w:val="22"/>
          <w:szCs w:val="22"/>
        </w:rPr>
        <w:t>berkualitas.</w:t>
      </w:r>
      <w:r w:rsidRPr="00404E54">
        <w:rPr>
          <w:rFonts w:ascii="Arial" w:hAnsi="Arial" w:cs="Arial"/>
          <w:b w:val="0"/>
          <w:bCs w:val="0"/>
          <w:color w:val="000000" w:themeColor="text1"/>
          <w:sz w:val="22"/>
          <w:szCs w:val="22"/>
        </w:rPr>
        <w:t xml:space="preserve"> Jakarta</w:t>
      </w:r>
    </w:p>
    <w:p w:rsidR="008D0DB4" w:rsidRPr="00404E54" w:rsidRDefault="008D0DB4" w:rsidP="008D0DB4">
      <w:pPr>
        <w:pStyle w:val="Heading4"/>
        <w:spacing w:before="0" w:beforeAutospacing="0" w:after="0" w:afterAutospacing="0"/>
        <w:rPr>
          <w:rFonts w:ascii="Arial" w:hAnsi="Arial" w:cs="Arial"/>
          <w:b w:val="0"/>
          <w:bCs w:val="0"/>
          <w:color w:val="000000" w:themeColor="text1"/>
          <w:sz w:val="22"/>
          <w:szCs w:val="22"/>
        </w:rPr>
      </w:pPr>
      <w:r w:rsidRPr="00404E54">
        <w:rPr>
          <w:rFonts w:ascii="Arial" w:hAnsi="Arial" w:cs="Arial"/>
          <w:b w:val="0"/>
          <w:bCs w:val="0"/>
          <w:color w:val="000000" w:themeColor="text1"/>
          <w:sz w:val="22"/>
          <w:szCs w:val="22"/>
        </w:rPr>
        <w:t xml:space="preserve">15. Nasution, Syahroma Husni. </w:t>
      </w:r>
      <w:proofErr w:type="gramStart"/>
      <w:r w:rsidRPr="00404E54">
        <w:rPr>
          <w:rFonts w:ascii="Arial" w:hAnsi="Arial" w:cs="Arial"/>
          <w:b w:val="0"/>
          <w:bCs w:val="0"/>
          <w:color w:val="000000" w:themeColor="text1"/>
          <w:sz w:val="22"/>
          <w:szCs w:val="22"/>
        </w:rPr>
        <w:t xml:space="preserve">(2001). </w:t>
      </w:r>
      <w:r w:rsidRPr="00404E54">
        <w:rPr>
          <w:rFonts w:ascii="Arial" w:hAnsi="Arial" w:cs="Arial"/>
          <w:b w:val="0"/>
          <w:bCs w:val="0"/>
          <w:i/>
          <w:color w:val="000000" w:themeColor="text1"/>
          <w:sz w:val="22"/>
          <w:szCs w:val="22"/>
        </w:rPr>
        <w:t>Ikan Hias Air Tawar.Kongo Tetra</w:t>
      </w:r>
      <w:r w:rsidRPr="00404E54">
        <w:rPr>
          <w:rFonts w:ascii="Arial" w:hAnsi="Arial" w:cs="Arial"/>
          <w:b w:val="0"/>
          <w:bCs w:val="0"/>
          <w:color w:val="000000" w:themeColor="text1"/>
          <w:sz w:val="22"/>
          <w:szCs w:val="22"/>
        </w:rPr>
        <w:t>.</w:t>
      </w:r>
      <w:proofErr w:type="gramEnd"/>
      <w:r w:rsidRPr="00404E54">
        <w:rPr>
          <w:rFonts w:ascii="Arial" w:hAnsi="Arial" w:cs="Arial"/>
          <w:b w:val="0"/>
          <w:bCs w:val="0"/>
          <w:color w:val="000000" w:themeColor="text1"/>
          <w:sz w:val="22"/>
          <w:szCs w:val="22"/>
        </w:rPr>
        <w:t xml:space="preserve"> Penebar Swadaya. Jakarta</w:t>
      </w:r>
    </w:p>
    <w:p w:rsidR="008D0DB4" w:rsidRPr="00404E54" w:rsidRDefault="008D0DB4" w:rsidP="008D0DB4">
      <w:pPr>
        <w:pStyle w:val="Heading4"/>
        <w:spacing w:before="0" w:beforeAutospacing="0" w:after="0" w:afterAutospacing="0"/>
        <w:rPr>
          <w:rFonts w:ascii="Arial" w:hAnsi="Arial" w:cs="Arial"/>
          <w:b w:val="0"/>
          <w:bCs w:val="0"/>
          <w:color w:val="000000" w:themeColor="text1"/>
          <w:sz w:val="22"/>
          <w:szCs w:val="22"/>
        </w:rPr>
      </w:pPr>
      <w:r w:rsidRPr="00404E54">
        <w:rPr>
          <w:rFonts w:ascii="Arial" w:hAnsi="Arial" w:cs="Arial"/>
          <w:b w:val="0"/>
          <w:bCs w:val="0"/>
          <w:color w:val="000000" w:themeColor="text1"/>
          <w:sz w:val="22"/>
          <w:szCs w:val="22"/>
        </w:rPr>
        <w:t xml:space="preserve">17. Wahyuni, Sri. </w:t>
      </w:r>
      <w:proofErr w:type="gramStart"/>
      <w:r w:rsidRPr="00404E54">
        <w:rPr>
          <w:rFonts w:ascii="Arial" w:hAnsi="Arial" w:cs="Arial"/>
          <w:b w:val="0"/>
          <w:bCs w:val="0"/>
          <w:color w:val="000000" w:themeColor="text1"/>
          <w:sz w:val="22"/>
          <w:szCs w:val="22"/>
        </w:rPr>
        <w:t xml:space="preserve">(2002). </w:t>
      </w:r>
      <w:r w:rsidRPr="00404E54">
        <w:rPr>
          <w:rFonts w:ascii="Arial" w:hAnsi="Arial" w:cs="Arial"/>
          <w:b w:val="0"/>
          <w:bCs w:val="0"/>
          <w:i/>
          <w:color w:val="000000" w:themeColor="text1"/>
          <w:sz w:val="22"/>
          <w:szCs w:val="22"/>
        </w:rPr>
        <w:t>Ikan Hias Air Tawar (Red Phantom Tetra</w:t>
      </w:r>
      <w:r w:rsidRPr="00404E54">
        <w:rPr>
          <w:rFonts w:ascii="Arial" w:hAnsi="Arial" w:cs="Arial"/>
          <w:b w:val="0"/>
          <w:bCs w:val="0"/>
          <w:color w:val="000000" w:themeColor="text1"/>
          <w:sz w:val="22"/>
          <w:szCs w:val="22"/>
        </w:rPr>
        <w:t>).</w:t>
      </w:r>
      <w:proofErr w:type="gramEnd"/>
      <w:r w:rsidRPr="00404E54">
        <w:rPr>
          <w:rFonts w:ascii="Arial" w:hAnsi="Arial" w:cs="Arial"/>
          <w:b w:val="0"/>
          <w:bCs w:val="0"/>
          <w:color w:val="000000" w:themeColor="text1"/>
          <w:sz w:val="22"/>
          <w:szCs w:val="22"/>
        </w:rPr>
        <w:t xml:space="preserve"> Penebar Swadaya. Jakarta</w:t>
      </w:r>
    </w:p>
    <w:p w:rsidR="008D0DB4" w:rsidRPr="00404E54" w:rsidRDefault="008D0DB4" w:rsidP="008D0DB4">
      <w:pPr>
        <w:pStyle w:val="Heading4"/>
        <w:spacing w:before="0" w:beforeAutospacing="0" w:after="0" w:afterAutospacing="0"/>
        <w:rPr>
          <w:rFonts w:ascii="Arial" w:hAnsi="Arial" w:cs="Arial"/>
          <w:b w:val="0"/>
          <w:bCs w:val="0"/>
          <w:color w:val="000000" w:themeColor="text1"/>
          <w:sz w:val="22"/>
          <w:szCs w:val="22"/>
        </w:rPr>
      </w:pPr>
      <w:r w:rsidRPr="00404E54">
        <w:rPr>
          <w:rFonts w:ascii="Arial" w:hAnsi="Arial" w:cs="Arial"/>
          <w:b w:val="0"/>
          <w:bCs w:val="0"/>
          <w:color w:val="000000" w:themeColor="text1"/>
          <w:sz w:val="22"/>
          <w:szCs w:val="22"/>
        </w:rPr>
        <w:t xml:space="preserve">18. Nugroho, Estu (2011). </w:t>
      </w:r>
      <w:proofErr w:type="gramStart"/>
      <w:r w:rsidRPr="00404E54">
        <w:rPr>
          <w:rFonts w:ascii="Arial" w:hAnsi="Arial" w:cs="Arial"/>
          <w:b w:val="0"/>
          <w:bCs w:val="0"/>
          <w:i/>
          <w:color w:val="000000" w:themeColor="text1"/>
          <w:sz w:val="22"/>
          <w:szCs w:val="22"/>
        </w:rPr>
        <w:t>Panduan Lengkap Ikan Konsumsi Air Tawar</w:t>
      </w:r>
      <w:r w:rsidRPr="00404E54">
        <w:rPr>
          <w:rFonts w:ascii="Arial" w:hAnsi="Arial" w:cs="Arial"/>
          <w:b w:val="0"/>
          <w:bCs w:val="0"/>
          <w:color w:val="000000" w:themeColor="text1"/>
          <w:sz w:val="22"/>
          <w:szCs w:val="22"/>
        </w:rPr>
        <w:t>.</w:t>
      </w:r>
      <w:proofErr w:type="gramEnd"/>
      <w:r w:rsidRPr="00404E54">
        <w:rPr>
          <w:rFonts w:ascii="Arial" w:hAnsi="Arial" w:cs="Arial"/>
          <w:b w:val="0"/>
          <w:bCs w:val="0"/>
          <w:color w:val="000000" w:themeColor="text1"/>
          <w:sz w:val="22"/>
          <w:szCs w:val="22"/>
        </w:rPr>
        <w:t xml:space="preserve"> Penebar Swadaya. Jakarta</w:t>
      </w:r>
    </w:p>
    <w:p w:rsidR="008D0DB4" w:rsidRDefault="008D0DB4" w:rsidP="008D0DB4">
      <w:pPr>
        <w:pStyle w:val="Heading4"/>
        <w:spacing w:before="0" w:beforeAutospacing="0" w:after="0" w:afterAutospacing="0"/>
        <w:rPr>
          <w:rFonts w:ascii="Arial" w:hAnsi="Arial" w:cs="Arial"/>
          <w:b w:val="0"/>
          <w:bCs w:val="0"/>
          <w:color w:val="000000" w:themeColor="text1"/>
          <w:sz w:val="22"/>
          <w:szCs w:val="22"/>
          <w:lang w:val="id-ID"/>
        </w:rPr>
      </w:pPr>
      <w:r w:rsidRPr="00404E54">
        <w:rPr>
          <w:rFonts w:ascii="Arial" w:hAnsi="Arial" w:cs="Arial"/>
          <w:b w:val="0"/>
          <w:bCs w:val="0"/>
          <w:color w:val="000000" w:themeColor="text1"/>
          <w:sz w:val="22"/>
          <w:szCs w:val="22"/>
        </w:rPr>
        <w:t xml:space="preserve">19. Saparinto, Cahyo. </w:t>
      </w:r>
      <w:proofErr w:type="gramStart"/>
      <w:r w:rsidRPr="00404E54">
        <w:rPr>
          <w:rFonts w:ascii="Arial" w:hAnsi="Arial" w:cs="Arial"/>
          <w:b w:val="0"/>
          <w:bCs w:val="0"/>
          <w:color w:val="000000" w:themeColor="text1"/>
          <w:sz w:val="22"/>
          <w:szCs w:val="22"/>
        </w:rPr>
        <w:t xml:space="preserve">(2013). </w:t>
      </w:r>
      <w:r w:rsidRPr="00404E54">
        <w:rPr>
          <w:rFonts w:ascii="Arial" w:hAnsi="Arial" w:cs="Arial"/>
          <w:b w:val="0"/>
          <w:bCs w:val="0"/>
          <w:i/>
          <w:color w:val="000000" w:themeColor="text1"/>
          <w:sz w:val="22"/>
          <w:szCs w:val="22"/>
        </w:rPr>
        <w:t>Sukses pembenihan 6 jenis ikan</w:t>
      </w:r>
      <w:r w:rsidRPr="00404E54">
        <w:rPr>
          <w:rStyle w:val="apple-converted-space"/>
          <w:rFonts w:ascii="Arial" w:hAnsi="Arial" w:cs="Arial"/>
          <w:i/>
          <w:color w:val="000000" w:themeColor="text1"/>
          <w:sz w:val="22"/>
          <w:szCs w:val="22"/>
        </w:rPr>
        <w:t xml:space="preserve"> air tawar</w:t>
      </w:r>
      <w:r w:rsidRPr="00404E54">
        <w:rPr>
          <w:rFonts w:ascii="Arial" w:hAnsi="Arial" w:cs="Arial"/>
          <w:b w:val="0"/>
          <w:bCs w:val="0"/>
          <w:i/>
          <w:color w:val="000000" w:themeColor="text1"/>
          <w:sz w:val="22"/>
          <w:szCs w:val="22"/>
        </w:rPr>
        <w:t xml:space="preserve"> ekonomis</w:t>
      </w:r>
      <w:r w:rsidRPr="00404E54">
        <w:rPr>
          <w:rFonts w:ascii="Arial" w:hAnsi="Arial" w:cs="Arial"/>
          <w:b w:val="0"/>
          <w:bCs w:val="0"/>
          <w:color w:val="000000" w:themeColor="text1"/>
          <w:sz w:val="22"/>
          <w:szCs w:val="22"/>
        </w:rPr>
        <w:t>.</w:t>
      </w:r>
      <w:proofErr w:type="gramEnd"/>
      <w:r w:rsidRPr="00404E54">
        <w:rPr>
          <w:rFonts w:ascii="Arial" w:hAnsi="Arial" w:cs="Arial"/>
          <w:b w:val="0"/>
          <w:bCs w:val="0"/>
          <w:color w:val="000000" w:themeColor="text1"/>
          <w:sz w:val="22"/>
          <w:szCs w:val="22"/>
        </w:rPr>
        <w:t xml:space="preserve"> Lily Publisher. Yogyakarta</w:t>
      </w:r>
    </w:p>
    <w:p w:rsidR="00924B36" w:rsidRDefault="00924B36" w:rsidP="008D0DB4">
      <w:pPr>
        <w:pStyle w:val="Heading4"/>
        <w:spacing w:before="0" w:beforeAutospacing="0" w:after="0" w:afterAutospacing="0"/>
        <w:rPr>
          <w:rFonts w:ascii="Arial" w:hAnsi="Arial" w:cs="Arial"/>
          <w:b w:val="0"/>
          <w:bCs w:val="0"/>
          <w:color w:val="000000" w:themeColor="text1"/>
          <w:sz w:val="22"/>
          <w:szCs w:val="22"/>
          <w:lang w:val="id-ID"/>
        </w:rPr>
      </w:pPr>
    </w:p>
    <w:p w:rsidR="00924B36" w:rsidRDefault="00924B36" w:rsidP="008D0DB4">
      <w:pPr>
        <w:pStyle w:val="Heading4"/>
        <w:spacing w:before="0" w:beforeAutospacing="0" w:after="0" w:afterAutospacing="0"/>
        <w:rPr>
          <w:rFonts w:ascii="Arial" w:hAnsi="Arial" w:cs="Arial"/>
          <w:b w:val="0"/>
          <w:bCs w:val="0"/>
          <w:color w:val="000000" w:themeColor="text1"/>
          <w:sz w:val="22"/>
          <w:szCs w:val="22"/>
          <w:lang w:val="id-ID"/>
        </w:rPr>
      </w:pPr>
    </w:p>
    <w:p w:rsidR="00924B36" w:rsidRDefault="00924B36" w:rsidP="008D0DB4">
      <w:pPr>
        <w:pStyle w:val="Heading4"/>
        <w:spacing w:before="0" w:beforeAutospacing="0" w:after="0" w:afterAutospacing="0"/>
        <w:rPr>
          <w:rFonts w:ascii="Arial" w:hAnsi="Arial" w:cs="Arial"/>
          <w:b w:val="0"/>
          <w:bCs w:val="0"/>
          <w:color w:val="000000" w:themeColor="text1"/>
          <w:sz w:val="22"/>
          <w:szCs w:val="22"/>
          <w:lang w:val="id-ID"/>
        </w:rPr>
      </w:pPr>
    </w:p>
    <w:p w:rsidR="00924B36" w:rsidRDefault="00924B36" w:rsidP="008D0DB4">
      <w:pPr>
        <w:pStyle w:val="Heading4"/>
        <w:spacing w:before="0" w:beforeAutospacing="0" w:after="0" w:afterAutospacing="0"/>
        <w:rPr>
          <w:rFonts w:ascii="Arial" w:hAnsi="Arial" w:cs="Arial"/>
          <w:b w:val="0"/>
          <w:bCs w:val="0"/>
          <w:color w:val="000000" w:themeColor="text1"/>
          <w:sz w:val="22"/>
          <w:szCs w:val="22"/>
          <w:lang w:val="id-ID"/>
        </w:rPr>
      </w:pPr>
    </w:p>
    <w:p w:rsidR="00924B36" w:rsidRDefault="00924B36" w:rsidP="008D0DB4">
      <w:pPr>
        <w:pStyle w:val="Heading4"/>
        <w:spacing w:before="0" w:beforeAutospacing="0" w:after="0" w:afterAutospacing="0"/>
        <w:rPr>
          <w:rFonts w:ascii="Arial" w:hAnsi="Arial" w:cs="Arial"/>
          <w:b w:val="0"/>
          <w:bCs w:val="0"/>
          <w:color w:val="000000" w:themeColor="text1"/>
          <w:sz w:val="22"/>
          <w:szCs w:val="22"/>
          <w:lang w:val="id-ID"/>
        </w:rPr>
      </w:pPr>
    </w:p>
    <w:p w:rsidR="00924B36" w:rsidRDefault="00924B36" w:rsidP="008D0DB4">
      <w:pPr>
        <w:pStyle w:val="Heading4"/>
        <w:spacing w:before="0" w:beforeAutospacing="0" w:after="0" w:afterAutospacing="0"/>
        <w:rPr>
          <w:rFonts w:ascii="Arial" w:hAnsi="Arial" w:cs="Arial"/>
          <w:b w:val="0"/>
          <w:bCs w:val="0"/>
          <w:color w:val="000000" w:themeColor="text1"/>
          <w:sz w:val="22"/>
          <w:szCs w:val="22"/>
          <w:lang w:val="id-ID"/>
        </w:rPr>
      </w:pPr>
    </w:p>
    <w:p w:rsidR="00924B36" w:rsidRDefault="00924B36" w:rsidP="008D0DB4">
      <w:pPr>
        <w:pStyle w:val="Heading4"/>
        <w:spacing w:before="0" w:beforeAutospacing="0" w:after="0" w:afterAutospacing="0"/>
        <w:rPr>
          <w:rFonts w:ascii="Arial" w:hAnsi="Arial" w:cs="Arial"/>
          <w:b w:val="0"/>
          <w:bCs w:val="0"/>
          <w:color w:val="000000" w:themeColor="text1"/>
          <w:sz w:val="22"/>
          <w:szCs w:val="22"/>
          <w:lang w:val="id-ID"/>
        </w:rPr>
      </w:pPr>
    </w:p>
    <w:p w:rsidR="00924B36" w:rsidRDefault="00924B36" w:rsidP="008D0DB4">
      <w:pPr>
        <w:pStyle w:val="Heading4"/>
        <w:spacing w:before="0" w:beforeAutospacing="0" w:after="0" w:afterAutospacing="0"/>
        <w:rPr>
          <w:rFonts w:ascii="Arial" w:hAnsi="Arial" w:cs="Arial"/>
          <w:b w:val="0"/>
          <w:bCs w:val="0"/>
          <w:color w:val="000000" w:themeColor="text1"/>
          <w:sz w:val="22"/>
          <w:szCs w:val="22"/>
          <w:lang w:val="id-ID"/>
        </w:rPr>
      </w:pPr>
    </w:p>
    <w:p w:rsidR="00924B36" w:rsidRDefault="00924B36" w:rsidP="008D0DB4">
      <w:pPr>
        <w:pStyle w:val="Heading4"/>
        <w:spacing w:before="0" w:beforeAutospacing="0" w:after="0" w:afterAutospacing="0"/>
        <w:rPr>
          <w:rFonts w:ascii="Arial" w:hAnsi="Arial" w:cs="Arial"/>
          <w:b w:val="0"/>
          <w:bCs w:val="0"/>
          <w:color w:val="000000" w:themeColor="text1"/>
          <w:sz w:val="22"/>
          <w:szCs w:val="22"/>
          <w:lang w:val="id-ID"/>
        </w:rPr>
      </w:pPr>
    </w:p>
    <w:p w:rsidR="00924B36" w:rsidRDefault="00924B36" w:rsidP="008D0DB4">
      <w:pPr>
        <w:pStyle w:val="Heading4"/>
        <w:spacing w:before="0" w:beforeAutospacing="0" w:after="0" w:afterAutospacing="0"/>
        <w:rPr>
          <w:rFonts w:ascii="Arial" w:hAnsi="Arial" w:cs="Arial"/>
          <w:b w:val="0"/>
          <w:bCs w:val="0"/>
          <w:color w:val="000000" w:themeColor="text1"/>
          <w:sz w:val="22"/>
          <w:szCs w:val="22"/>
          <w:lang w:val="id-ID"/>
        </w:rPr>
      </w:pPr>
    </w:p>
    <w:p w:rsidR="00924B36" w:rsidRDefault="00924B36" w:rsidP="008D0DB4">
      <w:pPr>
        <w:pStyle w:val="Heading4"/>
        <w:spacing w:before="0" w:beforeAutospacing="0" w:after="0" w:afterAutospacing="0"/>
        <w:rPr>
          <w:rFonts w:ascii="Arial" w:hAnsi="Arial" w:cs="Arial"/>
          <w:b w:val="0"/>
          <w:bCs w:val="0"/>
          <w:color w:val="000000" w:themeColor="text1"/>
          <w:sz w:val="22"/>
          <w:szCs w:val="22"/>
          <w:lang w:val="id-ID"/>
        </w:rPr>
      </w:pPr>
    </w:p>
    <w:p w:rsidR="00924B36" w:rsidRDefault="00924B36" w:rsidP="008D0DB4">
      <w:pPr>
        <w:pStyle w:val="Heading4"/>
        <w:spacing w:before="0" w:beforeAutospacing="0" w:after="0" w:afterAutospacing="0"/>
        <w:rPr>
          <w:rFonts w:ascii="Arial" w:hAnsi="Arial" w:cs="Arial"/>
          <w:b w:val="0"/>
          <w:bCs w:val="0"/>
          <w:color w:val="000000" w:themeColor="text1"/>
          <w:sz w:val="22"/>
          <w:szCs w:val="22"/>
          <w:lang w:val="id-ID"/>
        </w:rPr>
      </w:pPr>
    </w:p>
    <w:p w:rsidR="00924B36" w:rsidRDefault="00924B36" w:rsidP="008D0DB4">
      <w:pPr>
        <w:pStyle w:val="Heading4"/>
        <w:spacing w:before="0" w:beforeAutospacing="0" w:after="0" w:afterAutospacing="0"/>
        <w:rPr>
          <w:rFonts w:ascii="Arial" w:hAnsi="Arial" w:cs="Arial"/>
          <w:b w:val="0"/>
          <w:bCs w:val="0"/>
          <w:color w:val="000000" w:themeColor="text1"/>
          <w:sz w:val="22"/>
          <w:szCs w:val="22"/>
          <w:lang w:val="id-ID"/>
        </w:rPr>
      </w:pPr>
    </w:p>
    <w:p w:rsidR="00924B36" w:rsidRDefault="00924B36" w:rsidP="008D0DB4">
      <w:pPr>
        <w:pStyle w:val="Heading4"/>
        <w:spacing w:before="0" w:beforeAutospacing="0" w:after="0" w:afterAutospacing="0"/>
        <w:rPr>
          <w:rFonts w:ascii="Arial" w:hAnsi="Arial" w:cs="Arial"/>
          <w:b w:val="0"/>
          <w:bCs w:val="0"/>
          <w:color w:val="000000" w:themeColor="text1"/>
          <w:sz w:val="22"/>
          <w:szCs w:val="22"/>
          <w:lang w:val="id-ID"/>
        </w:rPr>
      </w:pPr>
    </w:p>
    <w:p w:rsidR="00924B36" w:rsidRDefault="00924B36" w:rsidP="008D0DB4">
      <w:pPr>
        <w:pStyle w:val="Heading4"/>
        <w:spacing w:before="0" w:beforeAutospacing="0" w:after="0" w:afterAutospacing="0"/>
        <w:rPr>
          <w:rFonts w:ascii="Arial" w:hAnsi="Arial" w:cs="Arial"/>
          <w:b w:val="0"/>
          <w:bCs w:val="0"/>
          <w:color w:val="000000" w:themeColor="text1"/>
          <w:sz w:val="22"/>
          <w:szCs w:val="22"/>
          <w:lang w:val="id-ID"/>
        </w:rPr>
      </w:pPr>
    </w:p>
    <w:p w:rsidR="00924B36" w:rsidRDefault="00924B36" w:rsidP="008D0DB4">
      <w:pPr>
        <w:pStyle w:val="Heading4"/>
        <w:spacing w:before="0" w:beforeAutospacing="0" w:after="0" w:afterAutospacing="0"/>
        <w:rPr>
          <w:rFonts w:ascii="Arial" w:hAnsi="Arial" w:cs="Arial"/>
          <w:b w:val="0"/>
          <w:bCs w:val="0"/>
          <w:color w:val="000000" w:themeColor="text1"/>
          <w:sz w:val="22"/>
          <w:szCs w:val="22"/>
          <w:lang w:val="id-ID"/>
        </w:rPr>
      </w:pPr>
    </w:p>
    <w:p w:rsidR="00924B36" w:rsidRDefault="00924B36" w:rsidP="008D0DB4">
      <w:pPr>
        <w:pStyle w:val="Heading4"/>
        <w:spacing w:before="0" w:beforeAutospacing="0" w:after="0" w:afterAutospacing="0"/>
        <w:rPr>
          <w:rFonts w:ascii="Arial" w:hAnsi="Arial" w:cs="Arial"/>
          <w:b w:val="0"/>
          <w:bCs w:val="0"/>
          <w:color w:val="000000" w:themeColor="text1"/>
          <w:sz w:val="22"/>
          <w:szCs w:val="22"/>
          <w:lang w:val="id-ID"/>
        </w:rPr>
      </w:pPr>
    </w:p>
    <w:p w:rsidR="00924B36" w:rsidRDefault="00924B36" w:rsidP="008D0DB4">
      <w:pPr>
        <w:pStyle w:val="Heading4"/>
        <w:spacing w:before="0" w:beforeAutospacing="0" w:after="0" w:afterAutospacing="0"/>
        <w:rPr>
          <w:rFonts w:ascii="Arial" w:hAnsi="Arial" w:cs="Arial"/>
          <w:b w:val="0"/>
          <w:bCs w:val="0"/>
          <w:color w:val="000000" w:themeColor="text1"/>
          <w:sz w:val="22"/>
          <w:szCs w:val="22"/>
          <w:lang w:val="id-ID"/>
        </w:rPr>
      </w:pPr>
    </w:p>
    <w:p w:rsidR="00924B36" w:rsidRPr="00924B36" w:rsidRDefault="00924B36" w:rsidP="008D0DB4">
      <w:pPr>
        <w:pStyle w:val="Heading4"/>
        <w:spacing w:before="0" w:beforeAutospacing="0" w:after="0" w:afterAutospacing="0"/>
        <w:rPr>
          <w:rFonts w:ascii="Arial" w:hAnsi="Arial" w:cs="Arial"/>
          <w:b w:val="0"/>
          <w:bCs w:val="0"/>
          <w:color w:val="000000" w:themeColor="text1"/>
          <w:sz w:val="22"/>
          <w:szCs w:val="22"/>
          <w:lang w:val="id-ID"/>
        </w:rPr>
      </w:pPr>
      <w:bookmarkStart w:id="0" w:name="_GoBack"/>
      <w:bookmarkEnd w:id="0"/>
    </w:p>
    <w:p w:rsidR="008D0DB4" w:rsidRPr="00B651BF" w:rsidRDefault="008D0DB4" w:rsidP="008D0DB4">
      <w:pPr>
        <w:rPr>
          <w:sz w:val="20"/>
          <w:szCs w:val="20"/>
          <w:lang w:val="id-ID"/>
        </w:rPr>
      </w:pPr>
    </w:p>
    <w:p w:rsidR="008D0DB4" w:rsidRPr="0015709C" w:rsidRDefault="008D0DB4" w:rsidP="008D0DB4">
      <w:pPr>
        <w:pStyle w:val="Default"/>
        <w:rPr>
          <w:rFonts w:ascii="Arial" w:hAnsi="Arial" w:cs="Arial"/>
          <w:sz w:val="22"/>
          <w:szCs w:val="22"/>
        </w:rPr>
      </w:pPr>
    </w:p>
    <w:p w:rsidR="00924B36" w:rsidRPr="00D9580B" w:rsidRDefault="00364B13" w:rsidP="00924B36">
      <w:pPr>
        <w:spacing w:after="0" w:line="240" w:lineRule="auto"/>
        <w:jc w:val="center"/>
        <w:rPr>
          <w:rFonts w:cs="Arial"/>
          <w:sz w:val="40"/>
          <w:szCs w:val="40"/>
          <w:lang w:val="sv-SE"/>
        </w:rPr>
      </w:pPr>
      <w:r>
        <w:rPr>
          <w:rFonts w:cs="Arial"/>
          <w:noProof/>
          <w:sz w:val="40"/>
          <w:szCs w:val="40"/>
        </w:rPr>
        <w:lastRenderedPageBreak/>
        <w:pict>
          <v:roundrect id="_x0000_s1036" style="position:absolute;left:0;text-align:left;margin-left:0;margin-top:-18.9pt;width:705pt;height:492pt;z-index:251667968;mso-position-horizontal:center;mso-position-horizontal-relative:margin" arcsize="10923f" filled="f" strokecolor="#4f81bd" strokeweight="5pt">
            <v:stroke linestyle="thickThin"/>
            <v:shadow color="#868686"/>
            <w10:wrap anchorx="margin"/>
          </v:roundrect>
        </w:pict>
      </w:r>
      <w:r w:rsidR="00924B36" w:rsidRPr="00D9580B">
        <w:rPr>
          <w:rFonts w:cs="Arial"/>
          <w:sz w:val="40"/>
          <w:szCs w:val="40"/>
          <w:lang w:val="sv-SE"/>
        </w:rPr>
        <w:t>ANALISIS / RENCANA PEMBELAJARAN</w:t>
      </w:r>
    </w:p>
    <w:p w:rsidR="00924B36" w:rsidRPr="00D9580B" w:rsidRDefault="00924B36" w:rsidP="00924B36">
      <w:pPr>
        <w:spacing w:after="0" w:line="240" w:lineRule="auto"/>
        <w:jc w:val="center"/>
        <w:rPr>
          <w:rFonts w:cs="Arial"/>
          <w:sz w:val="40"/>
          <w:szCs w:val="40"/>
          <w:lang w:val="sv-SE"/>
        </w:rPr>
      </w:pPr>
      <w:r w:rsidRPr="00D9580B">
        <w:rPr>
          <w:rFonts w:cs="Arial"/>
          <w:sz w:val="40"/>
          <w:szCs w:val="40"/>
          <w:lang w:val="sv-SE"/>
        </w:rPr>
        <w:t>RENCANA PENGAJARAN SEMESTER</w:t>
      </w:r>
    </w:p>
    <w:p w:rsidR="00924B36" w:rsidRPr="00D9580B" w:rsidRDefault="00924B36" w:rsidP="00924B36">
      <w:pPr>
        <w:spacing w:after="0" w:line="240" w:lineRule="auto"/>
        <w:jc w:val="center"/>
        <w:rPr>
          <w:rFonts w:cs="Arial"/>
          <w:sz w:val="40"/>
          <w:szCs w:val="40"/>
          <w:lang w:val="sv-SE"/>
        </w:rPr>
      </w:pPr>
      <w:r w:rsidRPr="00D9580B">
        <w:rPr>
          <w:rFonts w:cs="Arial"/>
          <w:sz w:val="40"/>
          <w:szCs w:val="40"/>
          <w:lang w:val="sv-SE"/>
        </w:rPr>
        <w:t>RENCANA PELAKSANAAN PEMBELAJARAN</w:t>
      </w:r>
    </w:p>
    <w:p w:rsidR="00924B36" w:rsidRPr="00D9580B" w:rsidRDefault="00924B36" w:rsidP="00924B36">
      <w:pPr>
        <w:spacing w:after="0" w:line="240" w:lineRule="auto"/>
        <w:jc w:val="center"/>
        <w:rPr>
          <w:rFonts w:cs="Arial"/>
          <w:lang w:val="sv-SE"/>
        </w:rPr>
      </w:pPr>
    </w:p>
    <w:p w:rsidR="00924B36" w:rsidRPr="00D9580B" w:rsidRDefault="00924B36" w:rsidP="00924B36">
      <w:pPr>
        <w:spacing w:after="0" w:line="240" w:lineRule="auto"/>
        <w:jc w:val="center"/>
        <w:rPr>
          <w:rFonts w:cs="Arial"/>
          <w:lang w:val="sv-SE"/>
        </w:rPr>
      </w:pPr>
    </w:p>
    <w:p w:rsidR="00924B36" w:rsidRPr="00D9580B" w:rsidRDefault="00924B36" w:rsidP="00924B36">
      <w:pPr>
        <w:spacing w:after="0" w:line="240" w:lineRule="auto"/>
        <w:jc w:val="center"/>
        <w:rPr>
          <w:rFonts w:cs="Arial"/>
          <w:sz w:val="40"/>
          <w:szCs w:val="40"/>
          <w:lang w:val="fi-FI"/>
        </w:rPr>
      </w:pPr>
      <w:r w:rsidRPr="00D9580B">
        <w:rPr>
          <w:rFonts w:cs="Arial"/>
          <w:sz w:val="40"/>
          <w:szCs w:val="40"/>
          <w:lang w:val="fi-FI"/>
        </w:rPr>
        <w:t xml:space="preserve">MATA KULIAH : </w:t>
      </w:r>
      <w:r>
        <w:rPr>
          <w:sz w:val="40"/>
          <w:szCs w:val="20"/>
        </w:rPr>
        <w:t>TEKNIK BUDIDAYA AIR PAYAU</w:t>
      </w:r>
    </w:p>
    <w:p w:rsidR="00924B36" w:rsidRPr="00D9580B" w:rsidRDefault="00924B36" w:rsidP="00924B36">
      <w:pPr>
        <w:spacing w:after="0" w:line="240" w:lineRule="auto"/>
        <w:jc w:val="center"/>
        <w:rPr>
          <w:rFonts w:cs="Arial"/>
          <w:sz w:val="40"/>
          <w:szCs w:val="40"/>
          <w:lang w:val="fi-FI"/>
        </w:rPr>
      </w:pPr>
      <w:r>
        <w:rPr>
          <w:rFonts w:cs="Arial"/>
          <w:sz w:val="40"/>
          <w:szCs w:val="40"/>
          <w:lang w:val="fi-FI"/>
        </w:rPr>
        <w:t>MUBP.</w:t>
      </w:r>
      <w:r>
        <w:rPr>
          <w:rFonts w:cs="Arial"/>
          <w:sz w:val="40"/>
          <w:szCs w:val="40"/>
          <w:lang w:val="id-ID"/>
        </w:rPr>
        <w:t>2</w:t>
      </w:r>
      <w:r>
        <w:rPr>
          <w:rFonts w:cs="Arial"/>
          <w:sz w:val="40"/>
          <w:szCs w:val="40"/>
          <w:lang w:val="fi-FI"/>
        </w:rPr>
        <w:t>.1</w:t>
      </w:r>
      <w:r>
        <w:rPr>
          <w:rFonts w:cs="Arial"/>
          <w:sz w:val="40"/>
          <w:szCs w:val="40"/>
          <w:lang w:val="id-ID"/>
        </w:rPr>
        <w:t>6</w:t>
      </w:r>
      <w:r>
        <w:rPr>
          <w:rFonts w:cs="Arial"/>
          <w:sz w:val="40"/>
          <w:szCs w:val="40"/>
          <w:lang w:val="fi-FI"/>
        </w:rPr>
        <w:t>.</w:t>
      </w:r>
      <w:r>
        <w:rPr>
          <w:rFonts w:cs="Arial"/>
          <w:sz w:val="40"/>
          <w:szCs w:val="40"/>
          <w:lang w:val="id-ID"/>
        </w:rPr>
        <w:t>2</w:t>
      </w:r>
      <w:r>
        <w:rPr>
          <w:rFonts w:cs="Arial"/>
          <w:sz w:val="40"/>
          <w:szCs w:val="40"/>
          <w:lang w:val="fi-FI"/>
        </w:rPr>
        <w:t>.</w:t>
      </w:r>
      <w:r>
        <w:rPr>
          <w:rFonts w:cs="Arial"/>
          <w:sz w:val="40"/>
          <w:szCs w:val="40"/>
          <w:lang w:val="id-ID"/>
        </w:rPr>
        <w:t>0</w:t>
      </w:r>
      <w:r>
        <w:rPr>
          <w:rFonts w:cs="Arial"/>
          <w:sz w:val="40"/>
          <w:szCs w:val="40"/>
          <w:lang w:val="fi-FI"/>
        </w:rPr>
        <w:t>4</w:t>
      </w:r>
      <w:r w:rsidRPr="00D9580B">
        <w:rPr>
          <w:rFonts w:cs="Arial"/>
          <w:sz w:val="40"/>
          <w:szCs w:val="40"/>
          <w:lang w:val="fi-FI"/>
        </w:rPr>
        <w:t xml:space="preserve"> / </w:t>
      </w:r>
      <w:r>
        <w:rPr>
          <w:rFonts w:cs="Arial"/>
          <w:sz w:val="40"/>
          <w:szCs w:val="40"/>
          <w:lang w:val="fi-FI"/>
        </w:rPr>
        <w:t>4</w:t>
      </w:r>
      <w:r w:rsidRPr="00D9580B">
        <w:rPr>
          <w:rFonts w:cs="Arial"/>
          <w:sz w:val="40"/>
          <w:szCs w:val="40"/>
          <w:lang w:val="fi-FI"/>
        </w:rPr>
        <w:t xml:space="preserve"> SKS (1-</w:t>
      </w:r>
      <w:r>
        <w:rPr>
          <w:rFonts w:cs="Arial"/>
          <w:sz w:val="40"/>
          <w:szCs w:val="40"/>
          <w:lang w:val="fi-FI"/>
        </w:rPr>
        <w:t>3</w:t>
      </w:r>
      <w:r w:rsidRPr="00D9580B">
        <w:rPr>
          <w:rFonts w:cs="Arial"/>
          <w:sz w:val="40"/>
          <w:szCs w:val="40"/>
          <w:lang w:val="fi-FI"/>
        </w:rPr>
        <w:t>)</w:t>
      </w:r>
    </w:p>
    <w:p w:rsidR="00924B36" w:rsidRPr="00D9580B" w:rsidRDefault="00924B36" w:rsidP="00924B36">
      <w:pPr>
        <w:spacing w:after="0" w:line="240" w:lineRule="auto"/>
        <w:jc w:val="center"/>
        <w:rPr>
          <w:rFonts w:cs="Arial"/>
          <w:sz w:val="40"/>
          <w:szCs w:val="40"/>
          <w:lang w:val="fi-FI"/>
        </w:rPr>
      </w:pPr>
      <w:r>
        <w:rPr>
          <w:rFonts w:cs="Arial"/>
          <w:sz w:val="40"/>
          <w:szCs w:val="40"/>
          <w:lang w:val="fi-FI"/>
        </w:rPr>
        <w:t>Semester III</w:t>
      </w:r>
    </w:p>
    <w:p w:rsidR="00924B36" w:rsidRPr="00F1528B" w:rsidRDefault="00924B36" w:rsidP="00924B36">
      <w:pPr>
        <w:spacing w:after="0" w:line="240" w:lineRule="auto"/>
        <w:jc w:val="center"/>
        <w:rPr>
          <w:rFonts w:cs="Arial"/>
          <w:sz w:val="40"/>
          <w:szCs w:val="40"/>
          <w:lang w:val="sv-SE"/>
        </w:rPr>
      </w:pPr>
      <w:r w:rsidRPr="00D9580B">
        <w:rPr>
          <w:rFonts w:cs="Arial"/>
          <w:sz w:val="40"/>
          <w:szCs w:val="40"/>
          <w:lang w:val="sv-SE"/>
        </w:rPr>
        <w:t xml:space="preserve">PS. </w:t>
      </w:r>
      <w:r>
        <w:rPr>
          <w:rFonts w:cs="Arial"/>
          <w:sz w:val="40"/>
          <w:szCs w:val="40"/>
          <w:lang w:val="sv-SE"/>
        </w:rPr>
        <w:t>MANAJEMEN USAHA</w:t>
      </w:r>
      <w:r w:rsidRPr="00D9580B">
        <w:rPr>
          <w:rFonts w:cs="Arial"/>
          <w:sz w:val="40"/>
          <w:szCs w:val="40"/>
          <w:lang w:val="sv-SE"/>
        </w:rPr>
        <w:t xml:space="preserve"> BUDIDAYA PERIKANAN</w:t>
      </w:r>
    </w:p>
    <w:p w:rsidR="00924B36" w:rsidRPr="00D9580B" w:rsidRDefault="00924B36" w:rsidP="00924B36">
      <w:pPr>
        <w:spacing w:after="0" w:line="240" w:lineRule="auto"/>
        <w:ind w:right="-6"/>
        <w:jc w:val="center"/>
        <w:rPr>
          <w:rFonts w:cs="Arial"/>
          <w:sz w:val="40"/>
          <w:lang w:val="sv-SE"/>
        </w:rPr>
      </w:pPr>
      <w:r w:rsidRPr="006E23D9">
        <w:rPr>
          <w:rFonts w:ascii="Times New Roman" w:hAnsi="Times New Roman" w:cs="Times New Roman"/>
          <w:b/>
          <w:noProof/>
          <w:sz w:val="28"/>
          <w:lang w:eastAsia="en-US"/>
        </w:rPr>
        <w:drawing>
          <wp:inline distT="0" distB="0" distL="0" distR="0">
            <wp:extent cx="1678303" cy="165500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81218" cy="1657876"/>
                    </a:xfrm>
                    <a:prstGeom prst="rect">
                      <a:avLst/>
                    </a:prstGeom>
                    <a:noFill/>
                  </pic:spPr>
                </pic:pic>
              </a:graphicData>
            </a:graphic>
          </wp:inline>
        </w:drawing>
      </w:r>
    </w:p>
    <w:p w:rsidR="00924B36" w:rsidRPr="00D9580B" w:rsidRDefault="00924B36" w:rsidP="00924B36">
      <w:pPr>
        <w:spacing w:after="0" w:line="240" w:lineRule="auto"/>
        <w:jc w:val="center"/>
        <w:rPr>
          <w:rFonts w:cs="Arial"/>
          <w:sz w:val="40"/>
          <w:lang w:val="sv-SE"/>
        </w:rPr>
      </w:pPr>
    </w:p>
    <w:p w:rsidR="00924B36" w:rsidRPr="00D9580B" w:rsidRDefault="00924B36" w:rsidP="00924B36">
      <w:pPr>
        <w:spacing w:after="0" w:line="240" w:lineRule="auto"/>
        <w:jc w:val="center"/>
        <w:rPr>
          <w:rFonts w:cs="Arial"/>
          <w:sz w:val="40"/>
          <w:szCs w:val="40"/>
          <w:lang w:val="sv-SE"/>
        </w:rPr>
      </w:pPr>
      <w:r w:rsidRPr="00D9580B">
        <w:rPr>
          <w:rFonts w:cs="Arial"/>
          <w:sz w:val="40"/>
          <w:szCs w:val="40"/>
          <w:lang w:val="sv-SE"/>
        </w:rPr>
        <w:t>KEMENTERIAN KELAUTAN DAN PERIKANAN</w:t>
      </w:r>
    </w:p>
    <w:p w:rsidR="00924B36" w:rsidRPr="00D9580B" w:rsidRDefault="00924B36" w:rsidP="00924B36">
      <w:pPr>
        <w:spacing w:after="0" w:line="240" w:lineRule="auto"/>
        <w:jc w:val="center"/>
        <w:rPr>
          <w:rFonts w:cs="Arial"/>
          <w:sz w:val="40"/>
          <w:szCs w:val="40"/>
          <w:lang w:val="sv-SE"/>
        </w:rPr>
      </w:pPr>
      <w:r w:rsidRPr="00D9580B">
        <w:rPr>
          <w:rFonts w:cs="Arial"/>
          <w:sz w:val="40"/>
          <w:szCs w:val="40"/>
          <w:lang w:val="sv-SE"/>
        </w:rPr>
        <w:t xml:space="preserve">BADAN </w:t>
      </w:r>
      <w:r>
        <w:rPr>
          <w:rFonts w:cs="Arial"/>
          <w:sz w:val="40"/>
          <w:szCs w:val="40"/>
          <w:lang w:val="sv-SE"/>
        </w:rPr>
        <w:t>RISET DAN SUMBER DAYA MANUSIA KELAUTAN DAN PERIKANAN</w:t>
      </w:r>
    </w:p>
    <w:p w:rsidR="00924B36" w:rsidRPr="00D9580B" w:rsidRDefault="00924B36" w:rsidP="00924B36">
      <w:pPr>
        <w:spacing w:after="0" w:line="240" w:lineRule="auto"/>
        <w:jc w:val="center"/>
        <w:rPr>
          <w:rFonts w:cs="Arial"/>
          <w:sz w:val="40"/>
          <w:szCs w:val="40"/>
        </w:rPr>
      </w:pPr>
      <w:r w:rsidRPr="00D9580B">
        <w:rPr>
          <w:rFonts w:cs="Arial"/>
          <w:sz w:val="40"/>
          <w:szCs w:val="40"/>
        </w:rPr>
        <w:t xml:space="preserve">POLITEKNIK KELAUTAN DAN PERIKANAN </w:t>
      </w:r>
      <w:r>
        <w:rPr>
          <w:rFonts w:cs="Arial"/>
          <w:sz w:val="40"/>
          <w:szCs w:val="40"/>
        </w:rPr>
        <w:t>BITUNG</w:t>
      </w:r>
    </w:p>
    <w:p w:rsidR="00924B36" w:rsidRPr="00D9580B" w:rsidRDefault="00924B36" w:rsidP="00924B36">
      <w:pPr>
        <w:jc w:val="center"/>
      </w:pPr>
      <w:r>
        <w:rPr>
          <w:rFonts w:cs="Arial"/>
          <w:sz w:val="40"/>
          <w:szCs w:val="40"/>
        </w:rPr>
        <w:t>2019</w:t>
      </w:r>
    </w:p>
    <w:tbl>
      <w:tblPr>
        <w:tblStyle w:val="TableGrid"/>
        <w:tblW w:w="13408" w:type="dxa"/>
        <w:tblLook w:val="04A0"/>
      </w:tblPr>
      <w:tblGrid>
        <w:gridCol w:w="833"/>
        <w:gridCol w:w="2027"/>
        <w:gridCol w:w="673"/>
        <w:gridCol w:w="1558"/>
        <w:gridCol w:w="2226"/>
        <w:gridCol w:w="983"/>
        <w:gridCol w:w="575"/>
        <w:gridCol w:w="496"/>
        <w:gridCol w:w="999"/>
        <w:gridCol w:w="565"/>
        <w:gridCol w:w="825"/>
        <w:gridCol w:w="824"/>
        <w:gridCol w:w="824"/>
      </w:tblGrid>
      <w:tr w:rsidR="00924B36" w:rsidRPr="00D61C6D" w:rsidTr="00A8623F">
        <w:trPr>
          <w:trHeight w:val="1550"/>
        </w:trPr>
        <w:tc>
          <w:tcPr>
            <w:tcW w:w="2574" w:type="dxa"/>
            <w:gridSpan w:val="2"/>
          </w:tcPr>
          <w:p w:rsidR="00924B36" w:rsidRPr="00D61C6D" w:rsidRDefault="00924B36" w:rsidP="00A8623F">
            <w:pPr>
              <w:rPr>
                <w:sz w:val="20"/>
                <w:szCs w:val="20"/>
              </w:rPr>
            </w:pPr>
            <w:r w:rsidRPr="006E23D9">
              <w:rPr>
                <w:rFonts w:ascii="Times New Roman" w:hAnsi="Times New Roman" w:cs="Times New Roman"/>
                <w:b/>
                <w:noProof/>
                <w:sz w:val="28"/>
                <w:lang w:eastAsia="en-US"/>
              </w:rPr>
              <w:lastRenderedPageBreak/>
              <w:drawing>
                <wp:inline distT="0" distB="0" distL="0" distR="0">
                  <wp:extent cx="1678303" cy="165500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81218" cy="1657876"/>
                          </a:xfrm>
                          <a:prstGeom prst="rect">
                            <a:avLst/>
                          </a:prstGeom>
                          <a:noFill/>
                        </pic:spPr>
                      </pic:pic>
                    </a:graphicData>
                  </a:graphic>
                </wp:inline>
              </w:drawing>
            </w:r>
          </w:p>
        </w:tc>
        <w:tc>
          <w:tcPr>
            <w:tcW w:w="10834" w:type="dxa"/>
            <w:gridSpan w:val="11"/>
            <w:shd w:val="clear" w:color="auto" w:fill="DDD9C3" w:themeFill="background2" w:themeFillShade="E6"/>
            <w:vAlign w:val="center"/>
          </w:tcPr>
          <w:p w:rsidR="00924B36" w:rsidRPr="00D61C6D" w:rsidRDefault="00924B36" w:rsidP="00A8623F">
            <w:pPr>
              <w:rPr>
                <w:b/>
                <w:sz w:val="28"/>
                <w:szCs w:val="20"/>
              </w:rPr>
            </w:pPr>
            <w:r w:rsidRPr="00D61C6D">
              <w:rPr>
                <w:b/>
                <w:sz w:val="28"/>
                <w:szCs w:val="20"/>
              </w:rPr>
              <w:t>RENCANA PEMBELAJARAN SEMESTER</w:t>
            </w:r>
          </w:p>
          <w:p w:rsidR="00924B36" w:rsidRPr="00D61C6D" w:rsidRDefault="00924B36" w:rsidP="00A8623F">
            <w:pPr>
              <w:rPr>
                <w:b/>
                <w:szCs w:val="20"/>
              </w:rPr>
            </w:pPr>
            <w:r w:rsidRPr="00D61C6D">
              <w:rPr>
                <w:b/>
                <w:szCs w:val="20"/>
              </w:rPr>
              <w:t xml:space="preserve">PROGRAM STUDI </w:t>
            </w:r>
            <w:r>
              <w:rPr>
                <w:b/>
                <w:szCs w:val="20"/>
              </w:rPr>
              <w:t xml:space="preserve">MANAJEMEN USAHA </w:t>
            </w:r>
            <w:r w:rsidRPr="00D61C6D">
              <w:rPr>
                <w:b/>
                <w:szCs w:val="20"/>
              </w:rPr>
              <w:t xml:space="preserve"> BUDIDAYA PERIKANAN</w:t>
            </w:r>
          </w:p>
          <w:p w:rsidR="00924B36" w:rsidRPr="00D61C6D" w:rsidRDefault="00924B36" w:rsidP="00A8623F">
            <w:pPr>
              <w:rPr>
                <w:szCs w:val="20"/>
              </w:rPr>
            </w:pPr>
            <w:r w:rsidRPr="00D61C6D">
              <w:rPr>
                <w:b/>
                <w:szCs w:val="20"/>
              </w:rPr>
              <w:t xml:space="preserve">POLITEKNIK KELAUTAN DAN PERIKANAN </w:t>
            </w:r>
            <w:r>
              <w:rPr>
                <w:b/>
                <w:szCs w:val="20"/>
              </w:rPr>
              <w:t>BITUNG</w:t>
            </w:r>
          </w:p>
        </w:tc>
      </w:tr>
      <w:tr w:rsidR="00924B36" w:rsidRPr="00D61C6D" w:rsidTr="00A8623F">
        <w:tc>
          <w:tcPr>
            <w:tcW w:w="3303" w:type="dxa"/>
            <w:gridSpan w:val="3"/>
            <w:shd w:val="clear" w:color="auto" w:fill="DDD9C3" w:themeFill="background2" w:themeFillShade="E6"/>
          </w:tcPr>
          <w:p w:rsidR="00924B36" w:rsidRPr="00D61C6D" w:rsidRDefault="00924B36" w:rsidP="00A8623F">
            <w:pPr>
              <w:rPr>
                <w:b/>
                <w:sz w:val="20"/>
                <w:szCs w:val="20"/>
              </w:rPr>
            </w:pPr>
            <w:r w:rsidRPr="00D61C6D">
              <w:rPr>
                <w:b/>
                <w:sz w:val="20"/>
                <w:szCs w:val="20"/>
              </w:rPr>
              <w:t>MATA KULIAH</w:t>
            </w:r>
          </w:p>
        </w:tc>
        <w:tc>
          <w:tcPr>
            <w:tcW w:w="1560" w:type="dxa"/>
            <w:shd w:val="clear" w:color="auto" w:fill="DDD9C3" w:themeFill="background2" w:themeFillShade="E6"/>
          </w:tcPr>
          <w:p w:rsidR="00924B36" w:rsidRPr="00D61C6D" w:rsidRDefault="00924B36" w:rsidP="00A8623F">
            <w:pPr>
              <w:jc w:val="center"/>
              <w:rPr>
                <w:b/>
                <w:sz w:val="20"/>
                <w:szCs w:val="20"/>
              </w:rPr>
            </w:pPr>
            <w:r w:rsidRPr="00D61C6D">
              <w:rPr>
                <w:b/>
                <w:sz w:val="20"/>
                <w:szCs w:val="20"/>
              </w:rPr>
              <w:t>KODE</w:t>
            </w:r>
          </w:p>
        </w:tc>
        <w:tc>
          <w:tcPr>
            <w:tcW w:w="3325" w:type="dxa"/>
            <w:gridSpan w:val="2"/>
            <w:shd w:val="clear" w:color="auto" w:fill="DDD9C3" w:themeFill="background2" w:themeFillShade="E6"/>
          </w:tcPr>
          <w:p w:rsidR="00924B36" w:rsidRPr="00D61C6D" w:rsidRDefault="00924B36" w:rsidP="00A8623F">
            <w:pPr>
              <w:jc w:val="center"/>
              <w:rPr>
                <w:b/>
                <w:sz w:val="20"/>
                <w:szCs w:val="20"/>
              </w:rPr>
            </w:pPr>
            <w:r w:rsidRPr="00D61C6D">
              <w:rPr>
                <w:b/>
                <w:sz w:val="20"/>
                <w:szCs w:val="20"/>
              </w:rPr>
              <w:t>Rumpun MK</w:t>
            </w:r>
          </w:p>
        </w:tc>
        <w:tc>
          <w:tcPr>
            <w:tcW w:w="2126" w:type="dxa"/>
            <w:gridSpan w:val="3"/>
            <w:shd w:val="clear" w:color="auto" w:fill="DDD9C3" w:themeFill="background2" w:themeFillShade="E6"/>
          </w:tcPr>
          <w:p w:rsidR="00924B36" w:rsidRPr="00D61C6D" w:rsidRDefault="00924B36" w:rsidP="00A8623F">
            <w:pPr>
              <w:jc w:val="center"/>
              <w:rPr>
                <w:b/>
                <w:sz w:val="20"/>
                <w:szCs w:val="20"/>
              </w:rPr>
            </w:pPr>
            <w:r w:rsidRPr="00D61C6D">
              <w:rPr>
                <w:b/>
                <w:sz w:val="20"/>
                <w:szCs w:val="20"/>
              </w:rPr>
              <w:t>BOBOT (sks)</w:t>
            </w:r>
          </w:p>
        </w:tc>
        <w:tc>
          <w:tcPr>
            <w:tcW w:w="1390" w:type="dxa"/>
            <w:gridSpan w:val="2"/>
            <w:shd w:val="clear" w:color="auto" w:fill="DDD9C3" w:themeFill="background2" w:themeFillShade="E6"/>
          </w:tcPr>
          <w:p w:rsidR="00924B36" w:rsidRPr="00D61C6D" w:rsidRDefault="00924B36" w:rsidP="00A8623F">
            <w:pPr>
              <w:jc w:val="center"/>
              <w:rPr>
                <w:b/>
                <w:sz w:val="20"/>
                <w:szCs w:val="20"/>
              </w:rPr>
            </w:pPr>
            <w:r w:rsidRPr="00D61C6D">
              <w:rPr>
                <w:b/>
                <w:sz w:val="20"/>
                <w:szCs w:val="20"/>
              </w:rPr>
              <w:t>SEMESTER</w:t>
            </w:r>
          </w:p>
        </w:tc>
        <w:tc>
          <w:tcPr>
            <w:tcW w:w="1704" w:type="dxa"/>
            <w:gridSpan w:val="2"/>
            <w:shd w:val="clear" w:color="auto" w:fill="DDD9C3" w:themeFill="background2" w:themeFillShade="E6"/>
          </w:tcPr>
          <w:p w:rsidR="00924B36" w:rsidRPr="00D61C6D" w:rsidRDefault="00924B36" w:rsidP="00A8623F">
            <w:pPr>
              <w:jc w:val="center"/>
              <w:rPr>
                <w:b/>
                <w:sz w:val="20"/>
                <w:szCs w:val="20"/>
              </w:rPr>
            </w:pPr>
            <w:r w:rsidRPr="00D61C6D">
              <w:rPr>
                <w:b/>
                <w:sz w:val="20"/>
                <w:szCs w:val="20"/>
              </w:rPr>
              <w:t>Direvisi</w:t>
            </w:r>
          </w:p>
        </w:tc>
      </w:tr>
      <w:tr w:rsidR="00924B36" w:rsidRPr="00D61C6D" w:rsidTr="00A8623F">
        <w:tc>
          <w:tcPr>
            <w:tcW w:w="3303" w:type="dxa"/>
            <w:gridSpan w:val="3"/>
          </w:tcPr>
          <w:p w:rsidR="00924B36" w:rsidRPr="005944CF" w:rsidRDefault="00924B36" w:rsidP="00A8623F">
            <w:pPr>
              <w:rPr>
                <w:sz w:val="20"/>
                <w:szCs w:val="20"/>
              </w:rPr>
            </w:pPr>
            <w:r>
              <w:rPr>
                <w:rFonts w:cs="Arial"/>
                <w:sz w:val="20"/>
                <w:szCs w:val="20"/>
              </w:rPr>
              <w:t>TEKNIK BUDIDAYA AIR PAYAU</w:t>
            </w:r>
          </w:p>
        </w:tc>
        <w:tc>
          <w:tcPr>
            <w:tcW w:w="1560" w:type="dxa"/>
          </w:tcPr>
          <w:p w:rsidR="00924B36" w:rsidRPr="00D61C6D" w:rsidRDefault="00924B36" w:rsidP="00A8623F">
            <w:pPr>
              <w:rPr>
                <w:sz w:val="20"/>
                <w:szCs w:val="20"/>
              </w:rPr>
            </w:pPr>
            <w:r>
              <w:rPr>
                <w:sz w:val="20"/>
                <w:szCs w:val="20"/>
              </w:rPr>
              <w:t>MUBP.</w:t>
            </w:r>
            <w:r>
              <w:rPr>
                <w:sz w:val="20"/>
                <w:szCs w:val="20"/>
                <w:lang w:val="id-ID"/>
              </w:rPr>
              <w:t>2</w:t>
            </w:r>
            <w:r>
              <w:rPr>
                <w:sz w:val="20"/>
                <w:szCs w:val="20"/>
              </w:rPr>
              <w:t>.1</w:t>
            </w:r>
            <w:r>
              <w:rPr>
                <w:sz w:val="20"/>
                <w:szCs w:val="20"/>
                <w:lang w:val="id-ID"/>
              </w:rPr>
              <w:t>6</w:t>
            </w:r>
            <w:r>
              <w:rPr>
                <w:sz w:val="20"/>
                <w:szCs w:val="20"/>
              </w:rPr>
              <w:t>.</w:t>
            </w:r>
            <w:r>
              <w:rPr>
                <w:sz w:val="20"/>
                <w:szCs w:val="20"/>
                <w:lang w:val="id-ID"/>
              </w:rPr>
              <w:t>2</w:t>
            </w:r>
            <w:r w:rsidRPr="00640CAC">
              <w:rPr>
                <w:sz w:val="20"/>
                <w:szCs w:val="20"/>
              </w:rPr>
              <w:t>.</w:t>
            </w:r>
            <w:r>
              <w:rPr>
                <w:sz w:val="20"/>
                <w:szCs w:val="20"/>
                <w:lang w:val="id-ID"/>
              </w:rPr>
              <w:t>0</w:t>
            </w:r>
            <w:r w:rsidRPr="00640CAC">
              <w:rPr>
                <w:sz w:val="20"/>
                <w:szCs w:val="20"/>
              </w:rPr>
              <w:t>4</w:t>
            </w:r>
          </w:p>
        </w:tc>
        <w:tc>
          <w:tcPr>
            <w:tcW w:w="3325" w:type="dxa"/>
            <w:gridSpan w:val="2"/>
          </w:tcPr>
          <w:p w:rsidR="00924B36" w:rsidRPr="00D61C6D" w:rsidRDefault="00924B36" w:rsidP="00A8623F">
            <w:pPr>
              <w:jc w:val="center"/>
              <w:rPr>
                <w:sz w:val="20"/>
                <w:szCs w:val="20"/>
              </w:rPr>
            </w:pPr>
            <w:r>
              <w:rPr>
                <w:sz w:val="20"/>
                <w:szCs w:val="20"/>
              </w:rPr>
              <w:t>BUDIDAYA PERIKANAN</w:t>
            </w:r>
          </w:p>
        </w:tc>
        <w:tc>
          <w:tcPr>
            <w:tcW w:w="1100" w:type="dxa"/>
            <w:gridSpan w:val="2"/>
          </w:tcPr>
          <w:p w:rsidR="00924B36" w:rsidRPr="00D61C6D" w:rsidRDefault="00924B36" w:rsidP="00A8623F">
            <w:pPr>
              <w:jc w:val="center"/>
              <w:rPr>
                <w:sz w:val="20"/>
                <w:szCs w:val="20"/>
              </w:rPr>
            </w:pPr>
            <w:r w:rsidRPr="00D61C6D">
              <w:rPr>
                <w:sz w:val="20"/>
                <w:szCs w:val="20"/>
              </w:rPr>
              <w:t>T = 1</w:t>
            </w:r>
          </w:p>
        </w:tc>
        <w:tc>
          <w:tcPr>
            <w:tcW w:w="1026" w:type="dxa"/>
          </w:tcPr>
          <w:p w:rsidR="00924B36" w:rsidRPr="00D61C6D" w:rsidRDefault="00924B36" w:rsidP="00A8623F">
            <w:pPr>
              <w:jc w:val="center"/>
              <w:rPr>
                <w:sz w:val="20"/>
                <w:szCs w:val="20"/>
              </w:rPr>
            </w:pPr>
            <w:r w:rsidRPr="00D61C6D">
              <w:rPr>
                <w:sz w:val="20"/>
                <w:szCs w:val="20"/>
              </w:rPr>
              <w:t xml:space="preserve">P = </w:t>
            </w:r>
            <w:r>
              <w:rPr>
                <w:sz w:val="20"/>
                <w:szCs w:val="20"/>
              </w:rPr>
              <w:t>3</w:t>
            </w:r>
          </w:p>
        </w:tc>
        <w:tc>
          <w:tcPr>
            <w:tcW w:w="1390" w:type="dxa"/>
            <w:gridSpan w:val="2"/>
          </w:tcPr>
          <w:p w:rsidR="00924B36" w:rsidRPr="00D61C6D" w:rsidRDefault="00924B36" w:rsidP="00A8623F">
            <w:pPr>
              <w:jc w:val="center"/>
              <w:rPr>
                <w:sz w:val="20"/>
                <w:szCs w:val="20"/>
              </w:rPr>
            </w:pPr>
            <w:r w:rsidRPr="00D61C6D">
              <w:rPr>
                <w:sz w:val="20"/>
                <w:szCs w:val="20"/>
              </w:rPr>
              <w:t>I</w:t>
            </w:r>
            <w:r>
              <w:rPr>
                <w:sz w:val="20"/>
                <w:szCs w:val="20"/>
              </w:rPr>
              <w:t>II</w:t>
            </w:r>
          </w:p>
        </w:tc>
        <w:tc>
          <w:tcPr>
            <w:tcW w:w="1704" w:type="dxa"/>
            <w:gridSpan w:val="2"/>
          </w:tcPr>
          <w:p w:rsidR="00924B36" w:rsidRPr="00D61C6D" w:rsidRDefault="00924B36" w:rsidP="00A8623F">
            <w:pPr>
              <w:jc w:val="center"/>
              <w:rPr>
                <w:sz w:val="20"/>
                <w:szCs w:val="20"/>
              </w:rPr>
            </w:pPr>
            <w:r w:rsidRPr="00D61C6D">
              <w:rPr>
                <w:sz w:val="20"/>
                <w:szCs w:val="20"/>
              </w:rPr>
              <w:t>-</w:t>
            </w:r>
          </w:p>
        </w:tc>
      </w:tr>
      <w:tr w:rsidR="00924B36" w:rsidRPr="00D61C6D" w:rsidTr="00A8623F">
        <w:tc>
          <w:tcPr>
            <w:tcW w:w="3303" w:type="dxa"/>
            <w:gridSpan w:val="3"/>
            <w:vMerge w:val="restart"/>
          </w:tcPr>
          <w:p w:rsidR="00924B36" w:rsidRPr="00D61C6D" w:rsidRDefault="00924B36" w:rsidP="00A8623F">
            <w:pPr>
              <w:rPr>
                <w:b/>
                <w:sz w:val="20"/>
                <w:szCs w:val="20"/>
              </w:rPr>
            </w:pPr>
            <w:r w:rsidRPr="00D61C6D">
              <w:rPr>
                <w:b/>
                <w:sz w:val="20"/>
                <w:szCs w:val="20"/>
              </w:rPr>
              <w:t>OTORISASI</w:t>
            </w:r>
          </w:p>
        </w:tc>
        <w:tc>
          <w:tcPr>
            <w:tcW w:w="4885" w:type="dxa"/>
            <w:gridSpan w:val="3"/>
            <w:shd w:val="clear" w:color="auto" w:fill="DDD9C3" w:themeFill="background2" w:themeFillShade="E6"/>
          </w:tcPr>
          <w:p w:rsidR="00924B36" w:rsidRPr="00D61C6D" w:rsidRDefault="00924B36" w:rsidP="00A8623F">
            <w:pPr>
              <w:jc w:val="center"/>
              <w:rPr>
                <w:b/>
                <w:sz w:val="20"/>
                <w:szCs w:val="20"/>
              </w:rPr>
            </w:pPr>
            <w:r w:rsidRPr="00D61C6D">
              <w:rPr>
                <w:b/>
                <w:sz w:val="20"/>
                <w:szCs w:val="20"/>
              </w:rPr>
              <w:t>Pengembang RP</w:t>
            </w:r>
          </w:p>
        </w:tc>
        <w:tc>
          <w:tcPr>
            <w:tcW w:w="2126" w:type="dxa"/>
            <w:gridSpan w:val="3"/>
            <w:shd w:val="clear" w:color="auto" w:fill="DDD9C3" w:themeFill="background2" w:themeFillShade="E6"/>
          </w:tcPr>
          <w:p w:rsidR="00924B36" w:rsidRPr="00D61C6D" w:rsidRDefault="00924B36" w:rsidP="00A8623F">
            <w:pPr>
              <w:jc w:val="center"/>
              <w:rPr>
                <w:b/>
                <w:sz w:val="20"/>
                <w:szCs w:val="20"/>
              </w:rPr>
            </w:pPr>
            <w:r w:rsidRPr="00D61C6D">
              <w:rPr>
                <w:b/>
                <w:sz w:val="20"/>
                <w:szCs w:val="20"/>
              </w:rPr>
              <w:t>Koordinator RMK</w:t>
            </w:r>
          </w:p>
        </w:tc>
        <w:tc>
          <w:tcPr>
            <w:tcW w:w="3094" w:type="dxa"/>
            <w:gridSpan w:val="4"/>
            <w:shd w:val="clear" w:color="auto" w:fill="DDD9C3" w:themeFill="background2" w:themeFillShade="E6"/>
          </w:tcPr>
          <w:p w:rsidR="00924B36" w:rsidRPr="00D61C6D" w:rsidRDefault="00924B36" w:rsidP="00A8623F">
            <w:pPr>
              <w:jc w:val="center"/>
              <w:rPr>
                <w:b/>
                <w:sz w:val="20"/>
                <w:szCs w:val="20"/>
              </w:rPr>
            </w:pPr>
            <w:r w:rsidRPr="00D61C6D">
              <w:rPr>
                <w:b/>
                <w:sz w:val="20"/>
                <w:szCs w:val="20"/>
              </w:rPr>
              <w:t>Ka. Prodi</w:t>
            </w:r>
          </w:p>
        </w:tc>
      </w:tr>
      <w:tr w:rsidR="00924B36" w:rsidRPr="00D61C6D" w:rsidTr="00A8623F">
        <w:tc>
          <w:tcPr>
            <w:tcW w:w="3303" w:type="dxa"/>
            <w:gridSpan w:val="3"/>
            <w:vMerge/>
          </w:tcPr>
          <w:p w:rsidR="00924B36" w:rsidRPr="00D61C6D" w:rsidRDefault="00924B36" w:rsidP="00A8623F">
            <w:pPr>
              <w:rPr>
                <w:sz w:val="20"/>
                <w:szCs w:val="20"/>
              </w:rPr>
            </w:pPr>
          </w:p>
        </w:tc>
        <w:tc>
          <w:tcPr>
            <w:tcW w:w="4885" w:type="dxa"/>
            <w:gridSpan w:val="3"/>
          </w:tcPr>
          <w:p w:rsidR="00924B36" w:rsidRPr="00DB5364" w:rsidRDefault="00924B36" w:rsidP="00A8623F">
            <w:pPr>
              <w:rPr>
                <w:rFonts w:cs="Arial"/>
                <w:sz w:val="20"/>
                <w:szCs w:val="20"/>
                <w:lang w:val="id-ID"/>
              </w:rPr>
            </w:pPr>
            <w:r w:rsidRPr="000C599D">
              <w:rPr>
                <w:rFonts w:cs="Arial"/>
                <w:sz w:val="20"/>
                <w:szCs w:val="20"/>
              </w:rPr>
              <w:t>1.</w:t>
            </w:r>
            <w:r>
              <w:rPr>
                <w:rFonts w:cs="Arial"/>
                <w:sz w:val="20"/>
                <w:szCs w:val="20"/>
                <w:lang w:val="id-ID"/>
              </w:rPr>
              <w:t>Ir. Palehel Mulalinda, MP</w:t>
            </w:r>
          </w:p>
          <w:p w:rsidR="00924B36" w:rsidRPr="00FF0C2A" w:rsidRDefault="00924B36" w:rsidP="00A8623F">
            <w:pPr>
              <w:rPr>
                <w:sz w:val="20"/>
                <w:szCs w:val="20"/>
                <w:lang w:val="id-ID"/>
              </w:rPr>
            </w:pPr>
            <w:r w:rsidRPr="00FF0C2A">
              <w:rPr>
                <w:rFonts w:cs="Arial"/>
                <w:sz w:val="20"/>
                <w:szCs w:val="20"/>
              </w:rPr>
              <w:t xml:space="preserve">2. </w:t>
            </w:r>
            <w:r w:rsidRPr="00FF0C2A">
              <w:rPr>
                <w:rFonts w:cs="Arial"/>
                <w:sz w:val="20"/>
                <w:szCs w:val="20"/>
                <w:lang w:val="id-ID"/>
              </w:rPr>
              <w:t>Ir. Ronald Malingkas</w:t>
            </w:r>
            <w:r w:rsidRPr="00FF0C2A">
              <w:rPr>
                <w:rFonts w:cs="Arial"/>
                <w:sz w:val="20"/>
                <w:szCs w:val="20"/>
              </w:rPr>
              <w:t>, M</w:t>
            </w:r>
            <w:r w:rsidRPr="00FF0C2A">
              <w:rPr>
                <w:rFonts w:cs="Arial"/>
                <w:sz w:val="20"/>
                <w:szCs w:val="20"/>
                <w:lang w:val="id-ID"/>
              </w:rPr>
              <w:t>P</w:t>
            </w:r>
          </w:p>
        </w:tc>
        <w:tc>
          <w:tcPr>
            <w:tcW w:w="2126" w:type="dxa"/>
            <w:gridSpan w:val="3"/>
          </w:tcPr>
          <w:p w:rsidR="00924B36" w:rsidRPr="00D61C6D" w:rsidRDefault="00924B36" w:rsidP="00A8623F">
            <w:pPr>
              <w:rPr>
                <w:sz w:val="20"/>
                <w:szCs w:val="20"/>
              </w:rPr>
            </w:pPr>
          </w:p>
        </w:tc>
        <w:tc>
          <w:tcPr>
            <w:tcW w:w="3094" w:type="dxa"/>
            <w:gridSpan w:val="4"/>
          </w:tcPr>
          <w:p w:rsidR="00924B36" w:rsidRPr="00D61C6D" w:rsidRDefault="00924B36" w:rsidP="00A8623F">
            <w:pPr>
              <w:rPr>
                <w:sz w:val="20"/>
                <w:szCs w:val="20"/>
              </w:rPr>
            </w:pPr>
          </w:p>
        </w:tc>
      </w:tr>
      <w:tr w:rsidR="00924B36" w:rsidRPr="00D61C6D" w:rsidTr="00A8623F">
        <w:tc>
          <w:tcPr>
            <w:tcW w:w="2574" w:type="dxa"/>
            <w:gridSpan w:val="2"/>
            <w:vMerge w:val="restart"/>
          </w:tcPr>
          <w:p w:rsidR="00924B36" w:rsidRPr="00D61C6D" w:rsidRDefault="00924B36" w:rsidP="00A8623F">
            <w:pPr>
              <w:rPr>
                <w:b/>
                <w:sz w:val="20"/>
                <w:szCs w:val="20"/>
              </w:rPr>
            </w:pPr>
            <w:r w:rsidRPr="00D61C6D">
              <w:rPr>
                <w:b/>
                <w:sz w:val="20"/>
                <w:szCs w:val="20"/>
              </w:rPr>
              <w:t>Capaian Pembelajaran (CP)</w:t>
            </w:r>
          </w:p>
        </w:tc>
        <w:tc>
          <w:tcPr>
            <w:tcW w:w="10834" w:type="dxa"/>
            <w:gridSpan w:val="11"/>
            <w:shd w:val="clear" w:color="auto" w:fill="DDD9C3" w:themeFill="background2" w:themeFillShade="E6"/>
          </w:tcPr>
          <w:p w:rsidR="00924B36" w:rsidRPr="00D61C6D" w:rsidRDefault="00924B36" w:rsidP="00A8623F">
            <w:pPr>
              <w:rPr>
                <w:sz w:val="20"/>
                <w:szCs w:val="20"/>
              </w:rPr>
            </w:pPr>
            <w:r w:rsidRPr="00D61C6D">
              <w:rPr>
                <w:b/>
                <w:sz w:val="20"/>
                <w:szCs w:val="20"/>
              </w:rPr>
              <w:t>Program Studi</w:t>
            </w:r>
          </w:p>
        </w:tc>
      </w:tr>
      <w:tr w:rsidR="00924B36" w:rsidRPr="00D61C6D" w:rsidTr="00A8623F">
        <w:tc>
          <w:tcPr>
            <w:tcW w:w="2574" w:type="dxa"/>
            <w:gridSpan w:val="2"/>
            <w:vMerge/>
          </w:tcPr>
          <w:p w:rsidR="00924B36" w:rsidRPr="00D61C6D" w:rsidRDefault="00924B36" w:rsidP="00A8623F">
            <w:pPr>
              <w:rPr>
                <w:sz w:val="20"/>
                <w:szCs w:val="20"/>
              </w:rPr>
            </w:pPr>
          </w:p>
        </w:tc>
        <w:tc>
          <w:tcPr>
            <w:tcW w:w="10834" w:type="dxa"/>
            <w:gridSpan w:val="11"/>
          </w:tcPr>
          <w:p w:rsidR="00924B36" w:rsidRPr="00D61C6D" w:rsidRDefault="00924B36" w:rsidP="00A8623F">
            <w:pPr>
              <w:rPr>
                <w:sz w:val="20"/>
                <w:szCs w:val="20"/>
              </w:rPr>
            </w:pPr>
            <w:r w:rsidRPr="00640CAC">
              <w:rPr>
                <w:sz w:val="20"/>
                <w:szCs w:val="20"/>
                <w:lang w:val="id-ID"/>
              </w:rPr>
              <w:t>Teknik Budidaya Perikanan</w:t>
            </w:r>
          </w:p>
        </w:tc>
      </w:tr>
      <w:tr w:rsidR="00924B36" w:rsidRPr="00D61C6D" w:rsidTr="00A8623F">
        <w:tc>
          <w:tcPr>
            <w:tcW w:w="2574" w:type="dxa"/>
            <w:gridSpan w:val="2"/>
            <w:vMerge/>
          </w:tcPr>
          <w:p w:rsidR="00924B36" w:rsidRPr="00D61C6D" w:rsidRDefault="00924B36" w:rsidP="00A8623F">
            <w:pPr>
              <w:rPr>
                <w:sz w:val="20"/>
                <w:szCs w:val="20"/>
              </w:rPr>
            </w:pPr>
          </w:p>
        </w:tc>
        <w:tc>
          <w:tcPr>
            <w:tcW w:w="10834" w:type="dxa"/>
            <w:gridSpan w:val="11"/>
            <w:shd w:val="clear" w:color="auto" w:fill="DDD9C3" w:themeFill="background2" w:themeFillShade="E6"/>
          </w:tcPr>
          <w:p w:rsidR="00924B36" w:rsidRPr="00D61C6D" w:rsidRDefault="00924B36" w:rsidP="00A8623F">
            <w:pPr>
              <w:rPr>
                <w:sz w:val="20"/>
                <w:szCs w:val="20"/>
              </w:rPr>
            </w:pPr>
            <w:r w:rsidRPr="00D61C6D">
              <w:rPr>
                <w:b/>
                <w:sz w:val="20"/>
                <w:szCs w:val="20"/>
              </w:rPr>
              <w:t>Mata Kuliah</w:t>
            </w:r>
          </w:p>
        </w:tc>
      </w:tr>
      <w:tr w:rsidR="00924B36" w:rsidRPr="00D61C6D" w:rsidTr="00A8623F">
        <w:tc>
          <w:tcPr>
            <w:tcW w:w="2574" w:type="dxa"/>
            <w:gridSpan w:val="2"/>
            <w:vMerge/>
          </w:tcPr>
          <w:p w:rsidR="00924B36" w:rsidRPr="00D61C6D" w:rsidRDefault="00924B36" w:rsidP="00A8623F">
            <w:pPr>
              <w:rPr>
                <w:sz w:val="20"/>
                <w:szCs w:val="20"/>
              </w:rPr>
            </w:pPr>
          </w:p>
        </w:tc>
        <w:tc>
          <w:tcPr>
            <w:tcW w:w="10834" w:type="dxa"/>
            <w:gridSpan w:val="11"/>
          </w:tcPr>
          <w:p w:rsidR="00924B36" w:rsidRPr="00640CAC" w:rsidRDefault="00924B36" w:rsidP="00A8623F">
            <w:pPr>
              <w:rPr>
                <w:sz w:val="20"/>
                <w:szCs w:val="20"/>
                <w:lang w:val="id-ID"/>
              </w:rPr>
            </w:pPr>
            <w:r w:rsidRPr="00640CAC">
              <w:rPr>
                <w:sz w:val="20"/>
                <w:szCs w:val="20"/>
              </w:rPr>
              <w:t>Taruna mampu melakukan budidaya ikan air payau berdasarkan Cara Budidaya Ikan yang Baik (CBIB) untuk menghasilkan produk perikanan yang sesuai dengan Sistem Jaminan Mutu dan Keamanan Hasil Perikanan (SJMKHP) -</w:t>
            </w:r>
            <w:r w:rsidRPr="00640CAC">
              <w:rPr>
                <w:b/>
                <w:bCs/>
                <w:sz w:val="20"/>
                <w:szCs w:val="20"/>
              </w:rPr>
              <w:t>(LO-KU 6)</w:t>
            </w:r>
          </w:p>
        </w:tc>
      </w:tr>
      <w:tr w:rsidR="00924B36" w:rsidRPr="00D61C6D" w:rsidTr="00A8623F">
        <w:tc>
          <w:tcPr>
            <w:tcW w:w="2574" w:type="dxa"/>
            <w:gridSpan w:val="2"/>
          </w:tcPr>
          <w:p w:rsidR="00924B36" w:rsidRPr="00D61C6D" w:rsidRDefault="00924B36" w:rsidP="00A8623F">
            <w:pPr>
              <w:rPr>
                <w:b/>
                <w:sz w:val="20"/>
                <w:szCs w:val="20"/>
              </w:rPr>
            </w:pPr>
            <w:r w:rsidRPr="00D61C6D">
              <w:rPr>
                <w:b/>
                <w:sz w:val="20"/>
                <w:szCs w:val="20"/>
              </w:rPr>
              <w:t>Deskripsi Singkat MK</w:t>
            </w:r>
          </w:p>
        </w:tc>
        <w:tc>
          <w:tcPr>
            <w:tcW w:w="10834" w:type="dxa"/>
            <w:gridSpan w:val="11"/>
          </w:tcPr>
          <w:p w:rsidR="00924B36" w:rsidRPr="00640CAC" w:rsidRDefault="00924B36" w:rsidP="00A8623F">
            <w:pPr>
              <w:pStyle w:val="Default"/>
              <w:ind w:left="317" w:hanging="317"/>
              <w:rPr>
                <w:rFonts w:asciiTheme="minorHAnsi" w:hAnsiTheme="minorHAnsi"/>
                <w:sz w:val="20"/>
                <w:szCs w:val="20"/>
              </w:rPr>
            </w:pPr>
            <w:r w:rsidRPr="00640CAC">
              <w:rPr>
                <w:rFonts w:asciiTheme="minorHAnsi" w:hAnsiTheme="minorHAnsi"/>
                <w:sz w:val="20"/>
                <w:szCs w:val="20"/>
              </w:rPr>
              <w:t xml:space="preserve">MK ini menguraikan tetang:  </w:t>
            </w:r>
          </w:p>
          <w:p w:rsidR="00924B36" w:rsidRPr="00640CAC" w:rsidRDefault="00924B36" w:rsidP="00A8623F">
            <w:pPr>
              <w:pStyle w:val="Default"/>
              <w:ind w:left="317" w:hanging="317"/>
              <w:rPr>
                <w:rFonts w:asciiTheme="minorHAnsi" w:hAnsiTheme="minorHAnsi"/>
                <w:sz w:val="20"/>
                <w:szCs w:val="20"/>
              </w:rPr>
            </w:pPr>
            <w:r w:rsidRPr="00640CAC">
              <w:rPr>
                <w:rFonts w:asciiTheme="minorHAnsi" w:hAnsiTheme="minorHAnsi"/>
                <w:sz w:val="20"/>
                <w:szCs w:val="20"/>
              </w:rPr>
              <w:t xml:space="preserve">      Ruang lingkup budidaya air payau : cakupan kultivan budidaya air payau, sifat biologis, </w:t>
            </w:r>
          </w:p>
          <w:p w:rsidR="00924B36" w:rsidRPr="00640CAC" w:rsidRDefault="00924B36" w:rsidP="00A8623F">
            <w:pPr>
              <w:pStyle w:val="Default"/>
              <w:ind w:left="317" w:hanging="317"/>
              <w:rPr>
                <w:rFonts w:asciiTheme="minorHAnsi" w:hAnsiTheme="minorHAnsi"/>
                <w:sz w:val="20"/>
                <w:szCs w:val="20"/>
              </w:rPr>
            </w:pPr>
            <w:r w:rsidRPr="00640CAC">
              <w:rPr>
                <w:rFonts w:asciiTheme="minorHAnsi" w:hAnsiTheme="minorHAnsi"/>
                <w:sz w:val="20"/>
                <w:szCs w:val="20"/>
              </w:rPr>
              <w:t xml:space="preserve">      metode budidaya dan </w:t>
            </w:r>
            <w:r w:rsidRPr="00640CAC">
              <w:rPr>
                <w:rFonts w:asciiTheme="minorHAnsi" w:hAnsiTheme="minorHAnsi"/>
                <w:i/>
                <w:iCs/>
                <w:sz w:val="20"/>
                <w:szCs w:val="20"/>
              </w:rPr>
              <w:t>biosecurity</w:t>
            </w:r>
            <w:r w:rsidRPr="00640CAC">
              <w:rPr>
                <w:rFonts w:asciiTheme="minorHAnsi" w:hAnsiTheme="minorHAnsi"/>
                <w:sz w:val="20"/>
                <w:szCs w:val="20"/>
              </w:rPr>
              <w:t xml:space="preserve">;  Pemilihan Lokasi : Lingkungan budidaya dan air;  </w:t>
            </w:r>
          </w:p>
          <w:p w:rsidR="00924B36" w:rsidRPr="00640CAC" w:rsidRDefault="00924B36" w:rsidP="00A8623F">
            <w:pPr>
              <w:pStyle w:val="Default"/>
              <w:ind w:left="317" w:hanging="317"/>
              <w:rPr>
                <w:rFonts w:asciiTheme="minorHAnsi" w:hAnsiTheme="minorHAnsi"/>
                <w:sz w:val="20"/>
                <w:szCs w:val="20"/>
              </w:rPr>
            </w:pPr>
            <w:r w:rsidRPr="00640CAC">
              <w:rPr>
                <w:rFonts w:asciiTheme="minorHAnsi" w:hAnsiTheme="minorHAnsi"/>
                <w:sz w:val="20"/>
                <w:szCs w:val="20"/>
              </w:rPr>
              <w:t xml:space="preserve">      Lay out dan tata letak : sarana prasarana dan model wadah budidaya;  </w:t>
            </w:r>
          </w:p>
          <w:p w:rsidR="00924B36" w:rsidRPr="00640CAC" w:rsidRDefault="00924B36" w:rsidP="00A8623F">
            <w:pPr>
              <w:pStyle w:val="Default"/>
              <w:ind w:left="317" w:hanging="317"/>
              <w:rPr>
                <w:rFonts w:asciiTheme="minorHAnsi" w:hAnsiTheme="minorHAnsi"/>
                <w:sz w:val="20"/>
                <w:szCs w:val="20"/>
              </w:rPr>
            </w:pPr>
            <w:r w:rsidRPr="00640CAC">
              <w:rPr>
                <w:rFonts w:asciiTheme="minorHAnsi" w:hAnsiTheme="minorHAnsi"/>
                <w:sz w:val="20"/>
                <w:szCs w:val="20"/>
              </w:rPr>
              <w:t xml:space="preserve">      Nutrisi dan pakan : Jenis, dosis, frekuensi; Budidaya Finfish, Non finfish dan </w:t>
            </w:r>
          </w:p>
          <w:p w:rsidR="00924B36" w:rsidRPr="00640CAC" w:rsidRDefault="00924B36" w:rsidP="00A8623F">
            <w:pPr>
              <w:pStyle w:val="Default"/>
              <w:ind w:left="317" w:hanging="317"/>
              <w:rPr>
                <w:rFonts w:asciiTheme="minorHAnsi" w:hAnsiTheme="minorHAnsi"/>
                <w:sz w:val="20"/>
                <w:szCs w:val="20"/>
              </w:rPr>
            </w:pPr>
            <w:proofErr w:type="gramStart"/>
            <w:r w:rsidRPr="00640CAC">
              <w:rPr>
                <w:rFonts w:asciiTheme="minorHAnsi" w:hAnsiTheme="minorHAnsi"/>
                <w:sz w:val="20"/>
                <w:szCs w:val="20"/>
              </w:rPr>
              <w:t>Algae :</w:t>
            </w:r>
            <w:proofErr w:type="gramEnd"/>
            <w:r w:rsidRPr="00640CAC">
              <w:rPr>
                <w:rFonts w:asciiTheme="minorHAnsi" w:hAnsiTheme="minorHAnsi"/>
                <w:sz w:val="20"/>
                <w:szCs w:val="20"/>
              </w:rPr>
              <w:t xml:space="preserve"> persiapan media, benih, kualitas air, metode budidaya, pakan dan manajemen pakan serta kontrol hama dan penyakit ikan. </w:t>
            </w:r>
          </w:p>
        </w:tc>
      </w:tr>
      <w:tr w:rsidR="00924B36" w:rsidRPr="00D61C6D" w:rsidTr="00A8623F">
        <w:tc>
          <w:tcPr>
            <w:tcW w:w="2574" w:type="dxa"/>
            <w:gridSpan w:val="2"/>
            <w:vMerge w:val="restart"/>
          </w:tcPr>
          <w:p w:rsidR="00924B36" w:rsidRPr="00D61C6D" w:rsidRDefault="00924B36" w:rsidP="00A8623F">
            <w:pPr>
              <w:rPr>
                <w:b/>
                <w:sz w:val="20"/>
                <w:szCs w:val="20"/>
              </w:rPr>
            </w:pPr>
            <w:r w:rsidRPr="00D61C6D">
              <w:rPr>
                <w:b/>
                <w:sz w:val="20"/>
                <w:szCs w:val="20"/>
              </w:rPr>
              <w:t>Pustaka</w:t>
            </w:r>
          </w:p>
        </w:tc>
        <w:tc>
          <w:tcPr>
            <w:tcW w:w="10834" w:type="dxa"/>
            <w:gridSpan w:val="11"/>
            <w:shd w:val="clear" w:color="auto" w:fill="DDD9C3" w:themeFill="background2" w:themeFillShade="E6"/>
          </w:tcPr>
          <w:p w:rsidR="00924B36" w:rsidRPr="00D61C6D" w:rsidRDefault="00924B36" w:rsidP="00A8623F">
            <w:pPr>
              <w:rPr>
                <w:sz w:val="20"/>
                <w:szCs w:val="20"/>
              </w:rPr>
            </w:pPr>
            <w:r w:rsidRPr="00D61C6D">
              <w:rPr>
                <w:b/>
                <w:sz w:val="20"/>
                <w:szCs w:val="20"/>
              </w:rPr>
              <w:t>Utama :</w:t>
            </w:r>
          </w:p>
        </w:tc>
      </w:tr>
      <w:tr w:rsidR="00924B36" w:rsidRPr="00D61C6D" w:rsidTr="00A8623F">
        <w:tc>
          <w:tcPr>
            <w:tcW w:w="2574" w:type="dxa"/>
            <w:gridSpan w:val="2"/>
            <w:vMerge/>
          </w:tcPr>
          <w:p w:rsidR="00924B36" w:rsidRPr="00D61C6D" w:rsidRDefault="00924B36" w:rsidP="00A8623F">
            <w:pPr>
              <w:rPr>
                <w:sz w:val="20"/>
                <w:szCs w:val="20"/>
              </w:rPr>
            </w:pPr>
          </w:p>
        </w:tc>
        <w:tc>
          <w:tcPr>
            <w:tcW w:w="10834" w:type="dxa"/>
            <w:gridSpan w:val="11"/>
          </w:tcPr>
          <w:p w:rsidR="00924B36" w:rsidRPr="00640CAC" w:rsidRDefault="00924B36" w:rsidP="00A8623F">
            <w:pPr>
              <w:pStyle w:val="Default"/>
              <w:rPr>
                <w:rFonts w:asciiTheme="minorHAnsi" w:hAnsiTheme="minorHAnsi"/>
                <w:sz w:val="20"/>
                <w:szCs w:val="20"/>
              </w:rPr>
            </w:pPr>
            <w:proofErr w:type="gramStart"/>
            <w:r w:rsidRPr="00640CAC">
              <w:rPr>
                <w:rFonts w:asciiTheme="minorHAnsi" w:hAnsiTheme="minorHAnsi"/>
                <w:sz w:val="20"/>
                <w:szCs w:val="20"/>
              </w:rPr>
              <w:t>1.Gilpin</w:t>
            </w:r>
            <w:proofErr w:type="gramEnd"/>
            <w:r w:rsidRPr="00640CAC">
              <w:rPr>
                <w:rFonts w:asciiTheme="minorHAnsi" w:hAnsiTheme="minorHAnsi"/>
                <w:sz w:val="20"/>
                <w:szCs w:val="20"/>
              </w:rPr>
              <w:t xml:space="preserve">, D. 2006. </w:t>
            </w:r>
            <w:r w:rsidRPr="00640CAC">
              <w:rPr>
                <w:rFonts w:asciiTheme="minorHAnsi" w:hAnsiTheme="minorHAnsi"/>
                <w:i/>
                <w:iCs/>
                <w:sz w:val="20"/>
                <w:szCs w:val="20"/>
              </w:rPr>
              <w:t>Lobsters, Crabs, &amp; Other Crustaceans</w:t>
            </w:r>
            <w:r w:rsidRPr="00640CAC">
              <w:rPr>
                <w:rFonts w:asciiTheme="minorHAnsi" w:hAnsiTheme="minorHAnsi"/>
                <w:sz w:val="20"/>
                <w:szCs w:val="20"/>
              </w:rPr>
              <w:t xml:space="preserve">. Capstone, 2006. </w:t>
            </w:r>
          </w:p>
          <w:p w:rsidR="00924B36" w:rsidRPr="00640CAC" w:rsidRDefault="00924B36" w:rsidP="00A8623F">
            <w:pPr>
              <w:pStyle w:val="Default"/>
              <w:rPr>
                <w:rFonts w:asciiTheme="minorHAnsi" w:hAnsiTheme="minorHAnsi"/>
                <w:sz w:val="20"/>
                <w:szCs w:val="20"/>
              </w:rPr>
            </w:pPr>
            <w:r w:rsidRPr="00640CAC">
              <w:rPr>
                <w:rFonts w:asciiTheme="minorHAnsi" w:hAnsiTheme="minorHAnsi"/>
                <w:sz w:val="20"/>
                <w:szCs w:val="20"/>
              </w:rPr>
              <w:t xml:space="preserve">2. Le Francois, N.M., M. Jobby, C. carter and P. Biller 2010. Finfish Aquaculture Diversification. CABI </w:t>
            </w:r>
          </w:p>
          <w:p w:rsidR="00924B36" w:rsidRPr="00640CAC" w:rsidRDefault="00924B36" w:rsidP="00A8623F">
            <w:pPr>
              <w:pStyle w:val="Default"/>
              <w:rPr>
                <w:rFonts w:asciiTheme="minorHAnsi" w:hAnsiTheme="minorHAnsi"/>
                <w:sz w:val="20"/>
                <w:szCs w:val="20"/>
              </w:rPr>
            </w:pPr>
            <w:r w:rsidRPr="00640CAC">
              <w:rPr>
                <w:rFonts w:asciiTheme="minorHAnsi" w:hAnsiTheme="minorHAnsi"/>
                <w:sz w:val="20"/>
                <w:szCs w:val="20"/>
              </w:rPr>
              <w:t xml:space="preserve">3. Black, K. D. (2000). </w:t>
            </w:r>
            <w:r w:rsidRPr="00640CAC">
              <w:rPr>
                <w:rFonts w:asciiTheme="minorHAnsi" w:hAnsiTheme="minorHAnsi"/>
                <w:i/>
                <w:iCs/>
                <w:sz w:val="20"/>
                <w:szCs w:val="20"/>
              </w:rPr>
              <w:t>Environmental impacts of aquaculture</w:t>
            </w:r>
            <w:r w:rsidRPr="00640CAC">
              <w:rPr>
                <w:rFonts w:asciiTheme="minorHAnsi" w:hAnsiTheme="minorHAnsi"/>
                <w:sz w:val="20"/>
                <w:szCs w:val="20"/>
              </w:rPr>
              <w:t xml:space="preserve">. Sheffield Academic Press. </w:t>
            </w:r>
          </w:p>
          <w:p w:rsidR="00924B36" w:rsidRPr="00640CAC" w:rsidRDefault="00924B36" w:rsidP="00A8623F">
            <w:pPr>
              <w:pStyle w:val="Default"/>
              <w:rPr>
                <w:rFonts w:asciiTheme="minorHAnsi" w:hAnsiTheme="minorHAnsi"/>
                <w:sz w:val="20"/>
                <w:szCs w:val="20"/>
              </w:rPr>
            </w:pPr>
            <w:r w:rsidRPr="00640CAC">
              <w:rPr>
                <w:rFonts w:asciiTheme="minorHAnsi" w:hAnsiTheme="minorHAnsi"/>
                <w:sz w:val="20"/>
                <w:szCs w:val="20"/>
              </w:rPr>
              <w:t xml:space="preserve">4. Pillay, T. V. R., &amp; Kutty, M. N. (2005). </w:t>
            </w:r>
            <w:r w:rsidRPr="00640CAC">
              <w:rPr>
                <w:rFonts w:asciiTheme="minorHAnsi" w:hAnsiTheme="minorHAnsi"/>
                <w:i/>
                <w:iCs/>
                <w:sz w:val="20"/>
                <w:szCs w:val="20"/>
              </w:rPr>
              <w:t xml:space="preserve">Aquaculture: principles and practices </w:t>
            </w:r>
            <w:r w:rsidRPr="00640CAC">
              <w:rPr>
                <w:rFonts w:asciiTheme="minorHAnsi" w:hAnsiTheme="minorHAnsi"/>
                <w:sz w:val="20"/>
                <w:szCs w:val="20"/>
              </w:rPr>
              <w:t xml:space="preserve">(No. Ed. 2). Blackwell publishing. </w:t>
            </w:r>
          </w:p>
          <w:p w:rsidR="00924B36" w:rsidRPr="00640CAC" w:rsidRDefault="00924B36" w:rsidP="00A8623F">
            <w:pPr>
              <w:pStyle w:val="Default"/>
              <w:rPr>
                <w:rFonts w:asciiTheme="minorHAnsi" w:hAnsiTheme="minorHAnsi"/>
                <w:sz w:val="20"/>
                <w:szCs w:val="20"/>
              </w:rPr>
            </w:pPr>
            <w:r w:rsidRPr="00640CAC">
              <w:rPr>
                <w:rFonts w:asciiTheme="minorHAnsi" w:hAnsiTheme="minorHAnsi"/>
                <w:sz w:val="20"/>
                <w:szCs w:val="20"/>
              </w:rPr>
              <w:t xml:space="preserve">5. Noga, E. J. (2010). </w:t>
            </w:r>
            <w:r w:rsidRPr="00640CAC">
              <w:rPr>
                <w:rFonts w:asciiTheme="minorHAnsi" w:hAnsiTheme="minorHAnsi"/>
                <w:i/>
                <w:iCs/>
                <w:sz w:val="20"/>
                <w:szCs w:val="20"/>
              </w:rPr>
              <w:t>Fish disease: diagnosis and treatment</w:t>
            </w:r>
            <w:r w:rsidRPr="00640CAC">
              <w:rPr>
                <w:rFonts w:asciiTheme="minorHAnsi" w:hAnsiTheme="minorHAnsi"/>
                <w:sz w:val="20"/>
                <w:szCs w:val="20"/>
              </w:rPr>
              <w:t xml:space="preserve">. John Wiley &amp; Sons. </w:t>
            </w:r>
          </w:p>
          <w:p w:rsidR="00924B36" w:rsidRPr="00640CAC" w:rsidRDefault="00924B36" w:rsidP="00A8623F">
            <w:pPr>
              <w:pStyle w:val="Default"/>
              <w:rPr>
                <w:rFonts w:asciiTheme="minorHAnsi" w:hAnsiTheme="minorHAnsi"/>
                <w:sz w:val="20"/>
                <w:szCs w:val="20"/>
              </w:rPr>
            </w:pPr>
            <w:r w:rsidRPr="00640CAC">
              <w:rPr>
                <w:rFonts w:asciiTheme="minorHAnsi" w:hAnsiTheme="minorHAnsi"/>
                <w:sz w:val="20"/>
                <w:szCs w:val="20"/>
              </w:rPr>
              <w:t xml:space="preserve">6. Lucas, J. S., &amp; Southgate, P. C. (Eds.). (2012). </w:t>
            </w:r>
            <w:r w:rsidRPr="00640CAC">
              <w:rPr>
                <w:rFonts w:asciiTheme="minorHAnsi" w:hAnsiTheme="minorHAnsi"/>
                <w:i/>
                <w:iCs/>
                <w:sz w:val="20"/>
                <w:szCs w:val="20"/>
              </w:rPr>
              <w:t>Aquaculture: Farming aquatic animals and plants</w:t>
            </w:r>
            <w:r w:rsidRPr="00640CAC">
              <w:rPr>
                <w:rFonts w:asciiTheme="minorHAnsi" w:hAnsiTheme="minorHAnsi"/>
                <w:sz w:val="20"/>
                <w:szCs w:val="20"/>
              </w:rPr>
              <w:t xml:space="preserve">. Wiley. </w:t>
            </w:r>
            <w:proofErr w:type="gramStart"/>
            <w:r w:rsidRPr="00640CAC">
              <w:rPr>
                <w:rFonts w:asciiTheme="minorHAnsi" w:hAnsiTheme="minorHAnsi"/>
                <w:sz w:val="20"/>
                <w:szCs w:val="20"/>
              </w:rPr>
              <w:t>com</w:t>
            </w:r>
            <w:proofErr w:type="gramEnd"/>
            <w:r w:rsidRPr="00640CAC">
              <w:rPr>
                <w:rFonts w:asciiTheme="minorHAnsi" w:hAnsiTheme="minorHAnsi"/>
                <w:sz w:val="20"/>
                <w:szCs w:val="20"/>
              </w:rPr>
              <w:t xml:space="preserve">. </w:t>
            </w:r>
          </w:p>
          <w:p w:rsidR="00924B36" w:rsidRPr="00640CAC" w:rsidRDefault="00924B36" w:rsidP="00A8623F">
            <w:pPr>
              <w:pStyle w:val="Default"/>
              <w:rPr>
                <w:rFonts w:asciiTheme="minorHAnsi" w:hAnsiTheme="minorHAnsi"/>
                <w:sz w:val="20"/>
                <w:szCs w:val="20"/>
              </w:rPr>
            </w:pPr>
            <w:r w:rsidRPr="00640CAC">
              <w:rPr>
                <w:rFonts w:asciiTheme="minorHAnsi" w:hAnsiTheme="minorHAnsi"/>
                <w:sz w:val="20"/>
                <w:szCs w:val="20"/>
              </w:rPr>
              <w:t xml:space="preserve">7. Wickins, J. F., Lee, D. C., &amp; Lee, D. O. C. (2002). </w:t>
            </w:r>
            <w:r w:rsidRPr="00640CAC">
              <w:rPr>
                <w:rFonts w:asciiTheme="minorHAnsi" w:hAnsiTheme="minorHAnsi"/>
                <w:i/>
                <w:iCs/>
                <w:sz w:val="20"/>
                <w:szCs w:val="20"/>
              </w:rPr>
              <w:t xml:space="preserve">Crustacean farming: ranching and culture </w:t>
            </w:r>
            <w:r w:rsidRPr="00640CAC">
              <w:rPr>
                <w:rFonts w:asciiTheme="minorHAnsi" w:hAnsiTheme="minorHAnsi"/>
                <w:sz w:val="20"/>
                <w:szCs w:val="20"/>
              </w:rPr>
              <w:t xml:space="preserve">(No. Ed. 2). Blackwell science. </w:t>
            </w:r>
          </w:p>
          <w:p w:rsidR="00924B36" w:rsidRPr="00640CAC" w:rsidRDefault="00924B36" w:rsidP="00A8623F">
            <w:pPr>
              <w:pStyle w:val="Default"/>
              <w:rPr>
                <w:rFonts w:asciiTheme="minorHAnsi" w:hAnsiTheme="minorHAnsi"/>
                <w:sz w:val="20"/>
                <w:szCs w:val="20"/>
              </w:rPr>
            </w:pPr>
            <w:r w:rsidRPr="00640CAC">
              <w:rPr>
                <w:rFonts w:asciiTheme="minorHAnsi" w:hAnsiTheme="minorHAnsi"/>
                <w:sz w:val="20"/>
                <w:szCs w:val="20"/>
              </w:rPr>
              <w:t xml:space="preserve">8. Andersen, R. A. (Ed.). (2005). </w:t>
            </w:r>
            <w:r w:rsidRPr="00640CAC">
              <w:rPr>
                <w:rFonts w:asciiTheme="minorHAnsi" w:hAnsiTheme="minorHAnsi"/>
                <w:i/>
                <w:iCs/>
                <w:sz w:val="20"/>
                <w:szCs w:val="20"/>
              </w:rPr>
              <w:t>Algal culturing techniques</w:t>
            </w:r>
            <w:r w:rsidRPr="00640CAC">
              <w:rPr>
                <w:rFonts w:asciiTheme="minorHAnsi" w:hAnsiTheme="minorHAnsi"/>
                <w:sz w:val="20"/>
                <w:szCs w:val="20"/>
              </w:rPr>
              <w:t xml:space="preserve">. Access Online via Elsevier. </w:t>
            </w:r>
          </w:p>
          <w:p w:rsidR="00924B36" w:rsidRPr="00640CAC" w:rsidRDefault="00924B36" w:rsidP="00A8623F">
            <w:pPr>
              <w:pStyle w:val="Default"/>
              <w:rPr>
                <w:rFonts w:asciiTheme="minorHAnsi" w:hAnsiTheme="minorHAnsi"/>
                <w:sz w:val="20"/>
                <w:szCs w:val="20"/>
              </w:rPr>
            </w:pPr>
            <w:r w:rsidRPr="00640CAC">
              <w:rPr>
                <w:rFonts w:asciiTheme="minorHAnsi" w:hAnsiTheme="minorHAnsi"/>
                <w:sz w:val="20"/>
                <w:szCs w:val="20"/>
              </w:rPr>
              <w:t xml:space="preserve">9. Wiencke, C., &amp; Bischof, K. (Eds.). (2012). </w:t>
            </w:r>
            <w:r w:rsidRPr="00640CAC">
              <w:rPr>
                <w:rFonts w:asciiTheme="minorHAnsi" w:hAnsiTheme="minorHAnsi"/>
                <w:i/>
                <w:iCs/>
                <w:sz w:val="20"/>
                <w:szCs w:val="20"/>
              </w:rPr>
              <w:t xml:space="preserve">Seaweed biology: Novel insights into ecophysiology, ecology and utilization </w:t>
            </w:r>
            <w:r w:rsidRPr="00640CAC">
              <w:rPr>
                <w:rFonts w:asciiTheme="minorHAnsi" w:hAnsiTheme="minorHAnsi"/>
                <w:sz w:val="20"/>
                <w:szCs w:val="20"/>
              </w:rPr>
              <w:t xml:space="preserve">(Vol. </w:t>
            </w:r>
            <w:r w:rsidRPr="00640CAC">
              <w:rPr>
                <w:rFonts w:asciiTheme="minorHAnsi" w:hAnsiTheme="minorHAnsi"/>
                <w:sz w:val="20"/>
                <w:szCs w:val="20"/>
              </w:rPr>
              <w:lastRenderedPageBreak/>
              <w:t xml:space="preserve">219). Springer. </w:t>
            </w:r>
          </w:p>
          <w:p w:rsidR="00924B36" w:rsidRPr="00640CAC" w:rsidRDefault="00924B36" w:rsidP="00A8623F">
            <w:pPr>
              <w:pStyle w:val="Default"/>
              <w:rPr>
                <w:rFonts w:asciiTheme="minorHAnsi" w:hAnsiTheme="minorHAnsi"/>
                <w:sz w:val="20"/>
                <w:szCs w:val="20"/>
              </w:rPr>
            </w:pPr>
            <w:r w:rsidRPr="00640CAC">
              <w:rPr>
                <w:rFonts w:asciiTheme="minorHAnsi" w:hAnsiTheme="minorHAnsi"/>
                <w:sz w:val="20"/>
                <w:szCs w:val="20"/>
              </w:rPr>
              <w:t>10</w:t>
            </w:r>
            <w:proofErr w:type="gramStart"/>
            <w:r w:rsidRPr="00640CAC">
              <w:rPr>
                <w:rFonts w:asciiTheme="minorHAnsi" w:hAnsiTheme="minorHAnsi"/>
                <w:sz w:val="20"/>
                <w:szCs w:val="20"/>
              </w:rPr>
              <w:t>.Webster</w:t>
            </w:r>
            <w:proofErr w:type="gramEnd"/>
            <w:r w:rsidRPr="00640CAC">
              <w:rPr>
                <w:rFonts w:asciiTheme="minorHAnsi" w:hAnsiTheme="minorHAnsi"/>
                <w:sz w:val="20"/>
                <w:szCs w:val="20"/>
              </w:rPr>
              <w:t xml:space="preserve">, C. D., &amp; Lim, C. (Eds.). (2002). </w:t>
            </w:r>
            <w:r w:rsidRPr="00640CAC">
              <w:rPr>
                <w:rFonts w:asciiTheme="minorHAnsi" w:hAnsiTheme="minorHAnsi"/>
                <w:i/>
                <w:iCs/>
                <w:sz w:val="20"/>
                <w:szCs w:val="20"/>
              </w:rPr>
              <w:t>Nutrient requirements and feeding of finfish for aquaculture [electronic resource]</w:t>
            </w:r>
            <w:r w:rsidRPr="00640CAC">
              <w:rPr>
                <w:rFonts w:asciiTheme="minorHAnsi" w:hAnsiTheme="minorHAnsi"/>
                <w:sz w:val="20"/>
                <w:szCs w:val="20"/>
              </w:rPr>
              <w:t xml:space="preserve">. CAB International. </w:t>
            </w:r>
          </w:p>
          <w:p w:rsidR="00924B36" w:rsidRPr="00640CAC" w:rsidRDefault="00924B36" w:rsidP="00A8623F">
            <w:pPr>
              <w:pStyle w:val="Default"/>
              <w:rPr>
                <w:rFonts w:asciiTheme="minorHAnsi" w:hAnsiTheme="minorHAnsi"/>
                <w:sz w:val="20"/>
                <w:szCs w:val="20"/>
              </w:rPr>
            </w:pPr>
            <w:r w:rsidRPr="00640CAC">
              <w:rPr>
                <w:rFonts w:asciiTheme="minorHAnsi" w:hAnsiTheme="minorHAnsi"/>
                <w:sz w:val="20"/>
                <w:szCs w:val="20"/>
              </w:rPr>
              <w:t xml:space="preserve">11. Lim, C., &amp; Webster, C. D. (2001). </w:t>
            </w:r>
            <w:r w:rsidRPr="00640CAC">
              <w:rPr>
                <w:rFonts w:asciiTheme="minorHAnsi" w:hAnsiTheme="minorHAnsi"/>
                <w:i/>
                <w:iCs/>
                <w:sz w:val="20"/>
                <w:szCs w:val="20"/>
              </w:rPr>
              <w:t>Nutrition and fish health</w:t>
            </w:r>
            <w:r w:rsidRPr="00640CAC">
              <w:rPr>
                <w:rFonts w:asciiTheme="minorHAnsi" w:hAnsiTheme="minorHAnsi"/>
                <w:sz w:val="20"/>
                <w:szCs w:val="20"/>
              </w:rPr>
              <w:t xml:space="preserve">. Binghamton, New York: Food Products Press. </w:t>
            </w:r>
          </w:p>
        </w:tc>
      </w:tr>
      <w:tr w:rsidR="00924B36" w:rsidRPr="00D61C6D" w:rsidTr="00A8623F">
        <w:tc>
          <w:tcPr>
            <w:tcW w:w="2574" w:type="dxa"/>
            <w:gridSpan w:val="2"/>
            <w:vMerge/>
          </w:tcPr>
          <w:p w:rsidR="00924B36" w:rsidRPr="00D61C6D" w:rsidRDefault="00924B36" w:rsidP="00A8623F">
            <w:pPr>
              <w:rPr>
                <w:sz w:val="20"/>
                <w:szCs w:val="20"/>
              </w:rPr>
            </w:pPr>
          </w:p>
        </w:tc>
        <w:tc>
          <w:tcPr>
            <w:tcW w:w="10834" w:type="dxa"/>
            <w:gridSpan w:val="11"/>
            <w:shd w:val="clear" w:color="auto" w:fill="DDD9C3" w:themeFill="background2" w:themeFillShade="E6"/>
          </w:tcPr>
          <w:p w:rsidR="00924B36" w:rsidRPr="00D61C6D" w:rsidRDefault="00924B36" w:rsidP="00A8623F">
            <w:pPr>
              <w:rPr>
                <w:sz w:val="20"/>
                <w:szCs w:val="20"/>
              </w:rPr>
            </w:pPr>
            <w:r w:rsidRPr="00D61C6D">
              <w:rPr>
                <w:b/>
                <w:sz w:val="20"/>
                <w:szCs w:val="20"/>
              </w:rPr>
              <w:t>Pendukung :</w:t>
            </w:r>
          </w:p>
        </w:tc>
      </w:tr>
      <w:tr w:rsidR="00924B36" w:rsidRPr="00D61C6D" w:rsidTr="00A8623F">
        <w:tc>
          <w:tcPr>
            <w:tcW w:w="2574" w:type="dxa"/>
            <w:gridSpan w:val="2"/>
            <w:vMerge/>
          </w:tcPr>
          <w:p w:rsidR="00924B36" w:rsidRPr="00D61C6D" w:rsidRDefault="00924B36" w:rsidP="00A8623F">
            <w:pPr>
              <w:rPr>
                <w:sz w:val="20"/>
                <w:szCs w:val="20"/>
              </w:rPr>
            </w:pPr>
          </w:p>
        </w:tc>
        <w:tc>
          <w:tcPr>
            <w:tcW w:w="10834" w:type="dxa"/>
            <w:gridSpan w:val="11"/>
          </w:tcPr>
          <w:p w:rsidR="00924B36" w:rsidRPr="00640CAC" w:rsidRDefault="00924B36" w:rsidP="00A8623F">
            <w:pPr>
              <w:rPr>
                <w:sz w:val="20"/>
                <w:szCs w:val="20"/>
                <w:lang w:val="id-ID"/>
              </w:rPr>
            </w:pPr>
            <w:r w:rsidRPr="00640CAC">
              <w:rPr>
                <w:sz w:val="20"/>
                <w:szCs w:val="20"/>
                <w:lang w:val="id-ID"/>
              </w:rPr>
              <w:t>Internet news</w:t>
            </w:r>
          </w:p>
        </w:tc>
      </w:tr>
      <w:tr w:rsidR="00924B36" w:rsidRPr="00D61C6D" w:rsidTr="00A8623F">
        <w:tc>
          <w:tcPr>
            <w:tcW w:w="2574" w:type="dxa"/>
            <w:gridSpan w:val="2"/>
            <w:vMerge w:val="restart"/>
          </w:tcPr>
          <w:p w:rsidR="00924B36" w:rsidRPr="00D61C6D" w:rsidRDefault="00924B36" w:rsidP="00A8623F">
            <w:pPr>
              <w:rPr>
                <w:b/>
                <w:sz w:val="20"/>
                <w:szCs w:val="20"/>
              </w:rPr>
            </w:pPr>
            <w:r w:rsidRPr="00D61C6D">
              <w:rPr>
                <w:b/>
                <w:sz w:val="20"/>
                <w:szCs w:val="20"/>
              </w:rPr>
              <w:t>Media Pembelajaran</w:t>
            </w:r>
          </w:p>
        </w:tc>
        <w:tc>
          <w:tcPr>
            <w:tcW w:w="5614" w:type="dxa"/>
            <w:gridSpan w:val="4"/>
            <w:shd w:val="clear" w:color="auto" w:fill="DDD9C3" w:themeFill="background2" w:themeFillShade="E6"/>
          </w:tcPr>
          <w:p w:rsidR="00924B36" w:rsidRPr="00D61C6D" w:rsidRDefault="00924B36" w:rsidP="00A8623F">
            <w:pPr>
              <w:rPr>
                <w:sz w:val="20"/>
                <w:szCs w:val="20"/>
              </w:rPr>
            </w:pPr>
            <w:r w:rsidRPr="00D61C6D">
              <w:rPr>
                <w:b/>
                <w:sz w:val="20"/>
                <w:szCs w:val="20"/>
              </w:rPr>
              <w:t>Software :</w:t>
            </w:r>
          </w:p>
        </w:tc>
        <w:tc>
          <w:tcPr>
            <w:tcW w:w="5220" w:type="dxa"/>
            <w:gridSpan w:val="7"/>
            <w:shd w:val="clear" w:color="auto" w:fill="DDD9C3" w:themeFill="background2" w:themeFillShade="E6"/>
          </w:tcPr>
          <w:p w:rsidR="00924B36" w:rsidRPr="00D61C6D" w:rsidRDefault="00924B36" w:rsidP="00A8623F">
            <w:pPr>
              <w:rPr>
                <w:sz w:val="20"/>
                <w:szCs w:val="20"/>
              </w:rPr>
            </w:pPr>
            <w:r w:rsidRPr="00D61C6D">
              <w:rPr>
                <w:b/>
                <w:sz w:val="20"/>
                <w:szCs w:val="20"/>
              </w:rPr>
              <w:t xml:space="preserve">Hardware : </w:t>
            </w:r>
          </w:p>
        </w:tc>
      </w:tr>
      <w:tr w:rsidR="00924B36" w:rsidRPr="00D61C6D" w:rsidTr="00A8623F">
        <w:tc>
          <w:tcPr>
            <w:tcW w:w="2574" w:type="dxa"/>
            <w:gridSpan w:val="2"/>
            <w:vMerge/>
          </w:tcPr>
          <w:p w:rsidR="00924B36" w:rsidRPr="00D61C6D" w:rsidRDefault="00924B36" w:rsidP="00A8623F">
            <w:pPr>
              <w:rPr>
                <w:sz w:val="20"/>
                <w:szCs w:val="20"/>
              </w:rPr>
            </w:pPr>
          </w:p>
        </w:tc>
        <w:tc>
          <w:tcPr>
            <w:tcW w:w="5614" w:type="dxa"/>
            <w:gridSpan w:val="4"/>
          </w:tcPr>
          <w:p w:rsidR="00924B36" w:rsidRPr="00640CAC" w:rsidRDefault="00924B36" w:rsidP="00A8623F">
            <w:pPr>
              <w:rPr>
                <w:sz w:val="20"/>
                <w:szCs w:val="20"/>
                <w:lang w:val="id-ID"/>
              </w:rPr>
            </w:pPr>
            <w:r w:rsidRPr="00640CAC">
              <w:rPr>
                <w:sz w:val="20"/>
                <w:szCs w:val="20"/>
                <w:lang w:val="id-ID"/>
              </w:rPr>
              <w:t>Power point; short movie, picture</w:t>
            </w:r>
          </w:p>
        </w:tc>
        <w:tc>
          <w:tcPr>
            <w:tcW w:w="5220" w:type="dxa"/>
            <w:gridSpan w:val="7"/>
          </w:tcPr>
          <w:p w:rsidR="00924B36" w:rsidRPr="00640CAC" w:rsidRDefault="00924B36" w:rsidP="00A8623F">
            <w:pPr>
              <w:rPr>
                <w:sz w:val="20"/>
                <w:szCs w:val="20"/>
                <w:lang w:val="id-ID"/>
              </w:rPr>
            </w:pPr>
            <w:r w:rsidRPr="00640CAC">
              <w:rPr>
                <w:sz w:val="20"/>
                <w:szCs w:val="20"/>
                <w:lang w:val="id-ID"/>
              </w:rPr>
              <w:t>Bahan Ajar</w:t>
            </w:r>
          </w:p>
        </w:tc>
      </w:tr>
      <w:tr w:rsidR="00924B36" w:rsidRPr="00D61C6D" w:rsidTr="00A8623F">
        <w:tc>
          <w:tcPr>
            <w:tcW w:w="2574" w:type="dxa"/>
            <w:gridSpan w:val="2"/>
          </w:tcPr>
          <w:p w:rsidR="00924B36" w:rsidRPr="00D61C6D" w:rsidRDefault="00924B36" w:rsidP="00A8623F">
            <w:pPr>
              <w:rPr>
                <w:b/>
                <w:sz w:val="20"/>
                <w:szCs w:val="20"/>
              </w:rPr>
            </w:pPr>
            <w:r w:rsidRPr="00D61C6D">
              <w:rPr>
                <w:b/>
                <w:sz w:val="20"/>
                <w:szCs w:val="20"/>
              </w:rPr>
              <w:t>Team Teaching</w:t>
            </w:r>
          </w:p>
        </w:tc>
        <w:tc>
          <w:tcPr>
            <w:tcW w:w="10834" w:type="dxa"/>
            <w:gridSpan w:val="11"/>
          </w:tcPr>
          <w:p w:rsidR="00924B36" w:rsidRPr="00DB5364" w:rsidRDefault="00924B36" w:rsidP="00A8623F">
            <w:pPr>
              <w:rPr>
                <w:rFonts w:cs="Arial"/>
                <w:sz w:val="20"/>
                <w:szCs w:val="20"/>
                <w:lang w:val="id-ID"/>
              </w:rPr>
            </w:pPr>
            <w:r w:rsidRPr="000C599D">
              <w:rPr>
                <w:rFonts w:cs="Arial"/>
                <w:sz w:val="20"/>
                <w:szCs w:val="20"/>
              </w:rPr>
              <w:t>1.</w:t>
            </w:r>
            <w:r>
              <w:rPr>
                <w:rFonts w:cs="Arial"/>
                <w:sz w:val="20"/>
                <w:szCs w:val="20"/>
                <w:lang w:val="id-ID"/>
              </w:rPr>
              <w:t>Ir. Palehel Mulalinda, MP</w:t>
            </w:r>
          </w:p>
          <w:p w:rsidR="00924B36" w:rsidRPr="00FF0C2A" w:rsidRDefault="00924B36" w:rsidP="00A8623F">
            <w:pPr>
              <w:rPr>
                <w:sz w:val="20"/>
                <w:szCs w:val="20"/>
                <w:lang w:val="id-ID"/>
              </w:rPr>
            </w:pPr>
            <w:r w:rsidRPr="00FF0C2A">
              <w:rPr>
                <w:rFonts w:cs="Arial"/>
                <w:sz w:val="20"/>
                <w:szCs w:val="20"/>
              </w:rPr>
              <w:t xml:space="preserve">2. </w:t>
            </w:r>
            <w:r w:rsidRPr="00FF0C2A">
              <w:rPr>
                <w:rFonts w:cs="Arial"/>
                <w:sz w:val="20"/>
                <w:szCs w:val="20"/>
                <w:lang w:val="id-ID"/>
              </w:rPr>
              <w:t>Ir. Ronald Malingkas</w:t>
            </w:r>
            <w:r w:rsidRPr="00FF0C2A">
              <w:rPr>
                <w:rFonts w:cs="Arial"/>
                <w:sz w:val="20"/>
                <w:szCs w:val="20"/>
              </w:rPr>
              <w:t>, M</w:t>
            </w:r>
            <w:r w:rsidRPr="00FF0C2A">
              <w:rPr>
                <w:rFonts w:cs="Arial"/>
                <w:sz w:val="20"/>
                <w:szCs w:val="20"/>
                <w:lang w:val="id-ID"/>
              </w:rPr>
              <w:t>P</w:t>
            </w:r>
          </w:p>
        </w:tc>
      </w:tr>
      <w:tr w:rsidR="00924B36" w:rsidRPr="00D61C6D" w:rsidTr="00A8623F">
        <w:tc>
          <w:tcPr>
            <w:tcW w:w="2574" w:type="dxa"/>
            <w:gridSpan w:val="2"/>
          </w:tcPr>
          <w:p w:rsidR="00924B36" w:rsidRPr="00D61C6D" w:rsidRDefault="00924B36" w:rsidP="00A8623F">
            <w:pPr>
              <w:rPr>
                <w:b/>
                <w:sz w:val="20"/>
                <w:szCs w:val="20"/>
              </w:rPr>
            </w:pPr>
            <w:r w:rsidRPr="00D61C6D">
              <w:rPr>
                <w:b/>
                <w:sz w:val="20"/>
                <w:szCs w:val="20"/>
              </w:rPr>
              <w:t>Mata kuliah Syarat</w:t>
            </w:r>
          </w:p>
        </w:tc>
        <w:tc>
          <w:tcPr>
            <w:tcW w:w="10834" w:type="dxa"/>
            <w:gridSpan w:val="11"/>
          </w:tcPr>
          <w:p w:rsidR="00924B36" w:rsidRPr="00D61C6D" w:rsidRDefault="00924B36" w:rsidP="00A8623F">
            <w:pPr>
              <w:rPr>
                <w:sz w:val="20"/>
                <w:szCs w:val="20"/>
              </w:rPr>
            </w:pPr>
          </w:p>
        </w:tc>
      </w:tr>
      <w:tr w:rsidR="00924B36" w:rsidRPr="00D61C6D" w:rsidTr="00A8623F">
        <w:tc>
          <w:tcPr>
            <w:tcW w:w="738" w:type="dxa"/>
            <w:vMerge w:val="restart"/>
            <w:shd w:val="clear" w:color="auto" w:fill="DDD9C3" w:themeFill="background2" w:themeFillShade="E6"/>
          </w:tcPr>
          <w:p w:rsidR="00924B36" w:rsidRPr="00D61C6D" w:rsidRDefault="00924B36" w:rsidP="00A8623F">
            <w:pPr>
              <w:jc w:val="center"/>
              <w:rPr>
                <w:b/>
                <w:sz w:val="20"/>
                <w:szCs w:val="20"/>
              </w:rPr>
            </w:pPr>
            <w:r w:rsidRPr="00D61C6D">
              <w:rPr>
                <w:b/>
                <w:sz w:val="20"/>
                <w:szCs w:val="20"/>
              </w:rPr>
              <w:t>Mg Ke-</w:t>
            </w:r>
          </w:p>
        </w:tc>
        <w:tc>
          <w:tcPr>
            <w:tcW w:w="1836" w:type="dxa"/>
            <w:vMerge w:val="restart"/>
            <w:shd w:val="clear" w:color="auto" w:fill="DDD9C3" w:themeFill="background2" w:themeFillShade="E6"/>
          </w:tcPr>
          <w:p w:rsidR="00924B36" w:rsidRPr="00D61C6D" w:rsidRDefault="00924B36" w:rsidP="00A8623F">
            <w:pPr>
              <w:jc w:val="center"/>
              <w:rPr>
                <w:b/>
                <w:sz w:val="20"/>
                <w:szCs w:val="20"/>
              </w:rPr>
            </w:pPr>
            <w:r w:rsidRPr="00D61C6D">
              <w:rPr>
                <w:b/>
                <w:sz w:val="20"/>
                <w:szCs w:val="20"/>
              </w:rPr>
              <w:t>CP-MK</w:t>
            </w:r>
          </w:p>
        </w:tc>
        <w:tc>
          <w:tcPr>
            <w:tcW w:w="4622" w:type="dxa"/>
            <w:gridSpan w:val="3"/>
            <w:vMerge w:val="restart"/>
            <w:shd w:val="clear" w:color="auto" w:fill="DDD9C3" w:themeFill="background2" w:themeFillShade="E6"/>
          </w:tcPr>
          <w:p w:rsidR="00924B36" w:rsidRPr="00D61C6D" w:rsidRDefault="00924B36" w:rsidP="00A8623F">
            <w:pPr>
              <w:jc w:val="center"/>
              <w:rPr>
                <w:b/>
                <w:sz w:val="20"/>
                <w:szCs w:val="20"/>
              </w:rPr>
            </w:pPr>
            <w:r w:rsidRPr="00D61C6D">
              <w:rPr>
                <w:b/>
                <w:sz w:val="20"/>
                <w:szCs w:val="20"/>
              </w:rPr>
              <w:t>Materi Pembelajaran</w:t>
            </w:r>
          </w:p>
        </w:tc>
        <w:tc>
          <w:tcPr>
            <w:tcW w:w="1574" w:type="dxa"/>
            <w:gridSpan w:val="2"/>
            <w:vMerge w:val="restart"/>
            <w:shd w:val="clear" w:color="auto" w:fill="DDD9C3" w:themeFill="background2" w:themeFillShade="E6"/>
          </w:tcPr>
          <w:p w:rsidR="00924B36" w:rsidRPr="00D61C6D" w:rsidRDefault="00924B36" w:rsidP="00A8623F">
            <w:pPr>
              <w:jc w:val="center"/>
              <w:rPr>
                <w:b/>
                <w:sz w:val="20"/>
                <w:szCs w:val="20"/>
              </w:rPr>
            </w:pPr>
            <w:r w:rsidRPr="00D61C6D">
              <w:rPr>
                <w:b/>
                <w:sz w:val="20"/>
                <w:szCs w:val="20"/>
              </w:rPr>
              <w:t>Metode / Strategi Pembelajaran</w:t>
            </w:r>
          </w:p>
        </w:tc>
        <w:tc>
          <w:tcPr>
            <w:tcW w:w="3810" w:type="dxa"/>
            <w:gridSpan w:val="5"/>
            <w:shd w:val="clear" w:color="auto" w:fill="DDD9C3" w:themeFill="background2" w:themeFillShade="E6"/>
          </w:tcPr>
          <w:p w:rsidR="00924B36" w:rsidRPr="00D61C6D" w:rsidRDefault="00924B36" w:rsidP="00A8623F">
            <w:pPr>
              <w:jc w:val="center"/>
              <w:rPr>
                <w:b/>
                <w:sz w:val="20"/>
                <w:szCs w:val="20"/>
              </w:rPr>
            </w:pPr>
            <w:r w:rsidRPr="00D61C6D">
              <w:rPr>
                <w:b/>
                <w:sz w:val="20"/>
                <w:szCs w:val="20"/>
              </w:rPr>
              <w:t>Assessment</w:t>
            </w:r>
          </w:p>
        </w:tc>
        <w:tc>
          <w:tcPr>
            <w:tcW w:w="828" w:type="dxa"/>
            <w:vMerge w:val="restart"/>
            <w:shd w:val="clear" w:color="auto" w:fill="DDD9C3" w:themeFill="background2" w:themeFillShade="E6"/>
          </w:tcPr>
          <w:p w:rsidR="00924B36" w:rsidRPr="00D61C6D" w:rsidRDefault="00924B36" w:rsidP="00A8623F">
            <w:pPr>
              <w:jc w:val="center"/>
              <w:rPr>
                <w:b/>
                <w:sz w:val="20"/>
                <w:szCs w:val="20"/>
              </w:rPr>
            </w:pPr>
            <w:r w:rsidRPr="00D61C6D">
              <w:rPr>
                <w:b/>
                <w:sz w:val="20"/>
                <w:szCs w:val="20"/>
              </w:rPr>
              <w:t>Bobot</w:t>
            </w:r>
            <w:r>
              <w:rPr>
                <w:b/>
                <w:sz w:val="20"/>
                <w:szCs w:val="20"/>
              </w:rPr>
              <w:t xml:space="preserve"> (%)</w:t>
            </w:r>
          </w:p>
        </w:tc>
      </w:tr>
      <w:tr w:rsidR="00924B36" w:rsidRPr="00D61C6D" w:rsidTr="00A8623F">
        <w:tc>
          <w:tcPr>
            <w:tcW w:w="738" w:type="dxa"/>
            <w:vMerge/>
            <w:shd w:val="clear" w:color="auto" w:fill="DDD9C3" w:themeFill="background2" w:themeFillShade="E6"/>
          </w:tcPr>
          <w:p w:rsidR="00924B36" w:rsidRPr="00D61C6D" w:rsidRDefault="00924B36" w:rsidP="00A8623F">
            <w:pPr>
              <w:jc w:val="center"/>
              <w:rPr>
                <w:b/>
                <w:sz w:val="20"/>
                <w:szCs w:val="20"/>
              </w:rPr>
            </w:pPr>
          </w:p>
        </w:tc>
        <w:tc>
          <w:tcPr>
            <w:tcW w:w="1836" w:type="dxa"/>
            <w:vMerge/>
            <w:shd w:val="clear" w:color="auto" w:fill="DDD9C3" w:themeFill="background2" w:themeFillShade="E6"/>
          </w:tcPr>
          <w:p w:rsidR="00924B36" w:rsidRPr="00D61C6D" w:rsidRDefault="00924B36" w:rsidP="00A8623F">
            <w:pPr>
              <w:jc w:val="center"/>
              <w:rPr>
                <w:b/>
                <w:sz w:val="20"/>
                <w:szCs w:val="20"/>
              </w:rPr>
            </w:pPr>
          </w:p>
        </w:tc>
        <w:tc>
          <w:tcPr>
            <w:tcW w:w="4622" w:type="dxa"/>
            <w:gridSpan w:val="3"/>
            <w:vMerge/>
            <w:shd w:val="clear" w:color="auto" w:fill="DDD9C3" w:themeFill="background2" w:themeFillShade="E6"/>
          </w:tcPr>
          <w:p w:rsidR="00924B36" w:rsidRPr="00D61C6D" w:rsidRDefault="00924B36" w:rsidP="00A8623F">
            <w:pPr>
              <w:jc w:val="center"/>
              <w:rPr>
                <w:b/>
                <w:sz w:val="20"/>
                <w:szCs w:val="20"/>
              </w:rPr>
            </w:pPr>
          </w:p>
        </w:tc>
        <w:tc>
          <w:tcPr>
            <w:tcW w:w="1574" w:type="dxa"/>
            <w:gridSpan w:val="2"/>
            <w:vMerge/>
            <w:shd w:val="clear" w:color="auto" w:fill="DDD9C3" w:themeFill="background2" w:themeFillShade="E6"/>
          </w:tcPr>
          <w:p w:rsidR="00924B36" w:rsidRPr="00D61C6D" w:rsidRDefault="00924B36" w:rsidP="00A8623F">
            <w:pPr>
              <w:jc w:val="center"/>
              <w:rPr>
                <w:b/>
                <w:sz w:val="20"/>
                <w:szCs w:val="20"/>
              </w:rPr>
            </w:pPr>
          </w:p>
        </w:tc>
        <w:tc>
          <w:tcPr>
            <w:tcW w:w="2109" w:type="dxa"/>
            <w:gridSpan w:val="3"/>
            <w:shd w:val="clear" w:color="auto" w:fill="DDD9C3" w:themeFill="background2" w:themeFillShade="E6"/>
          </w:tcPr>
          <w:p w:rsidR="00924B36" w:rsidRPr="00D61C6D" w:rsidRDefault="00924B36" w:rsidP="00A8623F">
            <w:pPr>
              <w:jc w:val="center"/>
              <w:rPr>
                <w:b/>
                <w:sz w:val="20"/>
                <w:szCs w:val="20"/>
              </w:rPr>
            </w:pPr>
            <w:r w:rsidRPr="00D61C6D">
              <w:rPr>
                <w:b/>
                <w:sz w:val="20"/>
                <w:szCs w:val="20"/>
              </w:rPr>
              <w:t>Indikator</w:t>
            </w:r>
          </w:p>
        </w:tc>
        <w:tc>
          <w:tcPr>
            <w:tcW w:w="1701" w:type="dxa"/>
            <w:gridSpan w:val="2"/>
            <w:shd w:val="clear" w:color="auto" w:fill="DDD9C3" w:themeFill="background2" w:themeFillShade="E6"/>
          </w:tcPr>
          <w:p w:rsidR="00924B36" w:rsidRPr="00D61C6D" w:rsidRDefault="00924B36" w:rsidP="00A8623F">
            <w:pPr>
              <w:jc w:val="center"/>
              <w:rPr>
                <w:b/>
                <w:sz w:val="20"/>
                <w:szCs w:val="20"/>
              </w:rPr>
            </w:pPr>
            <w:r w:rsidRPr="00D61C6D">
              <w:rPr>
                <w:b/>
                <w:sz w:val="20"/>
                <w:szCs w:val="20"/>
              </w:rPr>
              <w:t>Bentuk</w:t>
            </w:r>
          </w:p>
        </w:tc>
        <w:tc>
          <w:tcPr>
            <w:tcW w:w="828" w:type="dxa"/>
            <w:vMerge/>
            <w:shd w:val="clear" w:color="auto" w:fill="DDD9C3" w:themeFill="background2" w:themeFillShade="E6"/>
          </w:tcPr>
          <w:p w:rsidR="00924B36" w:rsidRPr="00D61C6D" w:rsidRDefault="00924B36" w:rsidP="00A8623F">
            <w:pPr>
              <w:jc w:val="center"/>
              <w:rPr>
                <w:b/>
                <w:sz w:val="20"/>
                <w:szCs w:val="20"/>
              </w:rPr>
            </w:pPr>
          </w:p>
        </w:tc>
      </w:tr>
      <w:tr w:rsidR="00924B36" w:rsidRPr="00D61C6D" w:rsidTr="00A8623F">
        <w:tc>
          <w:tcPr>
            <w:tcW w:w="738" w:type="dxa"/>
          </w:tcPr>
          <w:p w:rsidR="00924B36" w:rsidRPr="00640CAC" w:rsidRDefault="00924B36" w:rsidP="00A8623F">
            <w:pPr>
              <w:pStyle w:val="ListParagraph"/>
              <w:ind w:left="0"/>
              <w:rPr>
                <w:sz w:val="20"/>
                <w:szCs w:val="20"/>
                <w:lang w:val="id-ID"/>
              </w:rPr>
            </w:pPr>
            <w:r w:rsidRPr="00640CAC">
              <w:rPr>
                <w:sz w:val="20"/>
                <w:szCs w:val="20"/>
                <w:lang w:val="id-ID"/>
              </w:rPr>
              <w:t>1</w:t>
            </w:r>
          </w:p>
        </w:tc>
        <w:tc>
          <w:tcPr>
            <w:tcW w:w="1836" w:type="dxa"/>
          </w:tcPr>
          <w:p w:rsidR="00924B36" w:rsidRPr="00640CAC" w:rsidRDefault="00924B36" w:rsidP="00A8623F">
            <w:pPr>
              <w:rPr>
                <w:sz w:val="20"/>
                <w:szCs w:val="20"/>
                <w:lang w:val="id-ID"/>
              </w:rPr>
            </w:pPr>
            <w:r w:rsidRPr="00640CAC">
              <w:rPr>
                <w:sz w:val="20"/>
                <w:szCs w:val="20"/>
              </w:rPr>
              <w:t xml:space="preserve">Ruang lingkup budidaya air payau : cakupan kultivan budidaya air payau, sifat biologis, metode budidaya dan </w:t>
            </w:r>
            <w:r w:rsidRPr="00640CAC">
              <w:rPr>
                <w:i/>
                <w:iCs/>
                <w:sz w:val="20"/>
                <w:szCs w:val="20"/>
              </w:rPr>
              <w:t>biosecurity</w:t>
            </w:r>
            <w:r w:rsidRPr="00640CAC">
              <w:rPr>
                <w:sz w:val="20"/>
                <w:szCs w:val="20"/>
              </w:rPr>
              <w:t>;</w:t>
            </w:r>
          </w:p>
        </w:tc>
        <w:tc>
          <w:tcPr>
            <w:tcW w:w="4622" w:type="dxa"/>
            <w:gridSpan w:val="3"/>
          </w:tcPr>
          <w:p w:rsidR="00924B36" w:rsidRPr="00640CAC" w:rsidRDefault="00924B36" w:rsidP="00A8623F">
            <w:pPr>
              <w:pStyle w:val="ListParagraph"/>
              <w:ind w:left="0"/>
              <w:rPr>
                <w:sz w:val="20"/>
                <w:szCs w:val="20"/>
                <w:lang w:val="id-ID"/>
              </w:rPr>
            </w:pPr>
            <w:r w:rsidRPr="00640CAC">
              <w:rPr>
                <w:sz w:val="20"/>
                <w:szCs w:val="20"/>
              </w:rPr>
              <w:t xml:space="preserve">cakupan kultivan budidaya air payau, sifat biologis, metode budidaya dan </w:t>
            </w:r>
            <w:r w:rsidRPr="00640CAC">
              <w:rPr>
                <w:i/>
                <w:iCs/>
                <w:sz w:val="20"/>
                <w:szCs w:val="20"/>
              </w:rPr>
              <w:t>biosecurity</w:t>
            </w:r>
            <w:r w:rsidRPr="00640CAC">
              <w:rPr>
                <w:sz w:val="20"/>
                <w:szCs w:val="20"/>
              </w:rPr>
              <w:t>;</w:t>
            </w:r>
          </w:p>
        </w:tc>
        <w:tc>
          <w:tcPr>
            <w:tcW w:w="1574" w:type="dxa"/>
            <w:gridSpan w:val="2"/>
          </w:tcPr>
          <w:p w:rsidR="00924B36" w:rsidRPr="00640CAC" w:rsidRDefault="00924B36" w:rsidP="00A8623F">
            <w:pPr>
              <w:pStyle w:val="ListParagraph"/>
              <w:ind w:left="34"/>
              <w:rPr>
                <w:sz w:val="20"/>
                <w:szCs w:val="20"/>
                <w:lang w:val="id-ID"/>
              </w:rPr>
            </w:pPr>
            <w:r w:rsidRPr="00640CAC">
              <w:rPr>
                <w:sz w:val="20"/>
                <w:szCs w:val="20"/>
                <w:lang w:val="id-ID"/>
              </w:rPr>
              <w:t>Ceramah diskusi</w:t>
            </w:r>
          </w:p>
        </w:tc>
        <w:tc>
          <w:tcPr>
            <w:tcW w:w="2109" w:type="dxa"/>
            <w:gridSpan w:val="3"/>
          </w:tcPr>
          <w:p w:rsidR="00924B36" w:rsidRPr="00640CAC" w:rsidRDefault="00924B36" w:rsidP="00A8623F">
            <w:pPr>
              <w:pStyle w:val="ListParagraph"/>
              <w:ind w:left="34"/>
              <w:rPr>
                <w:sz w:val="20"/>
                <w:szCs w:val="20"/>
                <w:lang w:val="id-ID"/>
              </w:rPr>
            </w:pPr>
            <w:r w:rsidRPr="00640CAC">
              <w:rPr>
                <w:sz w:val="20"/>
                <w:szCs w:val="20"/>
                <w:lang w:val="id-ID"/>
              </w:rPr>
              <w:t>Menjawab pertan yang telah disediakan</w:t>
            </w:r>
          </w:p>
        </w:tc>
        <w:tc>
          <w:tcPr>
            <w:tcW w:w="1701" w:type="dxa"/>
            <w:gridSpan w:val="2"/>
          </w:tcPr>
          <w:p w:rsidR="00924B36" w:rsidRPr="00640CAC" w:rsidRDefault="00924B36" w:rsidP="00A8623F">
            <w:pPr>
              <w:pStyle w:val="ListParagraph"/>
              <w:ind w:left="176"/>
              <w:rPr>
                <w:sz w:val="20"/>
                <w:szCs w:val="20"/>
                <w:lang w:val="id-ID"/>
              </w:rPr>
            </w:pPr>
            <w:r w:rsidRPr="00640CAC">
              <w:rPr>
                <w:sz w:val="20"/>
                <w:szCs w:val="20"/>
                <w:lang w:val="id-ID"/>
              </w:rPr>
              <w:t>Tugas mandiri</w:t>
            </w:r>
          </w:p>
        </w:tc>
        <w:tc>
          <w:tcPr>
            <w:tcW w:w="828" w:type="dxa"/>
          </w:tcPr>
          <w:p w:rsidR="00924B36" w:rsidRPr="00640CAC" w:rsidRDefault="00924B36" w:rsidP="00A8623F">
            <w:pPr>
              <w:pStyle w:val="ListParagraph"/>
              <w:rPr>
                <w:sz w:val="20"/>
                <w:szCs w:val="20"/>
                <w:lang w:val="id-ID"/>
              </w:rPr>
            </w:pPr>
          </w:p>
        </w:tc>
      </w:tr>
      <w:tr w:rsidR="00924B36" w:rsidRPr="00D61C6D" w:rsidTr="00A8623F">
        <w:tc>
          <w:tcPr>
            <w:tcW w:w="738" w:type="dxa"/>
          </w:tcPr>
          <w:p w:rsidR="00924B36" w:rsidRPr="00640CAC" w:rsidRDefault="00924B36" w:rsidP="00A8623F">
            <w:pPr>
              <w:pStyle w:val="ListParagraph"/>
              <w:ind w:left="0"/>
              <w:rPr>
                <w:sz w:val="20"/>
                <w:szCs w:val="20"/>
                <w:lang w:val="id-ID"/>
              </w:rPr>
            </w:pPr>
            <w:r w:rsidRPr="00640CAC">
              <w:rPr>
                <w:sz w:val="20"/>
                <w:szCs w:val="20"/>
                <w:lang w:val="id-ID"/>
              </w:rPr>
              <w:t>2</w:t>
            </w:r>
          </w:p>
        </w:tc>
        <w:tc>
          <w:tcPr>
            <w:tcW w:w="1836" w:type="dxa"/>
          </w:tcPr>
          <w:p w:rsidR="00924B36" w:rsidRPr="00640CAC" w:rsidRDefault="00924B36" w:rsidP="00A8623F">
            <w:pPr>
              <w:pStyle w:val="Default"/>
              <w:rPr>
                <w:rFonts w:asciiTheme="minorHAnsi" w:hAnsiTheme="minorHAnsi"/>
                <w:sz w:val="20"/>
                <w:szCs w:val="20"/>
              </w:rPr>
            </w:pPr>
            <w:r w:rsidRPr="00640CAC">
              <w:rPr>
                <w:rFonts w:asciiTheme="minorHAnsi" w:hAnsiTheme="minorHAnsi"/>
                <w:sz w:val="20"/>
                <w:szCs w:val="20"/>
              </w:rPr>
              <w:t xml:space="preserve">Pemilihan Lokasi : Lingkungan budidaya dan air; </w:t>
            </w:r>
          </w:p>
          <w:p w:rsidR="00924B36" w:rsidRPr="00640CAC" w:rsidRDefault="00924B36" w:rsidP="00A8623F">
            <w:pPr>
              <w:pStyle w:val="ListParagraph"/>
              <w:rPr>
                <w:sz w:val="20"/>
                <w:szCs w:val="20"/>
                <w:lang w:val="id-ID"/>
              </w:rPr>
            </w:pPr>
          </w:p>
        </w:tc>
        <w:tc>
          <w:tcPr>
            <w:tcW w:w="4622" w:type="dxa"/>
            <w:gridSpan w:val="3"/>
          </w:tcPr>
          <w:p w:rsidR="00924B36" w:rsidRPr="00640CAC" w:rsidRDefault="00924B36" w:rsidP="00A8623F">
            <w:pPr>
              <w:pStyle w:val="Default"/>
              <w:rPr>
                <w:rFonts w:asciiTheme="minorHAnsi" w:hAnsiTheme="minorHAnsi"/>
                <w:sz w:val="20"/>
                <w:szCs w:val="20"/>
              </w:rPr>
            </w:pPr>
            <w:r w:rsidRPr="00640CAC">
              <w:rPr>
                <w:rFonts w:asciiTheme="minorHAnsi" w:hAnsiTheme="minorHAnsi"/>
                <w:sz w:val="20"/>
                <w:szCs w:val="20"/>
              </w:rPr>
              <w:t xml:space="preserve">Pemilihan Lokasi : </w:t>
            </w:r>
          </w:p>
          <w:p w:rsidR="00924B36" w:rsidRPr="00640CAC" w:rsidRDefault="00924B36" w:rsidP="00A8623F">
            <w:pPr>
              <w:pStyle w:val="Default"/>
              <w:rPr>
                <w:rFonts w:asciiTheme="minorHAnsi" w:hAnsiTheme="minorHAnsi"/>
                <w:sz w:val="20"/>
                <w:szCs w:val="20"/>
              </w:rPr>
            </w:pPr>
            <w:r w:rsidRPr="00640CAC">
              <w:rPr>
                <w:rFonts w:asciiTheme="minorHAnsi" w:hAnsiTheme="minorHAnsi"/>
                <w:sz w:val="20"/>
                <w:szCs w:val="20"/>
              </w:rPr>
              <w:t xml:space="preserve">Lingkungan budidaya dan air; </w:t>
            </w:r>
          </w:p>
        </w:tc>
        <w:tc>
          <w:tcPr>
            <w:tcW w:w="1574" w:type="dxa"/>
            <w:gridSpan w:val="2"/>
          </w:tcPr>
          <w:p w:rsidR="00924B36" w:rsidRPr="00640CAC" w:rsidRDefault="00924B36" w:rsidP="00A8623F">
            <w:pPr>
              <w:pStyle w:val="ListParagraph"/>
              <w:ind w:left="34"/>
              <w:rPr>
                <w:sz w:val="20"/>
                <w:szCs w:val="20"/>
                <w:lang w:val="id-ID"/>
              </w:rPr>
            </w:pPr>
            <w:r w:rsidRPr="00640CAC">
              <w:rPr>
                <w:sz w:val="20"/>
                <w:szCs w:val="20"/>
                <w:lang w:val="id-ID"/>
              </w:rPr>
              <w:t>Ceramah diskusi</w:t>
            </w:r>
          </w:p>
          <w:p w:rsidR="00924B36" w:rsidRPr="00640CAC" w:rsidRDefault="00924B36" w:rsidP="00A8623F">
            <w:pPr>
              <w:pStyle w:val="ListParagraph"/>
              <w:ind w:left="34"/>
              <w:rPr>
                <w:sz w:val="20"/>
                <w:szCs w:val="20"/>
                <w:lang w:val="id-ID"/>
              </w:rPr>
            </w:pPr>
            <w:r w:rsidRPr="00640CAC">
              <w:rPr>
                <w:sz w:val="20"/>
                <w:szCs w:val="20"/>
                <w:lang w:val="id-ID"/>
              </w:rPr>
              <w:t>Praktek</w:t>
            </w:r>
          </w:p>
        </w:tc>
        <w:tc>
          <w:tcPr>
            <w:tcW w:w="2109" w:type="dxa"/>
            <w:gridSpan w:val="3"/>
          </w:tcPr>
          <w:p w:rsidR="00924B36" w:rsidRPr="00640CAC" w:rsidRDefault="00924B36" w:rsidP="00A8623F">
            <w:pPr>
              <w:pStyle w:val="ListParagraph"/>
              <w:ind w:left="34"/>
              <w:rPr>
                <w:sz w:val="20"/>
                <w:szCs w:val="20"/>
                <w:lang w:val="id-ID"/>
              </w:rPr>
            </w:pPr>
            <w:r w:rsidRPr="00640CAC">
              <w:rPr>
                <w:sz w:val="20"/>
                <w:szCs w:val="20"/>
                <w:lang w:val="id-ID"/>
              </w:rPr>
              <w:t>Membuat laporan praktek</w:t>
            </w:r>
          </w:p>
        </w:tc>
        <w:tc>
          <w:tcPr>
            <w:tcW w:w="1701" w:type="dxa"/>
            <w:gridSpan w:val="2"/>
          </w:tcPr>
          <w:p w:rsidR="00924B36" w:rsidRPr="00640CAC" w:rsidRDefault="00924B36" w:rsidP="00A8623F">
            <w:pPr>
              <w:pStyle w:val="ListParagraph"/>
              <w:ind w:left="176"/>
              <w:rPr>
                <w:sz w:val="20"/>
                <w:szCs w:val="20"/>
                <w:lang w:val="id-ID"/>
              </w:rPr>
            </w:pPr>
            <w:r w:rsidRPr="00640CAC">
              <w:rPr>
                <w:sz w:val="20"/>
                <w:szCs w:val="20"/>
                <w:lang w:val="id-ID"/>
              </w:rPr>
              <w:t>Tugas mandiri</w:t>
            </w:r>
          </w:p>
        </w:tc>
        <w:tc>
          <w:tcPr>
            <w:tcW w:w="828" w:type="dxa"/>
          </w:tcPr>
          <w:p w:rsidR="00924B36" w:rsidRPr="00640CAC" w:rsidRDefault="00924B36" w:rsidP="00A8623F">
            <w:pPr>
              <w:pStyle w:val="ListParagraph"/>
              <w:rPr>
                <w:sz w:val="20"/>
                <w:szCs w:val="20"/>
                <w:lang w:val="id-ID"/>
              </w:rPr>
            </w:pPr>
          </w:p>
        </w:tc>
      </w:tr>
      <w:tr w:rsidR="00924B36" w:rsidRPr="00D61C6D" w:rsidTr="00A8623F">
        <w:tc>
          <w:tcPr>
            <w:tcW w:w="738" w:type="dxa"/>
          </w:tcPr>
          <w:p w:rsidR="00924B36" w:rsidRPr="00640CAC" w:rsidRDefault="00924B36" w:rsidP="00A8623F">
            <w:pPr>
              <w:pStyle w:val="ListParagraph"/>
              <w:ind w:left="0"/>
              <w:rPr>
                <w:sz w:val="20"/>
                <w:szCs w:val="20"/>
                <w:lang w:val="id-ID"/>
              </w:rPr>
            </w:pPr>
            <w:r w:rsidRPr="00640CAC">
              <w:rPr>
                <w:sz w:val="20"/>
                <w:szCs w:val="20"/>
                <w:lang w:val="id-ID"/>
              </w:rPr>
              <w:t>3</w:t>
            </w:r>
          </w:p>
        </w:tc>
        <w:tc>
          <w:tcPr>
            <w:tcW w:w="1836" w:type="dxa"/>
          </w:tcPr>
          <w:p w:rsidR="00924B36" w:rsidRPr="00640CAC" w:rsidRDefault="00924B36" w:rsidP="00A8623F">
            <w:pPr>
              <w:pStyle w:val="Default"/>
              <w:rPr>
                <w:rFonts w:asciiTheme="minorHAnsi" w:hAnsiTheme="minorHAnsi"/>
                <w:sz w:val="20"/>
                <w:szCs w:val="20"/>
              </w:rPr>
            </w:pPr>
            <w:r w:rsidRPr="00640CAC">
              <w:rPr>
                <w:rFonts w:asciiTheme="minorHAnsi" w:hAnsiTheme="minorHAnsi"/>
                <w:sz w:val="20"/>
                <w:szCs w:val="20"/>
              </w:rPr>
              <w:t xml:space="preserve"> Lay out dan tata letak : sarana prasarana dan model wadah budidaya </w:t>
            </w:r>
          </w:p>
          <w:p w:rsidR="00924B36" w:rsidRPr="00640CAC" w:rsidRDefault="00924B36" w:rsidP="00A8623F">
            <w:pPr>
              <w:pStyle w:val="ListParagraph"/>
              <w:rPr>
                <w:sz w:val="20"/>
                <w:szCs w:val="20"/>
                <w:lang w:val="id-ID"/>
              </w:rPr>
            </w:pPr>
          </w:p>
        </w:tc>
        <w:tc>
          <w:tcPr>
            <w:tcW w:w="4622" w:type="dxa"/>
            <w:gridSpan w:val="3"/>
          </w:tcPr>
          <w:p w:rsidR="00924B36" w:rsidRPr="00640CAC" w:rsidRDefault="00924B36" w:rsidP="00A8623F">
            <w:pPr>
              <w:rPr>
                <w:sz w:val="20"/>
                <w:szCs w:val="20"/>
                <w:lang w:val="id-ID"/>
              </w:rPr>
            </w:pPr>
            <w:r w:rsidRPr="00640CAC">
              <w:rPr>
                <w:sz w:val="20"/>
                <w:szCs w:val="20"/>
              </w:rPr>
              <w:t xml:space="preserve">Lay out dan tata letak : </w:t>
            </w:r>
          </w:p>
          <w:p w:rsidR="00924B36" w:rsidRPr="00640CAC" w:rsidRDefault="00924B36" w:rsidP="00A8623F">
            <w:pPr>
              <w:rPr>
                <w:sz w:val="20"/>
                <w:szCs w:val="20"/>
                <w:lang w:val="id-ID"/>
              </w:rPr>
            </w:pPr>
            <w:r w:rsidRPr="00640CAC">
              <w:rPr>
                <w:sz w:val="20"/>
                <w:szCs w:val="20"/>
                <w:lang w:val="id-ID"/>
              </w:rPr>
              <w:t>-</w:t>
            </w:r>
            <w:r w:rsidRPr="00640CAC">
              <w:rPr>
                <w:sz w:val="20"/>
                <w:szCs w:val="20"/>
              </w:rPr>
              <w:t xml:space="preserve">sarana prasarana dan </w:t>
            </w:r>
          </w:p>
          <w:p w:rsidR="00924B36" w:rsidRPr="00640CAC" w:rsidRDefault="00924B36" w:rsidP="00A8623F">
            <w:pPr>
              <w:rPr>
                <w:sz w:val="20"/>
                <w:szCs w:val="20"/>
                <w:lang w:val="id-ID"/>
              </w:rPr>
            </w:pPr>
            <w:r w:rsidRPr="00640CAC">
              <w:rPr>
                <w:sz w:val="20"/>
                <w:szCs w:val="20"/>
                <w:lang w:val="id-ID"/>
              </w:rPr>
              <w:t>-</w:t>
            </w:r>
            <w:r w:rsidRPr="00640CAC">
              <w:rPr>
                <w:sz w:val="20"/>
                <w:szCs w:val="20"/>
              </w:rPr>
              <w:t>model wadah budidaya</w:t>
            </w:r>
          </w:p>
        </w:tc>
        <w:tc>
          <w:tcPr>
            <w:tcW w:w="1574" w:type="dxa"/>
            <w:gridSpan w:val="2"/>
          </w:tcPr>
          <w:p w:rsidR="00924B36" w:rsidRPr="00640CAC" w:rsidRDefault="00924B36" w:rsidP="00A8623F">
            <w:pPr>
              <w:pStyle w:val="ListParagraph"/>
              <w:ind w:left="34"/>
              <w:rPr>
                <w:sz w:val="20"/>
                <w:szCs w:val="20"/>
                <w:lang w:val="id-ID"/>
              </w:rPr>
            </w:pPr>
            <w:r w:rsidRPr="00640CAC">
              <w:rPr>
                <w:sz w:val="20"/>
                <w:szCs w:val="20"/>
                <w:lang w:val="id-ID"/>
              </w:rPr>
              <w:t>Ceramah diskusi</w:t>
            </w:r>
          </w:p>
          <w:p w:rsidR="00924B36" w:rsidRPr="00640CAC" w:rsidRDefault="00924B36" w:rsidP="00A8623F">
            <w:pPr>
              <w:pStyle w:val="ListParagraph"/>
              <w:ind w:left="34"/>
              <w:rPr>
                <w:sz w:val="20"/>
                <w:szCs w:val="20"/>
                <w:lang w:val="id-ID"/>
              </w:rPr>
            </w:pPr>
            <w:r w:rsidRPr="00640CAC">
              <w:rPr>
                <w:sz w:val="20"/>
                <w:szCs w:val="20"/>
                <w:lang w:val="id-ID"/>
              </w:rPr>
              <w:t>Praktek</w:t>
            </w:r>
          </w:p>
        </w:tc>
        <w:tc>
          <w:tcPr>
            <w:tcW w:w="2109" w:type="dxa"/>
            <w:gridSpan w:val="3"/>
          </w:tcPr>
          <w:p w:rsidR="00924B36" w:rsidRPr="00640CAC" w:rsidRDefault="00924B36" w:rsidP="00A8623F">
            <w:pPr>
              <w:pStyle w:val="ListParagraph"/>
              <w:ind w:left="34"/>
              <w:rPr>
                <w:sz w:val="20"/>
                <w:szCs w:val="20"/>
                <w:lang w:val="id-ID"/>
              </w:rPr>
            </w:pPr>
            <w:r w:rsidRPr="00640CAC">
              <w:rPr>
                <w:sz w:val="20"/>
                <w:szCs w:val="20"/>
                <w:lang w:val="id-ID"/>
              </w:rPr>
              <w:t>Membuat laporan praktek</w:t>
            </w:r>
          </w:p>
        </w:tc>
        <w:tc>
          <w:tcPr>
            <w:tcW w:w="1701" w:type="dxa"/>
            <w:gridSpan w:val="2"/>
          </w:tcPr>
          <w:p w:rsidR="00924B36" w:rsidRPr="00640CAC" w:rsidRDefault="00924B36" w:rsidP="00A8623F">
            <w:pPr>
              <w:pStyle w:val="ListParagraph"/>
              <w:ind w:left="176"/>
              <w:rPr>
                <w:sz w:val="20"/>
                <w:szCs w:val="20"/>
                <w:lang w:val="id-ID"/>
              </w:rPr>
            </w:pPr>
            <w:r w:rsidRPr="00640CAC">
              <w:rPr>
                <w:sz w:val="20"/>
                <w:szCs w:val="20"/>
                <w:lang w:val="id-ID"/>
              </w:rPr>
              <w:t>Tugas mandiri</w:t>
            </w:r>
          </w:p>
        </w:tc>
        <w:tc>
          <w:tcPr>
            <w:tcW w:w="828" w:type="dxa"/>
          </w:tcPr>
          <w:p w:rsidR="00924B36" w:rsidRPr="00640CAC" w:rsidRDefault="00924B36" w:rsidP="00A8623F">
            <w:pPr>
              <w:pStyle w:val="ListParagraph"/>
              <w:rPr>
                <w:sz w:val="20"/>
                <w:szCs w:val="20"/>
                <w:lang w:val="id-ID"/>
              </w:rPr>
            </w:pPr>
          </w:p>
        </w:tc>
      </w:tr>
      <w:tr w:rsidR="00924B36" w:rsidRPr="00D61C6D" w:rsidTr="00A8623F">
        <w:tc>
          <w:tcPr>
            <w:tcW w:w="738" w:type="dxa"/>
          </w:tcPr>
          <w:p w:rsidR="00924B36" w:rsidRPr="00640CAC" w:rsidRDefault="00924B36" w:rsidP="00A8623F">
            <w:pPr>
              <w:pStyle w:val="ListParagraph"/>
              <w:ind w:left="0"/>
              <w:rPr>
                <w:sz w:val="20"/>
                <w:szCs w:val="20"/>
                <w:lang w:val="id-ID"/>
              </w:rPr>
            </w:pPr>
            <w:r w:rsidRPr="00640CAC">
              <w:rPr>
                <w:sz w:val="20"/>
                <w:szCs w:val="20"/>
                <w:lang w:val="id-ID"/>
              </w:rPr>
              <w:t>4, 5</w:t>
            </w:r>
          </w:p>
        </w:tc>
        <w:tc>
          <w:tcPr>
            <w:tcW w:w="1836" w:type="dxa"/>
          </w:tcPr>
          <w:p w:rsidR="00924B36" w:rsidRPr="00640CAC" w:rsidRDefault="00924B36" w:rsidP="00A8623F">
            <w:pPr>
              <w:pStyle w:val="Default"/>
              <w:rPr>
                <w:rFonts w:asciiTheme="minorHAnsi" w:hAnsiTheme="minorHAnsi"/>
                <w:sz w:val="20"/>
                <w:szCs w:val="20"/>
              </w:rPr>
            </w:pPr>
            <w:r w:rsidRPr="00640CAC">
              <w:rPr>
                <w:rFonts w:asciiTheme="minorHAnsi" w:hAnsiTheme="minorHAnsi"/>
                <w:sz w:val="20"/>
                <w:szCs w:val="20"/>
              </w:rPr>
              <w:t xml:space="preserve">Nutrisi dan pakan : Jenis, dosis, frekuensi </w:t>
            </w:r>
          </w:p>
          <w:p w:rsidR="00924B36" w:rsidRPr="00640CAC" w:rsidRDefault="00924B36" w:rsidP="00A8623F">
            <w:pPr>
              <w:pStyle w:val="ListParagraph"/>
              <w:rPr>
                <w:sz w:val="20"/>
                <w:szCs w:val="20"/>
                <w:lang w:val="id-ID"/>
              </w:rPr>
            </w:pPr>
          </w:p>
        </w:tc>
        <w:tc>
          <w:tcPr>
            <w:tcW w:w="4622" w:type="dxa"/>
            <w:gridSpan w:val="3"/>
          </w:tcPr>
          <w:p w:rsidR="00924B36" w:rsidRPr="00640CAC" w:rsidRDefault="00924B36" w:rsidP="00A8623F">
            <w:pPr>
              <w:pStyle w:val="Default"/>
              <w:rPr>
                <w:rFonts w:asciiTheme="minorHAnsi" w:hAnsiTheme="minorHAnsi"/>
                <w:sz w:val="20"/>
                <w:szCs w:val="20"/>
              </w:rPr>
            </w:pPr>
            <w:r w:rsidRPr="00640CAC">
              <w:rPr>
                <w:rFonts w:asciiTheme="minorHAnsi" w:hAnsiTheme="minorHAnsi"/>
                <w:sz w:val="20"/>
                <w:szCs w:val="20"/>
              </w:rPr>
              <w:t xml:space="preserve">Nutrisi dan pakan : </w:t>
            </w:r>
          </w:p>
          <w:p w:rsidR="00924B36" w:rsidRPr="00640CAC" w:rsidRDefault="00924B36" w:rsidP="00A8623F">
            <w:pPr>
              <w:pStyle w:val="Default"/>
              <w:rPr>
                <w:rFonts w:asciiTheme="minorHAnsi" w:hAnsiTheme="minorHAnsi"/>
                <w:sz w:val="20"/>
                <w:szCs w:val="20"/>
              </w:rPr>
            </w:pPr>
            <w:r w:rsidRPr="00640CAC">
              <w:rPr>
                <w:rFonts w:asciiTheme="minorHAnsi" w:hAnsiTheme="minorHAnsi"/>
                <w:sz w:val="20"/>
                <w:szCs w:val="20"/>
              </w:rPr>
              <w:t xml:space="preserve">  -Jenis, </w:t>
            </w:r>
          </w:p>
          <w:p w:rsidR="00924B36" w:rsidRPr="00640CAC" w:rsidRDefault="00924B36" w:rsidP="00A8623F">
            <w:pPr>
              <w:pStyle w:val="Default"/>
              <w:rPr>
                <w:rFonts w:asciiTheme="minorHAnsi" w:hAnsiTheme="minorHAnsi"/>
                <w:sz w:val="20"/>
                <w:szCs w:val="20"/>
              </w:rPr>
            </w:pPr>
            <w:r w:rsidRPr="00640CAC">
              <w:rPr>
                <w:rFonts w:asciiTheme="minorHAnsi" w:hAnsiTheme="minorHAnsi"/>
                <w:sz w:val="20"/>
                <w:szCs w:val="20"/>
              </w:rPr>
              <w:t xml:space="preserve">   -dosis, </w:t>
            </w:r>
          </w:p>
          <w:p w:rsidR="00924B36" w:rsidRPr="00640CAC" w:rsidRDefault="00924B36" w:rsidP="00A8623F">
            <w:pPr>
              <w:pStyle w:val="Default"/>
              <w:rPr>
                <w:rFonts w:asciiTheme="minorHAnsi" w:hAnsiTheme="minorHAnsi"/>
                <w:sz w:val="20"/>
                <w:szCs w:val="20"/>
              </w:rPr>
            </w:pPr>
            <w:r w:rsidRPr="00640CAC">
              <w:rPr>
                <w:rFonts w:asciiTheme="minorHAnsi" w:hAnsiTheme="minorHAnsi"/>
                <w:sz w:val="20"/>
                <w:szCs w:val="20"/>
              </w:rPr>
              <w:t xml:space="preserve">   -frekuensi </w:t>
            </w:r>
          </w:p>
        </w:tc>
        <w:tc>
          <w:tcPr>
            <w:tcW w:w="1574" w:type="dxa"/>
            <w:gridSpan w:val="2"/>
          </w:tcPr>
          <w:p w:rsidR="00924B36" w:rsidRPr="00640CAC" w:rsidRDefault="00924B36" w:rsidP="00A8623F">
            <w:pPr>
              <w:pStyle w:val="ListParagraph"/>
              <w:ind w:left="34"/>
              <w:rPr>
                <w:sz w:val="20"/>
                <w:szCs w:val="20"/>
                <w:lang w:val="id-ID"/>
              </w:rPr>
            </w:pPr>
            <w:r w:rsidRPr="00640CAC">
              <w:rPr>
                <w:sz w:val="20"/>
                <w:szCs w:val="20"/>
                <w:lang w:val="id-ID"/>
              </w:rPr>
              <w:t>Ceramah diskusi</w:t>
            </w:r>
          </w:p>
          <w:p w:rsidR="00924B36" w:rsidRPr="00640CAC" w:rsidRDefault="00924B36" w:rsidP="00A8623F">
            <w:pPr>
              <w:pStyle w:val="ListParagraph"/>
              <w:ind w:left="34"/>
              <w:rPr>
                <w:sz w:val="20"/>
                <w:szCs w:val="20"/>
                <w:lang w:val="id-ID"/>
              </w:rPr>
            </w:pPr>
            <w:r w:rsidRPr="00640CAC">
              <w:rPr>
                <w:sz w:val="20"/>
                <w:szCs w:val="20"/>
                <w:lang w:val="id-ID"/>
              </w:rPr>
              <w:t>Praktek</w:t>
            </w:r>
          </w:p>
        </w:tc>
        <w:tc>
          <w:tcPr>
            <w:tcW w:w="2109" w:type="dxa"/>
            <w:gridSpan w:val="3"/>
          </w:tcPr>
          <w:p w:rsidR="00924B36" w:rsidRPr="00640CAC" w:rsidRDefault="00924B36" w:rsidP="00A8623F">
            <w:pPr>
              <w:pStyle w:val="ListParagraph"/>
              <w:ind w:left="34"/>
              <w:rPr>
                <w:sz w:val="20"/>
                <w:szCs w:val="20"/>
                <w:lang w:val="id-ID"/>
              </w:rPr>
            </w:pPr>
            <w:r w:rsidRPr="00640CAC">
              <w:rPr>
                <w:sz w:val="20"/>
                <w:szCs w:val="20"/>
                <w:lang w:val="id-ID"/>
              </w:rPr>
              <w:t>Membuat laporan praktek</w:t>
            </w:r>
          </w:p>
        </w:tc>
        <w:tc>
          <w:tcPr>
            <w:tcW w:w="1701" w:type="dxa"/>
            <w:gridSpan w:val="2"/>
          </w:tcPr>
          <w:p w:rsidR="00924B36" w:rsidRPr="00640CAC" w:rsidRDefault="00924B36" w:rsidP="00A8623F">
            <w:pPr>
              <w:pStyle w:val="ListParagraph"/>
              <w:ind w:left="176"/>
              <w:rPr>
                <w:sz w:val="20"/>
                <w:szCs w:val="20"/>
                <w:lang w:val="id-ID"/>
              </w:rPr>
            </w:pPr>
            <w:r w:rsidRPr="00640CAC">
              <w:rPr>
                <w:sz w:val="20"/>
                <w:szCs w:val="20"/>
                <w:lang w:val="id-ID"/>
              </w:rPr>
              <w:t>Tugas mandiri</w:t>
            </w:r>
          </w:p>
        </w:tc>
        <w:tc>
          <w:tcPr>
            <w:tcW w:w="828" w:type="dxa"/>
          </w:tcPr>
          <w:p w:rsidR="00924B36" w:rsidRPr="00640CAC" w:rsidRDefault="00924B36" w:rsidP="00A8623F">
            <w:pPr>
              <w:pStyle w:val="ListParagraph"/>
              <w:rPr>
                <w:sz w:val="20"/>
                <w:szCs w:val="20"/>
                <w:lang w:val="id-ID"/>
              </w:rPr>
            </w:pPr>
          </w:p>
        </w:tc>
      </w:tr>
      <w:tr w:rsidR="00924B36" w:rsidRPr="00D61C6D" w:rsidTr="00A8623F">
        <w:tc>
          <w:tcPr>
            <w:tcW w:w="738" w:type="dxa"/>
          </w:tcPr>
          <w:p w:rsidR="00924B36" w:rsidRPr="00640CAC" w:rsidRDefault="00924B36" w:rsidP="00A8623F">
            <w:pPr>
              <w:pStyle w:val="ListParagraph"/>
              <w:ind w:left="0"/>
              <w:rPr>
                <w:sz w:val="20"/>
                <w:szCs w:val="20"/>
                <w:lang w:val="id-ID"/>
              </w:rPr>
            </w:pPr>
            <w:r w:rsidRPr="00640CAC">
              <w:rPr>
                <w:sz w:val="20"/>
                <w:szCs w:val="20"/>
                <w:lang w:val="id-ID"/>
              </w:rPr>
              <w:t>6, 7</w:t>
            </w:r>
          </w:p>
        </w:tc>
        <w:tc>
          <w:tcPr>
            <w:tcW w:w="1836" w:type="dxa"/>
          </w:tcPr>
          <w:p w:rsidR="00924B36" w:rsidRPr="00640CAC" w:rsidRDefault="00924B36" w:rsidP="00A8623F">
            <w:pPr>
              <w:rPr>
                <w:sz w:val="20"/>
                <w:szCs w:val="20"/>
                <w:lang w:val="id-ID"/>
              </w:rPr>
            </w:pPr>
            <w:r w:rsidRPr="00640CAC">
              <w:rPr>
                <w:sz w:val="20"/>
                <w:szCs w:val="20"/>
              </w:rPr>
              <w:t>Budidaya Finfish</w:t>
            </w:r>
          </w:p>
        </w:tc>
        <w:tc>
          <w:tcPr>
            <w:tcW w:w="4622" w:type="dxa"/>
            <w:gridSpan w:val="3"/>
          </w:tcPr>
          <w:p w:rsidR="00924B36" w:rsidRPr="00640CAC" w:rsidRDefault="00924B36" w:rsidP="00A8623F">
            <w:pPr>
              <w:rPr>
                <w:sz w:val="20"/>
                <w:szCs w:val="20"/>
                <w:lang w:val="id-ID"/>
              </w:rPr>
            </w:pPr>
            <w:proofErr w:type="gramStart"/>
            <w:r w:rsidRPr="00640CAC">
              <w:rPr>
                <w:sz w:val="20"/>
                <w:szCs w:val="20"/>
              </w:rPr>
              <w:t>persiapan</w:t>
            </w:r>
            <w:proofErr w:type="gramEnd"/>
            <w:r w:rsidRPr="00640CAC">
              <w:rPr>
                <w:sz w:val="20"/>
                <w:szCs w:val="20"/>
              </w:rPr>
              <w:t xml:space="preserve"> media, benih, kualitas air, metode budidaya, pakan dan manajemen pakan serta kontrol hama dan penyakit ikan.</w:t>
            </w:r>
          </w:p>
          <w:p w:rsidR="00924B36" w:rsidRPr="00640CAC" w:rsidRDefault="00924B36" w:rsidP="00A8623F">
            <w:pPr>
              <w:rPr>
                <w:sz w:val="20"/>
                <w:szCs w:val="20"/>
                <w:lang w:val="id-ID"/>
              </w:rPr>
            </w:pPr>
            <w:r w:rsidRPr="00640CAC">
              <w:rPr>
                <w:sz w:val="20"/>
                <w:szCs w:val="20"/>
                <w:lang w:val="id-ID"/>
              </w:rPr>
              <w:lastRenderedPageBreak/>
              <w:t>-Ikan Bandeng</w:t>
            </w:r>
          </w:p>
        </w:tc>
        <w:tc>
          <w:tcPr>
            <w:tcW w:w="1574" w:type="dxa"/>
            <w:gridSpan w:val="2"/>
          </w:tcPr>
          <w:p w:rsidR="00924B36" w:rsidRPr="00640CAC" w:rsidRDefault="00924B36" w:rsidP="00A8623F">
            <w:pPr>
              <w:pStyle w:val="ListParagraph"/>
              <w:ind w:left="34"/>
              <w:rPr>
                <w:sz w:val="20"/>
                <w:szCs w:val="20"/>
                <w:lang w:val="id-ID"/>
              </w:rPr>
            </w:pPr>
            <w:r w:rsidRPr="00640CAC">
              <w:rPr>
                <w:sz w:val="20"/>
                <w:szCs w:val="20"/>
                <w:lang w:val="id-ID"/>
              </w:rPr>
              <w:lastRenderedPageBreak/>
              <w:t>Ceramah diskusi</w:t>
            </w:r>
          </w:p>
          <w:p w:rsidR="00924B36" w:rsidRPr="00640CAC" w:rsidRDefault="00924B36" w:rsidP="00A8623F">
            <w:pPr>
              <w:pStyle w:val="ListParagraph"/>
              <w:ind w:left="34"/>
              <w:rPr>
                <w:sz w:val="20"/>
                <w:szCs w:val="20"/>
                <w:lang w:val="id-ID"/>
              </w:rPr>
            </w:pPr>
            <w:r w:rsidRPr="00640CAC">
              <w:rPr>
                <w:sz w:val="20"/>
                <w:szCs w:val="20"/>
                <w:lang w:val="id-ID"/>
              </w:rPr>
              <w:t>Praktek</w:t>
            </w:r>
          </w:p>
        </w:tc>
        <w:tc>
          <w:tcPr>
            <w:tcW w:w="2109" w:type="dxa"/>
            <w:gridSpan w:val="3"/>
          </w:tcPr>
          <w:p w:rsidR="00924B36" w:rsidRPr="00640CAC" w:rsidRDefault="00924B36" w:rsidP="00A8623F">
            <w:pPr>
              <w:pStyle w:val="ListParagraph"/>
              <w:ind w:left="34"/>
              <w:rPr>
                <w:sz w:val="20"/>
                <w:szCs w:val="20"/>
                <w:lang w:val="id-ID"/>
              </w:rPr>
            </w:pPr>
            <w:r w:rsidRPr="00640CAC">
              <w:rPr>
                <w:sz w:val="20"/>
                <w:szCs w:val="20"/>
                <w:lang w:val="id-ID"/>
              </w:rPr>
              <w:t>Membuat laporan praktek</w:t>
            </w:r>
          </w:p>
        </w:tc>
        <w:tc>
          <w:tcPr>
            <w:tcW w:w="1701" w:type="dxa"/>
            <w:gridSpan w:val="2"/>
          </w:tcPr>
          <w:p w:rsidR="00924B36" w:rsidRPr="00640CAC" w:rsidRDefault="00924B36" w:rsidP="00A8623F">
            <w:pPr>
              <w:pStyle w:val="ListParagraph"/>
              <w:ind w:left="176"/>
              <w:rPr>
                <w:sz w:val="20"/>
                <w:szCs w:val="20"/>
                <w:lang w:val="id-ID"/>
              </w:rPr>
            </w:pPr>
            <w:r w:rsidRPr="00640CAC">
              <w:rPr>
                <w:sz w:val="20"/>
                <w:szCs w:val="20"/>
                <w:lang w:val="id-ID"/>
              </w:rPr>
              <w:t>Tugas mandiri</w:t>
            </w:r>
          </w:p>
        </w:tc>
        <w:tc>
          <w:tcPr>
            <w:tcW w:w="828" w:type="dxa"/>
          </w:tcPr>
          <w:p w:rsidR="00924B36" w:rsidRPr="00640CAC" w:rsidRDefault="00924B36" w:rsidP="00A8623F">
            <w:pPr>
              <w:pStyle w:val="ListParagraph"/>
              <w:rPr>
                <w:sz w:val="20"/>
                <w:szCs w:val="20"/>
                <w:lang w:val="id-ID"/>
              </w:rPr>
            </w:pPr>
          </w:p>
        </w:tc>
      </w:tr>
      <w:tr w:rsidR="00924B36" w:rsidRPr="00D61C6D" w:rsidTr="00A8623F">
        <w:tc>
          <w:tcPr>
            <w:tcW w:w="738" w:type="dxa"/>
            <w:shd w:val="clear" w:color="auto" w:fill="DDD9C3" w:themeFill="background2" w:themeFillShade="E6"/>
          </w:tcPr>
          <w:p w:rsidR="00924B36" w:rsidRPr="00D61C6D" w:rsidRDefault="00924B36" w:rsidP="00A8623F">
            <w:pPr>
              <w:jc w:val="center"/>
              <w:rPr>
                <w:sz w:val="20"/>
                <w:szCs w:val="20"/>
              </w:rPr>
            </w:pPr>
            <w:r w:rsidRPr="00D61C6D">
              <w:rPr>
                <w:sz w:val="20"/>
                <w:szCs w:val="20"/>
              </w:rPr>
              <w:lastRenderedPageBreak/>
              <w:t>8</w:t>
            </w:r>
          </w:p>
        </w:tc>
        <w:tc>
          <w:tcPr>
            <w:tcW w:w="12670" w:type="dxa"/>
            <w:gridSpan w:val="12"/>
            <w:shd w:val="clear" w:color="auto" w:fill="DDD9C3" w:themeFill="background2" w:themeFillShade="E6"/>
          </w:tcPr>
          <w:p w:rsidR="00924B36" w:rsidRPr="00D61C6D" w:rsidRDefault="00924B36" w:rsidP="00A8623F">
            <w:pPr>
              <w:jc w:val="center"/>
              <w:rPr>
                <w:b/>
                <w:sz w:val="20"/>
                <w:szCs w:val="20"/>
              </w:rPr>
            </w:pPr>
            <w:r w:rsidRPr="00D61C6D">
              <w:rPr>
                <w:b/>
                <w:sz w:val="20"/>
                <w:szCs w:val="20"/>
              </w:rPr>
              <w:t>Evaluasi Tengah Semester</w:t>
            </w:r>
          </w:p>
        </w:tc>
      </w:tr>
      <w:tr w:rsidR="00924B36" w:rsidRPr="00D61C6D" w:rsidTr="00A8623F">
        <w:tc>
          <w:tcPr>
            <w:tcW w:w="738" w:type="dxa"/>
          </w:tcPr>
          <w:p w:rsidR="00924B36" w:rsidRPr="00640CAC" w:rsidRDefault="00924B36" w:rsidP="00A8623F">
            <w:pPr>
              <w:pStyle w:val="ListParagraph"/>
              <w:ind w:left="0"/>
              <w:rPr>
                <w:sz w:val="20"/>
                <w:szCs w:val="20"/>
                <w:lang w:val="id-ID"/>
              </w:rPr>
            </w:pPr>
            <w:r w:rsidRPr="00640CAC">
              <w:rPr>
                <w:sz w:val="20"/>
                <w:szCs w:val="20"/>
                <w:lang w:val="id-ID"/>
              </w:rPr>
              <w:t xml:space="preserve">9, 10, 11, </w:t>
            </w:r>
          </w:p>
        </w:tc>
        <w:tc>
          <w:tcPr>
            <w:tcW w:w="1836" w:type="dxa"/>
          </w:tcPr>
          <w:p w:rsidR="00924B36" w:rsidRPr="00640CAC" w:rsidRDefault="00924B36" w:rsidP="00A8623F">
            <w:pPr>
              <w:rPr>
                <w:sz w:val="20"/>
                <w:szCs w:val="20"/>
                <w:lang w:val="id-ID"/>
              </w:rPr>
            </w:pPr>
            <w:r w:rsidRPr="00640CAC">
              <w:rPr>
                <w:sz w:val="20"/>
                <w:szCs w:val="20"/>
                <w:lang w:val="id-ID"/>
              </w:rPr>
              <w:t xml:space="preserve">Budidaya </w:t>
            </w:r>
            <w:r w:rsidRPr="00640CAC">
              <w:rPr>
                <w:sz w:val="20"/>
                <w:szCs w:val="20"/>
              </w:rPr>
              <w:t>Non finfish</w:t>
            </w:r>
          </w:p>
        </w:tc>
        <w:tc>
          <w:tcPr>
            <w:tcW w:w="4622" w:type="dxa"/>
            <w:gridSpan w:val="3"/>
          </w:tcPr>
          <w:p w:rsidR="00924B36" w:rsidRPr="00640CAC" w:rsidRDefault="00924B36" w:rsidP="00A8623F">
            <w:pPr>
              <w:rPr>
                <w:sz w:val="20"/>
                <w:szCs w:val="20"/>
                <w:lang w:val="id-ID"/>
              </w:rPr>
            </w:pPr>
            <w:r w:rsidRPr="00640CAC">
              <w:rPr>
                <w:sz w:val="20"/>
                <w:szCs w:val="20"/>
              </w:rPr>
              <w:t>persiapan media, benih, kualitas air, metode budidaya, pakan dan manajemen pakan serta kontrol hama dan penyakit ikan</w:t>
            </w:r>
          </w:p>
        </w:tc>
        <w:tc>
          <w:tcPr>
            <w:tcW w:w="1574" w:type="dxa"/>
            <w:gridSpan w:val="2"/>
          </w:tcPr>
          <w:p w:rsidR="00924B36" w:rsidRPr="00640CAC" w:rsidRDefault="00924B36" w:rsidP="00A8623F">
            <w:pPr>
              <w:pStyle w:val="ListParagraph"/>
              <w:ind w:left="34"/>
              <w:rPr>
                <w:sz w:val="20"/>
                <w:szCs w:val="20"/>
                <w:lang w:val="id-ID"/>
              </w:rPr>
            </w:pPr>
            <w:r w:rsidRPr="00640CAC">
              <w:rPr>
                <w:sz w:val="20"/>
                <w:szCs w:val="20"/>
                <w:lang w:val="id-ID"/>
              </w:rPr>
              <w:t>Ceramah diskusi</w:t>
            </w:r>
          </w:p>
          <w:p w:rsidR="00924B36" w:rsidRPr="00640CAC" w:rsidRDefault="00924B36" w:rsidP="00A8623F">
            <w:pPr>
              <w:pStyle w:val="ListParagraph"/>
              <w:ind w:left="34"/>
              <w:rPr>
                <w:sz w:val="20"/>
                <w:szCs w:val="20"/>
                <w:lang w:val="id-ID"/>
              </w:rPr>
            </w:pPr>
            <w:r w:rsidRPr="00640CAC">
              <w:rPr>
                <w:sz w:val="20"/>
                <w:szCs w:val="20"/>
                <w:lang w:val="id-ID"/>
              </w:rPr>
              <w:t>Praktek</w:t>
            </w:r>
          </w:p>
        </w:tc>
        <w:tc>
          <w:tcPr>
            <w:tcW w:w="2109" w:type="dxa"/>
            <w:gridSpan w:val="3"/>
          </w:tcPr>
          <w:p w:rsidR="00924B36" w:rsidRPr="00640CAC" w:rsidRDefault="00924B36" w:rsidP="00A8623F">
            <w:pPr>
              <w:pStyle w:val="ListParagraph"/>
              <w:ind w:left="34"/>
              <w:rPr>
                <w:sz w:val="20"/>
                <w:szCs w:val="20"/>
                <w:lang w:val="id-ID"/>
              </w:rPr>
            </w:pPr>
            <w:r w:rsidRPr="00640CAC">
              <w:rPr>
                <w:sz w:val="20"/>
                <w:szCs w:val="20"/>
                <w:lang w:val="id-ID"/>
              </w:rPr>
              <w:t>Membuat laporan praktek</w:t>
            </w:r>
          </w:p>
        </w:tc>
        <w:tc>
          <w:tcPr>
            <w:tcW w:w="1701" w:type="dxa"/>
            <w:gridSpan w:val="2"/>
          </w:tcPr>
          <w:p w:rsidR="00924B36" w:rsidRPr="00640CAC" w:rsidRDefault="00924B36" w:rsidP="00A8623F">
            <w:pPr>
              <w:pStyle w:val="ListParagraph"/>
              <w:ind w:left="176"/>
              <w:rPr>
                <w:sz w:val="20"/>
                <w:szCs w:val="20"/>
                <w:lang w:val="id-ID"/>
              </w:rPr>
            </w:pPr>
            <w:r w:rsidRPr="00640CAC">
              <w:rPr>
                <w:sz w:val="20"/>
                <w:szCs w:val="20"/>
                <w:lang w:val="id-ID"/>
              </w:rPr>
              <w:t>Tugas mandiri</w:t>
            </w:r>
          </w:p>
        </w:tc>
        <w:tc>
          <w:tcPr>
            <w:tcW w:w="828" w:type="dxa"/>
          </w:tcPr>
          <w:p w:rsidR="00924B36" w:rsidRPr="00640CAC" w:rsidRDefault="00924B36" w:rsidP="00A8623F">
            <w:pPr>
              <w:pStyle w:val="ListParagraph"/>
              <w:rPr>
                <w:sz w:val="20"/>
                <w:szCs w:val="20"/>
                <w:lang w:val="id-ID"/>
              </w:rPr>
            </w:pPr>
          </w:p>
        </w:tc>
      </w:tr>
      <w:tr w:rsidR="00924B36" w:rsidRPr="00D61C6D" w:rsidTr="00A8623F">
        <w:tc>
          <w:tcPr>
            <w:tcW w:w="738" w:type="dxa"/>
          </w:tcPr>
          <w:p w:rsidR="00924B36" w:rsidRPr="00640CAC" w:rsidRDefault="00924B36" w:rsidP="00A8623F">
            <w:pPr>
              <w:pStyle w:val="ListParagraph"/>
              <w:ind w:left="0"/>
              <w:rPr>
                <w:sz w:val="20"/>
                <w:szCs w:val="20"/>
                <w:lang w:val="id-ID"/>
              </w:rPr>
            </w:pPr>
          </w:p>
        </w:tc>
        <w:tc>
          <w:tcPr>
            <w:tcW w:w="1836" w:type="dxa"/>
          </w:tcPr>
          <w:p w:rsidR="00924B36" w:rsidRPr="00640CAC" w:rsidRDefault="00924B36" w:rsidP="00A8623F">
            <w:pPr>
              <w:rPr>
                <w:sz w:val="20"/>
                <w:szCs w:val="20"/>
                <w:lang w:val="id-ID"/>
              </w:rPr>
            </w:pPr>
          </w:p>
        </w:tc>
        <w:tc>
          <w:tcPr>
            <w:tcW w:w="4622" w:type="dxa"/>
            <w:gridSpan w:val="3"/>
          </w:tcPr>
          <w:p w:rsidR="00924B36" w:rsidRPr="00640CAC" w:rsidRDefault="00924B36" w:rsidP="00A8623F">
            <w:pPr>
              <w:rPr>
                <w:sz w:val="20"/>
                <w:szCs w:val="20"/>
                <w:lang w:val="id-ID"/>
              </w:rPr>
            </w:pPr>
            <w:r w:rsidRPr="00640CAC">
              <w:rPr>
                <w:sz w:val="20"/>
                <w:szCs w:val="20"/>
                <w:lang w:val="id-ID"/>
              </w:rPr>
              <w:t xml:space="preserve">-Udang </w:t>
            </w:r>
          </w:p>
        </w:tc>
        <w:tc>
          <w:tcPr>
            <w:tcW w:w="1574" w:type="dxa"/>
            <w:gridSpan w:val="2"/>
          </w:tcPr>
          <w:p w:rsidR="00924B36" w:rsidRPr="00640CAC" w:rsidRDefault="00924B36" w:rsidP="00A8623F">
            <w:pPr>
              <w:pStyle w:val="ListParagraph"/>
              <w:rPr>
                <w:sz w:val="20"/>
                <w:szCs w:val="20"/>
                <w:lang w:val="id-ID"/>
              </w:rPr>
            </w:pPr>
          </w:p>
        </w:tc>
        <w:tc>
          <w:tcPr>
            <w:tcW w:w="2109" w:type="dxa"/>
            <w:gridSpan w:val="3"/>
          </w:tcPr>
          <w:p w:rsidR="00924B36" w:rsidRPr="00640CAC" w:rsidRDefault="00924B36" w:rsidP="00A8623F">
            <w:pPr>
              <w:pStyle w:val="ListParagraph"/>
              <w:rPr>
                <w:sz w:val="20"/>
                <w:szCs w:val="20"/>
                <w:lang w:val="id-ID"/>
              </w:rPr>
            </w:pPr>
          </w:p>
        </w:tc>
        <w:tc>
          <w:tcPr>
            <w:tcW w:w="1701" w:type="dxa"/>
            <w:gridSpan w:val="2"/>
          </w:tcPr>
          <w:p w:rsidR="00924B36" w:rsidRPr="00640CAC" w:rsidRDefault="00924B36" w:rsidP="00A8623F">
            <w:pPr>
              <w:pStyle w:val="ListParagraph"/>
              <w:rPr>
                <w:sz w:val="20"/>
                <w:szCs w:val="20"/>
                <w:lang w:val="id-ID"/>
              </w:rPr>
            </w:pPr>
          </w:p>
        </w:tc>
        <w:tc>
          <w:tcPr>
            <w:tcW w:w="828" w:type="dxa"/>
          </w:tcPr>
          <w:p w:rsidR="00924B36" w:rsidRPr="00640CAC" w:rsidRDefault="00924B36" w:rsidP="00A8623F">
            <w:pPr>
              <w:pStyle w:val="ListParagraph"/>
              <w:rPr>
                <w:sz w:val="20"/>
                <w:szCs w:val="20"/>
                <w:lang w:val="id-ID"/>
              </w:rPr>
            </w:pPr>
          </w:p>
        </w:tc>
      </w:tr>
      <w:tr w:rsidR="00924B36" w:rsidRPr="00D61C6D" w:rsidTr="00A8623F">
        <w:tc>
          <w:tcPr>
            <w:tcW w:w="738" w:type="dxa"/>
          </w:tcPr>
          <w:p w:rsidR="00924B36" w:rsidRPr="00640CAC" w:rsidRDefault="00924B36" w:rsidP="00A8623F">
            <w:pPr>
              <w:pStyle w:val="ListParagraph"/>
              <w:ind w:left="0"/>
              <w:rPr>
                <w:sz w:val="20"/>
                <w:szCs w:val="20"/>
                <w:lang w:val="id-ID"/>
              </w:rPr>
            </w:pPr>
            <w:r w:rsidRPr="00640CAC">
              <w:rPr>
                <w:sz w:val="20"/>
                <w:szCs w:val="20"/>
                <w:lang w:val="id-ID"/>
              </w:rPr>
              <w:t>12, 13</w:t>
            </w:r>
          </w:p>
        </w:tc>
        <w:tc>
          <w:tcPr>
            <w:tcW w:w="1836" w:type="dxa"/>
          </w:tcPr>
          <w:p w:rsidR="00924B36" w:rsidRPr="00640CAC" w:rsidRDefault="00924B36" w:rsidP="00A8623F">
            <w:pPr>
              <w:rPr>
                <w:sz w:val="20"/>
                <w:szCs w:val="20"/>
                <w:lang w:val="id-ID"/>
              </w:rPr>
            </w:pPr>
          </w:p>
        </w:tc>
        <w:tc>
          <w:tcPr>
            <w:tcW w:w="4622" w:type="dxa"/>
            <w:gridSpan w:val="3"/>
          </w:tcPr>
          <w:p w:rsidR="00924B36" w:rsidRPr="00640CAC" w:rsidRDefault="00924B36" w:rsidP="00A8623F">
            <w:pPr>
              <w:rPr>
                <w:sz w:val="20"/>
                <w:szCs w:val="20"/>
                <w:lang w:val="id-ID"/>
              </w:rPr>
            </w:pPr>
            <w:r w:rsidRPr="00640CAC">
              <w:rPr>
                <w:sz w:val="20"/>
                <w:szCs w:val="20"/>
                <w:lang w:val="id-ID"/>
              </w:rPr>
              <w:t>-Kepiting</w:t>
            </w:r>
          </w:p>
        </w:tc>
        <w:tc>
          <w:tcPr>
            <w:tcW w:w="1574" w:type="dxa"/>
            <w:gridSpan w:val="2"/>
          </w:tcPr>
          <w:p w:rsidR="00924B36" w:rsidRPr="00640CAC" w:rsidRDefault="00924B36" w:rsidP="00A8623F">
            <w:pPr>
              <w:pStyle w:val="ListParagraph"/>
              <w:rPr>
                <w:sz w:val="20"/>
                <w:szCs w:val="20"/>
                <w:lang w:val="id-ID"/>
              </w:rPr>
            </w:pPr>
          </w:p>
        </w:tc>
        <w:tc>
          <w:tcPr>
            <w:tcW w:w="2109" w:type="dxa"/>
            <w:gridSpan w:val="3"/>
          </w:tcPr>
          <w:p w:rsidR="00924B36" w:rsidRPr="00640CAC" w:rsidRDefault="00924B36" w:rsidP="00A8623F">
            <w:pPr>
              <w:pStyle w:val="ListParagraph"/>
              <w:rPr>
                <w:sz w:val="20"/>
                <w:szCs w:val="20"/>
                <w:lang w:val="id-ID"/>
              </w:rPr>
            </w:pPr>
          </w:p>
        </w:tc>
        <w:tc>
          <w:tcPr>
            <w:tcW w:w="1701" w:type="dxa"/>
            <w:gridSpan w:val="2"/>
          </w:tcPr>
          <w:p w:rsidR="00924B36" w:rsidRPr="00640CAC" w:rsidRDefault="00924B36" w:rsidP="00A8623F">
            <w:pPr>
              <w:pStyle w:val="ListParagraph"/>
              <w:rPr>
                <w:sz w:val="20"/>
                <w:szCs w:val="20"/>
                <w:lang w:val="id-ID"/>
              </w:rPr>
            </w:pPr>
          </w:p>
        </w:tc>
        <w:tc>
          <w:tcPr>
            <w:tcW w:w="828" w:type="dxa"/>
          </w:tcPr>
          <w:p w:rsidR="00924B36" w:rsidRPr="00640CAC" w:rsidRDefault="00924B36" w:rsidP="00A8623F">
            <w:pPr>
              <w:pStyle w:val="ListParagraph"/>
              <w:rPr>
                <w:sz w:val="20"/>
                <w:szCs w:val="20"/>
                <w:lang w:val="id-ID"/>
              </w:rPr>
            </w:pPr>
          </w:p>
        </w:tc>
      </w:tr>
      <w:tr w:rsidR="00924B36" w:rsidRPr="00D61C6D" w:rsidTr="00A8623F">
        <w:tc>
          <w:tcPr>
            <w:tcW w:w="738" w:type="dxa"/>
          </w:tcPr>
          <w:p w:rsidR="00924B36" w:rsidRPr="0054635D" w:rsidRDefault="00924B36" w:rsidP="00A8623F">
            <w:pPr>
              <w:pStyle w:val="ListParagraph"/>
              <w:ind w:left="0"/>
              <w:rPr>
                <w:sz w:val="20"/>
                <w:szCs w:val="20"/>
              </w:rPr>
            </w:pPr>
            <w:r>
              <w:rPr>
                <w:sz w:val="20"/>
                <w:szCs w:val="20"/>
              </w:rPr>
              <w:t>14, 15</w:t>
            </w:r>
          </w:p>
        </w:tc>
        <w:tc>
          <w:tcPr>
            <w:tcW w:w="1836" w:type="dxa"/>
          </w:tcPr>
          <w:p w:rsidR="00924B36" w:rsidRPr="00640CAC" w:rsidRDefault="00924B36" w:rsidP="00A8623F">
            <w:pPr>
              <w:rPr>
                <w:sz w:val="20"/>
                <w:szCs w:val="20"/>
                <w:lang w:val="id-ID"/>
              </w:rPr>
            </w:pPr>
            <w:r w:rsidRPr="00640CAC">
              <w:rPr>
                <w:sz w:val="20"/>
                <w:szCs w:val="20"/>
                <w:lang w:val="id-ID"/>
              </w:rPr>
              <w:t xml:space="preserve">Budidaya </w:t>
            </w:r>
            <w:r w:rsidRPr="00640CAC">
              <w:rPr>
                <w:sz w:val="20"/>
                <w:szCs w:val="20"/>
              </w:rPr>
              <w:t>algae</w:t>
            </w:r>
          </w:p>
        </w:tc>
        <w:tc>
          <w:tcPr>
            <w:tcW w:w="4622" w:type="dxa"/>
            <w:gridSpan w:val="3"/>
          </w:tcPr>
          <w:p w:rsidR="00924B36" w:rsidRPr="00640CAC" w:rsidRDefault="00924B36" w:rsidP="00A8623F">
            <w:pPr>
              <w:rPr>
                <w:sz w:val="20"/>
                <w:szCs w:val="20"/>
                <w:lang w:val="id-ID"/>
              </w:rPr>
            </w:pPr>
            <w:proofErr w:type="gramStart"/>
            <w:r w:rsidRPr="00640CAC">
              <w:rPr>
                <w:sz w:val="20"/>
                <w:szCs w:val="20"/>
              </w:rPr>
              <w:t>persiapan</w:t>
            </w:r>
            <w:proofErr w:type="gramEnd"/>
            <w:r w:rsidRPr="00640CAC">
              <w:rPr>
                <w:sz w:val="20"/>
                <w:szCs w:val="20"/>
              </w:rPr>
              <w:t xml:space="preserve"> media, benih, kualitas air, metode budidaya</w:t>
            </w:r>
            <w:r w:rsidRPr="00640CAC">
              <w:rPr>
                <w:sz w:val="20"/>
                <w:szCs w:val="20"/>
                <w:lang w:val="id-ID"/>
              </w:rPr>
              <w:t>,</w:t>
            </w:r>
            <w:r w:rsidRPr="00640CAC">
              <w:rPr>
                <w:sz w:val="20"/>
                <w:szCs w:val="20"/>
              </w:rPr>
              <w:t xml:space="preserve"> control</w:t>
            </w:r>
            <w:r w:rsidRPr="00640CAC">
              <w:rPr>
                <w:sz w:val="20"/>
                <w:szCs w:val="20"/>
                <w:lang w:val="id-ID"/>
              </w:rPr>
              <w:t xml:space="preserve"> Pertumbuhan,</w:t>
            </w:r>
            <w:r w:rsidRPr="00640CAC">
              <w:rPr>
                <w:sz w:val="20"/>
                <w:szCs w:val="20"/>
              </w:rPr>
              <w:t xml:space="preserve"> hama dan penyakit ikan</w:t>
            </w:r>
            <w:r w:rsidRPr="00640CAC">
              <w:rPr>
                <w:sz w:val="20"/>
                <w:szCs w:val="20"/>
                <w:lang w:val="id-ID"/>
              </w:rPr>
              <w:t>, panen dan pasca panen.</w:t>
            </w:r>
          </w:p>
          <w:p w:rsidR="00924B36" w:rsidRPr="00640CAC" w:rsidRDefault="00924B36" w:rsidP="00A8623F">
            <w:pPr>
              <w:rPr>
                <w:sz w:val="20"/>
                <w:szCs w:val="20"/>
                <w:lang w:val="id-ID"/>
              </w:rPr>
            </w:pPr>
            <w:r w:rsidRPr="00640CAC">
              <w:rPr>
                <w:sz w:val="20"/>
                <w:szCs w:val="20"/>
                <w:lang w:val="id-ID"/>
              </w:rPr>
              <w:t>Rumput laut Gracillaria</w:t>
            </w:r>
          </w:p>
        </w:tc>
        <w:tc>
          <w:tcPr>
            <w:tcW w:w="1574" w:type="dxa"/>
            <w:gridSpan w:val="2"/>
          </w:tcPr>
          <w:p w:rsidR="00924B36" w:rsidRPr="00640CAC" w:rsidRDefault="00924B36" w:rsidP="00A8623F">
            <w:pPr>
              <w:pStyle w:val="ListParagraph"/>
              <w:ind w:left="34"/>
              <w:rPr>
                <w:sz w:val="20"/>
                <w:szCs w:val="20"/>
                <w:lang w:val="id-ID"/>
              </w:rPr>
            </w:pPr>
            <w:r w:rsidRPr="00640CAC">
              <w:rPr>
                <w:sz w:val="20"/>
                <w:szCs w:val="20"/>
                <w:lang w:val="id-ID"/>
              </w:rPr>
              <w:t>Ceramah diskusi</w:t>
            </w:r>
          </w:p>
          <w:p w:rsidR="00924B36" w:rsidRPr="00640CAC" w:rsidRDefault="00924B36" w:rsidP="00A8623F">
            <w:pPr>
              <w:pStyle w:val="ListParagraph"/>
              <w:ind w:left="34"/>
              <w:rPr>
                <w:sz w:val="20"/>
                <w:szCs w:val="20"/>
                <w:lang w:val="id-ID"/>
              </w:rPr>
            </w:pPr>
            <w:r w:rsidRPr="00640CAC">
              <w:rPr>
                <w:sz w:val="20"/>
                <w:szCs w:val="20"/>
                <w:lang w:val="id-ID"/>
              </w:rPr>
              <w:t>Praktek</w:t>
            </w:r>
          </w:p>
        </w:tc>
        <w:tc>
          <w:tcPr>
            <w:tcW w:w="2109" w:type="dxa"/>
            <w:gridSpan w:val="3"/>
          </w:tcPr>
          <w:p w:rsidR="00924B36" w:rsidRPr="00640CAC" w:rsidRDefault="00924B36" w:rsidP="00A8623F">
            <w:pPr>
              <w:pStyle w:val="ListParagraph"/>
              <w:ind w:left="34"/>
              <w:rPr>
                <w:sz w:val="20"/>
                <w:szCs w:val="20"/>
                <w:lang w:val="id-ID"/>
              </w:rPr>
            </w:pPr>
            <w:r w:rsidRPr="00640CAC">
              <w:rPr>
                <w:sz w:val="20"/>
                <w:szCs w:val="20"/>
                <w:lang w:val="id-ID"/>
              </w:rPr>
              <w:t>Membuat laporan praktek</w:t>
            </w:r>
          </w:p>
        </w:tc>
        <w:tc>
          <w:tcPr>
            <w:tcW w:w="1701" w:type="dxa"/>
            <w:gridSpan w:val="2"/>
          </w:tcPr>
          <w:p w:rsidR="00924B36" w:rsidRPr="00640CAC" w:rsidRDefault="00924B36" w:rsidP="00A8623F">
            <w:pPr>
              <w:pStyle w:val="ListParagraph"/>
              <w:ind w:left="176"/>
              <w:rPr>
                <w:sz w:val="20"/>
                <w:szCs w:val="20"/>
                <w:lang w:val="id-ID"/>
              </w:rPr>
            </w:pPr>
            <w:r w:rsidRPr="00640CAC">
              <w:rPr>
                <w:sz w:val="20"/>
                <w:szCs w:val="20"/>
                <w:lang w:val="id-ID"/>
              </w:rPr>
              <w:t>Tugas mandiri</w:t>
            </w:r>
          </w:p>
        </w:tc>
        <w:tc>
          <w:tcPr>
            <w:tcW w:w="828" w:type="dxa"/>
          </w:tcPr>
          <w:p w:rsidR="00924B36" w:rsidRPr="00640CAC" w:rsidRDefault="00924B36" w:rsidP="00A8623F">
            <w:pPr>
              <w:pStyle w:val="ListParagraph"/>
              <w:rPr>
                <w:sz w:val="20"/>
                <w:szCs w:val="20"/>
                <w:lang w:val="id-ID"/>
              </w:rPr>
            </w:pPr>
          </w:p>
        </w:tc>
      </w:tr>
      <w:tr w:rsidR="00924B36" w:rsidRPr="00D61C6D" w:rsidTr="00A8623F">
        <w:tc>
          <w:tcPr>
            <w:tcW w:w="738" w:type="dxa"/>
            <w:shd w:val="clear" w:color="auto" w:fill="DDD9C3" w:themeFill="background2" w:themeFillShade="E6"/>
          </w:tcPr>
          <w:p w:rsidR="00924B36" w:rsidRPr="00D61C6D" w:rsidRDefault="00924B36" w:rsidP="00A8623F">
            <w:pPr>
              <w:jc w:val="center"/>
              <w:rPr>
                <w:sz w:val="20"/>
                <w:szCs w:val="20"/>
              </w:rPr>
            </w:pPr>
            <w:r w:rsidRPr="00D61C6D">
              <w:rPr>
                <w:sz w:val="20"/>
                <w:szCs w:val="20"/>
              </w:rPr>
              <w:t>16</w:t>
            </w:r>
          </w:p>
        </w:tc>
        <w:tc>
          <w:tcPr>
            <w:tcW w:w="12670" w:type="dxa"/>
            <w:gridSpan w:val="12"/>
            <w:shd w:val="clear" w:color="auto" w:fill="DDD9C3" w:themeFill="background2" w:themeFillShade="E6"/>
          </w:tcPr>
          <w:p w:rsidR="00924B36" w:rsidRPr="00D61C6D" w:rsidRDefault="00924B36" w:rsidP="00A8623F">
            <w:pPr>
              <w:jc w:val="center"/>
              <w:rPr>
                <w:b/>
                <w:sz w:val="20"/>
                <w:szCs w:val="20"/>
              </w:rPr>
            </w:pPr>
            <w:r w:rsidRPr="00D61C6D">
              <w:rPr>
                <w:b/>
                <w:sz w:val="20"/>
                <w:szCs w:val="20"/>
              </w:rPr>
              <w:t>Evaluasi Akhir Semester</w:t>
            </w:r>
          </w:p>
        </w:tc>
      </w:tr>
    </w:tbl>
    <w:p w:rsidR="00924B36" w:rsidRPr="00D61C6D" w:rsidRDefault="00924B36" w:rsidP="00924B36">
      <w:pPr>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2"/>
        <w:gridCol w:w="4392"/>
        <w:gridCol w:w="4392"/>
      </w:tblGrid>
      <w:tr w:rsidR="00924B36" w:rsidRPr="00DB4603" w:rsidTr="00A8623F">
        <w:tc>
          <w:tcPr>
            <w:tcW w:w="4392" w:type="dxa"/>
          </w:tcPr>
          <w:p w:rsidR="00924B36" w:rsidRPr="00DB4603" w:rsidRDefault="00924B36" w:rsidP="00A8623F">
            <w:pPr>
              <w:rPr>
                <w:sz w:val="18"/>
                <w:szCs w:val="20"/>
              </w:rPr>
            </w:pPr>
            <w:r w:rsidRPr="00DB4603">
              <w:rPr>
                <w:sz w:val="18"/>
                <w:szCs w:val="20"/>
                <w:u w:val="single"/>
              </w:rPr>
              <w:t>Catatan</w:t>
            </w:r>
            <w:r w:rsidRPr="00DB4603">
              <w:rPr>
                <w:sz w:val="18"/>
                <w:szCs w:val="20"/>
              </w:rPr>
              <w:t xml:space="preserve"> : 1 sks = (50’ TM + 50’ PT + 60’ BM)/Minggu</w:t>
            </w:r>
          </w:p>
          <w:p w:rsidR="00924B36" w:rsidRPr="00DB4603" w:rsidRDefault="00924B36" w:rsidP="00A8623F">
            <w:pPr>
              <w:ind w:left="720"/>
              <w:rPr>
                <w:sz w:val="18"/>
                <w:szCs w:val="20"/>
              </w:rPr>
            </w:pPr>
            <w:r w:rsidRPr="00DB4603">
              <w:rPr>
                <w:sz w:val="18"/>
                <w:szCs w:val="20"/>
              </w:rPr>
              <w:t>TM = Tatap Muka (Kuliah)</w:t>
            </w:r>
          </w:p>
          <w:p w:rsidR="00924B36" w:rsidRPr="00DB4603" w:rsidRDefault="00924B36" w:rsidP="00A8623F">
            <w:pPr>
              <w:ind w:left="720"/>
              <w:rPr>
                <w:sz w:val="18"/>
                <w:szCs w:val="20"/>
              </w:rPr>
            </w:pPr>
            <w:r w:rsidRPr="00DB4603">
              <w:rPr>
                <w:sz w:val="18"/>
                <w:szCs w:val="20"/>
              </w:rPr>
              <w:t>PT = Penugasan Terstruktur</w:t>
            </w:r>
          </w:p>
        </w:tc>
        <w:tc>
          <w:tcPr>
            <w:tcW w:w="4392" w:type="dxa"/>
          </w:tcPr>
          <w:p w:rsidR="00924B36" w:rsidRPr="00DB4603" w:rsidRDefault="00924B36" w:rsidP="00A8623F">
            <w:pPr>
              <w:rPr>
                <w:sz w:val="18"/>
                <w:szCs w:val="20"/>
              </w:rPr>
            </w:pPr>
            <w:r w:rsidRPr="00DB4603">
              <w:rPr>
                <w:sz w:val="18"/>
                <w:szCs w:val="20"/>
              </w:rPr>
              <w:t>BM = Belajar Mandiri</w:t>
            </w:r>
          </w:p>
          <w:p w:rsidR="00924B36" w:rsidRPr="00DB4603" w:rsidRDefault="00924B36" w:rsidP="00A8623F">
            <w:pPr>
              <w:rPr>
                <w:sz w:val="18"/>
                <w:szCs w:val="20"/>
              </w:rPr>
            </w:pPr>
            <w:r w:rsidRPr="00DB4603">
              <w:rPr>
                <w:sz w:val="18"/>
                <w:szCs w:val="20"/>
              </w:rPr>
              <w:t>PS = Praktikum Simulasi (160 menit/minggu)</w:t>
            </w:r>
          </w:p>
          <w:p w:rsidR="00924B36" w:rsidRPr="00DB4603" w:rsidRDefault="00924B36" w:rsidP="00A8623F">
            <w:pPr>
              <w:rPr>
                <w:sz w:val="18"/>
                <w:szCs w:val="20"/>
              </w:rPr>
            </w:pPr>
            <w:r w:rsidRPr="00DB4603">
              <w:rPr>
                <w:sz w:val="18"/>
                <w:szCs w:val="20"/>
              </w:rPr>
              <w:t>PL = Praktikum Laboratorium (160 menit/minggu)</w:t>
            </w:r>
          </w:p>
        </w:tc>
        <w:tc>
          <w:tcPr>
            <w:tcW w:w="4392" w:type="dxa"/>
          </w:tcPr>
          <w:p w:rsidR="00924B36" w:rsidRPr="00DB4603" w:rsidRDefault="00924B36" w:rsidP="00A8623F">
            <w:pPr>
              <w:rPr>
                <w:sz w:val="18"/>
                <w:szCs w:val="20"/>
              </w:rPr>
            </w:pPr>
            <w:r w:rsidRPr="00DB4603">
              <w:rPr>
                <w:sz w:val="18"/>
                <w:szCs w:val="20"/>
              </w:rPr>
              <w:t>T = Teori (aspek ilmu pengetahuan)</w:t>
            </w:r>
          </w:p>
          <w:p w:rsidR="00924B36" w:rsidRPr="00DB4603" w:rsidRDefault="00924B36" w:rsidP="00A8623F">
            <w:pPr>
              <w:rPr>
                <w:sz w:val="18"/>
                <w:szCs w:val="20"/>
              </w:rPr>
            </w:pPr>
            <w:r w:rsidRPr="00DB4603">
              <w:rPr>
                <w:sz w:val="18"/>
                <w:szCs w:val="20"/>
              </w:rPr>
              <w:t>P = Praktek (aspek ketrampilan kerja)</w:t>
            </w:r>
          </w:p>
        </w:tc>
      </w:tr>
    </w:tbl>
    <w:p w:rsidR="00924B36" w:rsidRDefault="00924B36" w:rsidP="00924B36">
      <w:pPr>
        <w:rPr>
          <w:sz w:val="20"/>
          <w:szCs w:val="20"/>
        </w:rPr>
      </w:pPr>
    </w:p>
    <w:tbl>
      <w:tblPr>
        <w:tblStyle w:val="TableGrid"/>
        <w:tblW w:w="13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68"/>
        <w:gridCol w:w="6570"/>
      </w:tblGrid>
      <w:tr w:rsidR="00924B36" w:rsidRPr="000116FD" w:rsidTr="00A8623F">
        <w:tc>
          <w:tcPr>
            <w:tcW w:w="6768" w:type="dxa"/>
          </w:tcPr>
          <w:p w:rsidR="00924B36" w:rsidRPr="000116FD" w:rsidRDefault="00924B36" w:rsidP="00A8623F">
            <w:pPr>
              <w:jc w:val="center"/>
              <w:rPr>
                <w:rFonts w:cstheme="minorHAnsi"/>
                <w:sz w:val="20"/>
              </w:rPr>
            </w:pPr>
            <w:r w:rsidRPr="000116FD">
              <w:rPr>
                <w:rFonts w:cstheme="minorHAnsi"/>
                <w:sz w:val="20"/>
              </w:rPr>
              <w:t>Mengetahui</w:t>
            </w:r>
          </w:p>
          <w:p w:rsidR="00924B36" w:rsidRPr="000116FD" w:rsidRDefault="00924B36" w:rsidP="00A8623F">
            <w:pPr>
              <w:jc w:val="center"/>
              <w:rPr>
                <w:rFonts w:cstheme="minorHAnsi"/>
                <w:sz w:val="20"/>
              </w:rPr>
            </w:pPr>
          </w:p>
        </w:tc>
        <w:tc>
          <w:tcPr>
            <w:tcW w:w="6570" w:type="dxa"/>
          </w:tcPr>
          <w:p w:rsidR="00924B36" w:rsidRPr="000116FD" w:rsidRDefault="00924B36" w:rsidP="00A8623F">
            <w:pPr>
              <w:ind w:left="792"/>
              <w:rPr>
                <w:rFonts w:cstheme="minorHAnsi"/>
                <w:sz w:val="20"/>
              </w:rPr>
            </w:pPr>
            <w:r>
              <w:rPr>
                <w:rFonts w:cstheme="minorHAnsi"/>
                <w:sz w:val="20"/>
              </w:rPr>
              <w:t>Bitung</w:t>
            </w:r>
            <w:r w:rsidRPr="000116FD">
              <w:rPr>
                <w:rFonts w:cstheme="minorHAnsi"/>
                <w:sz w:val="20"/>
              </w:rPr>
              <w:t xml:space="preserve">, </w:t>
            </w:r>
            <w:r>
              <w:rPr>
                <w:rFonts w:cstheme="minorHAnsi"/>
                <w:sz w:val="20"/>
              </w:rPr>
              <w:t xml:space="preserve">     Nopemberi  </w:t>
            </w:r>
            <w:r w:rsidRPr="000116FD">
              <w:rPr>
                <w:rFonts w:cstheme="minorHAnsi"/>
                <w:sz w:val="20"/>
              </w:rPr>
              <w:t>201</w:t>
            </w:r>
            <w:r>
              <w:rPr>
                <w:rFonts w:cstheme="minorHAnsi"/>
                <w:sz w:val="20"/>
              </w:rPr>
              <w:t>9</w:t>
            </w:r>
          </w:p>
          <w:p w:rsidR="00924B36" w:rsidRDefault="00924B36" w:rsidP="00A8623F">
            <w:pPr>
              <w:ind w:left="792"/>
              <w:rPr>
                <w:rFonts w:cstheme="minorHAnsi"/>
                <w:sz w:val="20"/>
                <w:lang w:val="id-ID"/>
              </w:rPr>
            </w:pPr>
            <w:r w:rsidRPr="000116FD">
              <w:rPr>
                <w:rFonts w:cstheme="minorHAnsi"/>
                <w:sz w:val="20"/>
              </w:rPr>
              <w:t>Dosen Pengampu,</w:t>
            </w:r>
          </w:p>
          <w:p w:rsidR="00924B36" w:rsidRPr="00FF0C2A" w:rsidRDefault="00924B36" w:rsidP="00A8623F">
            <w:pPr>
              <w:ind w:left="792"/>
              <w:rPr>
                <w:rFonts w:cstheme="minorHAnsi"/>
                <w:sz w:val="20"/>
                <w:lang w:val="id-ID"/>
              </w:rPr>
            </w:pPr>
          </w:p>
          <w:p w:rsidR="00924B36" w:rsidRPr="000116FD" w:rsidRDefault="00924B36" w:rsidP="00A8623F">
            <w:pPr>
              <w:ind w:left="792"/>
              <w:rPr>
                <w:rFonts w:cstheme="minorHAnsi"/>
                <w:sz w:val="20"/>
              </w:rPr>
            </w:pPr>
          </w:p>
          <w:p w:rsidR="00924B36" w:rsidRPr="000116FD" w:rsidRDefault="00924B36" w:rsidP="00A8623F">
            <w:pPr>
              <w:pStyle w:val="ListParagraph"/>
              <w:ind w:left="792"/>
              <w:rPr>
                <w:rFonts w:cstheme="minorHAnsi"/>
                <w:sz w:val="20"/>
              </w:rPr>
            </w:pPr>
          </w:p>
        </w:tc>
      </w:tr>
    </w:tbl>
    <w:p w:rsidR="00924B36" w:rsidRPr="00DB5364" w:rsidRDefault="00924B36" w:rsidP="00924B36">
      <w:pPr>
        <w:rPr>
          <w:rFonts w:cs="Arial"/>
          <w:sz w:val="20"/>
          <w:szCs w:val="20"/>
          <w:lang w:val="id-ID"/>
        </w:rPr>
      </w:pPr>
      <w:r w:rsidRPr="000C599D">
        <w:rPr>
          <w:rFonts w:cs="Arial"/>
          <w:sz w:val="20"/>
          <w:szCs w:val="20"/>
        </w:rPr>
        <w:t>1.</w:t>
      </w:r>
      <w:r>
        <w:rPr>
          <w:rFonts w:cs="Arial"/>
          <w:sz w:val="20"/>
          <w:szCs w:val="20"/>
          <w:lang w:val="id-ID"/>
        </w:rPr>
        <w:t>Ir. Palehel Mulalinda, MP</w:t>
      </w:r>
    </w:p>
    <w:p w:rsidR="00924B36" w:rsidRDefault="00924B36" w:rsidP="00924B36">
      <w:pPr>
        <w:rPr>
          <w:rFonts w:cs="Arial"/>
          <w:sz w:val="20"/>
          <w:szCs w:val="20"/>
          <w:lang w:val="id-ID"/>
        </w:rPr>
      </w:pPr>
      <w:r w:rsidRPr="000C599D">
        <w:rPr>
          <w:rFonts w:cs="Arial"/>
          <w:sz w:val="20"/>
          <w:szCs w:val="20"/>
        </w:rPr>
        <w:t xml:space="preserve">2. </w:t>
      </w:r>
      <w:r>
        <w:rPr>
          <w:rFonts w:cs="Arial"/>
          <w:sz w:val="20"/>
          <w:szCs w:val="20"/>
          <w:lang w:val="id-ID"/>
        </w:rPr>
        <w:t>Ir. Ronald Malingkas</w:t>
      </w:r>
      <w:r>
        <w:rPr>
          <w:rFonts w:cs="Arial"/>
          <w:sz w:val="20"/>
          <w:szCs w:val="20"/>
        </w:rPr>
        <w:t>, M</w:t>
      </w:r>
      <w:r>
        <w:rPr>
          <w:rFonts w:cs="Arial"/>
          <w:sz w:val="20"/>
          <w:szCs w:val="20"/>
          <w:lang w:val="id-ID"/>
        </w:rPr>
        <w:t>P</w:t>
      </w:r>
    </w:p>
    <w:p w:rsidR="00924B36" w:rsidRDefault="00924B36" w:rsidP="00924B36">
      <w:pPr>
        <w:rPr>
          <w:rFonts w:cs="Arial"/>
          <w:sz w:val="20"/>
          <w:szCs w:val="20"/>
          <w:lang w:val="id-ID"/>
        </w:rPr>
      </w:pPr>
    </w:p>
    <w:p w:rsidR="00924B36" w:rsidRDefault="00924B36" w:rsidP="00924B36">
      <w:pPr>
        <w:rPr>
          <w:rFonts w:cs="Arial"/>
          <w:sz w:val="20"/>
          <w:szCs w:val="20"/>
          <w:lang w:val="id-ID"/>
        </w:rPr>
      </w:pPr>
    </w:p>
    <w:p w:rsidR="00924B36" w:rsidRDefault="00924B36" w:rsidP="00924B36">
      <w:pPr>
        <w:rPr>
          <w:rFonts w:cs="Arial"/>
          <w:sz w:val="20"/>
          <w:szCs w:val="20"/>
          <w:lang w:val="id-ID"/>
        </w:rPr>
      </w:pPr>
    </w:p>
    <w:p w:rsidR="00924B36" w:rsidRDefault="00924B36" w:rsidP="00924B36">
      <w:pPr>
        <w:rPr>
          <w:rFonts w:cs="Arial"/>
          <w:sz w:val="20"/>
          <w:szCs w:val="20"/>
          <w:lang w:val="id-ID"/>
        </w:rPr>
      </w:pPr>
    </w:p>
    <w:p w:rsidR="00924B36" w:rsidRDefault="00924B36" w:rsidP="00924B36">
      <w:pPr>
        <w:rPr>
          <w:rFonts w:cs="Arial"/>
          <w:sz w:val="20"/>
          <w:szCs w:val="20"/>
          <w:lang w:val="id-ID"/>
        </w:rPr>
      </w:pPr>
    </w:p>
    <w:p w:rsidR="00924B36" w:rsidRPr="00724F1E" w:rsidRDefault="00924B36" w:rsidP="00924B36">
      <w:pPr>
        <w:pStyle w:val="Default"/>
        <w:jc w:val="center"/>
        <w:rPr>
          <w:rFonts w:ascii="Arial" w:hAnsi="Arial" w:cs="Arial"/>
          <w:b/>
          <w:bCs/>
          <w:szCs w:val="22"/>
        </w:rPr>
      </w:pPr>
      <w:r w:rsidRPr="00724F1E">
        <w:rPr>
          <w:rFonts w:ascii="Arial" w:hAnsi="Arial" w:cs="Arial"/>
          <w:b/>
          <w:bCs/>
          <w:szCs w:val="22"/>
        </w:rPr>
        <w:lastRenderedPageBreak/>
        <w:t>SILABUS</w:t>
      </w:r>
    </w:p>
    <w:p w:rsidR="00924B36" w:rsidRPr="00724F1E" w:rsidRDefault="00924B36" w:rsidP="00924B36">
      <w:pPr>
        <w:pStyle w:val="Default"/>
        <w:jc w:val="both"/>
        <w:rPr>
          <w:rFonts w:ascii="Arial" w:hAnsi="Arial" w:cs="Arial"/>
          <w:b/>
          <w:bCs/>
          <w:sz w:val="22"/>
          <w:szCs w:val="22"/>
        </w:rPr>
      </w:pPr>
    </w:p>
    <w:p w:rsidR="00924B36" w:rsidRDefault="00924B36" w:rsidP="00924B36">
      <w:pPr>
        <w:pStyle w:val="Default"/>
        <w:jc w:val="both"/>
        <w:rPr>
          <w:rFonts w:ascii="Arial" w:hAnsi="Arial" w:cs="Arial"/>
          <w:b/>
          <w:bCs/>
          <w:sz w:val="22"/>
          <w:szCs w:val="22"/>
        </w:rPr>
      </w:pPr>
      <w:r w:rsidRPr="00724F1E">
        <w:rPr>
          <w:rFonts w:ascii="Arial" w:hAnsi="Arial" w:cs="Arial"/>
          <w:b/>
          <w:bCs/>
          <w:sz w:val="22"/>
          <w:szCs w:val="22"/>
        </w:rPr>
        <w:t>Mata Kuliah</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sidRPr="00724F1E">
        <w:rPr>
          <w:rFonts w:ascii="Arial" w:hAnsi="Arial" w:cs="Arial"/>
          <w:b/>
          <w:bCs/>
          <w:sz w:val="22"/>
          <w:szCs w:val="22"/>
        </w:rPr>
        <w:t xml:space="preserve">: </w:t>
      </w:r>
      <w:r>
        <w:rPr>
          <w:rFonts w:ascii="Arial" w:hAnsi="Arial" w:cs="Arial"/>
          <w:b/>
          <w:bCs/>
          <w:sz w:val="22"/>
          <w:szCs w:val="22"/>
        </w:rPr>
        <w:t>TEKNIK BUDIDAYA AIR PAYAU</w:t>
      </w:r>
    </w:p>
    <w:p w:rsidR="00924B36" w:rsidRPr="00724F1E" w:rsidRDefault="00924B36" w:rsidP="00924B36">
      <w:pPr>
        <w:pStyle w:val="Default"/>
        <w:jc w:val="both"/>
        <w:rPr>
          <w:rFonts w:ascii="Arial" w:hAnsi="Arial" w:cs="Arial"/>
          <w:sz w:val="22"/>
          <w:szCs w:val="22"/>
        </w:rPr>
      </w:pPr>
      <w:r>
        <w:rPr>
          <w:rFonts w:ascii="Arial" w:hAnsi="Arial" w:cs="Arial"/>
          <w:b/>
          <w:bCs/>
          <w:sz w:val="22"/>
          <w:szCs w:val="22"/>
        </w:rPr>
        <w:t>Kode/bobot/Semester</w:t>
      </w:r>
      <w:r>
        <w:rPr>
          <w:rFonts w:ascii="Arial" w:hAnsi="Arial" w:cs="Arial"/>
          <w:b/>
          <w:bCs/>
          <w:sz w:val="22"/>
          <w:szCs w:val="22"/>
        </w:rPr>
        <w:tab/>
      </w:r>
      <w:r>
        <w:rPr>
          <w:rFonts w:ascii="Arial" w:hAnsi="Arial" w:cs="Arial"/>
          <w:sz w:val="22"/>
          <w:szCs w:val="22"/>
        </w:rPr>
        <w:t xml:space="preserve">: </w:t>
      </w:r>
      <w:r>
        <w:rPr>
          <w:rFonts w:ascii="Arial" w:hAnsi="Arial" w:cs="Arial"/>
          <w:sz w:val="22"/>
          <w:szCs w:val="22"/>
          <w:lang w:val="id-ID"/>
        </w:rPr>
        <w:t>MUBP</w:t>
      </w:r>
      <w:r>
        <w:rPr>
          <w:rFonts w:ascii="Arial" w:hAnsi="Arial" w:cs="Arial"/>
          <w:sz w:val="22"/>
          <w:szCs w:val="22"/>
        </w:rPr>
        <w:t>.</w:t>
      </w:r>
      <w:r>
        <w:rPr>
          <w:rFonts w:ascii="Arial" w:hAnsi="Arial" w:cs="Arial"/>
          <w:sz w:val="22"/>
          <w:szCs w:val="22"/>
          <w:lang w:val="id-ID"/>
        </w:rPr>
        <w:t>2</w:t>
      </w:r>
      <w:r>
        <w:rPr>
          <w:rFonts w:ascii="Arial" w:hAnsi="Arial" w:cs="Arial"/>
          <w:sz w:val="22"/>
          <w:szCs w:val="22"/>
        </w:rPr>
        <w:t>.1</w:t>
      </w:r>
      <w:r>
        <w:rPr>
          <w:rFonts w:ascii="Arial" w:hAnsi="Arial" w:cs="Arial"/>
          <w:sz w:val="22"/>
          <w:szCs w:val="22"/>
          <w:lang w:val="id-ID"/>
        </w:rPr>
        <w:t>6</w:t>
      </w:r>
      <w:r>
        <w:rPr>
          <w:rFonts w:ascii="Arial" w:hAnsi="Arial" w:cs="Arial"/>
          <w:sz w:val="22"/>
          <w:szCs w:val="22"/>
        </w:rPr>
        <w:t>.</w:t>
      </w:r>
      <w:r>
        <w:rPr>
          <w:rFonts w:ascii="Arial" w:hAnsi="Arial" w:cs="Arial"/>
          <w:sz w:val="22"/>
          <w:szCs w:val="22"/>
          <w:lang w:val="id-ID"/>
        </w:rPr>
        <w:t>2</w:t>
      </w:r>
      <w:r w:rsidRPr="00724F1E">
        <w:rPr>
          <w:rFonts w:ascii="Arial" w:hAnsi="Arial" w:cs="Arial"/>
          <w:sz w:val="22"/>
          <w:szCs w:val="22"/>
        </w:rPr>
        <w:t>.</w:t>
      </w:r>
      <w:r>
        <w:rPr>
          <w:rFonts w:ascii="Arial" w:hAnsi="Arial" w:cs="Arial"/>
          <w:sz w:val="22"/>
          <w:szCs w:val="22"/>
          <w:lang w:val="id-ID"/>
        </w:rPr>
        <w:t>04</w:t>
      </w:r>
      <w:r>
        <w:rPr>
          <w:rFonts w:ascii="Arial" w:hAnsi="Arial" w:cs="Arial"/>
          <w:b/>
          <w:bCs/>
          <w:sz w:val="22"/>
          <w:szCs w:val="22"/>
        </w:rPr>
        <w:t xml:space="preserve">/ 4 </w:t>
      </w:r>
      <w:proofErr w:type="gramStart"/>
      <w:r>
        <w:rPr>
          <w:rFonts w:ascii="Arial" w:hAnsi="Arial" w:cs="Arial"/>
          <w:b/>
          <w:bCs/>
          <w:sz w:val="22"/>
          <w:szCs w:val="22"/>
          <w:lang w:val="id-ID"/>
        </w:rPr>
        <w:t>SKS</w:t>
      </w:r>
      <w:r w:rsidRPr="00724F1E">
        <w:rPr>
          <w:rFonts w:ascii="Arial" w:hAnsi="Arial" w:cs="Arial"/>
          <w:b/>
          <w:bCs/>
          <w:sz w:val="22"/>
          <w:szCs w:val="22"/>
        </w:rPr>
        <w:t>(</w:t>
      </w:r>
      <w:proofErr w:type="gramEnd"/>
      <w:r w:rsidRPr="00724F1E">
        <w:rPr>
          <w:rFonts w:ascii="Arial" w:hAnsi="Arial" w:cs="Arial"/>
          <w:b/>
          <w:bCs/>
          <w:sz w:val="22"/>
          <w:szCs w:val="22"/>
        </w:rPr>
        <w:t xml:space="preserve"> 1-3)/III </w:t>
      </w:r>
    </w:p>
    <w:p w:rsidR="00924B36" w:rsidRPr="00724F1E" w:rsidRDefault="00924B36" w:rsidP="00924B36">
      <w:pPr>
        <w:pStyle w:val="Default"/>
        <w:jc w:val="both"/>
        <w:rPr>
          <w:rFonts w:ascii="Arial" w:hAnsi="Arial" w:cs="Arial"/>
          <w:sz w:val="22"/>
          <w:szCs w:val="22"/>
        </w:rPr>
      </w:pPr>
      <w:r>
        <w:rPr>
          <w:rFonts w:ascii="Arial" w:hAnsi="Arial" w:cs="Arial"/>
          <w:b/>
          <w:bCs/>
          <w:sz w:val="22"/>
          <w:szCs w:val="22"/>
        </w:rPr>
        <w:t>Capaian Pembelajaran MK</w:t>
      </w:r>
      <w:r>
        <w:rPr>
          <w:rFonts w:ascii="Arial" w:hAnsi="Arial" w:cs="Arial"/>
          <w:b/>
          <w:bCs/>
          <w:sz w:val="22"/>
          <w:szCs w:val="22"/>
        </w:rPr>
        <w:tab/>
      </w:r>
      <w:r w:rsidRPr="00724F1E">
        <w:rPr>
          <w:rFonts w:ascii="Arial" w:hAnsi="Arial" w:cs="Arial"/>
          <w:b/>
          <w:bCs/>
          <w:sz w:val="22"/>
          <w:szCs w:val="22"/>
        </w:rPr>
        <w:t xml:space="preserve">: </w:t>
      </w:r>
      <w:r w:rsidRPr="00724F1E">
        <w:rPr>
          <w:rFonts w:ascii="Arial" w:hAnsi="Arial" w:cs="Arial"/>
          <w:sz w:val="22"/>
          <w:szCs w:val="22"/>
        </w:rPr>
        <w:t>Taruna mampu me</w:t>
      </w:r>
      <w:r>
        <w:rPr>
          <w:rFonts w:ascii="Arial" w:hAnsi="Arial" w:cs="Arial"/>
          <w:sz w:val="22"/>
          <w:szCs w:val="22"/>
        </w:rPr>
        <w:t xml:space="preserve">lakukan budidaya ikan air payau </w:t>
      </w:r>
      <w:r w:rsidRPr="00724F1E">
        <w:rPr>
          <w:rFonts w:ascii="Arial" w:hAnsi="Arial" w:cs="Arial"/>
          <w:sz w:val="22"/>
          <w:szCs w:val="22"/>
        </w:rPr>
        <w:t xml:space="preserve">berdasarkan Cara Budidaya Ikan yang Baik (CBIB) untuk menghasilkan produk perikanan yang sesuai dengan Sistem Jaminan Mutu </w:t>
      </w:r>
      <w:proofErr w:type="gramStart"/>
      <w:r w:rsidRPr="00724F1E">
        <w:rPr>
          <w:rFonts w:ascii="Arial" w:hAnsi="Arial" w:cs="Arial"/>
          <w:sz w:val="22"/>
          <w:szCs w:val="22"/>
        </w:rPr>
        <w:t xml:space="preserve">dan </w:t>
      </w:r>
      <w:r>
        <w:rPr>
          <w:rFonts w:ascii="Arial" w:hAnsi="Arial" w:cs="Arial"/>
          <w:sz w:val="22"/>
          <w:szCs w:val="22"/>
        </w:rPr>
        <w:t xml:space="preserve"> Keamanan</w:t>
      </w:r>
      <w:proofErr w:type="gramEnd"/>
      <w:r>
        <w:rPr>
          <w:rFonts w:ascii="Arial" w:hAnsi="Arial" w:cs="Arial"/>
          <w:sz w:val="22"/>
          <w:szCs w:val="22"/>
        </w:rPr>
        <w:t xml:space="preserve"> Hasil Perikanan </w:t>
      </w:r>
      <w:r w:rsidRPr="00724F1E">
        <w:rPr>
          <w:rFonts w:ascii="Arial" w:hAnsi="Arial" w:cs="Arial"/>
          <w:sz w:val="22"/>
          <w:szCs w:val="22"/>
        </w:rPr>
        <w:t>(SJMKHP) -</w:t>
      </w:r>
      <w:r w:rsidRPr="00724F1E">
        <w:rPr>
          <w:rFonts w:ascii="Arial" w:hAnsi="Arial" w:cs="Arial"/>
          <w:b/>
          <w:bCs/>
          <w:sz w:val="22"/>
          <w:szCs w:val="22"/>
        </w:rPr>
        <w:t xml:space="preserve">(LO-KU 6) </w:t>
      </w:r>
    </w:p>
    <w:p w:rsidR="00924B36" w:rsidRDefault="00924B36" w:rsidP="00924B36">
      <w:pPr>
        <w:pStyle w:val="Default"/>
        <w:rPr>
          <w:rFonts w:ascii="Arial" w:hAnsi="Arial" w:cs="Arial"/>
          <w:b/>
          <w:bCs/>
          <w:sz w:val="22"/>
          <w:szCs w:val="22"/>
        </w:rPr>
      </w:pPr>
    </w:p>
    <w:p w:rsidR="00924B36" w:rsidRPr="00724F1E" w:rsidRDefault="00924B36" w:rsidP="00924B36">
      <w:pPr>
        <w:pStyle w:val="Default"/>
        <w:rPr>
          <w:rFonts w:ascii="Arial" w:hAnsi="Arial" w:cs="Arial"/>
          <w:sz w:val="22"/>
          <w:szCs w:val="22"/>
        </w:rPr>
      </w:pPr>
      <w:r w:rsidRPr="00724F1E">
        <w:rPr>
          <w:rFonts w:ascii="Arial" w:hAnsi="Arial" w:cs="Arial"/>
          <w:b/>
          <w:bCs/>
          <w:sz w:val="22"/>
          <w:szCs w:val="22"/>
        </w:rPr>
        <w:t xml:space="preserve">Sub-Capaian Pembelajaran </w:t>
      </w:r>
      <w:proofErr w:type="gramStart"/>
      <w:r w:rsidRPr="00724F1E">
        <w:rPr>
          <w:rFonts w:ascii="Arial" w:hAnsi="Arial" w:cs="Arial"/>
          <w:b/>
          <w:bCs/>
          <w:sz w:val="22"/>
          <w:szCs w:val="22"/>
        </w:rPr>
        <w:t>MK :</w:t>
      </w:r>
      <w:proofErr w:type="gramEnd"/>
    </w:p>
    <w:p w:rsidR="00924B36" w:rsidRPr="00724F1E" w:rsidRDefault="00924B36" w:rsidP="00924B36">
      <w:pPr>
        <w:pStyle w:val="Default"/>
        <w:numPr>
          <w:ilvl w:val="0"/>
          <w:numId w:val="66"/>
        </w:numPr>
        <w:spacing w:after="55"/>
        <w:ind w:left="284" w:hanging="284"/>
        <w:jc w:val="both"/>
        <w:rPr>
          <w:rFonts w:ascii="Arial" w:hAnsi="Arial" w:cs="Arial"/>
          <w:sz w:val="22"/>
          <w:szCs w:val="22"/>
        </w:rPr>
      </w:pPr>
      <w:r w:rsidRPr="00724F1E">
        <w:rPr>
          <w:rFonts w:ascii="Arial" w:hAnsi="Arial" w:cs="Arial"/>
          <w:sz w:val="22"/>
          <w:szCs w:val="22"/>
        </w:rPr>
        <w:t xml:space="preserve">Taruna mampu menjelaskan ruang lingkup budidaya air Payau; </w:t>
      </w:r>
    </w:p>
    <w:p w:rsidR="00924B36" w:rsidRPr="00724F1E" w:rsidRDefault="00924B36" w:rsidP="00924B36">
      <w:pPr>
        <w:pStyle w:val="Default"/>
        <w:numPr>
          <w:ilvl w:val="0"/>
          <w:numId w:val="66"/>
        </w:numPr>
        <w:spacing w:after="55"/>
        <w:ind w:left="284" w:hanging="284"/>
        <w:jc w:val="both"/>
        <w:rPr>
          <w:rFonts w:ascii="Arial" w:hAnsi="Arial" w:cs="Arial"/>
          <w:sz w:val="22"/>
          <w:szCs w:val="22"/>
        </w:rPr>
      </w:pPr>
      <w:r w:rsidRPr="00724F1E">
        <w:rPr>
          <w:rFonts w:ascii="Arial" w:hAnsi="Arial" w:cs="Arial"/>
          <w:sz w:val="22"/>
          <w:szCs w:val="22"/>
        </w:rPr>
        <w:t xml:space="preserve">Taruna mampu mengidentifikasi dan mengevaluasi lokasi budidaya air payau sesuai kaidah CBIB; </w:t>
      </w:r>
    </w:p>
    <w:p w:rsidR="00924B36" w:rsidRPr="00724F1E" w:rsidRDefault="00924B36" w:rsidP="00924B36">
      <w:pPr>
        <w:pStyle w:val="Default"/>
        <w:numPr>
          <w:ilvl w:val="0"/>
          <w:numId w:val="66"/>
        </w:numPr>
        <w:spacing w:after="55"/>
        <w:ind w:left="284" w:hanging="284"/>
        <w:jc w:val="both"/>
        <w:rPr>
          <w:rFonts w:ascii="Arial" w:hAnsi="Arial" w:cs="Arial"/>
          <w:sz w:val="22"/>
          <w:szCs w:val="22"/>
        </w:rPr>
      </w:pPr>
      <w:r w:rsidRPr="00724F1E">
        <w:rPr>
          <w:rFonts w:ascii="Arial" w:hAnsi="Arial" w:cs="Arial"/>
          <w:sz w:val="22"/>
          <w:szCs w:val="22"/>
        </w:rPr>
        <w:t xml:space="preserve">Taruna mampu menentukan layout dan tata letak budidaya air payau; </w:t>
      </w:r>
    </w:p>
    <w:p w:rsidR="00924B36" w:rsidRPr="00724F1E" w:rsidRDefault="00924B36" w:rsidP="00924B36">
      <w:pPr>
        <w:pStyle w:val="Default"/>
        <w:numPr>
          <w:ilvl w:val="0"/>
          <w:numId w:val="66"/>
        </w:numPr>
        <w:spacing w:after="55"/>
        <w:ind w:left="284" w:hanging="284"/>
        <w:jc w:val="both"/>
        <w:rPr>
          <w:rFonts w:ascii="Arial" w:hAnsi="Arial" w:cs="Arial"/>
          <w:sz w:val="22"/>
          <w:szCs w:val="22"/>
        </w:rPr>
      </w:pPr>
      <w:r w:rsidRPr="00724F1E">
        <w:rPr>
          <w:rFonts w:ascii="Arial" w:hAnsi="Arial" w:cs="Arial"/>
          <w:sz w:val="22"/>
          <w:szCs w:val="22"/>
        </w:rPr>
        <w:t xml:space="preserve">Taruna mampu menjelaskan dan menentukan pakan yang sesuai dengan biota; </w:t>
      </w:r>
    </w:p>
    <w:p w:rsidR="00924B36" w:rsidRPr="00724F1E" w:rsidRDefault="00924B36" w:rsidP="00924B36">
      <w:pPr>
        <w:pStyle w:val="Default"/>
        <w:numPr>
          <w:ilvl w:val="0"/>
          <w:numId w:val="66"/>
        </w:numPr>
        <w:spacing w:after="55"/>
        <w:ind w:left="284" w:hanging="284"/>
        <w:jc w:val="both"/>
        <w:rPr>
          <w:rFonts w:ascii="Arial" w:hAnsi="Arial" w:cs="Arial"/>
          <w:sz w:val="22"/>
          <w:szCs w:val="22"/>
        </w:rPr>
      </w:pPr>
      <w:r w:rsidRPr="00724F1E">
        <w:rPr>
          <w:rFonts w:ascii="Arial" w:hAnsi="Arial" w:cs="Arial"/>
          <w:sz w:val="22"/>
          <w:szCs w:val="22"/>
        </w:rPr>
        <w:t xml:space="preserve">Taruna mampu melakukan budidaya finfish air payau; </w:t>
      </w:r>
    </w:p>
    <w:p w:rsidR="00924B36" w:rsidRPr="00724F1E" w:rsidRDefault="00924B36" w:rsidP="00924B36">
      <w:pPr>
        <w:pStyle w:val="Default"/>
        <w:numPr>
          <w:ilvl w:val="0"/>
          <w:numId w:val="66"/>
        </w:numPr>
        <w:spacing w:after="55"/>
        <w:ind w:left="284" w:hanging="284"/>
        <w:jc w:val="both"/>
        <w:rPr>
          <w:rFonts w:ascii="Arial" w:hAnsi="Arial" w:cs="Arial"/>
          <w:sz w:val="22"/>
          <w:szCs w:val="22"/>
        </w:rPr>
      </w:pPr>
      <w:r w:rsidRPr="00724F1E">
        <w:rPr>
          <w:rFonts w:ascii="Arial" w:hAnsi="Arial" w:cs="Arial"/>
          <w:sz w:val="22"/>
          <w:szCs w:val="22"/>
        </w:rPr>
        <w:t xml:space="preserve">Taruna mampu melakukan budidaya nonfinfish air payau; </w:t>
      </w:r>
    </w:p>
    <w:p w:rsidR="00924B36" w:rsidRPr="00724F1E" w:rsidRDefault="00924B36" w:rsidP="00924B36">
      <w:pPr>
        <w:pStyle w:val="Default"/>
        <w:numPr>
          <w:ilvl w:val="0"/>
          <w:numId w:val="66"/>
        </w:numPr>
        <w:ind w:left="284" w:hanging="284"/>
        <w:jc w:val="both"/>
        <w:rPr>
          <w:rFonts w:ascii="Arial" w:hAnsi="Arial" w:cs="Arial"/>
          <w:sz w:val="22"/>
          <w:szCs w:val="22"/>
        </w:rPr>
      </w:pPr>
      <w:r w:rsidRPr="00724F1E">
        <w:rPr>
          <w:rFonts w:ascii="Arial" w:hAnsi="Arial" w:cs="Arial"/>
          <w:sz w:val="22"/>
          <w:szCs w:val="22"/>
        </w:rPr>
        <w:t xml:space="preserve">Taruna mampu melakukan budidaya algae air </w:t>
      </w:r>
      <w:proofErr w:type="gramStart"/>
      <w:r w:rsidRPr="00724F1E">
        <w:rPr>
          <w:rFonts w:ascii="Arial" w:hAnsi="Arial" w:cs="Arial"/>
          <w:sz w:val="22"/>
          <w:szCs w:val="22"/>
        </w:rPr>
        <w:t>payau .</w:t>
      </w:r>
      <w:proofErr w:type="gramEnd"/>
    </w:p>
    <w:p w:rsidR="00924B36" w:rsidRPr="00724F1E" w:rsidRDefault="00924B36" w:rsidP="00924B36">
      <w:pPr>
        <w:pStyle w:val="Default"/>
        <w:rPr>
          <w:rFonts w:ascii="Arial" w:hAnsi="Arial" w:cs="Arial"/>
          <w:sz w:val="22"/>
          <w:szCs w:val="22"/>
        </w:rPr>
      </w:pPr>
    </w:p>
    <w:p w:rsidR="00924B36" w:rsidRPr="00724F1E" w:rsidRDefault="00924B36" w:rsidP="00924B36">
      <w:pPr>
        <w:pStyle w:val="Default"/>
        <w:rPr>
          <w:rFonts w:ascii="Arial" w:hAnsi="Arial" w:cs="Arial"/>
          <w:sz w:val="22"/>
          <w:szCs w:val="22"/>
        </w:rPr>
      </w:pPr>
      <w:r w:rsidRPr="00724F1E">
        <w:rPr>
          <w:rFonts w:ascii="Arial" w:hAnsi="Arial" w:cs="Arial"/>
          <w:b/>
          <w:bCs/>
          <w:sz w:val="22"/>
          <w:szCs w:val="22"/>
        </w:rPr>
        <w:t xml:space="preserve">Pokok Bahasan (Subject Matter): </w:t>
      </w:r>
    </w:p>
    <w:p w:rsidR="00924B36" w:rsidRPr="00724F1E" w:rsidRDefault="00924B36" w:rsidP="00924B36">
      <w:pPr>
        <w:pStyle w:val="Default"/>
        <w:numPr>
          <w:ilvl w:val="0"/>
          <w:numId w:val="67"/>
        </w:numPr>
        <w:spacing w:after="46"/>
        <w:ind w:left="284" w:hanging="284"/>
        <w:jc w:val="both"/>
        <w:rPr>
          <w:rFonts w:ascii="Arial" w:hAnsi="Arial" w:cs="Arial"/>
          <w:sz w:val="22"/>
          <w:szCs w:val="22"/>
        </w:rPr>
      </w:pPr>
      <w:r w:rsidRPr="00724F1E">
        <w:rPr>
          <w:rFonts w:ascii="Arial" w:hAnsi="Arial" w:cs="Arial"/>
          <w:sz w:val="22"/>
          <w:szCs w:val="22"/>
        </w:rPr>
        <w:t xml:space="preserve">Ruang lingkup budidaya air payau : cakupan kultivan budidaya air payau, sifat biologis, metode budidaya dan </w:t>
      </w:r>
      <w:r w:rsidRPr="00724F1E">
        <w:rPr>
          <w:rFonts w:ascii="Arial" w:hAnsi="Arial" w:cs="Arial"/>
          <w:i/>
          <w:iCs/>
          <w:sz w:val="22"/>
          <w:szCs w:val="22"/>
        </w:rPr>
        <w:t>biosecurity</w:t>
      </w:r>
      <w:r w:rsidRPr="00724F1E">
        <w:rPr>
          <w:rFonts w:ascii="Arial" w:hAnsi="Arial" w:cs="Arial"/>
          <w:sz w:val="22"/>
          <w:szCs w:val="22"/>
        </w:rPr>
        <w:t xml:space="preserve">; </w:t>
      </w:r>
    </w:p>
    <w:p w:rsidR="00924B36" w:rsidRPr="00724F1E" w:rsidRDefault="00924B36" w:rsidP="00924B36">
      <w:pPr>
        <w:pStyle w:val="Default"/>
        <w:numPr>
          <w:ilvl w:val="0"/>
          <w:numId w:val="67"/>
        </w:numPr>
        <w:spacing w:after="46"/>
        <w:ind w:left="284" w:hanging="284"/>
        <w:jc w:val="both"/>
        <w:rPr>
          <w:rFonts w:ascii="Arial" w:hAnsi="Arial" w:cs="Arial"/>
          <w:sz w:val="22"/>
          <w:szCs w:val="22"/>
        </w:rPr>
      </w:pPr>
      <w:r w:rsidRPr="00724F1E">
        <w:rPr>
          <w:rFonts w:ascii="Arial" w:hAnsi="Arial" w:cs="Arial"/>
          <w:sz w:val="22"/>
          <w:szCs w:val="22"/>
        </w:rPr>
        <w:t xml:space="preserve">Pemilihan Lokasi : Lingkungan budidaya dan air; </w:t>
      </w:r>
    </w:p>
    <w:p w:rsidR="00924B36" w:rsidRPr="00724F1E" w:rsidRDefault="00924B36" w:rsidP="00924B36">
      <w:pPr>
        <w:pStyle w:val="Default"/>
        <w:numPr>
          <w:ilvl w:val="0"/>
          <w:numId w:val="67"/>
        </w:numPr>
        <w:spacing w:after="46"/>
        <w:ind w:left="284" w:hanging="284"/>
        <w:jc w:val="both"/>
        <w:rPr>
          <w:rFonts w:ascii="Arial" w:hAnsi="Arial" w:cs="Arial"/>
          <w:sz w:val="22"/>
          <w:szCs w:val="22"/>
        </w:rPr>
      </w:pPr>
      <w:r w:rsidRPr="00724F1E">
        <w:rPr>
          <w:rFonts w:ascii="Arial" w:hAnsi="Arial" w:cs="Arial"/>
          <w:sz w:val="22"/>
          <w:szCs w:val="22"/>
        </w:rPr>
        <w:t xml:space="preserve">Lay out dan tata letak : sarana prasarana dan model wadah budidaya </w:t>
      </w:r>
    </w:p>
    <w:p w:rsidR="00924B36" w:rsidRPr="00724F1E" w:rsidRDefault="00924B36" w:rsidP="00924B36">
      <w:pPr>
        <w:pStyle w:val="Default"/>
        <w:numPr>
          <w:ilvl w:val="0"/>
          <w:numId w:val="67"/>
        </w:numPr>
        <w:spacing w:after="46"/>
        <w:ind w:left="284" w:hanging="284"/>
        <w:jc w:val="both"/>
        <w:rPr>
          <w:rFonts w:ascii="Arial" w:hAnsi="Arial" w:cs="Arial"/>
          <w:sz w:val="22"/>
          <w:szCs w:val="22"/>
        </w:rPr>
      </w:pPr>
      <w:r w:rsidRPr="00724F1E">
        <w:rPr>
          <w:rFonts w:ascii="Arial" w:hAnsi="Arial" w:cs="Arial"/>
          <w:sz w:val="22"/>
          <w:szCs w:val="22"/>
        </w:rPr>
        <w:t xml:space="preserve">Nutrisi dan pakan : Jenis, dosis, frekuensi </w:t>
      </w:r>
    </w:p>
    <w:p w:rsidR="00924B36" w:rsidRPr="00724F1E" w:rsidRDefault="00924B36" w:rsidP="00924B36">
      <w:pPr>
        <w:pStyle w:val="Default"/>
        <w:numPr>
          <w:ilvl w:val="0"/>
          <w:numId w:val="67"/>
        </w:numPr>
        <w:ind w:left="284" w:hanging="284"/>
        <w:jc w:val="both"/>
        <w:rPr>
          <w:rFonts w:ascii="Arial" w:hAnsi="Arial" w:cs="Arial"/>
          <w:sz w:val="22"/>
          <w:szCs w:val="22"/>
        </w:rPr>
      </w:pPr>
      <w:r w:rsidRPr="00724F1E">
        <w:rPr>
          <w:rFonts w:ascii="Arial" w:hAnsi="Arial" w:cs="Arial"/>
          <w:sz w:val="22"/>
          <w:szCs w:val="22"/>
        </w:rPr>
        <w:t xml:space="preserve">Budidaya Finfish, Non finfish dan </w:t>
      </w:r>
      <w:proofErr w:type="gramStart"/>
      <w:r w:rsidRPr="00724F1E">
        <w:rPr>
          <w:rFonts w:ascii="Arial" w:hAnsi="Arial" w:cs="Arial"/>
          <w:sz w:val="22"/>
          <w:szCs w:val="22"/>
        </w:rPr>
        <w:t>algae :</w:t>
      </w:r>
      <w:proofErr w:type="gramEnd"/>
      <w:r w:rsidRPr="00724F1E">
        <w:rPr>
          <w:rFonts w:ascii="Arial" w:hAnsi="Arial" w:cs="Arial"/>
          <w:sz w:val="22"/>
          <w:szCs w:val="22"/>
        </w:rPr>
        <w:t xml:space="preserve"> persiapan media, benih, kualitas air, metode budidaya, pakan dan manajemen pakan serta kontrol hama dan penyakit ikan. </w:t>
      </w:r>
    </w:p>
    <w:p w:rsidR="00924B36" w:rsidRPr="00724F1E" w:rsidRDefault="00924B36" w:rsidP="00924B36">
      <w:pPr>
        <w:pStyle w:val="Default"/>
        <w:rPr>
          <w:rFonts w:ascii="Arial" w:hAnsi="Arial" w:cs="Arial"/>
          <w:sz w:val="22"/>
          <w:szCs w:val="22"/>
        </w:rPr>
      </w:pPr>
    </w:p>
    <w:p w:rsidR="00924B36" w:rsidRPr="00724F1E" w:rsidRDefault="00924B36" w:rsidP="00924B36">
      <w:pPr>
        <w:pStyle w:val="Default"/>
        <w:rPr>
          <w:rFonts w:ascii="Arial" w:hAnsi="Arial" w:cs="Arial"/>
          <w:sz w:val="22"/>
          <w:szCs w:val="22"/>
        </w:rPr>
      </w:pPr>
      <w:r w:rsidRPr="00724F1E">
        <w:rPr>
          <w:rFonts w:ascii="Arial" w:hAnsi="Arial" w:cs="Arial"/>
          <w:b/>
          <w:bCs/>
          <w:sz w:val="22"/>
          <w:szCs w:val="22"/>
        </w:rPr>
        <w:t xml:space="preserve">Pustaka </w:t>
      </w:r>
      <w:proofErr w:type="gramStart"/>
      <w:r w:rsidRPr="00724F1E">
        <w:rPr>
          <w:rFonts w:ascii="Arial" w:hAnsi="Arial" w:cs="Arial"/>
          <w:b/>
          <w:bCs/>
          <w:sz w:val="22"/>
          <w:szCs w:val="22"/>
        </w:rPr>
        <w:t>Utama :</w:t>
      </w:r>
      <w:proofErr w:type="gramEnd"/>
    </w:p>
    <w:p w:rsidR="00924B36" w:rsidRPr="00724F1E" w:rsidRDefault="00924B36" w:rsidP="00924B36">
      <w:pPr>
        <w:pStyle w:val="Default"/>
        <w:numPr>
          <w:ilvl w:val="0"/>
          <w:numId w:val="68"/>
        </w:numPr>
        <w:spacing w:after="56"/>
        <w:ind w:left="426" w:hanging="426"/>
        <w:jc w:val="both"/>
        <w:rPr>
          <w:rFonts w:ascii="Arial" w:hAnsi="Arial" w:cs="Arial"/>
          <w:sz w:val="22"/>
          <w:szCs w:val="22"/>
        </w:rPr>
      </w:pPr>
      <w:r w:rsidRPr="00724F1E">
        <w:rPr>
          <w:rFonts w:ascii="Arial" w:hAnsi="Arial" w:cs="Arial"/>
          <w:sz w:val="22"/>
          <w:szCs w:val="22"/>
        </w:rPr>
        <w:t xml:space="preserve">Gilpin, D. 2006. </w:t>
      </w:r>
      <w:r w:rsidRPr="00724F1E">
        <w:rPr>
          <w:rFonts w:ascii="Arial" w:hAnsi="Arial" w:cs="Arial"/>
          <w:i/>
          <w:iCs/>
          <w:sz w:val="22"/>
          <w:szCs w:val="22"/>
        </w:rPr>
        <w:t>Lobsters, Crabs, &amp; Other Crustaceans</w:t>
      </w:r>
      <w:r w:rsidRPr="00724F1E">
        <w:rPr>
          <w:rFonts w:ascii="Arial" w:hAnsi="Arial" w:cs="Arial"/>
          <w:sz w:val="22"/>
          <w:szCs w:val="22"/>
        </w:rPr>
        <w:t xml:space="preserve">. Capstone, 2006. </w:t>
      </w:r>
    </w:p>
    <w:p w:rsidR="00924B36" w:rsidRPr="00724F1E" w:rsidRDefault="00924B36" w:rsidP="00924B36">
      <w:pPr>
        <w:pStyle w:val="Default"/>
        <w:numPr>
          <w:ilvl w:val="0"/>
          <w:numId w:val="68"/>
        </w:numPr>
        <w:spacing w:after="56"/>
        <w:ind w:left="426" w:hanging="426"/>
        <w:jc w:val="both"/>
        <w:rPr>
          <w:rFonts w:ascii="Arial" w:hAnsi="Arial" w:cs="Arial"/>
          <w:sz w:val="22"/>
          <w:szCs w:val="22"/>
        </w:rPr>
      </w:pPr>
      <w:r w:rsidRPr="00724F1E">
        <w:rPr>
          <w:rFonts w:ascii="Arial" w:hAnsi="Arial" w:cs="Arial"/>
          <w:sz w:val="22"/>
          <w:szCs w:val="22"/>
        </w:rPr>
        <w:t xml:space="preserve">Le Francois, N.M., M. Jobby, C. carter and P. Biller 2010. Finfish Aquaculture Diversification. CABI </w:t>
      </w:r>
    </w:p>
    <w:p w:rsidR="00924B36" w:rsidRPr="00724F1E" w:rsidRDefault="00924B36" w:rsidP="00924B36">
      <w:pPr>
        <w:pStyle w:val="Default"/>
        <w:numPr>
          <w:ilvl w:val="0"/>
          <w:numId w:val="68"/>
        </w:numPr>
        <w:spacing w:after="56"/>
        <w:ind w:left="426" w:hanging="426"/>
        <w:jc w:val="both"/>
        <w:rPr>
          <w:rFonts w:ascii="Arial" w:hAnsi="Arial" w:cs="Arial"/>
          <w:sz w:val="22"/>
          <w:szCs w:val="22"/>
        </w:rPr>
      </w:pPr>
      <w:r w:rsidRPr="00724F1E">
        <w:rPr>
          <w:rFonts w:ascii="Arial" w:hAnsi="Arial" w:cs="Arial"/>
          <w:sz w:val="22"/>
          <w:szCs w:val="22"/>
        </w:rPr>
        <w:t xml:space="preserve">Black, K. D. (2000). </w:t>
      </w:r>
      <w:r w:rsidRPr="00724F1E">
        <w:rPr>
          <w:rFonts w:ascii="Arial" w:hAnsi="Arial" w:cs="Arial"/>
          <w:i/>
          <w:iCs/>
          <w:sz w:val="22"/>
          <w:szCs w:val="22"/>
        </w:rPr>
        <w:t>Environmental impacts of aquaculture</w:t>
      </w:r>
      <w:r w:rsidRPr="00724F1E">
        <w:rPr>
          <w:rFonts w:ascii="Arial" w:hAnsi="Arial" w:cs="Arial"/>
          <w:sz w:val="22"/>
          <w:szCs w:val="22"/>
        </w:rPr>
        <w:t xml:space="preserve">. Sheffield Academic Press. </w:t>
      </w:r>
    </w:p>
    <w:p w:rsidR="00924B36" w:rsidRPr="00724F1E" w:rsidRDefault="00924B36" w:rsidP="00924B36">
      <w:pPr>
        <w:pStyle w:val="Default"/>
        <w:numPr>
          <w:ilvl w:val="0"/>
          <w:numId w:val="68"/>
        </w:numPr>
        <w:spacing w:after="56"/>
        <w:ind w:left="426" w:hanging="426"/>
        <w:jc w:val="both"/>
        <w:rPr>
          <w:rFonts w:ascii="Arial" w:hAnsi="Arial" w:cs="Arial"/>
          <w:sz w:val="22"/>
          <w:szCs w:val="22"/>
        </w:rPr>
      </w:pPr>
      <w:r w:rsidRPr="00724F1E">
        <w:rPr>
          <w:rFonts w:ascii="Arial" w:hAnsi="Arial" w:cs="Arial"/>
          <w:sz w:val="22"/>
          <w:szCs w:val="22"/>
        </w:rPr>
        <w:t xml:space="preserve">Pillay, T. V. R., &amp; Kutty, M. N. (2005). </w:t>
      </w:r>
      <w:r w:rsidRPr="00724F1E">
        <w:rPr>
          <w:rFonts w:ascii="Arial" w:hAnsi="Arial" w:cs="Arial"/>
          <w:i/>
          <w:iCs/>
          <w:sz w:val="22"/>
          <w:szCs w:val="22"/>
        </w:rPr>
        <w:t xml:space="preserve">Aquaculture: principles and practices </w:t>
      </w:r>
      <w:r w:rsidRPr="00724F1E">
        <w:rPr>
          <w:rFonts w:ascii="Arial" w:hAnsi="Arial" w:cs="Arial"/>
          <w:sz w:val="22"/>
          <w:szCs w:val="22"/>
        </w:rPr>
        <w:t xml:space="preserve">(No. Ed. 2). Blackwell publishing. </w:t>
      </w:r>
    </w:p>
    <w:p w:rsidR="00924B36" w:rsidRPr="00724F1E" w:rsidRDefault="00924B36" w:rsidP="00924B36">
      <w:pPr>
        <w:pStyle w:val="Default"/>
        <w:numPr>
          <w:ilvl w:val="0"/>
          <w:numId w:val="68"/>
        </w:numPr>
        <w:spacing w:after="56"/>
        <w:ind w:left="426" w:hanging="426"/>
        <w:jc w:val="both"/>
        <w:rPr>
          <w:rFonts w:ascii="Arial" w:hAnsi="Arial" w:cs="Arial"/>
          <w:sz w:val="22"/>
          <w:szCs w:val="22"/>
        </w:rPr>
      </w:pPr>
      <w:r w:rsidRPr="00724F1E">
        <w:rPr>
          <w:rFonts w:ascii="Arial" w:hAnsi="Arial" w:cs="Arial"/>
          <w:sz w:val="22"/>
          <w:szCs w:val="22"/>
        </w:rPr>
        <w:t xml:space="preserve">Noga, E. J. (2010). </w:t>
      </w:r>
      <w:r w:rsidRPr="00724F1E">
        <w:rPr>
          <w:rFonts w:ascii="Arial" w:hAnsi="Arial" w:cs="Arial"/>
          <w:i/>
          <w:iCs/>
          <w:sz w:val="22"/>
          <w:szCs w:val="22"/>
        </w:rPr>
        <w:t>Fish disease: diagnosis and treatment</w:t>
      </w:r>
      <w:r w:rsidRPr="00724F1E">
        <w:rPr>
          <w:rFonts w:ascii="Arial" w:hAnsi="Arial" w:cs="Arial"/>
          <w:sz w:val="22"/>
          <w:szCs w:val="22"/>
        </w:rPr>
        <w:t xml:space="preserve">. John Wiley &amp; Sons. </w:t>
      </w:r>
    </w:p>
    <w:p w:rsidR="00924B36" w:rsidRPr="00724F1E" w:rsidRDefault="00924B36" w:rsidP="00924B36">
      <w:pPr>
        <w:pStyle w:val="Default"/>
        <w:numPr>
          <w:ilvl w:val="0"/>
          <w:numId w:val="68"/>
        </w:numPr>
        <w:spacing w:after="56"/>
        <w:ind w:left="426" w:hanging="426"/>
        <w:jc w:val="both"/>
        <w:rPr>
          <w:rFonts w:ascii="Arial" w:hAnsi="Arial" w:cs="Arial"/>
          <w:sz w:val="22"/>
          <w:szCs w:val="22"/>
        </w:rPr>
      </w:pPr>
      <w:r w:rsidRPr="00724F1E">
        <w:rPr>
          <w:rFonts w:ascii="Arial" w:hAnsi="Arial" w:cs="Arial"/>
          <w:sz w:val="22"/>
          <w:szCs w:val="22"/>
        </w:rPr>
        <w:t xml:space="preserve">Lucas, J. S., &amp; Southgate, P. C. (Eds.). (2012). </w:t>
      </w:r>
      <w:r w:rsidRPr="00724F1E">
        <w:rPr>
          <w:rFonts w:ascii="Arial" w:hAnsi="Arial" w:cs="Arial"/>
          <w:i/>
          <w:iCs/>
          <w:sz w:val="22"/>
          <w:szCs w:val="22"/>
        </w:rPr>
        <w:t>Aquaculture: Farming aquatic animals and plants</w:t>
      </w:r>
      <w:r w:rsidRPr="00724F1E">
        <w:rPr>
          <w:rFonts w:ascii="Arial" w:hAnsi="Arial" w:cs="Arial"/>
          <w:sz w:val="22"/>
          <w:szCs w:val="22"/>
        </w:rPr>
        <w:t xml:space="preserve">. Wiley. </w:t>
      </w:r>
      <w:proofErr w:type="gramStart"/>
      <w:r w:rsidRPr="00724F1E">
        <w:rPr>
          <w:rFonts w:ascii="Arial" w:hAnsi="Arial" w:cs="Arial"/>
          <w:sz w:val="22"/>
          <w:szCs w:val="22"/>
        </w:rPr>
        <w:t>com</w:t>
      </w:r>
      <w:proofErr w:type="gramEnd"/>
      <w:r w:rsidRPr="00724F1E">
        <w:rPr>
          <w:rFonts w:ascii="Arial" w:hAnsi="Arial" w:cs="Arial"/>
          <w:sz w:val="22"/>
          <w:szCs w:val="22"/>
        </w:rPr>
        <w:t xml:space="preserve">. </w:t>
      </w:r>
    </w:p>
    <w:p w:rsidR="00924B36" w:rsidRPr="00724F1E" w:rsidRDefault="00924B36" w:rsidP="00924B36">
      <w:pPr>
        <w:pStyle w:val="Default"/>
        <w:numPr>
          <w:ilvl w:val="0"/>
          <w:numId w:val="68"/>
        </w:numPr>
        <w:spacing w:after="56"/>
        <w:ind w:left="426" w:hanging="426"/>
        <w:jc w:val="both"/>
        <w:rPr>
          <w:rFonts w:ascii="Arial" w:hAnsi="Arial" w:cs="Arial"/>
          <w:sz w:val="22"/>
          <w:szCs w:val="22"/>
        </w:rPr>
      </w:pPr>
      <w:r w:rsidRPr="00724F1E">
        <w:rPr>
          <w:rFonts w:ascii="Arial" w:hAnsi="Arial" w:cs="Arial"/>
          <w:sz w:val="22"/>
          <w:szCs w:val="22"/>
        </w:rPr>
        <w:t xml:space="preserve">Wickins, J. F., Lee, D. C., &amp; Lee, D. O. C. (2002). </w:t>
      </w:r>
      <w:r w:rsidRPr="00724F1E">
        <w:rPr>
          <w:rFonts w:ascii="Arial" w:hAnsi="Arial" w:cs="Arial"/>
          <w:i/>
          <w:iCs/>
          <w:sz w:val="22"/>
          <w:szCs w:val="22"/>
        </w:rPr>
        <w:t xml:space="preserve">Crustacean farming: ranching and culture </w:t>
      </w:r>
      <w:r w:rsidRPr="00724F1E">
        <w:rPr>
          <w:rFonts w:ascii="Arial" w:hAnsi="Arial" w:cs="Arial"/>
          <w:sz w:val="22"/>
          <w:szCs w:val="22"/>
        </w:rPr>
        <w:t xml:space="preserve">(No. Ed. 2). Blackwell science. </w:t>
      </w:r>
    </w:p>
    <w:p w:rsidR="00924B36" w:rsidRPr="00724F1E" w:rsidRDefault="00924B36" w:rsidP="00924B36">
      <w:pPr>
        <w:pStyle w:val="Default"/>
        <w:numPr>
          <w:ilvl w:val="0"/>
          <w:numId w:val="68"/>
        </w:numPr>
        <w:spacing w:after="56"/>
        <w:ind w:left="426" w:hanging="426"/>
        <w:jc w:val="both"/>
        <w:rPr>
          <w:rFonts w:ascii="Arial" w:hAnsi="Arial" w:cs="Arial"/>
          <w:sz w:val="22"/>
          <w:szCs w:val="22"/>
        </w:rPr>
      </w:pPr>
      <w:r w:rsidRPr="00724F1E">
        <w:rPr>
          <w:rFonts w:ascii="Arial" w:hAnsi="Arial" w:cs="Arial"/>
          <w:sz w:val="22"/>
          <w:szCs w:val="22"/>
        </w:rPr>
        <w:lastRenderedPageBreak/>
        <w:t xml:space="preserve">Andersen, R. A. (Ed.). (2005). </w:t>
      </w:r>
      <w:r w:rsidRPr="00724F1E">
        <w:rPr>
          <w:rFonts w:ascii="Arial" w:hAnsi="Arial" w:cs="Arial"/>
          <w:i/>
          <w:iCs/>
          <w:sz w:val="22"/>
          <w:szCs w:val="22"/>
        </w:rPr>
        <w:t>Algal culturing techniques</w:t>
      </w:r>
      <w:r w:rsidRPr="00724F1E">
        <w:rPr>
          <w:rFonts w:ascii="Arial" w:hAnsi="Arial" w:cs="Arial"/>
          <w:sz w:val="22"/>
          <w:szCs w:val="22"/>
        </w:rPr>
        <w:t xml:space="preserve">. Access Online via Elsevier. </w:t>
      </w:r>
    </w:p>
    <w:p w:rsidR="00924B36" w:rsidRPr="00724F1E" w:rsidRDefault="00924B36" w:rsidP="00924B36">
      <w:pPr>
        <w:pStyle w:val="Default"/>
        <w:numPr>
          <w:ilvl w:val="0"/>
          <w:numId w:val="68"/>
        </w:numPr>
        <w:spacing w:after="56"/>
        <w:ind w:left="426" w:hanging="426"/>
        <w:jc w:val="both"/>
        <w:rPr>
          <w:rFonts w:ascii="Arial" w:hAnsi="Arial" w:cs="Arial"/>
          <w:sz w:val="22"/>
          <w:szCs w:val="22"/>
        </w:rPr>
      </w:pPr>
      <w:r w:rsidRPr="00724F1E">
        <w:rPr>
          <w:rFonts w:ascii="Arial" w:hAnsi="Arial" w:cs="Arial"/>
          <w:sz w:val="22"/>
          <w:szCs w:val="22"/>
        </w:rPr>
        <w:t xml:space="preserve">Wiencke, C., &amp; Bischof, K. (Eds.). (2012). </w:t>
      </w:r>
      <w:r w:rsidRPr="00724F1E">
        <w:rPr>
          <w:rFonts w:ascii="Arial" w:hAnsi="Arial" w:cs="Arial"/>
          <w:i/>
          <w:iCs/>
          <w:sz w:val="22"/>
          <w:szCs w:val="22"/>
        </w:rPr>
        <w:t xml:space="preserve">Seaweed biology: Novel insights into ecophysiology, ecology and utilization </w:t>
      </w:r>
      <w:r w:rsidRPr="00724F1E">
        <w:rPr>
          <w:rFonts w:ascii="Arial" w:hAnsi="Arial" w:cs="Arial"/>
          <w:sz w:val="22"/>
          <w:szCs w:val="22"/>
        </w:rPr>
        <w:t xml:space="preserve">(Vol. 219). Springer. </w:t>
      </w:r>
    </w:p>
    <w:p w:rsidR="00924B36" w:rsidRPr="00724F1E" w:rsidRDefault="00924B36" w:rsidP="00924B36">
      <w:pPr>
        <w:pStyle w:val="Default"/>
        <w:numPr>
          <w:ilvl w:val="0"/>
          <w:numId w:val="68"/>
        </w:numPr>
        <w:spacing w:after="56"/>
        <w:ind w:left="426" w:hanging="426"/>
        <w:jc w:val="both"/>
        <w:rPr>
          <w:rFonts w:ascii="Arial" w:hAnsi="Arial" w:cs="Arial"/>
          <w:sz w:val="22"/>
          <w:szCs w:val="22"/>
        </w:rPr>
      </w:pPr>
      <w:r w:rsidRPr="00724F1E">
        <w:rPr>
          <w:rFonts w:ascii="Arial" w:hAnsi="Arial" w:cs="Arial"/>
          <w:sz w:val="22"/>
          <w:szCs w:val="22"/>
        </w:rPr>
        <w:t xml:space="preserve">Webster, C. D., &amp; Lim, C. (Eds.). (2002). </w:t>
      </w:r>
      <w:r w:rsidRPr="00724F1E">
        <w:rPr>
          <w:rFonts w:ascii="Arial" w:hAnsi="Arial" w:cs="Arial"/>
          <w:i/>
          <w:iCs/>
          <w:sz w:val="22"/>
          <w:szCs w:val="22"/>
        </w:rPr>
        <w:t>Nutrient requirements and feeding of finfish for aquaculture [electronic resource]</w:t>
      </w:r>
      <w:r w:rsidRPr="00724F1E">
        <w:rPr>
          <w:rFonts w:ascii="Arial" w:hAnsi="Arial" w:cs="Arial"/>
          <w:sz w:val="22"/>
          <w:szCs w:val="22"/>
        </w:rPr>
        <w:t xml:space="preserve">. CAB International. </w:t>
      </w:r>
    </w:p>
    <w:p w:rsidR="00924B36" w:rsidRDefault="00924B36" w:rsidP="00924B36">
      <w:pPr>
        <w:pStyle w:val="Default"/>
        <w:rPr>
          <w:rFonts w:ascii="Arial" w:hAnsi="Arial" w:cs="Arial"/>
          <w:sz w:val="22"/>
          <w:szCs w:val="22"/>
          <w:lang w:val="id-ID"/>
        </w:rPr>
      </w:pPr>
      <w:r w:rsidRPr="00724F1E">
        <w:rPr>
          <w:rFonts w:ascii="Arial" w:hAnsi="Arial" w:cs="Arial"/>
          <w:sz w:val="22"/>
          <w:szCs w:val="22"/>
        </w:rPr>
        <w:t xml:space="preserve">11. Lim, C., &amp; Webster, C. D. (2001). </w:t>
      </w:r>
      <w:proofErr w:type="gramStart"/>
      <w:r w:rsidRPr="00724F1E">
        <w:rPr>
          <w:rFonts w:ascii="Arial" w:hAnsi="Arial" w:cs="Arial"/>
          <w:i/>
          <w:iCs/>
          <w:sz w:val="22"/>
          <w:szCs w:val="22"/>
        </w:rPr>
        <w:t>Nutrition and fish health</w:t>
      </w:r>
      <w:r w:rsidRPr="00724F1E">
        <w:rPr>
          <w:rFonts w:ascii="Arial" w:hAnsi="Arial" w:cs="Arial"/>
          <w:sz w:val="22"/>
          <w:szCs w:val="22"/>
        </w:rPr>
        <w:t>.</w:t>
      </w:r>
      <w:proofErr w:type="gramEnd"/>
      <w:r w:rsidRPr="00724F1E">
        <w:rPr>
          <w:rFonts w:ascii="Arial" w:hAnsi="Arial" w:cs="Arial"/>
          <w:sz w:val="22"/>
          <w:szCs w:val="22"/>
        </w:rPr>
        <w:t xml:space="preserve"> Binghamton, New York: </w:t>
      </w:r>
    </w:p>
    <w:p w:rsidR="00924B36" w:rsidRDefault="00D56F1C" w:rsidP="00D56F1C">
      <w:pPr>
        <w:pStyle w:val="Default"/>
        <w:tabs>
          <w:tab w:val="left" w:pos="426"/>
        </w:tabs>
        <w:rPr>
          <w:rFonts w:ascii="Arial" w:hAnsi="Arial" w:cs="Arial"/>
          <w:sz w:val="22"/>
          <w:szCs w:val="22"/>
          <w:lang w:val="id-ID"/>
        </w:rPr>
      </w:pPr>
      <w:r>
        <w:rPr>
          <w:rFonts w:ascii="Arial" w:hAnsi="Arial" w:cs="Arial"/>
          <w:sz w:val="22"/>
          <w:szCs w:val="22"/>
        </w:rPr>
        <w:tab/>
      </w:r>
      <w:r w:rsidR="00924B36" w:rsidRPr="00724F1E">
        <w:rPr>
          <w:rFonts w:ascii="Arial" w:hAnsi="Arial" w:cs="Arial"/>
          <w:sz w:val="22"/>
          <w:szCs w:val="22"/>
        </w:rPr>
        <w:t xml:space="preserve">Food Products Press. </w:t>
      </w:r>
    </w:p>
    <w:p w:rsidR="001F6468" w:rsidRPr="00D5295D" w:rsidRDefault="001F6468" w:rsidP="00B06D87">
      <w:pPr>
        <w:rPr>
          <w:sz w:val="20"/>
          <w:szCs w:val="20"/>
          <w:lang w:val="id-ID"/>
        </w:rPr>
      </w:pPr>
    </w:p>
    <w:sectPr w:rsidR="001F6468" w:rsidRPr="00D5295D" w:rsidSect="009B1D2D">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1086"/>
    <w:multiLevelType w:val="hybridMultilevel"/>
    <w:tmpl w:val="09EE4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8D3315"/>
    <w:multiLevelType w:val="hybridMultilevel"/>
    <w:tmpl w:val="4AE2227E"/>
    <w:lvl w:ilvl="0" w:tplc="20CA37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1D86655"/>
    <w:multiLevelType w:val="hybridMultilevel"/>
    <w:tmpl w:val="150A723C"/>
    <w:lvl w:ilvl="0" w:tplc="3B5215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0458CA"/>
    <w:multiLevelType w:val="hybridMultilevel"/>
    <w:tmpl w:val="0DE6994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38F32C7"/>
    <w:multiLevelType w:val="hybridMultilevel"/>
    <w:tmpl w:val="A50E94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3950D14"/>
    <w:multiLevelType w:val="hybridMultilevel"/>
    <w:tmpl w:val="B1A6B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624200"/>
    <w:multiLevelType w:val="hybridMultilevel"/>
    <w:tmpl w:val="1F5C75CC"/>
    <w:lvl w:ilvl="0" w:tplc="93360A54">
      <w:start w:val="1"/>
      <w:numFmt w:val="decimal"/>
      <w:lvlText w:val="%1."/>
      <w:lvlJc w:val="left"/>
      <w:pPr>
        <w:ind w:left="720" w:hanging="360"/>
      </w:pPr>
      <w:rPr>
        <w:rFonts w:hint="default"/>
        <w:sz w:val="20"/>
        <w:szCs w:val="20"/>
      </w:rPr>
    </w:lvl>
    <w:lvl w:ilvl="1" w:tplc="4EB04448">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7A601D"/>
    <w:multiLevelType w:val="hybridMultilevel"/>
    <w:tmpl w:val="D5C6A8AA"/>
    <w:lvl w:ilvl="0" w:tplc="049067D4">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B57F85"/>
    <w:multiLevelType w:val="hybridMultilevel"/>
    <w:tmpl w:val="071E7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B601F7"/>
    <w:multiLevelType w:val="hybridMultilevel"/>
    <w:tmpl w:val="CE7C21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084C2E"/>
    <w:multiLevelType w:val="hybridMultilevel"/>
    <w:tmpl w:val="F38CF9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0CDB6155"/>
    <w:multiLevelType w:val="hybridMultilevel"/>
    <w:tmpl w:val="166EE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D09573C"/>
    <w:multiLevelType w:val="hybridMultilevel"/>
    <w:tmpl w:val="A0044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521CC8"/>
    <w:multiLevelType w:val="hybridMultilevel"/>
    <w:tmpl w:val="D2AED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3F0E81"/>
    <w:multiLevelType w:val="hybridMultilevel"/>
    <w:tmpl w:val="04C45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667029"/>
    <w:multiLevelType w:val="hybridMultilevel"/>
    <w:tmpl w:val="085AD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926E97"/>
    <w:multiLevelType w:val="hybridMultilevel"/>
    <w:tmpl w:val="0B2CF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C1409C"/>
    <w:multiLevelType w:val="hybridMultilevel"/>
    <w:tmpl w:val="1B3C1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FF5E1A"/>
    <w:multiLevelType w:val="hybridMultilevel"/>
    <w:tmpl w:val="1DD24B2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287C4F25"/>
    <w:multiLevelType w:val="hybridMultilevel"/>
    <w:tmpl w:val="E71A53B0"/>
    <w:lvl w:ilvl="0" w:tplc="3B5215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B067C4"/>
    <w:multiLevelType w:val="hybridMultilevel"/>
    <w:tmpl w:val="53BEF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B146A2D"/>
    <w:multiLevelType w:val="hybridMultilevel"/>
    <w:tmpl w:val="F768D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3D7041"/>
    <w:multiLevelType w:val="hybridMultilevel"/>
    <w:tmpl w:val="FDBA92B0"/>
    <w:lvl w:ilvl="0" w:tplc="3B5215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B730F7"/>
    <w:multiLevelType w:val="hybridMultilevel"/>
    <w:tmpl w:val="F7A405C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324409D3"/>
    <w:multiLevelType w:val="hybridMultilevel"/>
    <w:tmpl w:val="87E86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7D36915"/>
    <w:multiLevelType w:val="hybridMultilevel"/>
    <w:tmpl w:val="9048B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97F7891"/>
    <w:multiLevelType w:val="hybridMultilevel"/>
    <w:tmpl w:val="16C28436"/>
    <w:lvl w:ilvl="0" w:tplc="FECEB6B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nsid w:val="398D1CFF"/>
    <w:multiLevelType w:val="hybridMultilevel"/>
    <w:tmpl w:val="EBF24826"/>
    <w:lvl w:ilvl="0" w:tplc="6C5EF4FC">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A8C4B5A"/>
    <w:multiLevelType w:val="hybridMultilevel"/>
    <w:tmpl w:val="F38CF9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3C1234B4"/>
    <w:multiLevelType w:val="hybridMultilevel"/>
    <w:tmpl w:val="EF703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C9F56B6"/>
    <w:multiLevelType w:val="hybridMultilevel"/>
    <w:tmpl w:val="8F8694E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3D261768"/>
    <w:multiLevelType w:val="hybridMultilevel"/>
    <w:tmpl w:val="87707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D553843"/>
    <w:multiLevelType w:val="hybridMultilevel"/>
    <w:tmpl w:val="D65C0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E5F7F03"/>
    <w:multiLevelType w:val="hybridMultilevel"/>
    <w:tmpl w:val="7FFA0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E8E1322"/>
    <w:multiLevelType w:val="hybridMultilevel"/>
    <w:tmpl w:val="1FB6E06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3F3922DF"/>
    <w:multiLevelType w:val="hybridMultilevel"/>
    <w:tmpl w:val="0066B9B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nsid w:val="3F4B57CB"/>
    <w:multiLevelType w:val="hybridMultilevel"/>
    <w:tmpl w:val="D6D2F60E"/>
    <w:lvl w:ilvl="0" w:tplc="3B5215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2A91AB8"/>
    <w:multiLevelType w:val="hybridMultilevel"/>
    <w:tmpl w:val="85E41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2D4705E"/>
    <w:multiLevelType w:val="hybridMultilevel"/>
    <w:tmpl w:val="F4B0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3665CEA"/>
    <w:multiLevelType w:val="hybridMultilevel"/>
    <w:tmpl w:val="F38CF9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46266DD1"/>
    <w:multiLevelType w:val="hybridMultilevel"/>
    <w:tmpl w:val="7710F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6C821DC"/>
    <w:multiLevelType w:val="hybridMultilevel"/>
    <w:tmpl w:val="F1260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7DD2389"/>
    <w:multiLevelType w:val="hybridMultilevel"/>
    <w:tmpl w:val="08DEA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CB05371"/>
    <w:multiLevelType w:val="hybridMultilevel"/>
    <w:tmpl w:val="34A64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D3371BD"/>
    <w:multiLevelType w:val="hybridMultilevel"/>
    <w:tmpl w:val="26528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D75549D"/>
    <w:multiLevelType w:val="hybridMultilevel"/>
    <w:tmpl w:val="A5F2A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302293D"/>
    <w:multiLevelType w:val="hybridMultilevel"/>
    <w:tmpl w:val="CF4AC8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nsid w:val="596368F4"/>
    <w:multiLevelType w:val="hybridMultilevel"/>
    <w:tmpl w:val="AD124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A791FF6"/>
    <w:multiLevelType w:val="hybridMultilevel"/>
    <w:tmpl w:val="43849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BEC44F3"/>
    <w:multiLevelType w:val="hybridMultilevel"/>
    <w:tmpl w:val="CDEC66F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0">
    <w:nsid w:val="5C735FE2"/>
    <w:multiLevelType w:val="hybridMultilevel"/>
    <w:tmpl w:val="90E2B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D096CFE"/>
    <w:multiLevelType w:val="hybridMultilevel"/>
    <w:tmpl w:val="69F69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F1F6635"/>
    <w:multiLevelType w:val="hybridMultilevel"/>
    <w:tmpl w:val="EF703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7F91123"/>
    <w:multiLevelType w:val="hybridMultilevel"/>
    <w:tmpl w:val="50621D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68AC5585"/>
    <w:multiLevelType w:val="hybridMultilevel"/>
    <w:tmpl w:val="8A1E3B42"/>
    <w:lvl w:ilvl="0" w:tplc="5FA0F578">
      <w:start w:val="1"/>
      <w:numFmt w:val="decimal"/>
      <w:lvlText w:val="%1."/>
      <w:lvlJc w:val="left"/>
      <w:pPr>
        <w:ind w:left="7965" w:hanging="360"/>
      </w:pPr>
      <w:rPr>
        <w:rFonts w:hint="default"/>
      </w:rPr>
    </w:lvl>
    <w:lvl w:ilvl="1" w:tplc="04210019" w:tentative="1">
      <w:start w:val="1"/>
      <w:numFmt w:val="lowerLetter"/>
      <w:lvlText w:val="%2."/>
      <w:lvlJc w:val="left"/>
      <w:pPr>
        <w:ind w:left="8685" w:hanging="360"/>
      </w:pPr>
    </w:lvl>
    <w:lvl w:ilvl="2" w:tplc="0421001B" w:tentative="1">
      <w:start w:val="1"/>
      <w:numFmt w:val="lowerRoman"/>
      <w:lvlText w:val="%3."/>
      <w:lvlJc w:val="right"/>
      <w:pPr>
        <w:ind w:left="9405" w:hanging="180"/>
      </w:pPr>
    </w:lvl>
    <w:lvl w:ilvl="3" w:tplc="0421000F" w:tentative="1">
      <w:start w:val="1"/>
      <w:numFmt w:val="decimal"/>
      <w:lvlText w:val="%4."/>
      <w:lvlJc w:val="left"/>
      <w:pPr>
        <w:ind w:left="10125" w:hanging="360"/>
      </w:pPr>
    </w:lvl>
    <w:lvl w:ilvl="4" w:tplc="04210019" w:tentative="1">
      <w:start w:val="1"/>
      <w:numFmt w:val="lowerLetter"/>
      <w:lvlText w:val="%5."/>
      <w:lvlJc w:val="left"/>
      <w:pPr>
        <w:ind w:left="10845" w:hanging="360"/>
      </w:pPr>
    </w:lvl>
    <w:lvl w:ilvl="5" w:tplc="0421001B" w:tentative="1">
      <w:start w:val="1"/>
      <w:numFmt w:val="lowerRoman"/>
      <w:lvlText w:val="%6."/>
      <w:lvlJc w:val="right"/>
      <w:pPr>
        <w:ind w:left="11565" w:hanging="180"/>
      </w:pPr>
    </w:lvl>
    <w:lvl w:ilvl="6" w:tplc="0421000F" w:tentative="1">
      <w:start w:val="1"/>
      <w:numFmt w:val="decimal"/>
      <w:lvlText w:val="%7."/>
      <w:lvlJc w:val="left"/>
      <w:pPr>
        <w:ind w:left="12285" w:hanging="360"/>
      </w:pPr>
    </w:lvl>
    <w:lvl w:ilvl="7" w:tplc="04210019" w:tentative="1">
      <w:start w:val="1"/>
      <w:numFmt w:val="lowerLetter"/>
      <w:lvlText w:val="%8."/>
      <w:lvlJc w:val="left"/>
      <w:pPr>
        <w:ind w:left="13005" w:hanging="360"/>
      </w:pPr>
    </w:lvl>
    <w:lvl w:ilvl="8" w:tplc="0421001B" w:tentative="1">
      <w:start w:val="1"/>
      <w:numFmt w:val="lowerRoman"/>
      <w:lvlText w:val="%9."/>
      <w:lvlJc w:val="right"/>
      <w:pPr>
        <w:ind w:left="13725" w:hanging="180"/>
      </w:pPr>
    </w:lvl>
  </w:abstractNum>
  <w:abstractNum w:abstractNumId="55">
    <w:nsid w:val="68B414A4"/>
    <w:multiLevelType w:val="hybridMultilevel"/>
    <w:tmpl w:val="E6781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9AE7F55"/>
    <w:multiLevelType w:val="hybridMultilevel"/>
    <w:tmpl w:val="D2E06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9D276F3"/>
    <w:multiLevelType w:val="hybridMultilevel"/>
    <w:tmpl w:val="F3DAB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BED3E24"/>
    <w:multiLevelType w:val="hybridMultilevel"/>
    <w:tmpl w:val="FF5621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9">
    <w:nsid w:val="6D2B4AC2"/>
    <w:multiLevelType w:val="hybridMultilevel"/>
    <w:tmpl w:val="F35EF8B4"/>
    <w:lvl w:ilvl="0" w:tplc="D4EC0980">
      <w:start w:val="1"/>
      <w:numFmt w:val="decimal"/>
      <w:lvlText w:val="%1."/>
      <w:lvlJc w:val="left"/>
      <w:pPr>
        <w:ind w:left="1125" w:hanging="360"/>
      </w:pPr>
      <w:rPr>
        <w:rFonts w:cs="Arial" w:hint="default"/>
      </w:rPr>
    </w:lvl>
    <w:lvl w:ilvl="1" w:tplc="04210019" w:tentative="1">
      <w:start w:val="1"/>
      <w:numFmt w:val="lowerLetter"/>
      <w:lvlText w:val="%2."/>
      <w:lvlJc w:val="left"/>
      <w:pPr>
        <w:ind w:left="1845" w:hanging="360"/>
      </w:pPr>
    </w:lvl>
    <w:lvl w:ilvl="2" w:tplc="0421001B" w:tentative="1">
      <w:start w:val="1"/>
      <w:numFmt w:val="lowerRoman"/>
      <w:lvlText w:val="%3."/>
      <w:lvlJc w:val="right"/>
      <w:pPr>
        <w:ind w:left="2565" w:hanging="180"/>
      </w:pPr>
    </w:lvl>
    <w:lvl w:ilvl="3" w:tplc="0421000F" w:tentative="1">
      <w:start w:val="1"/>
      <w:numFmt w:val="decimal"/>
      <w:lvlText w:val="%4."/>
      <w:lvlJc w:val="left"/>
      <w:pPr>
        <w:ind w:left="3285" w:hanging="360"/>
      </w:pPr>
    </w:lvl>
    <w:lvl w:ilvl="4" w:tplc="04210019" w:tentative="1">
      <w:start w:val="1"/>
      <w:numFmt w:val="lowerLetter"/>
      <w:lvlText w:val="%5."/>
      <w:lvlJc w:val="left"/>
      <w:pPr>
        <w:ind w:left="4005" w:hanging="360"/>
      </w:pPr>
    </w:lvl>
    <w:lvl w:ilvl="5" w:tplc="0421001B" w:tentative="1">
      <w:start w:val="1"/>
      <w:numFmt w:val="lowerRoman"/>
      <w:lvlText w:val="%6."/>
      <w:lvlJc w:val="right"/>
      <w:pPr>
        <w:ind w:left="4725" w:hanging="180"/>
      </w:pPr>
    </w:lvl>
    <w:lvl w:ilvl="6" w:tplc="0421000F" w:tentative="1">
      <w:start w:val="1"/>
      <w:numFmt w:val="decimal"/>
      <w:lvlText w:val="%7."/>
      <w:lvlJc w:val="left"/>
      <w:pPr>
        <w:ind w:left="5445" w:hanging="360"/>
      </w:pPr>
    </w:lvl>
    <w:lvl w:ilvl="7" w:tplc="04210019" w:tentative="1">
      <w:start w:val="1"/>
      <w:numFmt w:val="lowerLetter"/>
      <w:lvlText w:val="%8."/>
      <w:lvlJc w:val="left"/>
      <w:pPr>
        <w:ind w:left="6165" w:hanging="360"/>
      </w:pPr>
    </w:lvl>
    <w:lvl w:ilvl="8" w:tplc="0421001B" w:tentative="1">
      <w:start w:val="1"/>
      <w:numFmt w:val="lowerRoman"/>
      <w:lvlText w:val="%9."/>
      <w:lvlJc w:val="right"/>
      <w:pPr>
        <w:ind w:left="6885" w:hanging="180"/>
      </w:pPr>
    </w:lvl>
  </w:abstractNum>
  <w:abstractNum w:abstractNumId="60">
    <w:nsid w:val="6F421879"/>
    <w:multiLevelType w:val="hybridMultilevel"/>
    <w:tmpl w:val="3A180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2341068"/>
    <w:multiLevelType w:val="hybridMultilevel"/>
    <w:tmpl w:val="FF5621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2">
    <w:nsid w:val="72660D39"/>
    <w:multiLevelType w:val="hybridMultilevel"/>
    <w:tmpl w:val="555AE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28226DB"/>
    <w:multiLevelType w:val="hybridMultilevel"/>
    <w:tmpl w:val="60A62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4A40D4A"/>
    <w:multiLevelType w:val="hybridMultilevel"/>
    <w:tmpl w:val="08DEA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65A2412"/>
    <w:multiLevelType w:val="hybridMultilevel"/>
    <w:tmpl w:val="6BB6BCC2"/>
    <w:lvl w:ilvl="0" w:tplc="B95EB8FE">
      <w:start w:val="1"/>
      <w:numFmt w:val="decimal"/>
      <w:lvlText w:val="%1."/>
      <w:lvlJc w:val="left"/>
      <w:pPr>
        <w:ind w:left="405" w:hanging="360"/>
      </w:pPr>
      <w:rPr>
        <w:rFonts w:hint="default"/>
      </w:rPr>
    </w:lvl>
    <w:lvl w:ilvl="1" w:tplc="04210019" w:tentative="1">
      <w:start w:val="1"/>
      <w:numFmt w:val="lowerLetter"/>
      <w:lvlText w:val="%2."/>
      <w:lvlJc w:val="left"/>
      <w:pPr>
        <w:ind w:left="1125" w:hanging="360"/>
      </w:pPr>
    </w:lvl>
    <w:lvl w:ilvl="2" w:tplc="0421001B" w:tentative="1">
      <w:start w:val="1"/>
      <w:numFmt w:val="lowerRoman"/>
      <w:lvlText w:val="%3."/>
      <w:lvlJc w:val="right"/>
      <w:pPr>
        <w:ind w:left="1845" w:hanging="180"/>
      </w:pPr>
    </w:lvl>
    <w:lvl w:ilvl="3" w:tplc="0421000F" w:tentative="1">
      <w:start w:val="1"/>
      <w:numFmt w:val="decimal"/>
      <w:lvlText w:val="%4."/>
      <w:lvlJc w:val="left"/>
      <w:pPr>
        <w:ind w:left="2565" w:hanging="360"/>
      </w:pPr>
    </w:lvl>
    <w:lvl w:ilvl="4" w:tplc="04210019" w:tentative="1">
      <w:start w:val="1"/>
      <w:numFmt w:val="lowerLetter"/>
      <w:lvlText w:val="%5."/>
      <w:lvlJc w:val="left"/>
      <w:pPr>
        <w:ind w:left="3285" w:hanging="360"/>
      </w:pPr>
    </w:lvl>
    <w:lvl w:ilvl="5" w:tplc="0421001B" w:tentative="1">
      <w:start w:val="1"/>
      <w:numFmt w:val="lowerRoman"/>
      <w:lvlText w:val="%6."/>
      <w:lvlJc w:val="right"/>
      <w:pPr>
        <w:ind w:left="4005" w:hanging="180"/>
      </w:pPr>
    </w:lvl>
    <w:lvl w:ilvl="6" w:tplc="0421000F" w:tentative="1">
      <w:start w:val="1"/>
      <w:numFmt w:val="decimal"/>
      <w:lvlText w:val="%7."/>
      <w:lvlJc w:val="left"/>
      <w:pPr>
        <w:ind w:left="4725" w:hanging="360"/>
      </w:pPr>
    </w:lvl>
    <w:lvl w:ilvl="7" w:tplc="04210019" w:tentative="1">
      <w:start w:val="1"/>
      <w:numFmt w:val="lowerLetter"/>
      <w:lvlText w:val="%8."/>
      <w:lvlJc w:val="left"/>
      <w:pPr>
        <w:ind w:left="5445" w:hanging="360"/>
      </w:pPr>
    </w:lvl>
    <w:lvl w:ilvl="8" w:tplc="0421001B" w:tentative="1">
      <w:start w:val="1"/>
      <w:numFmt w:val="lowerRoman"/>
      <w:lvlText w:val="%9."/>
      <w:lvlJc w:val="right"/>
      <w:pPr>
        <w:ind w:left="6165" w:hanging="180"/>
      </w:pPr>
    </w:lvl>
  </w:abstractNum>
  <w:abstractNum w:abstractNumId="66">
    <w:nsid w:val="785A61E5"/>
    <w:multiLevelType w:val="hybridMultilevel"/>
    <w:tmpl w:val="29921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EEE40E3"/>
    <w:multiLevelType w:val="hybridMultilevel"/>
    <w:tmpl w:val="A86CB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57"/>
  </w:num>
  <w:num w:numId="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5"/>
  </w:num>
  <w:num w:numId="12">
    <w:abstractNumId w:val="46"/>
  </w:num>
  <w:num w:numId="13">
    <w:abstractNumId w:val="31"/>
  </w:num>
  <w:num w:numId="14">
    <w:abstractNumId w:val="56"/>
  </w:num>
  <w:num w:numId="15">
    <w:abstractNumId w:val="42"/>
  </w:num>
  <w:num w:numId="16">
    <w:abstractNumId w:val="27"/>
  </w:num>
  <w:num w:numId="17">
    <w:abstractNumId w:val="64"/>
  </w:num>
  <w:num w:numId="18">
    <w:abstractNumId w:val="17"/>
  </w:num>
  <w:num w:numId="19">
    <w:abstractNumId w:val="12"/>
  </w:num>
  <w:num w:numId="20">
    <w:abstractNumId w:val="25"/>
  </w:num>
  <w:num w:numId="21">
    <w:abstractNumId w:val="47"/>
  </w:num>
  <w:num w:numId="22">
    <w:abstractNumId w:val="67"/>
  </w:num>
  <w:num w:numId="23">
    <w:abstractNumId w:val="66"/>
  </w:num>
  <w:num w:numId="24">
    <w:abstractNumId w:val="24"/>
  </w:num>
  <w:num w:numId="25">
    <w:abstractNumId w:val="32"/>
  </w:num>
  <w:num w:numId="26">
    <w:abstractNumId w:val="20"/>
  </w:num>
  <w:num w:numId="27">
    <w:abstractNumId w:val="52"/>
  </w:num>
  <w:num w:numId="28">
    <w:abstractNumId w:val="5"/>
  </w:num>
  <w:num w:numId="29">
    <w:abstractNumId w:val="44"/>
  </w:num>
  <w:num w:numId="30">
    <w:abstractNumId w:val="45"/>
  </w:num>
  <w:num w:numId="31">
    <w:abstractNumId w:val="6"/>
  </w:num>
  <w:num w:numId="32">
    <w:abstractNumId w:val="7"/>
  </w:num>
  <w:num w:numId="33">
    <w:abstractNumId w:val="62"/>
  </w:num>
  <w:num w:numId="34">
    <w:abstractNumId w:val="37"/>
  </w:num>
  <w:num w:numId="35">
    <w:abstractNumId w:val="40"/>
  </w:num>
  <w:num w:numId="36">
    <w:abstractNumId w:val="61"/>
  </w:num>
  <w:num w:numId="37">
    <w:abstractNumId w:val="58"/>
  </w:num>
  <w:num w:numId="38">
    <w:abstractNumId w:val="54"/>
  </w:num>
  <w:num w:numId="39">
    <w:abstractNumId w:val="1"/>
  </w:num>
  <w:num w:numId="40">
    <w:abstractNumId w:val="26"/>
  </w:num>
  <w:num w:numId="41">
    <w:abstractNumId w:val="59"/>
  </w:num>
  <w:num w:numId="42">
    <w:abstractNumId w:val="63"/>
  </w:num>
  <w:num w:numId="43">
    <w:abstractNumId w:val="14"/>
  </w:num>
  <w:num w:numId="44">
    <w:abstractNumId w:val="43"/>
  </w:num>
  <w:num w:numId="45">
    <w:abstractNumId w:val="15"/>
  </w:num>
  <w:num w:numId="46">
    <w:abstractNumId w:val="16"/>
  </w:num>
  <w:num w:numId="47">
    <w:abstractNumId w:val="50"/>
  </w:num>
  <w:num w:numId="48">
    <w:abstractNumId w:val="19"/>
  </w:num>
  <w:num w:numId="49">
    <w:abstractNumId w:val="22"/>
  </w:num>
  <w:num w:numId="50">
    <w:abstractNumId w:val="2"/>
  </w:num>
  <w:num w:numId="51">
    <w:abstractNumId w:val="36"/>
  </w:num>
  <w:num w:numId="52">
    <w:abstractNumId w:val="60"/>
  </w:num>
  <w:num w:numId="53">
    <w:abstractNumId w:val="41"/>
  </w:num>
  <w:num w:numId="54">
    <w:abstractNumId w:val="55"/>
  </w:num>
  <w:num w:numId="55">
    <w:abstractNumId w:val="38"/>
  </w:num>
  <w:num w:numId="56">
    <w:abstractNumId w:val="8"/>
  </w:num>
  <w:num w:numId="57">
    <w:abstractNumId w:val="9"/>
  </w:num>
  <w:num w:numId="58">
    <w:abstractNumId w:val="53"/>
  </w:num>
  <w:num w:numId="59">
    <w:abstractNumId w:val="39"/>
  </w:num>
  <w:num w:numId="60">
    <w:abstractNumId w:val="28"/>
  </w:num>
  <w:num w:numId="61">
    <w:abstractNumId w:val="10"/>
  </w:num>
  <w:num w:numId="62">
    <w:abstractNumId w:val="29"/>
  </w:num>
  <w:num w:numId="63">
    <w:abstractNumId w:val="0"/>
  </w:num>
  <w:num w:numId="64">
    <w:abstractNumId w:val="3"/>
  </w:num>
  <w:num w:numId="65">
    <w:abstractNumId w:val="13"/>
  </w:num>
  <w:num w:numId="66">
    <w:abstractNumId w:val="11"/>
  </w:num>
  <w:num w:numId="67">
    <w:abstractNumId w:val="33"/>
  </w:num>
  <w:num w:numId="68">
    <w:abstractNumId w:val="51"/>
  </w:num>
  <w:numIdMacAtCleanup w:val="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proofState w:grammar="clean"/>
  <w:defaultTabStop w:val="720"/>
  <w:drawingGridHorizontalSpacing w:val="110"/>
  <w:displayHorizontalDrawingGridEvery w:val="2"/>
  <w:characterSpacingControl w:val="doNotCompress"/>
  <w:compat>
    <w:useFELayout/>
  </w:compat>
  <w:rsids>
    <w:rsidRoot w:val="009B1D2D"/>
    <w:rsid w:val="00015084"/>
    <w:rsid w:val="00022445"/>
    <w:rsid w:val="00063140"/>
    <w:rsid w:val="000F7D08"/>
    <w:rsid w:val="00132B12"/>
    <w:rsid w:val="00147D51"/>
    <w:rsid w:val="00154A80"/>
    <w:rsid w:val="00192700"/>
    <w:rsid w:val="001A3DF0"/>
    <w:rsid w:val="001D117D"/>
    <w:rsid w:val="001E7F3F"/>
    <w:rsid w:val="001F6468"/>
    <w:rsid w:val="002202B8"/>
    <w:rsid w:val="002836E9"/>
    <w:rsid w:val="00296788"/>
    <w:rsid w:val="002E033F"/>
    <w:rsid w:val="003159F2"/>
    <w:rsid w:val="00317229"/>
    <w:rsid w:val="00364B13"/>
    <w:rsid w:val="00385EC2"/>
    <w:rsid w:val="0039040E"/>
    <w:rsid w:val="003B5502"/>
    <w:rsid w:val="003C2AB2"/>
    <w:rsid w:val="003E5E45"/>
    <w:rsid w:val="0040411B"/>
    <w:rsid w:val="004959B3"/>
    <w:rsid w:val="004A76EC"/>
    <w:rsid w:val="004C0330"/>
    <w:rsid w:val="00526C44"/>
    <w:rsid w:val="00566AA2"/>
    <w:rsid w:val="00574213"/>
    <w:rsid w:val="00582FC2"/>
    <w:rsid w:val="005944CF"/>
    <w:rsid w:val="005A28EA"/>
    <w:rsid w:val="005B75D9"/>
    <w:rsid w:val="005D7B0A"/>
    <w:rsid w:val="005E743F"/>
    <w:rsid w:val="006231A0"/>
    <w:rsid w:val="006540F6"/>
    <w:rsid w:val="006558C1"/>
    <w:rsid w:val="00664A80"/>
    <w:rsid w:val="00680BE9"/>
    <w:rsid w:val="00691BEC"/>
    <w:rsid w:val="006C1AA3"/>
    <w:rsid w:val="006E7A60"/>
    <w:rsid w:val="00761864"/>
    <w:rsid w:val="00770024"/>
    <w:rsid w:val="007F078F"/>
    <w:rsid w:val="00807345"/>
    <w:rsid w:val="008375F3"/>
    <w:rsid w:val="008C3331"/>
    <w:rsid w:val="008D0DB4"/>
    <w:rsid w:val="00914631"/>
    <w:rsid w:val="00924B36"/>
    <w:rsid w:val="00936094"/>
    <w:rsid w:val="009A6053"/>
    <w:rsid w:val="009B1D2D"/>
    <w:rsid w:val="009F3424"/>
    <w:rsid w:val="00A675E5"/>
    <w:rsid w:val="00A842F0"/>
    <w:rsid w:val="00A8623F"/>
    <w:rsid w:val="00AC1427"/>
    <w:rsid w:val="00AC37EC"/>
    <w:rsid w:val="00AC4BDA"/>
    <w:rsid w:val="00B06D87"/>
    <w:rsid w:val="00B13DE3"/>
    <w:rsid w:val="00B66076"/>
    <w:rsid w:val="00BA6D06"/>
    <w:rsid w:val="00BC0556"/>
    <w:rsid w:val="00BE11F3"/>
    <w:rsid w:val="00CE4851"/>
    <w:rsid w:val="00CF773D"/>
    <w:rsid w:val="00D5295D"/>
    <w:rsid w:val="00D56F1C"/>
    <w:rsid w:val="00D61C6D"/>
    <w:rsid w:val="00D9580B"/>
    <w:rsid w:val="00DB4603"/>
    <w:rsid w:val="00DE1CD4"/>
    <w:rsid w:val="00DE77A1"/>
    <w:rsid w:val="00E15F33"/>
    <w:rsid w:val="00E179EF"/>
    <w:rsid w:val="00E23C2F"/>
    <w:rsid w:val="00E25B18"/>
    <w:rsid w:val="00E45B36"/>
    <w:rsid w:val="00E67421"/>
    <w:rsid w:val="00E67F61"/>
    <w:rsid w:val="00E85564"/>
    <w:rsid w:val="00EB3EF6"/>
    <w:rsid w:val="00EC333D"/>
    <w:rsid w:val="00EC74CB"/>
    <w:rsid w:val="00EF34FA"/>
    <w:rsid w:val="00F406ED"/>
    <w:rsid w:val="00F43672"/>
    <w:rsid w:val="00F4771C"/>
    <w:rsid w:val="00F65550"/>
    <w:rsid w:val="00F7563A"/>
    <w:rsid w:val="00FD7A5A"/>
    <w:rsid w:val="00FE1D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AB2"/>
  </w:style>
  <w:style w:type="paragraph" w:styleId="Heading4">
    <w:name w:val="heading 4"/>
    <w:basedOn w:val="Normal"/>
    <w:link w:val="Heading4Char"/>
    <w:uiPriority w:val="9"/>
    <w:qFormat/>
    <w:rsid w:val="007F078F"/>
    <w:pPr>
      <w:spacing w:before="100" w:beforeAutospacing="1" w:after="100" w:afterAutospacing="1" w:line="240" w:lineRule="auto"/>
      <w:outlineLvl w:val="3"/>
    </w:pPr>
    <w:rPr>
      <w:rFonts w:ascii="Times New Roman" w:eastAsia="Times New Roman" w:hAnsi="Times New Roman" w:cs="Times New Roman"/>
      <w:b/>
      <w:bCs/>
      <w:sz w:val="24"/>
      <w:szCs w:val="24"/>
      <w:lang w:eastAsia="en-US"/>
    </w:rPr>
  </w:style>
  <w:style w:type="paragraph" w:styleId="Heading6">
    <w:name w:val="heading 6"/>
    <w:basedOn w:val="Normal"/>
    <w:next w:val="Normal"/>
    <w:link w:val="Heading6Char"/>
    <w:uiPriority w:val="9"/>
    <w:semiHidden/>
    <w:unhideWhenUsed/>
    <w:qFormat/>
    <w:rsid w:val="008D0DB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1D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F34FA"/>
    <w:pPr>
      <w:ind w:left="720"/>
      <w:contextualSpacing/>
    </w:pPr>
  </w:style>
  <w:style w:type="paragraph" w:customStyle="1" w:styleId="Default">
    <w:name w:val="Default"/>
    <w:rsid w:val="008375F3"/>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customStyle="1" w:styleId="Heading4Char">
    <w:name w:val="Heading 4 Char"/>
    <w:basedOn w:val="DefaultParagraphFont"/>
    <w:link w:val="Heading4"/>
    <w:uiPriority w:val="9"/>
    <w:rsid w:val="007F078F"/>
    <w:rPr>
      <w:rFonts w:ascii="Times New Roman" w:eastAsia="Times New Roman" w:hAnsi="Times New Roman" w:cs="Times New Roman"/>
      <w:b/>
      <w:bCs/>
      <w:sz w:val="24"/>
      <w:szCs w:val="24"/>
      <w:lang w:eastAsia="en-US"/>
    </w:rPr>
  </w:style>
  <w:style w:type="paragraph" w:styleId="BalloonText">
    <w:name w:val="Balloon Text"/>
    <w:basedOn w:val="Normal"/>
    <w:link w:val="BalloonTextChar"/>
    <w:uiPriority w:val="99"/>
    <w:semiHidden/>
    <w:unhideWhenUsed/>
    <w:rsid w:val="00AC14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427"/>
    <w:rPr>
      <w:rFonts w:ascii="Tahoma" w:hAnsi="Tahoma" w:cs="Tahoma"/>
      <w:sz w:val="16"/>
      <w:szCs w:val="16"/>
    </w:rPr>
  </w:style>
  <w:style w:type="character" w:styleId="Hyperlink">
    <w:name w:val="Hyperlink"/>
    <w:uiPriority w:val="99"/>
    <w:rsid w:val="00B06D87"/>
    <w:rPr>
      <w:rFonts w:cs="Times New Roman"/>
      <w:color w:val="0000FF"/>
      <w:u w:val="single"/>
    </w:rPr>
  </w:style>
  <w:style w:type="character" w:customStyle="1" w:styleId="apple-converted-space">
    <w:name w:val="apple-converted-space"/>
    <w:basedOn w:val="DefaultParagraphFont"/>
    <w:rsid w:val="00B06D87"/>
  </w:style>
  <w:style w:type="character" w:customStyle="1" w:styleId="Heading6Char">
    <w:name w:val="Heading 6 Char"/>
    <w:basedOn w:val="DefaultParagraphFont"/>
    <w:link w:val="Heading6"/>
    <w:uiPriority w:val="9"/>
    <w:semiHidden/>
    <w:rsid w:val="008D0DB4"/>
    <w:rPr>
      <w:rFonts w:asciiTheme="majorHAnsi" w:eastAsiaTheme="majorEastAsia" w:hAnsiTheme="majorHAnsi" w:cstheme="majorBidi"/>
      <w:i/>
      <w:iCs/>
      <w:color w:val="243F60" w:themeColor="accent1" w:themeShade="7F"/>
    </w:rPr>
  </w:style>
  <w:style w:type="paragraph" w:styleId="BodyText2">
    <w:name w:val="Body Text 2"/>
    <w:basedOn w:val="Normal"/>
    <w:link w:val="BodyText2Char"/>
    <w:uiPriority w:val="99"/>
    <w:rsid w:val="008D0DB4"/>
    <w:pPr>
      <w:autoSpaceDE w:val="0"/>
      <w:autoSpaceDN w:val="0"/>
      <w:spacing w:after="0" w:line="240" w:lineRule="auto"/>
    </w:pPr>
    <w:rPr>
      <w:rFonts w:ascii="Times New Roman" w:eastAsia="Times New Roman" w:hAnsi="Times New Roman" w:cs="Times New Roman"/>
      <w:sz w:val="20"/>
      <w:szCs w:val="20"/>
      <w:lang w:eastAsia="en-US"/>
    </w:rPr>
  </w:style>
  <w:style w:type="character" w:customStyle="1" w:styleId="BodyText2Char">
    <w:name w:val="Body Text 2 Char"/>
    <w:basedOn w:val="DefaultParagraphFont"/>
    <w:link w:val="BodyText2"/>
    <w:uiPriority w:val="99"/>
    <w:rsid w:val="008D0DB4"/>
    <w:rPr>
      <w:rFonts w:ascii="Times New Roman" w:eastAsia="Times New Roman" w:hAnsi="Times New Roman" w:cs="Times New Roman"/>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1653089">
      <w:bodyDiv w:val="1"/>
      <w:marLeft w:val="0"/>
      <w:marRight w:val="0"/>
      <w:marTop w:val="0"/>
      <w:marBottom w:val="0"/>
      <w:divBdr>
        <w:top w:val="none" w:sz="0" w:space="0" w:color="auto"/>
        <w:left w:val="none" w:sz="0" w:space="0" w:color="auto"/>
        <w:bottom w:val="none" w:sz="0" w:space="0" w:color="auto"/>
        <w:right w:val="none" w:sz="0" w:space="0" w:color="auto"/>
      </w:divBdr>
    </w:div>
    <w:div w:id="66899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eagrasswatch.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agrasswatch.org" TargetMode="External"/><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70</Pages>
  <Words>15574</Words>
  <Characters>88776</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dc:creator>
  <cp:lastModifiedBy>Windows User</cp:lastModifiedBy>
  <cp:revision>32</cp:revision>
  <dcterms:created xsi:type="dcterms:W3CDTF">2018-02-28T07:32:00Z</dcterms:created>
  <dcterms:modified xsi:type="dcterms:W3CDTF">2020-09-17T03:12:00Z</dcterms:modified>
</cp:coreProperties>
</file>