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02B51" w14:textId="77777777" w:rsidR="0026132F" w:rsidRPr="00701C66" w:rsidRDefault="00000000">
      <w:pPr>
        <w:pStyle w:val="Title"/>
        <w:rPr>
          <w:sz w:val="44"/>
          <w:szCs w:val="44"/>
        </w:rPr>
      </w:pPr>
      <w:r w:rsidRPr="00701C66">
        <w:rPr>
          <w:sz w:val="44"/>
          <w:szCs w:val="44"/>
        </w:rPr>
        <w:t>BÁO CÁO KIỂM TOÁN MẶT CẮT NGANG CẦU</w:t>
      </w:r>
    </w:p>
    <w:p w14:paraId="6C5A8FD3" w14:textId="77777777" w:rsidR="0026132F" w:rsidRDefault="00000000">
      <w:r>
        <w:t>Tiêu chuẩn áp dụng: {{ standard_used }}</w:t>
      </w:r>
    </w:p>
    <w:p w14:paraId="694C83D7" w14:textId="77777777" w:rsidR="0026132F" w:rsidRDefault="00000000">
      <w:pPr>
        <w:pStyle w:val="Heading1"/>
      </w:pPr>
      <w:r>
        <w:t>1. THÔNG SỐ CƠ BẢN ĐẦU VÀO</w:t>
      </w:r>
    </w:p>
    <w:p w14:paraId="376AC86A" w14:textId="77777777" w:rsidR="0026132F" w:rsidRDefault="00000000">
      <w:pPr>
        <w:pStyle w:val="Heading2"/>
      </w:pPr>
      <w:r>
        <w:t>1.1 Kích thước hình học</w:t>
      </w:r>
    </w:p>
    <w:p w14:paraId="16976746" w14:textId="77777777" w:rsidR="0026132F" w:rsidRDefault="00000000">
      <w:r>
        <w:t>Bề rộng nắp b = {{ input.geometry.b }} mm; Chiều cao dầm h = {{ input.geometry.h }} mm</w:t>
      </w:r>
    </w:p>
    <w:p w14:paraId="496196F6" w14:textId="77777777" w:rsidR="0026132F" w:rsidRDefault="00000000">
      <w:r>
        <w:t>Bề rộng sườn bw = {{ input.geometry.b_w }} mm; Chiều cao cánh hf = {{ input.geometry.h_f }} mm</w:t>
      </w:r>
    </w:p>
    <w:p w14:paraId="3FE92D7D" w14:textId="77777777" w:rsidR="0026132F" w:rsidRDefault="00000000">
      <w:pPr>
        <w:pStyle w:val="Heading2"/>
      </w:pPr>
      <w:r>
        <w:t>1.2 Đặc trưng vật liệu</w:t>
      </w:r>
    </w:p>
    <w:p w14:paraId="6F82F13E" w14:textId="77777777" w:rsidR="0026132F" w:rsidRDefault="00000000">
      <w:r>
        <w:t>Bê tông: f'c = {{ input.materials.f_c }} MPa; Ec = {{ input.materials.E_c }} MPa</w:t>
      </w:r>
    </w:p>
    <w:p w14:paraId="0D6DD9C1" w14:textId="77777777" w:rsidR="0026132F" w:rsidRDefault="00000000">
      <w:r>
        <w:t>Cốt thép: fy = {{ input.materials.f_y }} MPa; Es = {{ input.materials.E_s }} MPa</w:t>
      </w:r>
    </w:p>
    <w:p w14:paraId="4A4768E6" w14:textId="77777777" w:rsidR="0026132F" w:rsidRDefault="00000000">
      <w:r>
        <w:t>Cáp DUL: fpu = {{ input.materials.f_pu }} MPa; fpy = {{ input.materials.f_py }} MPa</w:t>
      </w:r>
    </w:p>
    <w:p w14:paraId="30902AB4" w14:textId="77777777" w:rsidR="0026132F" w:rsidRDefault="00000000">
      <w:pPr>
        <w:pStyle w:val="Heading2"/>
      </w:pPr>
      <w:r>
        <w:t>1.3 Bố trí cốt thép</w:t>
      </w:r>
    </w:p>
    <w:p w14:paraId="25C30B7E" w14:textId="77777777" w:rsidR="0026132F" w:rsidRDefault="00000000">
      <w:r>
        <w:t>Cốt thép thường: As = {{ input.flexural_rebar.A_s }} mm2; ds = {{ input.flexural_rebar.d_s }} mm</w:t>
      </w:r>
    </w:p>
    <w:p w14:paraId="469C9AEB" w14:textId="77777777" w:rsidR="0026132F" w:rsidRDefault="00000000">
      <w:r>
        <w:t>Cáp DUL: Aps = {{ input.flexural_rebar.A_ps }} mm2; dp = {{ input.flexural_rebar.d_p }} mm</w:t>
      </w:r>
    </w:p>
    <w:p w14:paraId="00F0016A" w14:textId="77777777" w:rsidR="0026132F" w:rsidRDefault="00000000">
      <w:r>
        <w:t>Cốt đai: Av = {{ input.shear_rebar.A_v }} mm2; s = {{ input.shear_rebar.s }} mm; Góc α = {{ input.shear_rebar.alpha }}°</w:t>
      </w:r>
    </w:p>
    <w:p w14:paraId="12730365" w14:textId="77777777" w:rsidR="0026132F" w:rsidRDefault="00000000">
      <w:pPr>
        <w:pStyle w:val="Heading2"/>
      </w:pPr>
      <w:r>
        <w:t>1.4 Nội lực thiết kế</w:t>
      </w:r>
    </w:p>
    <w:p w14:paraId="615602E5" w14:textId="77777777" w:rsidR="0026132F" w:rsidRDefault="00000000">
      <w:r>
        <w:t>Moment uốn yêu cầu Mu = {{ input.forces.M_u }} kN.m</w:t>
      </w:r>
    </w:p>
    <w:p w14:paraId="3BBA024A" w14:textId="77777777" w:rsidR="0026132F" w:rsidRDefault="00000000">
      <w:r>
        <w:t>Lực cắt yêu cầu Vu = {{ input.forces.V_u }} kN</w:t>
      </w:r>
    </w:p>
    <w:p w14:paraId="69F6B309" w14:textId="77777777" w:rsidR="0026132F" w:rsidRDefault="00000000">
      <w:pPr>
        <w:pStyle w:val="Heading1"/>
      </w:pPr>
      <w:r>
        <w:t>2. KẾT LUẬN CHUNG</w:t>
      </w:r>
    </w:p>
    <w:p w14:paraId="383F5E86" w14:textId="77777777" w:rsidR="0026132F" w:rsidRDefault="00000000">
      <w:r>
        <w:t xml:space="preserve">Trạng thái tổng thể mặt cắt: </w:t>
      </w:r>
      <w:r>
        <w:rPr>
          <w:b/>
        </w:rPr>
        <w:t>{{ overall_status }}</w:t>
      </w:r>
    </w:p>
    <w:p w14:paraId="721A16FD" w14:textId="77777777" w:rsidR="0026132F" w:rsidRDefault="00000000">
      <w:pPr>
        <w:pStyle w:val="Heading1"/>
      </w:pPr>
      <w:r>
        <w:t>3. KIỂM TOÁN SỨC KHÁNG UỐN</w:t>
      </w:r>
    </w:p>
    <w:p w14:paraId="6DF0DFB8" w14:textId="77777777" w:rsidR="0026132F" w:rsidRDefault="00000000">
      <w:r>
        <w:t>Tiết diện được kiểm toán dựa trên giả thiết khối ứng suất chữ nhật tương đương (Theo TCVN 11823-5:2017, Điều 5.7.2.2).</w:t>
      </w:r>
    </w:p>
    <w:p w14:paraId="4CC380C4" w14:textId="77777777" w:rsidR="0026132F" w:rsidRDefault="00000000">
      <w:r>
        <w:rPr>
          <w:i/>
        </w:rPr>
        <w:t xml:space="preserve">Công thức tính toán (Điều 5.7.3.2.2): </w:t>
      </w:r>
      <w:r>
        <w:t>Mn = A_ps * f_ps * (d_p - a/2) + A_s * f_y * (d_s - a/2) - A'_s * f'_y * (d'_s - a/2)</w:t>
      </w:r>
    </w:p>
    <w:p w14:paraId="032FC0D7" w14:textId="77777777" w:rsidR="0026132F" w:rsidRDefault="00000000">
      <w:r>
        <w:lastRenderedPageBreak/>
        <w:t>Chi tiết tính toán: {{ flexural.details }}</w:t>
      </w:r>
    </w:p>
    <w:p w14:paraId="5A059F37" w14:textId="77777777" w:rsidR="0026132F" w:rsidRDefault="00000000">
      <w:r>
        <w:t>Sức kháng thiết kế (Capacity - φMn): {{ "%.2f"|format(flexural.capacity) }} kN.m</w:t>
      </w:r>
    </w:p>
    <w:p w14:paraId="24B9FA25" w14:textId="77777777" w:rsidR="0026132F" w:rsidRDefault="00000000">
      <w:r>
        <w:t>Nội lực yêu cầu (Demand - Mu): {{ "%.2f"|format(flexural.demand) }} kN.m</w:t>
      </w:r>
    </w:p>
    <w:p w14:paraId="0DBE1CE9" w14:textId="77777777" w:rsidR="0026132F" w:rsidRDefault="00000000">
      <w:r>
        <w:t>Tỷ số Demand/Capacity: {{ "%.2f"|format(flexural.ratio) }} =&gt; Trạng thái: {{ "ĐẠT" if flexural.is_passed else "KHÔNG ĐẠT" }}</w:t>
      </w:r>
    </w:p>
    <w:p w14:paraId="5167C45A" w14:textId="77777777" w:rsidR="0026132F" w:rsidRDefault="00000000">
      <w:pPr>
        <w:pStyle w:val="Heading1"/>
      </w:pPr>
      <w:r>
        <w:t>4. KIỂM TOÁN SỨC KHÁNG CẮT (MCFT)</w:t>
      </w:r>
    </w:p>
    <w:p w14:paraId="14E482E5" w14:textId="77777777" w:rsidR="0026132F" w:rsidRDefault="00000000">
      <w:r>
        <w:t>Sức kháng cắt được tính toán theo Lý thuyết trường nén biến đổi - MCFT (Theo TCVN 11823-5:2017, Điều 5.8.3.3 và 5.8.3.4.1).</w:t>
      </w:r>
    </w:p>
    <w:p w14:paraId="1D7E48A3" w14:textId="77777777" w:rsidR="0026132F" w:rsidRDefault="00000000">
      <w:r>
        <w:rPr>
          <w:i/>
        </w:rPr>
        <w:t xml:space="preserve">Công thức (Điều 5.8.3.3): </w:t>
      </w:r>
      <w:r>
        <w:t xml:space="preserve">Vn = Vc + Vs + Vp. Trong đó: </w:t>
      </w:r>
    </w:p>
    <w:p w14:paraId="10B54699" w14:textId="77777777" w:rsidR="0026132F" w:rsidRDefault="00000000">
      <w:r>
        <w:t>Vc = 0.083 * β * √f'c * bv * dv</w:t>
      </w:r>
    </w:p>
    <w:p w14:paraId="15620399" w14:textId="77777777" w:rsidR="0026132F" w:rsidRDefault="00000000">
      <w:r>
        <w:t>Vs = [Av * fy * dv * (cotθ + cotα) * sinα] / s</w:t>
      </w:r>
    </w:p>
    <w:p w14:paraId="6C30B7E8" w14:textId="77777777" w:rsidR="0026132F" w:rsidRDefault="00000000">
      <w:r>
        <w:t>Các thông số cắt cơ bản: {{ shear.details }}</w:t>
      </w:r>
    </w:p>
    <w:p w14:paraId="240C2962" w14:textId="77777777" w:rsidR="0026132F" w:rsidRDefault="00000000">
      <w:r>
        <w:t>Sức kháng thiết kế (Capacity - φVn): {{ "%.2f"|format(shear.capacity) }} kN</w:t>
      </w:r>
    </w:p>
    <w:p w14:paraId="019C4FE0" w14:textId="77777777" w:rsidR="0026132F" w:rsidRDefault="00000000">
      <w:r>
        <w:t>Lực cắt yêu cầu (Demand - Vu): {{ "%.2f"|format(shear.demand) }} kN</w:t>
      </w:r>
    </w:p>
    <w:p w14:paraId="64B0EB7C" w14:textId="77777777" w:rsidR="0026132F" w:rsidRDefault="00000000">
      <w:r>
        <w:t>Tỷ số Demand/Capacity: {{ "%.2f"|format(shear.ratio) }} =&gt; Trạng thái: {{ "ĐẠT" if shear.is_passed else "KHÔNG ĐẠT" }}</w:t>
      </w:r>
    </w:p>
    <w:p w14:paraId="7246ED34" w14:textId="77777777" w:rsidR="0026132F" w:rsidRDefault="00000000">
      <w:pPr>
        <w:pStyle w:val="Heading1"/>
      </w:pPr>
      <w:r>
        <w:t>5. CÁC THÔNG SỐ TRUNG GIAN</w:t>
      </w:r>
    </w:p>
    <w:p w14:paraId="2606E48B" w14:textId="77777777" w:rsidR="0026132F" w:rsidRDefault="00000000">
      <w:r>
        <w:t>Chiều sâu trục trung hòa c = {{ "%.2f"|format(details.c) }} mm</w:t>
      </w:r>
    </w:p>
    <w:p w14:paraId="717A7DB0" w14:textId="77777777" w:rsidR="0026132F" w:rsidRDefault="00000000">
      <w:r>
        <w:t>Chiều sâu khối ứng suất a = {{ "%.2f"|format(details.a) }} mm</w:t>
      </w:r>
    </w:p>
    <w:p w14:paraId="0334B6F0" w14:textId="77777777" w:rsidR="0026132F" w:rsidRDefault="00000000">
      <w:r>
        <w:t>Ứng suất cáp khi phá hoại fps = {{ "%.2f"|format(details.f_ps) }} MPa</w:t>
      </w:r>
    </w:p>
    <w:p w14:paraId="185ABB2E" w14:textId="77777777" w:rsidR="0026132F" w:rsidRDefault="00000000">
      <w:r>
        <w:t>Góc nứt cắt θ = {{ "%.2f"|format(details.theta) }} độ</w:t>
      </w:r>
    </w:p>
    <w:p w14:paraId="6BCB8AB5" w14:textId="77777777" w:rsidR="0026132F" w:rsidRDefault="00000000">
      <w:r>
        <w:br w:type="page"/>
      </w:r>
    </w:p>
    <w:p w14:paraId="7A953F08" w14:textId="77777777" w:rsidR="0026132F" w:rsidRDefault="00000000">
      <w:r>
        <w:lastRenderedPageBreak/>
        <w:t>Báo cáo được xuất tự động bởi Bridge Section Auditor Pro.</w:t>
      </w:r>
    </w:p>
    <w:sectPr w:rsidR="002613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4668251">
    <w:abstractNumId w:val="8"/>
  </w:num>
  <w:num w:numId="2" w16cid:durableId="1392271277">
    <w:abstractNumId w:val="6"/>
  </w:num>
  <w:num w:numId="3" w16cid:durableId="229466020">
    <w:abstractNumId w:val="5"/>
  </w:num>
  <w:num w:numId="4" w16cid:durableId="1695879262">
    <w:abstractNumId w:val="4"/>
  </w:num>
  <w:num w:numId="5" w16cid:durableId="158860194">
    <w:abstractNumId w:val="7"/>
  </w:num>
  <w:num w:numId="6" w16cid:durableId="97649731">
    <w:abstractNumId w:val="3"/>
  </w:num>
  <w:num w:numId="7" w16cid:durableId="1438065438">
    <w:abstractNumId w:val="2"/>
  </w:num>
  <w:num w:numId="8" w16cid:durableId="1909420067">
    <w:abstractNumId w:val="1"/>
  </w:num>
  <w:num w:numId="9" w16cid:durableId="447048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32F"/>
    <w:rsid w:val="0029639D"/>
    <w:rsid w:val="00326F90"/>
    <w:rsid w:val="00701C66"/>
    <w:rsid w:val="00AA1D8D"/>
    <w:rsid w:val="00B47730"/>
    <w:rsid w:val="00C8625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9E555E"/>
  <w14:defaultImageDpi w14:val="300"/>
  <w15:docId w15:val="{0D8B5145-A642-459C-8612-036C37F94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582</Words>
  <Characters>2041</Characters>
  <Application>Microsoft Office Word</Application>
  <DocSecurity>0</DocSecurity>
  <Lines>408</Lines>
  <Paragraphs>327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Bá Anh</cp:lastModifiedBy>
  <cp:revision>2</cp:revision>
  <dcterms:created xsi:type="dcterms:W3CDTF">2013-12-23T23:15:00Z</dcterms:created>
  <dcterms:modified xsi:type="dcterms:W3CDTF">2026-03-28T04:33:00Z</dcterms:modified>
  <cp:category/>
</cp:coreProperties>
</file>