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58E9A" w14:textId="311C1A71" w:rsidR="00583B54" w:rsidRPr="009A3107" w:rsidRDefault="00044362" w:rsidP="00044362">
      <w:pPr>
        <w:rPr>
          <w:lang w:val="en-GB"/>
        </w:rPr>
      </w:pPr>
      <w:r w:rsidRPr="009A3107">
        <w:rPr>
          <w:b/>
          <w:bCs/>
          <w:noProof/>
          <w:lang w:val="en-GB"/>
        </w:rPr>
        <w:drawing>
          <wp:anchor distT="152400" distB="152400" distL="152400" distR="152400" simplePos="0" relativeHeight="251636736" behindDoc="0" locked="0" layoutInCell="1" allowOverlap="1" wp14:anchorId="1D46BC07" wp14:editId="04AFB0E7">
            <wp:simplePos x="0" y="0"/>
            <wp:positionH relativeFrom="margin">
              <wp:posOffset>3917315</wp:posOffset>
            </wp:positionH>
            <wp:positionV relativeFrom="page">
              <wp:posOffset>638175</wp:posOffset>
            </wp:positionV>
            <wp:extent cx="2018030" cy="381000"/>
            <wp:effectExtent l="0" t="0" r="1270" b="0"/>
            <wp:wrapThrough wrapText="bothSides" distL="152400" distR="152400">
              <wp:wrapPolygon edited="1">
                <wp:start x="0" y="0"/>
                <wp:lineTo x="0" y="21604"/>
                <wp:lineTo x="21599" y="21604"/>
                <wp:lineTo x="21599" y="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003.jpg"/>
                    <pic:cNvPicPr>
                      <a:picLocks noChangeAspect="1"/>
                    </pic:cNvPicPr>
                  </pic:nvPicPr>
                  <pic:blipFill>
                    <a:blip r:embed="rId7">
                      <a:extLst/>
                    </a:blip>
                    <a:srcRect l="1398" t="7404"/>
                    <a:stretch>
                      <a:fillRect/>
                    </a:stretch>
                  </pic:blipFill>
                  <pic:spPr>
                    <a:xfrm>
                      <a:off x="0" y="0"/>
                      <a:ext cx="2018030" cy="381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1AAC806A" w14:textId="77777777" w:rsidR="00583B54" w:rsidRPr="009A3107" w:rsidRDefault="00583B54" w:rsidP="00044362">
      <w:pPr>
        <w:rPr>
          <w:lang w:val="en-GB"/>
        </w:rPr>
      </w:pPr>
    </w:p>
    <w:p w14:paraId="66C72D82" w14:textId="023216BA" w:rsidR="00583B54" w:rsidRPr="00741AFF" w:rsidRDefault="00501C3A" w:rsidP="00501C3A">
      <w:pPr>
        <w:jc w:val="right"/>
        <w:rPr>
          <w:rFonts w:ascii="Calibri" w:eastAsia="Calibri" w:hAnsi="Calibri" w:cs="Calibri"/>
          <w:b/>
          <w:color w:val="7F7F7F" w:themeColor="text1" w:themeTint="80"/>
          <w:sz w:val="18"/>
          <w:szCs w:val="20"/>
          <w:u w:color="E36C0A"/>
          <w:lang w:val="en-GB"/>
        </w:rPr>
      </w:pPr>
      <w:r w:rsidRPr="00741AFF">
        <w:rPr>
          <w:rFonts w:ascii="Calibri" w:eastAsia="Calibri" w:hAnsi="Calibri" w:cs="Calibri"/>
          <w:b/>
          <w:color w:val="7F7F7F" w:themeColor="text1" w:themeTint="80"/>
          <w:sz w:val="18"/>
          <w:szCs w:val="20"/>
          <w:u w:color="E36C0A"/>
          <w:lang w:val="en-GB"/>
        </w:rPr>
        <w:t xml:space="preserve">Serious Shea </w:t>
      </w:r>
      <w:bookmarkStart w:id="0" w:name="_Hlk516100176"/>
      <w:r w:rsidRPr="00741AFF">
        <w:rPr>
          <w:rFonts w:ascii="Calibri" w:eastAsia="Calibri" w:hAnsi="Calibri" w:cs="Calibri"/>
          <w:b/>
          <w:color w:val="7F7F7F" w:themeColor="text1" w:themeTint="80"/>
          <w:sz w:val="18"/>
          <w:szCs w:val="20"/>
          <w:u w:color="E36C0A"/>
          <w:lang w:val="en-GB"/>
        </w:rPr>
        <w:t>SARL</w:t>
      </w:r>
    </w:p>
    <w:p w14:paraId="53E33FBA" w14:textId="5010B1D7" w:rsidR="00501C3A" w:rsidRPr="009A3107" w:rsidRDefault="00501C3A" w:rsidP="00501C3A">
      <w:pPr>
        <w:jc w:val="right"/>
        <w:rPr>
          <w:rFonts w:ascii="Calibri" w:eastAsia="Calibri" w:hAnsi="Calibri" w:cs="Calibri"/>
          <w:color w:val="7F7F7F" w:themeColor="text1" w:themeTint="80"/>
          <w:sz w:val="18"/>
          <w:szCs w:val="20"/>
          <w:u w:color="E36C0A"/>
          <w:lang w:val="en-GB"/>
        </w:rPr>
      </w:pPr>
      <w:r w:rsidRPr="009A3107">
        <w:rPr>
          <w:rFonts w:ascii="Calibri" w:eastAsia="Calibri" w:hAnsi="Calibri" w:cs="Calibri"/>
          <w:color w:val="7F7F7F" w:themeColor="text1" w:themeTint="80"/>
          <w:sz w:val="18"/>
          <w:szCs w:val="20"/>
          <w:u w:color="E36C0A"/>
          <w:lang w:val="en-GB"/>
        </w:rPr>
        <w:t xml:space="preserve">Ouagadougou </w:t>
      </w:r>
    </w:p>
    <w:p w14:paraId="685A2D0B" w14:textId="77777777" w:rsidR="00501C3A" w:rsidRPr="009A3107" w:rsidRDefault="00501C3A" w:rsidP="00501C3A">
      <w:pPr>
        <w:jc w:val="right"/>
        <w:rPr>
          <w:rFonts w:ascii="Calibri" w:eastAsia="Calibri" w:hAnsi="Calibri" w:cs="Calibri"/>
          <w:color w:val="7F7F7F" w:themeColor="text1" w:themeTint="80"/>
          <w:sz w:val="18"/>
          <w:szCs w:val="20"/>
          <w:u w:color="E36C0A"/>
          <w:lang w:val="en-GB"/>
        </w:rPr>
      </w:pPr>
      <w:r w:rsidRPr="009A3107">
        <w:rPr>
          <w:rFonts w:ascii="Calibri" w:eastAsia="Calibri" w:hAnsi="Calibri" w:cs="Calibri"/>
          <w:color w:val="7F7F7F" w:themeColor="text1" w:themeTint="80"/>
          <w:sz w:val="18"/>
          <w:szCs w:val="20"/>
          <w:u w:color="E36C0A"/>
          <w:lang w:val="en-GB"/>
        </w:rPr>
        <w:t xml:space="preserve">Secteur 29, 01 BP 6433 </w:t>
      </w:r>
    </w:p>
    <w:p w14:paraId="2E22DAF4" w14:textId="7D0C9EC3" w:rsidR="00501C3A" w:rsidRPr="009A3107" w:rsidRDefault="00501C3A" w:rsidP="00501C3A">
      <w:pPr>
        <w:jc w:val="right"/>
        <w:rPr>
          <w:rFonts w:ascii="Calibri" w:eastAsia="Calibri" w:hAnsi="Calibri" w:cs="Calibri"/>
          <w:color w:val="7F7F7F" w:themeColor="text1" w:themeTint="80"/>
          <w:sz w:val="18"/>
          <w:szCs w:val="20"/>
          <w:u w:color="E36C0A"/>
          <w:lang w:val="en-GB"/>
        </w:rPr>
      </w:pPr>
      <w:r w:rsidRPr="009A3107">
        <w:rPr>
          <w:rFonts w:ascii="Calibri" w:eastAsia="Calibri" w:hAnsi="Calibri" w:cs="Calibri"/>
          <w:color w:val="7F7F7F" w:themeColor="text1" w:themeTint="80"/>
          <w:sz w:val="18"/>
          <w:szCs w:val="20"/>
          <w:u w:color="E36C0A"/>
          <w:lang w:val="en-GB"/>
        </w:rPr>
        <w:t xml:space="preserve">Ouagadougou 01 – Lot: 24 </w:t>
      </w:r>
    </w:p>
    <w:p w14:paraId="1D3FC26E" w14:textId="5453A2F8" w:rsidR="00501C3A" w:rsidRPr="009A3107" w:rsidRDefault="00501C3A" w:rsidP="00501C3A">
      <w:pPr>
        <w:jc w:val="right"/>
        <w:rPr>
          <w:rFonts w:ascii="Calibri" w:eastAsia="Calibri" w:hAnsi="Calibri" w:cs="Calibri"/>
          <w:color w:val="7F7F7F" w:themeColor="text1" w:themeTint="80"/>
          <w:sz w:val="18"/>
          <w:szCs w:val="20"/>
          <w:u w:color="E36C0A"/>
          <w:lang w:val="en-GB"/>
        </w:rPr>
      </w:pPr>
      <w:r w:rsidRPr="009A3107">
        <w:rPr>
          <w:rFonts w:ascii="Calibri" w:eastAsia="Calibri" w:hAnsi="Calibri" w:cs="Calibri"/>
          <w:color w:val="7F7F7F" w:themeColor="text1" w:themeTint="80"/>
          <w:sz w:val="18"/>
          <w:szCs w:val="20"/>
          <w:u w:color="E36C0A"/>
          <w:lang w:val="en-GB"/>
        </w:rPr>
        <w:t xml:space="preserve">Section: XT </w:t>
      </w:r>
      <w:proofErr w:type="spellStart"/>
      <w:r w:rsidRPr="009A3107">
        <w:rPr>
          <w:rFonts w:ascii="Calibri" w:eastAsia="Calibri" w:hAnsi="Calibri" w:cs="Calibri"/>
          <w:color w:val="7F7F7F" w:themeColor="text1" w:themeTint="80"/>
          <w:sz w:val="18"/>
          <w:szCs w:val="20"/>
          <w:u w:color="E36C0A"/>
          <w:lang w:val="en-GB"/>
        </w:rPr>
        <w:t>Parcelle</w:t>
      </w:r>
      <w:proofErr w:type="spellEnd"/>
      <w:r w:rsidRPr="009A3107">
        <w:rPr>
          <w:rFonts w:ascii="Calibri" w:eastAsia="Calibri" w:hAnsi="Calibri" w:cs="Calibri"/>
          <w:color w:val="7F7F7F" w:themeColor="text1" w:themeTint="80"/>
          <w:sz w:val="18"/>
          <w:szCs w:val="20"/>
          <w:u w:color="E36C0A"/>
          <w:lang w:val="en-GB"/>
        </w:rPr>
        <w:t>: 03</w:t>
      </w:r>
    </w:p>
    <w:p w14:paraId="0229CD9D" w14:textId="17501DA3" w:rsidR="00583B54" w:rsidRPr="009A3107" w:rsidRDefault="00501C3A" w:rsidP="00501C3A">
      <w:pPr>
        <w:jc w:val="right"/>
        <w:rPr>
          <w:rFonts w:ascii="Calibri" w:eastAsia="Calibri" w:hAnsi="Calibri" w:cs="Calibri"/>
          <w:color w:val="7F7F7F" w:themeColor="text1" w:themeTint="80"/>
          <w:sz w:val="18"/>
          <w:szCs w:val="20"/>
          <w:u w:color="E36C0A"/>
          <w:lang w:val="en-GB"/>
        </w:rPr>
      </w:pPr>
      <w:r w:rsidRPr="009A3107">
        <w:rPr>
          <w:rFonts w:ascii="Calibri" w:eastAsia="Calibri" w:hAnsi="Calibri" w:cs="Calibri"/>
          <w:color w:val="7F7F7F" w:themeColor="text1" w:themeTint="80"/>
          <w:sz w:val="18"/>
          <w:szCs w:val="20"/>
          <w:u w:color="E36C0A"/>
          <w:lang w:val="en-GB"/>
        </w:rPr>
        <w:t>Burkina Faso</w:t>
      </w:r>
    </w:p>
    <w:p w14:paraId="68F19AC9" w14:textId="687F2969" w:rsidR="00583B54" w:rsidRPr="003765BA" w:rsidRDefault="00583B54" w:rsidP="00044362">
      <w:pPr>
        <w:rPr>
          <w:rFonts w:ascii="Calibri" w:hAnsi="Calibri" w:cs="Calibri"/>
          <w:color w:val="525252"/>
          <w:sz w:val="12"/>
          <w:lang w:val="en-GB"/>
        </w:rPr>
      </w:pPr>
    </w:p>
    <w:p w14:paraId="71649954" w14:textId="1C34D298" w:rsidR="00501C3A" w:rsidRPr="003765BA" w:rsidRDefault="00B96A34" w:rsidP="00501C3A">
      <w:pPr>
        <w:jc w:val="right"/>
        <w:rPr>
          <w:rFonts w:ascii="Calibri" w:eastAsia="Calibri" w:hAnsi="Calibri" w:cs="Calibri"/>
          <w:color w:val="7F7F7F" w:themeColor="text1" w:themeTint="80"/>
          <w:sz w:val="18"/>
          <w:szCs w:val="20"/>
          <w:u w:color="E36C0A"/>
          <w:lang w:val="en-GB"/>
        </w:rPr>
      </w:pPr>
      <w:r>
        <w:rPr>
          <w:rFonts w:ascii="Calibri" w:eastAsia="Calibri" w:hAnsi="Calibri" w:cs="Calibri"/>
          <w:color w:val="7F7F7F" w:themeColor="text1" w:themeTint="80"/>
          <w:sz w:val="18"/>
          <w:szCs w:val="20"/>
          <w:u w:color="E36C0A"/>
          <w:lang w:val="en-GB"/>
        </w:rPr>
        <w:t>4</w:t>
      </w:r>
      <w:r w:rsidRPr="00B96A34">
        <w:rPr>
          <w:rFonts w:ascii="Calibri" w:eastAsia="Calibri" w:hAnsi="Calibri" w:cs="Calibri"/>
          <w:color w:val="7F7F7F" w:themeColor="text1" w:themeTint="80"/>
          <w:sz w:val="18"/>
          <w:szCs w:val="20"/>
          <w:u w:color="E36C0A"/>
          <w:vertAlign w:val="superscript"/>
          <w:lang w:val="en-GB"/>
        </w:rPr>
        <w:t>th</w:t>
      </w:r>
      <w:r w:rsidR="003765BA">
        <w:rPr>
          <w:rFonts w:ascii="Calibri" w:eastAsia="Calibri" w:hAnsi="Calibri" w:cs="Calibri"/>
          <w:color w:val="7F7F7F" w:themeColor="text1" w:themeTint="80"/>
          <w:sz w:val="18"/>
          <w:szCs w:val="20"/>
          <w:u w:color="E36C0A"/>
          <w:lang w:val="en-GB"/>
        </w:rPr>
        <w:t xml:space="preserve"> </w:t>
      </w:r>
      <w:r w:rsidR="00501C3A" w:rsidRPr="003765BA">
        <w:rPr>
          <w:rFonts w:ascii="Calibri" w:eastAsia="Calibri" w:hAnsi="Calibri" w:cs="Calibri"/>
          <w:color w:val="7F7F7F" w:themeColor="text1" w:themeTint="80"/>
          <w:sz w:val="18"/>
          <w:szCs w:val="20"/>
          <w:u w:color="E36C0A"/>
          <w:lang w:val="en-GB"/>
        </w:rPr>
        <w:t>April 2019</w:t>
      </w:r>
    </w:p>
    <w:p w14:paraId="5FD71732" w14:textId="77777777" w:rsidR="00501C3A" w:rsidRPr="003765BA" w:rsidRDefault="00501C3A" w:rsidP="00044362">
      <w:pPr>
        <w:rPr>
          <w:rFonts w:ascii="Calibri" w:hAnsi="Calibri" w:cs="Calibri"/>
          <w:color w:val="525252"/>
          <w:sz w:val="12"/>
          <w:lang w:val="en-GB"/>
        </w:rPr>
      </w:pPr>
    </w:p>
    <w:bookmarkEnd w:id="0"/>
    <w:p w14:paraId="34A8F26D" w14:textId="12163F62" w:rsidR="00583B54" w:rsidRPr="009A3107" w:rsidRDefault="001E4176" w:rsidP="00D06EA5">
      <w:pPr>
        <w:spacing w:after="120"/>
        <w:rPr>
          <w:rFonts w:ascii="Calibri" w:hAnsi="Calibri" w:cs="Calibri"/>
          <w:color w:val="525252"/>
          <w:sz w:val="18"/>
          <w:lang w:val="en-GB"/>
        </w:rPr>
      </w:pPr>
      <w:r w:rsidRPr="009A3107">
        <w:rPr>
          <w:rFonts w:ascii="Calibri" w:hAnsi="Calibri" w:cs="Calibri"/>
          <w:color w:val="525252"/>
          <w:sz w:val="18"/>
          <w:lang w:val="en-GB"/>
        </w:rPr>
        <w:t>Dear Sir</w:t>
      </w:r>
      <w:r w:rsidR="00501C3A" w:rsidRPr="009A3107">
        <w:rPr>
          <w:rFonts w:ascii="Calibri" w:hAnsi="Calibri" w:cs="Calibri"/>
          <w:color w:val="525252"/>
          <w:sz w:val="18"/>
          <w:lang w:val="en-GB"/>
        </w:rPr>
        <w:t>/Madam</w:t>
      </w:r>
      <w:r w:rsidR="00B96A34">
        <w:rPr>
          <w:rFonts w:ascii="Calibri" w:hAnsi="Calibri" w:cs="Calibri"/>
          <w:color w:val="525252"/>
          <w:sz w:val="18"/>
          <w:lang w:val="en-GB"/>
        </w:rPr>
        <w:t>,</w:t>
      </w:r>
    </w:p>
    <w:p w14:paraId="67D433F5" w14:textId="36DD6A3D" w:rsidR="00583B54" w:rsidRPr="009A3107" w:rsidRDefault="007445EA" w:rsidP="00D06EA5">
      <w:pPr>
        <w:spacing w:after="120"/>
        <w:rPr>
          <w:rFonts w:ascii="Calibri" w:hAnsi="Calibri" w:cs="Calibri"/>
          <w:b/>
          <w:bCs/>
          <w:color w:val="525252"/>
          <w:sz w:val="18"/>
          <w:lang w:val="en-GB"/>
        </w:rPr>
      </w:pPr>
      <w:r>
        <w:rPr>
          <w:rFonts w:ascii="Calibri" w:hAnsi="Calibri" w:cs="Calibri"/>
          <w:b/>
          <w:bCs/>
          <w:color w:val="525252"/>
          <w:sz w:val="18"/>
          <w:lang w:val="en-GB"/>
        </w:rPr>
        <w:t xml:space="preserve">Sustainable Shea Butter from Burkina Faso: Offer Letter </w:t>
      </w:r>
    </w:p>
    <w:p w14:paraId="210718B2" w14:textId="3EB66112" w:rsidR="007445EA" w:rsidRDefault="007445EA" w:rsidP="00BD70DF">
      <w:pPr>
        <w:spacing w:after="120"/>
        <w:jc w:val="both"/>
        <w:rPr>
          <w:rFonts w:ascii="Calibri" w:hAnsi="Calibri" w:cs="Calibri"/>
          <w:color w:val="525252"/>
          <w:sz w:val="18"/>
          <w:lang w:val="en-GB"/>
        </w:rPr>
      </w:pPr>
      <w:r>
        <w:rPr>
          <w:rFonts w:ascii="Calibri" w:hAnsi="Calibri" w:cs="Calibri"/>
          <w:color w:val="525252"/>
          <w:sz w:val="18"/>
          <w:lang w:val="en-GB"/>
        </w:rPr>
        <w:t xml:space="preserve">Serious Shea is a leading shea butter producer in Burkina Faso, part-owned by local women’s producers, and supported by the AfDB and World Bank. We expect to produce over 1,000mt of sustainable unrefined shea butter for export from Burkina Faso in 2020. </w:t>
      </w:r>
    </w:p>
    <w:p w14:paraId="44888D25" w14:textId="05471A0F" w:rsidR="007445EA" w:rsidRPr="007445EA" w:rsidRDefault="007445EA" w:rsidP="00211640">
      <w:pPr>
        <w:spacing w:after="120"/>
        <w:jc w:val="both"/>
        <w:rPr>
          <w:rFonts w:ascii="Calibri" w:hAnsi="Calibri" w:cs="Calibri"/>
          <w:color w:val="525252"/>
          <w:sz w:val="18"/>
          <w:lang w:val="en-GB"/>
        </w:rPr>
      </w:pPr>
      <w:r>
        <w:rPr>
          <w:rFonts w:ascii="Calibri" w:hAnsi="Calibri" w:cs="Calibri"/>
          <w:color w:val="525252"/>
          <w:sz w:val="18"/>
          <w:lang w:val="en-GB"/>
        </w:rPr>
        <w:t>We are there</w:t>
      </w:r>
      <w:r w:rsidR="00D06EA5">
        <w:rPr>
          <w:rFonts w:ascii="Calibri" w:hAnsi="Calibri" w:cs="Calibri"/>
          <w:color w:val="525252"/>
          <w:sz w:val="18"/>
          <w:lang w:val="en-GB"/>
        </w:rPr>
        <w:t>fore</w:t>
      </w:r>
      <w:r>
        <w:rPr>
          <w:rFonts w:ascii="Calibri" w:hAnsi="Calibri" w:cs="Calibri"/>
          <w:color w:val="525252"/>
          <w:sz w:val="18"/>
          <w:lang w:val="en-GB"/>
        </w:rPr>
        <w:t xml:space="preserve"> </w:t>
      </w:r>
      <w:r w:rsidR="00D06EA5">
        <w:rPr>
          <w:rFonts w:ascii="Calibri" w:hAnsi="Calibri" w:cs="Calibri"/>
          <w:color w:val="525252"/>
          <w:sz w:val="18"/>
          <w:lang w:val="en-GB"/>
        </w:rPr>
        <w:t>welcoming</w:t>
      </w:r>
      <w:r>
        <w:rPr>
          <w:rFonts w:ascii="Calibri" w:hAnsi="Calibri" w:cs="Calibri"/>
          <w:color w:val="525252"/>
          <w:sz w:val="18"/>
          <w:lang w:val="en-GB"/>
        </w:rPr>
        <w:t xml:space="preserve"> letters of interests for the following products</w:t>
      </w:r>
      <w:r w:rsidRPr="007445EA">
        <w:rPr>
          <w:rFonts w:ascii="Calibri" w:hAnsi="Calibri" w:cs="Calibri"/>
          <w:color w:val="525252"/>
          <w:sz w:val="18"/>
          <w:lang w:val="en-GB"/>
        </w:rPr>
        <w:t xml:space="preserve">: </w:t>
      </w:r>
    </w:p>
    <w:p w14:paraId="0EA63B38" w14:textId="12AF4DE7" w:rsidR="00932808" w:rsidRPr="00211640" w:rsidRDefault="00932808" w:rsidP="00211640">
      <w:pPr>
        <w:pStyle w:val="ListParagraph"/>
        <w:numPr>
          <w:ilvl w:val="0"/>
          <w:numId w:val="12"/>
        </w:numPr>
        <w:spacing w:after="120"/>
        <w:jc w:val="both"/>
        <w:rPr>
          <w:rFonts w:cs="Calibri"/>
          <w:color w:val="525252"/>
          <w:sz w:val="18"/>
        </w:rPr>
      </w:pPr>
      <w:r w:rsidRPr="00211640">
        <w:rPr>
          <w:rFonts w:cs="Calibri"/>
          <w:color w:val="525252"/>
          <w:sz w:val="18"/>
        </w:rPr>
        <w:t>Up t</w:t>
      </w:r>
      <w:r w:rsidR="00211640">
        <w:rPr>
          <w:rFonts w:cs="Calibri"/>
          <w:color w:val="525252"/>
          <w:sz w:val="18"/>
        </w:rPr>
        <w:t>o</w:t>
      </w:r>
      <w:r w:rsidRPr="00211640">
        <w:rPr>
          <w:rFonts w:cs="Calibri"/>
          <w:color w:val="525252"/>
          <w:sz w:val="18"/>
        </w:rPr>
        <w:t xml:space="preserve"> 3</w:t>
      </w:r>
      <w:r w:rsidR="00211640">
        <w:rPr>
          <w:rFonts w:cs="Calibri"/>
          <w:color w:val="525252"/>
          <w:sz w:val="18"/>
        </w:rPr>
        <w:t>,</w:t>
      </w:r>
      <w:r w:rsidRPr="00211640">
        <w:rPr>
          <w:rFonts w:cs="Calibri"/>
          <w:color w:val="525252"/>
          <w:sz w:val="18"/>
        </w:rPr>
        <w:t xml:space="preserve">750 metric tonnes of dried high-quality shea </w:t>
      </w:r>
      <w:r w:rsidR="00211640" w:rsidRPr="00211640">
        <w:rPr>
          <w:rFonts w:cs="Calibri"/>
          <w:color w:val="525252"/>
          <w:sz w:val="18"/>
        </w:rPr>
        <w:t>kernel</w:t>
      </w:r>
      <w:r w:rsidR="00211640">
        <w:rPr>
          <w:rFonts w:cs="Calibri"/>
          <w:color w:val="525252"/>
          <w:sz w:val="18"/>
        </w:rPr>
        <w:t>. A</w:t>
      </w:r>
      <w:r w:rsidRPr="00211640">
        <w:rPr>
          <w:rFonts w:cs="Calibri"/>
          <w:color w:val="525252"/>
          <w:sz w:val="18"/>
        </w:rPr>
        <w:t>vailable from Q</w:t>
      </w:r>
      <w:r w:rsidR="00211640">
        <w:rPr>
          <w:rFonts w:cs="Calibri"/>
          <w:color w:val="525252"/>
          <w:sz w:val="18"/>
        </w:rPr>
        <w:t>1</w:t>
      </w:r>
      <w:r w:rsidRPr="00211640">
        <w:rPr>
          <w:rFonts w:cs="Calibri"/>
          <w:color w:val="525252"/>
          <w:sz w:val="18"/>
        </w:rPr>
        <w:t xml:space="preserve"> 20</w:t>
      </w:r>
      <w:r w:rsidR="00211640">
        <w:rPr>
          <w:rFonts w:cs="Calibri"/>
          <w:color w:val="525252"/>
          <w:sz w:val="18"/>
        </w:rPr>
        <w:t>20</w:t>
      </w:r>
      <w:r w:rsidRPr="00211640">
        <w:rPr>
          <w:rFonts w:cs="Calibri"/>
          <w:color w:val="525252"/>
          <w:sz w:val="18"/>
        </w:rPr>
        <w:t>.</w:t>
      </w:r>
    </w:p>
    <w:p w14:paraId="7FF0CFD9" w14:textId="6AEB059D" w:rsidR="00243EF8" w:rsidRDefault="00932808" w:rsidP="00243EF8">
      <w:pPr>
        <w:pStyle w:val="ListParagraph"/>
        <w:numPr>
          <w:ilvl w:val="0"/>
          <w:numId w:val="12"/>
        </w:numPr>
        <w:spacing w:after="60"/>
        <w:ind w:left="714" w:hanging="357"/>
        <w:jc w:val="both"/>
        <w:rPr>
          <w:rFonts w:cs="Calibri"/>
          <w:color w:val="525252"/>
          <w:sz w:val="18"/>
        </w:rPr>
      </w:pPr>
      <w:r w:rsidRPr="00211640">
        <w:rPr>
          <w:rFonts w:cs="Calibri"/>
          <w:color w:val="525252"/>
          <w:sz w:val="18"/>
        </w:rPr>
        <w:t xml:space="preserve">Up to 1,000 metric tonnes of </w:t>
      </w:r>
      <w:r w:rsidR="00243EF8">
        <w:rPr>
          <w:rFonts w:cs="Calibri"/>
          <w:color w:val="525252"/>
          <w:sz w:val="18"/>
        </w:rPr>
        <w:t xml:space="preserve">high-quality </w:t>
      </w:r>
      <w:r w:rsidRPr="00211640">
        <w:rPr>
          <w:rFonts w:cs="Calibri"/>
          <w:color w:val="525252"/>
          <w:sz w:val="18"/>
        </w:rPr>
        <w:t>shea butter with</w:t>
      </w:r>
      <w:r w:rsidR="00243EF8">
        <w:rPr>
          <w:rFonts w:cs="Calibri"/>
          <w:color w:val="525252"/>
          <w:sz w:val="18"/>
        </w:rPr>
        <w:t xml:space="preserve"> the following specifications:</w:t>
      </w:r>
    </w:p>
    <w:p w14:paraId="55105868" w14:textId="20CC1273" w:rsidR="00932808" w:rsidRPr="00243EF8" w:rsidRDefault="00243EF8" w:rsidP="00243EF8">
      <w:pPr>
        <w:pStyle w:val="ListParagraph"/>
        <w:numPr>
          <w:ilvl w:val="1"/>
          <w:numId w:val="14"/>
        </w:numPr>
        <w:spacing w:after="60"/>
        <w:ind w:left="1134" w:hanging="357"/>
        <w:jc w:val="both"/>
        <w:rPr>
          <w:rFonts w:cs="Calibri"/>
          <w:i/>
          <w:color w:val="525252"/>
          <w:sz w:val="18"/>
        </w:rPr>
      </w:pPr>
      <w:r w:rsidRPr="00243EF8">
        <w:rPr>
          <w:rFonts w:cs="Calibri"/>
          <w:i/>
          <w:color w:val="525252"/>
          <w:sz w:val="18"/>
        </w:rPr>
        <w:t>Moisture</w:t>
      </w:r>
      <w:r>
        <w:rPr>
          <w:rFonts w:cs="Calibri"/>
          <w:i/>
          <w:color w:val="525252"/>
          <w:sz w:val="18"/>
        </w:rPr>
        <w:t>:</w:t>
      </w:r>
      <w:r>
        <w:rPr>
          <w:rFonts w:cs="Calibri"/>
          <w:i/>
          <w:color w:val="525252"/>
          <w:sz w:val="18"/>
        </w:rPr>
        <w:tab/>
      </w:r>
      <w:r>
        <w:rPr>
          <w:rFonts w:cs="Calibri"/>
          <w:i/>
          <w:color w:val="525252"/>
          <w:sz w:val="18"/>
        </w:rPr>
        <w:tab/>
        <w:t>&lt;</w:t>
      </w:r>
      <w:r w:rsidR="00785968">
        <w:rPr>
          <w:rFonts w:cs="Calibri"/>
          <w:i/>
          <w:color w:val="525252"/>
          <w:sz w:val="18"/>
        </w:rPr>
        <w:t xml:space="preserve"> </w:t>
      </w:r>
      <w:r>
        <w:rPr>
          <w:rFonts w:cs="Calibri"/>
          <w:i/>
          <w:color w:val="525252"/>
          <w:sz w:val="18"/>
        </w:rPr>
        <w:t>0.1%</w:t>
      </w:r>
    </w:p>
    <w:p w14:paraId="5F8F3059" w14:textId="4FEC7EF2" w:rsidR="00243EF8" w:rsidRPr="00243EF8" w:rsidRDefault="00243EF8" w:rsidP="00243EF8">
      <w:pPr>
        <w:pStyle w:val="ListParagraph"/>
        <w:numPr>
          <w:ilvl w:val="1"/>
          <w:numId w:val="14"/>
        </w:numPr>
        <w:spacing w:after="60"/>
        <w:ind w:left="1134" w:hanging="357"/>
        <w:jc w:val="both"/>
        <w:rPr>
          <w:rFonts w:cs="Calibri"/>
          <w:i/>
          <w:color w:val="525252"/>
          <w:sz w:val="18"/>
        </w:rPr>
      </w:pPr>
      <w:r w:rsidRPr="00243EF8">
        <w:rPr>
          <w:rFonts w:cs="Calibri"/>
          <w:i/>
          <w:color w:val="525252"/>
          <w:sz w:val="18"/>
        </w:rPr>
        <w:t>Free fatty acid</w:t>
      </w:r>
      <w:r>
        <w:rPr>
          <w:rFonts w:cs="Calibri"/>
          <w:i/>
          <w:color w:val="525252"/>
          <w:sz w:val="18"/>
        </w:rPr>
        <w:t>:</w:t>
      </w:r>
      <w:r>
        <w:rPr>
          <w:rFonts w:cs="Calibri"/>
          <w:i/>
          <w:color w:val="525252"/>
          <w:sz w:val="18"/>
        </w:rPr>
        <w:tab/>
        <w:t>&lt;</w:t>
      </w:r>
      <w:r w:rsidR="00785968">
        <w:rPr>
          <w:rFonts w:cs="Calibri"/>
          <w:i/>
          <w:color w:val="525252"/>
          <w:sz w:val="18"/>
        </w:rPr>
        <w:t xml:space="preserve"> </w:t>
      </w:r>
      <w:r>
        <w:rPr>
          <w:rFonts w:cs="Calibri"/>
          <w:i/>
          <w:color w:val="525252"/>
          <w:sz w:val="18"/>
        </w:rPr>
        <w:t>1.5%</w:t>
      </w:r>
    </w:p>
    <w:p w14:paraId="4A360523" w14:textId="3ECEFA75" w:rsidR="00243EF8" w:rsidRPr="00243EF8" w:rsidRDefault="00243EF8" w:rsidP="00243EF8">
      <w:pPr>
        <w:pStyle w:val="ListParagraph"/>
        <w:numPr>
          <w:ilvl w:val="1"/>
          <w:numId w:val="14"/>
        </w:numPr>
        <w:spacing w:after="60"/>
        <w:ind w:left="1134" w:hanging="357"/>
        <w:jc w:val="both"/>
        <w:rPr>
          <w:rFonts w:cs="Calibri"/>
          <w:i/>
          <w:color w:val="525252"/>
          <w:sz w:val="18"/>
        </w:rPr>
      </w:pPr>
      <w:r w:rsidRPr="00243EF8">
        <w:rPr>
          <w:rFonts w:cs="Calibri"/>
          <w:i/>
          <w:color w:val="525252"/>
          <w:sz w:val="18"/>
        </w:rPr>
        <w:t>Insoluble impurities</w:t>
      </w:r>
      <w:r>
        <w:rPr>
          <w:rFonts w:cs="Calibri"/>
          <w:i/>
          <w:color w:val="525252"/>
          <w:sz w:val="18"/>
        </w:rPr>
        <w:t>:</w:t>
      </w:r>
      <w:r>
        <w:rPr>
          <w:rFonts w:cs="Calibri"/>
          <w:i/>
          <w:color w:val="525252"/>
          <w:sz w:val="18"/>
        </w:rPr>
        <w:tab/>
        <w:t>&lt;</w:t>
      </w:r>
      <w:r w:rsidR="00785968">
        <w:rPr>
          <w:rFonts w:cs="Calibri"/>
          <w:i/>
          <w:color w:val="525252"/>
          <w:sz w:val="18"/>
        </w:rPr>
        <w:t xml:space="preserve"> </w:t>
      </w:r>
      <w:r>
        <w:rPr>
          <w:rFonts w:cs="Calibri"/>
          <w:i/>
          <w:color w:val="525252"/>
          <w:sz w:val="18"/>
        </w:rPr>
        <w:t>0.01%l</w:t>
      </w:r>
    </w:p>
    <w:p w14:paraId="4A1755FE" w14:textId="256B2D9A" w:rsidR="00243EF8" w:rsidRPr="00243EF8" w:rsidRDefault="00243EF8" w:rsidP="00243EF8">
      <w:pPr>
        <w:pStyle w:val="ListParagraph"/>
        <w:numPr>
          <w:ilvl w:val="1"/>
          <w:numId w:val="14"/>
        </w:numPr>
        <w:spacing w:after="60"/>
        <w:ind w:left="1134" w:hanging="357"/>
        <w:jc w:val="both"/>
        <w:rPr>
          <w:rFonts w:cs="Calibri"/>
          <w:i/>
          <w:color w:val="525252"/>
          <w:sz w:val="18"/>
        </w:rPr>
      </w:pPr>
      <w:r w:rsidRPr="00243EF8">
        <w:rPr>
          <w:rFonts w:cs="Calibri"/>
          <w:i/>
          <w:color w:val="525252"/>
          <w:sz w:val="18"/>
        </w:rPr>
        <w:t>Colour (51/4” Cell)</w:t>
      </w:r>
      <w:r>
        <w:rPr>
          <w:rFonts w:cs="Calibri"/>
          <w:i/>
          <w:color w:val="525252"/>
          <w:sz w:val="18"/>
        </w:rPr>
        <w:t>:</w:t>
      </w:r>
      <w:r>
        <w:rPr>
          <w:rFonts w:cs="Calibri"/>
          <w:i/>
          <w:color w:val="525252"/>
          <w:sz w:val="18"/>
        </w:rPr>
        <w:tab/>
        <w:t>&lt;</w:t>
      </w:r>
      <w:r w:rsidR="00785968">
        <w:rPr>
          <w:rFonts w:cs="Calibri"/>
          <w:i/>
          <w:color w:val="525252"/>
          <w:sz w:val="18"/>
        </w:rPr>
        <w:t xml:space="preserve"> </w:t>
      </w:r>
      <w:r>
        <w:rPr>
          <w:rFonts w:cs="Calibri"/>
          <w:i/>
          <w:color w:val="525252"/>
          <w:sz w:val="18"/>
        </w:rPr>
        <w:t>5</w:t>
      </w:r>
    </w:p>
    <w:p w14:paraId="2CC0963C" w14:textId="1BC13148" w:rsidR="00243EF8" w:rsidRPr="00243EF8" w:rsidRDefault="00243EF8" w:rsidP="00243EF8">
      <w:pPr>
        <w:pStyle w:val="ListParagraph"/>
        <w:numPr>
          <w:ilvl w:val="1"/>
          <w:numId w:val="14"/>
        </w:numPr>
        <w:spacing w:after="60"/>
        <w:ind w:left="1134" w:hanging="357"/>
        <w:jc w:val="both"/>
        <w:rPr>
          <w:rFonts w:cs="Calibri"/>
          <w:i/>
          <w:color w:val="525252"/>
          <w:sz w:val="18"/>
        </w:rPr>
      </w:pPr>
      <w:r w:rsidRPr="00243EF8">
        <w:rPr>
          <w:rFonts w:cs="Calibri"/>
          <w:i/>
          <w:color w:val="525252"/>
          <w:sz w:val="18"/>
        </w:rPr>
        <w:t>Peroxide value</w:t>
      </w:r>
      <w:r>
        <w:rPr>
          <w:rFonts w:cs="Calibri"/>
          <w:i/>
          <w:color w:val="525252"/>
          <w:sz w:val="18"/>
        </w:rPr>
        <w:t>:</w:t>
      </w:r>
      <w:r>
        <w:rPr>
          <w:rFonts w:cs="Calibri"/>
          <w:i/>
          <w:color w:val="525252"/>
          <w:sz w:val="18"/>
        </w:rPr>
        <w:tab/>
        <w:t>&lt;</w:t>
      </w:r>
      <w:r w:rsidR="00785968">
        <w:rPr>
          <w:rFonts w:cs="Calibri"/>
          <w:i/>
          <w:color w:val="525252"/>
          <w:sz w:val="18"/>
        </w:rPr>
        <w:t xml:space="preserve"> </w:t>
      </w:r>
      <w:r>
        <w:rPr>
          <w:rFonts w:cs="Calibri"/>
          <w:i/>
          <w:color w:val="525252"/>
          <w:sz w:val="18"/>
        </w:rPr>
        <w:t>1Meq/kg</w:t>
      </w:r>
    </w:p>
    <w:p w14:paraId="6C0CF696" w14:textId="2BEAF766" w:rsidR="00243EF8" w:rsidRPr="00243EF8" w:rsidRDefault="00243EF8" w:rsidP="00243EF8">
      <w:pPr>
        <w:pStyle w:val="ListParagraph"/>
        <w:numPr>
          <w:ilvl w:val="1"/>
          <w:numId w:val="14"/>
        </w:numPr>
        <w:spacing w:after="240"/>
        <w:ind w:left="1134" w:hanging="357"/>
        <w:jc w:val="both"/>
        <w:rPr>
          <w:rFonts w:cs="Calibri"/>
          <w:i/>
          <w:color w:val="525252"/>
          <w:sz w:val="18"/>
        </w:rPr>
      </w:pPr>
      <w:r w:rsidRPr="00243EF8">
        <w:rPr>
          <w:rFonts w:cs="Calibri"/>
          <w:i/>
          <w:color w:val="525252"/>
          <w:sz w:val="18"/>
        </w:rPr>
        <w:t>Iodine value</w:t>
      </w:r>
      <w:r>
        <w:rPr>
          <w:rFonts w:cs="Calibri"/>
          <w:i/>
          <w:color w:val="525252"/>
          <w:sz w:val="18"/>
        </w:rPr>
        <w:tab/>
      </w:r>
      <w:r>
        <w:rPr>
          <w:rFonts w:cs="Calibri"/>
          <w:i/>
          <w:color w:val="525252"/>
          <w:sz w:val="18"/>
        </w:rPr>
        <w:tab/>
        <w:t>50 – 75gl2/100g</w:t>
      </w:r>
    </w:p>
    <w:p w14:paraId="2E785F2E" w14:textId="77777777" w:rsidR="00932808" w:rsidRPr="00243EF8" w:rsidRDefault="00932808" w:rsidP="00243EF8">
      <w:pPr>
        <w:spacing w:after="120"/>
        <w:jc w:val="both"/>
        <w:rPr>
          <w:rFonts w:ascii="Calibri" w:hAnsi="Calibri" w:cs="Calibri"/>
          <w:color w:val="525252"/>
          <w:sz w:val="18"/>
          <w:lang w:val="en-GB"/>
        </w:rPr>
      </w:pPr>
      <w:r w:rsidRPr="00243EF8">
        <w:rPr>
          <w:rFonts w:ascii="Calibri" w:hAnsi="Calibri" w:cs="Calibri"/>
          <w:color w:val="525252"/>
          <w:sz w:val="18"/>
          <w:lang w:val="en-GB"/>
        </w:rPr>
        <w:t xml:space="preserve">Our products have the following advantage:  </w:t>
      </w:r>
    </w:p>
    <w:p w14:paraId="5AE8242D" w14:textId="7FAE2006" w:rsidR="00932808" w:rsidRPr="00243EF8" w:rsidRDefault="00211640" w:rsidP="00243EF8">
      <w:pPr>
        <w:pStyle w:val="ListParagraph"/>
        <w:numPr>
          <w:ilvl w:val="0"/>
          <w:numId w:val="12"/>
        </w:numPr>
        <w:spacing w:after="120"/>
        <w:jc w:val="both"/>
        <w:rPr>
          <w:rFonts w:cs="Calibri"/>
          <w:color w:val="525252"/>
          <w:sz w:val="18"/>
        </w:rPr>
      </w:pPr>
      <w:r w:rsidRPr="00243EF8">
        <w:rPr>
          <w:rFonts w:cs="Calibri"/>
          <w:color w:val="525252"/>
          <w:sz w:val="18"/>
        </w:rPr>
        <w:t>Product p</w:t>
      </w:r>
      <w:r w:rsidR="00932808" w:rsidRPr="00243EF8">
        <w:rPr>
          <w:rFonts w:cs="Calibri"/>
          <w:color w:val="525252"/>
          <w:sz w:val="18"/>
        </w:rPr>
        <w:t>roduced using renewable energy, zero-carbon processing methods</w:t>
      </w:r>
      <w:r w:rsidRPr="00243EF8">
        <w:rPr>
          <w:rFonts w:cs="Calibri"/>
          <w:color w:val="525252"/>
          <w:sz w:val="18"/>
        </w:rPr>
        <w:t>, and completely avoiding deforestation</w:t>
      </w:r>
    </w:p>
    <w:p w14:paraId="16C0C298" w14:textId="2A2DFEC3" w:rsidR="00932808" w:rsidRPr="00243EF8" w:rsidRDefault="00932808" w:rsidP="00243EF8">
      <w:pPr>
        <w:pStyle w:val="ListParagraph"/>
        <w:numPr>
          <w:ilvl w:val="0"/>
          <w:numId w:val="12"/>
        </w:numPr>
        <w:spacing w:after="120"/>
        <w:jc w:val="both"/>
        <w:rPr>
          <w:rFonts w:cs="Calibri"/>
          <w:color w:val="525252"/>
          <w:sz w:val="18"/>
        </w:rPr>
      </w:pPr>
      <w:r w:rsidRPr="00243EF8">
        <w:rPr>
          <w:rFonts w:cs="Calibri"/>
          <w:color w:val="525252"/>
          <w:sz w:val="18"/>
        </w:rPr>
        <w:t>Demonstrated social impact and fair-price provided to women’s groups</w:t>
      </w:r>
      <w:r w:rsidR="00211640" w:rsidRPr="00243EF8">
        <w:rPr>
          <w:rFonts w:cs="Calibri"/>
          <w:color w:val="525252"/>
          <w:sz w:val="18"/>
        </w:rPr>
        <w:t xml:space="preserve"> (participating women’s groups also receive a significant profit share from the business)</w:t>
      </w:r>
    </w:p>
    <w:p w14:paraId="554C5C4A" w14:textId="77777777" w:rsidR="00243EF8" w:rsidRDefault="00932808" w:rsidP="00243EF8">
      <w:pPr>
        <w:pStyle w:val="ListParagraph"/>
        <w:numPr>
          <w:ilvl w:val="0"/>
          <w:numId w:val="12"/>
        </w:numPr>
        <w:spacing w:after="120"/>
        <w:ind w:left="714" w:hanging="357"/>
        <w:jc w:val="both"/>
        <w:rPr>
          <w:rFonts w:cs="Calibri"/>
          <w:color w:val="525252"/>
          <w:sz w:val="18"/>
        </w:rPr>
      </w:pPr>
      <w:r w:rsidRPr="00243EF8">
        <w:rPr>
          <w:rFonts w:cs="Calibri"/>
          <w:color w:val="525252"/>
          <w:sz w:val="18"/>
        </w:rPr>
        <w:t>Full traceability of all products</w:t>
      </w:r>
    </w:p>
    <w:p w14:paraId="2648DBDF" w14:textId="5D8C63CE" w:rsidR="00932808" w:rsidRDefault="00932808" w:rsidP="00243EF8">
      <w:pPr>
        <w:pStyle w:val="ListParagraph"/>
        <w:numPr>
          <w:ilvl w:val="0"/>
          <w:numId w:val="12"/>
        </w:numPr>
        <w:spacing w:after="240"/>
        <w:ind w:left="714" w:hanging="357"/>
        <w:jc w:val="both"/>
        <w:rPr>
          <w:rFonts w:cs="Calibri"/>
          <w:color w:val="525252"/>
          <w:sz w:val="18"/>
        </w:rPr>
      </w:pPr>
      <w:r w:rsidRPr="00243EF8">
        <w:rPr>
          <w:rFonts w:cs="Calibri"/>
          <w:color w:val="525252"/>
          <w:sz w:val="18"/>
        </w:rPr>
        <w:t xml:space="preserve">We will also be selling organic shea-butter following completion of </w:t>
      </w:r>
      <w:r w:rsidR="00211640" w:rsidRPr="00243EF8">
        <w:rPr>
          <w:rFonts w:cs="Calibri"/>
          <w:color w:val="525252"/>
          <w:sz w:val="18"/>
        </w:rPr>
        <w:t xml:space="preserve">the </w:t>
      </w:r>
      <w:r w:rsidRPr="00243EF8">
        <w:rPr>
          <w:rFonts w:cs="Calibri"/>
          <w:color w:val="525252"/>
          <w:sz w:val="18"/>
        </w:rPr>
        <w:t>certification process</w:t>
      </w:r>
    </w:p>
    <w:p w14:paraId="6C811B5A" w14:textId="0B3D3400" w:rsidR="00243EF8" w:rsidRDefault="00243EF8" w:rsidP="00243EF8">
      <w:pPr>
        <w:spacing w:after="120"/>
        <w:jc w:val="both"/>
        <w:rPr>
          <w:rFonts w:ascii="Calibri" w:hAnsi="Calibri" w:cs="Calibri"/>
          <w:color w:val="525252"/>
          <w:sz w:val="18"/>
          <w:lang w:val="en-GB"/>
        </w:rPr>
      </w:pPr>
      <w:r w:rsidRPr="00243EF8">
        <w:rPr>
          <w:rFonts w:ascii="Calibri" w:hAnsi="Calibri" w:cs="Calibri"/>
          <w:color w:val="525252"/>
          <w:sz w:val="18"/>
          <w:lang w:val="en-GB"/>
        </w:rPr>
        <w:t xml:space="preserve">We expect to increase </w:t>
      </w:r>
      <w:r>
        <w:rPr>
          <w:rFonts w:ascii="Calibri" w:hAnsi="Calibri" w:cs="Calibri"/>
          <w:color w:val="525252"/>
          <w:sz w:val="18"/>
          <w:lang w:val="en-GB"/>
        </w:rPr>
        <w:t>p</w:t>
      </w:r>
      <w:r w:rsidRPr="00243EF8">
        <w:rPr>
          <w:rFonts w:ascii="Calibri" w:hAnsi="Calibri" w:cs="Calibri"/>
          <w:color w:val="525252"/>
          <w:sz w:val="18"/>
          <w:lang w:val="en-GB"/>
        </w:rPr>
        <w:t>roduction as follows</w:t>
      </w:r>
      <w:r>
        <w:rPr>
          <w:rFonts w:ascii="Calibri" w:hAnsi="Calibri" w:cs="Calibri"/>
          <w:color w:val="525252"/>
          <w:sz w:val="18"/>
          <w:lang w:val="en-GB"/>
        </w:rPr>
        <w:t xml:space="preserve"> through expansion</w:t>
      </w:r>
      <w:r w:rsidRPr="00243EF8">
        <w:rPr>
          <w:rFonts w:ascii="Calibri" w:hAnsi="Calibri" w:cs="Calibri"/>
          <w:color w:val="525252"/>
          <w:sz w:val="18"/>
          <w:lang w:val="en-GB"/>
        </w:rPr>
        <w:t>:</w:t>
      </w:r>
      <w:bookmarkStart w:id="1" w:name="_GoBack"/>
      <w:bookmarkEnd w:id="1"/>
    </w:p>
    <w:tbl>
      <w:tblPr>
        <w:tblStyle w:val="TableGrid"/>
        <w:tblW w:w="0" w:type="auto"/>
        <w:tblLook w:val="04A0" w:firstRow="1" w:lastRow="0" w:firstColumn="1" w:lastColumn="0" w:noHBand="0" w:noVBand="1"/>
      </w:tblPr>
      <w:tblGrid>
        <w:gridCol w:w="2301"/>
        <w:gridCol w:w="2301"/>
        <w:gridCol w:w="2301"/>
        <w:gridCol w:w="2301"/>
      </w:tblGrid>
      <w:tr w:rsidR="00243EF8" w14:paraId="2C2AEDC9" w14:textId="77777777" w:rsidTr="00785968">
        <w:tc>
          <w:tcPr>
            <w:tcW w:w="2301" w:type="dxa"/>
            <w:shd w:val="clear" w:color="auto" w:fill="EDEDED" w:themeFill="text2" w:themeFillTint="33"/>
          </w:tcPr>
          <w:p w14:paraId="7B66CE74" w14:textId="0497D93E" w:rsidR="00243EF8" w:rsidRPr="00785968" w:rsidRDefault="00243EF8" w:rsidP="0078596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color w:val="525252"/>
                <w:sz w:val="18"/>
                <w:lang w:val="en-GB"/>
              </w:rPr>
            </w:pPr>
            <w:r w:rsidRPr="00785968">
              <w:rPr>
                <w:rFonts w:ascii="Calibri" w:hAnsi="Calibri" w:cs="Calibri"/>
                <w:b/>
                <w:color w:val="525252"/>
                <w:sz w:val="18"/>
                <w:lang w:val="en-GB"/>
              </w:rPr>
              <w:t>2020</w:t>
            </w:r>
          </w:p>
        </w:tc>
        <w:tc>
          <w:tcPr>
            <w:tcW w:w="2301" w:type="dxa"/>
            <w:shd w:val="clear" w:color="auto" w:fill="EDEDED" w:themeFill="text2" w:themeFillTint="33"/>
          </w:tcPr>
          <w:p w14:paraId="320B3B6B" w14:textId="2DA51822" w:rsidR="00243EF8" w:rsidRPr="00785968" w:rsidRDefault="00243EF8" w:rsidP="0078596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color w:val="525252"/>
                <w:sz w:val="18"/>
                <w:lang w:val="en-GB"/>
              </w:rPr>
            </w:pPr>
            <w:r w:rsidRPr="00785968">
              <w:rPr>
                <w:rFonts w:ascii="Calibri" w:hAnsi="Calibri" w:cs="Calibri"/>
                <w:b/>
                <w:color w:val="525252"/>
                <w:sz w:val="18"/>
                <w:lang w:val="en-GB"/>
              </w:rPr>
              <w:t>2021</w:t>
            </w:r>
          </w:p>
        </w:tc>
        <w:tc>
          <w:tcPr>
            <w:tcW w:w="2301" w:type="dxa"/>
            <w:shd w:val="clear" w:color="auto" w:fill="EDEDED" w:themeFill="text2" w:themeFillTint="33"/>
          </w:tcPr>
          <w:p w14:paraId="73F33456" w14:textId="774EA77A" w:rsidR="00243EF8" w:rsidRPr="00785968" w:rsidRDefault="00243EF8" w:rsidP="0078596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color w:val="525252"/>
                <w:sz w:val="18"/>
                <w:lang w:val="en-GB"/>
              </w:rPr>
            </w:pPr>
            <w:r w:rsidRPr="00785968">
              <w:rPr>
                <w:rFonts w:ascii="Calibri" w:hAnsi="Calibri" w:cs="Calibri"/>
                <w:b/>
                <w:color w:val="525252"/>
                <w:sz w:val="18"/>
                <w:lang w:val="en-GB"/>
              </w:rPr>
              <w:t>2022</w:t>
            </w:r>
          </w:p>
        </w:tc>
        <w:tc>
          <w:tcPr>
            <w:tcW w:w="2301" w:type="dxa"/>
            <w:shd w:val="clear" w:color="auto" w:fill="EDEDED" w:themeFill="text2" w:themeFillTint="33"/>
          </w:tcPr>
          <w:p w14:paraId="542BB77C" w14:textId="7B1F3C4D" w:rsidR="00243EF8" w:rsidRPr="00785968" w:rsidRDefault="00243EF8" w:rsidP="00785968">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color w:val="525252"/>
                <w:sz w:val="18"/>
                <w:lang w:val="en-GB"/>
              </w:rPr>
            </w:pPr>
            <w:r w:rsidRPr="00785968">
              <w:rPr>
                <w:rFonts w:ascii="Calibri" w:hAnsi="Calibri" w:cs="Calibri"/>
                <w:b/>
                <w:color w:val="525252"/>
                <w:sz w:val="18"/>
                <w:lang w:val="en-GB"/>
              </w:rPr>
              <w:t>2023</w:t>
            </w:r>
          </w:p>
        </w:tc>
      </w:tr>
      <w:tr w:rsidR="00243EF8" w14:paraId="14E8C74B" w14:textId="77777777" w:rsidTr="00785968">
        <w:trPr>
          <w:trHeight w:val="621"/>
        </w:trPr>
        <w:tc>
          <w:tcPr>
            <w:tcW w:w="2301" w:type="dxa"/>
            <w:vAlign w:val="center"/>
          </w:tcPr>
          <w:p w14:paraId="282C1EC6" w14:textId="77777777" w:rsidR="00243EF8" w:rsidRDefault="00785968" w:rsidP="00785968">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525252"/>
                <w:sz w:val="18"/>
                <w:lang w:val="en-GB"/>
              </w:rPr>
            </w:pPr>
            <w:r>
              <w:rPr>
                <w:rFonts w:ascii="Calibri" w:hAnsi="Calibri" w:cs="Calibri"/>
                <w:color w:val="525252"/>
                <w:sz w:val="18"/>
                <w:lang w:val="en-GB"/>
              </w:rPr>
              <w:t xml:space="preserve">Shea kernels: </w:t>
            </w:r>
            <w:r w:rsidR="00243EF8">
              <w:rPr>
                <w:rFonts w:ascii="Calibri" w:hAnsi="Calibri" w:cs="Calibri"/>
                <w:color w:val="525252"/>
                <w:sz w:val="18"/>
                <w:lang w:val="en-GB"/>
              </w:rPr>
              <w:t>3,750t</w:t>
            </w:r>
          </w:p>
          <w:p w14:paraId="05F0F46A" w14:textId="0A3943C0" w:rsidR="00785968" w:rsidRDefault="00785968" w:rsidP="00785968">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525252"/>
                <w:sz w:val="18"/>
                <w:lang w:val="en-GB"/>
              </w:rPr>
            </w:pPr>
            <w:r>
              <w:rPr>
                <w:rFonts w:ascii="Calibri" w:hAnsi="Calibri" w:cs="Calibri"/>
                <w:color w:val="525252"/>
                <w:sz w:val="18"/>
                <w:lang w:val="en-GB"/>
              </w:rPr>
              <w:t>Shea butter: 1,000t</w:t>
            </w:r>
          </w:p>
        </w:tc>
        <w:tc>
          <w:tcPr>
            <w:tcW w:w="2301" w:type="dxa"/>
            <w:vAlign w:val="center"/>
          </w:tcPr>
          <w:p w14:paraId="46EDF23D" w14:textId="757EACD5" w:rsidR="00785968" w:rsidRDefault="00785968" w:rsidP="00785968">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525252"/>
                <w:sz w:val="18"/>
                <w:lang w:val="en-GB"/>
              </w:rPr>
            </w:pPr>
            <w:r>
              <w:rPr>
                <w:rFonts w:ascii="Calibri" w:hAnsi="Calibri" w:cs="Calibri"/>
                <w:color w:val="525252"/>
                <w:sz w:val="18"/>
                <w:lang w:val="en-GB"/>
              </w:rPr>
              <w:t xml:space="preserve">Shea kernels: </w:t>
            </w:r>
            <w:r>
              <w:rPr>
                <w:rFonts w:ascii="Calibri" w:hAnsi="Calibri" w:cs="Calibri"/>
                <w:color w:val="525252"/>
                <w:sz w:val="18"/>
                <w:lang w:val="en-GB"/>
              </w:rPr>
              <w:t>5</w:t>
            </w:r>
            <w:r>
              <w:rPr>
                <w:rFonts w:ascii="Calibri" w:hAnsi="Calibri" w:cs="Calibri"/>
                <w:color w:val="525252"/>
                <w:sz w:val="18"/>
                <w:lang w:val="en-GB"/>
              </w:rPr>
              <w:t>,</w:t>
            </w:r>
            <w:r>
              <w:rPr>
                <w:rFonts w:ascii="Calibri" w:hAnsi="Calibri" w:cs="Calibri"/>
                <w:color w:val="525252"/>
                <w:sz w:val="18"/>
                <w:lang w:val="en-GB"/>
              </w:rPr>
              <w:t>000</w:t>
            </w:r>
            <w:r>
              <w:rPr>
                <w:rFonts w:ascii="Calibri" w:hAnsi="Calibri" w:cs="Calibri"/>
                <w:color w:val="525252"/>
                <w:sz w:val="18"/>
                <w:lang w:val="en-GB"/>
              </w:rPr>
              <w:t>t</w:t>
            </w:r>
          </w:p>
          <w:p w14:paraId="07DD496C" w14:textId="3F9C474E" w:rsidR="00243EF8" w:rsidRDefault="00785968" w:rsidP="00785968">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525252"/>
                <w:sz w:val="18"/>
                <w:lang w:val="en-GB"/>
              </w:rPr>
            </w:pPr>
            <w:r>
              <w:rPr>
                <w:rFonts w:ascii="Calibri" w:hAnsi="Calibri" w:cs="Calibri"/>
                <w:color w:val="525252"/>
                <w:sz w:val="18"/>
                <w:lang w:val="en-GB"/>
              </w:rPr>
              <w:t xml:space="preserve">Shea butter: </w:t>
            </w:r>
            <w:r>
              <w:rPr>
                <w:rFonts w:ascii="Calibri" w:hAnsi="Calibri" w:cs="Calibri"/>
                <w:color w:val="525252"/>
                <w:sz w:val="18"/>
                <w:lang w:val="en-GB"/>
              </w:rPr>
              <w:t>2</w:t>
            </w:r>
            <w:r>
              <w:rPr>
                <w:rFonts w:ascii="Calibri" w:hAnsi="Calibri" w:cs="Calibri"/>
                <w:color w:val="525252"/>
                <w:sz w:val="18"/>
                <w:lang w:val="en-GB"/>
              </w:rPr>
              <w:t>,000</w:t>
            </w:r>
            <w:r>
              <w:rPr>
                <w:rFonts w:ascii="Calibri" w:hAnsi="Calibri" w:cs="Calibri"/>
                <w:color w:val="525252"/>
                <w:sz w:val="18"/>
                <w:lang w:val="en-GB"/>
              </w:rPr>
              <w:t>t</w:t>
            </w:r>
          </w:p>
        </w:tc>
        <w:tc>
          <w:tcPr>
            <w:tcW w:w="2301" w:type="dxa"/>
            <w:vAlign w:val="center"/>
          </w:tcPr>
          <w:p w14:paraId="22ECFAA3" w14:textId="112CBCE2" w:rsidR="00785968" w:rsidRDefault="00785968" w:rsidP="00785968">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525252"/>
                <w:sz w:val="18"/>
                <w:lang w:val="en-GB"/>
              </w:rPr>
            </w:pPr>
            <w:r>
              <w:rPr>
                <w:rFonts w:ascii="Calibri" w:hAnsi="Calibri" w:cs="Calibri"/>
                <w:color w:val="525252"/>
                <w:sz w:val="18"/>
                <w:lang w:val="en-GB"/>
              </w:rPr>
              <w:t xml:space="preserve">Shea kernels: </w:t>
            </w:r>
            <w:r>
              <w:rPr>
                <w:rFonts w:ascii="Calibri" w:hAnsi="Calibri" w:cs="Calibri"/>
                <w:color w:val="525252"/>
                <w:sz w:val="18"/>
                <w:lang w:val="en-GB"/>
              </w:rPr>
              <w:t>10</w:t>
            </w:r>
            <w:r>
              <w:rPr>
                <w:rFonts w:ascii="Calibri" w:hAnsi="Calibri" w:cs="Calibri"/>
                <w:color w:val="525252"/>
                <w:sz w:val="18"/>
                <w:lang w:val="en-GB"/>
              </w:rPr>
              <w:t>,</w:t>
            </w:r>
            <w:r>
              <w:rPr>
                <w:rFonts w:ascii="Calibri" w:hAnsi="Calibri" w:cs="Calibri"/>
                <w:color w:val="525252"/>
                <w:sz w:val="18"/>
                <w:lang w:val="en-GB"/>
              </w:rPr>
              <w:t>000</w:t>
            </w:r>
            <w:r>
              <w:rPr>
                <w:rFonts w:ascii="Calibri" w:hAnsi="Calibri" w:cs="Calibri"/>
                <w:color w:val="525252"/>
                <w:sz w:val="18"/>
                <w:lang w:val="en-GB"/>
              </w:rPr>
              <w:t>t</w:t>
            </w:r>
          </w:p>
          <w:p w14:paraId="4F566F94" w14:textId="2CAA3AFD" w:rsidR="00243EF8" w:rsidRDefault="00785968" w:rsidP="00785968">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525252"/>
                <w:sz w:val="18"/>
                <w:lang w:val="en-GB"/>
              </w:rPr>
            </w:pPr>
            <w:r>
              <w:rPr>
                <w:rFonts w:ascii="Calibri" w:hAnsi="Calibri" w:cs="Calibri"/>
                <w:color w:val="525252"/>
                <w:sz w:val="18"/>
                <w:lang w:val="en-GB"/>
              </w:rPr>
              <w:t xml:space="preserve">Shea butter: </w:t>
            </w:r>
            <w:r>
              <w:rPr>
                <w:rFonts w:ascii="Calibri" w:hAnsi="Calibri" w:cs="Calibri"/>
                <w:color w:val="525252"/>
                <w:sz w:val="18"/>
                <w:lang w:val="en-GB"/>
              </w:rPr>
              <w:t>3</w:t>
            </w:r>
            <w:r>
              <w:rPr>
                <w:rFonts w:ascii="Calibri" w:hAnsi="Calibri" w:cs="Calibri"/>
                <w:color w:val="525252"/>
                <w:sz w:val="18"/>
                <w:lang w:val="en-GB"/>
              </w:rPr>
              <w:t>,000t</w:t>
            </w:r>
          </w:p>
        </w:tc>
        <w:tc>
          <w:tcPr>
            <w:tcW w:w="2301" w:type="dxa"/>
            <w:vAlign w:val="center"/>
          </w:tcPr>
          <w:p w14:paraId="6236F443" w14:textId="5EC3015B" w:rsidR="00785968" w:rsidRDefault="00785968" w:rsidP="00785968">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525252"/>
                <w:sz w:val="18"/>
                <w:lang w:val="en-GB"/>
              </w:rPr>
            </w:pPr>
            <w:r>
              <w:rPr>
                <w:rFonts w:ascii="Calibri" w:hAnsi="Calibri" w:cs="Calibri"/>
                <w:color w:val="525252"/>
                <w:sz w:val="18"/>
                <w:lang w:val="en-GB"/>
              </w:rPr>
              <w:t xml:space="preserve">Shea kernels: </w:t>
            </w:r>
            <w:r>
              <w:rPr>
                <w:rFonts w:ascii="Calibri" w:hAnsi="Calibri" w:cs="Calibri"/>
                <w:color w:val="525252"/>
                <w:sz w:val="18"/>
                <w:lang w:val="en-GB"/>
              </w:rPr>
              <w:t>20,00</w:t>
            </w:r>
            <w:r>
              <w:rPr>
                <w:rFonts w:ascii="Calibri" w:hAnsi="Calibri" w:cs="Calibri"/>
                <w:color w:val="525252"/>
                <w:sz w:val="18"/>
                <w:lang w:val="en-GB"/>
              </w:rPr>
              <w:t>0t</w:t>
            </w:r>
          </w:p>
          <w:p w14:paraId="42035536" w14:textId="027362AF" w:rsidR="00243EF8" w:rsidRDefault="00785968" w:rsidP="00785968">
            <w:p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525252"/>
                <w:sz w:val="18"/>
                <w:lang w:val="en-GB"/>
              </w:rPr>
            </w:pPr>
            <w:r>
              <w:rPr>
                <w:rFonts w:ascii="Calibri" w:hAnsi="Calibri" w:cs="Calibri"/>
                <w:color w:val="525252"/>
                <w:sz w:val="18"/>
                <w:lang w:val="en-GB"/>
              </w:rPr>
              <w:t xml:space="preserve">Shea butter: </w:t>
            </w:r>
            <w:r>
              <w:rPr>
                <w:rFonts w:ascii="Calibri" w:hAnsi="Calibri" w:cs="Calibri"/>
                <w:color w:val="525252"/>
                <w:sz w:val="18"/>
                <w:lang w:val="en-GB"/>
              </w:rPr>
              <w:t>5</w:t>
            </w:r>
            <w:r>
              <w:rPr>
                <w:rFonts w:ascii="Calibri" w:hAnsi="Calibri" w:cs="Calibri"/>
                <w:color w:val="525252"/>
                <w:sz w:val="18"/>
                <w:lang w:val="en-GB"/>
              </w:rPr>
              <w:t>,000t</w:t>
            </w:r>
          </w:p>
        </w:tc>
      </w:tr>
    </w:tbl>
    <w:p w14:paraId="46008BB6" w14:textId="77777777" w:rsidR="00243EF8" w:rsidRDefault="00243EF8" w:rsidP="00243EF8">
      <w:pPr>
        <w:spacing w:after="120"/>
        <w:jc w:val="both"/>
        <w:rPr>
          <w:rFonts w:ascii="Calibri" w:hAnsi="Calibri" w:cs="Calibri"/>
          <w:color w:val="525252"/>
          <w:sz w:val="18"/>
          <w:lang w:val="en-GB"/>
        </w:rPr>
      </w:pPr>
    </w:p>
    <w:p w14:paraId="5EF4C652" w14:textId="396FAC66" w:rsidR="00D06EA5" w:rsidRPr="00D06EA5" w:rsidRDefault="00D06EA5" w:rsidP="00BD70DF">
      <w:pPr>
        <w:spacing w:after="120"/>
        <w:jc w:val="both"/>
        <w:rPr>
          <w:rFonts w:ascii="Calibri" w:hAnsi="Calibri" w:cs="Calibri"/>
          <w:color w:val="525252"/>
          <w:sz w:val="18"/>
          <w:lang w:val="en-GB"/>
        </w:rPr>
      </w:pPr>
      <w:r w:rsidRPr="00D06EA5">
        <w:rPr>
          <w:rFonts w:ascii="Calibri" w:hAnsi="Calibri" w:cs="Calibri"/>
          <w:color w:val="525252"/>
          <w:sz w:val="18"/>
          <w:lang w:val="en-GB"/>
        </w:rPr>
        <w:t xml:space="preserve">Buyers that indicate interest in the products </w:t>
      </w:r>
      <w:r w:rsidR="00BD70DF">
        <w:rPr>
          <w:rFonts w:ascii="Calibri" w:hAnsi="Calibri" w:cs="Calibri"/>
          <w:color w:val="525252"/>
          <w:sz w:val="18"/>
          <w:lang w:val="en-GB"/>
        </w:rPr>
        <w:t>at this stage will</w:t>
      </w:r>
      <w:r w:rsidRPr="00D06EA5">
        <w:rPr>
          <w:rFonts w:ascii="Calibri" w:hAnsi="Calibri" w:cs="Calibri"/>
          <w:color w:val="525252"/>
          <w:sz w:val="18"/>
          <w:lang w:val="en-GB"/>
        </w:rPr>
        <w:t xml:space="preserve"> be considered preferential buyers. </w:t>
      </w:r>
      <w:r w:rsidR="00211640" w:rsidRPr="00211640">
        <w:rPr>
          <w:rFonts w:ascii="Calibri" w:hAnsi="Calibri" w:cs="Calibri"/>
          <w:color w:val="525252"/>
          <w:sz w:val="18"/>
          <w:lang w:val="en-GB"/>
        </w:rPr>
        <w:t>We look forward to hearing from you regarding your interest and requirements.</w:t>
      </w:r>
    </w:p>
    <w:p w14:paraId="4FB5DA55" w14:textId="2B780F05" w:rsidR="00501C3A" w:rsidRDefault="00501C3A" w:rsidP="00BD70DF">
      <w:pPr>
        <w:spacing w:after="120"/>
        <w:jc w:val="both"/>
        <w:rPr>
          <w:rFonts w:ascii="Calibri" w:hAnsi="Calibri" w:cs="Calibri"/>
          <w:color w:val="525252"/>
          <w:sz w:val="18"/>
          <w:lang w:val="en-GB"/>
        </w:rPr>
      </w:pPr>
      <w:r w:rsidRPr="009A3107">
        <w:rPr>
          <w:rFonts w:ascii="Calibri" w:hAnsi="Calibri" w:cs="Calibri"/>
          <w:color w:val="525252"/>
          <w:sz w:val="18"/>
          <w:lang w:val="en-GB"/>
        </w:rPr>
        <w:t xml:space="preserve">Yours sincerely, </w:t>
      </w:r>
    </w:p>
    <w:p w14:paraId="1B13ACFB" w14:textId="03970DB7" w:rsidR="003765BA" w:rsidRDefault="003765BA" w:rsidP="003765BA">
      <w:pPr>
        <w:spacing w:after="120"/>
        <w:rPr>
          <w:rFonts w:ascii="Calibri" w:hAnsi="Calibri" w:cs="Calibri"/>
          <w:color w:val="525252"/>
          <w:sz w:val="32"/>
          <w:lang w:val="en-GB"/>
        </w:rPr>
      </w:pPr>
    </w:p>
    <w:p w14:paraId="54F5D07D" w14:textId="77777777" w:rsidR="00B96A34" w:rsidRPr="00B96A34" w:rsidRDefault="00B96A34" w:rsidP="003765BA">
      <w:pPr>
        <w:spacing w:after="120"/>
        <w:rPr>
          <w:rFonts w:ascii="Calibri" w:hAnsi="Calibri" w:cs="Calibri"/>
          <w:color w:val="525252"/>
          <w:sz w:val="16"/>
          <w:lang w:val="en-GB"/>
        </w:rPr>
      </w:pPr>
    </w:p>
    <w:p w14:paraId="00D8ED58" w14:textId="68E433EE" w:rsidR="00501C3A" w:rsidRPr="009A3107" w:rsidRDefault="00501C3A" w:rsidP="003765BA">
      <w:pPr>
        <w:rPr>
          <w:rFonts w:ascii="Calibri" w:hAnsi="Calibri" w:cs="Calibri"/>
          <w:color w:val="525252"/>
          <w:sz w:val="18"/>
          <w:lang w:val="en-GB"/>
        </w:rPr>
      </w:pPr>
      <w:r w:rsidRPr="009A3107">
        <w:rPr>
          <w:rFonts w:ascii="Calibri" w:hAnsi="Calibri" w:cs="Calibri"/>
          <w:color w:val="525252"/>
          <w:sz w:val="18"/>
          <w:lang w:val="en-GB"/>
        </w:rPr>
        <w:t>William Kwende</w:t>
      </w:r>
    </w:p>
    <w:p w14:paraId="58AD7487" w14:textId="52D40E19" w:rsidR="00501C3A" w:rsidRDefault="00501C3A" w:rsidP="003765BA">
      <w:pPr>
        <w:spacing w:after="120"/>
        <w:rPr>
          <w:rFonts w:ascii="Calibri" w:hAnsi="Calibri" w:cs="Calibri"/>
          <w:color w:val="525252"/>
          <w:sz w:val="18"/>
          <w:lang w:val="en-GB"/>
        </w:rPr>
      </w:pPr>
      <w:r w:rsidRPr="009A3107">
        <w:rPr>
          <w:rFonts w:ascii="Calibri" w:hAnsi="Calibri" w:cs="Calibri"/>
          <w:color w:val="525252"/>
          <w:sz w:val="18"/>
          <w:lang w:val="en-GB"/>
        </w:rPr>
        <w:t>Director, Serious Shea SARL</w:t>
      </w:r>
    </w:p>
    <w:p w14:paraId="44DE95AA" w14:textId="17056DB7" w:rsidR="002C303D" w:rsidRPr="00B96A34" w:rsidRDefault="002C303D" w:rsidP="00B96A34">
      <w:pPr>
        <w:rPr>
          <w:rFonts w:ascii="Calibri" w:hAnsi="Calibri" w:cs="Calibri"/>
          <w:b/>
          <w:color w:val="525252"/>
          <w:sz w:val="18"/>
          <w:lang w:val="en-GB"/>
        </w:rPr>
      </w:pPr>
    </w:p>
    <w:sectPr w:rsidR="002C303D" w:rsidRPr="00B96A34" w:rsidSect="00211640">
      <w:headerReference w:type="default" r:id="rId8"/>
      <w:footerReference w:type="default" r:id="rId9"/>
      <w:pgSz w:w="11900" w:h="16840"/>
      <w:pgMar w:top="1440" w:right="1552" w:bottom="1253" w:left="1134"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80D016" w14:textId="77777777" w:rsidR="00A82622" w:rsidRDefault="00A82622">
      <w:r>
        <w:separator/>
      </w:r>
    </w:p>
  </w:endnote>
  <w:endnote w:type="continuationSeparator" w:id="0">
    <w:p w14:paraId="670A1DB8" w14:textId="77777777" w:rsidR="00A82622" w:rsidRDefault="00A82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B9669" w14:textId="77777777" w:rsidR="00583B54" w:rsidRPr="00044362" w:rsidRDefault="001E4176">
    <w:pPr>
      <w:tabs>
        <w:tab w:val="center" w:pos="4513"/>
        <w:tab w:val="right" w:pos="8280"/>
      </w:tabs>
      <w:rPr>
        <w:rFonts w:ascii="Calibri" w:eastAsia="Calibri" w:hAnsi="Calibri" w:cs="Calibri"/>
        <w:b/>
        <w:bCs/>
        <w:color w:val="7F7F7F" w:themeColor="text1" w:themeTint="80"/>
        <w:sz w:val="18"/>
        <w:szCs w:val="20"/>
        <w:u w:color="E36C0A"/>
        <w:lang w:val="en-US"/>
      </w:rPr>
    </w:pPr>
    <w:r w:rsidRPr="00044362">
      <w:rPr>
        <w:rFonts w:ascii="Calibri" w:eastAsia="Calibri" w:hAnsi="Calibri" w:cs="Calibri"/>
        <w:b/>
        <w:bCs/>
        <w:color w:val="7F7F7F" w:themeColor="text1" w:themeTint="80"/>
        <w:sz w:val="18"/>
        <w:szCs w:val="20"/>
        <w:u w:color="E36C0A"/>
        <w:lang w:val="en-US"/>
      </w:rPr>
      <w:t xml:space="preserve">Serious Shea SARL </w:t>
    </w:r>
  </w:p>
  <w:p w14:paraId="4A762AC3" w14:textId="77777777" w:rsidR="00583B54" w:rsidRPr="00044362" w:rsidRDefault="001E4176">
    <w:pPr>
      <w:tabs>
        <w:tab w:val="center" w:pos="4513"/>
        <w:tab w:val="right" w:pos="8280"/>
      </w:tabs>
      <w:rPr>
        <w:color w:val="7F7F7F" w:themeColor="text1" w:themeTint="80"/>
        <w:sz w:val="22"/>
      </w:rPr>
    </w:pPr>
    <w:r w:rsidRPr="00044362">
      <w:rPr>
        <w:rFonts w:ascii="Calibri" w:eastAsia="Calibri" w:hAnsi="Calibri" w:cs="Calibri"/>
        <w:color w:val="7F7F7F" w:themeColor="text1" w:themeTint="80"/>
        <w:sz w:val="18"/>
        <w:szCs w:val="20"/>
        <w:u w:color="E36C0A"/>
        <w:lang w:val="en-US"/>
      </w:rPr>
      <w:t xml:space="preserve">Registered Office: Ouagadougou, </w:t>
    </w:r>
    <w:proofErr w:type="spellStart"/>
    <w:r w:rsidRPr="00044362">
      <w:rPr>
        <w:rFonts w:ascii="Calibri" w:eastAsia="Calibri" w:hAnsi="Calibri" w:cs="Calibri"/>
        <w:color w:val="7F7F7F" w:themeColor="text1" w:themeTint="80"/>
        <w:sz w:val="18"/>
        <w:szCs w:val="20"/>
        <w:u w:color="E36C0A"/>
        <w:lang w:val="en-US"/>
      </w:rPr>
      <w:t>Secteur</w:t>
    </w:r>
    <w:proofErr w:type="spellEnd"/>
    <w:r w:rsidRPr="00044362">
      <w:rPr>
        <w:rFonts w:ascii="Calibri" w:eastAsia="Calibri" w:hAnsi="Calibri" w:cs="Calibri"/>
        <w:color w:val="7F7F7F" w:themeColor="text1" w:themeTint="80"/>
        <w:sz w:val="18"/>
        <w:szCs w:val="20"/>
        <w:u w:color="E36C0A"/>
        <w:lang w:val="en-US"/>
      </w:rPr>
      <w:t xml:space="preserve"> 29, 01 BP 6433 Ouagadougou 01 – Lot: 24 Section: XT </w:t>
    </w:r>
    <w:proofErr w:type="spellStart"/>
    <w:r w:rsidRPr="00044362">
      <w:rPr>
        <w:rFonts w:ascii="Calibri" w:eastAsia="Calibri" w:hAnsi="Calibri" w:cs="Calibri"/>
        <w:color w:val="7F7F7F" w:themeColor="text1" w:themeTint="80"/>
        <w:sz w:val="18"/>
        <w:szCs w:val="20"/>
        <w:u w:color="E36C0A"/>
        <w:lang w:val="en-US"/>
      </w:rPr>
      <w:t>Parcelle</w:t>
    </w:r>
    <w:proofErr w:type="spellEnd"/>
    <w:r w:rsidRPr="00044362">
      <w:rPr>
        <w:rFonts w:ascii="Calibri" w:eastAsia="Calibri" w:hAnsi="Calibri" w:cs="Calibri"/>
        <w:color w:val="7F7F7F" w:themeColor="text1" w:themeTint="80"/>
        <w:sz w:val="18"/>
        <w:szCs w:val="20"/>
        <w:u w:color="E36C0A"/>
        <w:lang w:val="en-US"/>
      </w:rPr>
      <w:t>: 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FA686E" w14:textId="77777777" w:rsidR="00A82622" w:rsidRDefault="00A82622">
      <w:r>
        <w:separator/>
      </w:r>
    </w:p>
  </w:footnote>
  <w:footnote w:type="continuationSeparator" w:id="0">
    <w:p w14:paraId="3C5C5894" w14:textId="77777777" w:rsidR="00A82622" w:rsidRDefault="00A82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9670BF" w14:textId="77777777" w:rsidR="00583B54" w:rsidRDefault="00583B54">
    <w:pPr>
      <w:pStyle w:val="Header"/>
      <w:tabs>
        <w:tab w:val="clear" w:pos="9026"/>
        <w:tab w:val="right" w:pos="82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51F1"/>
    <w:multiLevelType w:val="hybridMultilevel"/>
    <w:tmpl w:val="78F264BE"/>
    <w:lvl w:ilvl="0" w:tplc="71DC8D90">
      <w:start w:val="3"/>
      <w:numFmt w:val="decimal"/>
      <w:lvlText w:val="%1."/>
      <w:lvlJc w:val="left"/>
      <w:pPr>
        <w:ind w:left="1080" w:hanging="360"/>
      </w:pPr>
      <w:rPr>
        <w:rFonts w:eastAsia="MS PGothic" w:cstheme="minorBidi" w:hint="default"/>
        <w:b/>
        <w:color w:val="000000" w:themeColor="text1"/>
        <w:sz w:val="1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9A076B0"/>
    <w:multiLevelType w:val="hybridMultilevel"/>
    <w:tmpl w:val="BDC81EB6"/>
    <w:lvl w:ilvl="0" w:tplc="367A6EF2">
      <w:start w:val="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4D36884"/>
    <w:multiLevelType w:val="hybridMultilevel"/>
    <w:tmpl w:val="B7F49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FA6214"/>
    <w:multiLevelType w:val="hybridMultilevel"/>
    <w:tmpl w:val="D20A56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0DA56DC"/>
    <w:multiLevelType w:val="hybridMultilevel"/>
    <w:tmpl w:val="0638FA18"/>
    <w:lvl w:ilvl="0" w:tplc="08090001">
      <w:start w:val="1"/>
      <w:numFmt w:val="bullet"/>
      <w:lvlText w:val=""/>
      <w:lvlJc w:val="left"/>
      <w:pPr>
        <w:ind w:left="1080" w:hanging="72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E7789C"/>
    <w:multiLevelType w:val="hybridMultilevel"/>
    <w:tmpl w:val="B5E80186"/>
    <w:lvl w:ilvl="0" w:tplc="B3CE7F42">
      <w:start w:val="2"/>
      <w:numFmt w:val="decimal"/>
      <w:lvlText w:val="%1."/>
      <w:lvlJc w:val="left"/>
      <w:pPr>
        <w:ind w:left="720" w:hanging="360"/>
      </w:pPr>
      <w:rPr>
        <w:rFonts w:eastAsia="MS PGothic" w:cstheme="minorBidi" w:hint="default"/>
        <w:b/>
        <w:color w:val="000000" w:themeColor="text1"/>
        <w:sz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D704AB"/>
    <w:multiLevelType w:val="hybridMultilevel"/>
    <w:tmpl w:val="70422750"/>
    <w:lvl w:ilvl="0" w:tplc="96ACB9A2">
      <w:start w:val="1"/>
      <w:numFmt w:val="bullet"/>
      <w:lvlText w:val=""/>
      <w:lvlJc w:val="left"/>
      <w:pPr>
        <w:tabs>
          <w:tab w:val="num" w:pos="720"/>
        </w:tabs>
        <w:ind w:left="720" w:hanging="360"/>
      </w:pPr>
      <w:rPr>
        <w:rFonts w:ascii="Wingdings" w:hAnsi="Wingdings" w:hint="default"/>
        <w:b/>
        <w:color w:val="auto"/>
      </w:rPr>
    </w:lvl>
    <w:lvl w:ilvl="1" w:tplc="25B0360C">
      <w:start w:val="1"/>
      <w:numFmt w:val="bullet"/>
      <w:lvlText w:val=""/>
      <w:lvlJc w:val="left"/>
      <w:pPr>
        <w:tabs>
          <w:tab w:val="num" w:pos="1440"/>
        </w:tabs>
        <w:ind w:left="1440" w:hanging="360"/>
      </w:pPr>
      <w:rPr>
        <w:rFonts w:ascii="Wingdings" w:hAnsi="Wingdings" w:hint="default"/>
      </w:rPr>
    </w:lvl>
    <w:lvl w:ilvl="2" w:tplc="B9A8F6A8">
      <w:start w:val="1"/>
      <w:numFmt w:val="bullet"/>
      <w:lvlText w:val=""/>
      <w:lvlJc w:val="left"/>
      <w:pPr>
        <w:tabs>
          <w:tab w:val="num" w:pos="2160"/>
        </w:tabs>
        <w:ind w:left="2160" w:hanging="360"/>
      </w:pPr>
      <w:rPr>
        <w:rFonts w:ascii="Wingdings" w:hAnsi="Wingdings" w:hint="default"/>
      </w:rPr>
    </w:lvl>
    <w:lvl w:ilvl="3" w:tplc="2310938C">
      <w:start w:val="1"/>
      <w:numFmt w:val="bullet"/>
      <w:lvlText w:val=""/>
      <w:lvlJc w:val="left"/>
      <w:pPr>
        <w:tabs>
          <w:tab w:val="num" w:pos="2880"/>
        </w:tabs>
        <w:ind w:left="2880" w:hanging="360"/>
      </w:pPr>
      <w:rPr>
        <w:rFonts w:ascii="Wingdings" w:hAnsi="Wingdings" w:hint="default"/>
      </w:rPr>
    </w:lvl>
    <w:lvl w:ilvl="4" w:tplc="CC52FDC0">
      <w:start w:val="1"/>
      <w:numFmt w:val="bullet"/>
      <w:lvlText w:val=""/>
      <w:lvlJc w:val="left"/>
      <w:pPr>
        <w:tabs>
          <w:tab w:val="num" w:pos="3600"/>
        </w:tabs>
        <w:ind w:left="3600" w:hanging="360"/>
      </w:pPr>
      <w:rPr>
        <w:rFonts w:ascii="Wingdings" w:hAnsi="Wingdings" w:hint="default"/>
      </w:rPr>
    </w:lvl>
    <w:lvl w:ilvl="5" w:tplc="5176A686">
      <w:start w:val="1"/>
      <w:numFmt w:val="bullet"/>
      <w:lvlText w:val=""/>
      <w:lvlJc w:val="left"/>
      <w:pPr>
        <w:tabs>
          <w:tab w:val="num" w:pos="4320"/>
        </w:tabs>
        <w:ind w:left="4320" w:hanging="360"/>
      </w:pPr>
      <w:rPr>
        <w:rFonts w:ascii="Wingdings" w:hAnsi="Wingdings" w:hint="default"/>
      </w:rPr>
    </w:lvl>
    <w:lvl w:ilvl="6" w:tplc="FC6A11DE">
      <w:start w:val="1"/>
      <w:numFmt w:val="bullet"/>
      <w:lvlText w:val=""/>
      <w:lvlJc w:val="left"/>
      <w:pPr>
        <w:tabs>
          <w:tab w:val="num" w:pos="5040"/>
        </w:tabs>
        <w:ind w:left="5040" w:hanging="360"/>
      </w:pPr>
      <w:rPr>
        <w:rFonts w:ascii="Wingdings" w:hAnsi="Wingdings" w:hint="default"/>
      </w:rPr>
    </w:lvl>
    <w:lvl w:ilvl="7" w:tplc="DA8263F6">
      <w:start w:val="1"/>
      <w:numFmt w:val="bullet"/>
      <w:lvlText w:val=""/>
      <w:lvlJc w:val="left"/>
      <w:pPr>
        <w:tabs>
          <w:tab w:val="num" w:pos="5760"/>
        </w:tabs>
        <w:ind w:left="5760" w:hanging="360"/>
      </w:pPr>
      <w:rPr>
        <w:rFonts w:ascii="Wingdings" w:hAnsi="Wingdings" w:hint="default"/>
      </w:rPr>
    </w:lvl>
    <w:lvl w:ilvl="8" w:tplc="3E7435AE">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D6C6E00"/>
    <w:multiLevelType w:val="hybridMultilevel"/>
    <w:tmpl w:val="6C8A4AC6"/>
    <w:styleLink w:val="ImportedStyle1"/>
    <w:lvl w:ilvl="0" w:tplc="06FE7922">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36451E6">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DA6B640">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816C168">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A7A8A58">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76EEAA8">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AE03E02">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CD4139E">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DAC3D14">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8C711C3"/>
    <w:multiLevelType w:val="hybridMultilevel"/>
    <w:tmpl w:val="373A1192"/>
    <w:lvl w:ilvl="0" w:tplc="03AAD08E">
      <w:start w:val="1"/>
      <w:numFmt w:val="bullet"/>
      <w:lvlText w:val=""/>
      <w:lvlJc w:val="left"/>
      <w:pPr>
        <w:ind w:left="720" w:hanging="360"/>
      </w:pPr>
      <w:rPr>
        <w:rFonts w:ascii="Symbol" w:hAnsi="Symbol" w:hint="default"/>
        <w:color w:val="E36C0A" w:themeColor="accent6" w:themeShade="BF"/>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97C2139"/>
    <w:multiLevelType w:val="hybridMultilevel"/>
    <w:tmpl w:val="9042D67C"/>
    <w:lvl w:ilvl="0" w:tplc="B3CE7F42">
      <w:start w:val="2"/>
      <w:numFmt w:val="decimal"/>
      <w:lvlText w:val="%1."/>
      <w:lvlJc w:val="left"/>
      <w:pPr>
        <w:ind w:left="720" w:hanging="360"/>
      </w:pPr>
      <w:rPr>
        <w:rFonts w:eastAsia="MS PGothic" w:cstheme="minorBidi" w:hint="default"/>
        <w:b/>
        <w:color w:val="000000" w:themeColor="text1"/>
        <w:sz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56082A"/>
    <w:multiLevelType w:val="hybridMultilevel"/>
    <w:tmpl w:val="DEA889B0"/>
    <w:lvl w:ilvl="0" w:tplc="BB80D542">
      <w:start w:val="1"/>
      <w:numFmt w:val="decimal"/>
      <w:lvlText w:val="%1."/>
      <w:lvlJc w:val="left"/>
      <w:pPr>
        <w:tabs>
          <w:tab w:val="num" w:pos="720"/>
        </w:tabs>
        <w:ind w:left="720" w:hanging="360"/>
      </w:pPr>
    </w:lvl>
    <w:lvl w:ilvl="1" w:tplc="079E91A4" w:tentative="1">
      <w:start w:val="1"/>
      <w:numFmt w:val="decimal"/>
      <w:lvlText w:val="%2."/>
      <w:lvlJc w:val="left"/>
      <w:pPr>
        <w:tabs>
          <w:tab w:val="num" w:pos="1440"/>
        </w:tabs>
        <w:ind w:left="1440" w:hanging="360"/>
      </w:pPr>
    </w:lvl>
    <w:lvl w:ilvl="2" w:tplc="A7F872EC" w:tentative="1">
      <w:start w:val="1"/>
      <w:numFmt w:val="decimal"/>
      <w:lvlText w:val="%3."/>
      <w:lvlJc w:val="left"/>
      <w:pPr>
        <w:tabs>
          <w:tab w:val="num" w:pos="2160"/>
        </w:tabs>
        <w:ind w:left="2160" w:hanging="360"/>
      </w:pPr>
    </w:lvl>
    <w:lvl w:ilvl="3" w:tplc="224650E8" w:tentative="1">
      <w:start w:val="1"/>
      <w:numFmt w:val="decimal"/>
      <w:lvlText w:val="%4."/>
      <w:lvlJc w:val="left"/>
      <w:pPr>
        <w:tabs>
          <w:tab w:val="num" w:pos="2880"/>
        </w:tabs>
        <w:ind w:left="2880" w:hanging="360"/>
      </w:pPr>
    </w:lvl>
    <w:lvl w:ilvl="4" w:tplc="6E7E6DF0" w:tentative="1">
      <w:start w:val="1"/>
      <w:numFmt w:val="decimal"/>
      <w:lvlText w:val="%5."/>
      <w:lvlJc w:val="left"/>
      <w:pPr>
        <w:tabs>
          <w:tab w:val="num" w:pos="3600"/>
        </w:tabs>
        <w:ind w:left="3600" w:hanging="360"/>
      </w:pPr>
    </w:lvl>
    <w:lvl w:ilvl="5" w:tplc="F050D2B4" w:tentative="1">
      <w:start w:val="1"/>
      <w:numFmt w:val="decimal"/>
      <w:lvlText w:val="%6."/>
      <w:lvlJc w:val="left"/>
      <w:pPr>
        <w:tabs>
          <w:tab w:val="num" w:pos="4320"/>
        </w:tabs>
        <w:ind w:left="4320" w:hanging="360"/>
      </w:pPr>
    </w:lvl>
    <w:lvl w:ilvl="6" w:tplc="FDCE958A" w:tentative="1">
      <w:start w:val="1"/>
      <w:numFmt w:val="decimal"/>
      <w:lvlText w:val="%7."/>
      <w:lvlJc w:val="left"/>
      <w:pPr>
        <w:tabs>
          <w:tab w:val="num" w:pos="5040"/>
        </w:tabs>
        <w:ind w:left="5040" w:hanging="360"/>
      </w:pPr>
    </w:lvl>
    <w:lvl w:ilvl="7" w:tplc="64CE9AC0" w:tentative="1">
      <w:start w:val="1"/>
      <w:numFmt w:val="decimal"/>
      <w:lvlText w:val="%8."/>
      <w:lvlJc w:val="left"/>
      <w:pPr>
        <w:tabs>
          <w:tab w:val="num" w:pos="5760"/>
        </w:tabs>
        <w:ind w:left="5760" w:hanging="360"/>
      </w:pPr>
    </w:lvl>
    <w:lvl w:ilvl="8" w:tplc="589A8658" w:tentative="1">
      <w:start w:val="1"/>
      <w:numFmt w:val="decimal"/>
      <w:lvlText w:val="%9."/>
      <w:lvlJc w:val="left"/>
      <w:pPr>
        <w:tabs>
          <w:tab w:val="num" w:pos="6480"/>
        </w:tabs>
        <w:ind w:left="6480" w:hanging="360"/>
      </w:pPr>
    </w:lvl>
  </w:abstractNum>
  <w:abstractNum w:abstractNumId="11" w15:restartNumberingAfterBreak="0">
    <w:nsid w:val="6E7136B8"/>
    <w:multiLevelType w:val="hybridMultilevel"/>
    <w:tmpl w:val="6C8A4AC6"/>
    <w:numStyleLink w:val="ImportedStyle1"/>
  </w:abstractNum>
  <w:abstractNum w:abstractNumId="12" w15:restartNumberingAfterBreak="0">
    <w:nsid w:val="71FF0C9A"/>
    <w:multiLevelType w:val="hybridMultilevel"/>
    <w:tmpl w:val="3B5CA2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4036635"/>
    <w:multiLevelType w:val="hybridMultilevel"/>
    <w:tmpl w:val="B1CA28CE"/>
    <w:lvl w:ilvl="0" w:tplc="03AAD08E">
      <w:start w:val="1"/>
      <w:numFmt w:val="bullet"/>
      <w:lvlText w:val=""/>
      <w:lvlJc w:val="left"/>
      <w:pPr>
        <w:ind w:left="720" w:hanging="360"/>
      </w:pPr>
      <w:rPr>
        <w:rFonts w:ascii="Symbol" w:hAnsi="Symbol" w:hint="default"/>
        <w:color w:val="E36C0A" w:themeColor="accent6" w:themeShade="BF"/>
      </w:rPr>
    </w:lvl>
    <w:lvl w:ilvl="1" w:tplc="DA4AD82C">
      <w:start w:val="1"/>
      <w:numFmt w:val="bullet"/>
      <w:lvlText w:val="−"/>
      <w:lvlJc w:val="left"/>
      <w:pPr>
        <w:ind w:left="1440" w:hanging="360"/>
      </w:pPr>
      <w:rPr>
        <w:rFonts w:ascii="Calibri" w:hAnsi="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6"/>
  </w:num>
  <w:num w:numId="4">
    <w:abstractNumId w:val="2"/>
  </w:num>
  <w:num w:numId="5">
    <w:abstractNumId w:val="10"/>
  </w:num>
  <w:num w:numId="6">
    <w:abstractNumId w:val="3"/>
  </w:num>
  <w:num w:numId="7">
    <w:abstractNumId w:val="9"/>
  </w:num>
  <w:num w:numId="8">
    <w:abstractNumId w:val="5"/>
  </w:num>
  <w:num w:numId="9">
    <w:abstractNumId w:val="0"/>
  </w:num>
  <w:num w:numId="10">
    <w:abstractNumId w:val="1"/>
  </w:num>
  <w:num w:numId="11">
    <w:abstractNumId w:val="12"/>
  </w:num>
  <w:num w:numId="12">
    <w:abstractNumId w:val="8"/>
  </w:num>
  <w:num w:numId="13">
    <w:abstractNumId w:val="4"/>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B54"/>
    <w:rsid w:val="00044362"/>
    <w:rsid w:val="00090499"/>
    <w:rsid w:val="001D099A"/>
    <w:rsid w:val="001E4176"/>
    <w:rsid w:val="00211640"/>
    <w:rsid w:val="002424E7"/>
    <w:rsid w:val="00243EF8"/>
    <w:rsid w:val="002C303D"/>
    <w:rsid w:val="002D1718"/>
    <w:rsid w:val="003765BA"/>
    <w:rsid w:val="004F6F02"/>
    <w:rsid w:val="00501C3A"/>
    <w:rsid w:val="00517530"/>
    <w:rsid w:val="00583B54"/>
    <w:rsid w:val="00647531"/>
    <w:rsid w:val="00741AFF"/>
    <w:rsid w:val="007445EA"/>
    <w:rsid w:val="00785968"/>
    <w:rsid w:val="0090339D"/>
    <w:rsid w:val="00932808"/>
    <w:rsid w:val="009A3107"/>
    <w:rsid w:val="00A71968"/>
    <w:rsid w:val="00A82622"/>
    <w:rsid w:val="00B96A34"/>
    <w:rsid w:val="00BD70DF"/>
    <w:rsid w:val="00D06EA5"/>
    <w:rsid w:val="00D63ADF"/>
    <w:rsid w:val="00D671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4C39B"/>
  <w15:docId w15:val="{9C124B8A-83D4-4C7E-AF28-F6BD08482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Arial Unicode MS"/>
      <w:color w:val="000000"/>
      <w:sz w:val="24"/>
      <w:szCs w:val="24"/>
      <w:u w:color="00000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cs="Arial Unicode MS"/>
      <w:color w:val="000000"/>
      <w:sz w:val="24"/>
      <w:szCs w:val="24"/>
      <w:u w:color="000000"/>
      <w:lang w:val="es-ES_tradnl"/>
    </w:rPr>
  </w:style>
  <w:style w:type="numbering" w:customStyle="1" w:styleId="ImportedStyle1">
    <w:name w:val="Imported Style 1"/>
    <w:pPr>
      <w:numPr>
        <w:numId w:val="1"/>
      </w:numPr>
    </w:pPr>
  </w:style>
  <w:style w:type="paragraph" w:styleId="Footer">
    <w:name w:val="footer"/>
    <w:basedOn w:val="Normal"/>
    <w:link w:val="FooterChar"/>
    <w:uiPriority w:val="99"/>
    <w:unhideWhenUsed/>
    <w:rsid w:val="00044362"/>
    <w:pPr>
      <w:tabs>
        <w:tab w:val="center" w:pos="4513"/>
        <w:tab w:val="right" w:pos="9026"/>
      </w:tabs>
    </w:pPr>
  </w:style>
  <w:style w:type="character" w:customStyle="1" w:styleId="FooterChar">
    <w:name w:val="Footer Char"/>
    <w:basedOn w:val="DefaultParagraphFont"/>
    <w:link w:val="Footer"/>
    <w:uiPriority w:val="99"/>
    <w:rsid w:val="00044362"/>
    <w:rPr>
      <w:rFonts w:cs="Arial Unicode MS"/>
      <w:color w:val="000000"/>
      <w:sz w:val="24"/>
      <w:szCs w:val="24"/>
      <w:u w:color="000000"/>
      <w:lang w:val="es-ES_tradnl"/>
    </w:rPr>
  </w:style>
  <w:style w:type="paragraph" w:styleId="ListParagraph">
    <w:name w:val="List Paragraph"/>
    <w:basedOn w:val="Normal"/>
    <w:uiPriority w:val="34"/>
    <w:qFormat/>
    <w:rsid w:val="00501C3A"/>
    <w:pPr>
      <w:pBdr>
        <w:top w:val="none" w:sz="0" w:space="0" w:color="auto"/>
        <w:left w:val="none" w:sz="0" w:space="0" w:color="auto"/>
        <w:bottom w:val="none" w:sz="0" w:space="0" w:color="auto"/>
        <w:right w:val="none" w:sz="0" w:space="0" w:color="auto"/>
        <w:between w:val="none" w:sz="0" w:space="0" w:color="auto"/>
        <w:bar w:val="none" w:sz="0" w:color="auto"/>
      </w:pBdr>
      <w:ind w:left="720"/>
    </w:pPr>
    <w:rPr>
      <w:rFonts w:ascii="Calibri" w:eastAsia="Calibri" w:hAnsi="Calibri" w:cs="Times New Roman"/>
      <w:color w:val="auto"/>
      <w:sz w:val="22"/>
      <w:szCs w:val="22"/>
      <w:bdr w:val="none" w:sz="0" w:space="0" w:color="auto"/>
      <w:lang w:val="en-GB" w:eastAsia="en-US"/>
    </w:rPr>
  </w:style>
  <w:style w:type="paragraph" w:styleId="BalloonText">
    <w:name w:val="Balloon Text"/>
    <w:basedOn w:val="Normal"/>
    <w:link w:val="BalloonTextChar"/>
    <w:uiPriority w:val="99"/>
    <w:semiHidden/>
    <w:unhideWhenUsed/>
    <w:rsid w:val="00501C3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1C3A"/>
    <w:rPr>
      <w:rFonts w:ascii="Segoe UI" w:hAnsi="Segoe UI" w:cs="Segoe UI"/>
      <w:color w:val="000000"/>
      <w:sz w:val="18"/>
      <w:szCs w:val="18"/>
      <w:u w:color="000000"/>
      <w:lang w:val="es-ES_tradnl"/>
    </w:rPr>
  </w:style>
  <w:style w:type="character" w:styleId="CommentReference">
    <w:name w:val="annotation reference"/>
    <w:basedOn w:val="DefaultParagraphFont"/>
    <w:uiPriority w:val="99"/>
    <w:semiHidden/>
    <w:unhideWhenUsed/>
    <w:rsid w:val="00517530"/>
    <w:rPr>
      <w:sz w:val="16"/>
      <w:szCs w:val="16"/>
    </w:rPr>
  </w:style>
  <w:style w:type="paragraph" w:styleId="CommentText">
    <w:name w:val="annotation text"/>
    <w:basedOn w:val="Normal"/>
    <w:link w:val="CommentTextChar"/>
    <w:uiPriority w:val="99"/>
    <w:semiHidden/>
    <w:unhideWhenUsed/>
    <w:rsid w:val="00517530"/>
    <w:rPr>
      <w:sz w:val="20"/>
      <w:szCs w:val="20"/>
    </w:rPr>
  </w:style>
  <w:style w:type="character" w:customStyle="1" w:styleId="CommentTextChar">
    <w:name w:val="Comment Text Char"/>
    <w:basedOn w:val="DefaultParagraphFont"/>
    <w:link w:val="CommentText"/>
    <w:uiPriority w:val="99"/>
    <w:semiHidden/>
    <w:rsid w:val="00517530"/>
    <w:rPr>
      <w:rFonts w:cs="Arial Unicode MS"/>
      <w:color w:val="000000"/>
      <w:u w:color="000000"/>
      <w:lang w:val="es-ES_tradnl"/>
    </w:rPr>
  </w:style>
  <w:style w:type="paragraph" w:styleId="CommentSubject">
    <w:name w:val="annotation subject"/>
    <w:basedOn w:val="CommentText"/>
    <w:next w:val="CommentText"/>
    <w:link w:val="CommentSubjectChar"/>
    <w:uiPriority w:val="99"/>
    <w:semiHidden/>
    <w:unhideWhenUsed/>
    <w:rsid w:val="00517530"/>
    <w:rPr>
      <w:b/>
      <w:bCs/>
    </w:rPr>
  </w:style>
  <w:style w:type="character" w:customStyle="1" w:styleId="CommentSubjectChar">
    <w:name w:val="Comment Subject Char"/>
    <w:basedOn w:val="CommentTextChar"/>
    <w:link w:val="CommentSubject"/>
    <w:uiPriority w:val="99"/>
    <w:semiHidden/>
    <w:rsid w:val="00517530"/>
    <w:rPr>
      <w:rFonts w:cs="Arial Unicode MS"/>
      <w:b/>
      <w:bCs/>
      <w:color w:val="000000"/>
      <w:u w:color="000000"/>
      <w:lang w:val="es-ES_tradnl"/>
    </w:rPr>
  </w:style>
  <w:style w:type="table" w:styleId="TableGrid">
    <w:name w:val="Table Grid"/>
    <w:basedOn w:val="TableNormal"/>
    <w:uiPriority w:val="39"/>
    <w:rsid w:val="00243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4657487">
      <w:bodyDiv w:val="1"/>
      <w:marLeft w:val="0"/>
      <w:marRight w:val="0"/>
      <w:marTop w:val="0"/>
      <w:marBottom w:val="0"/>
      <w:divBdr>
        <w:top w:val="none" w:sz="0" w:space="0" w:color="auto"/>
        <w:left w:val="none" w:sz="0" w:space="0" w:color="auto"/>
        <w:bottom w:val="none" w:sz="0" w:space="0" w:color="auto"/>
        <w:right w:val="none" w:sz="0" w:space="0" w:color="auto"/>
      </w:divBdr>
    </w:div>
    <w:div w:id="2070878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Alastair Woods</dc:creator>
  <cp:lastModifiedBy>Alastair Woods</cp:lastModifiedBy>
  <cp:revision>6</cp:revision>
  <dcterms:created xsi:type="dcterms:W3CDTF">2019-04-02T12:38:00Z</dcterms:created>
  <dcterms:modified xsi:type="dcterms:W3CDTF">2019-04-04T12:58:00Z</dcterms:modified>
</cp:coreProperties>
</file>