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B04955" w14:textId="77777777" w:rsidR="00583B54" w:rsidRDefault="00044362" w:rsidP="00044362">
      <w:pPr>
        <w:rPr>
          <w:lang w:val="en-US"/>
        </w:rPr>
      </w:pPr>
      <w:bookmarkStart w:id="0" w:name="_GoBack"/>
      <w:bookmarkEnd w:id="0"/>
      <w:r>
        <w:rPr>
          <w:b/>
          <w:bCs/>
          <w:noProof/>
          <w:lang w:val="en-US"/>
        </w:rPr>
        <w:drawing>
          <wp:anchor distT="152400" distB="152400" distL="152400" distR="152400" simplePos="0" relativeHeight="251659264" behindDoc="0" locked="0" layoutInCell="1" allowOverlap="1" wp14:anchorId="25F12F06" wp14:editId="30A5D1F9">
            <wp:simplePos x="0" y="0"/>
            <wp:positionH relativeFrom="margin">
              <wp:align>right</wp:align>
            </wp:positionH>
            <wp:positionV relativeFrom="page">
              <wp:posOffset>466725</wp:posOffset>
            </wp:positionV>
            <wp:extent cx="2018030" cy="381000"/>
            <wp:effectExtent l="0" t="0" r="1270" b="0"/>
            <wp:wrapThrough wrapText="bothSides" distL="152400" distR="152400">
              <wp:wrapPolygon edited="1">
                <wp:start x="0" y="0"/>
                <wp:lineTo x="0" y="21604"/>
                <wp:lineTo x="21599" y="21604"/>
                <wp:lineTo x="21599" y="0"/>
                <wp:lineTo x="0" y="0"/>
              </wp:wrapPolygon>
            </wp:wrapThrough>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image003.jpg"/>
                    <pic:cNvPicPr>
                      <a:picLocks noChangeAspect="1"/>
                    </pic:cNvPicPr>
                  </pic:nvPicPr>
                  <pic:blipFill>
                    <a:blip r:embed="rId8">
                      <a:extLst/>
                    </a:blip>
                    <a:srcRect l="1398" t="7404"/>
                    <a:stretch>
                      <a:fillRect/>
                    </a:stretch>
                  </pic:blipFill>
                  <pic:spPr>
                    <a:xfrm>
                      <a:off x="0" y="0"/>
                      <a:ext cx="2018030" cy="3810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p w14:paraId="6916F06C" w14:textId="77777777" w:rsidR="00870862" w:rsidRPr="00CB011F" w:rsidRDefault="00870862" w:rsidP="00870862">
      <w:pPr>
        <w:rPr>
          <w:rFonts w:ascii="Calibri" w:hAnsi="Calibri" w:cs="Calibri"/>
          <w:lang w:val="en-GB"/>
        </w:rPr>
      </w:pPr>
    </w:p>
    <w:p w14:paraId="301253F9" w14:textId="77777777" w:rsidR="00870862" w:rsidRPr="00CB011F" w:rsidRDefault="00870862" w:rsidP="00870862">
      <w:pPr>
        <w:rPr>
          <w:rFonts w:ascii="Calibri" w:hAnsi="Calibri" w:cs="Calibri"/>
          <w:lang w:val="en-GB"/>
        </w:rPr>
      </w:pPr>
    </w:p>
    <w:p w14:paraId="4A2C5125" w14:textId="77777777" w:rsidR="00870862" w:rsidRPr="00CB011F" w:rsidRDefault="00870862" w:rsidP="00870862">
      <w:pPr>
        <w:rPr>
          <w:rFonts w:ascii="Calibri" w:hAnsi="Calibri" w:cs="Calibri"/>
          <w:lang w:val="en-GB"/>
        </w:rPr>
      </w:pPr>
    </w:p>
    <w:p w14:paraId="2131E28B" w14:textId="77777777" w:rsidR="00870862" w:rsidRPr="00CB011F" w:rsidRDefault="00870862" w:rsidP="00870862">
      <w:pPr>
        <w:rPr>
          <w:rFonts w:ascii="Calibri" w:hAnsi="Calibri" w:cs="Calibri"/>
          <w:lang w:val="en-GB"/>
        </w:rPr>
      </w:pPr>
    </w:p>
    <w:p w14:paraId="11CCA9C4" w14:textId="77777777" w:rsidR="00870862" w:rsidRDefault="00870862" w:rsidP="00870862">
      <w:pPr>
        <w:rPr>
          <w:rFonts w:ascii="Calibri" w:hAnsi="Calibri" w:cs="Calibri"/>
          <w:lang w:val="en-GB"/>
        </w:rPr>
      </w:pPr>
    </w:p>
    <w:p w14:paraId="739991AD" w14:textId="77777777" w:rsidR="00870862" w:rsidRDefault="00870862" w:rsidP="00870862">
      <w:pPr>
        <w:rPr>
          <w:rFonts w:ascii="Calibri" w:hAnsi="Calibri" w:cs="Calibri"/>
          <w:lang w:val="en-GB"/>
        </w:rPr>
      </w:pPr>
    </w:p>
    <w:p w14:paraId="65769301" w14:textId="77777777" w:rsidR="00870862" w:rsidRPr="00CB011F" w:rsidRDefault="00870862" w:rsidP="00870862">
      <w:pPr>
        <w:rPr>
          <w:rFonts w:ascii="Calibri" w:hAnsi="Calibri" w:cs="Calibri"/>
          <w:lang w:val="en-GB"/>
        </w:rPr>
      </w:pPr>
    </w:p>
    <w:p w14:paraId="10F282A1" w14:textId="77777777" w:rsidR="00870862" w:rsidRDefault="00870862" w:rsidP="00870862">
      <w:pPr>
        <w:rPr>
          <w:rFonts w:ascii="Calibri" w:hAnsi="Calibri" w:cs="Calibri"/>
          <w:lang w:val="en-GB"/>
        </w:rPr>
      </w:pPr>
    </w:p>
    <w:p w14:paraId="428A183B" w14:textId="77777777" w:rsidR="00870862" w:rsidRPr="00CB011F" w:rsidRDefault="00870862" w:rsidP="00870862">
      <w:pPr>
        <w:rPr>
          <w:rFonts w:ascii="Calibri" w:hAnsi="Calibri" w:cs="Calibri"/>
          <w:lang w:val="en-GB"/>
        </w:rPr>
      </w:pPr>
    </w:p>
    <w:p w14:paraId="46D05CAF" w14:textId="77777777" w:rsidR="00870862" w:rsidRPr="00CB011F" w:rsidRDefault="00870862" w:rsidP="00870862">
      <w:pPr>
        <w:rPr>
          <w:rFonts w:ascii="Calibri" w:hAnsi="Calibri" w:cs="Calibri"/>
          <w:lang w:val="en-GB"/>
        </w:rPr>
      </w:pPr>
    </w:p>
    <w:p w14:paraId="428089D4" w14:textId="77777777" w:rsidR="00870862" w:rsidRPr="00CB011F" w:rsidRDefault="00870862" w:rsidP="00870862">
      <w:pPr>
        <w:rPr>
          <w:rFonts w:ascii="Calibri" w:hAnsi="Calibri" w:cs="Calibri"/>
          <w:lang w:val="en-GB"/>
        </w:rPr>
      </w:pPr>
    </w:p>
    <w:p w14:paraId="58346534" w14:textId="70BC7397" w:rsidR="00870862" w:rsidRPr="00CB011F" w:rsidRDefault="00434671" w:rsidP="00870862">
      <w:pPr>
        <w:rPr>
          <w:rFonts w:ascii="Calibri" w:hAnsi="Calibri" w:cs="Calibri"/>
          <w:sz w:val="36"/>
          <w:szCs w:val="36"/>
          <w:lang w:val="en-GB"/>
        </w:rPr>
      </w:pPr>
      <w:r>
        <w:rPr>
          <w:rFonts w:ascii="Calibri" w:hAnsi="Calibri" w:cs="Calibri"/>
          <w:sz w:val="36"/>
          <w:szCs w:val="36"/>
          <w:lang w:val="en-GB"/>
        </w:rPr>
        <w:t>CHILD LABOUR</w:t>
      </w:r>
      <w:r w:rsidR="00C63A42">
        <w:rPr>
          <w:rFonts w:ascii="Calibri" w:hAnsi="Calibri" w:cs="Calibri"/>
          <w:sz w:val="36"/>
          <w:szCs w:val="36"/>
          <w:lang w:val="en-GB"/>
        </w:rPr>
        <w:t xml:space="preserve"> </w:t>
      </w:r>
      <w:r w:rsidR="00870862" w:rsidRPr="00CB011F">
        <w:rPr>
          <w:rFonts w:ascii="Calibri" w:hAnsi="Calibri" w:cs="Calibri"/>
          <w:sz w:val="36"/>
          <w:szCs w:val="36"/>
          <w:lang w:val="en-GB"/>
        </w:rPr>
        <w:t>POLICY</w:t>
      </w:r>
    </w:p>
    <w:p w14:paraId="6D1B57E6" w14:textId="77777777" w:rsidR="00870862" w:rsidRDefault="00870862" w:rsidP="00870862">
      <w:pPr>
        <w:rPr>
          <w:rFonts w:ascii="Calibri" w:hAnsi="Calibri" w:cs="Calibri"/>
          <w:lang w:val="en-GB"/>
        </w:rPr>
      </w:pPr>
    </w:p>
    <w:p w14:paraId="4D0814DB" w14:textId="77777777" w:rsidR="00870862" w:rsidRPr="00CB011F" w:rsidRDefault="00870862" w:rsidP="00870862">
      <w:pPr>
        <w:rPr>
          <w:rFonts w:ascii="Calibri" w:hAnsi="Calibri" w:cs="Calibri"/>
          <w:lang w:val="en-GB"/>
        </w:rPr>
      </w:pPr>
    </w:p>
    <w:p w14:paraId="4A14EA9A" w14:textId="77777777" w:rsidR="00870862" w:rsidRPr="00CB011F" w:rsidRDefault="00870862" w:rsidP="00870862">
      <w:pPr>
        <w:rPr>
          <w:rFonts w:ascii="Calibri" w:hAnsi="Calibri" w:cs="Calibri"/>
          <w:lang w:val="en-GB"/>
        </w:rPr>
      </w:pPr>
    </w:p>
    <w:p w14:paraId="1F78F601" w14:textId="77777777" w:rsidR="00870862" w:rsidRPr="00CB011F" w:rsidRDefault="00870862" w:rsidP="00870862">
      <w:pPr>
        <w:rPr>
          <w:rFonts w:ascii="Calibri" w:hAnsi="Calibri" w:cs="Calibri"/>
          <w:lang w:val="en-GB"/>
        </w:rPr>
      </w:pPr>
    </w:p>
    <w:p w14:paraId="7E8258F4" w14:textId="37220C2F" w:rsidR="00870862" w:rsidRPr="00CB011F" w:rsidRDefault="00870862" w:rsidP="00870862">
      <w:pPr>
        <w:rPr>
          <w:rFonts w:ascii="Calibri" w:hAnsi="Calibri" w:cs="Calibri"/>
          <w:lang w:val="en-GB"/>
        </w:rPr>
      </w:pPr>
      <w:r>
        <w:rPr>
          <w:rFonts w:ascii="Calibri" w:hAnsi="Calibri" w:cs="Calibri"/>
          <w:lang w:val="en-GB"/>
        </w:rPr>
        <w:t>UPDATED</w:t>
      </w:r>
      <w:r w:rsidRPr="00CB011F">
        <w:rPr>
          <w:rFonts w:ascii="Calibri" w:hAnsi="Calibri" w:cs="Calibri"/>
          <w:lang w:val="en-GB"/>
        </w:rPr>
        <w:t xml:space="preserve"> </w:t>
      </w:r>
      <w:r w:rsidR="00C63A42">
        <w:rPr>
          <w:rFonts w:ascii="Calibri" w:hAnsi="Calibri" w:cs="Calibri"/>
          <w:lang w:val="en-GB"/>
        </w:rPr>
        <w:t>MAY</w:t>
      </w:r>
      <w:r w:rsidRPr="00CB011F">
        <w:rPr>
          <w:rFonts w:ascii="Calibri" w:hAnsi="Calibri" w:cs="Calibri"/>
          <w:lang w:val="en-GB"/>
        </w:rPr>
        <w:t xml:space="preserve"> 2019</w:t>
      </w:r>
    </w:p>
    <w:p w14:paraId="331540B6" w14:textId="7EF83CFF" w:rsidR="00434671" w:rsidRPr="00434671" w:rsidRDefault="00870862" w:rsidP="00434671">
      <w:pPr>
        <w:pStyle w:val="Heading1"/>
      </w:pPr>
      <w:r w:rsidRPr="00CB011F">
        <w:br w:type="column"/>
      </w:r>
      <w:r w:rsidR="008139ED">
        <w:lastRenderedPageBreak/>
        <w:t>A</w:t>
      </w:r>
      <w:r w:rsidR="00434671" w:rsidRPr="00434671">
        <w:tab/>
      </w:r>
      <w:proofErr w:type="spellStart"/>
      <w:r w:rsidR="00434671">
        <w:t>Introduction</w:t>
      </w:r>
      <w:proofErr w:type="spellEnd"/>
    </w:p>
    <w:p w14:paraId="51604222" w14:textId="77777777" w:rsidR="00434671" w:rsidRPr="008139ED" w:rsidRDefault="00434671" w:rsidP="00434671">
      <w:pPr>
        <w:rPr>
          <w:rFonts w:ascii="Calibri" w:hAnsi="Calibri" w:cs="Calibri"/>
          <w:lang w:val="es-ES"/>
        </w:rPr>
      </w:pPr>
    </w:p>
    <w:p w14:paraId="3287CAC2" w14:textId="55473D89" w:rsidR="00C83C80" w:rsidRDefault="00C83C80" w:rsidP="00434671">
      <w:pPr>
        <w:pStyle w:val="ListParagraph"/>
        <w:numPr>
          <w:ilvl w:val="0"/>
          <w:numId w:val="15"/>
        </w:numPr>
        <w:rPr>
          <w:rFonts w:ascii="Calibri" w:hAnsi="Calibri" w:cs="Calibri"/>
          <w:lang w:val="en-GB"/>
        </w:rPr>
      </w:pPr>
      <w:r>
        <w:rPr>
          <w:rFonts w:ascii="Calibri" w:hAnsi="Calibri" w:cs="Calibri"/>
          <w:lang w:val="en-GB"/>
        </w:rPr>
        <w:t xml:space="preserve">Serious Shea </w:t>
      </w:r>
      <w:r w:rsidRPr="00C83C80">
        <w:rPr>
          <w:rFonts w:ascii="Calibri" w:hAnsi="Calibri" w:cs="Calibri"/>
          <w:lang w:val="en-GB"/>
        </w:rPr>
        <w:t>subscribe</w:t>
      </w:r>
      <w:r>
        <w:rPr>
          <w:rFonts w:ascii="Calibri" w:hAnsi="Calibri" w:cs="Calibri"/>
          <w:lang w:val="en-GB"/>
        </w:rPr>
        <w:t>s</w:t>
      </w:r>
      <w:r w:rsidRPr="00C83C80">
        <w:rPr>
          <w:rFonts w:ascii="Calibri" w:hAnsi="Calibri" w:cs="Calibri"/>
          <w:lang w:val="en-GB"/>
        </w:rPr>
        <w:t xml:space="preserve"> to the stated principle that children have a right to schooling, a full family life, and a safe and healthy upbringing that gives them the best chance to succeed in all aspects of life.</w:t>
      </w:r>
    </w:p>
    <w:p w14:paraId="62BA6A63" w14:textId="77777777" w:rsidR="00C83C80" w:rsidRDefault="00C83C80" w:rsidP="00C83C80">
      <w:pPr>
        <w:pStyle w:val="ListParagraph"/>
        <w:rPr>
          <w:rFonts w:ascii="Calibri" w:hAnsi="Calibri" w:cs="Calibri"/>
          <w:lang w:val="en-GB"/>
        </w:rPr>
      </w:pPr>
    </w:p>
    <w:p w14:paraId="55BF6ED7" w14:textId="77777777" w:rsidR="008139ED" w:rsidRDefault="008139ED" w:rsidP="00434671">
      <w:pPr>
        <w:pStyle w:val="ListParagraph"/>
        <w:numPr>
          <w:ilvl w:val="0"/>
          <w:numId w:val="15"/>
        </w:numPr>
        <w:rPr>
          <w:rFonts w:ascii="Calibri" w:hAnsi="Calibri" w:cs="Calibri"/>
          <w:lang w:val="en-GB"/>
        </w:rPr>
      </w:pPr>
      <w:r w:rsidRPr="008139ED">
        <w:rPr>
          <w:rFonts w:ascii="Calibri" w:hAnsi="Calibri" w:cs="Calibri"/>
          <w:lang w:val="en-GB"/>
        </w:rPr>
        <w:t>Serious Shea</w:t>
      </w:r>
      <w:r w:rsidR="00434671" w:rsidRPr="008139ED">
        <w:rPr>
          <w:rFonts w:ascii="Calibri" w:hAnsi="Calibri" w:cs="Calibri"/>
          <w:lang w:val="en-GB"/>
        </w:rPr>
        <w:t xml:space="preserve">’ commitment acknowledges: the ILO Declaration on Fundamental Principles and Rights at Work; the UN Guiding Principles on Business and Human Rights, also known as </w:t>
      </w:r>
      <w:proofErr w:type="spellStart"/>
      <w:r w:rsidR="00434671" w:rsidRPr="008139ED">
        <w:rPr>
          <w:rFonts w:ascii="Calibri" w:hAnsi="Calibri" w:cs="Calibri"/>
          <w:lang w:val="en-GB"/>
        </w:rPr>
        <w:t>Ruggie</w:t>
      </w:r>
      <w:proofErr w:type="spellEnd"/>
      <w:r w:rsidR="00434671" w:rsidRPr="008139ED">
        <w:rPr>
          <w:rFonts w:ascii="Calibri" w:hAnsi="Calibri" w:cs="Calibri"/>
          <w:lang w:val="en-GB"/>
        </w:rPr>
        <w:t xml:space="preserve"> Framework or UN “Protect, Respect, and Remedy” Framework, as they relate to children</w:t>
      </w:r>
      <w:r w:rsidRPr="008139ED">
        <w:rPr>
          <w:rFonts w:ascii="Calibri" w:hAnsi="Calibri" w:cs="Calibri"/>
          <w:lang w:val="en-GB"/>
        </w:rPr>
        <w:t xml:space="preserve">, </w:t>
      </w:r>
      <w:r w:rsidR="00434671" w:rsidRPr="008139ED">
        <w:rPr>
          <w:rFonts w:ascii="Calibri" w:hAnsi="Calibri" w:cs="Calibri"/>
          <w:lang w:val="en-GB"/>
        </w:rPr>
        <w:t>the Children’s Rights</w:t>
      </w:r>
      <w:r w:rsidRPr="008139ED">
        <w:rPr>
          <w:rFonts w:ascii="Calibri" w:hAnsi="Calibri" w:cs="Calibri"/>
          <w:lang w:val="en-GB"/>
        </w:rPr>
        <w:t xml:space="preserve">, </w:t>
      </w:r>
      <w:r w:rsidR="00434671" w:rsidRPr="008139ED">
        <w:rPr>
          <w:rFonts w:ascii="Calibri" w:hAnsi="Calibri" w:cs="Calibri"/>
          <w:lang w:val="en-GB"/>
        </w:rPr>
        <w:t>Business Principles</w:t>
      </w:r>
      <w:r w:rsidRPr="008139ED">
        <w:rPr>
          <w:rFonts w:ascii="Calibri" w:hAnsi="Calibri" w:cs="Calibri"/>
          <w:lang w:val="en-GB"/>
        </w:rPr>
        <w:t xml:space="preserve">, </w:t>
      </w:r>
      <w:r w:rsidR="00434671" w:rsidRPr="008139ED">
        <w:rPr>
          <w:rFonts w:ascii="Calibri" w:hAnsi="Calibri" w:cs="Calibri"/>
          <w:lang w:val="en-GB"/>
        </w:rPr>
        <w:t>the UN Convention on the Rights of the Child and its corresponding General Comment No.</w:t>
      </w:r>
      <w:r w:rsidRPr="008139ED">
        <w:rPr>
          <w:rFonts w:ascii="Calibri" w:hAnsi="Calibri" w:cs="Calibri"/>
          <w:lang w:val="en-GB"/>
        </w:rPr>
        <w:t xml:space="preserve"> </w:t>
      </w:r>
      <w:r w:rsidR="00434671" w:rsidRPr="008139ED">
        <w:rPr>
          <w:rFonts w:ascii="Calibri" w:hAnsi="Calibri" w:cs="Calibri"/>
          <w:lang w:val="en-GB"/>
        </w:rPr>
        <w:t xml:space="preserve">16; the ILO Convention No. 182 concerning the Prohibition and Immediate Action for the Elimination of the Worst Forms of Child Labour; the ILO Convention No. 138 concerning Minimum Age for Admission to Employment; the ILO Convention No. 184 concerning Safety and Health in Agriculture; and/or the relevant national regulatory frameworks on child labour in the countries in which </w:t>
      </w:r>
      <w:r w:rsidRPr="008139ED">
        <w:rPr>
          <w:rFonts w:ascii="Calibri" w:hAnsi="Calibri" w:cs="Calibri"/>
          <w:lang w:val="en-GB"/>
        </w:rPr>
        <w:t xml:space="preserve">Serious Shea </w:t>
      </w:r>
      <w:r w:rsidR="00434671" w:rsidRPr="008139ED">
        <w:rPr>
          <w:rFonts w:ascii="Calibri" w:hAnsi="Calibri" w:cs="Calibri"/>
          <w:lang w:val="en-GB"/>
        </w:rPr>
        <w:t>operate</w:t>
      </w:r>
      <w:r w:rsidRPr="008139ED">
        <w:rPr>
          <w:rFonts w:ascii="Calibri" w:hAnsi="Calibri" w:cs="Calibri"/>
          <w:lang w:val="en-GB"/>
        </w:rPr>
        <w:t>s</w:t>
      </w:r>
      <w:r w:rsidR="00434671" w:rsidRPr="008139ED">
        <w:rPr>
          <w:rFonts w:ascii="Calibri" w:hAnsi="Calibri" w:cs="Calibri"/>
          <w:lang w:val="en-GB"/>
        </w:rPr>
        <w:t xml:space="preserve">. </w:t>
      </w:r>
    </w:p>
    <w:p w14:paraId="2C0C0B65" w14:textId="7A2C79A5" w:rsidR="008139ED" w:rsidRDefault="008139ED" w:rsidP="008139ED">
      <w:pPr>
        <w:pStyle w:val="ListParagraph"/>
        <w:rPr>
          <w:rFonts w:ascii="Calibri" w:hAnsi="Calibri" w:cs="Calibri"/>
          <w:lang w:val="en-GB"/>
        </w:rPr>
      </w:pPr>
    </w:p>
    <w:p w14:paraId="411E2043" w14:textId="77777777" w:rsidR="00C83C80" w:rsidRDefault="00C83C80" w:rsidP="00C83C80">
      <w:pPr>
        <w:pStyle w:val="ListParagraph"/>
        <w:numPr>
          <w:ilvl w:val="0"/>
          <w:numId w:val="15"/>
        </w:numPr>
        <w:rPr>
          <w:rFonts w:ascii="Calibri" w:hAnsi="Calibri" w:cs="Calibri"/>
          <w:lang w:val="en-GB"/>
        </w:rPr>
      </w:pPr>
      <w:r w:rsidRPr="008139ED">
        <w:rPr>
          <w:rFonts w:ascii="Calibri" w:hAnsi="Calibri" w:cs="Calibri"/>
          <w:lang w:val="en-GB"/>
        </w:rPr>
        <w:t>Serious Shea pledges to work collaboratively with the relevant local, national, regional and international stakeholders to progressively eliminate all forms of child labour as defined in Section C below, within shea butter supply chains.</w:t>
      </w:r>
    </w:p>
    <w:p w14:paraId="0057BDEF" w14:textId="77777777" w:rsidR="00C83C80" w:rsidRPr="008139ED" w:rsidRDefault="00C83C80" w:rsidP="008139ED">
      <w:pPr>
        <w:pStyle w:val="ListParagraph"/>
        <w:rPr>
          <w:rFonts w:ascii="Calibri" w:hAnsi="Calibri" w:cs="Calibri"/>
          <w:lang w:val="en-GB"/>
        </w:rPr>
      </w:pPr>
    </w:p>
    <w:p w14:paraId="749C85E0" w14:textId="00988556" w:rsidR="008139ED" w:rsidRDefault="008139ED" w:rsidP="00434671">
      <w:pPr>
        <w:pStyle w:val="ListParagraph"/>
        <w:numPr>
          <w:ilvl w:val="0"/>
          <w:numId w:val="15"/>
        </w:numPr>
        <w:rPr>
          <w:rFonts w:ascii="Calibri" w:hAnsi="Calibri" w:cs="Calibri"/>
          <w:lang w:val="en-GB"/>
        </w:rPr>
      </w:pPr>
      <w:r w:rsidRPr="008139ED">
        <w:rPr>
          <w:rFonts w:ascii="Calibri" w:hAnsi="Calibri" w:cs="Calibri"/>
          <w:lang w:val="en-GB"/>
        </w:rPr>
        <w:t xml:space="preserve"> </w:t>
      </w:r>
      <w:r w:rsidR="00434671" w:rsidRPr="008139ED">
        <w:rPr>
          <w:rFonts w:ascii="Calibri" w:hAnsi="Calibri" w:cs="Calibri"/>
          <w:lang w:val="en-GB"/>
        </w:rPr>
        <w:t>Under the ILO Declaration on Fundamental Principles and Rights at Work, even those ILO member States1 that have not yet ratified these Conventions have an obligation to respect, promote and realize the principles they enshrine</w:t>
      </w:r>
      <w:r>
        <w:rPr>
          <w:rStyle w:val="FootnoteReference"/>
          <w:rFonts w:ascii="Calibri" w:hAnsi="Calibri" w:cs="Calibri"/>
          <w:lang w:val="en-GB"/>
        </w:rPr>
        <w:footnoteReference w:id="1"/>
      </w:r>
      <w:r w:rsidR="00434671" w:rsidRPr="008139ED">
        <w:rPr>
          <w:rFonts w:ascii="Calibri" w:hAnsi="Calibri" w:cs="Calibri"/>
          <w:lang w:val="en-GB"/>
        </w:rPr>
        <w:t>.</w:t>
      </w:r>
    </w:p>
    <w:p w14:paraId="33C8E5A7" w14:textId="77777777" w:rsidR="008139ED" w:rsidRPr="008139ED" w:rsidRDefault="008139ED" w:rsidP="008139ED">
      <w:pPr>
        <w:pStyle w:val="ListParagraph"/>
        <w:rPr>
          <w:rFonts w:ascii="Calibri" w:hAnsi="Calibri" w:cs="Calibri"/>
          <w:lang w:val="en-GB"/>
        </w:rPr>
      </w:pPr>
    </w:p>
    <w:p w14:paraId="0C57D740" w14:textId="77777777" w:rsidR="008139ED" w:rsidRDefault="008139ED" w:rsidP="00434671">
      <w:pPr>
        <w:pStyle w:val="ListParagraph"/>
        <w:numPr>
          <w:ilvl w:val="0"/>
          <w:numId w:val="15"/>
        </w:numPr>
        <w:rPr>
          <w:rFonts w:ascii="Calibri" w:hAnsi="Calibri" w:cs="Calibri"/>
          <w:lang w:val="en-GB"/>
        </w:rPr>
      </w:pPr>
      <w:r w:rsidRPr="008139ED">
        <w:rPr>
          <w:rFonts w:ascii="Calibri" w:hAnsi="Calibri" w:cs="Calibri"/>
          <w:lang w:val="en-GB"/>
        </w:rPr>
        <w:t xml:space="preserve">Serious Shea </w:t>
      </w:r>
      <w:r w:rsidR="00434671" w:rsidRPr="008139ED">
        <w:rPr>
          <w:rFonts w:ascii="Calibri" w:hAnsi="Calibri" w:cs="Calibri"/>
          <w:lang w:val="en-GB"/>
        </w:rPr>
        <w:t xml:space="preserve">respect and recognize the principles and rights enshrined in the ILO Conventions and Recommendations on child labour, as described in Section </w:t>
      </w:r>
      <w:r>
        <w:rPr>
          <w:rFonts w:ascii="Calibri" w:hAnsi="Calibri" w:cs="Calibri"/>
          <w:lang w:val="en-GB"/>
        </w:rPr>
        <w:t>C</w:t>
      </w:r>
      <w:r w:rsidR="00434671" w:rsidRPr="008139ED">
        <w:rPr>
          <w:rFonts w:ascii="Calibri" w:hAnsi="Calibri" w:cs="Calibri"/>
          <w:lang w:val="en-GB"/>
        </w:rPr>
        <w:t xml:space="preserve"> below.</w:t>
      </w:r>
    </w:p>
    <w:p w14:paraId="20E969D9" w14:textId="77777777" w:rsidR="008139ED" w:rsidRPr="008139ED" w:rsidRDefault="008139ED" w:rsidP="008139ED">
      <w:pPr>
        <w:pStyle w:val="ListParagraph"/>
        <w:rPr>
          <w:rFonts w:ascii="Calibri" w:hAnsi="Calibri" w:cs="Calibri"/>
          <w:lang w:val="en-GB"/>
        </w:rPr>
      </w:pPr>
    </w:p>
    <w:p w14:paraId="49FA0853" w14:textId="2E480D48" w:rsidR="00434671" w:rsidRPr="008139ED" w:rsidRDefault="008139ED" w:rsidP="00434671">
      <w:pPr>
        <w:pStyle w:val="ListParagraph"/>
        <w:numPr>
          <w:ilvl w:val="0"/>
          <w:numId w:val="15"/>
        </w:numPr>
        <w:rPr>
          <w:rFonts w:ascii="Calibri" w:hAnsi="Calibri" w:cs="Calibri"/>
          <w:lang w:val="en-GB"/>
        </w:rPr>
      </w:pPr>
      <w:r w:rsidRPr="008139ED">
        <w:rPr>
          <w:rFonts w:ascii="Calibri" w:hAnsi="Calibri" w:cs="Calibri"/>
          <w:lang w:val="en-GB"/>
        </w:rPr>
        <w:t>Serious Shea</w:t>
      </w:r>
      <w:r w:rsidR="00434671" w:rsidRPr="008139ED">
        <w:rPr>
          <w:rFonts w:ascii="Calibri" w:hAnsi="Calibri" w:cs="Calibri"/>
          <w:lang w:val="en-GB"/>
        </w:rPr>
        <w:t xml:space="preserve">’ pledge is described in the Child Labour Policy and in the </w:t>
      </w:r>
      <w:r w:rsidRPr="008139ED">
        <w:rPr>
          <w:rFonts w:ascii="Calibri" w:hAnsi="Calibri" w:cs="Calibri"/>
          <w:lang w:val="en-GB"/>
        </w:rPr>
        <w:t>Serious Shea</w:t>
      </w:r>
      <w:r w:rsidR="00434671" w:rsidRPr="008139ED">
        <w:rPr>
          <w:rFonts w:ascii="Calibri" w:hAnsi="Calibri" w:cs="Calibri"/>
          <w:lang w:val="en-GB"/>
        </w:rPr>
        <w:t xml:space="preserve">’ Minimum Requirements, in Section </w:t>
      </w:r>
      <w:r>
        <w:rPr>
          <w:rFonts w:ascii="Calibri" w:hAnsi="Calibri" w:cs="Calibri"/>
          <w:lang w:val="en-GB"/>
        </w:rPr>
        <w:t>B</w:t>
      </w:r>
      <w:r w:rsidR="00434671" w:rsidRPr="008139ED">
        <w:rPr>
          <w:rFonts w:ascii="Calibri" w:hAnsi="Calibri" w:cs="Calibri"/>
          <w:lang w:val="en-GB"/>
        </w:rPr>
        <w:t xml:space="preserve"> below.</w:t>
      </w:r>
    </w:p>
    <w:p w14:paraId="475F82CE" w14:textId="4772223E" w:rsidR="00434671" w:rsidRPr="00434671" w:rsidRDefault="008139ED" w:rsidP="008139ED">
      <w:pPr>
        <w:pStyle w:val="Heading1"/>
      </w:pPr>
      <w:r>
        <w:rPr>
          <w:rFonts w:ascii="Calibri" w:hAnsi="Calibri" w:cs="Calibri"/>
          <w:lang w:val="en-GB"/>
        </w:rPr>
        <w:br w:type="column"/>
      </w:r>
      <w:r>
        <w:t>B</w:t>
      </w:r>
      <w:r w:rsidR="00434671" w:rsidRPr="00434671">
        <w:tab/>
      </w:r>
      <w:r>
        <w:t xml:space="preserve">Serious Shea’s Child Labour Policy and Minimum requirements </w:t>
      </w:r>
    </w:p>
    <w:p w14:paraId="3629EC3B" w14:textId="77777777" w:rsidR="00434671" w:rsidRPr="00434671" w:rsidRDefault="00434671" w:rsidP="00434671">
      <w:pPr>
        <w:rPr>
          <w:rFonts w:ascii="Calibri" w:hAnsi="Calibri" w:cs="Calibri"/>
          <w:lang w:val="en-GB"/>
        </w:rPr>
      </w:pPr>
    </w:p>
    <w:p w14:paraId="015873A5" w14:textId="431DF931" w:rsidR="00434671" w:rsidRPr="001F497A" w:rsidRDefault="00434671" w:rsidP="001F497A">
      <w:pPr>
        <w:pStyle w:val="ListParagraph"/>
        <w:numPr>
          <w:ilvl w:val="0"/>
          <w:numId w:val="16"/>
        </w:numPr>
        <w:rPr>
          <w:rFonts w:ascii="Calibri" w:hAnsi="Calibri" w:cs="Calibri"/>
          <w:lang w:val="en-GB"/>
        </w:rPr>
      </w:pPr>
      <w:r w:rsidRPr="001F497A">
        <w:rPr>
          <w:rFonts w:ascii="Calibri" w:hAnsi="Calibri" w:cs="Calibri"/>
          <w:lang w:val="en-GB"/>
        </w:rPr>
        <w:t xml:space="preserve">There shall be no use of child labour. There shall be no forms of slavery or practices </w:t>
      </w:r>
      <w:proofErr w:type="gramStart"/>
      <w:r w:rsidRPr="001F497A">
        <w:rPr>
          <w:rFonts w:ascii="Calibri" w:hAnsi="Calibri" w:cs="Calibri"/>
          <w:lang w:val="en-GB"/>
        </w:rPr>
        <w:t>similar to</w:t>
      </w:r>
      <w:proofErr w:type="gramEnd"/>
      <w:r w:rsidRPr="001F497A">
        <w:rPr>
          <w:rFonts w:ascii="Calibri" w:hAnsi="Calibri" w:cs="Calibri"/>
          <w:lang w:val="en-GB"/>
        </w:rPr>
        <w:t xml:space="preserve"> slavery, such as the sale, trafficking, debt bondage, or forced labour of children, or other worst forms of child labour, including hazardous work. Children of legal working age shall not perform hazardous work, as defined by national regulatory frameworks, which by its nature, or the circumstances in which it is carried out, is likely to harm their health, safety, or morals.</w:t>
      </w:r>
    </w:p>
    <w:p w14:paraId="39593D1C" w14:textId="77777777" w:rsidR="00434671" w:rsidRPr="00434671" w:rsidRDefault="00434671" w:rsidP="00434671">
      <w:pPr>
        <w:rPr>
          <w:rFonts w:ascii="Calibri" w:hAnsi="Calibri" w:cs="Calibri"/>
          <w:lang w:val="en-GB"/>
        </w:rPr>
      </w:pPr>
    </w:p>
    <w:p w14:paraId="2F8A2F8B" w14:textId="6A7F0766" w:rsidR="00434671" w:rsidRPr="001F497A" w:rsidRDefault="00434671" w:rsidP="001F497A">
      <w:pPr>
        <w:pStyle w:val="ListParagraph"/>
        <w:numPr>
          <w:ilvl w:val="0"/>
          <w:numId w:val="16"/>
        </w:numPr>
        <w:rPr>
          <w:rFonts w:ascii="Calibri" w:hAnsi="Calibri" w:cs="Calibri"/>
          <w:lang w:val="en-GB"/>
        </w:rPr>
      </w:pPr>
      <w:r w:rsidRPr="001F497A">
        <w:rPr>
          <w:rFonts w:ascii="Calibri" w:hAnsi="Calibri" w:cs="Calibri"/>
          <w:lang w:val="en-GB"/>
        </w:rPr>
        <w:t>To ensure the highest protection of children, the minimum age for admission to non-hazardous employment shall not be less than the age prescribed by national law and members should respect the relevant minimum age established in the ILO Conventions and Recommendations on child labour.</w:t>
      </w:r>
    </w:p>
    <w:p w14:paraId="634EBAAA" w14:textId="77777777" w:rsidR="00434671" w:rsidRPr="00434671" w:rsidRDefault="00434671" w:rsidP="00434671">
      <w:pPr>
        <w:rPr>
          <w:rFonts w:ascii="Calibri" w:hAnsi="Calibri" w:cs="Calibri"/>
          <w:lang w:val="en-GB"/>
        </w:rPr>
      </w:pPr>
    </w:p>
    <w:p w14:paraId="7FC7251A" w14:textId="77777777" w:rsidR="001F497A" w:rsidRDefault="00434671" w:rsidP="00434671">
      <w:pPr>
        <w:pStyle w:val="ListParagraph"/>
        <w:numPr>
          <w:ilvl w:val="0"/>
          <w:numId w:val="16"/>
        </w:numPr>
        <w:rPr>
          <w:rFonts w:ascii="Calibri" w:hAnsi="Calibri" w:cs="Calibri"/>
          <w:lang w:val="en-GB"/>
        </w:rPr>
      </w:pPr>
      <w:r w:rsidRPr="001F497A">
        <w:rPr>
          <w:rFonts w:ascii="Calibri" w:hAnsi="Calibri" w:cs="Calibri"/>
          <w:lang w:val="en-GB"/>
        </w:rPr>
        <w:t>In countries</w:t>
      </w:r>
      <w:r w:rsidR="001F497A">
        <w:rPr>
          <w:rStyle w:val="FootnoteReference"/>
          <w:rFonts w:ascii="Calibri" w:hAnsi="Calibri" w:cs="Calibri"/>
          <w:lang w:val="en-GB"/>
        </w:rPr>
        <w:footnoteReference w:id="2"/>
      </w:r>
      <w:r w:rsidRPr="001F497A">
        <w:rPr>
          <w:rFonts w:ascii="Calibri" w:hAnsi="Calibri" w:cs="Calibri"/>
          <w:lang w:val="en-GB"/>
        </w:rPr>
        <w:t xml:space="preserve"> in which national laws do not provide the highest protection, members should respect the international laws cited in Section </w:t>
      </w:r>
      <w:r w:rsidR="001F497A">
        <w:rPr>
          <w:rFonts w:ascii="Calibri" w:hAnsi="Calibri" w:cs="Calibri"/>
          <w:lang w:val="en-GB"/>
        </w:rPr>
        <w:t>A</w:t>
      </w:r>
      <w:r w:rsidRPr="001F497A">
        <w:rPr>
          <w:rFonts w:ascii="Calibri" w:hAnsi="Calibri" w:cs="Calibri"/>
          <w:lang w:val="en-GB"/>
        </w:rPr>
        <w:t xml:space="preserve"> to afford the greatest protection for children.</w:t>
      </w:r>
    </w:p>
    <w:p w14:paraId="15E74A36" w14:textId="77777777" w:rsidR="001F497A" w:rsidRPr="001F497A" w:rsidRDefault="001F497A" w:rsidP="001F497A">
      <w:pPr>
        <w:pStyle w:val="ListParagraph"/>
        <w:rPr>
          <w:rFonts w:ascii="Calibri" w:hAnsi="Calibri" w:cs="Calibri"/>
          <w:lang w:val="en-GB"/>
        </w:rPr>
      </w:pPr>
    </w:p>
    <w:p w14:paraId="5A221167" w14:textId="0274EB42" w:rsidR="001F497A" w:rsidRPr="001F497A" w:rsidRDefault="00434671" w:rsidP="001F497A">
      <w:pPr>
        <w:pStyle w:val="ListParagraph"/>
        <w:numPr>
          <w:ilvl w:val="0"/>
          <w:numId w:val="16"/>
        </w:numPr>
        <w:rPr>
          <w:rFonts w:ascii="Calibri" w:hAnsi="Calibri" w:cs="Calibri"/>
          <w:lang w:val="en-GB"/>
        </w:rPr>
      </w:pPr>
      <w:r w:rsidRPr="001F497A">
        <w:rPr>
          <w:rFonts w:ascii="Calibri" w:hAnsi="Calibri" w:cs="Calibri"/>
          <w:lang w:val="en-GB"/>
        </w:rPr>
        <w:t xml:space="preserve">In the context of family farms, as defined under national law, </w:t>
      </w:r>
      <w:r w:rsidR="001F497A">
        <w:rPr>
          <w:rFonts w:ascii="Calibri" w:hAnsi="Calibri" w:cs="Calibri"/>
          <w:lang w:val="en-GB"/>
        </w:rPr>
        <w:t xml:space="preserve">and nut collection in parkland or forested areas </w:t>
      </w:r>
      <w:r w:rsidRPr="001F497A">
        <w:rPr>
          <w:rFonts w:ascii="Calibri" w:hAnsi="Calibri" w:cs="Calibri"/>
          <w:lang w:val="en-GB"/>
        </w:rPr>
        <w:t xml:space="preserve">the highest protection offered to children also depends on the interaction and enforcement of other robust national laws in place to protect children. </w:t>
      </w:r>
      <w:r w:rsidR="001F497A" w:rsidRPr="001F497A">
        <w:rPr>
          <w:rFonts w:ascii="Calibri" w:hAnsi="Calibri" w:cs="Calibri"/>
          <w:lang w:val="en-GB"/>
        </w:rPr>
        <w:t xml:space="preserve">Serious Shea will </w:t>
      </w:r>
      <w:r w:rsidRPr="001F497A">
        <w:rPr>
          <w:rFonts w:ascii="Calibri" w:hAnsi="Calibri" w:cs="Calibri"/>
          <w:lang w:val="en-GB"/>
        </w:rPr>
        <w:t xml:space="preserve">promote a level of child protection that meets or exceeds the protections provided by the relevant international frameworks mentioned in the </w:t>
      </w:r>
      <w:r w:rsidR="001F497A" w:rsidRPr="001F497A">
        <w:rPr>
          <w:rFonts w:ascii="Calibri" w:hAnsi="Calibri" w:cs="Calibri"/>
          <w:lang w:val="en-GB"/>
        </w:rPr>
        <w:t xml:space="preserve">Introduction </w:t>
      </w:r>
      <w:r w:rsidRPr="001F497A">
        <w:rPr>
          <w:rFonts w:ascii="Calibri" w:hAnsi="Calibri" w:cs="Calibri"/>
          <w:lang w:val="en-GB"/>
        </w:rPr>
        <w:t>above.</w:t>
      </w:r>
    </w:p>
    <w:p w14:paraId="680273A2" w14:textId="77777777" w:rsidR="001F497A" w:rsidRPr="001F497A" w:rsidRDefault="001F497A" w:rsidP="001F497A">
      <w:pPr>
        <w:pStyle w:val="ListParagraph"/>
        <w:rPr>
          <w:rFonts w:ascii="Calibri" w:hAnsi="Calibri" w:cs="Calibri"/>
          <w:lang w:val="en-GB"/>
        </w:rPr>
      </w:pPr>
    </w:p>
    <w:p w14:paraId="3626D6F3" w14:textId="5A71FA0C" w:rsidR="00434671" w:rsidRPr="001F497A" w:rsidRDefault="00434671" w:rsidP="00434671">
      <w:pPr>
        <w:pStyle w:val="ListParagraph"/>
        <w:numPr>
          <w:ilvl w:val="0"/>
          <w:numId w:val="16"/>
        </w:numPr>
        <w:rPr>
          <w:rFonts w:ascii="Calibri" w:hAnsi="Calibri" w:cs="Calibri"/>
          <w:lang w:val="en-GB"/>
        </w:rPr>
      </w:pPr>
      <w:r w:rsidRPr="001F497A">
        <w:rPr>
          <w:rFonts w:ascii="Calibri" w:hAnsi="Calibri" w:cs="Calibri"/>
          <w:lang w:val="en-GB"/>
        </w:rPr>
        <w:t>Reaching all standards established in this child labour policy, especially in circumstances when national laws and international principles on child labour are not aligned, is a dynamic process that requires time-bound and transparent milestones aimed at determining the highest protection from child labour.</w:t>
      </w:r>
    </w:p>
    <w:p w14:paraId="0B10FBFA" w14:textId="77777777" w:rsidR="00434671" w:rsidRPr="00434671" w:rsidRDefault="00434671" w:rsidP="00434671">
      <w:pPr>
        <w:rPr>
          <w:rFonts w:ascii="Calibri" w:hAnsi="Calibri" w:cs="Calibri"/>
          <w:lang w:val="en-GB"/>
        </w:rPr>
      </w:pPr>
    </w:p>
    <w:p w14:paraId="3E0101DD" w14:textId="6B4023E7" w:rsidR="00434671" w:rsidRPr="001F497A" w:rsidRDefault="001F497A" w:rsidP="00434671">
      <w:pPr>
        <w:pStyle w:val="ListParagraph"/>
        <w:numPr>
          <w:ilvl w:val="0"/>
          <w:numId w:val="16"/>
        </w:numPr>
        <w:rPr>
          <w:rFonts w:ascii="Calibri" w:hAnsi="Calibri" w:cs="Calibri"/>
          <w:lang w:val="en-GB"/>
        </w:rPr>
      </w:pPr>
      <w:r w:rsidRPr="001F497A">
        <w:rPr>
          <w:rFonts w:ascii="Calibri" w:hAnsi="Calibri" w:cs="Calibri"/>
          <w:lang w:val="en-GB"/>
        </w:rPr>
        <w:t xml:space="preserve">Serious Shea will apply the following </w:t>
      </w:r>
      <w:r w:rsidR="00434671" w:rsidRPr="001F497A">
        <w:rPr>
          <w:rFonts w:ascii="Calibri" w:hAnsi="Calibri" w:cs="Calibri"/>
          <w:lang w:val="en-GB"/>
        </w:rPr>
        <w:t xml:space="preserve">requirements within </w:t>
      </w:r>
      <w:r>
        <w:rPr>
          <w:rFonts w:ascii="Calibri" w:hAnsi="Calibri" w:cs="Calibri"/>
          <w:lang w:val="en-GB"/>
        </w:rPr>
        <w:t xml:space="preserve">its </w:t>
      </w:r>
      <w:r w:rsidR="00434671" w:rsidRPr="001F497A">
        <w:rPr>
          <w:rFonts w:ascii="Calibri" w:hAnsi="Calibri" w:cs="Calibri"/>
          <w:lang w:val="en-GB"/>
        </w:rPr>
        <w:t xml:space="preserve">entire </w:t>
      </w:r>
      <w:r>
        <w:rPr>
          <w:rFonts w:ascii="Calibri" w:hAnsi="Calibri" w:cs="Calibri"/>
          <w:lang w:val="en-GB"/>
        </w:rPr>
        <w:t>shea-nut</w:t>
      </w:r>
      <w:r w:rsidR="00434671" w:rsidRPr="001F497A">
        <w:rPr>
          <w:rFonts w:ascii="Calibri" w:hAnsi="Calibri" w:cs="Calibri"/>
          <w:lang w:val="en-GB"/>
        </w:rPr>
        <w:t>-sourcing</w:t>
      </w:r>
      <w:r>
        <w:rPr>
          <w:rFonts w:ascii="Calibri" w:hAnsi="Calibri" w:cs="Calibri"/>
          <w:lang w:val="en-GB"/>
        </w:rPr>
        <w:t xml:space="preserve">, processing and marketing </w:t>
      </w:r>
      <w:r w:rsidR="00434671" w:rsidRPr="001F497A">
        <w:rPr>
          <w:rFonts w:ascii="Calibri" w:hAnsi="Calibri" w:cs="Calibri"/>
          <w:lang w:val="en-GB"/>
        </w:rPr>
        <w:t>supply chains</w:t>
      </w:r>
      <w:r>
        <w:rPr>
          <w:rFonts w:ascii="Calibri" w:hAnsi="Calibri" w:cs="Calibri"/>
          <w:lang w:val="en-GB"/>
        </w:rPr>
        <w:t>. C</w:t>
      </w:r>
      <w:r w:rsidR="00434671" w:rsidRPr="001F497A">
        <w:rPr>
          <w:rFonts w:ascii="Calibri" w:hAnsi="Calibri" w:cs="Calibri"/>
          <w:lang w:val="en-GB"/>
        </w:rPr>
        <w:t xml:space="preserve">onsistent with the principles of “Protect, Respect, and Remedy Framework” </w:t>
      </w:r>
      <w:r>
        <w:rPr>
          <w:rFonts w:ascii="Calibri" w:hAnsi="Calibri" w:cs="Calibri"/>
          <w:lang w:val="en-GB"/>
        </w:rPr>
        <w:t>Serious Shea</w:t>
      </w:r>
      <w:r w:rsidR="00434671" w:rsidRPr="001F497A">
        <w:rPr>
          <w:rFonts w:ascii="Calibri" w:hAnsi="Calibri" w:cs="Calibri"/>
          <w:lang w:val="en-GB"/>
        </w:rPr>
        <w:t>:</w:t>
      </w:r>
    </w:p>
    <w:p w14:paraId="7A4F1075" w14:textId="78A3E72F" w:rsidR="00434671" w:rsidRPr="001F497A" w:rsidRDefault="001F497A" w:rsidP="001F497A">
      <w:pPr>
        <w:pStyle w:val="ListParagraph"/>
        <w:numPr>
          <w:ilvl w:val="0"/>
          <w:numId w:val="17"/>
        </w:numPr>
        <w:ind w:left="1276"/>
        <w:rPr>
          <w:rFonts w:ascii="Calibri" w:hAnsi="Calibri" w:cs="Calibri"/>
          <w:lang w:val="en-GB"/>
        </w:rPr>
      </w:pPr>
      <w:r w:rsidRPr="001F497A">
        <w:rPr>
          <w:rFonts w:ascii="Calibri" w:hAnsi="Calibri" w:cs="Calibri"/>
          <w:lang w:val="en-GB"/>
        </w:rPr>
        <w:t>C</w:t>
      </w:r>
      <w:r w:rsidR="00434671" w:rsidRPr="001F497A">
        <w:rPr>
          <w:rFonts w:ascii="Calibri" w:hAnsi="Calibri" w:cs="Calibri"/>
          <w:lang w:val="en-GB"/>
        </w:rPr>
        <w:t>ommit</w:t>
      </w:r>
      <w:r w:rsidRPr="001F497A">
        <w:rPr>
          <w:rFonts w:ascii="Calibri" w:hAnsi="Calibri" w:cs="Calibri"/>
          <w:lang w:val="en-GB"/>
        </w:rPr>
        <w:t>s</w:t>
      </w:r>
      <w:r w:rsidR="00434671" w:rsidRPr="001F497A">
        <w:rPr>
          <w:rFonts w:ascii="Calibri" w:hAnsi="Calibri" w:cs="Calibri"/>
          <w:lang w:val="en-GB"/>
        </w:rPr>
        <w:t xml:space="preserve"> to eliminate child labour</w:t>
      </w:r>
    </w:p>
    <w:p w14:paraId="7A94B24D" w14:textId="0E7D5148" w:rsidR="00434671" w:rsidRPr="001F497A" w:rsidRDefault="00434671" w:rsidP="001F497A">
      <w:pPr>
        <w:pStyle w:val="ListParagraph"/>
        <w:numPr>
          <w:ilvl w:val="0"/>
          <w:numId w:val="17"/>
        </w:numPr>
        <w:ind w:left="1276"/>
        <w:rPr>
          <w:rFonts w:ascii="Calibri" w:hAnsi="Calibri" w:cs="Calibri"/>
          <w:lang w:val="en-GB"/>
        </w:rPr>
      </w:pPr>
      <w:r w:rsidRPr="001F497A">
        <w:rPr>
          <w:rFonts w:ascii="Calibri" w:hAnsi="Calibri" w:cs="Calibri"/>
          <w:lang w:val="en-GB"/>
        </w:rPr>
        <w:t xml:space="preserve">Implement due diligence, consistent with the size and circumstances of the company, with the aim of identifying, preventing, mitigating and accounting for their adverse impacts on child labour in </w:t>
      </w:r>
      <w:r w:rsidR="001F497A" w:rsidRPr="001F497A">
        <w:rPr>
          <w:rFonts w:ascii="Calibri" w:hAnsi="Calibri" w:cs="Calibri"/>
          <w:lang w:val="en-GB"/>
        </w:rPr>
        <w:t>shea nut</w:t>
      </w:r>
      <w:r w:rsidRPr="001F497A">
        <w:rPr>
          <w:rFonts w:ascii="Calibri" w:hAnsi="Calibri" w:cs="Calibri"/>
          <w:lang w:val="en-GB"/>
        </w:rPr>
        <w:t>-sourcing supply chains;</w:t>
      </w:r>
    </w:p>
    <w:p w14:paraId="42AD0407" w14:textId="02804901" w:rsidR="001F497A" w:rsidRPr="001F497A" w:rsidRDefault="00434671" w:rsidP="001F497A">
      <w:pPr>
        <w:pStyle w:val="ListParagraph"/>
        <w:numPr>
          <w:ilvl w:val="0"/>
          <w:numId w:val="17"/>
        </w:numPr>
        <w:ind w:left="1276"/>
        <w:rPr>
          <w:rFonts w:ascii="Calibri" w:hAnsi="Calibri" w:cs="Calibri"/>
          <w:lang w:val="en-GB"/>
        </w:rPr>
      </w:pPr>
      <w:r w:rsidRPr="001F497A">
        <w:rPr>
          <w:rFonts w:ascii="Calibri" w:hAnsi="Calibri" w:cs="Calibri"/>
          <w:lang w:val="en-GB"/>
        </w:rPr>
        <w:t>Provide for/or cooperate in legitimate processes of remediation.</w:t>
      </w:r>
    </w:p>
    <w:p w14:paraId="04512FAD" w14:textId="6FBD0D1D" w:rsidR="00434671" w:rsidRPr="001F497A" w:rsidRDefault="001F497A" w:rsidP="001F497A">
      <w:pPr>
        <w:pStyle w:val="ListParagraph"/>
        <w:numPr>
          <w:ilvl w:val="0"/>
          <w:numId w:val="17"/>
        </w:numPr>
        <w:ind w:left="1276"/>
        <w:rPr>
          <w:rFonts w:ascii="Calibri" w:hAnsi="Calibri" w:cs="Calibri"/>
          <w:lang w:val="en-GB"/>
        </w:rPr>
      </w:pPr>
      <w:r w:rsidRPr="001F497A">
        <w:rPr>
          <w:rFonts w:ascii="Calibri" w:hAnsi="Calibri" w:cs="Calibri"/>
          <w:lang w:val="en-GB"/>
        </w:rPr>
        <w:t>B</w:t>
      </w:r>
      <w:r w:rsidR="00434671" w:rsidRPr="001F497A">
        <w:rPr>
          <w:rFonts w:ascii="Calibri" w:hAnsi="Calibri" w:cs="Calibri"/>
          <w:lang w:val="en-GB"/>
        </w:rPr>
        <w:t xml:space="preserve">uild the capacity of farmers and </w:t>
      </w:r>
      <w:r w:rsidRPr="001F497A">
        <w:rPr>
          <w:rFonts w:ascii="Calibri" w:hAnsi="Calibri" w:cs="Calibri"/>
          <w:lang w:val="en-GB"/>
        </w:rPr>
        <w:t>women’s groups</w:t>
      </w:r>
      <w:r w:rsidR="00434671" w:rsidRPr="001F497A">
        <w:rPr>
          <w:rFonts w:ascii="Calibri" w:hAnsi="Calibri" w:cs="Calibri"/>
          <w:lang w:val="en-GB"/>
        </w:rPr>
        <w:t xml:space="preserve">– to implement the requirements and other child labour clauses contained in their working agreements; and that with </w:t>
      </w:r>
      <w:r w:rsidRPr="001F497A">
        <w:rPr>
          <w:rFonts w:ascii="Calibri" w:hAnsi="Calibri" w:cs="Calibri"/>
          <w:lang w:val="en-GB"/>
        </w:rPr>
        <w:t xml:space="preserve">women’s group </w:t>
      </w:r>
      <w:r w:rsidR="00434671" w:rsidRPr="001F497A">
        <w:rPr>
          <w:rFonts w:ascii="Calibri" w:hAnsi="Calibri" w:cs="Calibri"/>
          <w:lang w:val="en-GB"/>
        </w:rPr>
        <w:t>support, farmers and any other third party, follow the guidance and recommendations consistent with the requirements of this Pledge.</w:t>
      </w:r>
    </w:p>
    <w:p w14:paraId="399EC3CF" w14:textId="77777777" w:rsidR="00434671" w:rsidRPr="00434671" w:rsidRDefault="00434671" w:rsidP="00434671">
      <w:pPr>
        <w:rPr>
          <w:rFonts w:ascii="Calibri" w:hAnsi="Calibri" w:cs="Calibri"/>
          <w:lang w:val="en-GB"/>
        </w:rPr>
      </w:pPr>
    </w:p>
    <w:p w14:paraId="1ACAAC60" w14:textId="586DD2A9" w:rsidR="00434671" w:rsidRPr="001F497A" w:rsidRDefault="001F497A" w:rsidP="001F497A">
      <w:pPr>
        <w:pStyle w:val="ListParagraph"/>
        <w:numPr>
          <w:ilvl w:val="0"/>
          <w:numId w:val="16"/>
        </w:numPr>
        <w:rPr>
          <w:rFonts w:ascii="Calibri" w:hAnsi="Calibri" w:cs="Calibri"/>
          <w:lang w:val="en-GB"/>
        </w:rPr>
      </w:pPr>
      <w:r w:rsidRPr="001F497A">
        <w:rPr>
          <w:rFonts w:ascii="Calibri" w:hAnsi="Calibri" w:cs="Calibri"/>
          <w:lang w:val="en-GB"/>
        </w:rPr>
        <w:t xml:space="preserve">Serious Shea commits to </w:t>
      </w:r>
      <w:r w:rsidR="00434671" w:rsidRPr="001F497A">
        <w:rPr>
          <w:rFonts w:ascii="Calibri" w:hAnsi="Calibri" w:cs="Calibri"/>
          <w:lang w:val="en-GB"/>
        </w:rPr>
        <w:t>work collaboratively:</w:t>
      </w:r>
    </w:p>
    <w:p w14:paraId="795D80D4" w14:textId="5F5C1895" w:rsidR="00434671" w:rsidRPr="00434671" w:rsidRDefault="00434671" w:rsidP="00C83C80">
      <w:pPr>
        <w:pStyle w:val="ListParagraph"/>
        <w:numPr>
          <w:ilvl w:val="0"/>
          <w:numId w:val="17"/>
        </w:numPr>
        <w:ind w:left="1276"/>
        <w:rPr>
          <w:rFonts w:ascii="Calibri" w:hAnsi="Calibri" w:cs="Calibri"/>
          <w:lang w:val="en-GB"/>
        </w:rPr>
      </w:pPr>
      <w:r w:rsidRPr="00434671">
        <w:rPr>
          <w:rFonts w:ascii="Calibri" w:hAnsi="Calibri" w:cs="Calibri"/>
          <w:lang w:val="en-GB"/>
        </w:rPr>
        <w:t>With workers’ organizations and cooperatives to promote the requirements;</w:t>
      </w:r>
    </w:p>
    <w:p w14:paraId="6E446C55" w14:textId="7C2F3FE4" w:rsidR="00434671" w:rsidRPr="00434671" w:rsidRDefault="00434671" w:rsidP="00C83C80">
      <w:pPr>
        <w:pStyle w:val="ListParagraph"/>
        <w:numPr>
          <w:ilvl w:val="0"/>
          <w:numId w:val="17"/>
        </w:numPr>
        <w:ind w:left="1276"/>
        <w:rPr>
          <w:rFonts w:ascii="Calibri" w:hAnsi="Calibri" w:cs="Calibri"/>
          <w:lang w:val="en-GB"/>
        </w:rPr>
      </w:pPr>
      <w:r w:rsidRPr="00434671">
        <w:rPr>
          <w:rFonts w:ascii="Calibri" w:hAnsi="Calibri" w:cs="Calibri"/>
          <w:lang w:val="en-GB"/>
        </w:rPr>
        <w:t>With a wide range of stakeholders, including but not limited to, workers’ organizations, civil society/non-governmental organizations, educational institutions, local communities, and children, to advocate against child labour and support this Pledge;</w:t>
      </w:r>
    </w:p>
    <w:p w14:paraId="718A8556" w14:textId="19E8B758" w:rsidR="00434671" w:rsidRPr="00434671" w:rsidRDefault="00434671" w:rsidP="00C83C80">
      <w:pPr>
        <w:pStyle w:val="ListParagraph"/>
        <w:numPr>
          <w:ilvl w:val="0"/>
          <w:numId w:val="17"/>
        </w:numPr>
        <w:ind w:left="1276"/>
        <w:rPr>
          <w:rFonts w:ascii="Calibri" w:hAnsi="Calibri" w:cs="Calibri"/>
          <w:lang w:val="en-GB"/>
        </w:rPr>
      </w:pPr>
      <w:r w:rsidRPr="00434671">
        <w:rPr>
          <w:rFonts w:ascii="Calibri" w:hAnsi="Calibri" w:cs="Calibri"/>
          <w:lang w:val="en-GB"/>
        </w:rPr>
        <w:t>With governments, to support the State’s role to ‘Protect’ against human rights abuses under the UN Guiding Principles, and to advocate for and support strong national regulatory frameworks on child labour.</w:t>
      </w:r>
    </w:p>
    <w:p w14:paraId="6A2A1F16" w14:textId="77777777" w:rsidR="00434671" w:rsidRPr="00434671" w:rsidRDefault="00434671" w:rsidP="00434671">
      <w:pPr>
        <w:rPr>
          <w:rFonts w:ascii="Calibri" w:hAnsi="Calibri" w:cs="Calibri"/>
          <w:lang w:val="en-GB"/>
        </w:rPr>
      </w:pPr>
    </w:p>
    <w:p w14:paraId="431089FF" w14:textId="6646CDAA" w:rsidR="00434671" w:rsidRPr="00434671" w:rsidRDefault="00434671" w:rsidP="00434671">
      <w:pPr>
        <w:rPr>
          <w:rFonts w:ascii="Calibri" w:hAnsi="Calibri" w:cs="Calibri"/>
          <w:lang w:val="en-GB"/>
        </w:rPr>
      </w:pPr>
    </w:p>
    <w:p w14:paraId="27AB2E59" w14:textId="78382A84" w:rsidR="00434671" w:rsidRPr="00434671" w:rsidRDefault="00C83C80" w:rsidP="00C83C80">
      <w:pPr>
        <w:pStyle w:val="Heading1"/>
      </w:pPr>
      <w:r>
        <w:t>C</w:t>
      </w:r>
      <w:r w:rsidR="00434671" w:rsidRPr="00434671">
        <w:tab/>
        <w:t>ILO DEFINITIONS, CONVENTIONS, AND RECOMMENDATIONS ON CHILD LABOUR DEFINITIONS:</w:t>
      </w:r>
      <w:r w:rsidR="00CE0B57">
        <w:rPr>
          <w:rStyle w:val="FootnoteReference"/>
        </w:rPr>
        <w:footnoteReference w:id="3"/>
      </w:r>
    </w:p>
    <w:p w14:paraId="6D1DD53C" w14:textId="77777777" w:rsidR="00434671" w:rsidRPr="00434671" w:rsidRDefault="00434671" w:rsidP="00434671">
      <w:pPr>
        <w:rPr>
          <w:rFonts w:ascii="Calibri" w:hAnsi="Calibri" w:cs="Calibri"/>
          <w:lang w:val="en-GB"/>
        </w:rPr>
      </w:pPr>
    </w:p>
    <w:p w14:paraId="333FF933" w14:textId="0B37AEBB" w:rsidR="008A7B7D" w:rsidRDefault="00434671" w:rsidP="008A7B7D">
      <w:pPr>
        <w:pStyle w:val="ListParagraph"/>
        <w:numPr>
          <w:ilvl w:val="0"/>
          <w:numId w:val="18"/>
        </w:numPr>
        <w:rPr>
          <w:rFonts w:ascii="Calibri" w:hAnsi="Calibri" w:cs="Calibri"/>
          <w:lang w:val="en-GB"/>
        </w:rPr>
      </w:pPr>
      <w:r w:rsidRPr="008A7B7D">
        <w:rPr>
          <w:rFonts w:ascii="Calibri" w:hAnsi="Calibri" w:cs="Calibri"/>
          <w:lang w:val="en-GB"/>
        </w:rPr>
        <w:t>In international law, a “child” is defined as a person under 18 years of age. According to the basic principle of international standards, “child labour concerns work for which the child is either too young – work done below the required minimum age – or work which, because of its detrimental nature or conditions, is altogether considered unsuitable for children and is prohibited”</w:t>
      </w:r>
    </w:p>
    <w:p w14:paraId="7236ED89" w14:textId="77777777" w:rsidR="008A7B7D" w:rsidRDefault="008A7B7D" w:rsidP="008A7B7D">
      <w:pPr>
        <w:pStyle w:val="ListParagraph"/>
        <w:rPr>
          <w:rFonts w:ascii="Calibri" w:hAnsi="Calibri" w:cs="Calibri"/>
          <w:lang w:val="en-GB"/>
        </w:rPr>
      </w:pPr>
    </w:p>
    <w:p w14:paraId="291B3CAB" w14:textId="77777777" w:rsidR="008A7B7D" w:rsidRDefault="00434671" w:rsidP="00434671">
      <w:pPr>
        <w:pStyle w:val="ListParagraph"/>
        <w:numPr>
          <w:ilvl w:val="0"/>
          <w:numId w:val="18"/>
        </w:numPr>
        <w:rPr>
          <w:rFonts w:ascii="Calibri" w:hAnsi="Calibri" w:cs="Calibri"/>
          <w:lang w:val="en-GB"/>
        </w:rPr>
      </w:pPr>
      <w:r w:rsidRPr="008A7B7D">
        <w:rPr>
          <w:rFonts w:ascii="Calibri" w:hAnsi="Calibri" w:cs="Calibri"/>
          <w:lang w:val="en-GB"/>
        </w:rPr>
        <w:t xml:space="preserve"> The term “child labour” is often explained as work that deprives children of their childhood, their potential and their dignity, and that is harmful to physical and mental development.</w:t>
      </w:r>
    </w:p>
    <w:p w14:paraId="14F347FC" w14:textId="77777777" w:rsidR="008A7B7D" w:rsidRPr="008A7B7D" w:rsidRDefault="008A7B7D" w:rsidP="008A7B7D">
      <w:pPr>
        <w:pStyle w:val="ListParagraph"/>
        <w:rPr>
          <w:rFonts w:ascii="Calibri" w:hAnsi="Calibri" w:cs="Calibri"/>
          <w:lang w:val="en-GB"/>
        </w:rPr>
      </w:pPr>
    </w:p>
    <w:p w14:paraId="70231182" w14:textId="77777777" w:rsidR="008A7B7D" w:rsidRDefault="00434671" w:rsidP="00434671">
      <w:pPr>
        <w:pStyle w:val="ListParagraph"/>
        <w:numPr>
          <w:ilvl w:val="0"/>
          <w:numId w:val="18"/>
        </w:numPr>
        <w:rPr>
          <w:rFonts w:ascii="Calibri" w:hAnsi="Calibri" w:cs="Calibri"/>
          <w:lang w:val="en-GB"/>
        </w:rPr>
      </w:pPr>
      <w:r w:rsidRPr="008A7B7D">
        <w:rPr>
          <w:rFonts w:ascii="Calibri" w:hAnsi="Calibri" w:cs="Calibri"/>
          <w:lang w:val="en-GB"/>
        </w:rPr>
        <w:t xml:space="preserve">Not all work done by children is classified as child labour. Children’s or adolescents’ participation in types of work they are old enough to perform, </w:t>
      </w:r>
      <w:proofErr w:type="gramStart"/>
      <w:r w:rsidRPr="008A7B7D">
        <w:rPr>
          <w:rFonts w:ascii="Calibri" w:hAnsi="Calibri" w:cs="Calibri"/>
          <w:lang w:val="en-GB"/>
        </w:rPr>
        <w:t>enter into</w:t>
      </w:r>
      <w:proofErr w:type="gramEnd"/>
      <w:r w:rsidRPr="008A7B7D">
        <w:rPr>
          <w:rFonts w:ascii="Calibri" w:hAnsi="Calibri" w:cs="Calibri"/>
          <w:lang w:val="en-GB"/>
        </w:rPr>
        <w:t xml:space="preserve"> freely, and which do not affect their health and personal development or interfere with their schooling, is generally regarded as being something positive. This may include activities such as helping their parents around the home, assisting in a family business or earning pocket money outside school hours and during school holidays. These kinds of activities may contribute to children’s development and to the welfare of their families; provide them with skills and </w:t>
      </w:r>
      <w:proofErr w:type="gramStart"/>
      <w:r w:rsidRPr="008A7B7D">
        <w:rPr>
          <w:rFonts w:ascii="Calibri" w:hAnsi="Calibri" w:cs="Calibri"/>
          <w:lang w:val="en-GB"/>
        </w:rPr>
        <w:t>experience, and</w:t>
      </w:r>
      <w:proofErr w:type="gramEnd"/>
      <w:r w:rsidRPr="008A7B7D">
        <w:rPr>
          <w:rFonts w:ascii="Calibri" w:hAnsi="Calibri" w:cs="Calibri"/>
          <w:lang w:val="en-GB"/>
        </w:rPr>
        <w:t xml:space="preserve"> help to prepare them to be productive members of society during their adult life.</w:t>
      </w:r>
    </w:p>
    <w:p w14:paraId="0C6390AE" w14:textId="77777777" w:rsidR="008A7B7D" w:rsidRPr="008A7B7D" w:rsidRDefault="008A7B7D" w:rsidP="008A7B7D">
      <w:pPr>
        <w:pStyle w:val="ListParagraph"/>
        <w:rPr>
          <w:rFonts w:ascii="Calibri" w:hAnsi="Calibri" w:cs="Calibri"/>
          <w:lang w:val="en-GB"/>
        </w:rPr>
      </w:pPr>
    </w:p>
    <w:p w14:paraId="307A4CA3" w14:textId="3D907B47" w:rsidR="00434671" w:rsidRDefault="00434671" w:rsidP="00434671">
      <w:pPr>
        <w:pStyle w:val="ListParagraph"/>
        <w:numPr>
          <w:ilvl w:val="0"/>
          <w:numId w:val="18"/>
        </w:numPr>
        <w:rPr>
          <w:rFonts w:ascii="Calibri" w:hAnsi="Calibri" w:cs="Calibri"/>
          <w:lang w:val="en-GB"/>
        </w:rPr>
      </w:pPr>
      <w:r w:rsidRPr="008A7B7D">
        <w:rPr>
          <w:rFonts w:ascii="Calibri" w:hAnsi="Calibri" w:cs="Calibri"/>
          <w:lang w:val="en-GB"/>
        </w:rPr>
        <w:t>Even below the general minimum working age, national legislation may exceptionally permit light work, guided by the ILO standards as from the age of 13 or 12 years, in specified types of work by children that does not hinder education, and within limited hours (e.g. less than 14 hours per week), and other protective conditions</w:t>
      </w:r>
    </w:p>
    <w:p w14:paraId="20937B98" w14:textId="77777777" w:rsidR="008A7B7D" w:rsidRPr="008A7B7D" w:rsidRDefault="008A7B7D" w:rsidP="008A7B7D">
      <w:pPr>
        <w:spacing w:line="323" w:lineRule="exact"/>
        <w:rPr>
          <w:sz w:val="20"/>
          <w:szCs w:val="20"/>
        </w:rPr>
      </w:pPr>
    </w:p>
    <w:p w14:paraId="7681FAAB" w14:textId="4EB75385" w:rsidR="008A7B7D" w:rsidRPr="008A7B7D" w:rsidRDefault="008A7B7D" w:rsidP="008A7B7D">
      <w:pPr>
        <w:pStyle w:val="ListParagraph"/>
        <w:numPr>
          <w:ilvl w:val="0"/>
          <w:numId w:val="18"/>
        </w:numPr>
        <w:rPr>
          <w:rFonts w:ascii="Calibri" w:hAnsi="Calibri" w:cs="Calibri"/>
        </w:rPr>
      </w:pPr>
      <w:proofErr w:type="spellStart"/>
      <w:r w:rsidRPr="008A7B7D">
        <w:rPr>
          <w:rFonts w:ascii="Calibri" w:hAnsi="Calibri" w:cs="Calibri"/>
        </w:rPr>
        <w:t>The</w:t>
      </w:r>
      <w:proofErr w:type="spellEnd"/>
      <w:r w:rsidRPr="008A7B7D">
        <w:rPr>
          <w:rFonts w:ascii="Calibri" w:hAnsi="Calibri" w:cs="Calibri"/>
        </w:rPr>
        <w:t xml:space="preserve"> </w:t>
      </w:r>
      <w:proofErr w:type="spellStart"/>
      <w:r w:rsidRPr="008A7B7D">
        <w:rPr>
          <w:rFonts w:ascii="Calibri" w:hAnsi="Calibri" w:cs="Calibri"/>
        </w:rPr>
        <w:t>main</w:t>
      </w:r>
      <w:proofErr w:type="spellEnd"/>
      <w:r w:rsidRPr="008A7B7D">
        <w:rPr>
          <w:rFonts w:ascii="Calibri" w:hAnsi="Calibri" w:cs="Calibri"/>
        </w:rPr>
        <w:t xml:space="preserve"> </w:t>
      </w:r>
      <w:proofErr w:type="spellStart"/>
      <w:r w:rsidRPr="008A7B7D">
        <w:rPr>
          <w:rFonts w:ascii="Calibri" w:hAnsi="Calibri" w:cs="Calibri"/>
        </w:rPr>
        <w:t>principles</w:t>
      </w:r>
      <w:proofErr w:type="spellEnd"/>
      <w:r w:rsidRPr="008A7B7D">
        <w:rPr>
          <w:rFonts w:ascii="Calibri" w:hAnsi="Calibri" w:cs="Calibri"/>
        </w:rPr>
        <w:t xml:space="preserve"> </w:t>
      </w:r>
      <w:proofErr w:type="spellStart"/>
      <w:r w:rsidRPr="008A7B7D">
        <w:rPr>
          <w:rFonts w:ascii="Calibri" w:hAnsi="Calibri" w:cs="Calibri"/>
        </w:rPr>
        <w:t>of</w:t>
      </w:r>
      <w:proofErr w:type="spellEnd"/>
      <w:r w:rsidRPr="008A7B7D">
        <w:rPr>
          <w:rFonts w:ascii="Calibri" w:hAnsi="Calibri" w:cs="Calibri"/>
        </w:rPr>
        <w:t xml:space="preserve"> ILO </w:t>
      </w:r>
      <w:proofErr w:type="spellStart"/>
      <w:r w:rsidRPr="008A7B7D">
        <w:rPr>
          <w:rFonts w:ascii="Calibri" w:hAnsi="Calibri" w:cs="Calibri"/>
        </w:rPr>
        <w:t>Convention</w:t>
      </w:r>
      <w:proofErr w:type="spellEnd"/>
      <w:r w:rsidRPr="008A7B7D">
        <w:rPr>
          <w:rFonts w:ascii="Calibri" w:hAnsi="Calibri" w:cs="Calibri"/>
        </w:rPr>
        <w:t xml:space="preserve"> No. 182 </w:t>
      </w:r>
      <w:proofErr w:type="spellStart"/>
      <w:r w:rsidRPr="008A7B7D">
        <w:rPr>
          <w:rFonts w:ascii="Calibri" w:hAnsi="Calibri" w:cs="Calibri"/>
        </w:rPr>
        <w:t>concerning</w:t>
      </w:r>
      <w:proofErr w:type="spellEnd"/>
      <w:r w:rsidRPr="008A7B7D">
        <w:rPr>
          <w:rFonts w:ascii="Calibri" w:hAnsi="Calibri" w:cs="Calibri"/>
        </w:rPr>
        <w:t xml:space="preserve"> </w:t>
      </w:r>
      <w:proofErr w:type="spellStart"/>
      <w:r w:rsidRPr="008A7B7D">
        <w:rPr>
          <w:rFonts w:ascii="Calibri" w:hAnsi="Calibri" w:cs="Calibri"/>
        </w:rPr>
        <w:t>the</w:t>
      </w:r>
      <w:proofErr w:type="spellEnd"/>
      <w:r w:rsidRPr="008A7B7D">
        <w:rPr>
          <w:rFonts w:ascii="Calibri" w:hAnsi="Calibri" w:cs="Calibri"/>
        </w:rPr>
        <w:t xml:space="preserve"> </w:t>
      </w:r>
      <w:proofErr w:type="spellStart"/>
      <w:r w:rsidRPr="008A7B7D">
        <w:rPr>
          <w:rFonts w:ascii="Calibri" w:hAnsi="Calibri" w:cs="Calibri"/>
        </w:rPr>
        <w:t>Prohibition</w:t>
      </w:r>
      <w:proofErr w:type="spellEnd"/>
      <w:r w:rsidRPr="008A7B7D">
        <w:rPr>
          <w:rFonts w:ascii="Calibri" w:hAnsi="Calibri" w:cs="Calibri"/>
        </w:rPr>
        <w:t xml:space="preserve"> and </w:t>
      </w:r>
      <w:proofErr w:type="spellStart"/>
      <w:r w:rsidRPr="008A7B7D">
        <w:rPr>
          <w:rFonts w:ascii="Calibri" w:hAnsi="Calibri" w:cs="Calibri"/>
        </w:rPr>
        <w:t>Immediate</w:t>
      </w:r>
      <w:proofErr w:type="spellEnd"/>
      <w:r w:rsidRPr="008A7B7D">
        <w:rPr>
          <w:rFonts w:ascii="Calibri" w:hAnsi="Calibri" w:cs="Calibri"/>
        </w:rPr>
        <w:t xml:space="preserve"> </w:t>
      </w:r>
      <w:proofErr w:type="spellStart"/>
      <w:r w:rsidRPr="008A7B7D">
        <w:rPr>
          <w:rFonts w:ascii="Calibri" w:hAnsi="Calibri" w:cs="Calibri"/>
        </w:rPr>
        <w:t>Action</w:t>
      </w:r>
      <w:proofErr w:type="spellEnd"/>
      <w:r w:rsidRPr="008A7B7D">
        <w:rPr>
          <w:rFonts w:ascii="Calibri" w:hAnsi="Calibri" w:cs="Calibri"/>
        </w:rPr>
        <w:t xml:space="preserve"> </w:t>
      </w:r>
      <w:proofErr w:type="spellStart"/>
      <w:r w:rsidRPr="008A7B7D">
        <w:rPr>
          <w:rFonts w:ascii="Calibri" w:hAnsi="Calibri" w:cs="Calibri"/>
        </w:rPr>
        <w:t>for</w:t>
      </w:r>
      <w:proofErr w:type="spellEnd"/>
      <w:r w:rsidRPr="008A7B7D">
        <w:rPr>
          <w:rFonts w:ascii="Calibri" w:hAnsi="Calibri" w:cs="Calibri"/>
        </w:rPr>
        <w:t xml:space="preserve"> </w:t>
      </w:r>
      <w:proofErr w:type="spellStart"/>
      <w:r w:rsidRPr="008A7B7D">
        <w:rPr>
          <w:rFonts w:ascii="Calibri" w:hAnsi="Calibri" w:cs="Calibri"/>
        </w:rPr>
        <w:t>the</w:t>
      </w:r>
      <w:proofErr w:type="spellEnd"/>
      <w:r w:rsidRPr="008A7B7D">
        <w:rPr>
          <w:rFonts w:ascii="Calibri" w:hAnsi="Calibri" w:cs="Calibri"/>
        </w:rPr>
        <w:t xml:space="preserve"> </w:t>
      </w:r>
      <w:proofErr w:type="spellStart"/>
      <w:r w:rsidRPr="008A7B7D">
        <w:rPr>
          <w:rFonts w:ascii="Calibri" w:hAnsi="Calibri" w:cs="Calibri"/>
        </w:rPr>
        <w:t>Elimination</w:t>
      </w:r>
      <w:proofErr w:type="spellEnd"/>
      <w:r w:rsidRPr="008A7B7D">
        <w:rPr>
          <w:rFonts w:ascii="Calibri" w:hAnsi="Calibri" w:cs="Calibri"/>
        </w:rPr>
        <w:t xml:space="preserve"> </w:t>
      </w:r>
      <w:proofErr w:type="spellStart"/>
      <w:r w:rsidRPr="008A7B7D">
        <w:rPr>
          <w:rFonts w:ascii="Calibri" w:hAnsi="Calibri" w:cs="Calibri"/>
        </w:rPr>
        <w:t>of</w:t>
      </w:r>
      <w:proofErr w:type="spellEnd"/>
      <w:r w:rsidRPr="008A7B7D">
        <w:rPr>
          <w:rFonts w:ascii="Calibri" w:hAnsi="Calibri" w:cs="Calibri"/>
        </w:rPr>
        <w:t xml:space="preserve"> </w:t>
      </w:r>
      <w:proofErr w:type="spellStart"/>
      <w:r w:rsidRPr="008A7B7D">
        <w:rPr>
          <w:rFonts w:ascii="Calibri" w:hAnsi="Calibri" w:cs="Calibri"/>
        </w:rPr>
        <w:t>the</w:t>
      </w:r>
      <w:proofErr w:type="spellEnd"/>
      <w:r w:rsidRPr="008A7B7D">
        <w:rPr>
          <w:rFonts w:ascii="Calibri" w:hAnsi="Calibri" w:cs="Calibri"/>
        </w:rPr>
        <w:t xml:space="preserve"> </w:t>
      </w:r>
      <w:proofErr w:type="spellStart"/>
      <w:r w:rsidRPr="008A7B7D">
        <w:rPr>
          <w:rFonts w:ascii="Calibri" w:hAnsi="Calibri" w:cs="Calibri"/>
        </w:rPr>
        <w:t>Worst</w:t>
      </w:r>
      <w:proofErr w:type="spellEnd"/>
      <w:r w:rsidRPr="008A7B7D">
        <w:rPr>
          <w:rFonts w:ascii="Calibri" w:hAnsi="Calibri" w:cs="Calibri"/>
        </w:rPr>
        <w:t xml:space="preserve"> </w:t>
      </w:r>
      <w:proofErr w:type="spellStart"/>
      <w:r w:rsidRPr="008A7B7D">
        <w:rPr>
          <w:rFonts w:ascii="Calibri" w:hAnsi="Calibri" w:cs="Calibri"/>
        </w:rPr>
        <w:t>Forms</w:t>
      </w:r>
      <w:proofErr w:type="spellEnd"/>
      <w:r w:rsidRPr="008A7B7D">
        <w:rPr>
          <w:rFonts w:ascii="Calibri" w:hAnsi="Calibri" w:cs="Calibri"/>
        </w:rPr>
        <w:t xml:space="preserve"> </w:t>
      </w:r>
      <w:proofErr w:type="spellStart"/>
      <w:r w:rsidRPr="008A7B7D">
        <w:rPr>
          <w:rFonts w:ascii="Calibri" w:hAnsi="Calibri" w:cs="Calibri"/>
        </w:rPr>
        <w:t>of</w:t>
      </w:r>
      <w:proofErr w:type="spellEnd"/>
      <w:r w:rsidRPr="008A7B7D">
        <w:rPr>
          <w:rFonts w:ascii="Calibri" w:hAnsi="Calibri" w:cs="Calibri"/>
        </w:rPr>
        <w:t xml:space="preserve"> Child </w:t>
      </w:r>
      <w:proofErr w:type="spellStart"/>
      <w:r w:rsidRPr="008A7B7D">
        <w:rPr>
          <w:rFonts w:ascii="Calibri" w:hAnsi="Calibri" w:cs="Calibri"/>
        </w:rPr>
        <w:t>Labour</w:t>
      </w:r>
      <w:proofErr w:type="spellEnd"/>
      <w:r w:rsidRPr="008A7B7D">
        <w:rPr>
          <w:rFonts w:ascii="Calibri" w:hAnsi="Calibri" w:cs="Calibri"/>
        </w:rPr>
        <w:t xml:space="preserve"> </w:t>
      </w:r>
      <w:proofErr w:type="spellStart"/>
      <w:r w:rsidRPr="008A7B7D">
        <w:rPr>
          <w:rFonts w:ascii="Calibri" w:hAnsi="Calibri" w:cs="Calibri"/>
        </w:rPr>
        <w:t>for</w:t>
      </w:r>
      <w:proofErr w:type="spellEnd"/>
      <w:r w:rsidRPr="008A7B7D">
        <w:rPr>
          <w:rFonts w:ascii="Calibri" w:hAnsi="Calibri" w:cs="Calibri"/>
        </w:rPr>
        <w:t xml:space="preserve"> </w:t>
      </w:r>
      <w:proofErr w:type="spellStart"/>
      <w:r w:rsidRPr="008A7B7D">
        <w:rPr>
          <w:rFonts w:ascii="Calibri" w:hAnsi="Calibri" w:cs="Calibri"/>
        </w:rPr>
        <w:t>anyone</w:t>
      </w:r>
      <w:proofErr w:type="spellEnd"/>
      <w:r w:rsidRPr="008A7B7D">
        <w:rPr>
          <w:rFonts w:ascii="Calibri" w:hAnsi="Calibri" w:cs="Calibri"/>
        </w:rPr>
        <w:t xml:space="preserve"> </w:t>
      </w:r>
      <w:proofErr w:type="spellStart"/>
      <w:r w:rsidRPr="008A7B7D">
        <w:rPr>
          <w:rFonts w:ascii="Calibri" w:hAnsi="Calibri" w:cs="Calibri"/>
        </w:rPr>
        <w:t>under</w:t>
      </w:r>
      <w:proofErr w:type="spellEnd"/>
      <w:r w:rsidRPr="008A7B7D">
        <w:rPr>
          <w:rFonts w:ascii="Calibri" w:hAnsi="Calibri" w:cs="Calibri"/>
        </w:rPr>
        <w:t xml:space="preserve"> 18 </w:t>
      </w:r>
      <w:proofErr w:type="spellStart"/>
      <w:r w:rsidRPr="008A7B7D">
        <w:rPr>
          <w:rFonts w:ascii="Calibri" w:hAnsi="Calibri" w:cs="Calibri"/>
        </w:rPr>
        <w:t>comprise</w:t>
      </w:r>
      <w:proofErr w:type="spellEnd"/>
      <w:r w:rsidRPr="008A7B7D">
        <w:rPr>
          <w:rFonts w:ascii="Calibri" w:hAnsi="Calibri" w:cs="Calibri"/>
        </w:rPr>
        <w:t xml:space="preserve"> </w:t>
      </w:r>
      <w:proofErr w:type="spellStart"/>
      <w:r w:rsidRPr="008A7B7D">
        <w:rPr>
          <w:rFonts w:ascii="Calibri" w:hAnsi="Calibri" w:cs="Calibri"/>
        </w:rPr>
        <w:t>the</w:t>
      </w:r>
      <w:proofErr w:type="spellEnd"/>
      <w:r w:rsidRPr="008A7B7D">
        <w:rPr>
          <w:rFonts w:ascii="Calibri" w:hAnsi="Calibri" w:cs="Calibri"/>
        </w:rPr>
        <w:t xml:space="preserve"> </w:t>
      </w:r>
      <w:proofErr w:type="spellStart"/>
      <w:r w:rsidRPr="008A7B7D">
        <w:rPr>
          <w:rFonts w:ascii="Calibri" w:hAnsi="Calibri" w:cs="Calibri"/>
        </w:rPr>
        <w:t>following</w:t>
      </w:r>
      <w:proofErr w:type="spellEnd"/>
      <w:r w:rsidRPr="008A7B7D">
        <w:rPr>
          <w:rFonts w:ascii="Calibri" w:hAnsi="Calibri" w:cs="Calibri"/>
        </w:rPr>
        <w:t>:</w:t>
      </w:r>
    </w:p>
    <w:p w14:paraId="737A6A4E" w14:textId="77777777" w:rsidR="008A7B7D" w:rsidRPr="008A7B7D" w:rsidRDefault="008A7B7D" w:rsidP="008A7B7D">
      <w:pPr>
        <w:ind w:left="360"/>
        <w:rPr>
          <w:rFonts w:ascii="Calibri" w:hAnsi="Calibri" w:cs="Calibri"/>
        </w:rPr>
      </w:pPr>
    </w:p>
    <w:p w14:paraId="3ADE54D1" w14:textId="725BCAD2" w:rsidR="008A7B7D" w:rsidRPr="008A7B7D" w:rsidRDefault="008A7B7D" w:rsidP="008A7B7D">
      <w:pPr>
        <w:pStyle w:val="ListParagraph"/>
        <w:rPr>
          <w:rFonts w:ascii="Calibri" w:hAnsi="Calibri" w:cs="Calibri"/>
        </w:rPr>
      </w:pPr>
      <w:r w:rsidRPr="008A7B7D">
        <w:rPr>
          <w:rFonts w:ascii="Calibri" w:hAnsi="Calibri" w:cs="Calibri"/>
        </w:rPr>
        <w:t>(a)</w:t>
      </w:r>
      <w:r w:rsidRPr="008A7B7D">
        <w:rPr>
          <w:rFonts w:ascii="Calibri" w:hAnsi="Calibri" w:cs="Calibri"/>
        </w:rPr>
        <w:tab/>
      </w:r>
      <w:proofErr w:type="spellStart"/>
      <w:r w:rsidRPr="008A7B7D">
        <w:rPr>
          <w:rFonts w:ascii="Calibri" w:hAnsi="Calibri" w:cs="Calibri"/>
        </w:rPr>
        <w:t>all</w:t>
      </w:r>
      <w:proofErr w:type="spellEnd"/>
      <w:r w:rsidRPr="008A7B7D">
        <w:rPr>
          <w:rFonts w:ascii="Calibri" w:hAnsi="Calibri" w:cs="Calibri"/>
        </w:rPr>
        <w:t xml:space="preserve"> </w:t>
      </w:r>
      <w:proofErr w:type="spellStart"/>
      <w:r w:rsidRPr="008A7B7D">
        <w:rPr>
          <w:rFonts w:ascii="Calibri" w:hAnsi="Calibri" w:cs="Calibri"/>
        </w:rPr>
        <w:t>forms</w:t>
      </w:r>
      <w:proofErr w:type="spellEnd"/>
      <w:r w:rsidRPr="008A7B7D">
        <w:rPr>
          <w:rFonts w:ascii="Calibri" w:hAnsi="Calibri" w:cs="Calibri"/>
        </w:rPr>
        <w:t xml:space="preserve"> </w:t>
      </w:r>
      <w:proofErr w:type="spellStart"/>
      <w:r w:rsidRPr="008A7B7D">
        <w:rPr>
          <w:rFonts w:ascii="Calibri" w:hAnsi="Calibri" w:cs="Calibri"/>
        </w:rPr>
        <w:t>of</w:t>
      </w:r>
      <w:proofErr w:type="spellEnd"/>
      <w:r w:rsidRPr="008A7B7D">
        <w:rPr>
          <w:rFonts w:ascii="Calibri" w:hAnsi="Calibri" w:cs="Calibri"/>
        </w:rPr>
        <w:t xml:space="preserve"> </w:t>
      </w:r>
      <w:proofErr w:type="spellStart"/>
      <w:r w:rsidRPr="008A7B7D">
        <w:rPr>
          <w:rFonts w:ascii="Calibri" w:hAnsi="Calibri" w:cs="Calibri"/>
        </w:rPr>
        <w:t>slavery</w:t>
      </w:r>
      <w:proofErr w:type="spellEnd"/>
      <w:r w:rsidRPr="008A7B7D">
        <w:rPr>
          <w:rFonts w:ascii="Calibri" w:hAnsi="Calibri" w:cs="Calibri"/>
        </w:rPr>
        <w:t xml:space="preserve"> </w:t>
      </w:r>
      <w:proofErr w:type="spellStart"/>
      <w:r w:rsidRPr="008A7B7D">
        <w:rPr>
          <w:rFonts w:ascii="Calibri" w:hAnsi="Calibri" w:cs="Calibri"/>
        </w:rPr>
        <w:t>or</w:t>
      </w:r>
      <w:proofErr w:type="spellEnd"/>
      <w:r w:rsidRPr="008A7B7D">
        <w:rPr>
          <w:rFonts w:ascii="Calibri" w:hAnsi="Calibri" w:cs="Calibri"/>
        </w:rPr>
        <w:t xml:space="preserve"> </w:t>
      </w:r>
      <w:proofErr w:type="spellStart"/>
      <w:r w:rsidRPr="008A7B7D">
        <w:rPr>
          <w:rFonts w:ascii="Calibri" w:hAnsi="Calibri" w:cs="Calibri"/>
        </w:rPr>
        <w:t>practices</w:t>
      </w:r>
      <w:proofErr w:type="spellEnd"/>
      <w:r w:rsidRPr="008A7B7D">
        <w:rPr>
          <w:rFonts w:ascii="Calibri" w:hAnsi="Calibri" w:cs="Calibri"/>
        </w:rPr>
        <w:t xml:space="preserve"> similar </w:t>
      </w:r>
      <w:proofErr w:type="spellStart"/>
      <w:r w:rsidRPr="008A7B7D">
        <w:rPr>
          <w:rFonts w:ascii="Calibri" w:hAnsi="Calibri" w:cs="Calibri"/>
        </w:rPr>
        <w:t>to</w:t>
      </w:r>
      <w:proofErr w:type="spellEnd"/>
      <w:r w:rsidRPr="008A7B7D">
        <w:rPr>
          <w:rFonts w:ascii="Calibri" w:hAnsi="Calibri" w:cs="Calibri"/>
        </w:rPr>
        <w:t xml:space="preserve"> </w:t>
      </w:r>
      <w:proofErr w:type="spellStart"/>
      <w:r w:rsidRPr="008A7B7D">
        <w:rPr>
          <w:rFonts w:ascii="Calibri" w:hAnsi="Calibri" w:cs="Calibri"/>
        </w:rPr>
        <w:t>slavery</w:t>
      </w:r>
      <w:proofErr w:type="spellEnd"/>
      <w:r w:rsidRPr="008A7B7D">
        <w:rPr>
          <w:rFonts w:ascii="Calibri" w:hAnsi="Calibri" w:cs="Calibri"/>
        </w:rPr>
        <w:t xml:space="preserve">, </w:t>
      </w:r>
      <w:proofErr w:type="spellStart"/>
      <w:r w:rsidRPr="008A7B7D">
        <w:rPr>
          <w:rFonts w:ascii="Calibri" w:hAnsi="Calibri" w:cs="Calibri"/>
        </w:rPr>
        <w:t>such</w:t>
      </w:r>
      <w:proofErr w:type="spellEnd"/>
      <w:r w:rsidRPr="008A7B7D">
        <w:rPr>
          <w:rFonts w:ascii="Calibri" w:hAnsi="Calibri" w:cs="Calibri"/>
        </w:rPr>
        <w:t xml:space="preserve"> as </w:t>
      </w:r>
      <w:proofErr w:type="spellStart"/>
      <w:r w:rsidRPr="008A7B7D">
        <w:rPr>
          <w:rFonts w:ascii="Calibri" w:hAnsi="Calibri" w:cs="Calibri"/>
        </w:rPr>
        <w:t>the</w:t>
      </w:r>
      <w:proofErr w:type="spellEnd"/>
      <w:r w:rsidRPr="008A7B7D">
        <w:rPr>
          <w:rFonts w:ascii="Calibri" w:hAnsi="Calibri" w:cs="Calibri"/>
        </w:rPr>
        <w:t xml:space="preserve"> sale and </w:t>
      </w:r>
      <w:proofErr w:type="spellStart"/>
      <w:r w:rsidRPr="008A7B7D">
        <w:rPr>
          <w:rFonts w:ascii="Calibri" w:hAnsi="Calibri" w:cs="Calibri"/>
        </w:rPr>
        <w:t>trafficking</w:t>
      </w:r>
      <w:proofErr w:type="spellEnd"/>
      <w:r w:rsidRPr="008A7B7D">
        <w:rPr>
          <w:rFonts w:ascii="Calibri" w:hAnsi="Calibri" w:cs="Calibri"/>
        </w:rPr>
        <w:t xml:space="preserve"> </w:t>
      </w:r>
      <w:proofErr w:type="spellStart"/>
      <w:r w:rsidRPr="008A7B7D">
        <w:rPr>
          <w:rFonts w:ascii="Calibri" w:hAnsi="Calibri" w:cs="Calibri"/>
        </w:rPr>
        <w:t>of</w:t>
      </w:r>
      <w:proofErr w:type="spellEnd"/>
      <w:r w:rsidRPr="008A7B7D">
        <w:rPr>
          <w:rFonts w:ascii="Calibri" w:hAnsi="Calibri" w:cs="Calibri"/>
        </w:rPr>
        <w:t xml:space="preserve"> </w:t>
      </w:r>
      <w:proofErr w:type="spellStart"/>
      <w:r w:rsidRPr="008A7B7D">
        <w:rPr>
          <w:rFonts w:ascii="Calibri" w:hAnsi="Calibri" w:cs="Calibri"/>
        </w:rPr>
        <w:t>children</w:t>
      </w:r>
      <w:proofErr w:type="spellEnd"/>
      <w:r w:rsidRPr="008A7B7D">
        <w:rPr>
          <w:rFonts w:ascii="Calibri" w:hAnsi="Calibri" w:cs="Calibri"/>
        </w:rPr>
        <w:t xml:space="preserve">, </w:t>
      </w:r>
      <w:proofErr w:type="spellStart"/>
      <w:r w:rsidRPr="008A7B7D">
        <w:rPr>
          <w:rFonts w:ascii="Calibri" w:hAnsi="Calibri" w:cs="Calibri"/>
        </w:rPr>
        <w:t>debt</w:t>
      </w:r>
      <w:proofErr w:type="spellEnd"/>
      <w:r w:rsidRPr="008A7B7D">
        <w:rPr>
          <w:rFonts w:ascii="Calibri" w:hAnsi="Calibri" w:cs="Calibri"/>
        </w:rPr>
        <w:t xml:space="preserve"> bondage and </w:t>
      </w:r>
      <w:proofErr w:type="spellStart"/>
      <w:r w:rsidRPr="008A7B7D">
        <w:rPr>
          <w:rFonts w:ascii="Calibri" w:hAnsi="Calibri" w:cs="Calibri"/>
        </w:rPr>
        <w:t>serfdom</w:t>
      </w:r>
      <w:proofErr w:type="spellEnd"/>
      <w:r w:rsidRPr="008A7B7D">
        <w:rPr>
          <w:rFonts w:ascii="Calibri" w:hAnsi="Calibri" w:cs="Calibri"/>
        </w:rPr>
        <w:t xml:space="preserve"> and </w:t>
      </w:r>
      <w:proofErr w:type="spellStart"/>
      <w:r w:rsidRPr="008A7B7D">
        <w:rPr>
          <w:rFonts w:ascii="Calibri" w:hAnsi="Calibri" w:cs="Calibri"/>
        </w:rPr>
        <w:t>forced</w:t>
      </w:r>
      <w:proofErr w:type="spellEnd"/>
      <w:r w:rsidRPr="008A7B7D">
        <w:rPr>
          <w:rFonts w:ascii="Calibri" w:hAnsi="Calibri" w:cs="Calibri"/>
        </w:rPr>
        <w:t xml:space="preserve"> </w:t>
      </w:r>
      <w:proofErr w:type="spellStart"/>
      <w:r w:rsidRPr="008A7B7D">
        <w:rPr>
          <w:rFonts w:ascii="Calibri" w:hAnsi="Calibri" w:cs="Calibri"/>
        </w:rPr>
        <w:t>or</w:t>
      </w:r>
      <w:proofErr w:type="spellEnd"/>
      <w:r w:rsidRPr="008A7B7D">
        <w:rPr>
          <w:rFonts w:ascii="Calibri" w:hAnsi="Calibri" w:cs="Calibri"/>
        </w:rPr>
        <w:t xml:space="preserve"> </w:t>
      </w:r>
      <w:proofErr w:type="spellStart"/>
      <w:r w:rsidRPr="008A7B7D">
        <w:rPr>
          <w:rFonts w:ascii="Calibri" w:hAnsi="Calibri" w:cs="Calibri"/>
        </w:rPr>
        <w:t>compulsory</w:t>
      </w:r>
      <w:proofErr w:type="spellEnd"/>
      <w:r w:rsidRPr="008A7B7D">
        <w:rPr>
          <w:rFonts w:ascii="Calibri" w:hAnsi="Calibri" w:cs="Calibri"/>
        </w:rPr>
        <w:t xml:space="preserve"> </w:t>
      </w:r>
      <w:proofErr w:type="spellStart"/>
      <w:r w:rsidRPr="008A7B7D">
        <w:rPr>
          <w:rFonts w:ascii="Calibri" w:hAnsi="Calibri" w:cs="Calibri"/>
        </w:rPr>
        <w:t>labour</w:t>
      </w:r>
      <w:proofErr w:type="spellEnd"/>
      <w:r w:rsidRPr="008A7B7D">
        <w:rPr>
          <w:rFonts w:ascii="Calibri" w:hAnsi="Calibri" w:cs="Calibri"/>
        </w:rPr>
        <w:t xml:space="preserve">, </w:t>
      </w:r>
      <w:proofErr w:type="spellStart"/>
      <w:r w:rsidRPr="008A7B7D">
        <w:rPr>
          <w:rFonts w:ascii="Calibri" w:hAnsi="Calibri" w:cs="Calibri"/>
        </w:rPr>
        <w:t>including</w:t>
      </w:r>
      <w:proofErr w:type="spellEnd"/>
      <w:r w:rsidRPr="008A7B7D">
        <w:rPr>
          <w:rFonts w:ascii="Calibri" w:hAnsi="Calibri" w:cs="Calibri"/>
        </w:rPr>
        <w:t xml:space="preserve"> </w:t>
      </w:r>
      <w:proofErr w:type="spellStart"/>
      <w:r w:rsidRPr="008A7B7D">
        <w:rPr>
          <w:rFonts w:ascii="Calibri" w:hAnsi="Calibri" w:cs="Calibri"/>
        </w:rPr>
        <w:t>forced</w:t>
      </w:r>
      <w:proofErr w:type="spellEnd"/>
      <w:r w:rsidRPr="008A7B7D">
        <w:rPr>
          <w:rFonts w:ascii="Calibri" w:hAnsi="Calibri" w:cs="Calibri"/>
        </w:rPr>
        <w:t xml:space="preserve"> </w:t>
      </w:r>
      <w:proofErr w:type="spellStart"/>
      <w:r w:rsidRPr="008A7B7D">
        <w:rPr>
          <w:rFonts w:ascii="Calibri" w:hAnsi="Calibri" w:cs="Calibri"/>
        </w:rPr>
        <w:t>or</w:t>
      </w:r>
      <w:proofErr w:type="spellEnd"/>
      <w:r w:rsidRPr="008A7B7D">
        <w:rPr>
          <w:rFonts w:ascii="Calibri" w:hAnsi="Calibri" w:cs="Calibri"/>
        </w:rPr>
        <w:t xml:space="preserve"> </w:t>
      </w:r>
      <w:proofErr w:type="spellStart"/>
      <w:r w:rsidRPr="008A7B7D">
        <w:rPr>
          <w:rFonts w:ascii="Calibri" w:hAnsi="Calibri" w:cs="Calibri"/>
        </w:rPr>
        <w:t>compulsory</w:t>
      </w:r>
      <w:proofErr w:type="spellEnd"/>
      <w:r w:rsidRPr="008A7B7D">
        <w:rPr>
          <w:rFonts w:ascii="Calibri" w:hAnsi="Calibri" w:cs="Calibri"/>
        </w:rPr>
        <w:t xml:space="preserve"> </w:t>
      </w:r>
      <w:proofErr w:type="spellStart"/>
      <w:r w:rsidRPr="008A7B7D">
        <w:rPr>
          <w:rFonts w:ascii="Calibri" w:hAnsi="Calibri" w:cs="Calibri"/>
        </w:rPr>
        <w:t>recruitment</w:t>
      </w:r>
      <w:proofErr w:type="spellEnd"/>
      <w:r w:rsidRPr="008A7B7D">
        <w:rPr>
          <w:rFonts w:ascii="Calibri" w:hAnsi="Calibri" w:cs="Calibri"/>
        </w:rPr>
        <w:t xml:space="preserve"> </w:t>
      </w:r>
      <w:proofErr w:type="spellStart"/>
      <w:r w:rsidRPr="008A7B7D">
        <w:rPr>
          <w:rFonts w:ascii="Calibri" w:hAnsi="Calibri" w:cs="Calibri"/>
        </w:rPr>
        <w:t>of</w:t>
      </w:r>
      <w:proofErr w:type="spellEnd"/>
      <w:r w:rsidRPr="008A7B7D">
        <w:rPr>
          <w:rFonts w:ascii="Calibri" w:hAnsi="Calibri" w:cs="Calibri"/>
        </w:rPr>
        <w:t xml:space="preserve"> </w:t>
      </w:r>
      <w:proofErr w:type="spellStart"/>
      <w:r w:rsidRPr="008A7B7D">
        <w:rPr>
          <w:rFonts w:ascii="Calibri" w:hAnsi="Calibri" w:cs="Calibri"/>
        </w:rPr>
        <w:t>children</w:t>
      </w:r>
      <w:proofErr w:type="spellEnd"/>
      <w:r w:rsidRPr="008A7B7D">
        <w:rPr>
          <w:rFonts w:ascii="Calibri" w:hAnsi="Calibri" w:cs="Calibri"/>
        </w:rPr>
        <w:t xml:space="preserve"> </w:t>
      </w:r>
      <w:proofErr w:type="spellStart"/>
      <w:r w:rsidRPr="008A7B7D">
        <w:rPr>
          <w:rFonts w:ascii="Calibri" w:hAnsi="Calibri" w:cs="Calibri"/>
        </w:rPr>
        <w:t>for</w:t>
      </w:r>
      <w:proofErr w:type="spellEnd"/>
      <w:r w:rsidRPr="008A7B7D">
        <w:rPr>
          <w:rFonts w:ascii="Calibri" w:hAnsi="Calibri" w:cs="Calibri"/>
        </w:rPr>
        <w:t xml:space="preserve"> use in </w:t>
      </w:r>
      <w:proofErr w:type="spellStart"/>
      <w:r w:rsidRPr="008A7B7D">
        <w:rPr>
          <w:rFonts w:ascii="Calibri" w:hAnsi="Calibri" w:cs="Calibri"/>
        </w:rPr>
        <w:t>armed</w:t>
      </w:r>
      <w:proofErr w:type="spellEnd"/>
      <w:r w:rsidRPr="008A7B7D">
        <w:rPr>
          <w:rFonts w:ascii="Calibri" w:hAnsi="Calibri" w:cs="Calibri"/>
        </w:rPr>
        <w:t xml:space="preserve"> </w:t>
      </w:r>
      <w:proofErr w:type="spellStart"/>
      <w:r w:rsidRPr="008A7B7D">
        <w:rPr>
          <w:rFonts w:ascii="Calibri" w:hAnsi="Calibri" w:cs="Calibri"/>
        </w:rPr>
        <w:t>conflict</w:t>
      </w:r>
      <w:proofErr w:type="spellEnd"/>
      <w:r w:rsidRPr="008A7B7D">
        <w:rPr>
          <w:rFonts w:ascii="Calibri" w:hAnsi="Calibri" w:cs="Calibri"/>
        </w:rPr>
        <w:t>;</w:t>
      </w:r>
    </w:p>
    <w:p w14:paraId="10376EDF" w14:textId="596524CA" w:rsidR="008A7B7D" w:rsidRPr="008A7B7D" w:rsidRDefault="008A7B7D" w:rsidP="008A7B7D">
      <w:pPr>
        <w:pStyle w:val="ListParagraph"/>
        <w:rPr>
          <w:rFonts w:ascii="Calibri" w:hAnsi="Calibri" w:cs="Calibri"/>
        </w:rPr>
      </w:pPr>
      <w:r w:rsidRPr="008A7B7D">
        <w:rPr>
          <w:rFonts w:ascii="Calibri" w:hAnsi="Calibri" w:cs="Calibri"/>
        </w:rPr>
        <w:t>(b)</w:t>
      </w:r>
      <w:r w:rsidRPr="008A7B7D">
        <w:rPr>
          <w:rFonts w:ascii="Calibri" w:hAnsi="Calibri" w:cs="Calibri"/>
        </w:rPr>
        <w:tab/>
      </w:r>
      <w:proofErr w:type="spellStart"/>
      <w:r w:rsidRPr="008A7B7D">
        <w:rPr>
          <w:rFonts w:ascii="Calibri" w:hAnsi="Calibri" w:cs="Calibri"/>
        </w:rPr>
        <w:t>the</w:t>
      </w:r>
      <w:proofErr w:type="spellEnd"/>
      <w:r w:rsidRPr="008A7B7D">
        <w:rPr>
          <w:rFonts w:ascii="Calibri" w:hAnsi="Calibri" w:cs="Calibri"/>
        </w:rPr>
        <w:t xml:space="preserve"> use, </w:t>
      </w:r>
      <w:proofErr w:type="spellStart"/>
      <w:r w:rsidRPr="008A7B7D">
        <w:rPr>
          <w:rFonts w:ascii="Calibri" w:hAnsi="Calibri" w:cs="Calibri"/>
        </w:rPr>
        <w:t>procuring</w:t>
      </w:r>
      <w:proofErr w:type="spellEnd"/>
      <w:r w:rsidRPr="008A7B7D">
        <w:rPr>
          <w:rFonts w:ascii="Calibri" w:hAnsi="Calibri" w:cs="Calibri"/>
        </w:rPr>
        <w:t xml:space="preserve"> </w:t>
      </w:r>
      <w:proofErr w:type="spellStart"/>
      <w:r w:rsidRPr="008A7B7D">
        <w:rPr>
          <w:rFonts w:ascii="Calibri" w:hAnsi="Calibri" w:cs="Calibri"/>
        </w:rPr>
        <w:t>or</w:t>
      </w:r>
      <w:proofErr w:type="spellEnd"/>
      <w:r w:rsidRPr="008A7B7D">
        <w:rPr>
          <w:rFonts w:ascii="Calibri" w:hAnsi="Calibri" w:cs="Calibri"/>
        </w:rPr>
        <w:t xml:space="preserve"> </w:t>
      </w:r>
      <w:proofErr w:type="spellStart"/>
      <w:r w:rsidRPr="008A7B7D">
        <w:rPr>
          <w:rFonts w:ascii="Calibri" w:hAnsi="Calibri" w:cs="Calibri"/>
        </w:rPr>
        <w:t>offering</w:t>
      </w:r>
      <w:proofErr w:type="spellEnd"/>
      <w:r w:rsidRPr="008A7B7D">
        <w:rPr>
          <w:rFonts w:ascii="Calibri" w:hAnsi="Calibri" w:cs="Calibri"/>
        </w:rPr>
        <w:t xml:space="preserve"> </w:t>
      </w:r>
      <w:proofErr w:type="spellStart"/>
      <w:r w:rsidRPr="008A7B7D">
        <w:rPr>
          <w:rFonts w:ascii="Calibri" w:hAnsi="Calibri" w:cs="Calibri"/>
        </w:rPr>
        <w:t>of</w:t>
      </w:r>
      <w:proofErr w:type="spellEnd"/>
      <w:r w:rsidRPr="008A7B7D">
        <w:rPr>
          <w:rFonts w:ascii="Calibri" w:hAnsi="Calibri" w:cs="Calibri"/>
        </w:rPr>
        <w:t xml:space="preserve"> a </w:t>
      </w:r>
      <w:proofErr w:type="spellStart"/>
      <w:r w:rsidRPr="008A7B7D">
        <w:rPr>
          <w:rFonts w:ascii="Calibri" w:hAnsi="Calibri" w:cs="Calibri"/>
        </w:rPr>
        <w:t>child</w:t>
      </w:r>
      <w:proofErr w:type="spellEnd"/>
      <w:r w:rsidRPr="008A7B7D">
        <w:rPr>
          <w:rFonts w:ascii="Calibri" w:hAnsi="Calibri" w:cs="Calibri"/>
        </w:rPr>
        <w:t xml:space="preserve"> </w:t>
      </w:r>
      <w:proofErr w:type="spellStart"/>
      <w:r w:rsidRPr="008A7B7D">
        <w:rPr>
          <w:rFonts w:ascii="Calibri" w:hAnsi="Calibri" w:cs="Calibri"/>
        </w:rPr>
        <w:t>for</w:t>
      </w:r>
      <w:proofErr w:type="spellEnd"/>
      <w:r w:rsidRPr="008A7B7D">
        <w:rPr>
          <w:rFonts w:ascii="Calibri" w:hAnsi="Calibri" w:cs="Calibri"/>
        </w:rPr>
        <w:t xml:space="preserve"> </w:t>
      </w:r>
      <w:proofErr w:type="spellStart"/>
      <w:r w:rsidRPr="008A7B7D">
        <w:rPr>
          <w:rFonts w:ascii="Calibri" w:hAnsi="Calibri" w:cs="Calibri"/>
        </w:rPr>
        <w:t>prostitution</w:t>
      </w:r>
      <w:proofErr w:type="spellEnd"/>
      <w:r w:rsidRPr="008A7B7D">
        <w:rPr>
          <w:rFonts w:ascii="Calibri" w:hAnsi="Calibri" w:cs="Calibri"/>
        </w:rPr>
        <w:t xml:space="preserve">, </w:t>
      </w:r>
      <w:proofErr w:type="spellStart"/>
      <w:r w:rsidRPr="008A7B7D">
        <w:rPr>
          <w:rFonts w:ascii="Calibri" w:hAnsi="Calibri" w:cs="Calibri"/>
        </w:rPr>
        <w:t>for</w:t>
      </w:r>
      <w:proofErr w:type="spellEnd"/>
      <w:r w:rsidRPr="008A7B7D">
        <w:rPr>
          <w:rFonts w:ascii="Calibri" w:hAnsi="Calibri" w:cs="Calibri"/>
        </w:rPr>
        <w:t xml:space="preserve"> </w:t>
      </w:r>
      <w:proofErr w:type="spellStart"/>
      <w:r w:rsidRPr="008A7B7D">
        <w:rPr>
          <w:rFonts w:ascii="Calibri" w:hAnsi="Calibri" w:cs="Calibri"/>
        </w:rPr>
        <w:t>the</w:t>
      </w:r>
      <w:proofErr w:type="spellEnd"/>
      <w:r w:rsidRPr="008A7B7D">
        <w:rPr>
          <w:rFonts w:ascii="Calibri" w:hAnsi="Calibri" w:cs="Calibri"/>
        </w:rPr>
        <w:t xml:space="preserve"> </w:t>
      </w:r>
      <w:proofErr w:type="spellStart"/>
      <w:r w:rsidRPr="008A7B7D">
        <w:rPr>
          <w:rFonts w:ascii="Calibri" w:hAnsi="Calibri" w:cs="Calibri"/>
        </w:rPr>
        <w:t>production</w:t>
      </w:r>
      <w:proofErr w:type="spellEnd"/>
      <w:r w:rsidRPr="008A7B7D">
        <w:rPr>
          <w:rFonts w:ascii="Calibri" w:hAnsi="Calibri" w:cs="Calibri"/>
        </w:rPr>
        <w:t xml:space="preserve"> </w:t>
      </w:r>
      <w:proofErr w:type="spellStart"/>
      <w:r w:rsidRPr="008A7B7D">
        <w:rPr>
          <w:rFonts w:ascii="Calibri" w:hAnsi="Calibri" w:cs="Calibri"/>
        </w:rPr>
        <w:t>of</w:t>
      </w:r>
      <w:proofErr w:type="spellEnd"/>
      <w:r w:rsidRPr="008A7B7D">
        <w:rPr>
          <w:rFonts w:ascii="Calibri" w:hAnsi="Calibri" w:cs="Calibri"/>
        </w:rPr>
        <w:t xml:space="preserve"> </w:t>
      </w:r>
      <w:proofErr w:type="spellStart"/>
      <w:r w:rsidRPr="008A7B7D">
        <w:rPr>
          <w:rFonts w:ascii="Calibri" w:hAnsi="Calibri" w:cs="Calibri"/>
        </w:rPr>
        <w:t>pornography</w:t>
      </w:r>
      <w:proofErr w:type="spellEnd"/>
      <w:r w:rsidRPr="008A7B7D">
        <w:rPr>
          <w:rFonts w:ascii="Calibri" w:hAnsi="Calibri" w:cs="Calibri"/>
        </w:rPr>
        <w:t xml:space="preserve"> </w:t>
      </w:r>
      <w:proofErr w:type="spellStart"/>
      <w:r w:rsidRPr="008A7B7D">
        <w:rPr>
          <w:rFonts w:ascii="Calibri" w:hAnsi="Calibri" w:cs="Calibri"/>
        </w:rPr>
        <w:t>or</w:t>
      </w:r>
      <w:proofErr w:type="spellEnd"/>
      <w:r w:rsidRPr="008A7B7D">
        <w:rPr>
          <w:rFonts w:ascii="Calibri" w:hAnsi="Calibri" w:cs="Calibri"/>
        </w:rPr>
        <w:t xml:space="preserve"> </w:t>
      </w:r>
      <w:proofErr w:type="spellStart"/>
      <w:r w:rsidRPr="008A7B7D">
        <w:rPr>
          <w:rFonts w:ascii="Calibri" w:hAnsi="Calibri" w:cs="Calibri"/>
        </w:rPr>
        <w:t>for</w:t>
      </w:r>
      <w:proofErr w:type="spellEnd"/>
      <w:r w:rsidRPr="008A7B7D">
        <w:rPr>
          <w:rFonts w:ascii="Calibri" w:hAnsi="Calibri" w:cs="Calibri"/>
        </w:rPr>
        <w:t xml:space="preserve"> </w:t>
      </w:r>
      <w:proofErr w:type="spellStart"/>
      <w:r w:rsidRPr="008A7B7D">
        <w:rPr>
          <w:rFonts w:ascii="Calibri" w:hAnsi="Calibri" w:cs="Calibri"/>
        </w:rPr>
        <w:t>pornographic</w:t>
      </w:r>
      <w:proofErr w:type="spellEnd"/>
      <w:r w:rsidRPr="008A7B7D">
        <w:rPr>
          <w:rFonts w:ascii="Calibri" w:hAnsi="Calibri" w:cs="Calibri"/>
        </w:rPr>
        <w:t xml:space="preserve"> performances;</w:t>
      </w:r>
    </w:p>
    <w:p w14:paraId="0DC20911" w14:textId="1FB0ED50" w:rsidR="008A7B7D" w:rsidRPr="008A7B7D" w:rsidRDefault="008A7B7D" w:rsidP="008A7B7D">
      <w:pPr>
        <w:pStyle w:val="ListParagraph"/>
        <w:rPr>
          <w:rFonts w:ascii="Calibri" w:hAnsi="Calibri" w:cs="Calibri"/>
        </w:rPr>
      </w:pPr>
      <w:r w:rsidRPr="008A7B7D">
        <w:rPr>
          <w:rFonts w:ascii="Calibri" w:hAnsi="Calibri" w:cs="Calibri"/>
        </w:rPr>
        <w:t>(c)</w:t>
      </w:r>
      <w:r w:rsidRPr="008A7B7D">
        <w:rPr>
          <w:rFonts w:ascii="Calibri" w:hAnsi="Calibri" w:cs="Calibri"/>
        </w:rPr>
        <w:tab/>
      </w:r>
      <w:proofErr w:type="spellStart"/>
      <w:r w:rsidRPr="008A7B7D">
        <w:rPr>
          <w:rFonts w:ascii="Calibri" w:hAnsi="Calibri" w:cs="Calibri"/>
        </w:rPr>
        <w:t>the</w:t>
      </w:r>
      <w:proofErr w:type="spellEnd"/>
      <w:r w:rsidRPr="008A7B7D">
        <w:rPr>
          <w:rFonts w:ascii="Calibri" w:hAnsi="Calibri" w:cs="Calibri"/>
        </w:rPr>
        <w:t xml:space="preserve"> use, </w:t>
      </w:r>
      <w:proofErr w:type="spellStart"/>
      <w:r w:rsidRPr="008A7B7D">
        <w:rPr>
          <w:rFonts w:ascii="Calibri" w:hAnsi="Calibri" w:cs="Calibri"/>
        </w:rPr>
        <w:t>procuring</w:t>
      </w:r>
      <w:proofErr w:type="spellEnd"/>
      <w:r w:rsidRPr="008A7B7D">
        <w:rPr>
          <w:rFonts w:ascii="Calibri" w:hAnsi="Calibri" w:cs="Calibri"/>
        </w:rPr>
        <w:t xml:space="preserve"> </w:t>
      </w:r>
      <w:proofErr w:type="spellStart"/>
      <w:r w:rsidRPr="008A7B7D">
        <w:rPr>
          <w:rFonts w:ascii="Calibri" w:hAnsi="Calibri" w:cs="Calibri"/>
        </w:rPr>
        <w:t>or</w:t>
      </w:r>
      <w:proofErr w:type="spellEnd"/>
      <w:r w:rsidRPr="008A7B7D">
        <w:rPr>
          <w:rFonts w:ascii="Calibri" w:hAnsi="Calibri" w:cs="Calibri"/>
        </w:rPr>
        <w:t xml:space="preserve"> </w:t>
      </w:r>
      <w:proofErr w:type="spellStart"/>
      <w:r w:rsidRPr="008A7B7D">
        <w:rPr>
          <w:rFonts w:ascii="Calibri" w:hAnsi="Calibri" w:cs="Calibri"/>
        </w:rPr>
        <w:t>offering</w:t>
      </w:r>
      <w:proofErr w:type="spellEnd"/>
      <w:r w:rsidRPr="008A7B7D">
        <w:rPr>
          <w:rFonts w:ascii="Calibri" w:hAnsi="Calibri" w:cs="Calibri"/>
        </w:rPr>
        <w:t xml:space="preserve"> </w:t>
      </w:r>
      <w:proofErr w:type="spellStart"/>
      <w:r w:rsidRPr="008A7B7D">
        <w:rPr>
          <w:rFonts w:ascii="Calibri" w:hAnsi="Calibri" w:cs="Calibri"/>
        </w:rPr>
        <w:t>of</w:t>
      </w:r>
      <w:proofErr w:type="spellEnd"/>
      <w:r w:rsidRPr="008A7B7D">
        <w:rPr>
          <w:rFonts w:ascii="Calibri" w:hAnsi="Calibri" w:cs="Calibri"/>
        </w:rPr>
        <w:t xml:space="preserve"> a </w:t>
      </w:r>
      <w:proofErr w:type="spellStart"/>
      <w:r w:rsidRPr="008A7B7D">
        <w:rPr>
          <w:rFonts w:ascii="Calibri" w:hAnsi="Calibri" w:cs="Calibri"/>
        </w:rPr>
        <w:t>child</w:t>
      </w:r>
      <w:proofErr w:type="spellEnd"/>
      <w:r w:rsidRPr="008A7B7D">
        <w:rPr>
          <w:rFonts w:ascii="Calibri" w:hAnsi="Calibri" w:cs="Calibri"/>
        </w:rPr>
        <w:t xml:space="preserve"> </w:t>
      </w:r>
      <w:proofErr w:type="spellStart"/>
      <w:r w:rsidRPr="008A7B7D">
        <w:rPr>
          <w:rFonts w:ascii="Calibri" w:hAnsi="Calibri" w:cs="Calibri"/>
        </w:rPr>
        <w:t>for</w:t>
      </w:r>
      <w:proofErr w:type="spellEnd"/>
      <w:r w:rsidRPr="008A7B7D">
        <w:rPr>
          <w:rFonts w:ascii="Calibri" w:hAnsi="Calibri" w:cs="Calibri"/>
        </w:rPr>
        <w:t xml:space="preserve"> </w:t>
      </w:r>
      <w:proofErr w:type="spellStart"/>
      <w:r w:rsidRPr="008A7B7D">
        <w:rPr>
          <w:rFonts w:ascii="Calibri" w:hAnsi="Calibri" w:cs="Calibri"/>
        </w:rPr>
        <w:t>illicit</w:t>
      </w:r>
      <w:proofErr w:type="spellEnd"/>
      <w:r w:rsidRPr="008A7B7D">
        <w:rPr>
          <w:rFonts w:ascii="Calibri" w:hAnsi="Calibri" w:cs="Calibri"/>
        </w:rPr>
        <w:t xml:space="preserve"> </w:t>
      </w:r>
      <w:proofErr w:type="spellStart"/>
      <w:r w:rsidRPr="008A7B7D">
        <w:rPr>
          <w:rFonts w:ascii="Calibri" w:hAnsi="Calibri" w:cs="Calibri"/>
        </w:rPr>
        <w:t>activities</w:t>
      </w:r>
      <w:proofErr w:type="spellEnd"/>
      <w:r w:rsidRPr="008A7B7D">
        <w:rPr>
          <w:rFonts w:ascii="Calibri" w:hAnsi="Calibri" w:cs="Calibri"/>
        </w:rPr>
        <w:t xml:space="preserve">, in particular </w:t>
      </w:r>
      <w:proofErr w:type="spellStart"/>
      <w:r w:rsidRPr="008A7B7D">
        <w:rPr>
          <w:rFonts w:ascii="Calibri" w:hAnsi="Calibri" w:cs="Calibri"/>
        </w:rPr>
        <w:t>for</w:t>
      </w:r>
      <w:proofErr w:type="spellEnd"/>
      <w:r w:rsidRPr="008A7B7D">
        <w:rPr>
          <w:rFonts w:ascii="Calibri" w:hAnsi="Calibri" w:cs="Calibri"/>
        </w:rPr>
        <w:t xml:space="preserve"> </w:t>
      </w:r>
      <w:proofErr w:type="spellStart"/>
      <w:r w:rsidRPr="008A7B7D">
        <w:rPr>
          <w:rFonts w:ascii="Calibri" w:hAnsi="Calibri" w:cs="Calibri"/>
        </w:rPr>
        <w:t>the</w:t>
      </w:r>
      <w:proofErr w:type="spellEnd"/>
      <w:r w:rsidRPr="008A7B7D">
        <w:rPr>
          <w:rFonts w:ascii="Calibri" w:hAnsi="Calibri" w:cs="Calibri"/>
        </w:rPr>
        <w:t xml:space="preserve"> </w:t>
      </w:r>
      <w:proofErr w:type="spellStart"/>
      <w:r w:rsidRPr="008A7B7D">
        <w:rPr>
          <w:rFonts w:ascii="Calibri" w:hAnsi="Calibri" w:cs="Calibri"/>
        </w:rPr>
        <w:t>production</w:t>
      </w:r>
      <w:proofErr w:type="spellEnd"/>
      <w:r w:rsidRPr="008A7B7D">
        <w:rPr>
          <w:rFonts w:ascii="Calibri" w:hAnsi="Calibri" w:cs="Calibri"/>
        </w:rPr>
        <w:t xml:space="preserve"> and </w:t>
      </w:r>
      <w:proofErr w:type="spellStart"/>
      <w:r w:rsidRPr="008A7B7D">
        <w:rPr>
          <w:rFonts w:ascii="Calibri" w:hAnsi="Calibri" w:cs="Calibri"/>
        </w:rPr>
        <w:t>trafficking</w:t>
      </w:r>
      <w:proofErr w:type="spellEnd"/>
      <w:r w:rsidRPr="008A7B7D">
        <w:rPr>
          <w:rFonts w:ascii="Calibri" w:hAnsi="Calibri" w:cs="Calibri"/>
        </w:rPr>
        <w:t xml:space="preserve"> </w:t>
      </w:r>
      <w:proofErr w:type="spellStart"/>
      <w:r w:rsidRPr="008A7B7D">
        <w:rPr>
          <w:rFonts w:ascii="Calibri" w:hAnsi="Calibri" w:cs="Calibri"/>
        </w:rPr>
        <w:t>of</w:t>
      </w:r>
      <w:proofErr w:type="spellEnd"/>
      <w:r w:rsidRPr="008A7B7D">
        <w:rPr>
          <w:rFonts w:ascii="Calibri" w:hAnsi="Calibri" w:cs="Calibri"/>
        </w:rPr>
        <w:t xml:space="preserve"> </w:t>
      </w:r>
      <w:proofErr w:type="spellStart"/>
      <w:r w:rsidRPr="008A7B7D">
        <w:rPr>
          <w:rFonts w:ascii="Calibri" w:hAnsi="Calibri" w:cs="Calibri"/>
        </w:rPr>
        <w:t>drugs</w:t>
      </w:r>
      <w:proofErr w:type="spellEnd"/>
      <w:r w:rsidRPr="008A7B7D">
        <w:rPr>
          <w:rFonts w:ascii="Calibri" w:hAnsi="Calibri" w:cs="Calibri"/>
        </w:rPr>
        <w:t xml:space="preserve"> as </w:t>
      </w:r>
      <w:proofErr w:type="spellStart"/>
      <w:r w:rsidRPr="008A7B7D">
        <w:rPr>
          <w:rFonts w:ascii="Calibri" w:hAnsi="Calibri" w:cs="Calibri"/>
        </w:rPr>
        <w:t>defined</w:t>
      </w:r>
      <w:proofErr w:type="spellEnd"/>
      <w:r w:rsidRPr="008A7B7D">
        <w:rPr>
          <w:rFonts w:ascii="Calibri" w:hAnsi="Calibri" w:cs="Calibri"/>
        </w:rPr>
        <w:t xml:space="preserve"> in </w:t>
      </w:r>
      <w:proofErr w:type="spellStart"/>
      <w:r w:rsidRPr="008A7B7D">
        <w:rPr>
          <w:rFonts w:ascii="Calibri" w:hAnsi="Calibri" w:cs="Calibri"/>
        </w:rPr>
        <w:t>the</w:t>
      </w:r>
      <w:proofErr w:type="spellEnd"/>
      <w:r w:rsidRPr="008A7B7D">
        <w:rPr>
          <w:rFonts w:ascii="Calibri" w:hAnsi="Calibri" w:cs="Calibri"/>
        </w:rPr>
        <w:t xml:space="preserve"> </w:t>
      </w:r>
      <w:proofErr w:type="spellStart"/>
      <w:r w:rsidRPr="008A7B7D">
        <w:rPr>
          <w:rFonts w:ascii="Calibri" w:hAnsi="Calibri" w:cs="Calibri"/>
        </w:rPr>
        <w:t>relevant</w:t>
      </w:r>
      <w:proofErr w:type="spellEnd"/>
      <w:r w:rsidRPr="008A7B7D">
        <w:rPr>
          <w:rFonts w:ascii="Calibri" w:hAnsi="Calibri" w:cs="Calibri"/>
        </w:rPr>
        <w:t xml:space="preserve"> </w:t>
      </w:r>
      <w:proofErr w:type="spellStart"/>
      <w:r w:rsidRPr="008A7B7D">
        <w:rPr>
          <w:rFonts w:ascii="Calibri" w:hAnsi="Calibri" w:cs="Calibri"/>
        </w:rPr>
        <w:t>international</w:t>
      </w:r>
      <w:proofErr w:type="spellEnd"/>
      <w:r w:rsidRPr="008A7B7D">
        <w:rPr>
          <w:rFonts w:ascii="Calibri" w:hAnsi="Calibri" w:cs="Calibri"/>
        </w:rPr>
        <w:t xml:space="preserve"> </w:t>
      </w:r>
      <w:proofErr w:type="spellStart"/>
      <w:r w:rsidRPr="008A7B7D">
        <w:rPr>
          <w:rFonts w:ascii="Calibri" w:hAnsi="Calibri" w:cs="Calibri"/>
        </w:rPr>
        <w:t>treaties</w:t>
      </w:r>
      <w:proofErr w:type="spellEnd"/>
      <w:r w:rsidRPr="008A7B7D">
        <w:rPr>
          <w:rFonts w:ascii="Calibri" w:hAnsi="Calibri" w:cs="Calibri"/>
        </w:rPr>
        <w:t>;</w:t>
      </w:r>
    </w:p>
    <w:p w14:paraId="67E2913D" w14:textId="77777777" w:rsidR="008A7B7D" w:rsidRPr="008A7B7D" w:rsidRDefault="008A7B7D" w:rsidP="008A7B7D">
      <w:pPr>
        <w:pStyle w:val="ListParagraph"/>
        <w:rPr>
          <w:rFonts w:ascii="Calibri" w:hAnsi="Calibri" w:cs="Calibri"/>
        </w:rPr>
      </w:pPr>
      <w:r w:rsidRPr="008A7B7D">
        <w:rPr>
          <w:rFonts w:ascii="Calibri" w:hAnsi="Calibri" w:cs="Calibri"/>
        </w:rPr>
        <w:t>(d)</w:t>
      </w:r>
      <w:r w:rsidRPr="008A7B7D">
        <w:rPr>
          <w:rFonts w:ascii="Calibri" w:hAnsi="Calibri" w:cs="Calibri"/>
        </w:rPr>
        <w:tab/>
      </w:r>
      <w:proofErr w:type="spellStart"/>
      <w:r w:rsidRPr="008A7B7D">
        <w:rPr>
          <w:rFonts w:ascii="Calibri" w:hAnsi="Calibri" w:cs="Calibri"/>
        </w:rPr>
        <w:t>work</w:t>
      </w:r>
      <w:proofErr w:type="spellEnd"/>
      <w:r w:rsidRPr="008A7B7D">
        <w:rPr>
          <w:rFonts w:ascii="Calibri" w:hAnsi="Calibri" w:cs="Calibri"/>
        </w:rPr>
        <w:t xml:space="preserve"> </w:t>
      </w:r>
      <w:proofErr w:type="spellStart"/>
      <w:r w:rsidRPr="008A7B7D">
        <w:rPr>
          <w:rFonts w:ascii="Calibri" w:hAnsi="Calibri" w:cs="Calibri"/>
        </w:rPr>
        <w:t>which</w:t>
      </w:r>
      <w:proofErr w:type="spellEnd"/>
      <w:r w:rsidRPr="008A7B7D">
        <w:rPr>
          <w:rFonts w:ascii="Calibri" w:hAnsi="Calibri" w:cs="Calibri"/>
        </w:rPr>
        <w:t xml:space="preserve">, </w:t>
      </w:r>
      <w:proofErr w:type="spellStart"/>
      <w:r w:rsidRPr="008A7B7D">
        <w:rPr>
          <w:rFonts w:ascii="Calibri" w:hAnsi="Calibri" w:cs="Calibri"/>
        </w:rPr>
        <w:t>by</w:t>
      </w:r>
      <w:proofErr w:type="spellEnd"/>
      <w:r w:rsidRPr="008A7B7D">
        <w:rPr>
          <w:rFonts w:ascii="Calibri" w:hAnsi="Calibri" w:cs="Calibri"/>
        </w:rPr>
        <w:t xml:space="preserve"> </w:t>
      </w:r>
      <w:proofErr w:type="spellStart"/>
      <w:r w:rsidRPr="008A7B7D">
        <w:rPr>
          <w:rFonts w:ascii="Calibri" w:hAnsi="Calibri" w:cs="Calibri"/>
        </w:rPr>
        <w:t>its</w:t>
      </w:r>
      <w:proofErr w:type="spellEnd"/>
      <w:r w:rsidRPr="008A7B7D">
        <w:rPr>
          <w:rFonts w:ascii="Calibri" w:hAnsi="Calibri" w:cs="Calibri"/>
        </w:rPr>
        <w:t xml:space="preserve"> </w:t>
      </w:r>
      <w:proofErr w:type="spellStart"/>
      <w:r w:rsidRPr="008A7B7D">
        <w:rPr>
          <w:rFonts w:ascii="Calibri" w:hAnsi="Calibri" w:cs="Calibri"/>
        </w:rPr>
        <w:t>nature</w:t>
      </w:r>
      <w:proofErr w:type="spellEnd"/>
      <w:r w:rsidRPr="008A7B7D">
        <w:rPr>
          <w:rFonts w:ascii="Calibri" w:hAnsi="Calibri" w:cs="Calibri"/>
        </w:rPr>
        <w:t xml:space="preserve"> </w:t>
      </w:r>
      <w:proofErr w:type="spellStart"/>
      <w:r w:rsidRPr="008A7B7D">
        <w:rPr>
          <w:rFonts w:ascii="Calibri" w:hAnsi="Calibri" w:cs="Calibri"/>
        </w:rPr>
        <w:t>or</w:t>
      </w:r>
      <w:proofErr w:type="spellEnd"/>
      <w:r w:rsidRPr="008A7B7D">
        <w:rPr>
          <w:rFonts w:ascii="Calibri" w:hAnsi="Calibri" w:cs="Calibri"/>
        </w:rPr>
        <w:t xml:space="preserve"> </w:t>
      </w:r>
      <w:proofErr w:type="spellStart"/>
      <w:r w:rsidRPr="008A7B7D">
        <w:rPr>
          <w:rFonts w:ascii="Calibri" w:hAnsi="Calibri" w:cs="Calibri"/>
        </w:rPr>
        <w:t>the</w:t>
      </w:r>
      <w:proofErr w:type="spellEnd"/>
      <w:r w:rsidRPr="008A7B7D">
        <w:rPr>
          <w:rFonts w:ascii="Calibri" w:hAnsi="Calibri" w:cs="Calibri"/>
        </w:rPr>
        <w:t xml:space="preserve"> </w:t>
      </w:r>
      <w:proofErr w:type="spellStart"/>
      <w:r w:rsidRPr="008A7B7D">
        <w:rPr>
          <w:rFonts w:ascii="Calibri" w:hAnsi="Calibri" w:cs="Calibri"/>
        </w:rPr>
        <w:t>circumstances</w:t>
      </w:r>
      <w:proofErr w:type="spellEnd"/>
      <w:r w:rsidRPr="008A7B7D">
        <w:rPr>
          <w:rFonts w:ascii="Calibri" w:hAnsi="Calibri" w:cs="Calibri"/>
        </w:rPr>
        <w:t xml:space="preserve"> in </w:t>
      </w:r>
      <w:proofErr w:type="spellStart"/>
      <w:r w:rsidRPr="008A7B7D">
        <w:rPr>
          <w:rFonts w:ascii="Calibri" w:hAnsi="Calibri" w:cs="Calibri"/>
        </w:rPr>
        <w:t>which</w:t>
      </w:r>
      <w:proofErr w:type="spellEnd"/>
      <w:r w:rsidRPr="008A7B7D">
        <w:rPr>
          <w:rFonts w:ascii="Calibri" w:hAnsi="Calibri" w:cs="Calibri"/>
        </w:rPr>
        <w:t xml:space="preserve"> </w:t>
      </w:r>
      <w:proofErr w:type="spellStart"/>
      <w:r w:rsidRPr="008A7B7D">
        <w:rPr>
          <w:rFonts w:ascii="Calibri" w:hAnsi="Calibri" w:cs="Calibri"/>
        </w:rPr>
        <w:t>it</w:t>
      </w:r>
      <w:proofErr w:type="spellEnd"/>
      <w:r w:rsidRPr="008A7B7D">
        <w:rPr>
          <w:rFonts w:ascii="Calibri" w:hAnsi="Calibri" w:cs="Calibri"/>
        </w:rPr>
        <w:t xml:space="preserve"> </w:t>
      </w:r>
      <w:proofErr w:type="spellStart"/>
      <w:r w:rsidRPr="008A7B7D">
        <w:rPr>
          <w:rFonts w:ascii="Calibri" w:hAnsi="Calibri" w:cs="Calibri"/>
        </w:rPr>
        <w:t>is</w:t>
      </w:r>
      <w:proofErr w:type="spellEnd"/>
      <w:r w:rsidRPr="008A7B7D">
        <w:rPr>
          <w:rFonts w:ascii="Calibri" w:hAnsi="Calibri" w:cs="Calibri"/>
        </w:rPr>
        <w:t xml:space="preserve"> </w:t>
      </w:r>
      <w:proofErr w:type="spellStart"/>
      <w:r w:rsidRPr="008A7B7D">
        <w:rPr>
          <w:rFonts w:ascii="Calibri" w:hAnsi="Calibri" w:cs="Calibri"/>
        </w:rPr>
        <w:t>carried</w:t>
      </w:r>
      <w:proofErr w:type="spellEnd"/>
      <w:r w:rsidRPr="008A7B7D">
        <w:rPr>
          <w:rFonts w:ascii="Calibri" w:hAnsi="Calibri" w:cs="Calibri"/>
        </w:rPr>
        <w:t xml:space="preserve"> </w:t>
      </w:r>
      <w:proofErr w:type="spellStart"/>
      <w:r w:rsidRPr="008A7B7D">
        <w:rPr>
          <w:rFonts w:ascii="Calibri" w:hAnsi="Calibri" w:cs="Calibri"/>
        </w:rPr>
        <w:t>out</w:t>
      </w:r>
      <w:proofErr w:type="spellEnd"/>
      <w:r w:rsidRPr="008A7B7D">
        <w:rPr>
          <w:rFonts w:ascii="Calibri" w:hAnsi="Calibri" w:cs="Calibri"/>
        </w:rPr>
        <w:t xml:space="preserve">, </w:t>
      </w:r>
      <w:proofErr w:type="spellStart"/>
      <w:r w:rsidRPr="008A7B7D">
        <w:rPr>
          <w:rFonts w:ascii="Calibri" w:hAnsi="Calibri" w:cs="Calibri"/>
        </w:rPr>
        <w:t>is</w:t>
      </w:r>
      <w:proofErr w:type="spellEnd"/>
      <w:r w:rsidRPr="008A7B7D">
        <w:rPr>
          <w:rFonts w:ascii="Calibri" w:hAnsi="Calibri" w:cs="Calibri"/>
        </w:rPr>
        <w:t xml:space="preserve"> </w:t>
      </w:r>
      <w:proofErr w:type="spellStart"/>
      <w:r w:rsidRPr="008A7B7D">
        <w:rPr>
          <w:rFonts w:ascii="Calibri" w:hAnsi="Calibri" w:cs="Calibri"/>
        </w:rPr>
        <w:t>likely</w:t>
      </w:r>
      <w:proofErr w:type="spellEnd"/>
      <w:r w:rsidRPr="008A7B7D">
        <w:rPr>
          <w:rFonts w:ascii="Calibri" w:hAnsi="Calibri" w:cs="Calibri"/>
        </w:rPr>
        <w:t xml:space="preserve"> </w:t>
      </w:r>
      <w:proofErr w:type="spellStart"/>
      <w:r w:rsidRPr="008A7B7D">
        <w:rPr>
          <w:rFonts w:ascii="Calibri" w:hAnsi="Calibri" w:cs="Calibri"/>
        </w:rPr>
        <w:t>to</w:t>
      </w:r>
      <w:proofErr w:type="spellEnd"/>
      <w:r w:rsidRPr="008A7B7D">
        <w:rPr>
          <w:rFonts w:ascii="Calibri" w:hAnsi="Calibri" w:cs="Calibri"/>
        </w:rPr>
        <w:t xml:space="preserve"> </w:t>
      </w:r>
      <w:proofErr w:type="spellStart"/>
      <w:r w:rsidRPr="008A7B7D">
        <w:rPr>
          <w:rFonts w:ascii="Calibri" w:hAnsi="Calibri" w:cs="Calibri"/>
        </w:rPr>
        <w:t>harm</w:t>
      </w:r>
      <w:proofErr w:type="spellEnd"/>
      <w:r w:rsidRPr="008A7B7D">
        <w:rPr>
          <w:rFonts w:ascii="Calibri" w:hAnsi="Calibri" w:cs="Calibri"/>
        </w:rPr>
        <w:t xml:space="preserve"> </w:t>
      </w:r>
      <w:proofErr w:type="spellStart"/>
      <w:r w:rsidRPr="008A7B7D">
        <w:rPr>
          <w:rFonts w:ascii="Calibri" w:hAnsi="Calibri" w:cs="Calibri"/>
        </w:rPr>
        <w:t>the</w:t>
      </w:r>
      <w:proofErr w:type="spellEnd"/>
      <w:r w:rsidRPr="008A7B7D">
        <w:rPr>
          <w:rFonts w:ascii="Calibri" w:hAnsi="Calibri" w:cs="Calibri"/>
        </w:rPr>
        <w:t xml:space="preserve"> </w:t>
      </w:r>
      <w:proofErr w:type="spellStart"/>
      <w:r w:rsidRPr="008A7B7D">
        <w:rPr>
          <w:rFonts w:ascii="Calibri" w:hAnsi="Calibri" w:cs="Calibri"/>
        </w:rPr>
        <w:t>health</w:t>
      </w:r>
      <w:proofErr w:type="spellEnd"/>
      <w:r w:rsidRPr="008A7B7D">
        <w:rPr>
          <w:rFonts w:ascii="Calibri" w:hAnsi="Calibri" w:cs="Calibri"/>
        </w:rPr>
        <w:t xml:space="preserve">, safety </w:t>
      </w:r>
      <w:proofErr w:type="spellStart"/>
      <w:r w:rsidRPr="008A7B7D">
        <w:rPr>
          <w:rFonts w:ascii="Calibri" w:hAnsi="Calibri" w:cs="Calibri"/>
        </w:rPr>
        <w:t>or</w:t>
      </w:r>
      <w:proofErr w:type="spellEnd"/>
      <w:r w:rsidRPr="008A7B7D">
        <w:rPr>
          <w:rFonts w:ascii="Calibri" w:hAnsi="Calibri" w:cs="Calibri"/>
        </w:rPr>
        <w:t xml:space="preserve"> </w:t>
      </w:r>
      <w:proofErr w:type="spellStart"/>
      <w:r w:rsidRPr="008A7B7D">
        <w:rPr>
          <w:rFonts w:ascii="Calibri" w:hAnsi="Calibri" w:cs="Calibri"/>
        </w:rPr>
        <w:t>morals</w:t>
      </w:r>
      <w:proofErr w:type="spellEnd"/>
      <w:r w:rsidRPr="008A7B7D">
        <w:rPr>
          <w:rFonts w:ascii="Calibri" w:hAnsi="Calibri" w:cs="Calibri"/>
        </w:rPr>
        <w:t xml:space="preserve"> </w:t>
      </w:r>
      <w:proofErr w:type="spellStart"/>
      <w:r w:rsidRPr="008A7B7D">
        <w:rPr>
          <w:rFonts w:ascii="Calibri" w:hAnsi="Calibri" w:cs="Calibri"/>
        </w:rPr>
        <w:t>of</w:t>
      </w:r>
      <w:proofErr w:type="spellEnd"/>
      <w:r w:rsidRPr="008A7B7D">
        <w:rPr>
          <w:rFonts w:ascii="Calibri" w:hAnsi="Calibri" w:cs="Calibri"/>
        </w:rPr>
        <w:t xml:space="preserve"> </w:t>
      </w:r>
      <w:proofErr w:type="spellStart"/>
      <w:r w:rsidRPr="008A7B7D">
        <w:rPr>
          <w:rFonts w:ascii="Calibri" w:hAnsi="Calibri" w:cs="Calibri"/>
        </w:rPr>
        <w:t>children</w:t>
      </w:r>
      <w:proofErr w:type="spellEnd"/>
    </w:p>
    <w:p w14:paraId="76602388" w14:textId="77777777" w:rsidR="00434671" w:rsidRPr="00434671" w:rsidRDefault="00434671" w:rsidP="00434671">
      <w:pPr>
        <w:rPr>
          <w:rFonts w:ascii="Calibri" w:hAnsi="Calibri" w:cs="Calibri"/>
          <w:lang w:val="en-GB"/>
        </w:rPr>
      </w:pPr>
    </w:p>
    <w:p w14:paraId="2129C3F5" w14:textId="5D00FFCF" w:rsidR="00434671" w:rsidRDefault="00434671" w:rsidP="00CE0B57">
      <w:pPr>
        <w:pStyle w:val="Heading1"/>
        <w:rPr>
          <w:sz w:val="20"/>
          <w:szCs w:val="20"/>
        </w:rPr>
      </w:pPr>
      <w:r>
        <w:rPr>
          <w:rFonts w:ascii="Calibri" w:hAnsi="Calibri" w:cs="Calibri"/>
          <w:lang w:val="en-GB"/>
        </w:rPr>
        <w:br w:type="column"/>
      </w:r>
      <w:r w:rsidR="00CE0B57" w:rsidRPr="00CE0B57">
        <w:t xml:space="preserve">ANNEX A: </w:t>
      </w:r>
      <w:r w:rsidRPr="00CE0B57">
        <w:t>CONVENTIONS AND RECOMMENDATIONS ON CHILD LABOUR:</w:t>
      </w:r>
    </w:p>
    <w:p w14:paraId="5A4F5CAD" w14:textId="77777777" w:rsidR="00434671" w:rsidRDefault="00434671" w:rsidP="00434671">
      <w:pPr>
        <w:spacing w:line="40" w:lineRule="exact"/>
        <w:rPr>
          <w:sz w:val="20"/>
          <w:szCs w:val="20"/>
        </w:rPr>
      </w:pPr>
    </w:p>
    <w:p w14:paraId="31A34E69" w14:textId="276152C9" w:rsidR="00434671" w:rsidRDefault="00434671" w:rsidP="00CE0B57">
      <w:pPr>
        <w:pStyle w:val="ListParagraph"/>
        <w:numPr>
          <w:ilvl w:val="0"/>
          <w:numId w:val="19"/>
        </w:numPr>
        <w:rPr>
          <w:rFonts w:ascii="Calibri" w:hAnsi="Calibri" w:cs="Calibri"/>
          <w:lang w:val="en-GB"/>
        </w:rPr>
      </w:pPr>
      <w:r w:rsidRPr="00CE0B57">
        <w:rPr>
          <w:rFonts w:ascii="Calibri" w:hAnsi="Calibri" w:cs="Calibri"/>
          <w:lang w:val="en-GB"/>
        </w:rPr>
        <w:t xml:space="preserve">The main principles of </w:t>
      </w:r>
      <w:proofErr w:type="spellStart"/>
      <w:r w:rsidRPr="00CE0B57">
        <w:rPr>
          <w:rFonts w:ascii="Calibri" w:hAnsi="Calibri" w:cs="Calibri"/>
          <w:lang w:val="en-GB"/>
        </w:rPr>
        <w:t>the</w:t>
      </w:r>
      <w:proofErr w:type="spellEnd"/>
      <w:r w:rsidRPr="00CE0B57">
        <w:rPr>
          <w:rFonts w:ascii="Calibri" w:hAnsi="Calibri" w:cs="Calibri"/>
          <w:lang w:val="en-GB"/>
        </w:rPr>
        <w:t xml:space="preserve"> ILO </w:t>
      </w:r>
      <w:proofErr w:type="spellStart"/>
      <w:r w:rsidRPr="00CE0B57">
        <w:rPr>
          <w:rFonts w:ascii="Calibri" w:hAnsi="Calibri" w:cs="Calibri"/>
          <w:lang w:val="en-GB"/>
        </w:rPr>
        <w:t>Convention</w:t>
      </w:r>
      <w:proofErr w:type="spellEnd"/>
      <w:r w:rsidRPr="00CE0B57">
        <w:rPr>
          <w:rFonts w:ascii="Calibri" w:hAnsi="Calibri" w:cs="Calibri"/>
          <w:lang w:val="en-GB"/>
        </w:rPr>
        <w:t xml:space="preserve"> No. 138 </w:t>
      </w:r>
      <w:proofErr w:type="spellStart"/>
      <w:r w:rsidRPr="00CE0B57">
        <w:rPr>
          <w:rFonts w:ascii="Calibri" w:hAnsi="Calibri" w:cs="Calibri"/>
          <w:lang w:val="en-GB"/>
        </w:rPr>
        <w:t>concerning</w:t>
      </w:r>
      <w:proofErr w:type="spellEnd"/>
      <w:r w:rsidRPr="00CE0B57">
        <w:rPr>
          <w:rFonts w:ascii="Calibri" w:hAnsi="Calibri" w:cs="Calibri"/>
          <w:lang w:val="en-GB"/>
        </w:rPr>
        <w:t xml:space="preserve"> </w:t>
      </w:r>
      <w:proofErr w:type="spellStart"/>
      <w:r w:rsidRPr="00CE0B57">
        <w:rPr>
          <w:rFonts w:ascii="Calibri" w:hAnsi="Calibri" w:cs="Calibri"/>
          <w:lang w:val="en-GB"/>
        </w:rPr>
        <w:t>Minimum</w:t>
      </w:r>
      <w:proofErr w:type="spellEnd"/>
      <w:r w:rsidRPr="00CE0B57">
        <w:rPr>
          <w:rFonts w:ascii="Calibri" w:hAnsi="Calibri" w:cs="Calibri"/>
          <w:lang w:val="en-GB"/>
        </w:rPr>
        <w:t xml:space="preserve"> Age </w:t>
      </w:r>
      <w:proofErr w:type="spellStart"/>
      <w:r w:rsidRPr="00CE0B57">
        <w:rPr>
          <w:rFonts w:ascii="Calibri" w:hAnsi="Calibri" w:cs="Calibri"/>
          <w:lang w:val="en-GB"/>
        </w:rPr>
        <w:t>for</w:t>
      </w:r>
      <w:proofErr w:type="spellEnd"/>
      <w:r w:rsidRPr="00CE0B57">
        <w:rPr>
          <w:rFonts w:ascii="Calibri" w:hAnsi="Calibri" w:cs="Calibri"/>
          <w:lang w:val="en-GB"/>
        </w:rPr>
        <w:t xml:space="preserve"> </w:t>
      </w:r>
      <w:proofErr w:type="spellStart"/>
      <w:r w:rsidRPr="00CE0B57">
        <w:rPr>
          <w:rFonts w:ascii="Calibri" w:hAnsi="Calibri" w:cs="Calibri"/>
          <w:lang w:val="en-GB"/>
        </w:rPr>
        <w:t>Admission</w:t>
      </w:r>
      <w:proofErr w:type="spellEnd"/>
      <w:r w:rsidRPr="00CE0B57">
        <w:rPr>
          <w:rFonts w:ascii="Calibri" w:hAnsi="Calibri" w:cs="Calibri"/>
          <w:lang w:val="en-GB"/>
        </w:rPr>
        <w:t xml:space="preserve"> </w:t>
      </w:r>
      <w:proofErr w:type="spellStart"/>
      <w:r w:rsidRPr="00CE0B57">
        <w:rPr>
          <w:rFonts w:ascii="Calibri" w:hAnsi="Calibri" w:cs="Calibri"/>
          <w:lang w:val="en-GB"/>
        </w:rPr>
        <w:t>to</w:t>
      </w:r>
      <w:proofErr w:type="spellEnd"/>
      <w:r w:rsidRPr="00CE0B57">
        <w:rPr>
          <w:rFonts w:ascii="Calibri" w:hAnsi="Calibri" w:cs="Calibri"/>
          <w:lang w:val="en-GB"/>
        </w:rPr>
        <w:t xml:space="preserve"> </w:t>
      </w:r>
      <w:proofErr w:type="spellStart"/>
      <w:r w:rsidRPr="00CE0B57">
        <w:rPr>
          <w:rFonts w:ascii="Calibri" w:hAnsi="Calibri" w:cs="Calibri"/>
          <w:lang w:val="en-GB"/>
        </w:rPr>
        <w:t>Employment</w:t>
      </w:r>
      <w:proofErr w:type="spellEnd"/>
      <w:r w:rsidRPr="00CE0B57">
        <w:rPr>
          <w:rFonts w:ascii="Calibri" w:hAnsi="Calibri" w:cs="Calibri"/>
          <w:lang w:val="en-GB"/>
        </w:rPr>
        <w:t xml:space="preserve"> are </w:t>
      </w:r>
      <w:proofErr w:type="spellStart"/>
      <w:r w:rsidRPr="00CE0B57">
        <w:rPr>
          <w:rFonts w:ascii="Calibri" w:hAnsi="Calibri" w:cs="Calibri"/>
          <w:lang w:val="en-GB"/>
        </w:rPr>
        <w:t>shown</w:t>
      </w:r>
      <w:proofErr w:type="spellEnd"/>
      <w:r w:rsidRPr="00CE0B57">
        <w:rPr>
          <w:rFonts w:ascii="Calibri" w:hAnsi="Calibri" w:cs="Calibri"/>
          <w:lang w:val="en-GB"/>
        </w:rPr>
        <w:t xml:space="preserve"> in the table below.</w:t>
      </w:r>
    </w:p>
    <w:p w14:paraId="5BB1A20A" w14:textId="77777777" w:rsidR="00CE0B57" w:rsidRPr="00CE0B57" w:rsidRDefault="00CE0B57" w:rsidP="00CE0B57">
      <w:pPr>
        <w:pStyle w:val="ListParagraph"/>
        <w:ind w:left="1080"/>
        <w:rPr>
          <w:rFonts w:ascii="Calibri" w:hAnsi="Calibri" w:cs="Calibri"/>
          <w:lang w:val="en-GB"/>
        </w:rPr>
      </w:pPr>
    </w:p>
    <w:p w14:paraId="6103EBC2" w14:textId="77777777" w:rsidR="00434671" w:rsidRDefault="00434671" w:rsidP="00434671">
      <w:pPr>
        <w:spacing w:line="20" w:lineRule="exact"/>
        <w:rPr>
          <w:sz w:val="20"/>
          <w:szCs w:val="20"/>
        </w:rPr>
      </w:pPr>
      <w:r>
        <w:rPr>
          <w:noProof/>
          <w:sz w:val="20"/>
          <w:szCs w:val="20"/>
        </w:rPr>
        <w:drawing>
          <wp:anchor distT="0" distB="0" distL="114300" distR="114300" simplePos="0" relativeHeight="251661312" behindDoc="1" locked="0" layoutInCell="0" allowOverlap="1" wp14:anchorId="3D28B29D" wp14:editId="5D59027B">
            <wp:simplePos x="0" y="0"/>
            <wp:positionH relativeFrom="column">
              <wp:posOffset>-3175</wp:posOffset>
            </wp:positionH>
            <wp:positionV relativeFrom="paragraph">
              <wp:posOffset>574675</wp:posOffset>
            </wp:positionV>
            <wp:extent cx="6120130" cy="571373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blip>
                    <a:srcRect/>
                    <a:stretch>
                      <a:fillRect/>
                    </a:stretch>
                  </pic:blipFill>
                  <pic:spPr bwMode="auto">
                    <a:xfrm>
                      <a:off x="0" y="0"/>
                      <a:ext cx="6120130" cy="5713730"/>
                    </a:xfrm>
                    <a:prstGeom prst="rect">
                      <a:avLst/>
                    </a:prstGeom>
                    <a:noFill/>
                  </pic:spPr>
                </pic:pic>
              </a:graphicData>
            </a:graphic>
          </wp:anchor>
        </w:drawing>
      </w:r>
    </w:p>
    <w:p w14:paraId="6E78549B" w14:textId="77777777" w:rsidR="00434671" w:rsidRDefault="00434671" w:rsidP="00434671">
      <w:pPr>
        <w:sectPr w:rsidR="00434671">
          <w:pgSz w:w="11900" w:h="16838"/>
          <w:pgMar w:top="985" w:right="286" w:bottom="0" w:left="1140" w:header="0" w:footer="0" w:gutter="0"/>
          <w:cols w:space="720" w:equalWidth="0">
            <w:col w:w="10480"/>
          </w:cols>
        </w:sectPr>
      </w:pPr>
    </w:p>
    <w:p w14:paraId="1952A410" w14:textId="77777777" w:rsidR="00434671" w:rsidRDefault="00434671" w:rsidP="00434671">
      <w:pPr>
        <w:spacing w:line="200" w:lineRule="exact"/>
        <w:rPr>
          <w:sz w:val="20"/>
          <w:szCs w:val="20"/>
        </w:rPr>
      </w:pPr>
    </w:p>
    <w:p w14:paraId="126CC711" w14:textId="77777777" w:rsidR="00434671" w:rsidRDefault="00434671" w:rsidP="00434671">
      <w:pPr>
        <w:spacing w:line="200" w:lineRule="exact"/>
        <w:rPr>
          <w:sz w:val="20"/>
          <w:szCs w:val="20"/>
        </w:rPr>
      </w:pPr>
    </w:p>
    <w:p w14:paraId="721D9510" w14:textId="77777777" w:rsidR="00434671" w:rsidRDefault="00434671" w:rsidP="00434671">
      <w:pPr>
        <w:spacing w:line="200" w:lineRule="exact"/>
        <w:rPr>
          <w:sz w:val="20"/>
          <w:szCs w:val="20"/>
        </w:rPr>
      </w:pPr>
    </w:p>
    <w:p w14:paraId="73EC885C" w14:textId="77777777" w:rsidR="00434671" w:rsidRDefault="00434671" w:rsidP="00434671">
      <w:pPr>
        <w:spacing w:line="348" w:lineRule="exact"/>
        <w:rPr>
          <w:sz w:val="20"/>
          <w:szCs w:val="20"/>
        </w:rPr>
      </w:pPr>
    </w:p>
    <w:p w14:paraId="543833DF" w14:textId="56F35865" w:rsidR="00434671" w:rsidRPr="008A7B7D" w:rsidRDefault="00434671" w:rsidP="00434671">
      <w:pPr>
        <w:tabs>
          <w:tab w:val="left" w:pos="1820"/>
        </w:tabs>
        <w:ind w:right="140"/>
        <w:jc w:val="right"/>
        <w:rPr>
          <w:color w:val="FFFFFF" w:themeColor="background1"/>
          <w:sz w:val="20"/>
          <w:szCs w:val="20"/>
        </w:rPr>
      </w:pPr>
      <w:r>
        <w:rPr>
          <w:rFonts w:ascii="Century Gothic" w:eastAsia="Century Gothic" w:hAnsi="Century Gothic" w:cs="Century Gothic"/>
          <w:color w:val="FFFFFF"/>
        </w:rPr>
        <w:t xml:space="preserve">TYPE OF </w:t>
      </w:r>
      <w:r w:rsidRPr="008A7B7D">
        <w:rPr>
          <w:rFonts w:ascii="Century Gothic" w:eastAsia="Century Gothic" w:hAnsi="Century Gothic" w:cs="Century Gothic"/>
          <w:color w:val="FFFFFF"/>
          <w:highlight w:val="red"/>
        </w:rPr>
        <w:t>WORK</w:t>
      </w:r>
      <w:r w:rsidR="008A7B7D" w:rsidRPr="008A7B7D">
        <w:rPr>
          <w:rFonts w:ascii="Century Gothic" w:eastAsia="Century Gothic" w:hAnsi="Century Gothic" w:cs="Century Gothic"/>
          <w:color w:val="FFFFFF"/>
          <w:highlight w:val="red"/>
        </w:rPr>
        <w:tab/>
      </w:r>
      <w:r w:rsidR="008A7B7D" w:rsidRPr="008A7B7D">
        <w:rPr>
          <w:rFonts w:ascii="Century Gothic" w:eastAsia="Century Gothic" w:hAnsi="Century Gothic" w:cs="Century Gothic"/>
          <w:color w:val="FFFFFF"/>
          <w:highlight w:val="red"/>
        </w:rPr>
        <w:tab/>
      </w:r>
      <w:r w:rsidRPr="008A7B7D">
        <w:rPr>
          <w:color w:val="auto"/>
          <w:sz w:val="20"/>
          <w:szCs w:val="20"/>
          <w:highlight w:val="red"/>
        </w:rPr>
        <w:tab/>
      </w:r>
      <w:r w:rsidRPr="008A7B7D">
        <w:rPr>
          <w:rFonts w:ascii="Century Gothic" w:eastAsia="Century Gothic" w:hAnsi="Century Gothic" w:cs="Century Gothic"/>
          <w:color w:val="FFFFFF" w:themeColor="background1"/>
          <w:highlight w:val="red"/>
        </w:rPr>
        <w:t>MINIMUM AGE</w:t>
      </w:r>
      <w:r w:rsidR="008A7B7D" w:rsidRPr="008A7B7D">
        <w:rPr>
          <w:rStyle w:val="FootnoteReference"/>
          <w:rFonts w:ascii="Century Gothic" w:eastAsia="Century Gothic" w:hAnsi="Century Gothic" w:cs="Century Gothic"/>
          <w:color w:val="auto"/>
          <w:highlight w:val="red"/>
        </w:rPr>
        <w:footnoteReference w:id="4"/>
      </w:r>
    </w:p>
    <w:p w14:paraId="0B2AD4FF" w14:textId="77777777" w:rsidR="00434671" w:rsidRDefault="00434671" w:rsidP="00434671">
      <w:pPr>
        <w:spacing w:line="200" w:lineRule="exact"/>
        <w:rPr>
          <w:sz w:val="20"/>
          <w:szCs w:val="20"/>
        </w:rPr>
      </w:pPr>
    </w:p>
    <w:p w14:paraId="0539EC18" w14:textId="77777777" w:rsidR="00434671" w:rsidRDefault="00434671" w:rsidP="00434671">
      <w:pPr>
        <w:spacing w:line="200" w:lineRule="exact"/>
        <w:rPr>
          <w:sz w:val="20"/>
          <w:szCs w:val="20"/>
        </w:rPr>
      </w:pPr>
    </w:p>
    <w:p w14:paraId="1A2303B4" w14:textId="77777777" w:rsidR="00434671" w:rsidRDefault="00434671" w:rsidP="00434671">
      <w:pPr>
        <w:spacing w:line="200" w:lineRule="exact"/>
        <w:rPr>
          <w:sz w:val="20"/>
          <w:szCs w:val="20"/>
        </w:rPr>
      </w:pPr>
    </w:p>
    <w:p w14:paraId="4C51BF98" w14:textId="77777777" w:rsidR="00434671" w:rsidRDefault="00434671" w:rsidP="00434671">
      <w:pPr>
        <w:spacing w:line="200" w:lineRule="exact"/>
        <w:rPr>
          <w:sz w:val="20"/>
          <w:szCs w:val="20"/>
        </w:rPr>
      </w:pPr>
    </w:p>
    <w:p w14:paraId="773014B0" w14:textId="77777777" w:rsidR="00434671" w:rsidRDefault="00434671" w:rsidP="00434671">
      <w:pPr>
        <w:spacing w:line="200" w:lineRule="exact"/>
        <w:rPr>
          <w:sz w:val="20"/>
          <w:szCs w:val="20"/>
        </w:rPr>
      </w:pPr>
    </w:p>
    <w:p w14:paraId="0A96A86A" w14:textId="77777777" w:rsidR="00434671" w:rsidRDefault="00434671" w:rsidP="00434671">
      <w:pPr>
        <w:spacing w:line="200" w:lineRule="exact"/>
        <w:rPr>
          <w:sz w:val="20"/>
          <w:szCs w:val="20"/>
        </w:rPr>
      </w:pPr>
    </w:p>
    <w:p w14:paraId="50C7A361" w14:textId="77777777" w:rsidR="00434671" w:rsidRDefault="00434671" w:rsidP="00434671">
      <w:pPr>
        <w:spacing w:line="364" w:lineRule="exact"/>
        <w:rPr>
          <w:sz w:val="20"/>
          <w:szCs w:val="20"/>
        </w:rPr>
      </w:pPr>
    </w:p>
    <w:tbl>
      <w:tblPr>
        <w:tblW w:w="0" w:type="auto"/>
        <w:tblInd w:w="320" w:type="dxa"/>
        <w:tblLayout w:type="fixed"/>
        <w:tblCellMar>
          <w:left w:w="0" w:type="dxa"/>
          <w:right w:w="0" w:type="dxa"/>
        </w:tblCellMar>
        <w:tblLook w:val="04A0" w:firstRow="1" w:lastRow="0" w:firstColumn="1" w:lastColumn="0" w:noHBand="0" w:noVBand="1"/>
      </w:tblPr>
      <w:tblGrid>
        <w:gridCol w:w="3500"/>
        <w:gridCol w:w="2320"/>
        <w:gridCol w:w="20"/>
      </w:tblGrid>
      <w:tr w:rsidR="00434671" w14:paraId="1E994001" w14:textId="77777777" w:rsidTr="00EC3DA7">
        <w:trPr>
          <w:trHeight w:val="253"/>
        </w:trPr>
        <w:tc>
          <w:tcPr>
            <w:tcW w:w="3500" w:type="dxa"/>
            <w:vAlign w:val="bottom"/>
          </w:tcPr>
          <w:p w14:paraId="15D394E9" w14:textId="77777777" w:rsidR="00434671" w:rsidRDefault="00434671" w:rsidP="00EC3DA7">
            <w:pPr>
              <w:ind w:right="180"/>
              <w:jc w:val="center"/>
              <w:rPr>
                <w:sz w:val="20"/>
                <w:szCs w:val="20"/>
              </w:rPr>
            </w:pPr>
            <w:proofErr w:type="spellStart"/>
            <w:r>
              <w:rPr>
                <w:rFonts w:ascii="Arial" w:eastAsia="Arial" w:hAnsi="Arial" w:cs="Arial"/>
                <w:b/>
                <w:bCs/>
                <w:color w:val="auto"/>
                <w:sz w:val="20"/>
                <w:szCs w:val="20"/>
              </w:rPr>
              <w:t>Hazardous</w:t>
            </w:r>
            <w:proofErr w:type="spellEnd"/>
            <w:r>
              <w:rPr>
                <w:rFonts w:ascii="Arial" w:eastAsia="Arial" w:hAnsi="Arial" w:cs="Arial"/>
                <w:b/>
                <w:bCs/>
                <w:color w:val="auto"/>
                <w:sz w:val="20"/>
                <w:szCs w:val="20"/>
              </w:rPr>
              <w:t xml:space="preserve"> </w:t>
            </w:r>
            <w:proofErr w:type="spellStart"/>
            <w:r>
              <w:rPr>
                <w:rFonts w:ascii="Arial" w:eastAsia="Arial" w:hAnsi="Arial" w:cs="Arial"/>
                <w:b/>
                <w:bCs/>
                <w:color w:val="auto"/>
                <w:sz w:val="20"/>
                <w:szCs w:val="20"/>
              </w:rPr>
              <w:t>work</w:t>
            </w:r>
            <w:proofErr w:type="spellEnd"/>
            <w:r>
              <w:rPr>
                <w:rFonts w:ascii="Arial" w:eastAsia="Arial" w:hAnsi="Arial" w:cs="Arial"/>
                <w:b/>
                <w:bCs/>
                <w:color w:val="auto"/>
                <w:sz w:val="20"/>
                <w:szCs w:val="20"/>
              </w:rPr>
              <w:t>:</w:t>
            </w:r>
          </w:p>
        </w:tc>
        <w:tc>
          <w:tcPr>
            <w:tcW w:w="2320" w:type="dxa"/>
            <w:vMerge w:val="restart"/>
            <w:vAlign w:val="bottom"/>
          </w:tcPr>
          <w:p w14:paraId="71046BDC" w14:textId="77777777" w:rsidR="00434671" w:rsidRDefault="00434671" w:rsidP="00EC3DA7">
            <w:pPr>
              <w:ind w:left="220"/>
              <w:jc w:val="center"/>
              <w:rPr>
                <w:sz w:val="20"/>
                <w:szCs w:val="20"/>
              </w:rPr>
            </w:pPr>
            <w:r>
              <w:rPr>
                <w:rFonts w:ascii="Arial" w:eastAsia="Arial" w:hAnsi="Arial" w:cs="Arial"/>
                <w:b/>
                <w:bCs/>
                <w:color w:val="auto"/>
                <w:sz w:val="20"/>
                <w:szCs w:val="20"/>
              </w:rPr>
              <w:t>18</w:t>
            </w:r>
          </w:p>
        </w:tc>
        <w:tc>
          <w:tcPr>
            <w:tcW w:w="0" w:type="dxa"/>
            <w:vAlign w:val="bottom"/>
          </w:tcPr>
          <w:p w14:paraId="51AAC01F" w14:textId="77777777" w:rsidR="00434671" w:rsidRDefault="00434671" w:rsidP="00EC3DA7">
            <w:pPr>
              <w:rPr>
                <w:sz w:val="1"/>
                <w:szCs w:val="1"/>
              </w:rPr>
            </w:pPr>
          </w:p>
        </w:tc>
      </w:tr>
      <w:tr w:rsidR="00434671" w14:paraId="73A14138" w14:textId="77777777" w:rsidTr="00EC3DA7">
        <w:trPr>
          <w:trHeight w:val="223"/>
        </w:trPr>
        <w:tc>
          <w:tcPr>
            <w:tcW w:w="3500" w:type="dxa"/>
            <w:vAlign w:val="bottom"/>
          </w:tcPr>
          <w:p w14:paraId="78391890" w14:textId="77777777" w:rsidR="00434671" w:rsidRDefault="00434671" w:rsidP="00EC3DA7">
            <w:pPr>
              <w:spacing w:line="223" w:lineRule="exact"/>
              <w:ind w:right="200"/>
              <w:jc w:val="center"/>
              <w:rPr>
                <w:sz w:val="20"/>
                <w:szCs w:val="20"/>
              </w:rPr>
            </w:pPr>
            <w:proofErr w:type="spellStart"/>
            <w:r>
              <w:rPr>
                <w:rFonts w:ascii="Arial" w:eastAsia="Arial" w:hAnsi="Arial" w:cs="Arial"/>
                <w:color w:val="auto"/>
                <w:sz w:val="20"/>
                <w:szCs w:val="20"/>
              </w:rPr>
              <w:t>Any</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work</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which</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by</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its</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nature</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or</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the</w:t>
            </w:r>
            <w:proofErr w:type="spellEnd"/>
          </w:p>
        </w:tc>
        <w:tc>
          <w:tcPr>
            <w:tcW w:w="2320" w:type="dxa"/>
            <w:vMerge/>
            <w:vAlign w:val="bottom"/>
          </w:tcPr>
          <w:p w14:paraId="417040FA" w14:textId="77777777" w:rsidR="00434671" w:rsidRDefault="00434671" w:rsidP="00EC3DA7">
            <w:pPr>
              <w:rPr>
                <w:sz w:val="19"/>
                <w:szCs w:val="19"/>
              </w:rPr>
            </w:pPr>
          </w:p>
        </w:tc>
        <w:tc>
          <w:tcPr>
            <w:tcW w:w="0" w:type="dxa"/>
            <w:vAlign w:val="bottom"/>
          </w:tcPr>
          <w:p w14:paraId="0A79899F" w14:textId="77777777" w:rsidR="00434671" w:rsidRDefault="00434671" w:rsidP="00EC3DA7">
            <w:pPr>
              <w:rPr>
                <w:sz w:val="1"/>
                <w:szCs w:val="1"/>
              </w:rPr>
            </w:pPr>
          </w:p>
        </w:tc>
      </w:tr>
      <w:tr w:rsidR="00434671" w14:paraId="6ABAD64B" w14:textId="77777777" w:rsidTr="00EC3DA7">
        <w:trPr>
          <w:trHeight w:val="240"/>
        </w:trPr>
        <w:tc>
          <w:tcPr>
            <w:tcW w:w="3500" w:type="dxa"/>
            <w:vAlign w:val="bottom"/>
          </w:tcPr>
          <w:p w14:paraId="0C5004D9" w14:textId="77777777" w:rsidR="00434671" w:rsidRDefault="00434671" w:rsidP="00EC3DA7">
            <w:pPr>
              <w:ind w:right="200"/>
              <w:jc w:val="center"/>
              <w:rPr>
                <w:sz w:val="20"/>
                <w:szCs w:val="20"/>
              </w:rPr>
            </w:pPr>
            <w:proofErr w:type="spellStart"/>
            <w:r>
              <w:rPr>
                <w:rFonts w:ascii="Arial" w:eastAsia="Arial" w:hAnsi="Arial" w:cs="Arial"/>
                <w:color w:val="auto"/>
                <w:sz w:val="20"/>
                <w:szCs w:val="20"/>
              </w:rPr>
              <w:t>circumstances</w:t>
            </w:r>
            <w:proofErr w:type="spellEnd"/>
            <w:r>
              <w:rPr>
                <w:rFonts w:ascii="Arial" w:eastAsia="Arial" w:hAnsi="Arial" w:cs="Arial"/>
                <w:color w:val="auto"/>
                <w:sz w:val="20"/>
                <w:szCs w:val="20"/>
              </w:rPr>
              <w:t xml:space="preserve"> in </w:t>
            </w:r>
            <w:proofErr w:type="spellStart"/>
            <w:r>
              <w:rPr>
                <w:rFonts w:ascii="Arial" w:eastAsia="Arial" w:hAnsi="Arial" w:cs="Arial"/>
                <w:color w:val="auto"/>
                <w:sz w:val="20"/>
                <w:szCs w:val="20"/>
              </w:rPr>
              <w:t>which</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it</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is</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carried</w:t>
            </w:r>
            <w:proofErr w:type="spellEnd"/>
          </w:p>
        </w:tc>
        <w:tc>
          <w:tcPr>
            <w:tcW w:w="2320" w:type="dxa"/>
            <w:vAlign w:val="bottom"/>
          </w:tcPr>
          <w:p w14:paraId="74D6A3EA" w14:textId="77777777" w:rsidR="00434671" w:rsidRDefault="00434671" w:rsidP="00EC3DA7">
            <w:pPr>
              <w:ind w:left="220"/>
              <w:jc w:val="center"/>
              <w:rPr>
                <w:sz w:val="20"/>
                <w:szCs w:val="20"/>
              </w:rPr>
            </w:pPr>
            <w:r>
              <w:rPr>
                <w:rFonts w:ascii="Arial" w:eastAsia="Arial" w:hAnsi="Arial" w:cs="Arial"/>
                <w:color w:val="auto"/>
                <w:w w:val="95"/>
                <w:sz w:val="20"/>
                <w:szCs w:val="20"/>
              </w:rPr>
              <w:t xml:space="preserve">(16 </w:t>
            </w:r>
            <w:proofErr w:type="spellStart"/>
            <w:r>
              <w:rPr>
                <w:rFonts w:ascii="Arial" w:eastAsia="Arial" w:hAnsi="Arial" w:cs="Arial"/>
                <w:color w:val="auto"/>
                <w:w w:val="95"/>
                <w:sz w:val="20"/>
                <w:szCs w:val="20"/>
              </w:rPr>
              <w:t>under</w:t>
            </w:r>
            <w:proofErr w:type="spellEnd"/>
            <w:r>
              <w:rPr>
                <w:rFonts w:ascii="Arial" w:eastAsia="Arial" w:hAnsi="Arial" w:cs="Arial"/>
                <w:color w:val="auto"/>
                <w:w w:val="95"/>
                <w:sz w:val="20"/>
                <w:szCs w:val="20"/>
              </w:rPr>
              <w:t xml:space="preserve"> </w:t>
            </w:r>
            <w:proofErr w:type="spellStart"/>
            <w:r>
              <w:rPr>
                <w:rFonts w:ascii="Arial" w:eastAsia="Arial" w:hAnsi="Arial" w:cs="Arial"/>
                <w:color w:val="auto"/>
                <w:w w:val="95"/>
                <w:sz w:val="20"/>
                <w:szCs w:val="20"/>
              </w:rPr>
              <w:t>strict</w:t>
            </w:r>
            <w:proofErr w:type="spellEnd"/>
            <w:r>
              <w:rPr>
                <w:rFonts w:ascii="Arial" w:eastAsia="Arial" w:hAnsi="Arial" w:cs="Arial"/>
                <w:color w:val="auto"/>
                <w:w w:val="95"/>
                <w:sz w:val="20"/>
                <w:szCs w:val="20"/>
              </w:rPr>
              <w:t xml:space="preserve"> </w:t>
            </w:r>
            <w:proofErr w:type="spellStart"/>
            <w:r>
              <w:rPr>
                <w:rFonts w:ascii="Arial" w:eastAsia="Arial" w:hAnsi="Arial" w:cs="Arial"/>
                <w:color w:val="auto"/>
                <w:w w:val="95"/>
                <w:sz w:val="20"/>
                <w:szCs w:val="20"/>
              </w:rPr>
              <w:t>national</w:t>
            </w:r>
            <w:proofErr w:type="spellEnd"/>
          </w:p>
        </w:tc>
        <w:tc>
          <w:tcPr>
            <w:tcW w:w="0" w:type="dxa"/>
            <w:vAlign w:val="bottom"/>
          </w:tcPr>
          <w:p w14:paraId="695B32DA" w14:textId="77777777" w:rsidR="00434671" w:rsidRDefault="00434671" w:rsidP="00EC3DA7">
            <w:pPr>
              <w:rPr>
                <w:sz w:val="1"/>
                <w:szCs w:val="1"/>
              </w:rPr>
            </w:pPr>
          </w:p>
        </w:tc>
      </w:tr>
      <w:tr w:rsidR="00434671" w14:paraId="2E02A967" w14:textId="77777777" w:rsidTr="00EC3DA7">
        <w:trPr>
          <w:trHeight w:val="257"/>
        </w:trPr>
        <w:tc>
          <w:tcPr>
            <w:tcW w:w="3500" w:type="dxa"/>
            <w:vAlign w:val="bottom"/>
          </w:tcPr>
          <w:p w14:paraId="1CBBFA2D" w14:textId="77777777" w:rsidR="00434671" w:rsidRDefault="00434671" w:rsidP="00EC3DA7">
            <w:pPr>
              <w:ind w:right="180"/>
              <w:jc w:val="center"/>
              <w:rPr>
                <w:sz w:val="20"/>
                <w:szCs w:val="20"/>
              </w:rPr>
            </w:pPr>
            <w:proofErr w:type="spellStart"/>
            <w:r>
              <w:rPr>
                <w:rFonts w:ascii="Arial" w:eastAsia="Arial" w:hAnsi="Arial" w:cs="Arial"/>
                <w:color w:val="auto"/>
                <w:sz w:val="20"/>
                <w:szCs w:val="20"/>
              </w:rPr>
              <w:t>out</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is</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likely</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to</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harm</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the</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health</w:t>
            </w:r>
            <w:proofErr w:type="spellEnd"/>
            <w:r>
              <w:rPr>
                <w:rFonts w:ascii="Arial" w:eastAsia="Arial" w:hAnsi="Arial" w:cs="Arial"/>
                <w:color w:val="auto"/>
                <w:sz w:val="20"/>
                <w:szCs w:val="20"/>
              </w:rPr>
              <w:t>,</w:t>
            </w:r>
          </w:p>
        </w:tc>
        <w:tc>
          <w:tcPr>
            <w:tcW w:w="2320" w:type="dxa"/>
            <w:vAlign w:val="bottom"/>
          </w:tcPr>
          <w:p w14:paraId="72795EA5" w14:textId="77777777" w:rsidR="00434671" w:rsidRDefault="00434671" w:rsidP="00EC3DA7">
            <w:pPr>
              <w:ind w:left="220"/>
              <w:jc w:val="center"/>
              <w:rPr>
                <w:sz w:val="20"/>
                <w:szCs w:val="20"/>
              </w:rPr>
            </w:pPr>
            <w:r>
              <w:rPr>
                <w:rFonts w:ascii="Arial" w:eastAsia="Arial" w:hAnsi="Arial" w:cs="Arial"/>
                <w:color w:val="auto"/>
                <w:w w:val="97"/>
                <w:sz w:val="20"/>
                <w:szCs w:val="20"/>
              </w:rPr>
              <w:t>conditions</w:t>
            </w:r>
            <w:r>
              <w:rPr>
                <w:rFonts w:ascii="Arial" w:eastAsia="Arial" w:hAnsi="Arial" w:cs="Arial"/>
                <w:color w:val="auto"/>
                <w:w w:val="97"/>
                <w:sz w:val="11"/>
                <w:szCs w:val="11"/>
              </w:rPr>
              <w:t>6</w:t>
            </w:r>
            <w:r>
              <w:rPr>
                <w:rFonts w:ascii="Arial" w:eastAsia="Arial" w:hAnsi="Arial" w:cs="Arial"/>
                <w:color w:val="auto"/>
                <w:w w:val="97"/>
                <w:sz w:val="20"/>
                <w:szCs w:val="20"/>
              </w:rPr>
              <w:t>)</w:t>
            </w:r>
          </w:p>
        </w:tc>
        <w:tc>
          <w:tcPr>
            <w:tcW w:w="0" w:type="dxa"/>
            <w:vAlign w:val="bottom"/>
          </w:tcPr>
          <w:p w14:paraId="3530D907" w14:textId="77777777" w:rsidR="00434671" w:rsidRDefault="00434671" w:rsidP="00EC3DA7">
            <w:pPr>
              <w:rPr>
                <w:sz w:val="1"/>
                <w:szCs w:val="1"/>
              </w:rPr>
            </w:pPr>
          </w:p>
        </w:tc>
      </w:tr>
      <w:tr w:rsidR="00434671" w14:paraId="6069CF25" w14:textId="77777777" w:rsidTr="00EC3DA7">
        <w:trPr>
          <w:trHeight w:val="311"/>
        </w:trPr>
        <w:tc>
          <w:tcPr>
            <w:tcW w:w="3500" w:type="dxa"/>
            <w:vAlign w:val="bottom"/>
          </w:tcPr>
          <w:p w14:paraId="37298F50" w14:textId="77777777" w:rsidR="00434671" w:rsidRDefault="00434671" w:rsidP="00EC3DA7">
            <w:pPr>
              <w:ind w:right="200"/>
              <w:jc w:val="center"/>
              <w:rPr>
                <w:sz w:val="20"/>
                <w:szCs w:val="20"/>
              </w:rPr>
            </w:pPr>
            <w:r>
              <w:rPr>
                <w:rFonts w:ascii="Arial" w:eastAsia="Arial" w:hAnsi="Arial" w:cs="Arial"/>
                <w:color w:val="auto"/>
                <w:sz w:val="20"/>
                <w:szCs w:val="20"/>
              </w:rPr>
              <w:t xml:space="preserve">safety </w:t>
            </w:r>
            <w:proofErr w:type="spellStart"/>
            <w:r>
              <w:rPr>
                <w:rFonts w:ascii="Arial" w:eastAsia="Arial" w:hAnsi="Arial" w:cs="Arial"/>
                <w:color w:val="auto"/>
                <w:sz w:val="20"/>
                <w:szCs w:val="20"/>
              </w:rPr>
              <w:t>or</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morals</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of</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children</w:t>
            </w:r>
            <w:proofErr w:type="spellEnd"/>
          </w:p>
        </w:tc>
        <w:tc>
          <w:tcPr>
            <w:tcW w:w="2320" w:type="dxa"/>
            <w:vAlign w:val="bottom"/>
          </w:tcPr>
          <w:p w14:paraId="506BC10F" w14:textId="77777777" w:rsidR="00434671" w:rsidRDefault="00434671" w:rsidP="00EC3DA7"/>
        </w:tc>
        <w:tc>
          <w:tcPr>
            <w:tcW w:w="0" w:type="dxa"/>
            <w:vAlign w:val="bottom"/>
          </w:tcPr>
          <w:p w14:paraId="50DA43D9" w14:textId="77777777" w:rsidR="00434671" w:rsidRDefault="00434671" w:rsidP="00EC3DA7">
            <w:pPr>
              <w:rPr>
                <w:sz w:val="1"/>
                <w:szCs w:val="1"/>
              </w:rPr>
            </w:pPr>
          </w:p>
        </w:tc>
      </w:tr>
    </w:tbl>
    <w:p w14:paraId="563CAD2F" w14:textId="77777777" w:rsidR="00434671" w:rsidRDefault="00434671" w:rsidP="00434671">
      <w:pPr>
        <w:spacing w:line="200" w:lineRule="exact"/>
        <w:rPr>
          <w:sz w:val="20"/>
          <w:szCs w:val="20"/>
        </w:rPr>
      </w:pPr>
    </w:p>
    <w:p w14:paraId="70CCCFBE" w14:textId="77777777" w:rsidR="00434671" w:rsidRDefault="00434671" w:rsidP="00434671">
      <w:pPr>
        <w:spacing w:line="200" w:lineRule="exact"/>
        <w:rPr>
          <w:sz w:val="20"/>
          <w:szCs w:val="20"/>
        </w:rPr>
      </w:pPr>
    </w:p>
    <w:p w14:paraId="7C4AACE6" w14:textId="77777777" w:rsidR="00434671" w:rsidRDefault="00434671" w:rsidP="00434671">
      <w:pPr>
        <w:spacing w:line="200" w:lineRule="exact"/>
        <w:rPr>
          <w:sz w:val="20"/>
          <w:szCs w:val="20"/>
        </w:rPr>
      </w:pPr>
    </w:p>
    <w:p w14:paraId="57D7DD94" w14:textId="77777777" w:rsidR="00434671" w:rsidRDefault="00434671" w:rsidP="00434671">
      <w:pPr>
        <w:spacing w:line="200" w:lineRule="exact"/>
        <w:rPr>
          <w:sz w:val="20"/>
          <w:szCs w:val="20"/>
        </w:rPr>
      </w:pPr>
    </w:p>
    <w:p w14:paraId="0F5C5182" w14:textId="77777777" w:rsidR="00434671" w:rsidRDefault="00434671" w:rsidP="00434671">
      <w:pPr>
        <w:spacing w:line="200" w:lineRule="exact"/>
        <w:rPr>
          <w:sz w:val="20"/>
          <w:szCs w:val="20"/>
        </w:rPr>
      </w:pPr>
    </w:p>
    <w:p w14:paraId="63AF9A6D" w14:textId="77777777" w:rsidR="00434671" w:rsidRDefault="00434671" w:rsidP="00434671">
      <w:pPr>
        <w:spacing w:line="200" w:lineRule="exact"/>
        <w:rPr>
          <w:sz w:val="20"/>
          <w:szCs w:val="20"/>
        </w:rPr>
      </w:pPr>
    </w:p>
    <w:p w14:paraId="62C43C42" w14:textId="77777777" w:rsidR="00434671" w:rsidRDefault="00434671" w:rsidP="00434671">
      <w:pPr>
        <w:spacing w:line="200" w:lineRule="exact"/>
        <w:rPr>
          <w:sz w:val="20"/>
          <w:szCs w:val="20"/>
        </w:rPr>
      </w:pPr>
    </w:p>
    <w:p w14:paraId="1D48A910" w14:textId="77777777" w:rsidR="00434671" w:rsidRDefault="00434671" w:rsidP="00434671">
      <w:pPr>
        <w:spacing w:line="286" w:lineRule="exact"/>
        <w:rPr>
          <w:sz w:val="20"/>
          <w:szCs w:val="20"/>
        </w:rPr>
      </w:pPr>
    </w:p>
    <w:p w14:paraId="078A92AC" w14:textId="77777777" w:rsidR="00434671" w:rsidRDefault="00434671" w:rsidP="00434671">
      <w:pPr>
        <w:ind w:left="960"/>
        <w:rPr>
          <w:sz w:val="20"/>
          <w:szCs w:val="20"/>
        </w:rPr>
      </w:pPr>
      <w:r>
        <w:rPr>
          <w:rFonts w:ascii="Arial" w:eastAsia="Arial" w:hAnsi="Arial" w:cs="Arial"/>
          <w:b/>
          <w:bCs/>
          <w:color w:val="auto"/>
          <w:sz w:val="20"/>
          <w:szCs w:val="20"/>
        </w:rPr>
        <w:t xml:space="preserve">Basic </w:t>
      </w:r>
      <w:proofErr w:type="spellStart"/>
      <w:r>
        <w:rPr>
          <w:rFonts w:ascii="Arial" w:eastAsia="Arial" w:hAnsi="Arial" w:cs="Arial"/>
          <w:b/>
          <w:bCs/>
          <w:color w:val="auto"/>
          <w:sz w:val="20"/>
          <w:szCs w:val="20"/>
        </w:rPr>
        <w:t>Minimum</w:t>
      </w:r>
      <w:proofErr w:type="spellEnd"/>
      <w:r>
        <w:rPr>
          <w:rFonts w:ascii="Arial" w:eastAsia="Arial" w:hAnsi="Arial" w:cs="Arial"/>
          <w:b/>
          <w:bCs/>
          <w:color w:val="auto"/>
          <w:sz w:val="20"/>
          <w:szCs w:val="20"/>
        </w:rPr>
        <w:t xml:space="preserve"> Age:</w:t>
      </w:r>
    </w:p>
    <w:p w14:paraId="6A298B60" w14:textId="77777777" w:rsidR="00434671" w:rsidRDefault="00434671" w:rsidP="00434671">
      <w:pPr>
        <w:spacing w:line="6" w:lineRule="exact"/>
        <w:rPr>
          <w:sz w:val="20"/>
          <w:szCs w:val="20"/>
        </w:rPr>
      </w:pPr>
    </w:p>
    <w:p w14:paraId="56D4D93C" w14:textId="77777777" w:rsidR="00434671" w:rsidRDefault="00434671" w:rsidP="00434671">
      <w:pPr>
        <w:ind w:left="460" w:right="880" w:hanging="8"/>
        <w:rPr>
          <w:sz w:val="20"/>
          <w:szCs w:val="20"/>
        </w:rPr>
      </w:pPr>
      <w:proofErr w:type="spellStart"/>
      <w:r>
        <w:rPr>
          <w:rFonts w:ascii="Arial" w:eastAsia="Arial" w:hAnsi="Arial" w:cs="Arial"/>
          <w:color w:val="auto"/>
          <w:sz w:val="20"/>
          <w:szCs w:val="20"/>
        </w:rPr>
        <w:t>The</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minimum</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age</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for</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work</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except</w:t>
      </w:r>
      <w:proofErr w:type="spellEnd"/>
      <w:r>
        <w:rPr>
          <w:color w:val="auto"/>
          <w:sz w:val="20"/>
          <w:szCs w:val="20"/>
        </w:rPr>
        <w:t xml:space="preserve"> </w:t>
      </w:r>
      <w:r>
        <w:rPr>
          <w:rFonts w:ascii="Arial" w:eastAsia="Arial" w:hAnsi="Arial" w:cs="Arial"/>
          <w:b/>
          <w:bCs/>
          <w:color w:val="auto"/>
          <w:sz w:val="20"/>
          <w:szCs w:val="20"/>
        </w:rPr>
        <w:t xml:space="preserve">15 </w:t>
      </w:r>
      <w:proofErr w:type="spellStart"/>
      <w:r>
        <w:rPr>
          <w:rFonts w:ascii="Arial" w:eastAsia="Arial" w:hAnsi="Arial" w:cs="Arial"/>
          <w:color w:val="auto"/>
          <w:sz w:val="20"/>
          <w:szCs w:val="20"/>
        </w:rPr>
        <w:t>for</w:t>
      </w:r>
      <w:proofErr w:type="spellEnd"/>
      <w:r>
        <w:rPr>
          <w:rFonts w:ascii="Arial" w:eastAsia="Arial" w:hAnsi="Arial" w:cs="Arial"/>
          <w:color w:val="auto"/>
          <w:sz w:val="20"/>
          <w:szCs w:val="20"/>
        </w:rPr>
        <w:t xml:space="preserve"> light </w:t>
      </w:r>
      <w:proofErr w:type="spellStart"/>
      <w:r>
        <w:rPr>
          <w:rFonts w:ascii="Arial" w:eastAsia="Arial" w:hAnsi="Arial" w:cs="Arial"/>
          <w:color w:val="auto"/>
          <w:sz w:val="20"/>
          <w:szCs w:val="20"/>
        </w:rPr>
        <w:t>work</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should</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not</w:t>
      </w:r>
      <w:proofErr w:type="spellEnd"/>
      <w:r>
        <w:rPr>
          <w:rFonts w:ascii="Arial" w:eastAsia="Arial" w:hAnsi="Arial" w:cs="Arial"/>
          <w:color w:val="auto"/>
          <w:sz w:val="20"/>
          <w:szCs w:val="20"/>
        </w:rPr>
        <w:t xml:space="preserve"> be </w:t>
      </w:r>
      <w:proofErr w:type="spellStart"/>
      <w:r>
        <w:rPr>
          <w:rFonts w:ascii="Arial" w:eastAsia="Arial" w:hAnsi="Arial" w:cs="Arial"/>
          <w:color w:val="auto"/>
          <w:sz w:val="20"/>
          <w:szCs w:val="20"/>
        </w:rPr>
        <w:t>below</w:t>
      </w:r>
      <w:proofErr w:type="spellEnd"/>
    </w:p>
    <w:p w14:paraId="3E9EBA33" w14:textId="77777777" w:rsidR="00434671" w:rsidRDefault="00434671" w:rsidP="00434671">
      <w:pPr>
        <w:spacing w:line="187" w:lineRule="exact"/>
        <w:rPr>
          <w:sz w:val="20"/>
          <w:szCs w:val="20"/>
        </w:rPr>
      </w:pPr>
    </w:p>
    <w:p w14:paraId="6A5A037A" w14:textId="77777777" w:rsidR="00434671" w:rsidRDefault="00434671" w:rsidP="00434671">
      <w:pPr>
        <w:ind w:right="2260"/>
        <w:jc w:val="center"/>
        <w:rPr>
          <w:sz w:val="20"/>
          <w:szCs w:val="20"/>
        </w:rPr>
      </w:pPr>
      <w:proofErr w:type="spellStart"/>
      <w:r>
        <w:rPr>
          <w:rFonts w:ascii="Arial" w:eastAsia="Arial" w:hAnsi="Arial" w:cs="Arial"/>
          <w:color w:val="auto"/>
          <w:sz w:val="20"/>
          <w:szCs w:val="20"/>
        </w:rPr>
        <w:t>the</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age</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of</w:t>
      </w:r>
      <w:proofErr w:type="spellEnd"/>
      <w:r>
        <w:rPr>
          <w:rFonts w:ascii="Arial" w:eastAsia="Arial" w:hAnsi="Arial" w:cs="Arial"/>
          <w:color w:val="auto"/>
          <w:sz w:val="20"/>
          <w:szCs w:val="20"/>
        </w:rPr>
        <w:t xml:space="preserve"> 15 </w:t>
      </w:r>
      <w:proofErr w:type="spellStart"/>
      <w:r>
        <w:rPr>
          <w:rFonts w:ascii="Arial" w:eastAsia="Arial" w:hAnsi="Arial" w:cs="Arial"/>
          <w:color w:val="auto"/>
          <w:sz w:val="20"/>
          <w:szCs w:val="20"/>
        </w:rPr>
        <w:t>years</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nor</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below</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the</w:t>
      </w:r>
      <w:proofErr w:type="spellEnd"/>
    </w:p>
    <w:p w14:paraId="1A444E11" w14:textId="77777777" w:rsidR="00434671" w:rsidRDefault="00434671" w:rsidP="00434671">
      <w:pPr>
        <w:spacing w:line="10" w:lineRule="exact"/>
        <w:rPr>
          <w:sz w:val="20"/>
          <w:szCs w:val="20"/>
        </w:rPr>
      </w:pPr>
    </w:p>
    <w:p w14:paraId="4973A77C" w14:textId="77777777" w:rsidR="00434671" w:rsidRDefault="00434671" w:rsidP="00434671">
      <w:pPr>
        <w:ind w:right="2260"/>
        <w:jc w:val="center"/>
        <w:rPr>
          <w:sz w:val="20"/>
          <w:szCs w:val="20"/>
        </w:rPr>
      </w:pPr>
      <w:proofErr w:type="spellStart"/>
      <w:r>
        <w:rPr>
          <w:rFonts w:ascii="Arial" w:eastAsia="Arial" w:hAnsi="Arial" w:cs="Arial"/>
          <w:color w:val="auto"/>
          <w:sz w:val="20"/>
          <w:szCs w:val="20"/>
        </w:rPr>
        <w:t>compulsory</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education</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age</w:t>
      </w:r>
      <w:proofErr w:type="spellEnd"/>
      <w:r>
        <w:rPr>
          <w:rFonts w:ascii="Arial" w:eastAsia="Arial" w:hAnsi="Arial" w:cs="Arial"/>
          <w:color w:val="auto"/>
          <w:sz w:val="20"/>
          <w:szCs w:val="20"/>
        </w:rPr>
        <w:t>.</w:t>
      </w:r>
    </w:p>
    <w:p w14:paraId="74ED1A8F" w14:textId="77777777" w:rsidR="00434671" w:rsidRDefault="00434671" w:rsidP="00434671">
      <w:pPr>
        <w:spacing w:line="200" w:lineRule="exact"/>
        <w:rPr>
          <w:sz w:val="20"/>
          <w:szCs w:val="20"/>
        </w:rPr>
      </w:pPr>
    </w:p>
    <w:p w14:paraId="4720C9F9" w14:textId="77777777" w:rsidR="00434671" w:rsidRDefault="00434671" w:rsidP="00434671">
      <w:pPr>
        <w:spacing w:line="353" w:lineRule="exact"/>
        <w:rPr>
          <w:sz w:val="20"/>
          <w:szCs w:val="20"/>
        </w:rPr>
      </w:pPr>
    </w:p>
    <w:p w14:paraId="4FF13032" w14:textId="77777777" w:rsidR="00434671" w:rsidRDefault="00434671" w:rsidP="00434671">
      <w:pPr>
        <w:ind w:right="2260"/>
        <w:jc w:val="center"/>
        <w:rPr>
          <w:sz w:val="20"/>
          <w:szCs w:val="20"/>
        </w:rPr>
      </w:pPr>
      <w:r>
        <w:rPr>
          <w:rFonts w:ascii="Arial" w:eastAsia="Arial" w:hAnsi="Arial" w:cs="Arial"/>
          <w:b/>
          <w:bCs/>
          <w:color w:val="auto"/>
          <w:sz w:val="20"/>
          <w:szCs w:val="20"/>
        </w:rPr>
        <w:t xml:space="preserve">Light </w:t>
      </w:r>
      <w:proofErr w:type="spellStart"/>
      <w:r>
        <w:rPr>
          <w:rFonts w:ascii="Arial" w:eastAsia="Arial" w:hAnsi="Arial" w:cs="Arial"/>
          <w:b/>
          <w:bCs/>
          <w:color w:val="auto"/>
          <w:sz w:val="20"/>
          <w:szCs w:val="20"/>
        </w:rPr>
        <w:t>Work</w:t>
      </w:r>
      <w:proofErr w:type="spellEnd"/>
      <w:r>
        <w:rPr>
          <w:rFonts w:ascii="Arial" w:eastAsia="Arial" w:hAnsi="Arial" w:cs="Arial"/>
          <w:b/>
          <w:bCs/>
          <w:color w:val="auto"/>
          <w:sz w:val="20"/>
          <w:szCs w:val="20"/>
        </w:rPr>
        <w:t>:</w:t>
      </w:r>
    </w:p>
    <w:p w14:paraId="72D2C6BA" w14:textId="77777777" w:rsidR="00434671" w:rsidRDefault="00434671" w:rsidP="00434671">
      <w:pPr>
        <w:spacing w:line="6" w:lineRule="exact"/>
        <w:rPr>
          <w:sz w:val="20"/>
          <w:szCs w:val="20"/>
        </w:rPr>
      </w:pPr>
    </w:p>
    <w:p w14:paraId="1B1EC23C" w14:textId="77777777" w:rsidR="00434671" w:rsidRDefault="00434671" w:rsidP="00434671">
      <w:pPr>
        <w:ind w:left="340"/>
        <w:rPr>
          <w:sz w:val="20"/>
          <w:szCs w:val="20"/>
        </w:rPr>
      </w:pPr>
      <w:proofErr w:type="spellStart"/>
      <w:r>
        <w:rPr>
          <w:rFonts w:ascii="Arial" w:eastAsia="Arial" w:hAnsi="Arial" w:cs="Arial"/>
          <w:color w:val="auto"/>
          <w:sz w:val="20"/>
          <w:szCs w:val="20"/>
        </w:rPr>
        <w:t>If</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national</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legislation</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permits</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children</w:t>
      </w:r>
      <w:proofErr w:type="spellEnd"/>
    </w:p>
    <w:p w14:paraId="060E4A99" w14:textId="77777777" w:rsidR="00434671" w:rsidRDefault="00434671" w:rsidP="00434671">
      <w:pPr>
        <w:spacing w:line="10" w:lineRule="exact"/>
        <w:rPr>
          <w:sz w:val="20"/>
          <w:szCs w:val="20"/>
        </w:rPr>
      </w:pPr>
    </w:p>
    <w:p w14:paraId="6D50780A" w14:textId="77777777" w:rsidR="00434671" w:rsidRDefault="00434671" w:rsidP="00434671">
      <w:pPr>
        <w:ind w:left="340"/>
        <w:rPr>
          <w:sz w:val="20"/>
          <w:szCs w:val="20"/>
        </w:rPr>
      </w:pPr>
      <w:proofErr w:type="spellStart"/>
      <w:r>
        <w:rPr>
          <w:rFonts w:ascii="Arial" w:eastAsia="Arial" w:hAnsi="Arial" w:cs="Arial"/>
          <w:color w:val="auto"/>
          <w:sz w:val="20"/>
          <w:szCs w:val="20"/>
        </w:rPr>
        <w:t>between</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the</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ages</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of</w:t>
      </w:r>
      <w:proofErr w:type="spellEnd"/>
      <w:r>
        <w:rPr>
          <w:rFonts w:ascii="Arial" w:eastAsia="Arial" w:hAnsi="Arial" w:cs="Arial"/>
          <w:color w:val="auto"/>
          <w:sz w:val="20"/>
          <w:szCs w:val="20"/>
        </w:rPr>
        <w:t xml:space="preserve"> 13 and 15 </w:t>
      </w:r>
      <w:proofErr w:type="spellStart"/>
      <w:r>
        <w:rPr>
          <w:rFonts w:ascii="Arial" w:eastAsia="Arial" w:hAnsi="Arial" w:cs="Arial"/>
          <w:color w:val="auto"/>
          <w:sz w:val="20"/>
          <w:szCs w:val="20"/>
        </w:rPr>
        <w:t>years</w:t>
      </w:r>
      <w:proofErr w:type="spellEnd"/>
    </w:p>
    <w:p w14:paraId="431A1B22" w14:textId="77777777" w:rsidR="00434671" w:rsidRDefault="00434671" w:rsidP="00434671">
      <w:pPr>
        <w:spacing w:line="10" w:lineRule="exact"/>
        <w:rPr>
          <w:sz w:val="20"/>
          <w:szCs w:val="20"/>
        </w:rPr>
      </w:pPr>
    </w:p>
    <w:p w14:paraId="5B8FB8CC" w14:textId="77777777" w:rsidR="00434671" w:rsidRDefault="00434671" w:rsidP="00434671">
      <w:pPr>
        <w:spacing w:line="250" w:lineRule="auto"/>
        <w:ind w:left="500" w:right="740" w:firstLine="31"/>
        <w:rPr>
          <w:sz w:val="20"/>
          <w:szCs w:val="20"/>
        </w:rPr>
      </w:pPr>
      <w:proofErr w:type="spellStart"/>
      <w:r>
        <w:rPr>
          <w:rFonts w:ascii="Arial" w:eastAsia="Arial" w:hAnsi="Arial" w:cs="Arial"/>
          <w:color w:val="auto"/>
          <w:sz w:val="20"/>
          <w:szCs w:val="20"/>
        </w:rPr>
        <w:t>old</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may</w:t>
      </w:r>
      <w:proofErr w:type="spellEnd"/>
      <w:r>
        <w:rPr>
          <w:rFonts w:ascii="Arial" w:eastAsia="Arial" w:hAnsi="Arial" w:cs="Arial"/>
          <w:color w:val="auto"/>
          <w:sz w:val="20"/>
          <w:szCs w:val="20"/>
        </w:rPr>
        <w:t xml:space="preserve"> do light </w:t>
      </w:r>
      <w:proofErr w:type="spellStart"/>
      <w:r>
        <w:rPr>
          <w:rFonts w:ascii="Arial" w:eastAsia="Arial" w:hAnsi="Arial" w:cs="Arial"/>
          <w:color w:val="auto"/>
          <w:sz w:val="20"/>
          <w:szCs w:val="20"/>
        </w:rPr>
        <w:t>work</w:t>
      </w:r>
      <w:proofErr w:type="spellEnd"/>
      <w:r>
        <w:rPr>
          <w:rFonts w:ascii="Arial" w:eastAsia="Arial" w:hAnsi="Arial" w:cs="Arial"/>
          <w:color w:val="auto"/>
          <w:sz w:val="20"/>
          <w:szCs w:val="20"/>
        </w:rPr>
        <w:t xml:space="preserve">, as </w:t>
      </w:r>
      <w:proofErr w:type="spellStart"/>
      <w:r>
        <w:rPr>
          <w:rFonts w:ascii="Arial" w:eastAsia="Arial" w:hAnsi="Arial" w:cs="Arial"/>
          <w:color w:val="auto"/>
          <w:sz w:val="20"/>
          <w:szCs w:val="20"/>
        </w:rPr>
        <w:t>long</w:t>
      </w:r>
      <w:proofErr w:type="spellEnd"/>
      <w:r>
        <w:rPr>
          <w:rFonts w:ascii="Arial" w:eastAsia="Arial" w:hAnsi="Arial" w:cs="Arial"/>
          <w:color w:val="auto"/>
          <w:sz w:val="20"/>
          <w:szCs w:val="20"/>
        </w:rPr>
        <w:t xml:space="preserve"> as </w:t>
      </w:r>
      <w:r>
        <w:rPr>
          <w:rFonts w:ascii="Arial" w:eastAsia="Arial" w:hAnsi="Arial" w:cs="Arial"/>
          <w:b/>
          <w:bCs/>
          <w:color w:val="auto"/>
          <w:sz w:val="20"/>
          <w:szCs w:val="20"/>
        </w:rPr>
        <w:t>13-15</w:t>
      </w:r>
      <w:r>
        <w:rPr>
          <w:rFonts w:ascii="Arial" w:eastAsia="Arial" w:hAnsi="Arial" w:cs="Arial"/>
          <w:color w:val="auto"/>
          <w:sz w:val="20"/>
          <w:szCs w:val="20"/>
        </w:rPr>
        <w:t xml:space="preserve"> </w:t>
      </w:r>
      <w:proofErr w:type="spellStart"/>
      <w:r>
        <w:rPr>
          <w:rFonts w:ascii="Arial" w:eastAsia="Arial" w:hAnsi="Arial" w:cs="Arial"/>
          <w:color w:val="auto"/>
          <w:sz w:val="20"/>
          <w:szCs w:val="20"/>
        </w:rPr>
        <w:t>it</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does</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not</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threaten</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their</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health</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or</w:t>
      </w:r>
      <w:proofErr w:type="spellEnd"/>
    </w:p>
    <w:p w14:paraId="33B154F5" w14:textId="77777777" w:rsidR="00434671" w:rsidRDefault="00434671" w:rsidP="00434671">
      <w:pPr>
        <w:spacing w:line="1" w:lineRule="exact"/>
        <w:rPr>
          <w:sz w:val="20"/>
          <w:szCs w:val="20"/>
        </w:rPr>
      </w:pPr>
    </w:p>
    <w:p w14:paraId="35151598" w14:textId="77777777" w:rsidR="00434671" w:rsidRDefault="00434671" w:rsidP="00434671">
      <w:pPr>
        <w:ind w:left="420"/>
        <w:rPr>
          <w:sz w:val="20"/>
          <w:szCs w:val="20"/>
        </w:rPr>
      </w:pPr>
      <w:r>
        <w:rPr>
          <w:rFonts w:ascii="Arial" w:eastAsia="Arial" w:hAnsi="Arial" w:cs="Arial"/>
          <w:color w:val="auto"/>
          <w:sz w:val="20"/>
          <w:szCs w:val="20"/>
        </w:rPr>
        <w:t xml:space="preserve">safety, </w:t>
      </w:r>
      <w:proofErr w:type="spellStart"/>
      <w:r>
        <w:rPr>
          <w:rFonts w:ascii="Arial" w:eastAsia="Arial" w:hAnsi="Arial" w:cs="Arial"/>
          <w:color w:val="auto"/>
          <w:sz w:val="20"/>
          <w:szCs w:val="20"/>
        </w:rPr>
        <w:t>or</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hinder</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their</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attendance</w:t>
      </w:r>
      <w:proofErr w:type="spellEnd"/>
      <w:r>
        <w:rPr>
          <w:rFonts w:ascii="Arial" w:eastAsia="Arial" w:hAnsi="Arial" w:cs="Arial"/>
          <w:color w:val="auto"/>
          <w:sz w:val="20"/>
          <w:szCs w:val="20"/>
        </w:rPr>
        <w:t xml:space="preserve"> at</w:t>
      </w:r>
    </w:p>
    <w:p w14:paraId="04EA32DA" w14:textId="77777777" w:rsidR="00434671" w:rsidRDefault="00434671" w:rsidP="00434671">
      <w:pPr>
        <w:spacing w:line="10" w:lineRule="exact"/>
        <w:rPr>
          <w:sz w:val="20"/>
          <w:szCs w:val="20"/>
        </w:rPr>
      </w:pPr>
    </w:p>
    <w:p w14:paraId="27AD8560" w14:textId="77777777" w:rsidR="00434671" w:rsidRDefault="00434671" w:rsidP="00434671">
      <w:pPr>
        <w:ind w:left="300"/>
        <w:rPr>
          <w:sz w:val="20"/>
          <w:szCs w:val="20"/>
        </w:rPr>
      </w:pPr>
      <w:proofErr w:type="spellStart"/>
      <w:r>
        <w:rPr>
          <w:rFonts w:ascii="Arial" w:eastAsia="Arial" w:hAnsi="Arial" w:cs="Arial"/>
          <w:color w:val="auto"/>
          <w:sz w:val="20"/>
          <w:szCs w:val="20"/>
        </w:rPr>
        <w:t>school</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their</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participation</w:t>
      </w:r>
      <w:proofErr w:type="spellEnd"/>
      <w:r>
        <w:rPr>
          <w:rFonts w:ascii="Arial" w:eastAsia="Arial" w:hAnsi="Arial" w:cs="Arial"/>
          <w:color w:val="auto"/>
          <w:sz w:val="20"/>
          <w:szCs w:val="20"/>
        </w:rPr>
        <w:t xml:space="preserve"> in </w:t>
      </w:r>
      <w:proofErr w:type="spellStart"/>
      <w:r>
        <w:rPr>
          <w:rFonts w:ascii="Arial" w:eastAsia="Arial" w:hAnsi="Arial" w:cs="Arial"/>
          <w:color w:val="auto"/>
          <w:sz w:val="20"/>
          <w:szCs w:val="20"/>
        </w:rPr>
        <w:t>vocational</w:t>
      </w:r>
      <w:proofErr w:type="spellEnd"/>
    </w:p>
    <w:p w14:paraId="46E285D9" w14:textId="77777777" w:rsidR="00434671" w:rsidRDefault="00434671" w:rsidP="00434671">
      <w:pPr>
        <w:spacing w:line="10" w:lineRule="exact"/>
        <w:rPr>
          <w:sz w:val="20"/>
          <w:szCs w:val="20"/>
        </w:rPr>
      </w:pPr>
    </w:p>
    <w:p w14:paraId="7B35A4BA" w14:textId="77777777" w:rsidR="00434671" w:rsidRDefault="00434671" w:rsidP="00434671">
      <w:pPr>
        <w:ind w:left="360"/>
        <w:rPr>
          <w:sz w:val="20"/>
          <w:szCs w:val="20"/>
        </w:rPr>
      </w:pPr>
      <w:proofErr w:type="spellStart"/>
      <w:r>
        <w:rPr>
          <w:rFonts w:ascii="Arial" w:eastAsia="Arial" w:hAnsi="Arial" w:cs="Arial"/>
          <w:color w:val="auto"/>
          <w:sz w:val="20"/>
          <w:szCs w:val="20"/>
        </w:rPr>
        <w:t>orientation</w:t>
      </w:r>
      <w:proofErr w:type="spellEnd"/>
      <w:r>
        <w:rPr>
          <w:rFonts w:ascii="Arial" w:eastAsia="Arial" w:hAnsi="Arial" w:cs="Arial"/>
          <w:color w:val="auto"/>
          <w:sz w:val="20"/>
          <w:szCs w:val="20"/>
        </w:rPr>
        <w:t xml:space="preserve"> and training </w:t>
      </w:r>
      <w:proofErr w:type="spellStart"/>
      <w:r>
        <w:rPr>
          <w:rFonts w:ascii="Arial" w:eastAsia="Arial" w:hAnsi="Arial" w:cs="Arial"/>
          <w:color w:val="auto"/>
          <w:sz w:val="20"/>
          <w:szCs w:val="20"/>
        </w:rPr>
        <w:t>or</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their</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ability</w:t>
      </w:r>
      <w:proofErr w:type="spellEnd"/>
    </w:p>
    <w:p w14:paraId="53FD7E09" w14:textId="77777777" w:rsidR="00434671" w:rsidRDefault="00434671" w:rsidP="00434671">
      <w:pPr>
        <w:spacing w:line="10" w:lineRule="exact"/>
        <w:rPr>
          <w:sz w:val="20"/>
          <w:szCs w:val="20"/>
        </w:rPr>
      </w:pPr>
    </w:p>
    <w:p w14:paraId="3ED912E2" w14:textId="77777777" w:rsidR="00434671" w:rsidRDefault="00434671" w:rsidP="00434671">
      <w:pPr>
        <w:ind w:left="300"/>
        <w:rPr>
          <w:sz w:val="20"/>
          <w:szCs w:val="20"/>
        </w:rPr>
      </w:pPr>
      <w:proofErr w:type="spellStart"/>
      <w:r>
        <w:rPr>
          <w:rFonts w:ascii="Arial" w:eastAsia="Arial" w:hAnsi="Arial" w:cs="Arial"/>
          <w:color w:val="auto"/>
          <w:sz w:val="20"/>
          <w:szCs w:val="20"/>
        </w:rPr>
        <w:t>to</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benefit</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from</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education</w:t>
      </w:r>
      <w:proofErr w:type="spellEnd"/>
      <w:r>
        <w:rPr>
          <w:rFonts w:ascii="Arial" w:eastAsia="Arial" w:hAnsi="Arial" w:cs="Arial"/>
          <w:color w:val="auto"/>
          <w:sz w:val="20"/>
          <w:szCs w:val="20"/>
        </w:rPr>
        <w:t xml:space="preserve"> and training.</w:t>
      </w:r>
    </w:p>
    <w:p w14:paraId="28B64C5B" w14:textId="77777777" w:rsidR="00434671" w:rsidRDefault="00434671" w:rsidP="00434671">
      <w:pPr>
        <w:spacing w:line="20" w:lineRule="exact"/>
        <w:rPr>
          <w:sz w:val="20"/>
          <w:szCs w:val="20"/>
        </w:rPr>
      </w:pPr>
      <w:r>
        <w:rPr>
          <w:noProof/>
          <w:sz w:val="20"/>
          <w:szCs w:val="20"/>
        </w:rPr>
        <mc:AlternateContent>
          <mc:Choice Requires="wps">
            <w:drawing>
              <wp:anchor distT="0" distB="0" distL="114300" distR="114300" simplePos="0" relativeHeight="251662336" behindDoc="1" locked="0" layoutInCell="0" allowOverlap="1" wp14:anchorId="3AC11388" wp14:editId="1C1722FF">
                <wp:simplePos x="0" y="0"/>
                <wp:positionH relativeFrom="column">
                  <wp:posOffset>635</wp:posOffset>
                </wp:positionH>
                <wp:positionV relativeFrom="paragraph">
                  <wp:posOffset>1108710</wp:posOffset>
                </wp:positionV>
                <wp:extent cx="2519680" cy="0"/>
                <wp:effectExtent l="0" t="0" r="0" b="0"/>
                <wp:wrapNone/>
                <wp:docPr id="10" name="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519680" cy="4763"/>
                        </a:xfrm>
                        <a:prstGeom prst="line">
                          <a:avLst/>
                        </a:prstGeom>
                        <a:solidFill>
                          <a:srgbClr val="FFFFFF"/>
                        </a:solidFill>
                        <a:ln w="3175">
                          <a:solidFill>
                            <a:srgbClr val="000000"/>
                          </a:solidFill>
                          <a:miter lim="800000"/>
                          <a:headEnd/>
                          <a:tailEnd/>
                        </a:ln>
                      </wps:spPr>
                      <wps:bodyPr/>
                    </wps:wsp>
                  </a:graphicData>
                </a:graphic>
              </wp:anchor>
            </w:drawing>
          </mc:Choice>
          <mc:Fallback>
            <w:pict>
              <v:line w14:anchorId="357BE0B3" id="Shape 10" o:spid="_x0000_s1026" style="position:absolute;z-index:-251654144;visibility:visible;mso-wrap-style:square;mso-wrap-distance-left:9pt;mso-wrap-distance-top:0;mso-wrap-distance-right:9pt;mso-wrap-distance-bottom:0;mso-position-horizontal:absolute;mso-position-horizontal-relative:text;mso-position-vertical:absolute;mso-position-vertical-relative:text" from=".05pt,87.3pt" to="198.45pt,8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" o:allowincell="f" filled="t" strokeweight=".25pt">
                <v:stroke joinstyle="miter"/>
                <o:lock v:ext="edit" shapetype="f"/>
              </v:line>
            </w:pict>
          </mc:Fallback>
        </mc:AlternateContent>
      </w:r>
    </w:p>
    <w:p w14:paraId="749C1A3E" w14:textId="77777777" w:rsidR="00434671" w:rsidRDefault="00434671" w:rsidP="00434671">
      <w:pPr>
        <w:spacing w:line="20" w:lineRule="exact"/>
        <w:rPr>
          <w:sz w:val="20"/>
          <w:szCs w:val="20"/>
        </w:rPr>
      </w:pPr>
      <w:r>
        <w:rPr>
          <w:color w:val="auto"/>
          <w:sz w:val="20"/>
          <w:szCs w:val="20"/>
        </w:rPr>
        <w:br w:type="column"/>
      </w:r>
    </w:p>
    <w:p w14:paraId="23A7BEE7" w14:textId="77777777" w:rsidR="00434671" w:rsidRDefault="00434671" w:rsidP="00434671">
      <w:pPr>
        <w:spacing w:line="200" w:lineRule="exact"/>
        <w:rPr>
          <w:sz w:val="20"/>
          <w:szCs w:val="20"/>
        </w:rPr>
      </w:pPr>
    </w:p>
    <w:p w14:paraId="7553597D" w14:textId="77777777" w:rsidR="00434671" w:rsidRDefault="00434671" w:rsidP="00434671">
      <w:pPr>
        <w:spacing w:line="200" w:lineRule="exact"/>
        <w:rPr>
          <w:sz w:val="20"/>
          <w:szCs w:val="20"/>
        </w:rPr>
      </w:pPr>
    </w:p>
    <w:p w14:paraId="199D0BBF" w14:textId="77777777" w:rsidR="00434671" w:rsidRDefault="00434671" w:rsidP="00434671">
      <w:pPr>
        <w:spacing w:line="200" w:lineRule="exact"/>
        <w:rPr>
          <w:sz w:val="20"/>
          <w:szCs w:val="20"/>
        </w:rPr>
      </w:pPr>
    </w:p>
    <w:p w14:paraId="38D85144" w14:textId="77777777" w:rsidR="00434671" w:rsidRDefault="00434671" w:rsidP="00434671">
      <w:pPr>
        <w:spacing w:line="328" w:lineRule="exact"/>
        <w:rPr>
          <w:sz w:val="20"/>
          <w:szCs w:val="20"/>
        </w:rPr>
      </w:pPr>
    </w:p>
    <w:p w14:paraId="5DB25DFD" w14:textId="77777777" w:rsidR="00434671" w:rsidRDefault="00434671" w:rsidP="00434671">
      <w:pPr>
        <w:ind w:right="1160"/>
        <w:jc w:val="center"/>
        <w:rPr>
          <w:sz w:val="20"/>
          <w:szCs w:val="20"/>
        </w:rPr>
      </w:pPr>
      <w:r>
        <w:rPr>
          <w:rFonts w:ascii="Century Gothic" w:eastAsia="Century Gothic" w:hAnsi="Century Gothic" w:cs="Century Gothic"/>
          <w:color w:val="FFFFFF"/>
        </w:rPr>
        <w:t>POSSIBLE EXCEPTIONS</w:t>
      </w:r>
    </w:p>
    <w:p w14:paraId="1ECCAD45" w14:textId="77777777" w:rsidR="00434671" w:rsidRDefault="00434671" w:rsidP="00434671">
      <w:pPr>
        <w:spacing w:line="186" w:lineRule="exact"/>
        <w:rPr>
          <w:sz w:val="20"/>
          <w:szCs w:val="20"/>
        </w:rPr>
      </w:pPr>
    </w:p>
    <w:p w14:paraId="2D1FFB4C" w14:textId="77777777" w:rsidR="00434671" w:rsidRDefault="00434671" w:rsidP="00434671">
      <w:pPr>
        <w:ind w:right="1140"/>
        <w:jc w:val="center"/>
        <w:rPr>
          <w:sz w:val="20"/>
          <w:szCs w:val="20"/>
        </w:rPr>
      </w:pPr>
      <w:r>
        <w:rPr>
          <w:rFonts w:ascii="Arial" w:eastAsia="Arial" w:hAnsi="Arial" w:cs="Arial"/>
          <w:b/>
          <w:bCs/>
          <w:color w:val="auto"/>
          <w:sz w:val="20"/>
          <w:szCs w:val="20"/>
        </w:rPr>
        <w:t>16</w:t>
      </w:r>
    </w:p>
    <w:p w14:paraId="3EF8542C" w14:textId="77777777" w:rsidR="00434671" w:rsidRDefault="00434671" w:rsidP="00434671">
      <w:pPr>
        <w:spacing w:line="6" w:lineRule="exact"/>
        <w:rPr>
          <w:sz w:val="20"/>
          <w:szCs w:val="20"/>
        </w:rPr>
      </w:pPr>
    </w:p>
    <w:p w14:paraId="57C1F35A" w14:textId="77777777" w:rsidR="00434671" w:rsidRDefault="00434671" w:rsidP="00434671">
      <w:pPr>
        <w:ind w:right="1140"/>
        <w:jc w:val="center"/>
        <w:rPr>
          <w:sz w:val="20"/>
          <w:szCs w:val="20"/>
        </w:rPr>
      </w:pPr>
      <w:r>
        <w:rPr>
          <w:rFonts w:ascii="Arial" w:eastAsia="Arial" w:hAnsi="Arial" w:cs="Arial"/>
          <w:color w:val="auto"/>
          <w:sz w:val="20"/>
          <w:szCs w:val="20"/>
        </w:rPr>
        <w:t>(</w:t>
      </w:r>
      <w:proofErr w:type="spellStart"/>
      <w:r>
        <w:rPr>
          <w:rFonts w:ascii="Arial" w:eastAsia="Arial" w:hAnsi="Arial" w:cs="Arial"/>
          <w:color w:val="auto"/>
          <w:sz w:val="20"/>
          <w:szCs w:val="20"/>
        </w:rPr>
        <w:t>Under</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strict</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national</w:t>
      </w:r>
      <w:proofErr w:type="spellEnd"/>
    </w:p>
    <w:p w14:paraId="46A19598" w14:textId="77777777" w:rsidR="00434671" w:rsidRDefault="00434671" w:rsidP="00434671">
      <w:pPr>
        <w:spacing w:line="10" w:lineRule="exact"/>
        <w:rPr>
          <w:sz w:val="20"/>
          <w:szCs w:val="20"/>
        </w:rPr>
      </w:pPr>
    </w:p>
    <w:p w14:paraId="3FF4B026" w14:textId="77777777" w:rsidR="00434671" w:rsidRDefault="00434671" w:rsidP="00434671">
      <w:pPr>
        <w:spacing w:line="263" w:lineRule="auto"/>
        <w:ind w:left="60" w:right="1140"/>
        <w:jc w:val="center"/>
        <w:rPr>
          <w:sz w:val="20"/>
          <w:szCs w:val="20"/>
        </w:rPr>
      </w:pPr>
      <w:r>
        <w:rPr>
          <w:rFonts w:ascii="Arial" w:eastAsia="Arial" w:hAnsi="Arial" w:cs="Arial"/>
          <w:color w:val="auto"/>
          <w:sz w:val="19"/>
          <w:szCs w:val="19"/>
        </w:rPr>
        <w:t>conditions</w:t>
      </w:r>
      <w:r>
        <w:rPr>
          <w:rFonts w:ascii="Arial" w:eastAsia="Arial" w:hAnsi="Arial" w:cs="Arial"/>
          <w:color w:val="auto"/>
          <w:sz w:val="11"/>
          <w:szCs w:val="11"/>
        </w:rPr>
        <w:t>6</w:t>
      </w:r>
      <w:r>
        <w:rPr>
          <w:rFonts w:ascii="Arial" w:eastAsia="Arial" w:hAnsi="Arial" w:cs="Arial"/>
          <w:color w:val="auto"/>
          <w:sz w:val="19"/>
          <w:szCs w:val="19"/>
        </w:rPr>
        <w:t xml:space="preserve">) </w:t>
      </w:r>
      <w:proofErr w:type="spellStart"/>
      <w:r>
        <w:rPr>
          <w:rFonts w:ascii="Arial" w:eastAsia="Arial" w:hAnsi="Arial" w:cs="Arial"/>
          <w:color w:val="auto"/>
          <w:sz w:val="19"/>
          <w:szCs w:val="19"/>
        </w:rPr>
        <w:t>Work</w:t>
      </w:r>
      <w:proofErr w:type="spellEnd"/>
      <w:r>
        <w:rPr>
          <w:rFonts w:ascii="Arial" w:eastAsia="Arial" w:hAnsi="Arial" w:cs="Arial"/>
          <w:color w:val="auto"/>
          <w:sz w:val="19"/>
          <w:szCs w:val="19"/>
        </w:rPr>
        <w:t xml:space="preserve"> </w:t>
      </w:r>
      <w:proofErr w:type="spellStart"/>
      <w:r>
        <w:rPr>
          <w:rFonts w:ascii="Arial" w:eastAsia="Arial" w:hAnsi="Arial" w:cs="Arial"/>
          <w:color w:val="auto"/>
          <w:sz w:val="19"/>
          <w:szCs w:val="19"/>
        </w:rPr>
        <w:t>defined</w:t>
      </w:r>
      <w:proofErr w:type="spellEnd"/>
      <w:r>
        <w:rPr>
          <w:rFonts w:ascii="Arial" w:eastAsia="Arial" w:hAnsi="Arial" w:cs="Arial"/>
          <w:color w:val="auto"/>
          <w:sz w:val="19"/>
          <w:szCs w:val="19"/>
        </w:rPr>
        <w:t xml:space="preserve"> as </w:t>
      </w:r>
      <w:proofErr w:type="spellStart"/>
      <w:r>
        <w:rPr>
          <w:rFonts w:ascii="Arial" w:eastAsia="Arial" w:hAnsi="Arial" w:cs="Arial"/>
          <w:color w:val="auto"/>
          <w:sz w:val="19"/>
          <w:szCs w:val="19"/>
        </w:rPr>
        <w:t>hazardous</w:t>
      </w:r>
      <w:proofErr w:type="spellEnd"/>
      <w:r>
        <w:rPr>
          <w:rFonts w:ascii="Arial" w:eastAsia="Arial" w:hAnsi="Arial" w:cs="Arial"/>
          <w:color w:val="auto"/>
          <w:sz w:val="19"/>
          <w:szCs w:val="19"/>
        </w:rPr>
        <w:t xml:space="preserve"> in </w:t>
      </w:r>
      <w:proofErr w:type="spellStart"/>
      <w:r>
        <w:rPr>
          <w:rFonts w:ascii="Arial" w:eastAsia="Arial" w:hAnsi="Arial" w:cs="Arial"/>
          <w:color w:val="auto"/>
          <w:sz w:val="19"/>
          <w:szCs w:val="19"/>
        </w:rPr>
        <w:t>national</w:t>
      </w:r>
      <w:proofErr w:type="spellEnd"/>
      <w:r>
        <w:rPr>
          <w:rFonts w:ascii="Arial" w:eastAsia="Arial" w:hAnsi="Arial" w:cs="Arial"/>
          <w:color w:val="auto"/>
          <w:sz w:val="19"/>
          <w:szCs w:val="19"/>
        </w:rPr>
        <w:t xml:space="preserve"> </w:t>
      </w:r>
      <w:proofErr w:type="spellStart"/>
      <w:r>
        <w:rPr>
          <w:rFonts w:ascii="Arial" w:eastAsia="Arial" w:hAnsi="Arial" w:cs="Arial"/>
          <w:color w:val="auto"/>
          <w:sz w:val="19"/>
          <w:szCs w:val="19"/>
        </w:rPr>
        <w:t>legislation</w:t>
      </w:r>
      <w:proofErr w:type="spellEnd"/>
      <w:r>
        <w:rPr>
          <w:rFonts w:ascii="Arial" w:eastAsia="Arial" w:hAnsi="Arial" w:cs="Arial"/>
          <w:color w:val="auto"/>
          <w:sz w:val="19"/>
          <w:szCs w:val="19"/>
        </w:rPr>
        <w:t xml:space="preserve"> </w:t>
      </w:r>
      <w:proofErr w:type="spellStart"/>
      <w:r>
        <w:rPr>
          <w:rFonts w:ascii="Arial" w:eastAsia="Arial" w:hAnsi="Arial" w:cs="Arial"/>
          <w:color w:val="auto"/>
          <w:sz w:val="19"/>
          <w:szCs w:val="19"/>
        </w:rPr>
        <w:t>may</w:t>
      </w:r>
      <w:proofErr w:type="spellEnd"/>
      <w:r>
        <w:rPr>
          <w:rFonts w:ascii="Arial" w:eastAsia="Arial" w:hAnsi="Arial" w:cs="Arial"/>
          <w:color w:val="auto"/>
          <w:sz w:val="19"/>
          <w:szCs w:val="19"/>
        </w:rPr>
        <w:t xml:space="preserve"> be </w:t>
      </w:r>
      <w:proofErr w:type="spellStart"/>
      <w:r>
        <w:rPr>
          <w:rFonts w:ascii="Arial" w:eastAsia="Arial" w:hAnsi="Arial" w:cs="Arial"/>
          <w:color w:val="auto"/>
          <w:sz w:val="19"/>
          <w:szCs w:val="19"/>
        </w:rPr>
        <w:t>performed</w:t>
      </w:r>
      <w:proofErr w:type="spellEnd"/>
      <w:r>
        <w:rPr>
          <w:rFonts w:ascii="Arial" w:eastAsia="Arial" w:hAnsi="Arial" w:cs="Arial"/>
          <w:color w:val="auto"/>
          <w:sz w:val="19"/>
          <w:szCs w:val="19"/>
        </w:rPr>
        <w:t xml:space="preserve"> </w:t>
      </w:r>
      <w:proofErr w:type="spellStart"/>
      <w:r>
        <w:rPr>
          <w:rFonts w:ascii="Arial" w:eastAsia="Arial" w:hAnsi="Arial" w:cs="Arial"/>
          <w:color w:val="auto"/>
          <w:sz w:val="19"/>
          <w:szCs w:val="19"/>
        </w:rPr>
        <w:t>by</w:t>
      </w:r>
      <w:proofErr w:type="spellEnd"/>
      <w:r>
        <w:rPr>
          <w:rFonts w:ascii="Arial" w:eastAsia="Arial" w:hAnsi="Arial" w:cs="Arial"/>
          <w:color w:val="auto"/>
          <w:sz w:val="19"/>
          <w:szCs w:val="19"/>
        </w:rPr>
        <w:t xml:space="preserve"> </w:t>
      </w:r>
      <w:proofErr w:type="spellStart"/>
      <w:r>
        <w:rPr>
          <w:rFonts w:ascii="Arial" w:eastAsia="Arial" w:hAnsi="Arial" w:cs="Arial"/>
          <w:color w:val="auto"/>
          <w:sz w:val="19"/>
          <w:szCs w:val="19"/>
        </w:rPr>
        <w:t>children</w:t>
      </w:r>
      <w:proofErr w:type="spellEnd"/>
      <w:r>
        <w:rPr>
          <w:rFonts w:ascii="Arial" w:eastAsia="Arial" w:hAnsi="Arial" w:cs="Arial"/>
          <w:color w:val="auto"/>
          <w:sz w:val="19"/>
          <w:szCs w:val="19"/>
        </w:rPr>
        <w:t xml:space="preserve"> </w:t>
      </w:r>
      <w:proofErr w:type="spellStart"/>
      <w:r>
        <w:rPr>
          <w:rFonts w:ascii="Arial" w:eastAsia="Arial" w:hAnsi="Arial" w:cs="Arial"/>
          <w:color w:val="auto"/>
          <w:sz w:val="19"/>
          <w:szCs w:val="19"/>
        </w:rPr>
        <w:t>of</w:t>
      </w:r>
      <w:proofErr w:type="spellEnd"/>
      <w:r>
        <w:rPr>
          <w:rFonts w:ascii="Arial" w:eastAsia="Arial" w:hAnsi="Arial" w:cs="Arial"/>
          <w:color w:val="auto"/>
          <w:sz w:val="19"/>
          <w:szCs w:val="19"/>
        </w:rPr>
        <w:t xml:space="preserve"> 16 </w:t>
      </w:r>
      <w:proofErr w:type="spellStart"/>
      <w:r>
        <w:rPr>
          <w:rFonts w:ascii="Arial" w:eastAsia="Arial" w:hAnsi="Arial" w:cs="Arial"/>
          <w:color w:val="auto"/>
          <w:sz w:val="19"/>
          <w:szCs w:val="19"/>
        </w:rPr>
        <w:t>years</w:t>
      </w:r>
      <w:proofErr w:type="spellEnd"/>
      <w:r>
        <w:rPr>
          <w:rFonts w:ascii="Arial" w:eastAsia="Arial" w:hAnsi="Arial" w:cs="Arial"/>
          <w:color w:val="auto"/>
          <w:sz w:val="19"/>
          <w:szCs w:val="19"/>
        </w:rPr>
        <w:t xml:space="preserve"> and </w:t>
      </w:r>
      <w:proofErr w:type="spellStart"/>
      <w:r>
        <w:rPr>
          <w:rFonts w:ascii="Arial" w:eastAsia="Arial" w:hAnsi="Arial" w:cs="Arial"/>
          <w:color w:val="auto"/>
          <w:sz w:val="19"/>
          <w:szCs w:val="19"/>
        </w:rPr>
        <w:t>above</w:t>
      </w:r>
      <w:proofErr w:type="spellEnd"/>
      <w:r>
        <w:rPr>
          <w:rFonts w:ascii="Arial" w:eastAsia="Arial" w:hAnsi="Arial" w:cs="Arial"/>
          <w:color w:val="auto"/>
          <w:sz w:val="19"/>
          <w:szCs w:val="19"/>
        </w:rPr>
        <w:t xml:space="preserve"> </w:t>
      </w:r>
      <w:proofErr w:type="spellStart"/>
      <w:r>
        <w:rPr>
          <w:rFonts w:ascii="Arial" w:eastAsia="Arial" w:hAnsi="Arial" w:cs="Arial"/>
          <w:color w:val="auto"/>
          <w:sz w:val="19"/>
          <w:szCs w:val="19"/>
        </w:rPr>
        <w:t>only</w:t>
      </w:r>
      <w:proofErr w:type="spellEnd"/>
      <w:r>
        <w:rPr>
          <w:rFonts w:ascii="Arial" w:eastAsia="Arial" w:hAnsi="Arial" w:cs="Arial"/>
          <w:color w:val="auto"/>
          <w:sz w:val="19"/>
          <w:szCs w:val="19"/>
        </w:rPr>
        <w:t xml:space="preserve"> </w:t>
      </w:r>
      <w:proofErr w:type="spellStart"/>
      <w:r>
        <w:rPr>
          <w:rFonts w:ascii="Arial" w:eastAsia="Arial" w:hAnsi="Arial" w:cs="Arial"/>
          <w:color w:val="auto"/>
          <w:sz w:val="19"/>
          <w:szCs w:val="19"/>
        </w:rPr>
        <w:t>if</w:t>
      </w:r>
      <w:proofErr w:type="spellEnd"/>
      <w:r>
        <w:rPr>
          <w:rFonts w:ascii="Arial" w:eastAsia="Arial" w:hAnsi="Arial" w:cs="Arial"/>
          <w:color w:val="auto"/>
          <w:sz w:val="19"/>
          <w:szCs w:val="19"/>
        </w:rPr>
        <w:t xml:space="preserve"> </w:t>
      </w:r>
      <w:proofErr w:type="spellStart"/>
      <w:r>
        <w:rPr>
          <w:rFonts w:ascii="Arial" w:eastAsia="Arial" w:hAnsi="Arial" w:cs="Arial"/>
          <w:color w:val="auto"/>
          <w:sz w:val="19"/>
          <w:szCs w:val="19"/>
        </w:rPr>
        <w:t>permitted</w:t>
      </w:r>
      <w:proofErr w:type="spellEnd"/>
      <w:r>
        <w:rPr>
          <w:rFonts w:ascii="Arial" w:eastAsia="Arial" w:hAnsi="Arial" w:cs="Arial"/>
          <w:color w:val="auto"/>
          <w:sz w:val="19"/>
          <w:szCs w:val="19"/>
        </w:rPr>
        <w:t xml:space="preserve"> </w:t>
      </w:r>
      <w:proofErr w:type="spellStart"/>
      <w:r>
        <w:rPr>
          <w:rFonts w:ascii="Arial" w:eastAsia="Arial" w:hAnsi="Arial" w:cs="Arial"/>
          <w:color w:val="auto"/>
          <w:sz w:val="19"/>
          <w:szCs w:val="19"/>
        </w:rPr>
        <w:t>by</w:t>
      </w:r>
      <w:proofErr w:type="spellEnd"/>
      <w:r>
        <w:rPr>
          <w:rFonts w:ascii="Arial" w:eastAsia="Arial" w:hAnsi="Arial" w:cs="Arial"/>
          <w:color w:val="auto"/>
          <w:sz w:val="19"/>
          <w:szCs w:val="19"/>
        </w:rPr>
        <w:t xml:space="preserve"> </w:t>
      </w:r>
      <w:proofErr w:type="spellStart"/>
      <w:r>
        <w:rPr>
          <w:rFonts w:ascii="Arial" w:eastAsia="Arial" w:hAnsi="Arial" w:cs="Arial"/>
          <w:color w:val="auto"/>
          <w:sz w:val="19"/>
          <w:szCs w:val="19"/>
        </w:rPr>
        <w:t>national</w:t>
      </w:r>
      <w:proofErr w:type="spellEnd"/>
      <w:r>
        <w:rPr>
          <w:rFonts w:ascii="Arial" w:eastAsia="Arial" w:hAnsi="Arial" w:cs="Arial"/>
          <w:color w:val="auto"/>
          <w:sz w:val="19"/>
          <w:szCs w:val="19"/>
        </w:rPr>
        <w:t xml:space="preserve"> </w:t>
      </w:r>
      <w:proofErr w:type="spellStart"/>
      <w:r>
        <w:rPr>
          <w:rFonts w:ascii="Arial" w:eastAsia="Arial" w:hAnsi="Arial" w:cs="Arial"/>
          <w:color w:val="auto"/>
          <w:sz w:val="19"/>
          <w:szCs w:val="19"/>
        </w:rPr>
        <w:t>legislation</w:t>
      </w:r>
      <w:proofErr w:type="spellEnd"/>
      <w:r>
        <w:rPr>
          <w:rFonts w:ascii="Arial" w:eastAsia="Arial" w:hAnsi="Arial" w:cs="Arial"/>
          <w:color w:val="auto"/>
          <w:sz w:val="19"/>
          <w:szCs w:val="19"/>
        </w:rPr>
        <w:t xml:space="preserve"> after </w:t>
      </w:r>
      <w:proofErr w:type="spellStart"/>
      <w:r>
        <w:rPr>
          <w:rFonts w:ascii="Arial" w:eastAsia="Arial" w:hAnsi="Arial" w:cs="Arial"/>
          <w:color w:val="auto"/>
          <w:sz w:val="19"/>
          <w:szCs w:val="19"/>
        </w:rPr>
        <w:t>consultation</w:t>
      </w:r>
      <w:proofErr w:type="spellEnd"/>
      <w:r>
        <w:rPr>
          <w:rFonts w:ascii="Arial" w:eastAsia="Arial" w:hAnsi="Arial" w:cs="Arial"/>
          <w:color w:val="auto"/>
          <w:sz w:val="19"/>
          <w:szCs w:val="19"/>
        </w:rPr>
        <w:t xml:space="preserve"> </w:t>
      </w:r>
      <w:proofErr w:type="spellStart"/>
      <w:r>
        <w:rPr>
          <w:rFonts w:ascii="Arial" w:eastAsia="Arial" w:hAnsi="Arial" w:cs="Arial"/>
          <w:color w:val="auto"/>
          <w:sz w:val="19"/>
          <w:szCs w:val="19"/>
        </w:rPr>
        <w:t>with</w:t>
      </w:r>
      <w:proofErr w:type="spellEnd"/>
      <w:r>
        <w:rPr>
          <w:rFonts w:ascii="Arial" w:eastAsia="Arial" w:hAnsi="Arial" w:cs="Arial"/>
          <w:color w:val="auto"/>
          <w:sz w:val="19"/>
          <w:szCs w:val="19"/>
        </w:rPr>
        <w:t xml:space="preserve"> </w:t>
      </w:r>
      <w:proofErr w:type="spellStart"/>
      <w:r>
        <w:rPr>
          <w:rFonts w:ascii="Arial" w:eastAsia="Arial" w:hAnsi="Arial" w:cs="Arial"/>
          <w:color w:val="auto"/>
          <w:sz w:val="19"/>
          <w:szCs w:val="19"/>
        </w:rPr>
        <w:t>employers</w:t>
      </w:r>
      <w:proofErr w:type="spellEnd"/>
      <w:r>
        <w:rPr>
          <w:rFonts w:ascii="Arial" w:eastAsia="Arial" w:hAnsi="Arial" w:cs="Arial"/>
          <w:color w:val="auto"/>
          <w:sz w:val="19"/>
          <w:szCs w:val="19"/>
        </w:rPr>
        <w:t xml:space="preserve">’ and </w:t>
      </w:r>
      <w:proofErr w:type="spellStart"/>
      <w:r>
        <w:rPr>
          <w:rFonts w:ascii="Arial" w:eastAsia="Arial" w:hAnsi="Arial" w:cs="Arial"/>
          <w:color w:val="auto"/>
          <w:sz w:val="19"/>
          <w:szCs w:val="19"/>
        </w:rPr>
        <w:t>workers</w:t>
      </w:r>
      <w:proofErr w:type="spellEnd"/>
      <w:r>
        <w:rPr>
          <w:rFonts w:ascii="Arial" w:eastAsia="Arial" w:hAnsi="Arial" w:cs="Arial"/>
          <w:color w:val="auto"/>
          <w:sz w:val="19"/>
          <w:szCs w:val="19"/>
        </w:rPr>
        <w:t xml:space="preserve">’ </w:t>
      </w:r>
      <w:proofErr w:type="spellStart"/>
      <w:r>
        <w:rPr>
          <w:rFonts w:ascii="Arial" w:eastAsia="Arial" w:hAnsi="Arial" w:cs="Arial"/>
          <w:color w:val="auto"/>
          <w:sz w:val="19"/>
          <w:szCs w:val="19"/>
        </w:rPr>
        <w:t>organizations</w:t>
      </w:r>
      <w:proofErr w:type="spellEnd"/>
      <w:r>
        <w:rPr>
          <w:rFonts w:ascii="Arial" w:eastAsia="Arial" w:hAnsi="Arial" w:cs="Arial"/>
          <w:color w:val="auto"/>
          <w:sz w:val="19"/>
          <w:szCs w:val="19"/>
        </w:rPr>
        <w:t xml:space="preserve">, and </w:t>
      </w:r>
      <w:proofErr w:type="spellStart"/>
      <w:r>
        <w:rPr>
          <w:rFonts w:ascii="Arial" w:eastAsia="Arial" w:hAnsi="Arial" w:cs="Arial"/>
          <w:color w:val="auto"/>
          <w:sz w:val="19"/>
          <w:szCs w:val="19"/>
        </w:rPr>
        <w:t>if</w:t>
      </w:r>
      <w:proofErr w:type="spellEnd"/>
      <w:r>
        <w:rPr>
          <w:rFonts w:ascii="Arial" w:eastAsia="Arial" w:hAnsi="Arial" w:cs="Arial"/>
          <w:color w:val="auto"/>
          <w:sz w:val="19"/>
          <w:szCs w:val="19"/>
        </w:rPr>
        <w:t xml:space="preserve"> </w:t>
      </w:r>
      <w:proofErr w:type="spellStart"/>
      <w:r>
        <w:rPr>
          <w:rFonts w:ascii="Arial" w:eastAsia="Arial" w:hAnsi="Arial" w:cs="Arial"/>
          <w:color w:val="auto"/>
          <w:sz w:val="19"/>
          <w:szCs w:val="19"/>
        </w:rPr>
        <w:t>the</w:t>
      </w:r>
      <w:proofErr w:type="spellEnd"/>
      <w:r>
        <w:rPr>
          <w:rFonts w:ascii="Arial" w:eastAsia="Arial" w:hAnsi="Arial" w:cs="Arial"/>
          <w:color w:val="auto"/>
          <w:sz w:val="19"/>
          <w:szCs w:val="19"/>
        </w:rPr>
        <w:t xml:space="preserve"> </w:t>
      </w:r>
      <w:proofErr w:type="spellStart"/>
      <w:r>
        <w:rPr>
          <w:rFonts w:ascii="Arial" w:eastAsia="Arial" w:hAnsi="Arial" w:cs="Arial"/>
          <w:color w:val="auto"/>
          <w:sz w:val="19"/>
          <w:szCs w:val="19"/>
        </w:rPr>
        <w:t>health</w:t>
      </w:r>
      <w:proofErr w:type="spellEnd"/>
      <w:r>
        <w:rPr>
          <w:rFonts w:ascii="Arial" w:eastAsia="Arial" w:hAnsi="Arial" w:cs="Arial"/>
          <w:color w:val="auto"/>
          <w:sz w:val="19"/>
          <w:szCs w:val="19"/>
        </w:rPr>
        <w:t xml:space="preserve">, safety and </w:t>
      </w:r>
      <w:proofErr w:type="spellStart"/>
      <w:r>
        <w:rPr>
          <w:rFonts w:ascii="Arial" w:eastAsia="Arial" w:hAnsi="Arial" w:cs="Arial"/>
          <w:color w:val="auto"/>
          <w:sz w:val="19"/>
          <w:szCs w:val="19"/>
        </w:rPr>
        <w:t>morals</w:t>
      </w:r>
      <w:proofErr w:type="spellEnd"/>
      <w:r>
        <w:rPr>
          <w:rFonts w:ascii="Arial" w:eastAsia="Arial" w:hAnsi="Arial" w:cs="Arial"/>
          <w:color w:val="auto"/>
          <w:sz w:val="19"/>
          <w:szCs w:val="19"/>
        </w:rPr>
        <w:t xml:space="preserve"> </w:t>
      </w:r>
      <w:proofErr w:type="spellStart"/>
      <w:r>
        <w:rPr>
          <w:rFonts w:ascii="Arial" w:eastAsia="Arial" w:hAnsi="Arial" w:cs="Arial"/>
          <w:color w:val="auto"/>
          <w:sz w:val="19"/>
          <w:szCs w:val="19"/>
        </w:rPr>
        <w:t>of</w:t>
      </w:r>
      <w:proofErr w:type="spellEnd"/>
      <w:r>
        <w:rPr>
          <w:rFonts w:ascii="Arial" w:eastAsia="Arial" w:hAnsi="Arial" w:cs="Arial"/>
          <w:color w:val="auto"/>
          <w:sz w:val="19"/>
          <w:szCs w:val="19"/>
        </w:rPr>
        <w:t xml:space="preserve"> </w:t>
      </w:r>
      <w:proofErr w:type="spellStart"/>
      <w:r>
        <w:rPr>
          <w:rFonts w:ascii="Arial" w:eastAsia="Arial" w:hAnsi="Arial" w:cs="Arial"/>
          <w:color w:val="auto"/>
          <w:sz w:val="19"/>
          <w:szCs w:val="19"/>
        </w:rPr>
        <w:t>the</w:t>
      </w:r>
      <w:proofErr w:type="spellEnd"/>
      <w:r>
        <w:rPr>
          <w:rFonts w:ascii="Arial" w:eastAsia="Arial" w:hAnsi="Arial" w:cs="Arial"/>
          <w:color w:val="auto"/>
          <w:sz w:val="19"/>
          <w:szCs w:val="19"/>
        </w:rPr>
        <w:t xml:space="preserve"> </w:t>
      </w:r>
      <w:proofErr w:type="spellStart"/>
      <w:r>
        <w:rPr>
          <w:rFonts w:ascii="Arial" w:eastAsia="Arial" w:hAnsi="Arial" w:cs="Arial"/>
          <w:color w:val="auto"/>
          <w:sz w:val="19"/>
          <w:szCs w:val="19"/>
        </w:rPr>
        <w:t>children</w:t>
      </w:r>
      <w:proofErr w:type="spellEnd"/>
      <w:r>
        <w:rPr>
          <w:rFonts w:ascii="Arial" w:eastAsia="Arial" w:hAnsi="Arial" w:cs="Arial"/>
          <w:color w:val="auto"/>
          <w:sz w:val="19"/>
          <w:szCs w:val="19"/>
        </w:rPr>
        <w:t xml:space="preserve"> </w:t>
      </w:r>
      <w:proofErr w:type="spellStart"/>
      <w:r>
        <w:rPr>
          <w:rFonts w:ascii="Arial" w:eastAsia="Arial" w:hAnsi="Arial" w:cs="Arial"/>
          <w:color w:val="auto"/>
          <w:sz w:val="19"/>
          <w:szCs w:val="19"/>
        </w:rPr>
        <w:t>concerned</w:t>
      </w:r>
      <w:proofErr w:type="spellEnd"/>
      <w:r>
        <w:rPr>
          <w:rFonts w:ascii="Arial" w:eastAsia="Arial" w:hAnsi="Arial" w:cs="Arial"/>
          <w:color w:val="auto"/>
          <w:sz w:val="19"/>
          <w:szCs w:val="19"/>
        </w:rPr>
        <w:t xml:space="preserve"> are</w:t>
      </w:r>
    </w:p>
    <w:p w14:paraId="29168A08" w14:textId="77777777" w:rsidR="00434671" w:rsidRDefault="00434671" w:rsidP="00434671">
      <w:pPr>
        <w:spacing w:line="6" w:lineRule="exact"/>
        <w:rPr>
          <w:sz w:val="20"/>
          <w:szCs w:val="20"/>
        </w:rPr>
      </w:pPr>
    </w:p>
    <w:p w14:paraId="60BA21C8" w14:textId="77777777" w:rsidR="00434671" w:rsidRDefault="00434671" w:rsidP="00434671">
      <w:pPr>
        <w:spacing w:line="304" w:lineRule="auto"/>
        <w:ind w:left="40" w:right="1180" w:firstLine="35"/>
        <w:jc w:val="both"/>
        <w:rPr>
          <w:sz w:val="20"/>
          <w:szCs w:val="20"/>
        </w:rPr>
      </w:pPr>
      <w:proofErr w:type="spellStart"/>
      <w:r>
        <w:rPr>
          <w:rFonts w:ascii="Arial" w:eastAsia="Arial" w:hAnsi="Arial" w:cs="Arial"/>
          <w:color w:val="auto"/>
          <w:sz w:val="19"/>
          <w:szCs w:val="19"/>
        </w:rPr>
        <w:t>fully</w:t>
      </w:r>
      <w:proofErr w:type="spellEnd"/>
      <w:r>
        <w:rPr>
          <w:rFonts w:ascii="Arial" w:eastAsia="Arial" w:hAnsi="Arial" w:cs="Arial"/>
          <w:color w:val="auto"/>
          <w:sz w:val="19"/>
          <w:szCs w:val="19"/>
        </w:rPr>
        <w:t xml:space="preserve"> </w:t>
      </w:r>
      <w:proofErr w:type="spellStart"/>
      <w:r>
        <w:rPr>
          <w:rFonts w:ascii="Arial" w:eastAsia="Arial" w:hAnsi="Arial" w:cs="Arial"/>
          <w:color w:val="auto"/>
          <w:sz w:val="19"/>
          <w:szCs w:val="19"/>
        </w:rPr>
        <w:t>protected</w:t>
      </w:r>
      <w:proofErr w:type="spellEnd"/>
      <w:r>
        <w:rPr>
          <w:rFonts w:ascii="Arial" w:eastAsia="Arial" w:hAnsi="Arial" w:cs="Arial"/>
          <w:color w:val="auto"/>
          <w:sz w:val="19"/>
          <w:szCs w:val="19"/>
        </w:rPr>
        <w:t xml:space="preserve"> and </w:t>
      </w:r>
      <w:proofErr w:type="spellStart"/>
      <w:r>
        <w:rPr>
          <w:rFonts w:ascii="Arial" w:eastAsia="Arial" w:hAnsi="Arial" w:cs="Arial"/>
          <w:color w:val="auto"/>
          <w:sz w:val="19"/>
          <w:szCs w:val="19"/>
        </w:rPr>
        <w:t>they</w:t>
      </w:r>
      <w:proofErr w:type="spellEnd"/>
      <w:r>
        <w:rPr>
          <w:rFonts w:ascii="Arial" w:eastAsia="Arial" w:hAnsi="Arial" w:cs="Arial"/>
          <w:color w:val="auto"/>
          <w:sz w:val="19"/>
          <w:szCs w:val="19"/>
        </w:rPr>
        <w:t xml:space="preserve"> </w:t>
      </w:r>
      <w:proofErr w:type="spellStart"/>
      <w:r>
        <w:rPr>
          <w:rFonts w:ascii="Arial" w:eastAsia="Arial" w:hAnsi="Arial" w:cs="Arial"/>
          <w:color w:val="auto"/>
          <w:sz w:val="19"/>
          <w:szCs w:val="19"/>
        </w:rPr>
        <w:t>have</w:t>
      </w:r>
      <w:proofErr w:type="spellEnd"/>
      <w:r>
        <w:rPr>
          <w:rFonts w:ascii="Arial" w:eastAsia="Arial" w:hAnsi="Arial" w:cs="Arial"/>
          <w:color w:val="auto"/>
          <w:sz w:val="19"/>
          <w:szCs w:val="19"/>
        </w:rPr>
        <w:t xml:space="preserve"> </w:t>
      </w:r>
      <w:proofErr w:type="spellStart"/>
      <w:r>
        <w:rPr>
          <w:rFonts w:ascii="Arial" w:eastAsia="Arial" w:hAnsi="Arial" w:cs="Arial"/>
          <w:color w:val="auto"/>
          <w:sz w:val="19"/>
          <w:szCs w:val="19"/>
        </w:rPr>
        <w:t>received</w:t>
      </w:r>
      <w:proofErr w:type="spellEnd"/>
      <w:r>
        <w:rPr>
          <w:rFonts w:ascii="Arial" w:eastAsia="Arial" w:hAnsi="Arial" w:cs="Arial"/>
          <w:color w:val="auto"/>
          <w:sz w:val="19"/>
          <w:szCs w:val="19"/>
        </w:rPr>
        <w:t xml:space="preserve"> </w:t>
      </w:r>
      <w:proofErr w:type="spellStart"/>
      <w:r>
        <w:rPr>
          <w:rFonts w:ascii="Arial" w:eastAsia="Arial" w:hAnsi="Arial" w:cs="Arial"/>
          <w:color w:val="auto"/>
          <w:sz w:val="19"/>
          <w:szCs w:val="19"/>
        </w:rPr>
        <w:t>adequate</w:t>
      </w:r>
      <w:proofErr w:type="spellEnd"/>
      <w:r>
        <w:rPr>
          <w:rFonts w:ascii="Arial" w:eastAsia="Arial" w:hAnsi="Arial" w:cs="Arial"/>
          <w:color w:val="auto"/>
          <w:sz w:val="19"/>
          <w:szCs w:val="19"/>
        </w:rPr>
        <w:t xml:space="preserve"> training in </w:t>
      </w:r>
      <w:proofErr w:type="spellStart"/>
      <w:r>
        <w:rPr>
          <w:rFonts w:ascii="Arial" w:eastAsia="Arial" w:hAnsi="Arial" w:cs="Arial"/>
          <w:color w:val="auto"/>
          <w:sz w:val="19"/>
          <w:szCs w:val="19"/>
        </w:rPr>
        <w:t>the</w:t>
      </w:r>
      <w:proofErr w:type="spellEnd"/>
      <w:r>
        <w:rPr>
          <w:rFonts w:ascii="Arial" w:eastAsia="Arial" w:hAnsi="Arial" w:cs="Arial"/>
          <w:color w:val="auto"/>
          <w:sz w:val="19"/>
          <w:szCs w:val="19"/>
        </w:rPr>
        <w:t xml:space="preserve"> </w:t>
      </w:r>
      <w:proofErr w:type="spellStart"/>
      <w:r>
        <w:rPr>
          <w:rFonts w:ascii="Arial" w:eastAsia="Arial" w:hAnsi="Arial" w:cs="Arial"/>
          <w:color w:val="auto"/>
          <w:sz w:val="19"/>
          <w:szCs w:val="19"/>
        </w:rPr>
        <w:t>relevant</w:t>
      </w:r>
      <w:proofErr w:type="spellEnd"/>
      <w:r>
        <w:rPr>
          <w:rFonts w:ascii="Arial" w:eastAsia="Arial" w:hAnsi="Arial" w:cs="Arial"/>
          <w:color w:val="auto"/>
          <w:sz w:val="19"/>
          <w:szCs w:val="19"/>
        </w:rPr>
        <w:t xml:space="preserve"> </w:t>
      </w:r>
      <w:proofErr w:type="spellStart"/>
      <w:r>
        <w:rPr>
          <w:rFonts w:ascii="Arial" w:eastAsia="Arial" w:hAnsi="Arial" w:cs="Arial"/>
          <w:color w:val="auto"/>
          <w:sz w:val="19"/>
          <w:szCs w:val="19"/>
        </w:rPr>
        <w:t>branch</w:t>
      </w:r>
      <w:proofErr w:type="spellEnd"/>
      <w:r>
        <w:rPr>
          <w:rFonts w:ascii="Arial" w:eastAsia="Arial" w:hAnsi="Arial" w:cs="Arial"/>
          <w:color w:val="auto"/>
          <w:sz w:val="19"/>
          <w:szCs w:val="19"/>
        </w:rPr>
        <w:t xml:space="preserve"> </w:t>
      </w:r>
      <w:proofErr w:type="spellStart"/>
      <w:r>
        <w:rPr>
          <w:rFonts w:ascii="Arial" w:eastAsia="Arial" w:hAnsi="Arial" w:cs="Arial"/>
          <w:color w:val="auto"/>
          <w:sz w:val="19"/>
          <w:szCs w:val="19"/>
        </w:rPr>
        <w:t>of</w:t>
      </w:r>
      <w:proofErr w:type="spellEnd"/>
      <w:r>
        <w:rPr>
          <w:rFonts w:ascii="Arial" w:eastAsia="Arial" w:hAnsi="Arial" w:cs="Arial"/>
          <w:color w:val="auto"/>
          <w:sz w:val="19"/>
          <w:szCs w:val="19"/>
        </w:rPr>
        <w:t xml:space="preserve"> </w:t>
      </w:r>
      <w:proofErr w:type="spellStart"/>
      <w:r>
        <w:rPr>
          <w:rFonts w:ascii="Arial" w:eastAsia="Arial" w:hAnsi="Arial" w:cs="Arial"/>
          <w:color w:val="auto"/>
          <w:sz w:val="19"/>
          <w:szCs w:val="19"/>
        </w:rPr>
        <w:t>activity</w:t>
      </w:r>
      <w:proofErr w:type="spellEnd"/>
      <w:r>
        <w:rPr>
          <w:rFonts w:ascii="Arial" w:eastAsia="Arial" w:hAnsi="Arial" w:cs="Arial"/>
          <w:color w:val="auto"/>
          <w:sz w:val="19"/>
          <w:szCs w:val="19"/>
        </w:rPr>
        <w:t>.</w:t>
      </w:r>
    </w:p>
    <w:p w14:paraId="5FAEDD6E" w14:textId="77777777" w:rsidR="00434671" w:rsidRDefault="00434671" w:rsidP="00434671">
      <w:pPr>
        <w:spacing w:line="253" w:lineRule="exact"/>
        <w:rPr>
          <w:sz w:val="20"/>
          <w:szCs w:val="20"/>
        </w:rPr>
      </w:pPr>
    </w:p>
    <w:p w14:paraId="5271B4C1" w14:textId="77777777" w:rsidR="00434671" w:rsidRDefault="00434671" w:rsidP="00434671">
      <w:pPr>
        <w:ind w:right="1140"/>
        <w:jc w:val="center"/>
        <w:rPr>
          <w:sz w:val="20"/>
          <w:szCs w:val="20"/>
        </w:rPr>
      </w:pPr>
      <w:r>
        <w:rPr>
          <w:rFonts w:ascii="Arial" w:eastAsia="Arial" w:hAnsi="Arial" w:cs="Arial"/>
          <w:b/>
          <w:bCs/>
          <w:color w:val="auto"/>
          <w:sz w:val="20"/>
          <w:szCs w:val="20"/>
        </w:rPr>
        <w:t>14</w:t>
      </w:r>
    </w:p>
    <w:p w14:paraId="6F302A40" w14:textId="77777777" w:rsidR="00434671" w:rsidRDefault="00434671" w:rsidP="00434671">
      <w:pPr>
        <w:spacing w:line="6" w:lineRule="exact"/>
        <w:rPr>
          <w:sz w:val="20"/>
          <w:szCs w:val="20"/>
        </w:rPr>
      </w:pPr>
    </w:p>
    <w:p w14:paraId="25D1C6CC" w14:textId="77777777" w:rsidR="00434671" w:rsidRDefault="00434671" w:rsidP="00434671">
      <w:pPr>
        <w:ind w:right="1140"/>
        <w:jc w:val="center"/>
        <w:rPr>
          <w:sz w:val="20"/>
          <w:szCs w:val="20"/>
        </w:rPr>
      </w:pPr>
      <w:r>
        <w:rPr>
          <w:rFonts w:ascii="Arial" w:eastAsia="Arial" w:hAnsi="Arial" w:cs="Arial"/>
          <w:color w:val="auto"/>
          <w:sz w:val="19"/>
          <w:szCs w:val="19"/>
        </w:rPr>
        <w:t>(</w:t>
      </w:r>
      <w:proofErr w:type="spellStart"/>
      <w:r>
        <w:rPr>
          <w:rFonts w:ascii="Arial" w:eastAsia="Arial" w:hAnsi="Arial" w:cs="Arial"/>
          <w:color w:val="auto"/>
          <w:sz w:val="19"/>
          <w:szCs w:val="19"/>
        </w:rPr>
        <w:t>Possible</w:t>
      </w:r>
      <w:proofErr w:type="spellEnd"/>
      <w:r>
        <w:rPr>
          <w:rFonts w:ascii="Arial" w:eastAsia="Arial" w:hAnsi="Arial" w:cs="Arial"/>
          <w:color w:val="auto"/>
          <w:sz w:val="19"/>
          <w:szCs w:val="19"/>
        </w:rPr>
        <w:t xml:space="preserve"> </w:t>
      </w:r>
      <w:proofErr w:type="spellStart"/>
      <w:r>
        <w:rPr>
          <w:rFonts w:ascii="Arial" w:eastAsia="Arial" w:hAnsi="Arial" w:cs="Arial"/>
          <w:color w:val="auto"/>
          <w:sz w:val="19"/>
          <w:szCs w:val="19"/>
        </w:rPr>
        <w:t>temporary</w:t>
      </w:r>
      <w:proofErr w:type="spellEnd"/>
      <w:r>
        <w:rPr>
          <w:rFonts w:ascii="Arial" w:eastAsia="Arial" w:hAnsi="Arial" w:cs="Arial"/>
          <w:color w:val="auto"/>
          <w:sz w:val="19"/>
          <w:szCs w:val="19"/>
        </w:rPr>
        <w:t xml:space="preserve"> </w:t>
      </w:r>
      <w:proofErr w:type="spellStart"/>
      <w:r>
        <w:rPr>
          <w:rFonts w:ascii="Arial" w:eastAsia="Arial" w:hAnsi="Arial" w:cs="Arial"/>
          <w:color w:val="auto"/>
          <w:sz w:val="19"/>
          <w:szCs w:val="19"/>
        </w:rPr>
        <w:t>exception</w:t>
      </w:r>
      <w:proofErr w:type="spellEnd"/>
    </w:p>
    <w:p w14:paraId="7BC44929" w14:textId="77777777" w:rsidR="00434671" w:rsidRDefault="00434671" w:rsidP="00434671">
      <w:pPr>
        <w:spacing w:line="22" w:lineRule="exact"/>
        <w:rPr>
          <w:sz w:val="20"/>
          <w:szCs w:val="20"/>
        </w:rPr>
      </w:pPr>
    </w:p>
    <w:p w14:paraId="3437ADEB" w14:textId="77777777" w:rsidR="00434671" w:rsidRDefault="00434671" w:rsidP="00434671">
      <w:pPr>
        <w:ind w:right="1140"/>
        <w:jc w:val="center"/>
        <w:rPr>
          <w:sz w:val="20"/>
          <w:szCs w:val="20"/>
        </w:rPr>
      </w:pPr>
      <w:proofErr w:type="spellStart"/>
      <w:r>
        <w:rPr>
          <w:rFonts w:ascii="Arial" w:eastAsia="Arial" w:hAnsi="Arial" w:cs="Arial"/>
          <w:color w:val="auto"/>
          <w:sz w:val="20"/>
          <w:szCs w:val="20"/>
        </w:rPr>
        <w:t>for</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developing</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countries</w:t>
      </w:r>
      <w:proofErr w:type="spellEnd"/>
      <w:r>
        <w:rPr>
          <w:rFonts w:ascii="Arial" w:eastAsia="Arial" w:hAnsi="Arial" w:cs="Arial"/>
          <w:color w:val="auto"/>
          <w:sz w:val="20"/>
          <w:szCs w:val="20"/>
        </w:rPr>
        <w:t>)</w:t>
      </w:r>
    </w:p>
    <w:p w14:paraId="5717EC4F" w14:textId="77777777" w:rsidR="00434671" w:rsidRDefault="00434671" w:rsidP="00434671">
      <w:pPr>
        <w:spacing w:line="10" w:lineRule="exact"/>
        <w:rPr>
          <w:sz w:val="20"/>
          <w:szCs w:val="20"/>
        </w:rPr>
      </w:pPr>
    </w:p>
    <w:p w14:paraId="4BD167AB" w14:textId="77777777" w:rsidR="00434671" w:rsidRDefault="00434671" w:rsidP="00434671">
      <w:pPr>
        <w:spacing w:line="304" w:lineRule="auto"/>
        <w:ind w:right="1140" w:firstLine="129"/>
        <w:rPr>
          <w:sz w:val="20"/>
          <w:szCs w:val="20"/>
        </w:rPr>
      </w:pPr>
      <w:proofErr w:type="spellStart"/>
      <w:r>
        <w:rPr>
          <w:rFonts w:ascii="Arial" w:eastAsia="Arial" w:hAnsi="Arial" w:cs="Arial"/>
          <w:color w:val="auto"/>
          <w:sz w:val="19"/>
          <w:szCs w:val="19"/>
        </w:rPr>
        <w:t>Most</w:t>
      </w:r>
      <w:proofErr w:type="spellEnd"/>
      <w:r>
        <w:rPr>
          <w:rFonts w:ascii="Arial" w:eastAsia="Arial" w:hAnsi="Arial" w:cs="Arial"/>
          <w:color w:val="auto"/>
          <w:sz w:val="19"/>
          <w:szCs w:val="19"/>
        </w:rPr>
        <w:t xml:space="preserve"> </w:t>
      </w:r>
      <w:proofErr w:type="spellStart"/>
      <w:r>
        <w:rPr>
          <w:rFonts w:ascii="Arial" w:eastAsia="Arial" w:hAnsi="Arial" w:cs="Arial"/>
          <w:color w:val="auto"/>
          <w:sz w:val="19"/>
          <w:szCs w:val="19"/>
        </w:rPr>
        <w:t>countries</w:t>
      </w:r>
      <w:proofErr w:type="spellEnd"/>
      <w:r>
        <w:rPr>
          <w:rFonts w:ascii="Arial" w:eastAsia="Arial" w:hAnsi="Arial" w:cs="Arial"/>
          <w:color w:val="auto"/>
          <w:sz w:val="19"/>
          <w:szCs w:val="19"/>
        </w:rPr>
        <w:t xml:space="preserve"> </w:t>
      </w:r>
      <w:proofErr w:type="spellStart"/>
      <w:r>
        <w:rPr>
          <w:rFonts w:ascii="Arial" w:eastAsia="Arial" w:hAnsi="Arial" w:cs="Arial"/>
          <w:color w:val="auto"/>
          <w:sz w:val="19"/>
          <w:szCs w:val="19"/>
        </w:rPr>
        <w:t>have</w:t>
      </w:r>
      <w:proofErr w:type="spellEnd"/>
      <w:r>
        <w:rPr>
          <w:rFonts w:ascii="Arial" w:eastAsia="Arial" w:hAnsi="Arial" w:cs="Arial"/>
          <w:color w:val="auto"/>
          <w:sz w:val="19"/>
          <w:szCs w:val="19"/>
        </w:rPr>
        <w:t xml:space="preserve"> set </w:t>
      </w:r>
      <w:proofErr w:type="spellStart"/>
      <w:r>
        <w:rPr>
          <w:rFonts w:ascii="Arial" w:eastAsia="Arial" w:hAnsi="Arial" w:cs="Arial"/>
          <w:color w:val="auto"/>
          <w:sz w:val="19"/>
          <w:szCs w:val="19"/>
        </w:rPr>
        <w:t>the</w:t>
      </w:r>
      <w:proofErr w:type="spellEnd"/>
      <w:r>
        <w:rPr>
          <w:rFonts w:ascii="Arial" w:eastAsia="Arial" w:hAnsi="Arial" w:cs="Arial"/>
          <w:color w:val="auto"/>
          <w:sz w:val="19"/>
          <w:szCs w:val="19"/>
        </w:rPr>
        <w:t xml:space="preserve"> </w:t>
      </w:r>
      <w:proofErr w:type="spellStart"/>
      <w:r>
        <w:rPr>
          <w:rFonts w:ascii="Arial" w:eastAsia="Arial" w:hAnsi="Arial" w:cs="Arial"/>
          <w:color w:val="auto"/>
          <w:sz w:val="19"/>
          <w:szCs w:val="19"/>
        </w:rPr>
        <w:t>minimum</w:t>
      </w:r>
      <w:proofErr w:type="spellEnd"/>
      <w:r>
        <w:rPr>
          <w:rFonts w:ascii="Arial" w:eastAsia="Arial" w:hAnsi="Arial" w:cs="Arial"/>
          <w:color w:val="auto"/>
          <w:sz w:val="19"/>
          <w:szCs w:val="19"/>
        </w:rPr>
        <w:t xml:space="preserve"> </w:t>
      </w:r>
      <w:proofErr w:type="spellStart"/>
      <w:r>
        <w:rPr>
          <w:rFonts w:ascii="Arial" w:eastAsia="Arial" w:hAnsi="Arial" w:cs="Arial"/>
          <w:color w:val="auto"/>
          <w:sz w:val="19"/>
          <w:szCs w:val="19"/>
        </w:rPr>
        <w:t>age</w:t>
      </w:r>
      <w:proofErr w:type="spellEnd"/>
      <w:r>
        <w:rPr>
          <w:rFonts w:ascii="Arial" w:eastAsia="Arial" w:hAnsi="Arial" w:cs="Arial"/>
          <w:color w:val="auto"/>
          <w:sz w:val="19"/>
          <w:szCs w:val="19"/>
        </w:rPr>
        <w:t xml:space="preserve"> </w:t>
      </w:r>
      <w:proofErr w:type="spellStart"/>
      <w:r>
        <w:rPr>
          <w:rFonts w:ascii="Arial" w:eastAsia="Arial" w:hAnsi="Arial" w:cs="Arial"/>
          <w:color w:val="auto"/>
          <w:sz w:val="19"/>
          <w:szCs w:val="19"/>
        </w:rPr>
        <w:t>for</w:t>
      </w:r>
      <w:proofErr w:type="spellEnd"/>
      <w:r>
        <w:rPr>
          <w:rFonts w:ascii="Arial" w:eastAsia="Arial" w:hAnsi="Arial" w:cs="Arial"/>
          <w:color w:val="auto"/>
          <w:sz w:val="19"/>
          <w:szCs w:val="19"/>
        </w:rPr>
        <w:t xml:space="preserve"> </w:t>
      </w:r>
      <w:proofErr w:type="spellStart"/>
      <w:r>
        <w:rPr>
          <w:rFonts w:ascii="Arial" w:eastAsia="Arial" w:hAnsi="Arial" w:cs="Arial"/>
          <w:color w:val="auto"/>
          <w:sz w:val="19"/>
          <w:szCs w:val="19"/>
        </w:rPr>
        <w:t>admission</w:t>
      </w:r>
      <w:proofErr w:type="spellEnd"/>
      <w:r>
        <w:rPr>
          <w:rFonts w:ascii="Arial" w:eastAsia="Arial" w:hAnsi="Arial" w:cs="Arial"/>
          <w:color w:val="auto"/>
          <w:sz w:val="19"/>
          <w:szCs w:val="19"/>
        </w:rPr>
        <w:t xml:space="preserve"> </w:t>
      </w:r>
      <w:proofErr w:type="spellStart"/>
      <w:r>
        <w:rPr>
          <w:rFonts w:ascii="Arial" w:eastAsia="Arial" w:hAnsi="Arial" w:cs="Arial"/>
          <w:color w:val="auto"/>
          <w:sz w:val="19"/>
          <w:szCs w:val="19"/>
        </w:rPr>
        <w:t>to</w:t>
      </w:r>
      <w:proofErr w:type="spellEnd"/>
      <w:r>
        <w:rPr>
          <w:rFonts w:ascii="Arial" w:eastAsia="Arial" w:hAnsi="Arial" w:cs="Arial"/>
          <w:color w:val="auto"/>
          <w:sz w:val="19"/>
          <w:szCs w:val="19"/>
        </w:rPr>
        <w:t xml:space="preserve"> </w:t>
      </w:r>
      <w:proofErr w:type="spellStart"/>
      <w:r>
        <w:rPr>
          <w:rFonts w:ascii="Arial" w:eastAsia="Arial" w:hAnsi="Arial" w:cs="Arial"/>
          <w:color w:val="auto"/>
          <w:sz w:val="19"/>
          <w:szCs w:val="19"/>
        </w:rPr>
        <w:t>employment</w:t>
      </w:r>
      <w:proofErr w:type="spellEnd"/>
      <w:r>
        <w:rPr>
          <w:rFonts w:ascii="Arial" w:eastAsia="Arial" w:hAnsi="Arial" w:cs="Arial"/>
          <w:color w:val="auto"/>
          <w:sz w:val="19"/>
          <w:szCs w:val="19"/>
        </w:rPr>
        <w:t xml:space="preserve"> at 15 </w:t>
      </w:r>
      <w:proofErr w:type="spellStart"/>
      <w:r>
        <w:rPr>
          <w:rFonts w:ascii="Arial" w:eastAsia="Arial" w:hAnsi="Arial" w:cs="Arial"/>
          <w:color w:val="auto"/>
          <w:sz w:val="19"/>
          <w:szCs w:val="19"/>
        </w:rPr>
        <w:t>or</w:t>
      </w:r>
      <w:proofErr w:type="spellEnd"/>
      <w:r>
        <w:rPr>
          <w:rFonts w:ascii="Arial" w:eastAsia="Arial" w:hAnsi="Arial" w:cs="Arial"/>
          <w:color w:val="auto"/>
          <w:sz w:val="19"/>
          <w:szCs w:val="19"/>
        </w:rPr>
        <w:t xml:space="preserve"> 16 </w:t>
      </w:r>
      <w:proofErr w:type="spellStart"/>
      <w:r>
        <w:rPr>
          <w:rFonts w:ascii="Arial" w:eastAsia="Arial" w:hAnsi="Arial" w:cs="Arial"/>
          <w:color w:val="auto"/>
          <w:sz w:val="19"/>
          <w:szCs w:val="19"/>
        </w:rPr>
        <w:t>years</w:t>
      </w:r>
      <w:proofErr w:type="spellEnd"/>
      <w:r>
        <w:rPr>
          <w:rFonts w:ascii="Arial" w:eastAsia="Arial" w:hAnsi="Arial" w:cs="Arial"/>
          <w:color w:val="auto"/>
          <w:sz w:val="19"/>
          <w:szCs w:val="19"/>
        </w:rPr>
        <w:t>.</w:t>
      </w:r>
    </w:p>
    <w:p w14:paraId="3B82E436" w14:textId="77777777" w:rsidR="00434671" w:rsidRDefault="00434671" w:rsidP="00434671">
      <w:pPr>
        <w:spacing w:line="200" w:lineRule="exact"/>
        <w:rPr>
          <w:sz w:val="20"/>
          <w:szCs w:val="20"/>
        </w:rPr>
      </w:pPr>
    </w:p>
    <w:p w14:paraId="2779C456" w14:textId="77777777" w:rsidR="00434671" w:rsidRDefault="00434671" w:rsidP="00434671">
      <w:pPr>
        <w:spacing w:line="200" w:lineRule="exact"/>
        <w:rPr>
          <w:sz w:val="20"/>
          <w:szCs w:val="20"/>
        </w:rPr>
      </w:pPr>
    </w:p>
    <w:p w14:paraId="056DCD1F" w14:textId="77777777" w:rsidR="00434671" w:rsidRDefault="00434671" w:rsidP="00434671">
      <w:pPr>
        <w:spacing w:line="200" w:lineRule="exact"/>
        <w:rPr>
          <w:sz w:val="20"/>
          <w:szCs w:val="20"/>
        </w:rPr>
      </w:pPr>
    </w:p>
    <w:p w14:paraId="6062C260" w14:textId="77777777" w:rsidR="00434671" w:rsidRDefault="00434671" w:rsidP="00434671">
      <w:pPr>
        <w:spacing w:line="365" w:lineRule="exact"/>
        <w:rPr>
          <w:sz w:val="20"/>
          <w:szCs w:val="20"/>
        </w:rPr>
      </w:pPr>
    </w:p>
    <w:p w14:paraId="47C7CBD8" w14:textId="77777777" w:rsidR="00434671" w:rsidRDefault="00434671" w:rsidP="00434671">
      <w:pPr>
        <w:ind w:right="1140"/>
        <w:jc w:val="center"/>
        <w:rPr>
          <w:sz w:val="20"/>
          <w:szCs w:val="20"/>
        </w:rPr>
      </w:pPr>
      <w:r>
        <w:rPr>
          <w:rFonts w:ascii="Arial" w:eastAsia="Arial" w:hAnsi="Arial" w:cs="Arial"/>
          <w:b/>
          <w:bCs/>
          <w:color w:val="auto"/>
          <w:sz w:val="20"/>
          <w:szCs w:val="20"/>
        </w:rPr>
        <w:t>12-14</w:t>
      </w:r>
    </w:p>
    <w:p w14:paraId="56E3F7AE" w14:textId="77777777" w:rsidR="00434671" w:rsidRDefault="00434671" w:rsidP="00434671">
      <w:pPr>
        <w:spacing w:line="6" w:lineRule="exact"/>
        <w:rPr>
          <w:sz w:val="20"/>
          <w:szCs w:val="20"/>
        </w:rPr>
      </w:pPr>
    </w:p>
    <w:p w14:paraId="02A1C2BA" w14:textId="77777777" w:rsidR="00434671" w:rsidRDefault="00434671" w:rsidP="00434671">
      <w:pPr>
        <w:ind w:right="1140"/>
        <w:jc w:val="center"/>
        <w:rPr>
          <w:sz w:val="20"/>
          <w:szCs w:val="20"/>
        </w:rPr>
      </w:pPr>
      <w:r>
        <w:rPr>
          <w:rFonts w:ascii="Arial" w:eastAsia="Arial" w:hAnsi="Arial" w:cs="Arial"/>
          <w:color w:val="auto"/>
          <w:sz w:val="19"/>
          <w:szCs w:val="19"/>
        </w:rPr>
        <w:t>(</w:t>
      </w:r>
      <w:proofErr w:type="spellStart"/>
      <w:r>
        <w:rPr>
          <w:rFonts w:ascii="Arial" w:eastAsia="Arial" w:hAnsi="Arial" w:cs="Arial"/>
          <w:color w:val="auto"/>
          <w:sz w:val="19"/>
          <w:szCs w:val="19"/>
        </w:rPr>
        <w:t>Possible</w:t>
      </w:r>
      <w:proofErr w:type="spellEnd"/>
      <w:r>
        <w:rPr>
          <w:rFonts w:ascii="Arial" w:eastAsia="Arial" w:hAnsi="Arial" w:cs="Arial"/>
          <w:color w:val="auto"/>
          <w:sz w:val="19"/>
          <w:szCs w:val="19"/>
        </w:rPr>
        <w:t xml:space="preserve"> </w:t>
      </w:r>
      <w:proofErr w:type="spellStart"/>
      <w:r>
        <w:rPr>
          <w:rFonts w:ascii="Arial" w:eastAsia="Arial" w:hAnsi="Arial" w:cs="Arial"/>
          <w:color w:val="auto"/>
          <w:sz w:val="19"/>
          <w:szCs w:val="19"/>
        </w:rPr>
        <w:t>temporary</w:t>
      </w:r>
      <w:proofErr w:type="spellEnd"/>
      <w:r>
        <w:rPr>
          <w:rFonts w:ascii="Arial" w:eastAsia="Arial" w:hAnsi="Arial" w:cs="Arial"/>
          <w:color w:val="auto"/>
          <w:sz w:val="19"/>
          <w:szCs w:val="19"/>
        </w:rPr>
        <w:t xml:space="preserve"> </w:t>
      </w:r>
      <w:proofErr w:type="spellStart"/>
      <w:r>
        <w:rPr>
          <w:rFonts w:ascii="Arial" w:eastAsia="Arial" w:hAnsi="Arial" w:cs="Arial"/>
          <w:color w:val="auto"/>
          <w:sz w:val="19"/>
          <w:szCs w:val="19"/>
        </w:rPr>
        <w:t>exception</w:t>
      </w:r>
      <w:proofErr w:type="spellEnd"/>
    </w:p>
    <w:p w14:paraId="12B81E5C" w14:textId="77777777" w:rsidR="00434671" w:rsidRDefault="00434671" w:rsidP="00434671">
      <w:pPr>
        <w:spacing w:line="22" w:lineRule="exact"/>
        <w:rPr>
          <w:sz w:val="20"/>
          <w:szCs w:val="20"/>
        </w:rPr>
      </w:pPr>
    </w:p>
    <w:p w14:paraId="4C29B3F8" w14:textId="194BA241" w:rsidR="00434671" w:rsidRPr="008A7B7D" w:rsidRDefault="00434671" w:rsidP="008A7B7D">
      <w:pPr>
        <w:ind w:right="1140"/>
        <w:jc w:val="center"/>
        <w:rPr>
          <w:sz w:val="20"/>
          <w:szCs w:val="20"/>
        </w:rPr>
        <w:sectPr w:rsidR="00434671" w:rsidRPr="008A7B7D">
          <w:type w:val="continuous"/>
          <w:pgSz w:w="11900" w:h="16838"/>
          <w:pgMar w:top="985" w:right="286" w:bottom="0" w:left="1140" w:header="0" w:footer="0" w:gutter="0"/>
          <w:cols w:num="2" w:space="720" w:equalWidth="0">
            <w:col w:w="6140" w:space="580"/>
            <w:col w:w="3760"/>
          </w:cols>
        </w:sectPr>
      </w:pPr>
      <w:proofErr w:type="spellStart"/>
      <w:r>
        <w:rPr>
          <w:rFonts w:ascii="Arial" w:eastAsia="Arial" w:hAnsi="Arial" w:cs="Arial"/>
          <w:color w:val="auto"/>
          <w:sz w:val="20"/>
          <w:szCs w:val="20"/>
        </w:rPr>
        <w:t>for</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developing</w:t>
      </w:r>
      <w:proofErr w:type="spellEnd"/>
      <w:r>
        <w:rPr>
          <w:rFonts w:ascii="Arial" w:eastAsia="Arial" w:hAnsi="Arial" w:cs="Arial"/>
          <w:color w:val="auto"/>
          <w:sz w:val="20"/>
          <w:szCs w:val="20"/>
        </w:rPr>
        <w:t xml:space="preserve"> </w:t>
      </w:r>
      <w:proofErr w:type="spellStart"/>
      <w:r>
        <w:rPr>
          <w:rFonts w:ascii="Arial" w:eastAsia="Arial" w:hAnsi="Arial" w:cs="Arial"/>
          <w:color w:val="auto"/>
          <w:sz w:val="20"/>
          <w:szCs w:val="20"/>
        </w:rPr>
        <w:t>countrie</w:t>
      </w:r>
      <w:r w:rsidR="00CE0B57">
        <w:rPr>
          <w:rFonts w:ascii="Arial" w:eastAsia="Arial" w:hAnsi="Arial" w:cs="Arial"/>
          <w:color w:val="auto"/>
          <w:sz w:val="20"/>
          <w:szCs w:val="20"/>
        </w:rPr>
        <w:t>s</w:t>
      </w:r>
      <w:proofErr w:type="spellEnd"/>
    </w:p>
    <w:p w14:paraId="285FED1D" w14:textId="77777777" w:rsidR="00434671" w:rsidRDefault="00434671" w:rsidP="00CE0B57">
      <w:pPr>
        <w:spacing w:line="200" w:lineRule="exact"/>
        <w:rPr>
          <w:sz w:val="20"/>
          <w:szCs w:val="20"/>
        </w:rPr>
      </w:pPr>
    </w:p>
    <w:sectPr w:rsidR="00434671" w:rsidSect="00044362">
      <w:headerReference w:type="default" r:id="rId10"/>
      <w:footerReference w:type="default" r:id="rId11"/>
      <w:pgSz w:w="11900" w:h="16840"/>
      <w:pgMar w:top="1440" w:right="1552" w:bottom="1253" w:left="1276" w:header="706"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CA7580" w14:textId="77777777" w:rsidR="002B46B8" w:rsidRDefault="002B46B8">
      <w:r>
        <w:separator/>
      </w:r>
    </w:p>
  </w:endnote>
  <w:endnote w:type="continuationSeparator" w:id="0">
    <w:p w14:paraId="59FC1A87" w14:textId="77777777" w:rsidR="002B46B8" w:rsidRDefault="002B46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66C98E" w14:textId="77777777" w:rsidR="00583B54" w:rsidRPr="00044362" w:rsidRDefault="001E4176">
    <w:pPr>
      <w:tabs>
        <w:tab w:val="center" w:pos="4513"/>
        <w:tab w:val="right" w:pos="8280"/>
      </w:tabs>
      <w:rPr>
        <w:rFonts w:ascii="Calibri" w:eastAsia="Calibri" w:hAnsi="Calibri" w:cs="Calibri"/>
        <w:b/>
        <w:bCs/>
        <w:color w:val="7F7F7F" w:themeColor="text1" w:themeTint="80"/>
        <w:sz w:val="18"/>
        <w:szCs w:val="20"/>
        <w:u w:color="E36C0A"/>
        <w:lang w:val="en-US"/>
      </w:rPr>
    </w:pPr>
    <w:r w:rsidRPr="00044362">
      <w:rPr>
        <w:rFonts w:ascii="Calibri" w:eastAsia="Calibri" w:hAnsi="Calibri" w:cs="Calibri"/>
        <w:b/>
        <w:bCs/>
        <w:color w:val="7F7F7F" w:themeColor="text1" w:themeTint="80"/>
        <w:sz w:val="18"/>
        <w:szCs w:val="20"/>
        <w:u w:color="E36C0A"/>
        <w:lang w:val="en-US"/>
      </w:rPr>
      <w:t xml:space="preserve">Serious Shea SARL </w:t>
    </w:r>
  </w:p>
  <w:p w14:paraId="2C4F1305" w14:textId="77777777" w:rsidR="00583B54" w:rsidRPr="00044362" w:rsidRDefault="001E4176">
    <w:pPr>
      <w:tabs>
        <w:tab w:val="center" w:pos="4513"/>
        <w:tab w:val="right" w:pos="8280"/>
      </w:tabs>
      <w:rPr>
        <w:color w:val="7F7F7F" w:themeColor="text1" w:themeTint="80"/>
        <w:sz w:val="22"/>
      </w:rPr>
    </w:pPr>
    <w:r w:rsidRPr="00044362">
      <w:rPr>
        <w:rFonts w:ascii="Calibri" w:eastAsia="Calibri" w:hAnsi="Calibri" w:cs="Calibri"/>
        <w:color w:val="7F7F7F" w:themeColor="text1" w:themeTint="80"/>
        <w:sz w:val="18"/>
        <w:szCs w:val="20"/>
        <w:u w:color="E36C0A"/>
        <w:lang w:val="en-US"/>
      </w:rPr>
      <w:t xml:space="preserve">Registered Office: Ouagadougou, </w:t>
    </w:r>
    <w:proofErr w:type="spellStart"/>
    <w:r w:rsidRPr="00044362">
      <w:rPr>
        <w:rFonts w:ascii="Calibri" w:eastAsia="Calibri" w:hAnsi="Calibri" w:cs="Calibri"/>
        <w:color w:val="7F7F7F" w:themeColor="text1" w:themeTint="80"/>
        <w:sz w:val="18"/>
        <w:szCs w:val="20"/>
        <w:u w:color="E36C0A"/>
        <w:lang w:val="en-US"/>
      </w:rPr>
      <w:t>Secteur</w:t>
    </w:r>
    <w:proofErr w:type="spellEnd"/>
    <w:r w:rsidRPr="00044362">
      <w:rPr>
        <w:rFonts w:ascii="Calibri" w:eastAsia="Calibri" w:hAnsi="Calibri" w:cs="Calibri"/>
        <w:color w:val="7F7F7F" w:themeColor="text1" w:themeTint="80"/>
        <w:sz w:val="18"/>
        <w:szCs w:val="20"/>
        <w:u w:color="E36C0A"/>
        <w:lang w:val="en-US"/>
      </w:rPr>
      <w:t xml:space="preserve"> 29, 01 BP 6433 Ouagadougou 01 – Lot: 24 Section: XT </w:t>
    </w:r>
    <w:proofErr w:type="spellStart"/>
    <w:r w:rsidRPr="00044362">
      <w:rPr>
        <w:rFonts w:ascii="Calibri" w:eastAsia="Calibri" w:hAnsi="Calibri" w:cs="Calibri"/>
        <w:color w:val="7F7F7F" w:themeColor="text1" w:themeTint="80"/>
        <w:sz w:val="18"/>
        <w:szCs w:val="20"/>
        <w:u w:color="E36C0A"/>
        <w:lang w:val="en-US"/>
      </w:rPr>
      <w:t>Parcelle</w:t>
    </w:r>
    <w:proofErr w:type="spellEnd"/>
    <w:r w:rsidRPr="00044362">
      <w:rPr>
        <w:rFonts w:ascii="Calibri" w:eastAsia="Calibri" w:hAnsi="Calibri" w:cs="Calibri"/>
        <w:color w:val="7F7F7F" w:themeColor="text1" w:themeTint="80"/>
        <w:sz w:val="18"/>
        <w:szCs w:val="20"/>
        <w:u w:color="E36C0A"/>
        <w:lang w:val="en-US"/>
      </w:rPr>
      <w:t>: 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422C62" w14:textId="77777777" w:rsidR="002B46B8" w:rsidRDefault="002B46B8">
      <w:r>
        <w:separator/>
      </w:r>
    </w:p>
  </w:footnote>
  <w:footnote w:type="continuationSeparator" w:id="0">
    <w:p w14:paraId="4143ED75" w14:textId="77777777" w:rsidR="002B46B8" w:rsidRDefault="002B46B8">
      <w:r>
        <w:continuationSeparator/>
      </w:r>
    </w:p>
  </w:footnote>
  <w:footnote w:id="1">
    <w:p w14:paraId="763FDB6D" w14:textId="5D81A12B" w:rsidR="008139ED" w:rsidRDefault="008139ED">
      <w:pPr>
        <w:pStyle w:val="FootnoteText"/>
      </w:pPr>
      <w:r>
        <w:rPr>
          <w:rStyle w:val="FootnoteReference"/>
        </w:rPr>
        <w:footnoteRef/>
      </w:r>
      <w:r>
        <w:t xml:space="preserve"> </w:t>
      </w:r>
      <w:proofErr w:type="spellStart"/>
      <w:r w:rsidRPr="008139ED">
        <w:t>Refers</w:t>
      </w:r>
      <w:proofErr w:type="spellEnd"/>
      <w:r w:rsidRPr="008139ED">
        <w:t xml:space="preserve"> </w:t>
      </w:r>
      <w:proofErr w:type="spellStart"/>
      <w:r w:rsidRPr="008139ED">
        <w:t>to</w:t>
      </w:r>
      <w:proofErr w:type="spellEnd"/>
      <w:r w:rsidRPr="008139ED">
        <w:t xml:space="preserve"> </w:t>
      </w:r>
      <w:proofErr w:type="spellStart"/>
      <w:r w:rsidRPr="008139ED">
        <w:t>the</w:t>
      </w:r>
      <w:proofErr w:type="spellEnd"/>
      <w:r w:rsidRPr="008139ED">
        <w:t xml:space="preserve"> 185 </w:t>
      </w:r>
      <w:proofErr w:type="spellStart"/>
      <w:r w:rsidRPr="008139ED">
        <w:t>countries</w:t>
      </w:r>
      <w:proofErr w:type="spellEnd"/>
      <w:r w:rsidRPr="008139ED">
        <w:t xml:space="preserve"> </w:t>
      </w:r>
      <w:proofErr w:type="spellStart"/>
      <w:r w:rsidRPr="008139ED">
        <w:t>who</w:t>
      </w:r>
      <w:proofErr w:type="spellEnd"/>
      <w:r w:rsidRPr="008139ED">
        <w:t xml:space="preserve"> are </w:t>
      </w:r>
      <w:proofErr w:type="spellStart"/>
      <w:r w:rsidRPr="008139ED">
        <w:t>member</w:t>
      </w:r>
      <w:proofErr w:type="spellEnd"/>
      <w:r w:rsidRPr="008139ED">
        <w:t xml:space="preserve"> </w:t>
      </w:r>
      <w:proofErr w:type="spellStart"/>
      <w:r w:rsidRPr="008139ED">
        <w:t>states</w:t>
      </w:r>
      <w:proofErr w:type="spellEnd"/>
      <w:r w:rsidRPr="008139ED">
        <w:t xml:space="preserve"> </w:t>
      </w:r>
      <w:proofErr w:type="spellStart"/>
      <w:r w:rsidRPr="008139ED">
        <w:t>of</w:t>
      </w:r>
      <w:proofErr w:type="spellEnd"/>
      <w:r w:rsidRPr="008139ED">
        <w:t xml:space="preserve"> </w:t>
      </w:r>
      <w:proofErr w:type="spellStart"/>
      <w:r w:rsidRPr="008139ED">
        <w:t>the</w:t>
      </w:r>
      <w:proofErr w:type="spellEnd"/>
      <w:r w:rsidRPr="008139ED">
        <w:t xml:space="preserve"> ILO: </w:t>
      </w:r>
      <w:hyperlink r:id="rId1" w:history="1">
        <w:r w:rsidR="00D20D1B" w:rsidRPr="00F66C2E">
          <w:rPr>
            <w:rStyle w:val="Hyperlink"/>
          </w:rPr>
          <w:t>http://www.ilo.org/public/english/standards/relm/country.htm</w:t>
        </w:r>
      </w:hyperlink>
    </w:p>
    <w:p w14:paraId="243B6EF3" w14:textId="5110E827" w:rsidR="00D20D1B" w:rsidRDefault="00D20D1B">
      <w:pPr>
        <w:pStyle w:val="FootnoteText"/>
      </w:pPr>
    </w:p>
    <w:p w14:paraId="10A711D6" w14:textId="77777777" w:rsidR="00D20D1B" w:rsidRPr="00D20D1B" w:rsidRDefault="00D20D1B">
      <w:pPr>
        <w:pStyle w:val="FootnoteText"/>
      </w:pPr>
    </w:p>
  </w:footnote>
  <w:footnote w:id="2">
    <w:p w14:paraId="29710D46" w14:textId="3820F3D5" w:rsidR="001F497A" w:rsidRDefault="001F497A">
      <w:pPr>
        <w:pStyle w:val="FootnoteText"/>
      </w:pPr>
      <w:r>
        <w:rPr>
          <w:rStyle w:val="FootnoteReference"/>
        </w:rPr>
        <w:footnoteRef/>
      </w:r>
      <w:r>
        <w:t xml:space="preserve"> </w:t>
      </w:r>
      <w:proofErr w:type="spellStart"/>
      <w:r w:rsidRPr="001F497A">
        <w:t>See</w:t>
      </w:r>
      <w:proofErr w:type="spellEnd"/>
      <w:r w:rsidRPr="001F497A">
        <w:t xml:space="preserve"> full </w:t>
      </w:r>
      <w:proofErr w:type="spellStart"/>
      <w:r w:rsidRPr="001F497A">
        <w:t>list</w:t>
      </w:r>
      <w:proofErr w:type="spellEnd"/>
      <w:r w:rsidRPr="001F497A">
        <w:t xml:space="preserve"> </w:t>
      </w:r>
      <w:proofErr w:type="spellStart"/>
      <w:r w:rsidRPr="001F497A">
        <w:t>of</w:t>
      </w:r>
      <w:proofErr w:type="spellEnd"/>
      <w:r w:rsidRPr="001F497A">
        <w:t xml:space="preserve"> </w:t>
      </w:r>
      <w:proofErr w:type="spellStart"/>
      <w:r w:rsidRPr="001F497A">
        <w:t>ratified</w:t>
      </w:r>
      <w:proofErr w:type="spellEnd"/>
      <w:r w:rsidRPr="001F497A">
        <w:t xml:space="preserve"> and non-</w:t>
      </w:r>
      <w:proofErr w:type="spellStart"/>
      <w:r w:rsidRPr="001F497A">
        <w:t>ratified</w:t>
      </w:r>
      <w:proofErr w:type="spellEnd"/>
      <w:r w:rsidRPr="001F497A">
        <w:t xml:space="preserve"> </w:t>
      </w:r>
      <w:proofErr w:type="spellStart"/>
      <w:r w:rsidRPr="001F497A">
        <w:t>international</w:t>
      </w:r>
      <w:proofErr w:type="spellEnd"/>
      <w:r w:rsidRPr="001F497A">
        <w:t xml:space="preserve"> </w:t>
      </w:r>
      <w:proofErr w:type="spellStart"/>
      <w:r w:rsidRPr="001F497A">
        <w:t>conventions</w:t>
      </w:r>
      <w:proofErr w:type="spellEnd"/>
      <w:r w:rsidRPr="001F497A">
        <w:t xml:space="preserve"> </w:t>
      </w:r>
      <w:hyperlink r:id="rId2" w:history="1">
        <w:r w:rsidRPr="00F66C2E">
          <w:rPr>
            <w:rStyle w:val="Hyperlink"/>
          </w:rPr>
          <w:t>http://www.ilo.org/dyn/normlex/en/f?p=NORMLEXPUB:11001:0::NO</w:t>
        </w:r>
      </w:hyperlink>
      <w:r>
        <w:t xml:space="preserve"> </w:t>
      </w:r>
    </w:p>
    <w:p w14:paraId="3CC60B7B" w14:textId="64A1A877" w:rsidR="001F497A" w:rsidRDefault="001F497A">
      <w:pPr>
        <w:pStyle w:val="FootnoteText"/>
      </w:pPr>
    </w:p>
    <w:p w14:paraId="28C8BDAA" w14:textId="77777777" w:rsidR="001F497A" w:rsidRPr="001F497A" w:rsidRDefault="001F497A">
      <w:pPr>
        <w:pStyle w:val="FootnoteText"/>
        <w:rPr>
          <w:lang w:val="en-GB"/>
        </w:rPr>
      </w:pPr>
    </w:p>
  </w:footnote>
  <w:footnote w:id="3">
    <w:p w14:paraId="479E3427" w14:textId="429577AB" w:rsidR="00CE0B57" w:rsidRDefault="00CE0B57" w:rsidP="00CE0B57">
      <w:pPr>
        <w:pStyle w:val="FootnoteText"/>
      </w:pPr>
      <w:r>
        <w:rPr>
          <w:rStyle w:val="FootnoteReference"/>
        </w:rPr>
        <w:footnoteRef/>
      </w:r>
      <w:r>
        <w:t xml:space="preserve"> - </w:t>
      </w:r>
      <w:proofErr w:type="spellStart"/>
      <w:r>
        <w:t>Report</w:t>
      </w:r>
      <w:proofErr w:type="spellEnd"/>
      <w:r>
        <w:t xml:space="preserve"> </w:t>
      </w:r>
      <w:proofErr w:type="spellStart"/>
      <w:r>
        <w:t>of</w:t>
      </w:r>
      <w:proofErr w:type="spellEnd"/>
      <w:r>
        <w:t xml:space="preserve"> </w:t>
      </w:r>
      <w:proofErr w:type="spellStart"/>
      <w:r>
        <w:t>the</w:t>
      </w:r>
      <w:proofErr w:type="spellEnd"/>
      <w:r>
        <w:t xml:space="preserve"> </w:t>
      </w:r>
      <w:proofErr w:type="spellStart"/>
      <w:r>
        <w:t>Secretary</w:t>
      </w:r>
      <w:proofErr w:type="spellEnd"/>
      <w:r>
        <w:t xml:space="preserve"> General </w:t>
      </w:r>
      <w:proofErr w:type="spellStart"/>
      <w:r>
        <w:t>to</w:t>
      </w:r>
      <w:proofErr w:type="spellEnd"/>
      <w:r>
        <w:t xml:space="preserve"> </w:t>
      </w:r>
      <w:proofErr w:type="spellStart"/>
      <w:r>
        <w:t>the</w:t>
      </w:r>
      <w:proofErr w:type="spellEnd"/>
      <w:r>
        <w:t xml:space="preserve"> UN General </w:t>
      </w:r>
      <w:proofErr w:type="spellStart"/>
      <w:r>
        <w:t>Assembly</w:t>
      </w:r>
      <w:proofErr w:type="spellEnd"/>
      <w:r>
        <w:t xml:space="preserve">, </w:t>
      </w:r>
      <w:proofErr w:type="spellStart"/>
      <w:r>
        <w:t>dated</w:t>
      </w:r>
      <w:proofErr w:type="spellEnd"/>
      <w:r>
        <w:t xml:space="preserve"> 27 </w:t>
      </w:r>
      <w:proofErr w:type="spellStart"/>
      <w:r>
        <w:t>July</w:t>
      </w:r>
      <w:proofErr w:type="spellEnd"/>
      <w:r>
        <w:t xml:space="preserve"> 2009 (A/64/172), “</w:t>
      </w:r>
      <w:proofErr w:type="gramStart"/>
      <w:r>
        <w:t>Status</w:t>
      </w:r>
      <w:proofErr w:type="gramEnd"/>
      <w:r>
        <w:t xml:space="preserve"> </w:t>
      </w:r>
      <w:proofErr w:type="spellStart"/>
      <w:r>
        <w:t>of</w:t>
      </w:r>
      <w:proofErr w:type="spellEnd"/>
      <w:r>
        <w:t xml:space="preserve"> </w:t>
      </w:r>
      <w:proofErr w:type="spellStart"/>
      <w:r>
        <w:t>the</w:t>
      </w:r>
      <w:proofErr w:type="spellEnd"/>
      <w:r>
        <w:t xml:space="preserve"> </w:t>
      </w:r>
      <w:proofErr w:type="spellStart"/>
      <w:r>
        <w:t>Convention</w:t>
      </w:r>
      <w:proofErr w:type="spellEnd"/>
      <w:r>
        <w:t xml:space="preserve"> </w:t>
      </w:r>
      <w:proofErr w:type="spellStart"/>
      <w:r>
        <w:t>on</w:t>
      </w:r>
      <w:proofErr w:type="spellEnd"/>
      <w:r>
        <w:t xml:space="preserve"> </w:t>
      </w:r>
      <w:proofErr w:type="spellStart"/>
      <w:r>
        <w:t>the</w:t>
      </w:r>
      <w:proofErr w:type="spellEnd"/>
      <w:r>
        <w:t xml:space="preserve"> </w:t>
      </w:r>
      <w:proofErr w:type="spellStart"/>
      <w:r>
        <w:t>Rights</w:t>
      </w:r>
      <w:proofErr w:type="spellEnd"/>
      <w:r>
        <w:t xml:space="preserve"> </w:t>
      </w:r>
      <w:proofErr w:type="spellStart"/>
      <w:r>
        <w:t>of</w:t>
      </w:r>
      <w:proofErr w:type="spellEnd"/>
      <w:r>
        <w:t xml:space="preserve"> </w:t>
      </w:r>
      <w:proofErr w:type="spellStart"/>
      <w:r>
        <w:t>the</w:t>
      </w:r>
      <w:proofErr w:type="spellEnd"/>
      <w:r>
        <w:t xml:space="preserve"> Child”, </w:t>
      </w:r>
      <w:proofErr w:type="spellStart"/>
      <w:r>
        <w:t>paragraph</w:t>
      </w:r>
      <w:proofErr w:type="spellEnd"/>
      <w:r>
        <w:t xml:space="preserve"> 13. http://www.un.org/ga/search/view_doc.asp?symbol-=A%2F64%2F172&amp;Submit=Search&amp;Lang=E</w:t>
      </w:r>
    </w:p>
    <w:p w14:paraId="0A68C1B4" w14:textId="5763D483" w:rsidR="00CE0B57" w:rsidRDefault="00CE0B57" w:rsidP="00CE0B57">
      <w:pPr>
        <w:pStyle w:val="FootnoteText"/>
      </w:pPr>
      <w:r>
        <w:t xml:space="preserve">- </w:t>
      </w:r>
      <w:proofErr w:type="spellStart"/>
      <w:r>
        <w:t>See</w:t>
      </w:r>
      <w:proofErr w:type="spellEnd"/>
      <w:r>
        <w:t>: http://www.ilo.org/ipec/facts/lang--en/index.htm</w:t>
      </w:r>
    </w:p>
    <w:p w14:paraId="1DC4013E" w14:textId="523FF752" w:rsidR="00CE0B57" w:rsidRDefault="00CE0B57" w:rsidP="00CE0B57">
      <w:pPr>
        <w:pStyle w:val="FootnoteText"/>
      </w:pPr>
      <w:r>
        <w:t xml:space="preserve">- </w:t>
      </w:r>
      <w:r>
        <w:t xml:space="preserve">ILO, 2013. </w:t>
      </w:r>
      <w:proofErr w:type="spellStart"/>
      <w:r>
        <w:t>Making</w:t>
      </w:r>
      <w:proofErr w:type="spellEnd"/>
      <w:r>
        <w:t xml:space="preserve"> </w:t>
      </w:r>
      <w:proofErr w:type="spellStart"/>
      <w:r>
        <w:t>Progress</w:t>
      </w:r>
      <w:proofErr w:type="spellEnd"/>
      <w:r>
        <w:t xml:space="preserve"> </w:t>
      </w:r>
      <w:proofErr w:type="spellStart"/>
      <w:r>
        <w:t>against</w:t>
      </w:r>
      <w:proofErr w:type="spellEnd"/>
      <w:r>
        <w:t xml:space="preserve"> Child </w:t>
      </w:r>
      <w:proofErr w:type="spellStart"/>
      <w:r>
        <w:t>Labour</w:t>
      </w:r>
      <w:proofErr w:type="spellEnd"/>
      <w:r>
        <w:t xml:space="preserve">. </w:t>
      </w:r>
      <w:hyperlink r:id="rId3" w:history="1">
        <w:r w:rsidRPr="00F66C2E">
          <w:rPr>
            <w:rStyle w:val="Hyperlink"/>
          </w:rPr>
          <w:t>http://www.ilo.org/wcmsp5/groups/public/---ed_norm/---ipec/documents/publication/wcms_221513.pdf p. 46</w:t>
        </w:r>
      </w:hyperlink>
    </w:p>
    <w:p w14:paraId="57D58079" w14:textId="77777777" w:rsidR="00CE0B57" w:rsidRPr="00CE0B57" w:rsidRDefault="00CE0B57" w:rsidP="00CE0B57">
      <w:pPr>
        <w:pStyle w:val="FootnoteText"/>
      </w:pPr>
    </w:p>
  </w:footnote>
  <w:footnote w:id="4">
    <w:p w14:paraId="28CCD064" w14:textId="45903A63" w:rsidR="008A7B7D" w:rsidRDefault="008A7B7D">
      <w:pPr>
        <w:pStyle w:val="FootnoteText"/>
      </w:pPr>
      <w:r>
        <w:rPr>
          <w:rStyle w:val="FootnoteReference"/>
        </w:rPr>
        <w:footnoteRef/>
      </w:r>
      <w:r>
        <w:rPr>
          <w:rStyle w:val="FootnoteReference"/>
        </w:rPr>
        <w:footnoteRef/>
      </w:r>
      <w:r>
        <w:t xml:space="preserve"> </w:t>
      </w:r>
      <w:r w:rsidRPr="008A7B7D">
        <w:t>6</w:t>
      </w:r>
      <w:r w:rsidRPr="008A7B7D">
        <w:tab/>
      </w:r>
      <w:proofErr w:type="spellStart"/>
      <w:r w:rsidRPr="008A7B7D">
        <w:t>Refers</w:t>
      </w:r>
      <w:proofErr w:type="spellEnd"/>
      <w:r w:rsidRPr="008A7B7D">
        <w:t xml:space="preserve"> </w:t>
      </w:r>
      <w:proofErr w:type="spellStart"/>
      <w:r w:rsidRPr="008A7B7D">
        <w:t>to</w:t>
      </w:r>
      <w:proofErr w:type="spellEnd"/>
      <w:r w:rsidRPr="008A7B7D">
        <w:t xml:space="preserve"> </w:t>
      </w:r>
      <w:proofErr w:type="spellStart"/>
      <w:r w:rsidRPr="008A7B7D">
        <w:t>Article</w:t>
      </w:r>
      <w:proofErr w:type="spellEnd"/>
      <w:r w:rsidRPr="008A7B7D">
        <w:t xml:space="preserve"> 3.3 </w:t>
      </w:r>
      <w:proofErr w:type="spellStart"/>
      <w:r w:rsidRPr="008A7B7D">
        <w:t>of</w:t>
      </w:r>
      <w:proofErr w:type="spellEnd"/>
      <w:r w:rsidRPr="008A7B7D">
        <w:t xml:space="preserve"> ILO C138 </w:t>
      </w:r>
      <w:proofErr w:type="spellStart"/>
      <w:r w:rsidRPr="008A7B7D">
        <w:t>on</w:t>
      </w:r>
      <w:proofErr w:type="spellEnd"/>
      <w:r w:rsidRPr="008A7B7D">
        <w:t xml:space="preserve"> </w:t>
      </w:r>
      <w:proofErr w:type="spellStart"/>
      <w:r w:rsidRPr="008A7B7D">
        <w:t>minimum</w:t>
      </w:r>
      <w:proofErr w:type="spellEnd"/>
      <w:r w:rsidRPr="008A7B7D">
        <w:t xml:space="preserve"> </w:t>
      </w:r>
      <w:proofErr w:type="spellStart"/>
      <w:r w:rsidRPr="008A7B7D">
        <w:t>age</w:t>
      </w:r>
      <w:proofErr w:type="spellEnd"/>
      <w:r w:rsidRPr="008A7B7D">
        <w:t xml:space="preserve"> </w:t>
      </w:r>
      <w:proofErr w:type="spellStart"/>
      <w:r w:rsidRPr="008A7B7D">
        <w:t>for</w:t>
      </w:r>
      <w:proofErr w:type="spellEnd"/>
      <w:r w:rsidRPr="008A7B7D">
        <w:t xml:space="preserve"> </w:t>
      </w:r>
      <w:proofErr w:type="spellStart"/>
      <w:r w:rsidRPr="008A7B7D">
        <w:t>admission</w:t>
      </w:r>
      <w:proofErr w:type="spellEnd"/>
      <w:r w:rsidRPr="008A7B7D">
        <w:t xml:space="preserve"> </w:t>
      </w:r>
      <w:proofErr w:type="spellStart"/>
      <w:r w:rsidRPr="008A7B7D">
        <w:t>to</w:t>
      </w:r>
      <w:proofErr w:type="spellEnd"/>
      <w:r w:rsidRPr="008A7B7D">
        <w:t xml:space="preserve"> </w:t>
      </w:r>
      <w:proofErr w:type="spellStart"/>
      <w:r w:rsidRPr="008A7B7D">
        <w:t>employment</w:t>
      </w:r>
      <w:proofErr w:type="spellEnd"/>
      <w:r w:rsidRPr="008A7B7D">
        <w:t xml:space="preserve">; </w:t>
      </w:r>
      <w:proofErr w:type="spellStart"/>
      <w:r w:rsidRPr="008A7B7D">
        <w:t>Article</w:t>
      </w:r>
      <w:proofErr w:type="spellEnd"/>
      <w:r w:rsidRPr="008A7B7D">
        <w:t xml:space="preserve"> 16.3 </w:t>
      </w:r>
      <w:proofErr w:type="spellStart"/>
      <w:r w:rsidRPr="008A7B7D">
        <w:t>of</w:t>
      </w:r>
      <w:proofErr w:type="spellEnd"/>
      <w:r w:rsidRPr="008A7B7D">
        <w:t xml:space="preserve"> ILO </w:t>
      </w:r>
      <w:proofErr w:type="spellStart"/>
      <w:r w:rsidRPr="008A7B7D">
        <w:t>Convention</w:t>
      </w:r>
      <w:proofErr w:type="spellEnd"/>
      <w:r w:rsidRPr="008A7B7D">
        <w:t xml:space="preserve"> 184; </w:t>
      </w:r>
      <w:proofErr w:type="spellStart"/>
      <w:r w:rsidRPr="008A7B7D">
        <w:t>Paragraph</w:t>
      </w:r>
      <w:proofErr w:type="spellEnd"/>
      <w:r w:rsidRPr="008A7B7D">
        <w:t xml:space="preserve"> 4 </w:t>
      </w:r>
      <w:proofErr w:type="spellStart"/>
      <w:r w:rsidRPr="008A7B7D">
        <w:t>of</w:t>
      </w:r>
      <w:proofErr w:type="spellEnd"/>
      <w:r w:rsidRPr="008A7B7D">
        <w:t xml:space="preserve"> ILO Recommendation190, and ILO </w:t>
      </w:r>
      <w:proofErr w:type="spellStart"/>
      <w:r w:rsidRPr="008A7B7D">
        <w:t>Convention</w:t>
      </w:r>
      <w:proofErr w:type="spellEnd"/>
      <w:r w:rsidRPr="008A7B7D">
        <w:t xml:space="preserve"> No. 182 </w:t>
      </w:r>
      <w:proofErr w:type="spellStart"/>
      <w:r w:rsidRPr="008A7B7D">
        <w:t>concerning</w:t>
      </w:r>
      <w:proofErr w:type="spellEnd"/>
      <w:r w:rsidRPr="008A7B7D">
        <w:t xml:space="preserve"> </w:t>
      </w:r>
      <w:proofErr w:type="spellStart"/>
      <w:r w:rsidRPr="008A7B7D">
        <w:t>the</w:t>
      </w:r>
      <w:proofErr w:type="spellEnd"/>
      <w:r w:rsidRPr="008A7B7D">
        <w:t xml:space="preserve"> </w:t>
      </w:r>
      <w:proofErr w:type="spellStart"/>
      <w:r w:rsidRPr="008A7B7D">
        <w:t>Prohibition</w:t>
      </w:r>
      <w:proofErr w:type="spellEnd"/>
      <w:r w:rsidRPr="008A7B7D">
        <w:t xml:space="preserve"> and </w:t>
      </w:r>
      <w:proofErr w:type="spellStart"/>
      <w:r w:rsidRPr="008A7B7D">
        <w:t>Immediate</w:t>
      </w:r>
      <w:proofErr w:type="spellEnd"/>
      <w:r w:rsidRPr="008A7B7D">
        <w:t xml:space="preserve"> </w:t>
      </w:r>
      <w:proofErr w:type="spellStart"/>
      <w:r w:rsidRPr="008A7B7D">
        <w:t>Action</w:t>
      </w:r>
      <w:proofErr w:type="spellEnd"/>
      <w:r w:rsidRPr="008A7B7D">
        <w:t xml:space="preserve"> </w:t>
      </w:r>
      <w:proofErr w:type="spellStart"/>
      <w:r w:rsidRPr="008A7B7D">
        <w:t>for</w:t>
      </w:r>
      <w:proofErr w:type="spellEnd"/>
      <w:r w:rsidRPr="008A7B7D">
        <w:t xml:space="preserve"> </w:t>
      </w:r>
      <w:proofErr w:type="spellStart"/>
      <w:r w:rsidRPr="008A7B7D">
        <w:t>the</w:t>
      </w:r>
      <w:proofErr w:type="spellEnd"/>
      <w:r w:rsidRPr="008A7B7D">
        <w:t xml:space="preserve"> </w:t>
      </w:r>
      <w:proofErr w:type="spellStart"/>
      <w:r w:rsidRPr="008A7B7D">
        <w:t>Elimination</w:t>
      </w:r>
      <w:proofErr w:type="spellEnd"/>
      <w:r w:rsidRPr="008A7B7D">
        <w:t xml:space="preserve"> </w:t>
      </w:r>
      <w:proofErr w:type="spellStart"/>
      <w:r w:rsidRPr="008A7B7D">
        <w:t>of</w:t>
      </w:r>
      <w:proofErr w:type="spellEnd"/>
      <w:r w:rsidRPr="008A7B7D">
        <w:t xml:space="preserve"> </w:t>
      </w:r>
      <w:proofErr w:type="spellStart"/>
      <w:r w:rsidRPr="008A7B7D">
        <w:t>the</w:t>
      </w:r>
      <w:proofErr w:type="spellEnd"/>
      <w:r w:rsidRPr="008A7B7D">
        <w:t xml:space="preserve"> </w:t>
      </w:r>
      <w:proofErr w:type="spellStart"/>
      <w:r w:rsidRPr="008A7B7D">
        <w:t>Worst</w:t>
      </w:r>
      <w:proofErr w:type="spellEnd"/>
      <w:r w:rsidRPr="008A7B7D">
        <w:t xml:space="preserve"> </w:t>
      </w:r>
      <w:proofErr w:type="spellStart"/>
      <w:r w:rsidRPr="008A7B7D">
        <w:t>Forms</w:t>
      </w:r>
      <w:proofErr w:type="spellEnd"/>
      <w:r w:rsidRPr="008A7B7D">
        <w:t xml:space="preserve"> </w:t>
      </w:r>
      <w:proofErr w:type="spellStart"/>
      <w:r w:rsidRPr="008A7B7D">
        <w:t>of</w:t>
      </w:r>
      <w:proofErr w:type="spellEnd"/>
      <w:r w:rsidRPr="008A7B7D">
        <w:t xml:space="preserve"> Child </w:t>
      </w:r>
      <w:proofErr w:type="spellStart"/>
      <w:r w:rsidRPr="008A7B7D">
        <w:t>Labour</w:t>
      </w:r>
      <w:proofErr w:type="spellEnd"/>
      <w:r w:rsidRPr="008A7B7D">
        <w:t xml:space="preserve"> </w:t>
      </w:r>
      <w:proofErr w:type="spellStart"/>
      <w:r w:rsidRPr="008A7B7D">
        <w:t>for</w:t>
      </w:r>
      <w:proofErr w:type="spellEnd"/>
      <w:r w:rsidRPr="008A7B7D">
        <w:t xml:space="preserve"> </w:t>
      </w:r>
      <w:proofErr w:type="spellStart"/>
      <w:r w:rsidRPr="008A7B7D">
        <w:t>anyone</w:t>
      </w:r>
      <w:proofErr w:type="spellEnd"/>
      <w:r w:rsidRPr="008A7B7D">
        <w:t xml:space="preserve"> </w:t>
      </w:r>
      <w:proofErr w:type="spellStart"/>
      <w:r w:rsidRPr="008A7B7D">
        <w:t>under</w:t>
      </w:r>
      <w:proofErr w:type="spellEnd"/>
      <w:r w:rsidRPr="008A7B7D">
        <w:t xml:space="preserve"> 18.</w:t>
      </w:r>
      <w:r>
        <w:t xml:space="preserve"> </w:t>
      </w:r>
      <w:r w:rsidRPr="008A7B7D">
        <w:t>http://www.ilo.org/dyn/normlex/en/f?p=NORMLEXPUB:12100:0::NO::P12100_ILO_CODE:C138</w:t>
      </w:r>
    </w:p>
    <w:p w14:paraId="491CC39A" w14:textId="77777777" w:rsidR="008A7B7D" w:rsidRPr="008A7B7D" w:rsidRDefault="008A7B7D">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1FAD46" w14:textId="77777777" w:rsidR="00583B54" w:rsidRDefault="00583B54">
    <w:pPr>
      <w:pStyle w:val="Header"/>
      <w:tabs>
        <w:tab w:val="clear" w:pos="9026"/>
        <w:tab w:val="right" w:pos="828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1547"/>
    <w:multiLevelType w:val="hybridMultilevel"/>
    <w:tmpl w:val="4D681E0E"/>
    <w:lvl w:ilvl="0" w:tplc="86E226A8">
      <w:start w:val="1"/>
      <w:numFmt w:val="decimal"/>
      <w:lvlText w:val="%1)"/>
      <w:lvlJc w:val="left"/>
    </w:lvl>
    <w:lvl w:ilvl="1" w:tplc="5BE8389A">
      <w:numFmt w:val="decimal"/>
      <w:lvlText w:val=""/>
      <w:lvlJc w:val="left"/>
    </w:lvl>
    <w:lvl w:ilvl="2" w:tplc="BCFED2E2">
      <w:numFmt w:val="decimal"/>
      <w:lvlText w:val=""/>
      <w:lvlJc w:val="left"/>
    </w:lvl>
    <w:lvl w:ilvl="3" w:tplc="D752DBB4">
      <w:numFmt w:val="decimal"/>
      <w:lvlText w:val=""/>
      <w:lvlJc w:val="left"/>
    </w:lvl>
    <w:lvl w:ilvl="4" w:tplc="1896B3B6">
      <w:numFmt w:val="decimal"/>
      <w:lvlText w:val=""/>
      <w:lvlJc w:val="left"/>
    </w:lvl>
    <w:lvl w:ilvl="5" w:tplc="F5EC21CE">
      <w:numFmt w:val="decimal"/>
      <w:lvlText w:val=""/>
      <w:lvlJc w:val="left"/>
    </w:lvl>
    <w:lvl w:ilvl="6" w:tplc="25626EF6">
      <w:numFmt w:val="decimal"/>
      <w:lvlText w:val=""/>
      <w:lvlJc w:val="left"/>
    </w:lvl>
    <w:lvl w:ilvl="7" w:tplc="34CCD638">
      <w:numFmt w:val="decimal"/>
      <w:lvlText w:val=""/>
      <w:lvlJc w:val="left"/>
    </w:lvl>
    <w:lvl w:ilvl="8" w:tplc="CF2EA544">
      <w:numFmt w:val="decimal"/>
      <w:lvlText w:val=""/>
      <w:lvlJc w:val="left"/>
    </w:lvl>
  </w:abstractNum>
  <w:abstractNum w:abstractNumId="1" w15:restartNumberingAfterBreak="0">
    <w:nsid w:val="000054DE"/>
    <w:multiLevelType w:val="hybridMultilevel"/>
    <w:tmpl w:val="A224A6F8"/>
    <w:lvl w:ilvl="0" w:tplc="E9702AF6">
      <w:start w:val="1"/>
      <w:numFmt w:val="bullet"/>
      <w:lvlText w:val="6"/>
      <w:lvlJc w:val="left"/>
    </w:lvl>
    <w:lvl w:ilvl="1" w:tplc="66B241AC">
      <w:numFmt w:val="decimal"/>
      <w:lvlText w:val=""/>
      <w:lvlJc w:val="left"/>
    </w:lvl>
    <w:lvl w:ilvl="2" w:tplc="BDE0E49E">
      <w:numFmt w:val="decimal"/>
      <w:lvlText w:val=""/>
      <w:lvlJc w:val="left"/>
    </w:lvl>
    <w:lvl w:ilvl="3" w:tplc="045EC8DC">
      <w:numFmt w:val="decimal"/>
      <w:lvlText w:val=""/>
      <w:lvlJc w:val="left"/>
    </w:lvl>
    <w:lvl w:ilvl="4" w:tplc="3DB490C6">
      <w:numFmt w:val="decimal"/>
      <w:lvlText w:val=""/>
      <w:lvlJc w:val="left"/>
    </w:lvl>
    <w:lvl w:ilvl="5" w:tplc="755E1282">
      <w:numFmt w:val="decimal"/>
      <w:lvlText w:val=""/>
      <w:lvlJc w:val="left"/>
    </w:lvl>
    <w:lvl w:ilvl="6" w:tplc="711E14CC">
      <w:numFmt w:val="decimal"/>
      <w:lvlText w:val=""/>
      <w:lvlJc w:val="left"/>
    </w:lvl>
    <w:lvl w:ilvl="7" w:tplc="5AA61EB6">
      <w:numFmt w:val="decimal"/>
      <w:lvlText w:val=""/>
      <w:lvlJc w:val="left"/>
    </w:lvl>
    <w:lvl w:ilvl="8" w:tplc="6FE668F8">
      <w:numFmt w:val="decimal"/>
      <w:lvlText w:val=""/>
      <w:lvlJc w:val="left"/>
    </w:lvl>
  </w:abstractNum>
  <w:abstractNum w:abstractNumId="2" w15:restartNumberingAfterBreak="0">
    <w:nsid w:val="119B1C75"/>
    <w:multiLevelType w:val="hybridMultilevel"/>
    <w:tmpl w:val="C4B021B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E50E40"/>
    <w:multiLevelType w:val="hybridMultilevel"/>
    <w:tmpl w:val="C9FC82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DDD44AD"/>
    <w:multiLevelType w:val="hybridMultilevel"/>
    <w:tmpl w:val="BA3C400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F417E4A"/>
    <w:multiLevelType w:val="hybridMultilevel"/>
    <w:tmpl w:val="436857A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E38219A"/>
    <w:multiLevelType w:val="hybridMultilevel"/>
    <w:tmpl w:val="6D220BE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402B84"/>
    <w:multiLevelType w:val="hybridMultilevel"/>
    <w:tmpl w:val="53A440B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D6C6E00"/>
    <w:multiLevelType w:val="hybridMultilevel"/>
    <w:tmpl w:val="6C8A4AC6"/>
    <w:styleLink w:val="ImportedStyle1"/>
    <w:lvl w:ilvl="0" w:tplc="06FE7922">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736451E6">
      <w:start w:val="1"/>
      <w:numFmt w:val="bullet"/>
      <w:lvlText w:val="o"/>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7DA6B640">
      <w:start w:val="1"/>
      <w:numFmt w:val="bullet"/>
      <w:lvlText w:val="▪"/>
      <w:lvlJc w:val="left"/>
      <w:pPr>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5816C168">
      <w:start w:val="1"/>
      <w:numFmt w:val="bullet"/>
      <w:lvlText w:val="•"/>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5A7A8A58">
      <w:start w:val="1"/>
      <w:numFmt w:val="bullet"/>
      <w:lvlText w:val="o"/>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E76EEAA8">
      <w:start w:val="1"/>
      <w:numFmt w:val="bullet"/>
      <w:lvlText w:val="▪"/>
      <w:lvlJc w:val="left"/>
      <w:pPr>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EAE03E02">
      <w:start w:val="1"/>
      <w:numFmt w:val="bullet"/>
      <w:lvlText w:val="•"/>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3CD4139E">
      <w:start w:val="1"/>
      <w:numFmt w:val="bullet"/>
      <w:lvlText w:val="o"/>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FDAC3D14">
      <w:start w:val="1"/>
      <w:numFmt w:val="bullet"/>
      <w:lvlText w:val="▪"/>
      <w:lvlJc w:val="left"/>
      <w:pPr>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56A41B60"/>
    <w:multiLevelType w:val="hybridMultilevel"/>
    <w:tmpl w:val="29309616"/>
    <w:lvl w:ilvl="0" w:tplc="5C86DD0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581C64C8"/>
    <w:multiLevelType w:val="hybridMultilevel"/>
    <w:tmpl w:val="0CCC3A8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9F544B2"/>
    <w:multiLevelType w:val="hybridMultilevel"/>
    <w:tmpl w:val="495A74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6CC7DEF"/>
    <w:multiLevelType w:val="hybridMultilevel"/>
    <w:tmpl w:val="FBD4884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8F95375"/>
    <w:multiLevelType w:val="hybridMultilevel"/>
    <w:tmpl w:val="FFF6068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E7136B8"/>
    <w:multiLevelType w:val="hybridMultilevel"/>
    <w:tmpl w:val="6C8A4AC6"/>
    <w:numStyleLink w:val="ImportedStyle1"/>
  </w:abstractNum>
  <w:abstractNum w:abstractNumId="15" w15:restartNumberingAfterBreak="0">
    <w:nsid w:val="6FEC0BA5"/>
    <w:multiLevelType w:val="hybridMultilevel"/>
    <w:tmpl w:val="976470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5854655"/>
    <w:multiLevelType w:val="hybridMultilevel"/>
    <w:tmpl w:val="D1D2F45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6584ECA"/>
    <w:multiLevelType w:val="hybridMultilevel"/>
    <w:tmpl w:val="9CC2423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67A00F6"/>
    <w:multiLevelType w:val="hybridMultilevel"/>
    <w:tmpl w:val="047C51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8"/>
  </w:num>
  <w:num w:numId="2">
    <w:abstractNumId w:val="14"/>
  </w:num>
  <w:num w:numId="3">
    <w:abstractNumId w:val="17"/>
  </w:num>
  <w:num w:numId="4">
    <w:abstractNumId w:val="12"/>
  </w:num>
  <w:num w:numId="5">
    <w:abstractNumId w:val="10"/>
  </w:num>
  <w:num w:numId="6">
    <w:abstractNumId w:val="7"/>
  </w:num>
  <w:num w:numId="7">
    <w:abstractNumId w:val="4"/>
  </w:num>
  <w:num w:numId="8">
    <w:abstractNumId w:val="5"/>
  </w:num>
  <w:num w:numId="9">
    <w:abstractNumId w:val="2"/>
  </w:num>
  <w:num w:numId="10">
    <w:abstractNumId w:val="6"/>
  </w:num>
  <w:num w:numId="11">
    <w:abstractNumId w:val="16"/>
  </w:num>
  <w:num w:numId="12">
    <w:abstractNumId w:val="13"/>
  </w:num>
  <w:num w:numId="13">
    <w:abstractNumId w:val="0"/>
  </w:num>
  <w:num w:numId="14">
    <w:abstractNumId w:val="1"/>
  </w:num>
  <w:num w:numId="15">
    <w:abstractNumId w:val="3"/>
  </w:num>
  <w:num w:numId="16">
    <w:abstractNumId w:val="15"/>
  </w:num>
  <w:num w:numId="17">
    <w:abstractNumId w:val="11"/>
  </w:num>
  <w:num w:numId="18">
    <w:abstractNumId w:val="18"/>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B54"/>
    <w:rsid w:val="00044362"/>
    <w:rsid w:val="000B2B25"/>
    <w:rsid w:val="001E4176"/>
    <w:rsid w:val="001F497A"/>
    <w:rsid w:val="002B46B8"/>
    <w:rsid w:val="00434671"/>
    <w:rsid w:val="00583B54"/>
    <w:rsid w:val="008139ED"/>
    <w:rsid w:val="008614FF"/>
    <w:rsid w:val="00870862"/>
    <w:rsid w:val="008A7B7D"/>
    <w:rsid w:val="00BB1867"/>
    <w:rsid w:val="00C63A42"/>
    <w:rsid w:val="00C83C80"/>
    <w:rsid w:val="00CE0B57"/>
    <w:rsid w:val="00D20D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463DC"/>
  <w15:docId w15:val="{9C124B8A-83D4-4C7E-AF28-F6BD08482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color w:val="000000"/>
      <w:sz w:val="24"/>
      <w:szCs w:val="24"/>
      <w:u w:color="000000"/>
      <w:lang w:val="es-ES_tradnl"/>
    </w:rPr>
  </w:style>
  <w:style w:type="paragraph" w:styleId="Heading1">
    <w:name w:val="heading 1"/>
    <w:basedOn w:val="Normal"/>
    <w:next w:val="Normal"/>
    <w:link w:val="Heading1Char"/>
    <w:qFormat/>
    <w:rsid w:val="00870862"/>
    <w:pPr>
      <w:keepNext/>
      <w:pBdr>
        <w:top w:val="none" w:sz="0" w:space="0" w:color="auto"/>
        <w:left w:val="none" w:sz="0" w:space="0" w:color="auto"/>
        <w:bottom w:val="none" w:sz="0" w:space="0" w:color="auto"/>
        <w:right w:val="none" w:sz="0" w:space="0" w:color="auto"/>
        <w:between w:val="none" w:sz="0" w:space="0" w:color="auto"/>
        <w:bar w:val="none" w:sz="0" w:color="auto"/>
      </w:pBdr>
      <w:spacing w:before="240" w:after="60"/>
      <w:outlineLvl w:val="0"/>
    </w:pPr>
    <w:rPr>
      <w:rFonts w:ascii="Calibri Light" w:eastAsia="Times New Roman" w:hAnsi="Calibri Light" w:cs="Times New Roman"/>
      <w:b/>
      <w:bCs/>
      <w:color w:val="auto"/>
      <w:kern w:val="32"/>
      <w:sz w:val="32"/>
      <w:szCs w:val="32"/>
      <w:bdr w:val="none" w:sz="0" w:space="0" w:color="auto"/>
      <w:lang w:val="es-E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513"/>
        <w:tab w:val="right" w:pos="9026"/>
      </w:tabs>
    </w:pPr>
    <w:rPr>
      <w:rFonts w:cs="Arial Unicode MS"/>
      <w:color w:val="000000"/>
      <w:sz w:val="24"/>
      <w:szCs w:val="24"/>
      <w:u w:color="000000"/>
      <w:lang w:val="es-ES_tradnl"/>
    </w:rPr>
  </w:style>
  <w:style w:type="numbering" w:customStyle="1" w:styleId="ImportedStyle1">
    <w:name w:val="Imported Style 1"/>
    <w:pPr>
      <w:numPr>
        <w:numId w:val="1"/>
      </w:numPr>
    </w:pPr>
  </w:style>
  <w:style w:type="paragraph" w:styleId="Footer">
    <w:name w:val="footer"/>
    <w:basedOn w:val="Normal"/>
    <w:link w:val="FooterChar"/>
    <w:uiPriority w:val="99"/>
    <w:unhideWhenUsed/>
    <w:rsid w:val="00044362"/>
    <w:pPr>
      <w:tabs>
        <w:tab w:val="center" w:pos="4513"/>
        <w:tab w:val="right" w:pos="9026"/>
      </w:tabs>
    </w:pPr>
  </w:style>
  <w:style w:type="character" w:customStyle="1" w:styleId="FooterChar">
    <w:name w:val="Footer Char"/>
    <w:basedOn w:val="DefaultParagraphFont"/>
    <w:link w:val="Footer"/>
    <w:uiPriority w:val="99"/>
    <w:rsid w:val="00044362"/>
    <w:rPr>
      <w:rFonts w:cs="Arial Unicode MS"/>
      <w:color w:val="000000"/>
      <w:sz w:val="24"/>
      <w:szCs w:val="24"/>
      <w:u w:color="000000"/>
      <w:lang w:val="es-ES_tradnl"/>
    </w:rPr>
  </w:style>
  <w:style w:type="character" w:customStyle="1" w:styleId="Heading1Char">
    <w:name w:val="Heading 1 Char"/>
    <w:basedOn w:val="DefaultParagraphFont"/>
    <w:link w:val="Heading1"/>
    <w:rsid w:val="00870862"/>
    <w:rPr>
      <w:rFonts w:ascii="Calibri Light" w:eastAsia="Times New Roman" w:hAnsi="Calibri Light"/>
      <w:b/>
      <w:bCs/>
      <w:kern w:val="32"/>
      <w:sz w:val="32"/>
      <w:szCs w:val="32"/>
      <w:bdr w:val="none" w:sz="0" w:space="0" w:color="auto"/>
      <w:lang w:val="es-ES" w:eastAsia="zh-CN"/>
    </w:rPr>
  </w:style>
  <w:style w:type="character" w:styleId="IntenseEmphasis">
    <w:name w:val="Intense Emphasis"/>
    <w:uiPriority w:val="21"/>
    <w:qFormat/>
    <w:rsid w:val="00870862"/>
    <w:rPr>
      <w:i/>
      <w:iCs/>
      <w:color w:val="4472C4"/>
    </w:rPr>
  </w:style>
  <w:style w:type="paragraph" w:styleId="FootnoteText">
    <w:name w:val="footnote text"/>
    <w:basedOn w:val="Normal"/>
    <w:link w:val="FootnoteTextChar"/>
    <w:rsid w:val="00870862"/>
    <w:pPr>
      <w:pBdr>
        <w:top w:val="none" w:sz="0" w:space="0" w:color="auto"/>
        <w:left w:val="none" w:sz="0" w:space="0" w:color="auto"/>
        <w:bottom w:val="none" w:sz="0" w:space="0" w:color="auto"/>
        <w:right w:val="none" w:sz="0" w:space="0" w:color="auto"/>
        <w:between w:val="none" w:sz="0" w:space="0" w:color="auto"/>
        <w:bar w:val="none" w:sz="0" w:color="auto"/>
      </w:pBdr>
    </w:pPr>
    <w:rPr>
      <w:rFonts w:eastAsia="SimSun" w:cs="Times New Roman"/>
      <w:color w:val="auto"/>
      <w:sz w:val="20"/>
      <w:szCs w:val="20"/>
      <w:bdr w:val="none" w:sz="0" w:space="0" w:color="auto"/>
      <w:lang w:val="es-ES" w:eastAsia="zh-CN"/>
    </w:rPr>
  </w:style>
  <w:style w:type="character" w:customStyle="1" w:styleId="FootnoteTextChar">
    <w:name w:val="Footnote Text Char"/>
    <w:basedOn w:val="DefaultParagraphFont"/>
    <w:link w:val="FootnoteText"/>
    <w:rsid w:val="00870862"/>
    <w:rPr>
      <w:rFonts w:eastAsia="SimSun"/>
      <w:bdr w:val="none" w:sz="0" w:space="0" w:color="auto"/>
      <w:lang w:val="es-ES" w:eastAsia="zh-CN"/>
    </w:rPr>
  </w:style>
  <w:style w:type="character" w:styleId="FootnoteReference">
    <w:name w:val="footnote reference"/>
    <w:rsid w:val="00870862"/>
    <w:rPr>
      <w:vertAlign w:val="superscript"/>
    </w:rPr>
  </w:style>
  <w:style w:type="character" w:styleId="Strong">
    <w:name w:val="Strong"/>
    <w:basedOn w:val="DefaultParagraphFont"/>
    <w:uiPriority w:val="22"/>
    <w:qFormat/>
    <w:rsid w:val="00870862"/>
    <w:rPr>
      <w:b/>
      <w:bCs/>
    </w:rPr>
  </w:style>
  <w:style w:type="paragraph" w:styleId="ListParagraph">
    <w:name w:val="List Paragraph"/>
    <w:basedOn w:val="Normal"/>
    <w:uiPriority w:val="34"/>
    <w:qFormat/>
    <w:rsid w:val="008139ED"/>
    <w:pPr>
      <w:ind w:left="720"/>
      <w:contextualSpacing/>
    </w:pPr>
  </w:style>
  <w:style w:type="character" w:styleId="UnresolvedMention">
    <w:name w:val="Unresolved Mention"/>
    <w:basedOn w:val="DefaultParagraphFont"/>
    <w:uiPriority w:val="99"/>
    <w:semiHidden/>
    <w:unhideWhenUsed/>
    <w:rsid w:val="00D20D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notes.xml.rels><?xml version="1.0" encoding="UTF-8" standalone="yes"?>
<Relationships xmlns="http://schemas.openxmlformats.org/package/2006/relationships"><Relationship Id="rId3" Type="http://schemas.openxmlformats.org/officeDocument/2006/relationships/hyperlink" Target="http://www.ilo.org/wcmsp5/groups/public/---ed_norm/---ipec/documents/publication/wcms_221513.pdf%20p.%2046" TargetMode="External"/><Relationship Id="rId2" Type="http://schemas.openxmlformats.org/officeDocument/2006/relationships/hyperlink" Target="http://www.ilo.org/dyn/normlex/en/f?p=NORMLEXPUB:11001:0::NO" TargetMode="External"/><Relationship Id="rId1" Type="http://schemas.openxmlformats.org/officeDocument/2006/relationships/hyperlink" Target="http://www.ilo.org/public/english/standards/relm/country.htm" TargetMode="Externa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C4419F-743D-4CAD-84D7-378EFC6BD6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6</Pages>
  <Words>1381</Words>
  <Characters>7878</Characters>
  <Application>Microsoft Office Word</Application>
  <DocSecurity>0</DocSecurity>
  <Lines>65</Lines>
  <Paragraphs>18</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A	Introduction</vt:lpstr>
      <vt:lpstr>B	Serious Shea’s Child Labour Policy and Minimum requirements </vt:lpstr>
      <vt:lpstr>C	ILO DEFINITIONS, CONVENTIONS, AND RECOMMENDATIONS ON CHILD LABOUR DEFINITIONS:</vt:lpstr>
    </vt:vector>
  </TitlesOfParts>
  <Company/>
  <LinksUpToDate>false</LinksUpToDate>
  <CharactersWithSpaces>9241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Lyon</dc:creator>
  <cp:lastModifiedBy>David Lyon</cp:lastModifiedBy>
  <cp:revision>6</cp:revision>
  <dcterms:created xsi:type="dcterms:W3CDTF">2019-05-16T06:32:00Z</dcterms:created>
  <dcterms:modified xsi:type="dcterms:W3CDTF">2019-05-16T08:44:00Z</dcterms:modified>
</cp:coreProperties>
</file>