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332B2B"/>
          <w:sz w:val="56"/>
        </w:rPr>
        <w:t>Glimmora ONE</w:t>
      </w:r>
    </w:p>
    <w:p>
      <w:pPr>
        <w:spacing w:after="280"/>
      </w:pPr>
      <w:r>
        <w:rPr>
          <w:i/>
          <w:color w:val="707070"/>
          <w:sz w:val="22"/>
        </w:rPr>
        <w:t>Deliverable 05 — Test Cases  ·  v0.5.0  ·  2026-05-17  ·  Glimmora — sanjay@glimmora.ai</w:t>
      </w:r>
    </w:p>
    <w:p>
      <w:pPr>
        <w:spacing w:before="320" w:after="80"/>
      </w:pPr>
      <w:r>
        <w:rPr>
          <w:b/>
          <w:color w:val="332B2B"/>
          <w:sz w:val="40"/>
        </w:rPr>
        <w:t>Test Cases</w:t>
      </w:r>
    </w:p>
    <w:p>
      <w:pPr>
        <w:spacing w:after="80"/>
      </w:pPr>
      <w:r>
        <w:rPr>
          <w:sz w:val="22"/>
        </w:rPr>
        <w:t>Test pack for Glimmora ONE v0.5.0. Run against http://127.0.0.1:3000 (web) + http://127.0.0.1:8000 (api). Bootstrap superadmin: superadmin / 1 (from .env). Real Postgres in dev; lifespan auto-creates tables on first boot.</w:t>
      </w:r>
    </w:p>
    <w:p>
      <w:pPr>
        <w:spacing w:before="200" w:after="40"/>
      </w:pPr>
      <w:r>
        <w:rPr>
          <w:b/>
          <w:color w:val="AD6B2D"/>
          <w:sz w:val="28"/>
        </w:rPr>
        <w:t>1.  Auth + account</w:t>
      </w:r>
    </w:p>
    <w:p>
      <w:pPr>
        <w:spacing w:before="120" w:after="40"/>
      </w:pPr>
      <w:r>
        <w:rPr>
          <w:b/>
          <w:color w:val="443C3C"/>
          <w:sz w:val="24"/>
        </w:rPr>
        <w:t>TC-001  ·  Sign up with confirm-password gate</w:t>
      </w:r>
    </w:p>
    <w:p>
      <w:pPr>
        <w:spacing w:after="80"/>
      </w:pPr>
      <w:r>
        <w:rPr>
          <w:sz w:val="22"/>
        </w:rPr>
        <w:t>Role: Anonymous    ·    Pre-conditions: App reachable.</w:t>
      </w:r>
    </w:p>
    <w:p>
      <w:pPr>
        <w:pStyle w:val="ListNumber"/>
      </w:pPr>
      <w:r>
        <w:rPr>
          <w:sz w:val="22"/>
        </w:rPr>
        <w:t>Open /signup.</w:t>
      </w:r>
    </w:p>
    <w:p>
      <w:pPr>
        <w:pStyle w:val="ListNumber"/>
      </w:pPr>
      <w:r>
        <w:rPr>
          <w:sz w:val="22"/>
        </w:rPr>
        <w:t>Fill: name=Ren, username=ren_test, email=blank, password=hello1, confirmPassword=hello2.</w:t>
      </w:r>
    </w:p>
    <w:p>
      <w:pPr>
        <w:pStyle w:val="ListNumber"/>
      </w:pPr>
      <w:r>
        <w:rPr>
          <w:sz w:val="22"/>
        </w:rPr>
        <w:t>Observe the 'Create account' button.</w:t>
      </w:r>
    </w:p>
    <w:p>
      <w:pPr>
        <w:pStyle w:val="ListNumber"/>
      </w:pPr>
      <w:r>
        <w:rPr>
          <w:sz w:val="22"/>
        </w:rPr>
        <w:t>Fix confirmPassword to hello1.</w:t>
      </w:r>
    </w:p>
    <w:p>
      <w:pPr>
        <w:pStyle w:val="ListNumber"/>
      </w:pPr>
      <w:r>
        <w:rPr>
          <w:sz w:val="22"/>
        </w:rPr>
        <w:t>Click 'Create account'.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While the two passwords mismatch, the button is disabled and an inline 'Doesn't match…' error shows under the confirm field. When matched, button enables. Submit lands DIRECTLY on /onboarding (single redirect, no flash).</w:t>
      </w:r>
    </w:p>
    <w:p>
      <w:pPr>
        <w:spacing w:before="120" w:after="40"/>
      </w:pPr>
      <w:r>
        <w:rPr>
          <w:b/>
          <w:color w:val="443C3C"/>
          <w:sz w:val="24"/>
        </w:rPr>
        <w:t>TC-002  ·  Password visibility toggle</w:t>
      </w:r>
    </w:p>
    <w:p>
      <w:pPr>
        <w:spacing w:after="80"/>
      </w:pPr>
      <w:r>
        <w:rPr>
          <w:sz w:val="22"/>
        </w:rPr>
        <w:t>Role: Anonymous    ·    Pre-conditions: On /signup or /login.</w:t>
      </w:r>
    </w:p>
    <w:p>
      <w:pPr>
        <w:pStyle w:val="ListNumber"/>
      </w:pPr>
      <w:r>
        <w:rPr>
          <w:sz w:val="22"/>
        </w:rPr>
        <w:t>Click the eye icon at the right edge of any password field.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Field text becomes visible; icon flips to EyeOff. Click again to hide. Works on /login, /signup, /apply, and the admin Create-moderator popup.</w:t>
      </w:r>
    </w:p>
    <w:p>
      <w:pPr>
        <w:spacing w:before="120" w:after="40"/>
      </w:pPr>
      <w:r>
        <w:rPr>
          <w:b/>
          <w:color w:val="443C3C"/>
          <w:sz w:val="24"/>
        </w:rPr>
        <w:t>TC-003  ·  Login routes to the right place per role</w:t>
      </w:r>
    </w:p>
    <w:p>
      <w:pPr>
        <w:spacing w:after="80"/>
      </w:pPr>
      <w:r>
        <w:rPr>
          <w:sz w:val="22"/>
        </w:rPr>
        <w:t>Role: Anonymous    ·    Pre-conditions: Three accounts exist: customer, moderator, superadmin.</w:t>
      </w:r>
    </w:p>
    <w:p>
      <w:pPr>
        <w:pStyle w:val="ListNumber"/>
      </w:pPr>
      <w:r>
        <w:rPr>
          <w:sz w:val="22"/>
        </w:rPr>
        <w:t>Sign in as superadmin/1.</w:t>
      </w:r>
    </w:p>
    <w:p>
      <w:pPr>
        <w:pStyle w:val="ListNumber"/>
      </w:pPr>
      <w:r>
        <w:rPr>
          <w:sz w:val="22"/>
        </w:rPr>
        <w:t>Sign out, sign in as a moderator.</w:t>
      </w:r>
    </w:p>
    <w:p>
      <w:pPr>
        <w:pStyle w:val="ListNumber"/>
      </w:pPr>
      <w:r>
        <w:rPr>
          <w:sz w:val="22"/>
        </w:rPr>
        <w:t>Sign out, sign in as a customer.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Each lands DIRECTLY on the correct page: superadmin → /admin/customers, moderator → /moderate/applications, customer → /dashboard (or /onboarding if not onboarded). No double-redirect blank flash.</w:t>
      </w:r>
    </w:p>
    <w:p>
      <w:pPr>
        <w:spacing w:before="200" w:after="40"/>
      </w:pPr>
      <w:r>
        <w:rPr>
          <w:b/>
          <w:color w:val="AD6B2D"/>
          <w:sz w:val="28"/>
        </w:rPr>
        <w:t>2.  Onboarding</w:t>
      </w:r>
    </w:p>
    <w:p>
      <w:pPr>
        <w:spacing w:before="120" w:after="40"/>
      </w:pPr>
      <w:r>
        <w:rPr>
          <w:b/>
          <w:color w:val="443C3C"/>
          <w:sz w:val="24"/>
        </w:rPr>
        <w:t>TC-004  ·  Four-step onboarding lands on dashboard</w:t>
      </w:r>
    </w:p>
    <w:p>
      <w:pPr>
        <w:spacing w:after="80"/>
      </w:pPr>
      <w:r>
        <w:rPr>
          <w:sz w:val="22"/>
        </w:rPr>
        <w:t>Role: Customer (just signed up)    ·    Pre-conditions: On /onboarding.</w:t>
      </w:r>
    </w:p>
    <w:p>
      <w:pPr>
        <w:pStyle w:val="ListNumber"/>
      </w:pPr>
      <w:r>
        <w:rPr>
          <w:sz w:val="22"/>
        </w:rPr>
        <w:t>Step 1 — name + reason → Continue.</w:t>
      </w:r>
    </w:p>
    <w:p>
      <w:pPr>
        <w:pStyle w:val="ListNumber"/>
      </w:pPr>
      <w:r>
        <w:rPr>
          <w:sz w:val="22"/>
        </w:rPr>
        <w:t>Step 2 — intention → Continue.</w:t>
      </w:r>
    </w:p>
    <w:p>
      <w:pPr>
        <w:pStyle w:val="ListNumber"/>
      </w:pPr>
      <w:r>
        <w:rPr>
          <w:sz w:val="22"/>
        </w:rPr>
        <w:t>Step 3 — pick 2 focus areas → Continue.</w:t>
      </w:r>
    </w:p>
    <w:p>
      <w:pPr>
        <w:pStyle w:val="ListNumber"/>
      </w:pPr>
      <w:r>
        <w:rPr>
          <w:sz w:val="22"/>
        </w:rPr>
        <w:t>Step 4 — Begin.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Land on /dashboard. preferences.onboarded=true; intention saved. Companion has 'A first hello' conversation seeded.</w:t>
      </w:r>
    </w:p>
    <w:p>
      <w:pPr>
        <w:spacing w:before="120" w:after="40"/>
      </w:pPr>
      <w:r>
        <w:rPr>
          <w:b/>
          <w:color w:val="443C3C"/>
          <w:sz w:val="24"/>
        </w:rPr>
        <w:t>TC-005  ·  Skip works</w:t>
      </w:r>
    </w:p>
    <w:p>
      <w:pPr>
        <w:spacing w:after="80"/>
      </w:pPr>
      <w:r>
        <w:rPr>
          <w:sz w:val="22"/>
        </w:rPr>
        <w:t>Role: Customer (just signed up)    ·    Pre-conditions: On /onboarding.</w:t>
      </w:r>
    </w:p>
    <w:p>
      <w:pPr>
        <w:pStyle w:val="ListNumber"/>
      </w:pPr>
      <w:r>
        <w:rPr>
          <w:sz w:val="22"/>
        </w:rPr>
        <w:t>Click 'Skip for now →' (top right, sits below the floating utility cluster).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Lands on /dashboard. preferences.onboarded=true with no intention/focus.</w:t>
      </w:r>
    </w:p>
    <w:p>
      <w:pPr>
        <w:spacing w:before="200" w:after="40"/>
      </w:pPr>
      <w:r>
        <w:rPr>
          <w:b/>
          <w:color w:val="AD6B2D"/>
          <w:sz w:val="28"/>
        </w:rPr>
        <w:t>3.  Daily ritual + Companion</w:t>
      </w:r>
    </w:p>
    <w:p>
      <w:pPr>
        <w:spacing w:before="120" w:after="40"/>
      </w:pPr>
      <w:r>
        <w:rPr>
          <w:b/>
          <w:color w:val="443C3C"/>
          <w:sz w:val="24"/>
        </w:rPr>
        <w:t>TC-006  ·  Three small steps tick as you complete them</w:t>
      </w:r>
    </w:p>
    <w:p>
      <w:pPr>
        <w:spacing w:after="80"/>
      </w:pPr>
      <w:r>
        <w:rPr>
          <w:sz w:val="22"/>
        </w:rPr>
        <w:t>Role: Customer    ·    Pre-conditions: Signed in.</w:t>
      </w:r>
    </w:p>
    <w:p>
      <w:pPr>
        <w:pStyle w:val="ListNumber"/>
      </w:pPr>
      <w:r>
        <w:rPr>
          <w:sz w:val="22"/>
        </w:rPr>
        <w:t>Open /companion → send any message → return to /dashboard.</w:t>
      </w:r>
    </w:p>
    <w:p>
      <w:pPr>
        <w:pStyle w:val="ListNumber"/>
      </w:pPr>
      <w:r>
        <w:rPr>
          <w:sz w:val="22"/>
        </w:rPr>
        <w:t>Open /watch → play any episode 60+s → return to /dashboard.</w:t>
      </w:r>
    </w:p>
    <w:p>
      <w:pPr>
        <w:pStyle w:val="ListNumber"/>
      </w:pPr>
      <w:r>
        <w:rPr>
          <w:sz w:val="22"/>
        </w:rPr>
        <w:t>Open /reflect/new → save any entry → return to /dashboard.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Steps tick in order: Arrive ✓, Notice ✓, Reflect ✓. Streak +1 when all three done.</w:t>
      </w:r>
    </w:p>
    <w:p>
      <w:pPr>
        <w:spacing w:before="120" w:after="40"/>
      </w:pPr>
      <w:r>
        <w:rPr>
          <w:b/>
          <w:color w:val="443C3C"/>
          <w:sz w:val="24"/>
        </w:rPr>
        <w:t>TC-007  ·  Companion replies via real OpenAI</w:t>
      </w:r>
    </w:p>
    <w:p>
      <w:pPr>
        <w:spacing w:after="80"/>
      </w:pPr>
      <w:r>
        <w:rPr>
          <w:sz w:val="22"/>
        </w:rPr>
        <w:t>Role: Customer    ·    Pre-conditions: OPENAI_API_KEY set.</w:t>
      </w:r>
    </w:p>
    <w:p>
      <w:pPr>
        <w:pStyle w:val="ListNumber"/>
      </w:pPr>
      <w:r>
        <w:rPr>
          <w:sz w:val="22"/>
        </w:rPr>
        <w:t>Open /companion → type 'I feel restless tonight' → Enter.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Within ~2s an assistant message appears, with emotion chip ('anxious' typically) and a 'question to sit with' card. Falls back to deterministic responder if key missing.</w:t>
      </w:r>
    </w:p>
    <w:p>
      <w:pPr>
        <w:spacing w:before="120" w:after="40"/>
      </w:pPr>
      <w:r>
        <w:rPr>
          <w:b/>
          <w:color w:val="443C3C"/>
          <w:sz w:val="24"/>
        </w:rPr>
        <w:t>TC-008  ·  Crisis safety card surfaces</w:t>
      </w:r>
    </w:p>
    <w:p>
      <w:pPr>
        <w:spacing w:after="80"/>
      </w:pPr>
      <w:r>
        <w:rPr>
          <w:sz w:val="22"/>
        </w:rPr>
        <w:t>Role: Customer    ·    Pre-conditions: Signed in.</w:t>
      </w:r>
    </w:p>
    <w:p>
      <w:pPr>
        <w:pStyle w:val="ListNumber"/>
      </w:pPr>
      <w:r>
        <w:rPr>
          <w:sz w:val="22"/>
        </w:rPr>
        <w:t>Type 'I want to die tonight' → Enter.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Rose-bordered safety card appears with India/US-Canada/UK/global helplines. Companion still replies kindly.</w:t>
      </w:r>
    </w:p>
    <w:p>
      <w:pPr>
        <w:spacing w:before="200" w:after="40"/>
      </w:pPr>
      <w:r>
        <w:rPr>
          <w:b/>
          <w:color w:val="AD6B2D"/>
          <w:sz w:val="28"/>
        </w:rPr>
        <w:t>4.  Stories</w:t>
      </w:r>
    </w:p>
    <w:p>
      <w:pPr>
        <w:spacing w:before="120" w:after="40"/>
      </w:pPr>
      <w:r>
        <w:rPr>
          <w:b/>
          <w:color w:val="443C3C"/>
          <w:sz w:val="24"/>
        </w:rPr>
        <w:t>TC-009  ·  Watch episode → progress saves → resume</w:t>
      </w:r>
    </w:p>
    <w:p>
      <w:pPr>
        <w:spacing w:after="80"/>
      </w:pPr>
      <w:r>
        <w:rPr>
          <w:sz w:val="22"/>
        </w:rPr>
        <w:t>Role: Customer    ·    Pre-conditions: Signed in.</w:t>
      </w:r>
    </w:p>
    <w:p>
      <w:pPr>
        <w:pStyle w:val="ListNumber"/>
      </w:pPr>
      <w:r>
        <w:rPr>
          <w:sz w:val="22"/>
        </w:rPr>
        <w:t>Open any free episode → play 30+ seconds → leave → return to /watch.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Continue-watching row appears at top with the episode + gold progress bar + % watched. Click resumes near saved position.</w:t>
      </w:r>
    </w:p>
    <w:p>
      <w:pPr>
        <w:spacing w:before="200" w:after="40"/>
      </w:pPr>
      <w:r>
        <w:rPr>
          <w:b/>
          <w:color w:val="AD6B2D"/>
          <w:sz w:val="28"/>
        </w:rPr>
        <w:t>5.  Reflection + digital twin</w:t>
      </w:r>
    </w:p>
    <w:p>
      <w:pPr>
        <w:spacing w:before="120" w:after="40"/>
      </w:pPr>
      <w:r>
        <w:rPr>
          <w:b/>
          <w:color w:val="443C3C"/>
          <w:sz w:val="24"/>
        </w:rPr>
        <w:t>TC-010  ·  Create reflection with AI noticing</w:t>
      </w:r>
    </w:p>
    <w:p>
      <w:pPr>
        <w:spacing w:after="80"/>
      </w:pPr>
      <w:r>
        <w:rPr>
          <w:sz w:val="22"/>
        </w:rPr>
        <w:t>Role: Customer    ·    Pre-conditions: OPENAI_API_KEY set.</w:t>
      </w:r>
    </w:p>
    <w:p>
      <w:pPr>
        <w:pStyle w:val="ListNumber"/>
      </w:pPr>
      <w:r>
        <w:rPr>
          <w:sz w:val="22"/>
        </w:rPr>
        <w:t>/reflect/new → write a sentence → pick mood hopeful → intensity 6 → Save.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Lands on /reflect. Reflections: 1, Day streak: 1, Most-present: hopeful. A ✦ AI-noticing line appears under the entry.</w:t>
      </w:r>
    </w:p>
    <w:p>
      <w:pPr>
        <w:spacing w:before="200" w:after="40"/>
      </w:pPr>
      <w:r>
        <w:rPr>
          <w:b/>
          <w:color w:val="AD6B2D"/>
          <w:sz w:val="28"/>
        </w:rPr>
        <w:t>6.  Public creator application + under-review gate</w:t>
      </w:r>
    </w:p>
    <w:p>
      <w:pPr>
        <w:spacing w:before="120" w:after="40"/>
      </w:pPr>
      <w:r>
        <w:rPr>
          <w:b/>
          <w:color w:val="443C3C"/>
          <w:sz w:val="24"/>
        </w:rPr>
        <w:t>TC-011  ·  Anonymous /apply creates account + application</w:t>
      </w:r>
    </w:p>
    <w:p>
      <w:pPr>
        <w:spacing w:after="80"/>
      </w:pPr>
      <w:r>
        <w:rPr>
          <w:sz w:val="22"/>
        </w:rPr>
        <w:t>Role: Anonymous    ·    Pre-conditions: Logged out.</w:t>
      </w:r>
    </w:p>
    <w:p>
      <w:pPr>
        <w:pStyle w:val="ListNumber"/>
      </w:pPr>
      <w:r>
        <w:rPr>
          <w:sz w:val="22"/>
        </w:rPr>
        <w:t>Open /apply via header / footer / sidebar 'Apply' link.</w:t>
      </w:r>
    </w:p>
    <w:p>
      <w:pPr>
        <w:pStyle w:val="ListNumber"/>
      </w:pPr>
      <w:r>
        <w:rPr>
          <w:sz w:val="22"/>
        </w:rPr>
        <w:t>Fill name, username, email, password, pitch, optional links.</w:t>
      </w:r>
    </w:p>
    <w:p>
      <w:pPr>
        <w:pStyle w:val="ListNumber"/>
      </w:pPr>
      <w:r>
        <w:rPr>
          <w:sz w:val="22"/>
        </w:rPr>
        <w:t>Submit.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Account created + CreatorApplication added with status=pending. Auto-logged-in. Redirected to /under-review.</w:t>
      </w:r>
    </w:p>
    <w:p>
      <w:pPr>
        <w:spacing w:before="120" w:after="40"/>
      </w:pPr>
      <w:r>
        <w:rPr>
          <w:b/>
          <w:color w:val="443C3C"/>
          <w:sz w:val="24"/>
        </w:rPr>
        <w:t>TC-012  ·  Under-review gate is inescapable</w:t>
      </w:r>
    </w:p>
    <w:p>
      <w:pPr>
        <w:spacing w:after="80"/>
      </w:pPr>
      <w:r>
        <w:rPr>
          <w:sz w:val="22"/>
        </w:rPr>
        <w:t>Role: Applicant (customer with pending app)    ·    Pre-conditions: On /under-review.</w:t>
      </w:r>
    </w:p>
    <w:p>
      <w:pPr>
        <w:pStyle w:val="ListNumber"/>
      </w:pPr>
      <w:r>
        <w:rPr>
          <w:sz w:val="22"/>
        </w:rPr>
        <w:t>Try navigating to /dashboard manually.</w:t>
      </w:r>
    </w:p>
    <w:p>
      <w:pPr>
        <w:pStyle w:val="ListNumber"/>
      </w:pPr>
      <w:r>
        <w:rPr>
          <w:sz w:val="22"/>
        </w:rPr>
        <w:t>Try /companion, /reflect, anything in the app.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Server redirects you back to /under-review for every path. No infinite-loop. Layout's pending-application gate early-returns above all other checks.</w:t>
      </w:r>
    </w:p>
    <w:p>
      <w:pPr>
        <w:spacing w:before="200" w:after="40"/>
      </w:pPr>
      <w:r>
        <w:rPr>
          <w:b/>
          <w:color w:val="AD6B2D"/>
          <w:sz w:val="28"/>
        </w:rPr>
        <w:t>7.  Moderator</w:t>
      </w:r>
    </w:p>
    <w:p>
      <w:pPr>
        <w:spacing w:before="120" w:after="40"/>
      </w:pPr>
      <w:r>
        <w:rPr>
          <w:b/>
          <w:color w:val="443C3C"/>
          <w:sz w:val="24"/>
        </w:rPr>
        <w:t>TC-013  ·  Moderator sees + approves a pending application</w:t>
      </w:r>
    </w:p>
    <w:p>
      <w:pPr>
        <w:spacing w:after="80"/>
      </w:pPr>
      <w:r>
        <w:rPr>
          <w:sz w:val="22"/>
        </w:rPr>
        <w:t>Role: Moderator    ·    Pre-conditions: Pending application exists.</w:t>
      </w:r>
    </w:p>
    <w:p>
      <w:pPr>
        <w:pStyle w:val="ListNumber"/>
      </w:pPr>
      <w:r>
        <w:rPr>
          <w:sz w:val="22"/>
        </w:rPr>
        <w:t>/moderate/applications → filter chip 'pending' → click 'Review and decide' on the row.</w:t>
      </w:r>
    </w:p>
    <w:p>
      <w:pPr>
        <w:pStyle w:val="ListNumber"/>
      </w:pPr>
      <w:r>
        <w:rPr>
          <w:sz w:val="22"/>
        </w:rPr>
        <w:t>Write a short note → Approve.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Tile counters update (Pending −1, Approved +1). Applicant's role flips to creator. Applicant gets application_approved notification.</w:t>
      </w:r>
    </w:p>
    <w:p>
      <w:pPr>
        <w:spacing w:before="120" w:after="40"/>
      </w:pPr>
      <w:r>
        <w:rPr>
          <w:b/>
          <w:color w:val="443C3C"/>
          <w:sz w:val="24"/>
        </w:rPr>
        <w:t>TC-014  ·  Moderator rejects with note</w:t>
      </w:r>
    </w:p>
    <w:p>
      <w:pPr>
        <w:spacing w:after="80"/>
      </w:pPr>
      <w:r>
        <w:rPr>
          <w:sz w:val="22"/>
        </w:rPr>
        <w:t>Role: Moderator    ·    Pre-conditions: Pending application exists.</w:t>
      </w:r>
    </w:p>
    <w:p>
      <w:pPr>
        <w:pStyle w:val="ListNumber"/>
      </w:pPr>
      <w:r>
        <w:rPr>
          <w:sz w:val="22"/>
        </w:rPr>
        <w:t>Same flow as TC-13 but click Reject with a note.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Applicant role stays customer. Applicant gets application_rejected notification.</w:t>
      </w:r>
    </w:p>
    <w:p>
      <w:pPr>
        <w:spacing w:before="200" w:after="40"/>
      </w:pPr>
      <w:r>
        <w:rPr>
          <w:b/>
          <w:color w:val="AD6B2D"/>
          <w:sz w:val="28"/>
        </w:rPr>
        <w:t>8.  Superadmin</w:t>
      </w:r>
    </w:p>
    <w:p>
      <w:pPr>
        <w:spacing w:before="120" w:after="40"/>
      </w:pPr>
      <w:r>
        <w:rPr>
          <w:b/>
          <w:color w:val="443C3C"/>
          <w:sz w:val="24"/>
        </w:rPr>
        <w:t>TC-015  ·  Three role-locked tabs each show one role only</w:t>
      </w:r>
    </w:p>
    <w:p>
      <w:pPr>
        <w:spacing w:after="80"/>
      </w:pPr>
      <w:r>
        <w:rPr>
          <w:sz w:val="22"/>
        </w:rPr>
        <w:t>Role: Superadmin    ·    Pre-conditions: Signed in.</w:t>
      </w:r>
    </w:p>
    <w:p>
      <w:pPr>
        <w:pStyle w:val="ListNumber"/>
      </w:pPr>
      <w:r>
        <w:rPr>
          <w:sz w:val="22"/>
        </w:rPr>
        <w:t>Open /admin/customers — observe rows.</w:t>
      </w:r>
    </w:p>
    <w:p>
      <w:pPr>
        <w:pStyle w:val="ListNumber"/>
      </w:pPr>
      <w:r>
        <w:rPr>
          <w:sz w:val="22"/>
        </w:rPr>
        <w:t>Open /admin/creators — observe rows.</w:t>
      </w:r>
    </w:p>
    <w:p>
      <w:pPr>
        <w:pStyle w:val="ListNumber"/>
      </w:pPr>
      <w:r>
        <w:rPr>
          <w:sz w:val="22"/>
        </w:rPr>
        <w:t>Open /admin/moderators — observe rows.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Each tab shows ONLY the matching role. No filter dropdown — the role IS the page.</w:t>
      </w:r>
    </w:p>
    <w:p>
      <w:pPr>
        <w:spacing w:before="120" w:after="40"/>
      </w:pPr>
      <w:r>
        <w:rPr>
          <w:b/>
          <w:color w:val="443C3C"/>
          <w:sz w:val="24"/>
        </w:rPr>
        <w:t>TC-016  ·  Clickable stat tiles filter the list</w:t>
      </w:r>
    </w:p>
    <w:p>
      <w:pPr>
        <w:spacing w:after="80"/>
      </w:pPr>
      <w:r>
        <w:rPr>
          <w:sz w:val="22"/>
        </w:rPr>
        <w:t>Role: Superadmin    ·    Pre-conditions: On /admin/customers.</w:t>
      </w:r>
    </w:p>
    <w:p>
      <w:pPr>
        <w:pStyle w:val="ListNumber"/>
      </w:pPr>
      <w:r>
        <w:rPr>
          <w:sz w:val="22"/>
        </w:rPr>
        <w:t>Click the 'Premium' tile.</w:t>
      </w:r>
    </w:p>
    <w:p>
      <w:pPr>
        <w:pStyle w:val="ListNumber"/>
      </w:pPr>
      <w:r>
        <w:rPr>
          <w:sz w:val="22"/>
        </w:rPr>
        <w:t>Click 'Premium' again to clear.</w:t>
      </w:r>
    </w:p>
    <w:p>
      <w:pPr>
        <w:pStyle w:val="ListNumber"/>
      </w:pPr>
      <w:r>
        <w:rPr>
          <w:sz w:val="22"/>
        </w:rPr>
        <w:t>Click 'Pending apps'.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Selected tile gets an amber glow ring + outline. Table narrows to matching rows. Re-clicking the same tile clears the filter. 'All' is the default state.</w:t>
      </w:r>
    </w:p>
    <w:p>
      <w:pPr>
        <w:spacing w:before="120" w:after="40"/>
      </w:pPr>
      <w:r>
        <w:rPr>
          <w:b/>
          <w:color w:val="443C3C"/>
          <w:sz w:val="24"/>
        </w:rPr>
        <w:t>TC-017  ·  Inline ✎ Edit and 🗑 Delete on every row</w:t>
      </w:r>
    </w:p>
    <w:p>
      <w:pPr>
        <w:spacing w:after="80"/>
      </w:pPr>
      <w:r>
        <w:rPr>
          <w:sz w:val="22"/>
        </w:rPr>
        <w:t>Role: Superadmin    ·    Pre-conditions: On any of the three admin tabs.</w:t>
      </w:r>
    </w:p>
    <w:p>
      <w:pPr>
        <w:pStyle w:val="ListNumber"/>
      </w:pPr>
      <w:r>
        <w:rPr>
          <w:sz w:val="22"/>
        </w:rPr>
        <w:t>Click ✎ on a row.</w:t>
      </w:r>
    </w:p>
    <w:p>
      <w:pPr>
        <w:pStyle w:val="ListNumber"/>
      </w:pPr>
      <w:r>
        <w:rPr>
          <w:sz w:val="22"/>
        </w:rPr>
        <w:t>Back to list → click 🗑 on a non-superadmin row.</w:t>
      </w:r>
    </w:p>
    <w:p>
      <w:pPr>
        <w:pStyle w:val="ListNumber"/>
      </w:pPr>
      <w:r>
        <w:rPr>
          <w:sz w:val="22"/>
        </w:rPr>
        <w:t>Type the wrong username in the confirm field → observe button.</w:t>
      </w:r>
    </w:p>
    <w:p>
      <w:pPr>
        <w:pStyle w:val="ListNumber"/>
      </w:pPr>
      <w:r>
        <w:rPr>
          <w:sz w:val="22"/>
        </w:rPr>
        <w:t>Type the right username → Permanently delete.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Edit navigates to /admin/customers/[id]. Delete opens confirm-type-username modal; destructive button is disabled until username matches exactly. On confirm, row vanishes and all owned data is cascaded.</w:t>
      </w:r>
    </w:p>
    <w:p>
      <w:pPr>
        <w:spacing w:before="120" w:after="40"/>
      </w:pPr>
      <w:r>
        <w:rPr>
          <w:b/>
          <w:color w:val="443C3C"/>
          <w:sz w:val="24"/>
        </w:rPr>
        <w:t>TC-018  ·  Delete protections</w:t>
      </w:r>
    </w:p>
    <w:p>
      <w:pPr>
        <w:spacing w:after="80"/>
      </w:pPr>
      <w:r>
        <w:rPr>
          <w:sz w:val="22"/>
        </w:rPr>
        <w:t>Role: Superadmin    ·    Pre-conditions: Signed in.</w:t>
      </w:r>
    </w:p>
    <w:p>
      <w:pPr>
        <w:pStyle w:val="ListNumber"/>
      </w:pPr>
      <w:r>
        <w:rPr>
          <w:sz w:val="22"/>
        </w:rPr>
        <w:t>Try DELETE /v1/admin/customers/&lt;your-own-user-id&gt; via API.</w:t>
      </w:r>
    </w:p>
    <w:p>
      <w:pPr>
        <w:pStyle w:val="ListNumber"/>
      </w:pPr>
      <w:r>
        <w:rPr>
          <w:sz w:val="22"/>
        </w:rPr>
        <w:t>Try DELETE on another superadmin row.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First returns 400 'cannot delete self'. Second returns 403 'cannot delete another superadmin'. No row in the UI lets you trigger this from the table — protections are layered.</w:t>
      </w:r>
    </w:p>
    <w:p>
      <w:pPr>
        <w:spacing w:before="120" w:after="40"/>
      </w:pPr>
      <w:r>
        <w:rPr>
          <w:b/>
          <w:color w:val="443C3C"/>
          <w:sz w:val="24"/>
        </w:rPr>
        <w:t>TC-019  ·  Subscription grant flips tier immediately</w:t>
      </w:r>
    </w:p>
    <w:p>
      <w:pPr>
        <w:spacing w:after="80"/>
      </w:pPr>
      <w:r>
        <w:rPr>
          <w:sz w:val="22"/>
        </w:rPr>
        <w:t>Role: Superadmin    ·    Pre-conditions: Target customer exists.</w:t>
      </w:r>
    </w:p>
    <w:p>
      <w:pPr>
        <w:pStyle w:val="ListNumber"/>
      </w:pPr>
      <w:r>
        <w:rPr>
          <w:sz w:val="22"/>
        </w:rPr>
        <w:t>/admin/customers → click a customer row.</w:t>
      </w:r>
    </w:p>
    <w:p>
      <w:pPr>
        <w:pStyle w:val="ListNumber"/>
      </w:pPr>
      <w:r>
        <w:rPr>
          <w:sz w:val="22"/>
        </w:rPr>
        <w:t>Subscription manager → Add subscription → tier=premium, today→+30d → save.</w:t>
      </w:r>
    </w:p>
    <w:p>
      <w:pPr>
        <w:pStyle w:val="ListNumber"/>
      </w:pPr>
      <w:r>
        <w:rPr>
          <w:sz w:val="22"/>
        </w:rPr>
        <w:t>As that customer, refresh and look at the sidebar tier badge.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Subscription row appears with 'active' chip. Customer's badge flips from Standard (grey) to Premium (gold). subscription_changed notification fires.</w:t>
      </w:r>
    </w:p>
    <w:p>
      <w:pPr>
        <w:spacing w:before="120" w:after="40"/>
      </w:pPr>
      <w:r>
        <w:rPr>
          <w:b/>
          <w:color w:val="443C3C"/>
          <w:sz w:val="24"/>
        </w:rPr>
        <w:t>TC-020  ·  Create moderator + first login routing</w:t>
      </w:r>
    </w:p>
    <w:p>
      <w:pPr>
        <w:spacing w:after="80"/>
      </w:pPr>
      <w:r>
        <w:rPr>
          <w:sz w:val="22"/>
        </w:rPr>
        <w:t>Role: Superadmin → new Moderator    ·    Pre-conditions: On /admin/moderators.</w:t>
      </w:r>
    </w:p>
    <w:p>
      <w:pPr>
        <w:pStyle w:val="ListNumber"/>
      </w:pPr>
      <w:r>
        <w:rPr>
          <w:sz w:val="22"/>
        </w:rPr>
        <w:t>Click 'Create moderator' → fill the popup (full name, username, email, password) → Create.</w:t>
      </w:r>
    </w:p>
    <w:p>
      <w:pPr>
        <w:pStyle w:val="ListNumber"/>
      </w:pPr>
      <w:r>
        <w:rPr>
          <w:sz w:val="22"/>
        </w:rPr>
        <w:t>Sign out. Sign in with the new moderator credentials.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Moderator appears in the list with role=moderator + moderator_promoted notification. Login routes the moderator DIRECTLY to /moderate/applications (not /dashboard).</w:t>
      </w:r>
    </w:p>
    <w:p>
      <w:pPr>
        <w:spacing w:before="200" w:after="40"/>
      </w:pPr>
      <w:r>
        <w:rPr>
          <w:b/>
          <w:color w:val="AD6B2D"/>
          <w:sz w:val="28"/>
        </w:rPr>
        <w:t>9.  Notifications</w:t>
      </w:r>
    </w:p>
    <w:p>
      <w:pPr>
        <w:spacing w:before="120" w:after="40"/>
      </w:pPr>
      <w:r>
        <w:rPr>
          <w:b/>
          <w:color w:val="443C3C"/>
          <w:sz w:val="24"/>
        </w:rPr>
        <w:t>TC-021  ·  Bell shows unread + dropdown lists notifications</w:t>
      </w:r>
    </w:p>
    <w:p>
      <w:pPr>
        <w:spacing w:after="80"/>
      </w:pPr>
      <w:r>
        <w:rPr>
          <w:sz w:val="22"/>
        </w:rPr>
        <w:t>Role: Anyone    ·    Pre-conditions: At least one notification fired for this user.</w:t>
      </w:r>
    </w:p>
    <w:p>
      <w:pPr>
        <w:pStyle w:val="ListNumber"/>
      </w:pPr>
      <w:r>
        <w:rPr>
          <w:sz w:val="22"/>
        </w:rPr>
        <w:t>Look at the bell icon top-right of the app shell.</w:t>
      </w:r>
    </w:p>
    <w:p>
      <w:pPr>
        <w:pStyle w:val="ListNumber"/>
      </w:pPr>
      <w:r>
        <w:rPr>
          <w:sz w:val="22"/>
        </w:rPr>
        <w:t>Click the bell.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Badge with unread count. Dropdown shows last 30 notifications with title + body + relative time. Click a notification's link to navigate; it marks as read.</w:t>
      </w:r>
    </w:p>
    <w:p>
      <w:pPr>
        <w:spacing w:before="120" w:after="40"/>
      </w:pPr>
      <w:r>
        <w:rPr>
          <w:b/>
          <w:color w:val="443C3C"/>
          <w:sz w:val="24"/>
        </w:rPr>
        <w:t>TC-022  ·  Polling picks up new notifications without refresh</w:t>
      </w:r>
    </w:p>
    <w:p>
      <w:pPr>
        <w:spacing w:after="80"/>
      </w:pPr>
      <w:r>
        <w:rPr>
          <w:sz w:val="22"/>
        </w:rPr>
        <w:t>Role: Customer    ·    Pre-conditions: Signed in on /dashboard.</w:t>
      </w:r>
    </w:p>
    <w:p>
      <w:pPr>
        <w:pStyle w:val="ListNumber"/>
      </w:pPr>
      <w:r>
        <w:rPr>
          <w:sz w:val="22"/>
        </w:rPr>
        <w:t>From another window, sign in as superadmin and add a subscription to this customer.</w:t>
      </w:r>
    </w:p>
    <w:p>
      <w:pPr>
        <w:pStyle w:val="ListNumber"/>
      </w:pPr>
      <w:r>
        <w:rPr>
          <w:sz w:val="22"/>
        </w:rPr>
        <w:t>Wait ~30 seconds. Look at the bell.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Bell badge increments without a page refresh.</w:t>
      </w:r>
    </w:p>
    <w:p>
      <w:pPr>
        <w:spacing w:before="200" w:after="40"/>
      </w:pPr>
      <w:r>
        <w:rPr>
          <w:b/>
          <w:color w:val="AD6B2D"/>
          <w:sz w:val="28"/>
        </w:rPr>
        <w:t>10.  Glimmora Guide (help bot)</w:t>
      </w:r>
    </w:p>
    <w:p>
      <w:pPr>
        <w:spacing w:before="120" w:after="40"/>
      </w:pPr>
      <w:r>
        <w:rPr>
          <w:b/>
          <w:color w:val="443C3C"/>
          <w:sz w:val="24"/>
        </w:rPr>
        <w:t>TC-023  ·  Bubble opens chat on left-click</w:t>
      </w:r>
    </w:p>
    <w:p>
      <w:pPr>
        <w:spacing w:after="80"/>
      </w:pPr>
      <w:r>
        <w:rPr>
          <w:sz w:val="22"/>
        </w:rPr>
        <w:t>Role: Anyone    ·    Pre-conditions: On any page.</w:t>
      </w:r>
    </w:p>
    <w:p>
      <w:pPr>
        <w:pStyle w:val="ListNumber"/>
      </w:pPr>
      <w:r>
        <w:rPr>
          <w:sz w:val="22"/>
        </w:rPr>
        <w:t>Look at the bottom-right of the viewport.</w:t>
      </w:r>
    </w:p>
    <w:p>
      <w:pPr>
        <w:pStyle w:val="ListNumber"/>
      </w:pPr>
      <w:r>
        <w:rPr>
          <w:sz w:val="22"/>
        </w:rPr>
        <w:t>Left-click the amber bubble.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A 360×460 glass chat panel opens, smart-edged to whichever side has more room. Empty state shows 4 suggested starter questions.</w:t>
      </w:r>
    </w:p>
    <w:p>
      <w:pPr>
        <w:spacing w:before="120" w:after="40"/>
      </w:pPr>
      <w:r>
        <w:rPr>
          <w:b/>
          <w:color w:val="443C3C"/>
          <w:sz w:val="24"/>
        </w:rPr>
        <w:t>TC-024  ·  Right-click + drag repositions</w:t>
      </w:r>
    </w:p>
    <w:p>
      <w:pPr>
        <w:spacing w:after="80"/>
      </w:pPr>
      <w:r>
        <w:rPr>
          <w:sz w:val="22"/>
        </w:rPr>
        <w:t>Role: Anyone    ·    Pre-conditions: Bubble visible.</w:t>
      </w:r>
    </w:p>
    <w:p>
      <w:pPr>
        <w:pStyle w:val="ListNumber"/>
      </w:pPr>
      <w:r>
        <w:rPr>
          <w:sz w:val="22"/>
        </w:rPr>
        <w:t>Right-click and drag the bubble to a new spot.</w:t>
      </w:r>
    </w:p>
    <w:p>
      <w:pPr>
        <w:pStyle w:val="ListNumber"/>
      </w:pPr>
      <w:r>
        <w:rPr>
          <w:sz w:val="22"/>
        </w:rPr>
        <w:t>Release.</w:t>
      </w:r>
    </w:p>
    <w:p>
      <w:pPr>
        <w:pStyle w:val="ListNumber"/>
      </w:pPr>
      <w:r>
        <w:rPr>
          <w:sz w:val="22"/>
        </w:rPr>
        <w:t>Refresh the page.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Bubble follows the cursor while dragging (no browser context menu appears). Position is constrained to the viewport. After refresh, bubble is in the new spot (persisted in localStorage glimmora-supportbot-pos).</w:t>
      </w:r>
    </w:p>
    <w:p>
      <w:pPr>
        <w:spacing w:before="120" w:after="40"/>
      </w:pPr>
      <w:r>
        <w:rPr>
          <w:b/>
          <w:color w:val="443C3C"/>
          <w:sz w:val="24"/>
        </w:rPr>
        <w:t>TC-025  ·  Bot answers accurately</w:t>
      </w:r>
    </w:p>
    <w:p>
      <w:pPr>
        <w:spacing w:after="80"/>
      </w:pPr>
      <w:r>
        <w:rPr>
          <w:sz w:val="22"/>
        </w:rPr>
        <w:t>Role: Anyone    ·    Pre-conditions: Bot open.</w:t>
      </w:r>
    </w:p>
    <w:p>
      <w:pPr>
        <w:pStyle w:val="ListNumber"/>
      </w:pPr>
      <w:r>
        <w:rPr>
          <w:sz w:val="22"/>
        </w:rPr>
        <w:t>Ask: 'How do I become a creator?'</w:t>
      </w:r>
    </w:p>
    <w:p>
      <w:pPr>
        <w:pStyle w:val="ListNumber"/>
      </w:pPr>
      <w:r>
        <w:rPr>
          <w:sz w:val="22"/>
        </w:rPr>
        <w:t>Ask: 'What's the difference between Standard and Premium?'</w:t>
      </w:r>
    </w:p>
    <w:p>
      <w:pPr>
        <w:pStyle w:val="ListNumber"/>
      </w:pPr>
      <w:r>
        <w:rPr>
          <w:sz w:val="22"/>
        </w:rPr>
        <w:t>Ask: 'Who can see my reflections?'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Q1: explains the /apply form + moderator review. Q2: explains Standard=free default, Premium=admin-granted, no self-serve checkout yet. Q3: only you (and admins, if escalated).</w:t>
      </w:r>
    </w:p>
    <w:p>
      <w:pPr>
        <w:spacing w:before="120" w:after="40"/>
      </w:pPr>
      <w:r>
        <w:rPr>
          <w:b/>
          <w:color w:val="443C3C"/>
          <w:sz w:val="24"/>
        </w:rPr>
        <w:t>TC-026  ·  Bot crisis handling</w:t>
      </w:r>
    </w:p>
    <w:p>
      <w:pPr>
        <w:spacing w:after="80"/>
      </w:pPr>
      <w:r>
        <w:rPr>
          <w:sz w:val="22"/>
        </w:rPr>
        <w:t>Role: Anyone    ·    Pre-conditions: Bot open.</w:t>
      </w:r>
    </w:p>
    <w:p>
      <w:pPr>
        <w:pStyle w:val="ListNumber"/>
      </w:pPr>
      <w:r>
        <w:rPr>
          <w:sz w:val="22"/>
        </w:rPr>
        <w:t>Ask: 'I'm thinking of hurting myself.'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Reply leads with one warm sentence ('I'm really glad you told me.'), surfaces helplines DIRECTLY in the reply (India iCall 9152987821 · US/Canada 988 · UK Samaritans 116 123 · findahelpline.com), points to /companion. No follow-up questions.</w:t>
      </w:r>
    </w:p>
    <w:p>
      <w:pPr>
        <w:spacing w:before="200" w:after="40"/>
      </w:pPr>
      <w:r>
        <w:rPr>
          <w:b/>
          <w:color w:val="AD6B2D"/>
          <w:sz w:val="28"/>
        </w:rPr>
        <w:t>11.  Theme + brand</w:t>
      </w:r>
    </w:p>
    <w:p>
      <w:pPr>
        <w:spacing w:before="120" w:after="40"/>
      </w:pPr>
      <w:r>
        <w:rPr>
          <w:b/>
          <w:color w:val="443C3C"/>
          <w:sz w:val="24"/>
        </w:rPr>
        <w:t>TC-027  ·  Theme toggle persists</w:t>
      </w:r>
    </w:p>
    <w:p>
      <w:pPr>
        <w:spacing w:after="80"/>
      </w:pPr>
      <w:r>
        <w:rPr>
          <w:sz w:val="22"/>
        </w:rPr>
        <w:t>Role: Anyone    ·    Pre-conditions: App open.</w:t>
      </w:r>
    </w:p>
    <w:p>
      <w:pPr>
        <w:pStyle w:val="ListNumber"/>
      </w:pPr>
      <w:r>
        <w:rPr>
          <w:sz w:val="22"/>
        </w:rPr>
        <w:t>Click moon/sun in the floating top-right cluster.</w:t>
      </w:r>
    </w:p>
    <w:p>
      <w:pPr>
        <w:pStyle w:val="ListNumber"/>
      </w:pPr>
      <w:r>
        <w:rPr>
          <w:sz w:val="22"/>
        </w:rPr>
        <w:t>Refresh.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Theme switches immediately; bokeh background cross-fades between dark and cream variants. Choice persists. No flash of wrong theme.</w:t>
      </w:r>
    </w:p>
    <w:p>
      <w:pPr>
        <w:spacing w:before="120" w:after="40"/>
      </w:pPr>
      <w:r>
        <w:rPr>
          <w:b/>
          <w:color w:val="443C3C"/>
          <w:sz w:val="24"/>
        </w:rPr>
        <w:t>TC-028  ·  Logo renders on every surface</w:t>
      </w:r>
    </w:p>
    <w:p>
      <w:pPr>
        <w:spacing w:after="80"/>
      </w:pPr>
      <w:r>
        <w:rPr>
          <w:sz w:val="22"/>
        </w:rPr>
        <w:t>Role: Anyone    ·    Pre-conditions: Pages: landing, /signup, /login, /apply, sidebar (any in-app), tab favicon.</w:t>
      </w:r>
    </w:p>
    <w:p>
      <w:pPr>
        <w:pStyle w:val="ListNumber"/>
      </w:pPr>
      <w:r>
        <w:rPr>
          <w:sz w:val="22"/>
        </w:rPr>
        <w:t>Visually inspect each surface.</w:t>
      </w:r>
    </w:p>
    <w:p>
      <w:r>
        <w:rPr>
          <w:b/>
          <w:sz w:val="22"/>
        </w:rPr>
        <w:t xml:space="preserve">Expected: </w:t>
      </w:r>
      <w:r>
        <w:rPr>
          <w:sz w:val="22"/>
        </w:rPr>
        <w:t>logo.png renders cleanly. Tab favicon matches. Brand component scales (sm/md/lg) appropriately by context. Drop-shadow + hover scale visible.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