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72" w:rsidRPr="00E37728" w:rsidRDefault="00E66411" w:rsidP="00955572">
      <w:pPr>
        <w:pStyle w:val="Standard"/>
        <w:tabs>
          <w:tab w:val="right" w:pos="9638"/>
        </w:tabs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955572">
        <w:rPr>
          <w:rFonts w:asciiTheme="majorHAnsi" w:hAnsiTheme="majorHAnsi"/>
          <w:b/>
        </w:rPr>
        <w:tab/>
        <w:t>Data wykonania ćwiczenia: 18.11.2014 r.</w:t>
      </w:r>
    </w:p>
    <w:p w:rsidR="00955572" w:rsidRPr="00E37728" w:rsidRDefault="00955572" w:rsidP="00955572">
      <w:pPr>
        <w:pStyle w:val="Standard"/>
        <w:tabs>
          <w:tab w:val="right" w:pos="9638"/>
        </w:tabs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szCs w:val="28"/>
          <w:lang w:eastAsia="pl-PL" w:bidi="ar-SA"/>
        </w:rPr>
        <w:drawing>
          <wp:anchor distT="0" distB="0" distL="114300" distR="114300" simplePos="0" relativeHeight="251659264" behindDoc="0" locked="0" layoutInCell="1" allowOverlap="1" wp14:anchorId="37953247" wp14:editId="71B68FCD">
            <wp:simplePos x="0" y="0"/>
            <wp:positionH relativeFrom="margin">
              <wp:posOffset>3564534</wp:posOffset>
            </wp:positionH>
            <wp:positionV relativeFrom="paragraph">
              <wp:posOffset>238097</wp:posOffset>
            </wp:positionV>
            <wp:extent cx="459540" cy="269563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w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0" cy="269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41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  <w:t>Data oddania sprawozdania: 28.11.2014 r.</w:t>
      </w:r>
    </w:p>
    <w:p w:rsidR="00955572" w:rsidRPr="00935D71" w:rsidRDefault="00955572" w:rsidP="00955572">
      <w:pPr>
        <w:pStyle w:val="Standard"/>
        <w:tabs>
          <w:tab w:val="left" w:pos="6521"/>
        </w:tabs>
        <w:spacing w:line="360" w:lineRule="auto"/>
        <w:rPr>
          <w:rFonts w:asciiTheme="majorHAnsi" w:hAnsiTheme="majorHAnsi"/>
          <w:szCs w:val="28"/>
        </w:rPr>
      </w:pPr>
      <w:r w:rsidRPr="00935D71">
        <w:rPr>
          <w:rFonts w:asciiTheme="majorHAnsi" w:hAnsiTheme="majorHAnsi"/>
          <w:szCs w:val="28"/>
        </w:rPr>
        <w:t xml:space="preserve">Prowadzący: dr inż. </w:t>
      </w:r>
      <w:r>
        <w:rPr>
          <w:rFonts w:asciiTheme="majorHAnsi" w:hAnsiTheme="majorHAnsi"/>
          <w:szCs w:val="28"/>
        </w:rPr>
        <w:t>Jan Nikodem</w:t>
      </w:r>
      <w:r>
        <w:rPr>
          <w:rFonts w:asciiTheme="majorHAnsi" w:hAnsiTheme="majorHAnsi"/>
          <w:szCs w:val="28"/>
        </w:rPr>
        <w:tab/>
        <w:t xml:space="preserve">Wydział Elektroniki, </w:t>
      </w:r>
      <w:r w:rsidRPr="00FE63DF">
        <w:rPr>
          <w:rFonts w:asciiTheme="majorHAnsi" w:hAnsiTheme="majorHAnsi"/>
          <w:b/>
          <w:szCs w:val="28"/>
        </w:rPr>
        <w:t>Informatyka</w:t>
      </w:r>
    </w:p>
    <w:p w:rsidR="00955572" w:rsidRPr="00935D71" w:rsidRDefault="00955572" w:rsidP="00955572">
      <w:pPr>
        <w:pStyle w:val="Standard"/>
        <w:spacing w:line="360" w:lineRule="auto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Grupa: </w:t>
      </w:r>
      <w:bookmarkStart w:id="0" w:name="_GoBack"/>
      <w:bookmarkEnd w:id="0"/>
    </w:p>
    <w:p w:rsidR="00955572" w:rsidRPr="00935D71" w:rsidRDefault="00955572" w:rsidP="00955572">
      <w:pPr>
        <w:pStyle w:val="Standard"/>
        <w:spacing w:line="360" w:lineRule="auto"/>
        <w:rPr>
          <w:rFonts w:asciiTheme="majorHAnsi" w:hAnsiTheme="majorHAnsi"/>
          <w:szCs w:val="28"/>
        </w:rPr>
      </w:pPr>
      <w:r w:rsidRPr="00935D71">
        <w:rPr>
          <w:rFonts w:asciiTheme="majorHAnsi" w:hAnsiTheme="majorHAnsi"/>
          <w:szCs w:val="28"/>
        </w:rPr>
        <w:t xml:space="preserve">Termin: </w:t>
      </w:r>
      <w:r>
        <w:rPr>
          <w:rFonts w:asciiTheme="majorHAnsi" w:hAnsiTheme="majorHAnsi"/>
          <w:szCs w:val="28"/>
        </w:rPr>
        <w:t>Wt TN 13</w:t>
      </w:r>
      <w:r w:rsidRPr="00935D71">
        <w:rPr>
          <w:rFonts w:asciiTheme="majorHAnsi" w:hAnsiTheme="majorHAnsi"/>
          <w:szCs w:val="28"/>
        </w:rPr>
        <w:t>:15</w:t>
      </w:r>
    </w:p>
    <w:p w:rsidR="00955572" w:rsidRDefault="00955572" w:rsidP="00955572">
      <w:pPr>
        <w:pStyle w:val="Standard"/>
        <w:tabs>
          <w:tab w:val="right" w:pos="9638"/>
        </w:tabs>
        <w:spacing w:after="1320" w:line="360" w:lineRule="auto"/>
      </w:pPr>
    </w:p>
    <w:p w:rsidR="00955572" w:rsidRPr="00E37728" w:rsidRDefault="00955572" w:rsidP="00955572">
      <w:pPr>
        <w:pStyle w:val="Tytu"/>
        <w:jc w:val="center"/>
        <w:rPr>
          <w:b/>
        </w:rPr>
      </w:pPr>
      <w:r w:rsidRPr="00E37728">
        <w:rPr>
          <w:b/>
        </w:rPr>
        <w:t>Sprawozdanie z laboratorium</w:t>
      </w:r>
    </w:p>
    <w:p w:rsidR="00955572" w:rsidRPr="00E37728" w:rsidRDefault="00955572" w:rsidP="00955572">
      <w:pPr>
        <w:pStyle w:val="Tytu"/>
        <w:jc w:val="center"/>
        <w:rPr>
          <w:b/>
        </w:rPr>
      </w:pPr>
      <w:r>
        <w:rPr>
          <w:b/>
        </w:rPr>
        <w:t>Urządzenia Peryferyjne</w:t>
      </w:r>
    </w:p>
    <w:p w:rsidR="00955572" w:rsidRDefault="00955572" w:rsidP="00955572">
      <w:pPr>
        <w:pStyle w:val="Standard"/>
        <w:spacing w:line="360" w:lineRule="auto"/>
        <w:jc w:val="center"/>
      </w:pPr>
    </w:p>
    <w:p w:rsidR="00955572" w:rsidRDefault="00955572" w:rsidP="00955572">
      <w:pPr>
        <w:pStyle w:val="Standard"/>
        <w:spacing w:line="360" w:lineRule="auto"/>
        <w:jc w:val="center"/>
      </w:pPr>
    </w:p>
    <w:p w:rsidR="00955572" w:rsidRPr="00FE63DF" w:rsidRDefault="00955572" w:rsidP="00955572">
      <w:pPr>
        <w:pStyle w:val="Standard"/>
        <w:spacing w:line="360" w:lineRule="auto"/>
        <w:jc w:val="center"/>
        <w:rPr>
          <w:rFonts w:ascii="Verdana" w:hAnsi="Verdana"/>
          <w:i/>
        </w:rPr>
      </w:pPr>
    </w:p>
    <w:p w:rsidR="00955572" w:rsidRPr="00FE63DF" w:rsidRDefault="00955572" w:rsidP="00955572">
      <w:pPr>
        <w:pStyle w:val="Standard"/>
        <w:spacing w:line="360" w:lineRule="auto"/>
        <w:jc w:val="center"/>
        <w:rPr>
          <w:rFonts w:ascii="Verdana" w:hAnsi="Verdana"/>
          <w:i/>
        </w:rPr>
      </w:pPr>
      <w:r>
        <w:rPr>
          <w:rFonts w:ascii="Verdana" w:hAnsi="Verdana"/>
          <w:i/>
        </w:rPr>
        <w:t>Ćwiczenie 7</w:t>
      </w:r>
    </w:p>
    <w:p w:rsidR="00955572" w:rsidRPr="00D727CB" w:rsidRDefault="00955572" w:rsidP="00955572">
      <w:pPr>
        <w:pStyle w:val="Standard"/>
        <w:spacing w:line="360" w:lineRule="auto"/>
        <w:jc w:val="center"/>
        <w:rPr>
          <w:b/>
          <w:bCs/>
          <w:i/>
          <w:iCs/>
          <w:sz w:val="44"/>
          <w:szCs w:val="32"/>
        </w:rPr>
      </w:pPr>
      <w:r>
        <w:rPr>
          <w:rFonts w:ascii="Verdana" w:hAnsi="Verdana"/>
          <w:i/>
          <w:color w:val="000000"/>
          <w:sz w:val="22"/>
          <w:szCs w:val="17"/>
          <w:shd w:val="clear" w:color="auto" w:fill="F4F4F4"/>
        </w:rPr>
        <w:t>Obsługa modułu GPS</w:t>
      </w:r>
    </w:p>
    <w:p w:rsidR="00955572" w:rsidRDefault="00955572" w:rsidP="00955572">
      <w:pPr>
        <w:pStyle w:val="Standard"/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:rsidR="00955572" w:rsidRDefault="00955572" w:rsidP="00955572">
      <w:pPr>
        <w:pStyle w:val="Standard"/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:rsidR="00955572" w:rsidRDefault="00955572">
      <w:pPr>
        <w:rPr>
          <w:b/>
          <w:bCs/>
          <w:i/>
          <w:iCs/>
          <w:sz w:val="32"/>
          <w:szCs w:val="32"/>
        </w:rPr>
      </w:pPr>
    </w:p>
    <w:p w:rsidR="00955572" w:rsidRDefault="00955572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:rsidR="00414983" w:rsidRPr="00955572" w:rsidRDefault="00955572" w:rsidP="00955572">
      <w:pPr>
        <w:spacing w:line="276" w:lineRule="auto"/>
        <w:rPr>
          <w:rFonts w:asciiTheme="minorHAnsi" w:hAnsiTheme="minorHAnsi"/>
          <w:b/>
          <w:bCs/>
          <w:iCs/>
          <w:szCs w:val="32"/>
        </w:rPr>
      </w:pPr>
      <w:r w:rsidRPr="00955572">
        <w:rPr>
          <w:rFonts w:asciiTheme="minorHAnsi" w:hAnsiTheme="minorHAnsi"/>
          <w:b/>
          <w:bCs/>
          <w:iCs/>
          <w:szCs w:val="32"/>
        </w:rPr>
        <w:lastRenderedPageBreak/>
        <w:t>Cel ćwiczenia</w:t>
      </w:r>
    </w:p>
    <w:p w:rsidR="00955572" w:rsidRDefault="00955572" w:rsidP="00955572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Naszym zadaniem było napisanie programu komunikującego się za pomocą połączenia Bluetooth z modułem GPS firmy Nokia model LD-1W. Następnie program miał odbierać przesyłane przez Bluetooth komunikaty NMEA i odczytywać z nich czas, położenie, wysokość oraz liczbę satelitów, na podstawie której urządzenie wyznaczyło współrzędne.</w:t>
      </w:r>
    </w:p>
    <w:p w:rsidR="00955572" w:rsidRDefault="00955572" w:rsidP="00955572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</w:p>
    <w:p w:rsidR="00955572" w:rsidRPr="00572AA3" w:rsidRDefault="00572AA3" w:rsidP="00955572">
      <w:pPr>
        <w:spacing w:line="276" w:lineRule="auto"/>
        <w:jc w:val="both"/>
        <w:rPr>
          <w:rFonts w:asciiTheme="minorHAnsi" w:hAnsiTheme="minorHAnsi"/>
          <w:b/>
          <w:bCs/>
          <w:iCs/>
          <w:szCs w:val="32"/>
        </w:rPr>
      </w:pPr>
      <w:r w:rsidRPr="00572AA3">
        <w:rPr>
          <w:rFonts w:asciiTheme="minorHAnsi" w:hAnsiTheme="minorHAnsi"/>
          <w:b/>
          <w:bCs/>
          <w:iCs/>
          <w:szCs w:val="32"/>
        </w:rPr>
        <w:t>GPS, czyli Global Positioning System</w:t>
      </w:r>
    </w:p>
    <w:p w:rsidR="00572AA3" w:rsidRDefault="00FD13E3" w:rsidP="00FD13E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FD13E3">
        <w:rPr>
          <w:rFonts w:asciiTheme="minorHAnsi" w:hAnsiTheme="minorHAnsi"/>
          <w:bCs/>
          <w:iCs/>
          <w:szCs w:val="32"/>
        </w:rPr>
        <w:t>Gl</w:t>
      </w:r>
      <w:r>
        <w:rPr>
          <w:rFonts w:asciiTheme="minorHAnsi" w:hAnsiTheme="minorHAnsi"/>
          <w:bCs/>
          <w:iCs/>
          <w:szCs w:val="32"/>
        </w:rPr>
        <w:t xml:space="preserve">obal Positioning System (GPS) to </w:t>
      </w:r>
      <w:r w:rsidRPr="00FD13E3">
        <w:rPr>
          <w:rFonts w:asciiTheme="minorHAnsi" w:hAnsiTheme="minorHAnsi"/>
          <w:bCs/>
          <w:iCs/>
          <w:szCs w:val="32"/>
        </w:rPr>
        <w:t>system nawigacji satelitarnej, stworzony przez Departament Obrony Stanów Zjednoczonych, obejmujący swoim zasięgiem całą kulę ziemską. System składa się z trzech se</w:t>
      </w:r>
      <w:r>
        <w:rPr>
          <w:rFonts w:asciiTheme="minorHAnsi" w:hAnsiTheme="minorHAnsi"/>
          <w:bCs/>
          <w:iCs/>
          <w:szCs w:val="32"/>
        </w:rPr>
        <w:t>gmentów: segmentu kosmicznego (</w:t>
      </w:r>
      <w:r w:rsidRPr="00FD13E3">
        <w:rPr>
          <w:rFonts w:asciiTheme="minorHAnsi" w:hAnsiTheme="minorHAnsi"/>
          <w:bCs/>
          <w:iCs/>
          <w:szCs w:val="32"/>
        </w:rPr>
        <w:t xml:space="preserve">31 satelitów orbitujących wokół Ziemi na </w:t>
      </w:r>
      <w:r>
        <w:rPr>
          <w:rFonts w:asciiTheme="minorHAnsi" w:hAnsiTheme="minorHAnsi"/>
          <w:bCs/>
          <w:iCs/>
          <w:szCs w:val="32"/>
        </w:rPr>
        <w:t>średniej orbicie okołoziemskiej),</w:t>
      </w:r>
      <w:r w:rsidRPr="00FD13E3">
        <w:rPr>
          <w:rFonts w:asciiTheme="minorHAnsi" w:hAnsiTheme="minorHAnsi"/>
          <w:bCs/>
          <w:iCs/>
          <w:szCs w:val="32"/>
        </w:rPr>
        <w:t xml:space="preserve"> segmentu naziemnego </w:t>
      </w:r>
      <w:r>
        <w:rPr>
          <w:rFonts w:asciiTheme="minorHAnsi" w:hAnsiTheme="minorHAnsi"/>
          <w:bCs/>
          <w:iCs/>
          <w:szCs w:val="32"/>
        </w:rPr>
        <w:t>(</w:t>
      </w:r>
      <w:r w:rsidRPr="00FD13E3">
        <w:rPr>
          <w:rFonts w:asciiTheme="minorHAnsi" w:hAnsiTheme="minorHAnsi"/>
          <w:bCs/>
          <w:iCs/>
          <w:szCs w:val="32"/>
        </w:rPr>
        <w:t>stacji kontrolnych i monitorujących na ziemi</w:t>
      </w:r>
      <w:r>
        <w:rPr>
          <w:rFonts w:asciiTheme="minorHAnsi" w:hAnsiTheme="minorHAnsi"/>
          <w:bCs/>
          <w:iCs/>
          <w:szCs w:val="32"/>
        </w:rPr>
        <w:t>)</w:t>
      </w:r>
      <w:r w:rsidRPr="00FD13E3">
        <w:rPr>
          <w:rFonts w:asciiTheme="minorHAnsi" w:hAnsiTheme="minorHAnsi"/>
          <w:bCs/>
          <w:iCs/>
          <w:szCs w:val="32"/>
        </w:rPr>
        <w:t xml:space="preserve"> oraz segme</w:t>
      </w:r>
      <w:r>
        <w:rPr>
          <w:rFonts w:asciiTheme="minorHAnsi" w:hAnsiTheme="minorHAnsi"/>
          <w:bCs/>
          <w:iCs/>
          <w:szCs w:val="32"/>
        </w:rPr>
        <w:t>ntu użytkownika (</w:t>
      </w:r>
      <w:r w:rsidRPr="00FD13E3">
        <w:rPr>
          <w:rFonts w:asciiTheme="minorHAnsi" w:hAnsiTheme="minorHAnsi"/>
          <w:bCs/>
          <w:iCs/>
          <w:szCs w:val="32"/>
        </w:rPr>
        <w:t>odbiorników sygnału</w:t>
      </w:r>
      <w:r>
        <w:rPr>
          <w:rFonts w:asciiTheme="minorHAnsi" w:hAnsiTheme="minorHAnsi"/>
          <w:bCs/>
          <w:iCs/>
          <w:szCs w:val="32"/>
        </w:rPr>
        <w:t>)</w:t>
      </w:r>
      <w:r w:rsidRPr="00FD13E3">
        <w:rPr>
          <w:rFonts w:asciiTheme="minorHAnsi" w:hAnsiTheme="minorHAnsi"/>
          <w:bCs/>
          <w:iCs/>
          <w:szCs w:val="32"/>
        </w:rPr>
        <w:t>. Zadaniem systemu jest dostarczenie użytkownikowi informacji o jego położeniu oraz uł</w:t>
      </w:r>
      <w:r>
        <w:rPr>
          <w:rFonts w:asciiTheme="minorHAnsi" w:hAnsiTheme="minorHAnsi"/>
          <w:bCs/>
          <w:iCs/>
          <w:szCs w:val="32"/>
        </w:rPr>
        <w:t xml:space="preserve">atwienie nawigacji po terenie. </w:t>
      </w:r>
      <w:r w:rsidRPr="00FD13E3">
        <w:rPr>
          <w:rFonts w:asciiTheme="minorHAnsi" w:hAnsiTheme="minorHAnsi"/>
          <w:bCs/>
          <w:iCs/>
          <w:szCs w:val="32"/>
        </w:rPr>
        <w:t>Działanie polega na pomiarze czasu dotarcia sygnału radiowego z satelitów do odbiornika. Znając prędkość fali elektromagnetycznej oraz znając dokładny czas wysłania danego sygnału można obliczyć odległość odbiornika od satelitów. Sygnał GPS zawiera w sobie informację o układzie sate</w:t>
      </w:r>
      <w:r>
        <w:rPr>
          <w:rFonts w:asciiTheme="minorHAnsi" w:hAnsiTheme="minorHAnsi"/>
          <w:bCs/>
          <w:iCs/>
          <w:szCs w:val="32"/>
        </w:rPr>
        <w:t xml:space="preserve">litów na niebie </w:t>
      </w:r>
      <w:r w:rsidRPr="00FD13E3">
        <w:rPr>
          <w:rFonts w:asciiTheme="minorHAnsi" w:hAnsiTheme="minorHAnsi"/>
          <w:bCs/>
          <w:iCs/>
          <w:szCs w:val="32"/>
        </w:rPr>
        <w:t>oraz informację o ich teoretycznej drodze oraz o</w:t>
      </w:r>
      <w:r>
        <w:rPr>
          <w:rFonts w:asciiTheme="minorHAnsi" w:hAnsiTheme="minorHAnsi"/>
          <w:bCs/>
          <w:iCs/>
          <w:szCs w:val="32"/>
        </w:rPr>
        <w:t>dchyleń od niej</w:t>
      </w:r>
      <w:r w:rsidRPr="00FD13E3">
        <w:rPr>
          <w:rFonts w:asciiTheme="minorHAnsi" w:hAnsiTheme="minorHAnsi"/>
          <w:bCs/>
          <w:iCs/>
          <w:szCs w:val="32"/>
        </w:rPr>
        <w:t>. Odbiornik GPS w pierwszej fazie aktualizuje te informacje w swojej pamięci oraz wykorzystuje w dalszej części do ustalenia swojej odległości od poszczególnych satelitów, dla których odbiornik jest w zasięgu.</w:t>
      </w:r>
    </w:p>
    <w:p w:rsidR="00FD13E3" w:rsidRDefault="00FD13E3" w:rsidP="00FD13E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</w:p>
    <w:p w:rsidR="00FD13E3" w:rsidRDefault="00FD13E3" w:rsidP="00FD13E3">
      <w:pPr>
        <w:spacing w:line="276" w:lineRule="auto"/>
        <w:jc w:val="both"/>
        <w:rPr>
          <w:rFonts w:asciiTheme="minorHAnsi" w:hAnsiTheme="minorHAnsi"/>
          <w:b/>
          <w:bCs/>
          <w:iCs/>
          <w:szCs w:val="32"/>
        </w:rPr>
      </w:pPr>
      <w:r w:rsidRPr="00FD13E3">
        <w:rPr>
          <w:rFonts w:asciiTheme="minorHAnsi" w:hAnsiTheme="minorHAnsi"/>
          <w:b/>
          <w:bCs/>
          <w:iCs/>
          <w:szCs w:val="32"/>
        </w:rPr>
        <w:t>Moduł GPS</w:t>
      </w:r>
      <w:r w:rsidR="000A2395">
        <w:rPr>
          <w:rFonts w:asciiTheme="minorHAnsi" w:hAnsiTheme="minorHAnsi"/>
          <w:b/>
          <w:bCs/>
          <w:iCs/>
          <w:szCs w:val="32"/>
        </w:rPr>
        <w:t xml:space="preserve"> i komunikacja bluetooth</w:t>
      </w:r>
    </w:p>
    <w:p w:rsidR="00FD13E3" w:rsidRDefault="00FD13E3" w:rsidP="00FD13E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Moduł</w:t>
      </w:r>
      <w:r w:rsidRPr="00FD13E3">
        <w:rPr>
          <w:rFonts w:asciiTheme="minorHAnsi" w:hAnsiTheme="minorHAnsi"/>
          <w:bCs/>
          <w:iCs/>
          <w:szCs w:val="32"/>
        </w:rPr>
        <w:t xml:space="preserve"> GPS </w:t>
      </w:r>
      <w:r>
        <w:rPr>
          <w:rFonts w:asciiTheme="minorHAnsi" w:hAnsiTheme="minorHAnsi"/>
          <w:bCs/>
          <w:iCs/>
          <w:szCs w:val="32"/>
        </w:rPr>
        <w:t xml:space="preserve">do komunikacji z </w:t>
      </w:r>
      <w:r w:rsidRPr="00FD13E3">
        <w:rPr>
          <w:rFonts w:asciiTheme="minorHAnsi" w:hAnsiTheme="minorHAnsi"/>
          <w:bCs/>
          <w:iCs/>
          <w:szCs w:val="32"/>
        </w:rPr>
        <w:t xml:space="preserve">hostem </w:t>
      </w:r>
      <w:r>
        <w:rPr>
          <w:rFonts w:asciiTheme="minorHAnsi" w:hAnsiTheme="minorHAnsi"/>
          <w:bCs/>
          <w:iCs/>
          <w:szCs w:val="32"/>
        </w:rPr>
        <w:t>wykorzystuje protokół NMEA (</w:t>
      </w:r>
      <w:r w:rsidRPr="00FD13E3">
        <w:rPr>
          <w:rFonts w:asciiTheme="minorHAnsi" w:hAnsiTheme="minorHAnsi"/>
          <w:bCs/>
          <w:iCs/>
          <w:szCs w:val="32"/>
        </w:rPr>
        <w:t>National Marine Electronics Association</w:t>
      </w:r>
      <w:r>
        <w:rPr>
          <w:rFonts w:asciiTheme="minorHAnsi" w:hAnsiTheme="minorHAnsi"/>
          <w:bCs/>
          <w:iCs/>
          <w:szCs w:val="32"/>
        </w:rPr>
        <w:t xml:space="preserve">). Protokół ten </w:t>
      </w:r>
      <w:r w:rsidRPr="00FD13E3">
        <w:rPr>
          <w:rFonts w:asciiTheme="minorHAnsi" w:hAnsiTheme="minorHAnsi"/>
          <w:bCs/>
          <w:iCs/>
          <w:szCs w:val="32"/>
        </w:rPr>
        <w:t xml:space="preserve">używany jest również w </w:t>
      </w:r>
      <w:r w:rsidR="00E34BA5">
        <w:rPr>
          <w:rFonts w:asciiTheme="minorHAnsi" w:hAnsiTheme="minorHAnsi"/>
          <w:bCs/>
          <w:iCs/>
          <w:szCs w:val="32"/>
        </w:rPr>
        <w:t xml:space="preserve">urządzeniach służących do </w:t>
      </w:r>
      <w:r w:rsidRPr="00FD13E3">
        <w:rPr>
          <w:rFonts w:asciiTheme="minorHAnsi" w:hAnsiTheme="minorHAnsi"/>
          <w:bCs/>
          <w:iCs/>
          <w:szCs w:val="32"/>
        </w:rPr>
        <w:t>komunikacji mo</w:t>
      </w:r>
      <w:r>
        <w:rPr>
          <w:rFonts w:asciiTheme="minorHAnsi" w:hAnsiTheme="minorHAnsi"/>
          <w:bCs/>
          <w:iCs/>
          <w:szCs w:val="32"/>
        </w:rPr>
        <w:t xml:space="preserve">rskiej. </w:t>
      </w:r>
      <w:r w:rsidR="00E34BA5">
        <w:rPr>
          <w:rFonts w:asciiTheme="minorHAnsi" w:hAnsiTheme="minorHAnsi"/>
          <w:bCs/>
          <w:iCs/>
          <w:szCs w:val="32"/>
        </w:rPr>
        <w:t>Transmisja danych odbywa się</w:t>
      </w:r>
      <w:r w:rsidR="00E34BA5" w:rsidRPr="00E34BA5">
        <w:rPr>
          <w:rFonts w:asciiTheme="minorHAnsi" w:hAnsiTheme="minorHAnsi"/>
          <w:bCs/>
          <w:iCs/>
          <w:szCs w:val="32"/>
        </w:rPr>
        <w:t xml:space="preserve"> w postaci </w:t>
      </w:r>
      <w:r w:rsidR="00E34BA5">
        <w:rPr>
          <w:rFonts w:asciiTheme="minorHAnsi" w:hAnsiTheme="minorHAnsi"/>
          <w:bCs/>
          <w:iCs/>
          <w:szCs w:val="32"/>
        </w:rPr>
        <w:t xml:space="preserve"> wysyłania </w:t>
      </w:r>
      <w:r w:rsidR="00E34BA5" w:rsidRPr="00E34BA5">
        <w:rPr>
          <w:rFonts w:asciiTheme="minorHAnsi" w:hAnsiTheme="minorHAnsi"/>
          <w:bCs/>
          <w:iCs/>
          <w:szCs w:val="32"/>
        </w:rPr>
        <w:t>„zdań” zapisanych kodem ASCII. Pojedyncza sekwencja zawiera do 82 znaków. Znakiem zaczynającym dane w protokole jest „$”, dalej następuje identyfikator zdania i pola danych oddzielone przecinkami, a na końcu znajdują się symbole &lt;CR&gt;&lt;LF&gt; (carriage return, line feed).</w:t>
      </w:r>
      <w:r w:rsidR="00E34BA5">
        <w:rPr>
          <w:rFonts w:asciiTheme="minorHAnsi" w:hAnsiTheme="minorHAnsi"/>
          <w:bCs/>
          <w:iCs/>
          <w:szCs w:val="32"/>
        </w:rPr>
        <w:t xml:space="preserve"> </w:t>
      </w:r>
      <w:r w:rsidRPr="00FD13E3">
        <w:rPr>
          <w:rFonts w:asciiTheme="minorHAnsi" w:hAnsiTheme="minorHAnsi"/>
          <w:bCs/>
          <w:iCs/>
          <w:szCs w:val="32"/>
        </w:rPr>
        <w:t>Wewnątrz komunikatu poszczególne pojedyncze pola</w:t>
      </w:r>
      <w:r>
        <w:rPr>
          <w:rFonts w:asciiTheme="minorHAnsi" w:hAnsiTheme="minorHAnsi"/>
          <w:bCs/>
          <w:iCs/>
          <w:szCs w:val="32"/>
        </w:rPr>
        <w:t xml:space="preserve"> danych pooddzielane są znakami </w:t>
      </w:r>
      <w:r w:rsidRPr="00FD13E3">
        <w:rPr>
          <w:rFonts w:asciiTheme="minorHAnsi" w:hAnsiTheme="minorHAnsi"/>
          <w:bCs/>
          <w:iCs/>
          <w:szCs w:val="32"/>
        </w:rPr>
        <w:t>przecinka. W przypadku braku jakiejś danej, przecinki zo</w:t>
      </w:r>
      <w:r>
        <w:rPr>
          <w:rFonts w:asciiTheme="minorHAnsi" w:hAnsiTheme="minorHAnsi"/>
          <w:bCs/>
          <w:iCs/>
          <w:szCs w:val="32"/>
        </w:rPr>
        <w:t xml:space="preserve">stają (pomiędzy nimi jest pusty </w:t>
      </w:r>
      <w:r w:rsidRPr="00FD13E3">
        <w:rPr>
          <w:rFonts w:asciiTheme="minorHAnsi" w:hAnsiTheme="minorHAnsi"/>
          <w:bCs/>
          <w:iCs/>
          <w:szCs w:val="32"/>
        </w:rPr>
        <w:t>łańcuch). Po ostatnim polu danych następuje znak * poprzedzający s</w:t>
      </w:r>
      <w:r>
        <w:rPr>
          <w:rFonts w:asciiTheme="minorHAnsi" w:hAnsiTheme="minorHAnsi"/>
          <w:bCs/>
          <w:iCs/>
          <w:szCs w:val="32"/>
        </w:rPr>
        <w:t xml:space="preserve">umę kontrolną </w:t>
      </w:r>
      <w:r w:rsidRPr="00FD13E3">
        <w:rPr>
          <w:rFonts w:asciiTheme="minorHAnsi" w:hAnsiTheme="minorHAnsi"/>
          <w:bCs/>
          <w:iCs/>
          <w:szCs w:val="32"/>
        </w:rPr>
        <w:t>komunikatu (która jest ostatnią daną).</w:t>
      </w:r>
    </w:p>
    <w:p w:rsidR="00E34BA5" w:rsidRDefault="00E34BA5" w:rsidP="00FD13E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</w:p>
    <w:p w:rsidR="00E34BA5" w:rsidRDefault="00E34BA5" w:rsidP="00E34BA5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 xml:space="preserve">W laboratorium do dyspozycji mieliśmy moduł GPS marki Nokia model LD-W1 oraz moduł bluetooth podłączany do portu USB w komputerze. Aby nawiązać połączenie z urządzeniem, na komputerze musieliśmy wyszukać dostępne urządzenia bluetooth, następnie ze znalezionych urządzeń wybrać moduł GPS i sparować go z komputerem, używając kodu podanego w instrukcji, czyli 0000. Po sparowaniu urządzeń musieliśmy zidentyfikować port COM, na którym pracuje moduł GPS. </w:t>
      </w:r>
    </w:p>
    <w:p w:rsidR="00E34BA5" w:rsidRDefault="00E34BA5" w:rsidP="006816CD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Urządzenia bluetooth zapewniają pewne usługi</w:t>
      </w:r>
      <w:r w:rsidRPr="00E34BA5">
        <w:rPr>
          <w:rFonts w:asciiTheme="minorHAnsi" w:hAnsiTheme="minorHAnsi"/>
          <w:bCs/>
          <w:iCs/>
          <w:szCs w:val="32"/>
        </w:rPr>
        <w:t xml:space="preserve">. </w:t>
      </w:r>
      <w:r w:rsidR="007C05FD">
        <w:rPr>
          <w:rFonts w:asciiTheme="minorHAnsi" w:hAnsiTheme="minorHAnsi"/>
          <w:bCs/>
          <w:iCs/>
          <w:szCs w:val="32"/>
        </w:rPr>
        <w:t>Jedną z nich jest wirtualny port szeregowy, który znalazł zastosowanie właśnie w tym przypadku.</w:t>
      </w:r>
      <w:r w:rsidRPr="00E34BA5">
        <w:rPr>
          <w:rFonts w:asciiTheme="minorHAnsi" w:hAnsiTheme="minorHAnsi"/>
          <w:bCs/>
          <w:iCs/>
          <w:szCs w:val="32"/>
        </w:rPr>
        <w:t xml:space="preserve"> </w:t>
      </w:r>
      <w:r w:rsidR="007C05FD">
        <w:rPr>
          <w:rFonts w:asciiTheme="minorHAnsi" w:hAnsiTheme="minorHAnsi"/>
          <w:bCs/>
          <w:iCs/>
          <w:szCs w:val="32"/>
        </w:rPr>
        <w:t>Moduł</w:t>
      </w:r>
      <w:r w:rsidRPr="00E34BA5">
        <w:rPr>
          <w:rFonts w:asciiTheme="minorHAnsi" w:hAnsiTheme="minorHAnsi"/>
          <w:bCs/>
          <w:iCs/>
          <w:szCs w:val="32"/>
        </w:rPr>
        <w:t xml:space="preserve"> bluetooth</w:t>
      </w:r>
      <w:r w:rsidR="007C05FD">
        <w:rPr>
          <w:rFonts w:asciiTheme="minorHAnsi" w:hAnsiTheme="minorHAnsi"/>
          <w:bCs/>
          <w:iCs/>
          <w:szCs w:val="32"/>
        </w:rPr>
        <w:t xml:space="preserve"> w komputerze</w:t>
      </w:r>
      <w:r w:rsidRPr="00E34BA5">
        <w:rPr>
          <w:rFonts w:asciiTheme="minorHAnsi" w:hAnsiTheme="minorHAnsi"/>
          <w:bCs/>
          <w:iCs/>
          <w:szCs w:val="32"/>
        </w:rPr>
        <w:t xml:space="preserve"> jest w stanie dla takiego</w:t>
      </w:r>
      <w:r w:rsidR="007C05FD">
        <w:rPr>
          <w:rFonts w:asciiTheme="minorHAnsi" w:hAnsiTheme="minorHAnsi"/>
          <w:bCs/>
          <w:iCs/>
          <w:szCs w:val="32"/>
        </w:rPr>
        <w:t xml:space="preserve"> urządzenia utworzyć</w:t>
      </w:r>
      <w:r w:rsidRPr="00E34BA5">
        <w:rPr>
          <w:rFonts w:asciiTheme="minorHAnsi" w:hAnsiTheme="minorHAnsi"/>
          <w:bCs/>
          <w:iCs/>
          <w:szCs w:val="32"/>
        </w:rPr>
        <w:t xml:space="preserve"> w systemie emulowany port COM, który przez system </w:t>
      </w:r>
      <w:r w:rsidR="007C05FD">
        <w:rPr>
          <w:rFonts w:asciiTheme="minorHAnsi" w:hAnsiTheme="minorHAnsi"/>
          <w:bCs/>
          <w:iCs/>
          <w:szCs w:val="32"/>
        </w:rPr>
        <w:lastRenderedPageBreak/>
        <w:t xml:space="preserve">jest widziany jak </w:t>
      </w:r>
      <w:r w:rsidRPr="00E34BA5">
        <w:rPr>
          <w:rFonts w:asciiTheme="minorHAnsi" w:hAnsiTheme="minorHAnsi"/>
          <w:bCs/>
          <w:iCs/>
          <w:szCs w:val="32"/>
        </w:rPr>
        <w:t xml:space="preserve">normalny port szeregowy. </w:t>
      </w:r>
      <w:r w:rsidR="007C05FD">
        <w:rPr>
          <w:rFonts w:asciiTheme="minorHAnsi" w:hAnsiTheme="minorHAnsi"/>
          <w:bCs/>
          <w:iCs/>
          <w:szCs w:val="32"/>
        </w:rPr>
        <w:t xml:space="preserve">Istnieje zatem możliwość odczytywania wysyłanych danych na porcie szeregowym, co łatwo udało się uzyskać, stosując terminal PuTTY. </w:t>
      </w:r>
      <w:r w:rsidR="00FE2A3D">
        <w:rPr>
          <w:rFonts w:asciiTheme="minorHAnsi" w:hAnsiTheme="minorHAnsi"/>
          <w:bCs/>
          <w:iCs/>
          <w:szCs w:val="32"/>
        </w:rPr>
        <w:t xml:space="preserve">W ustawieniach połączenia wystarczyło podać numer portu szeregowego (COM38) oraz prędkość danych (4800b/s – zgodnie ze specyfikacją NMEA). Samo urządzenie wyposażonej jest w 3 diody, które sygnalizują stan pracy urządzenia – pierwsza sygnalizuje włączenie urządzenia, druga – nawiązanie transmisji bluetooth, natomiast trzecia - </w:t>
      </w:r>
      <w:r w:rsidR="006816CD" w:rsidRPr="006816CD">
        <w:rPr>
          <w:rFonts w:asciiTheme="minorHAnsi" w:hAnsiTheme="minorHAnsi"/>
          <w:bCs/>
          <w:iCs/>
          <w:szCs w:val="32"/>
        </w:rPr>
        <w:t>możliwoś</w:t>
      </w:r>
      <w:r w:rsidR="006816CD">
        <w:rPr>
          <w:rFonts w:asciiTheme="minorHAnsi" w:hAnsiTheme="minorHAnsi"/>
          <w:bCs/>
          <w:iCs/>
          <w:szCs w:val="32"/>
        </w:rPr>
        <w:t>ć</w:t>
      </w:r>
      <w:r w:rsidR="006816CD" w:rsidRPr="006816CD">
        <w:rPr>
          <w:rFonts w:asciiTheme="minorHAnsi" w:hAnsiTheme="minorHAnsi"/>
          <w:bCs/>
          <w:iCs/>
          <w:szCs w:val="32"/>
        </w:rPr>
        <w:t xml:space="preserve"> określenia </w:t>
      </w:r>
      <w:r w:rsidR="006816CD">
        <w:rPr>
          <w:rFonts w:asciiTheme="minorHAnsi" w:hAnsiTheme="minorHAnsi"/>
          <w:bCs/>
          <w:iCs/>
          <w:szCs w:val="32"/>
        </w:rPr>
        <w:t xml:space="preserve">pozycji (position fix) – potocznie mówi się, że urządzenie „złapało </w:t>
      </w:r>
      <w:r w:rsidR="006816CD" w:rsidRPr="006816CD">
        <w:rPr>
          <w:rFonts w:asciiTheme="minorHAnsi" w:hAnsiTheme="minorHAnsi"/>
          <w:bCs/>
          <w:iCs/>
          <w:szCs w:val="32"/>
        </w:rPr>
        <w:t>fixa</w:t>
      </w:r>
      <w:r w:rsidR="006816CD">
        <w:rPr>
          <w:rFonts w:asciiTheme="minorHAnsi" w:hAnsiTheme="minorHAnsi"/>
          <w:bCs/>
          <w:iCs/>
          <w:szCs w:val="32"/>
        </w:rPr>
        <w:t>”. W momencie próby nawiązania połączenia z poziomu programu PuTTY, najpierw czekaliśmy, aż zostanie ustanowiona transmisja przez port bluetooth – jej uzyskanie był sygnalizowane zapaleniem niebieskiej diody. Następnie urządzenie przesyłało puste komunikaty dotyczące pozycji (brak fixa), po kilku minutach przesyłane już były komunikaty zawierające pozycję, czas, liczbę satelit, itd. – trzecia dioda zapaliła się na zielono. Po zamknięciu konsoli port szeregowy został zwolniony.</w:t>
      </w:r>
    </w:p>
    <w:p w:rsidR="006816CD" w:rsidRDefault="006816CD" w:rsidP="006816CD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W tym momencie mogliśmy zauważyć, jakie rodzaje komunikatów wysyła do komputera moduł GPS:</w:t>
      </w:r>
    </w:p>
    <w:p w:rsidR="006816CD" w:rsidRDefault="006816CD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6816CD">
        <w:rPr>
          <w:rFonts w:asciiTheme="minorHAnsi" w:hAnsiTheme="minorHAnsi"/>
          <w:bCs/>
          <w:iCs/>
          <w:szCs w:val="32"/>
        </w:rPr>
        <w:t>GPGSA - dane dotyczące śledzonych satelitów oraz osłabienia precyzji pomiaru pozycji.</w:t>
      </w:r>
    </w:p>
    <w:p w:rsidR="006816CD" w:rsidRDefault="006816CD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6816CD">
        <w:rPr>
          <w:rFonts w:asciiTheme="minorHAnsi" w:hAnsiTheme="minorHAnsi"/>
          <w:bCs/>
          <w:iCs/>
          <w:szCs w:val="32"/>
        </w:rPr>
        <w:t>GPGSV - dane dotyczące aktualnie śledzonych s</w:t>
      </w:r>
      <w:r>
        <w:rPr>
          <w:rFonts w:asciiTheme="minorHAnsi" w:hAnsiTheme="minorHAnsi"/>
          <w:bCs/>
          <w:iCs/>
          <w:szCs w:val="32"/>
        </w:rPr>
        <w:t xml:space="preserve">atelitów. </w:t>
      </w:r>
    </w:p>
    <w:p w:rsidR="006816CD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 xml:space="preserve">GPRMC - </w:t>
      </w:r>
      <w:r w:rsidR="006816CD" w:rsidRPr="006816CD">
        <w:rPr>
          <w:rFonts w:asciiTheme="minorHAnsi" w:hAnsiTheme="minorHAnsi"/>
          <w:bCs/>
          <w:iCs/>
          <w:szCs w:val="32"/>
        </w:rPr>
        <w:t>paczka danych o pozycji, prędkości i czasie, tak zwane</w:t>
      </w:r>
      <w:r>
        <w:rPr>
          <w:rFonts w:asciiTheme="minorHAnsi" w:hAnsiTheme="minorHAnsi"/>
          <w:bCs/>
          <w:iCs/>
          <w:szCs w:val="32"/>
        </w:rPr>
        <w:t xml:space="preserve"> </w:t>
      </w:r>
      <w:r w:rsidR="006816CD" w:rsidRPr="00747FC9">
        <w:rPr>
          <w:rFonts w:asciiTheme="minorHAnsi" w:hAnsiTheme="minorHAnsi"/>
          <w:bCs/>
          <w:iCs/>
          <w:szCs w:val="32"/>
        </w:rPr>
        <w:t>rekomendowane minimum (ang. The Recommended Minimum)</w:t>
      </w:r>
      <w:r>
        <w:rPr>
          <w:rFonts w:asciiTheme="minorHAnsi" w:hAnsiTheme="minorHAnsi"/>
          <w:bCs/>
          <w:iCs/>
          <w:szCs w:val="32"/>
        </w:rPr>
        <w:t>.</w:t>
      </w:r>
    </w:p>
    <w:p w:rsid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/>
          <w:bCs/>
          <w:iCs/>
          <w:szCs w:val="32"/>
        </w:rPr>
      </w:pPr>
      <w:r w:rsidRPr="00D54611">
        <w:rPr>
          <w:rFonts w:asciiTheme="minorHAnsi" w:hAnsiTheme="minorHAnsi"/>
          <w:b/>
          <w:bCs/>
          <w:iCs/>
          <w:szCs w:val="32"/>
        </w:rPr>
        <w:t>GPGGA - dane dotyczące aktualnego położenia – ten komunikat był kluczowy do dalszej realizacji ćwiczenia. Poniżej przedstawiona jest składnia tego komunikatu.</w:t>
      </w:r>
    </w:p>
    <w:p w:rsidR="00D54611" w:rsidRPr="00D54611" w:rsidRDefault="00D54611" w:rsidP="00D54611">
      <w:pPr>
        <w:pStyle w:val="Akapitzlist"/>
        <w:spacing w:line="276" w:lineRule="auto"/>
        <w:jc w:val="both"/>
        <w:rPr>
          <w:rFonts w:asciiTheme="minorHAnsi" w:hAnsiTheme="minorHAnsi"/>
          <w:b/>
          <w:bCs/>
          <w:iCs/>
          <w:szCs w:val="32"/>
        </w:rPr>
      </w:pPr>
    </w:p>
    <w:p w:rsidR="00747FC9" w:rsidRDefault="00747FC9" w:rsidP="00D54611">
      <w:pPr>
        <w:pStyle w:val="Akapitzlist"/>
        <w:spacing w:line="276" w:lineRule="auto"/>
        <w:jc w:val="both"/>
        <w:rPr>
          <w:rFonts w:asciiTheme="minorHAnsi" w:hAnsiTheme="minorHAnsi"/>
          <w:bCs/>
          <w:i/>
          <w:iCs/>
          <w:szCs w:val="32"/>
        </w:rPr>
      </w:pPr>
      <w:r w:rsidRPr="00747FC9">
        <w:rPr>
          <w:rFonts w:asciiTheme="minorHAnsi" w:hAnsiTheme="minorHAnsi"/>
          <w:bCs/>
          <w:i/>
          <w:iCs/>
          <w:szCs w:val="32"/>
        </w:rPr>
        <w:t>$GPGGA,Time,Lat,LatDir,Lon,LonDir,FixQ,Sat,HDOP,Alt,AltUnit,GeoidH, GeoidHUnit,DGPSTime,DGPSid*Checksum</w:t>
      </w:r>
    </w:p>
    <w:p w:rsidR="00D54611" w:rsidRPr="00747FC9" w:rsidRDefault="00D54611" w:rsidP="00D54611">
      <w:pPr>
        <w:pStyle w:val="Akapitzlist"/>
        <w:spacing w:line="276" w:lineRule="auto"/>
        <w:jc w:val="both"/>
        <w:rPr>
          <w:rFonts w:asciiTheme="minorHAnsi" w:hAnsiTheme="minorHAnsi"/>
          <w:bCs/>
          <w:i/>
          <w:iCs/>
          <w:szCs w:val="32"/>
        </w:rPr>
      </w:pP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Time</w:t>
      </w:r>
      <w:r>
        <w:rPr>
          <w:rFonts w:asciiTheme="minorHAnsi" w:hAnsiTheme="minorHAnsi"/>
          <w:bCs/>
          <w:iCs/>
          <w:szCs w:val="32"/>
        </w:rPr>
        <w:t xml:space="preserve"> - obecny czas UTC, zapisany w formacie HHMMSS, gdzie: H – godziny, M – minuty, S - sekundy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Lat - sze</w:t>
      </w:r>
      <w:r>
        <w:rPr>
          <w:rFonts w:asciiTheme="minorHAnsi" w:hAnsiTheme="minorHAnsi"/>
          <w:bCs/>
          <w:iCs/>
          <w:szCs w:val="32"/>
        </w:rPr>
        <w:t>rokość geograficzna zapisana</w:t>
      </w:r>
      <w:r w:rsidRPr="00747FC9">
        <w:rPr>
          <w:rFonts w:asciiTheme="minorHAnsi" w:hAnsiTheme="minorHAnsi"/>
          <w:bCs/>
          <w:iCs/>
          <w:szCs w:val="32"/>
        </w:rPr>
        <w:t xml:space="preserve"> w formacie DDMM.MMMM, gdzie D -</w:t>
      </w:r>
      <w:r>
        <w:rPr>
          <w:rFonts w:asciiTheme="minorHAnsi" w:hAnsiTheme="minorHAnsi"/>
          <w:bCs/>
          <w:iCs/>
          <w:szCs w:val="32"/>
        </w:rPr>
        <w:t xml:space="preserve"> stopnie, M - minuty</w:t>
      </w:r>
      <w:r w:rsidRPr="00747FC9">
        <w:rPr>
          <w:rFonts w:asciiTheme="minorHAnsi" w:hAnsiTheme="minorHAnsi"/>
          <w:bCs/>
          <w:iCs/>
          <w:szCs w:val="32"/>
        </w:rPr>
        <w:t xml:space="preserve">. </w:t>
      </w:r>
      <w:r>
        <w:rPr>
          <w:rFonts w:asciiTheme="minorHAnsi" w:hAnsiTheme="minorHAnsi"/>
          <w:bCs/>
          <w:iCs/>
          <w:szCs w:val="32"/>
        </w:rPr>
        <w:t>Wartość po kropce to sekundy, określone jako ułamek minuty.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LatDir - kie</w:t>
      </w:r>
      <w:r>
        <w:rPr>
          <w:rFonts w:asciiTheme="minorHAnsi" w:hAnsiTheme="minorHAnsi"/>
          <w:bCs/>
          <w:iCs/>
          <w:szCs w:val="32"/>
        </w:rPr>
        <w:t>runek szerokości geograficznej, przyjmuje wartości N – północna oraz</w:t>
      </w:r>
      <w:r w:rsidRPr="00747FC9">
        <w:rPr>
          <w:rFonts w:asciiTheme="minorHAnsi" w:hAnsiTheme="minorHAnsi"/>
          <w:bCs/>
          <w:iCs/>
          <w:szCs w:val="32"/>
        </w:rPr>
        <w:t xml:space="preserve"> S</w:t>
      </w:r>
      <w:r>
        <w:rPr>
          <w:rFonts w:asciiTheme="minorHAnsi" w:hAnsiTheme="minorHAnsi"/>
          <w:bCs/>
          <w:iCs/>
          <w:szCs w:val="32"/>
        </w:rPr>
        <w:t xml:space="preserve"> - </w:t>
      </w:r>
      <w:r w:rsidRPr="00747FC9">
        <w:rPr>
          <w:rFonts w:asciiTheme="minorHAnsi" w:hAnsiTheme="minorHAnsi"/>
          <w:bCs/>
          <w:iCs/>
          <w:szCs w:val="32"/>
        </w:rPr>
        <w:t>południowa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Lon - długość geograficzna, format analogiczny jak dla szerokości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LonDir - kierunek długości geograficznej</w:t>
      </w:r>
      <w:r>
        <w:rPr>
          <w:rFonts w:asciiTheme="minorHAnsi" w:hAnsiTheme="minorHAnsi"/>
          <w:bCs/>
          <w:iCs/>
          <w:szCs w:val="32"/>
        </w:rPr>
        <w:t xml:space="preserve">, przyjmuje wartości E – </w:t>
      </w:r>
      <w:r w:rsidRPr="00747FC9">
        <w:rPr>
          <w:rFonts w:asciiTheme="minorHAnsi" w:hAnsiTheme="minorHAnsi"/>
          <w:bCs/>
          <w:iCs/>
          <w:szCs w:val="32"/>
        </w:rPr>
        <w:t>wschodnia</w:t>
      </w:r>
      <w:r>
        <w:rPr>
          <w:rFonts w:asciiTheme="minorHAnsi" w:hAnsiTheme="minorHAnsi"/>
          <w:bCs/>
          <w:iCs/>
          <w:szCs w:val="32"/>
        </w:rPr>
        <w:t xml:space="preserve"> oraz</w:t>
      </w:r>
      <w:r w:rsidRPr="00747FC9">
        <w:rPr>
          <w:rFonts w:asciiTheme="minorHAnsi" w:hAnsiTheme="minorHAnsi"/>
          <w:bCs/>
          <w:iCs/>
          <w:szCs w:val="32"/>
        </w:rPr>
        <w:t xml:space="preserve"> W</w:t>
      </w:r>
      <w:r>
        <w:rPr>
          <w:rFonts w:asciiTheme="minorHAnsi" w:hAnsiTheme="minorHAnsi"/>
          <w:bCs/>
          <w:iCs/>
          <w:szCs w:val="32"/>
        </w:rPr>
        <w:t xml:space="preserve"> - </w:t>
      </w:r>
      <w:r w:rsidRPr="00747FC9">
        <w:rPr>
          <w:rFonts w:asciiTheme="minorHAnsi" w:hAnsiTheme="minorHAnsi"/>
          <w:bCs/>
          <w:iCs/>
          <w:szCs w:val="32"/>
        </w:rPr>
        <w:t>zachodnia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FixQ - jakość sygnału (position fix), przyjmuje wartości</w:t>
      </w:r>
      <w:r w:rsidRPr="00747FC9">
        <w:rPr>
          <w:rFonts w:asciiTheme="minorHAnsi" w:hAnsiTheme="minorHAnsi"/>
          <w:bCs/>
          <w:iCs/>
          <w:szCs w:val="32"/>
        </w:rPr>
        <w:t xml:space="preserve">: 0 - brak </w:t>
      </w:r>
      <w:r>
        <w:rPr>
          <w:rFonts w:asciiTheme="minorHAnsi" w:hAnsiTheme="minorHAnsi"/>
          <w:bCs/>
          <w:iCs/>
          <w:szCs w:val="32"/>
        </w:rPr>
        <w:t>„</w:t>
      </w:r>
      <w:r w:rsidRPr="00747FC9">
        <w:rPr>
          <w:rFonts w:asciiTheme="minorHAnsi" w:hAnsiTheme="minorHAnsi"/>
          <w:bCs/>
          <w:iCs/>
          <w:szCs w:val="32"/>
        </w:rPr>
        <w:t>fixa</w:t>
      </w:r>
      <w:r>
        <w:rPr>
          <w:rFonts w:asciiTheme="minorHAnsi" w:hAnsiTheme="minorHAnsi"/>
          <w:bCs/>
          <w:iCs/>
          <w:szCs w:val="32"/>
        </w:rPr>
        <w:t>”</w:t>
      </w:r>
      <w:r w:rsidRPr="00747FC9">
        <w:rPr>
          <w:rFonts w:asciiTheme="minorHAnsi" w:hAnsiTheme="minorHAnsi"/>
          <w:bCs/>
          <w:iCs/>
          <w:szCs w:val="32"/>
        </w:rPr>
        <w:t>, 1 - fix GPS</w:t>
      </w:r>
      <w:r>
        <w:rPr>
          <w:rFonts w:asciiTheme="minorHAnsi" w:hAnsiTheme="minorHAnsi"/>
          <w:bCs/>
          <w:iCs/>
          <w:szCs w:val="32"/>
        </w:rPr>
        <w:t xml:space="preserve"> </w:t>
      </w:r>
      <w:r w:rsidRPr="00747FC9">
        <w:rPr>
          <w:rFonts w:asciiTheme="minorHAnsi" w:hAnsiTheme="minorHAnsi"/>
          <w:bCs/>
          <w:iCs/>
          <w:szCs w:val="32"/>
        </w:rPr>
        <w:t>, 2 - fix DGPS.</w:t>
      </w:r>
    </w:p>
    <w:p w:rsidR="00747FC9" w:rsidRPr="00747FC9" w:rsidRDefault="00501A23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 xml:space="preserve">Sat - </w:t>
      </w:r>
      <w:r w:rsidR="00747FC9" w:rsidRPr="00747FC9">
        <w:rPr>
          <w:rFonts w:asciiTheme="minorHAnsi" w:hAnsiTheme="minorHAnsi"/>
          <w:bCs/>
          <w:iCs/>
          <w:szCs w:val="32"/>
        </w:rPr>
        <w:t>liczba śledzonych</w:t>
      </w:r>
      <w:r>
        <w:rPr>
          <w:rFonts w:asciiTheme="minorHAnsi" w:hAnsiTheme="minorHAnsi"/>
          <w:bCs/>
          <w:iCs/>
          <w:szCs w:val="32"/>
        </w:rPr>
        <w:t xml:space="preserve"> satelitów</w:t>
      </w:r>
    </w:p>
    <w:p w:rsidR="00747FC9" w:rsidRPr="00501A23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HDOP - para</w:t>
      </w:r>
      <w:r w:rsidR="00501A23">
        <w:rPr>
          <w:rFonts w:asciiTheme="minorHAnsi" w:hAnsiTheme="minorHAnsi"/>
          <w:bCs/>
          <w:iCs/>
          <w:szCs w:val="32"/>
        </w:rPr>
        <w:t xml:space="preserve">metr opisujący poziom </w:t>
      </w:r>
      <w:r w:rsidRPr="00747FC9">
        <w:rPr>
          <w:rFonts w:asciiTheme="minorHAnsi" w:hAnsiTheme="minorHAnsi"/>
          <w:bCs/>
          <w:iCs/>
          <w:szCs w:val="32"/>
        </w:rPr>
        <w:t xml:space="preserve">dokładności. </w:t>
      </w:r>
      <w:r w:rsidR="00501A23">
        <w:rPr>
          <w:rFonts w:asciiTheme="minorHAnsi" w:hAnsiTheme="minorHAnsi"/>
          <w:bCs/>
          <w:iCs/>
          <w:szCs w:val="32"/>
        </w:rPr>
        <w:t xml:space="preserve">Im mniejsza wartość, tym dokładność większa, </w:t>
      </w:r>
      <w:r w:rsidRPr="00501A23">
        <w:rPr>
          <w:rFonts w:asciiTheme="minorHAnsi" w:hAnsiTheme="minorHAnsi"/>
          <w:bCs/>
          <w:iCs/>
          <w:szCs w:val="32"/>
        </w:rPr>
        <w:t>wartości powyżej 20 mają bardzo słabą jakość (błąd rzędu</w:t>
      </w:r>
      <w:r w:rsidR="00501A23">
        <w:rPr>
          <w:rFonts w:asciiTheme="minorHAnsi" w:hAnsiTheme="minorHAnsi"/>
          <w:bCs/>
          <w:iCs/>
          <w:szCs w:val="32"/>
        </w:rPr>
        <w:t xml:space="preserve"> 100m).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 xml:space="preserve">Alt - </w:t>
      </w:r>
      <w:r w:rsidR="00501A23">
        <w:rPr>
          <w:rFonts w:asciiTheme="minorHAnsi" w:hAnsiTheme="minorHAnsi"/>
          <w:bCs/>
          <w:iCs/>
          <w:szCs w:val="32"/>
        </w:rPr>
        <w:t>wysokość nad poziomem morza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 xml:space="preserve">AltUnit - jednostka </w:t>
      </w:r>
      <w:r w:rsidR="00501A23">
        <w:rPr>
          <w:rFonts w:asciiTheme="minorHAnsi" w:hAnsiTheme="minorHAnsi"/>
          <w:bCs/>
          <w:iCs/>
          <w:szCs w:val="32"/>
        </w:rPr>
        <w:t>wysokości, wartość M oznacza metry</w:t>
      </w:r>
    </w:p>
    <w:p w:rsidR="00747FC9" w:rsidRPr="00501A23" w:rsidRDefault="00501A23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lastRenderedPageBreak/>
        <w:t>GeoidH - wysokość geoidy</w:t>
      </w:r>
      <w:r w:rsidR="00747FC9" w:rsidRPr="00747FC9">
        <w:rPr>
          <w:rFonts w:asciiTheme="minorHAnsi" w:hAnsiTheme="minorHAnsi"/>
          <w:bCs/>
          <w:iCs/>
          <w:szCs w:val="32"/>
        </w:rPr>
        <w:t xml:space="preserve"> nad elipsoidą Ziemi w miejscu, w którym znajduje się</w:t>
      </w:r>
      <w:r>
        <w:rPr>
          <w:rFonts w:asciiTheme="minorHAnsi" w:hAnsiTheme="minorHAnsi"/>
          <w:bCs/>
          <w:iCs/>
          <w:szCs w:val="32"/>
        </w:rPr>
        <w:t xml:space="preserve"> </w:t>
      </w:r>
      <w:r w:rsidR="00747FC9" w:rsidRPr="00501A23">
        <w:rPr>
          <w:rFonts w:asciiTheme="minorHAnsi" w:hAnsiTheme="minorHAnsi"/>
          <w:bCs/>
          <w:iCs/>
          <w:szCs w:val="32"/>
        </w:rPr>
        <w:t>urządzenie GPS,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GeoidHUnit - jednostka wysokości</w:t>
      </w:r>
      <w:r w:rsidR="00501A23">
        <w:rPr>
          <w:rFonts w:asciiTheme="minorHAnsi" w:hAnsiTheme="minorHAnsi"/>
          <w:bCs/>
          <w:iCs/>
          <w:szCs w:val="32"/>
        </w:rPr>
        <w:t>, wartość M oznacza metry</w:t>
      </w:r>
    </w:p>
    <w:p w:rsidR="00747FC9" w:rsidRP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DGPSTime - cza</w:t>
      </w:r>
      <w:r w:rsidR="00501A23">
        <w:rPr>
          <w:rFonts w:asciiTheme="minorHAnsi" w:hAnsiTheme="minorHAnsi"/>
          <w:bCs/>
          <w:iCs/>
          <w:szCs w:val="32"/>
        </w:rPr>
        <w:t>s od ostatniego komunikatu DGPS</w:t>
      </w:r>
    </w:p>
    <w:p w:rsidR="00747FC9" w:rsidRDefault="00747FC9" w:rsidP="00D54611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 w:rsidRPr="00747FC9">
        <w:rPr>
          <w:rFonts w:asciiTheme="minorHAnsi" w:hAnsiTheme="minorHAnsi"/>
          <w:bCs/>
          <w:iCs/>
          <w:szCs w:val="32"/>
        </w:rPr>
        <w:t>DGPSid - identyfikator stacji bazowej DGPS2.</w:t>
      </w:r>
    </w:p>
    <w:p w:rsidR="00501A23" w:rsidRDefault="00501A23" w:rsidP="00501A2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</w:p>
    <w:p w:rsidR="000A2395" w:rsidRPr="000A2395" w:rsidRDefault="000A2395" w:rsidP="000A2395">
      <w:pPr>
        <w:spacing w:line="360" w:lineRule="auto"/>
        <w:jc w:val="both"/>
        <w:rPr>
          <w:rFonts w:asciiTheme="minorHAnsi" w:hAnsiTheme="minorHAnsi"/>
          <w:b/>
          <w:bCs/>
          <w:iCs/>
          <w:szCs w:val="32"/>
        </w:rPr>
      </w:pPr>
      <w:r w:rsidRPr="000A2395">
        <w:rPr>
          <w:rFonts w:asciiTheme="minorHAnsi" w:hAnsiTheme="minorHAnsi"/>
          <w:b/>
          <w:bCs/>
          <w:iCs/>
          <w:szCs w:val="32"/>
        </w:rPr>
        <w:t>Program do obsługi modułu GPS</w:t>
      </w:r>
    </w:p>
    <w:p w:rsidR="000A2395" w:rsidRDefault="000A2395" w:rsidP="00501A2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Analiza konstrukcji powyższego komunikatu umożliwiła nam rozkład otrzymanych danych na „czynniki pierwsze”, a następnie na dalsze ich opracowanie. Napisany przez nas program potrafi nawiązać połączenie bluetooth z modułem GPS, przechwycić dane z jego wyjścia</w:t>
      </w:r>
      <w:r w:rsidR="00D54611">
        <w:rPr>
          <w:rFonts w:asciiTheme="minorHAnsi" w:hAnsiTheme="minorHAnsi"/>
          <w:bCs/>
          <w:iCs/>
          <w:szCs w:val="32"/>
        </w:rPr>
        <w:t xml:space="preserve"> i je wyświetlić</w:t>
      </w:r>
      <w:r>
        <w:rPr>
          <w:rFonts w:asciiTheme="minorHAnsi" w:hAnsiTheme="minorHAnsi"/>
          <w:bCs/>
          <w:iCs/>
          <w:szCs w:val="32"/>
        </w:rPr>
        <w:t>, wyświetlić szerokość i długość geograficzną oraz wysokość, a także liczbę śledzonych satelitów. Ponadto program generuje link do serwisu Google Maps, który wystarczy skopiować i wkleić do przeglądarki, a pozycję wskazywaną przez urządzenie będziemy mogli zobaczyć na mapie.</w:t>
      </w:r>
      <w:r w:rsidR="00CA7766">
        <w:rPr>
          <w:rFonts w:asciiTheme="minorHAnsi" w:hAnsiTheme="minorHAnsi"/>
          <w:bCs/>
          <w:iCs/>
          <w:szCs w:val="32"/>
        </w:rPr>
        <w:t xml:space="preserve"> W przypadku zestawiania połączenia bluetooth kluczowym dla działania programu okazywało się otwieranie i zamykanie portu COM – bez wywołania zamknięcia, port pozostawał zablokowany, nawet po zamknięciu programu i nie dało się korzystać z niego powtórnie. </w:t>
      </w:r>
    </w:p>
    <w:p w:rsidR="000A2395" w:rsidRDefault="000A2395" w:rsidP="00501A2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 xml:space="preserve">Do zestawienia komunikacji za pomocą portu szeregowego wykorzystaliśmy klasę autorstwa </w:t>
      </w:r>
      <w:r w:rsidR="00EB0DB8" w:rsidRPr="00EB0DB8">
        <w:rPr>
          <w:rFonts w:asciiTheme="minorHAnsi" w:hAnsiTheme="minorHAnsi"/>
          <w:bCs/>
          <w:iCs/>
          <w:szCs w:val="32"/>
        </w:rPr>
        <w:t>Hans</w:t>
      </w:r>
      <w:r w:rsidR="00EB0DB8">
        <w:rPr>
          <w:rFonts w:asciiTheme="minorHAnsi" w:hAnsiTheme="minorHAnsi"/>
          <w:bCs/>
          <w:iCs/>
          <w:szCs w:val="32"/>
        </w:rPr>
        <w:t>a</w:t>
      </w:r>
      <w:r w:rsidR="00EB0DB8" w:rsidRPr="00EB0DB8">
        <w:rPr>
          <w:rFonts w:asciiTheme="minorHAnsi" w:hAnsiTheme="minorHAnsi"/>
          <w:bCs/>
          <w:iCs/>
          <w:szCs w:val="32"/>
        </w:rPr>
        <w:t xml:space="preserve"> de Ruiter</w:t>
      </w:r>
      <w:r w:rsidR="00EB0DB8">
        <w:rPr>
          <w:rFonts w:asciiTheme="minorHAnsi" w:hAnsiTheme="minorHAnsi"/>
          <w:bCs/>
          <w:iCs/>
          <w:szCs w:val="32"/>
        </w:rPr>
        <w:t>a, która w prosty i przejrzysty sposób umożliwiła nam to zadanie (Serial.cpp).</w:t>
      </w:r>
    </w:p>
    <w:p w:rsidR="00E74210" w:rsidRDefault="00E74210" w:rsidP="00E74210">
      <w:pPr>
        <w:keepNext/>
        <w:spacing w:line="276" w:lineRule="auto"/>
        <w:jc w:val="both"/>
      </w:pPr>
      <w:r>
        <w:rPr>
          <w:noProof/>
          <w:lang w:eastAsia="pl-PL" w:bidi="ar-SA"/>
        </w:rPr>
        <w:drawing>
          <wp:inline distT="0" distB="0" distL="0" distR="0" wp14:anchorId="58604948" wp14:editId="00E83656">
            <wp:extent cx="5760720" cy="2057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10" w:rsidRPr="00E74210" w:rsidRDefault="00E74210" w:rsidP="00E74210">
      <w:pPr>
        <w:pStyle w:val="Legenda"/>
        <w:jc w:val="center"/>
        <w:rPr>
          <w:rFonts w:asciiTheme="minorHAnsi" w:hAnsiTheme="minorHAnsi"/>
          <w:bCs/>
          <w:iCs w:val="0"/>
          <w:sz w:val="20"/>
          <w:szCs w:val="32"/>
        </w:rPr>
      </w:pPr>
      <w:r w:rsidRPr="00E74210">
        <w:rPr>
          <w:rFonts w:asciiTheme="minorHAnsi" w:hAnsiTheme="minorHAnsi"/>
          <w:sz w:val="20"/>
        </w:rPr>
        <w:t>Wynik działania programu</w:t>
      </w:r>
    </w:p>
    <w:p w:rsidR="00EB0DB8" w:rsidRDefault="00EB0DB8" w:rsidP="00501A2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Poniżej prezentujemy napisany przez nas kod: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&lt;iostream&gt;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&lt;windows.h&gt;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&lt;string&gt;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&lt;stdlib.h&gt;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&lt;sstream&gt;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"Serial.h"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"stdafx.h"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std;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#define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RX_BUFFSIZE 512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kopiuj(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* tabl,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* zmienn);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>string doubl2str(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_tmain(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argc, _TCHAR* argv[])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try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{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"Otwieram port..."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Serial serial(9600);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"Polaczono"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tablica[RX_BUFFSIZE];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"Odczytywanie danych z portu: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a = 0; a &lt; 5; a++)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{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charsRead = serial.read(tablica, RX_BUFFSIZE);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Sleep(3000);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}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cout &lt;&lt; tablica;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czas[20], szerokosc[20], dlugosc[20], liczbaSatelitow[4];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fi[2], lambda[2], status[2], wspolczynnik[5], wysokosc[8];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j = 0;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(; i &lt;100; i++)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(tablica[i]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'G'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tablica[i + 1]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'G'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tablica[i + 2] ==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'A'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//naglowek protokolu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{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i += 3;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czas);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//kopiowanie kolejnych wartości do tablic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szerokosc);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fi);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dlugosc);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lambda);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status);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liczbaSatelitow);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wspolczynnik);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kopiuj(tablica, wysokosc);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}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"\n\nCzas: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czas[0] &lt;&lt; czas[1]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czas[2] &lt;&lt; czas[3]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czas[4] &lt;&lt; czas[5]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"\nSzerokosc z GPS: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szerokosc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fi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"\nDlugosc z GPS: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dlugosc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lambda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"\nStatus wyznaczonej pozycji: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status;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stan = atoi(status);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(stan == 1)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 - tryb SPS, rozwiazanie fix"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(stan == 0)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 - nieprawidlowa"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"\nliczba satelitow: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liczbaSatelitow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"\nWysokosc nad poziomem morza: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wysokosc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 metrow"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szer = atof(szerokosc);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//przeliczanie z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dlug = atof(dlugosc);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//to decimal Degrees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szerMin = atoi(szerokosc);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dlugMin = atoi(dlugosc);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szerA = szerMin;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dlugA = dlugMin;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szerMin %= 100;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szerA /= 100;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dlugMin %= 100;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dlugA /= 100;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string google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"https://www.google.pl/maps/@"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//string z adresem internetowym 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testSzer = (((szer -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)szer) + szerMin) / 60) + szerA;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google += doubl2str(testSzer);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google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","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testDlug = (((dlug -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)dlug) + dlugMin) / 60) + dlugA;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google += doubl2str(testDlug);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google +=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",16z"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"\nSzerokosc geograficza: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szerA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 stopni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szerMin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"'"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//konwersja do DMS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&lt;&lt;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static_cast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&gt;((szer -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)szer) * 60)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"\nDlugosc geograficza: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dlugA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 stopni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dlugMin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"'"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&lt;&lt;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static_cast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&gt;((dlug -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)dlug) * 60)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"\nLink do map google: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google &lt;&lt; endl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serial.close();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}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*msg)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{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cout &lt;&lt; msg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}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"Nacisnij ENTER..."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&lt;&lt; endl;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cin.get();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0;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kopiuj(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* tabl,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* zmienn)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//funkcja kopiująca z tablica do mniejszych tablic do przecinka  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i++;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j = 0;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(; *(tabl + i)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 i++)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zmienn[j++] = tabl[i];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zmienn[j] = 0;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//znak null na końcu C-stringa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string doubl2str(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 funkcja konwertująca liczbę double do typu string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stringstream ss;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string temp;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ss &lt;&lt; i;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ss &gt;&gt; temp;</w:t>
      </w:r>
    </w:p>
    <w:p w:rsidR="005E3FC1" w:rsidRDefault="005E3FC1" w:rsidP="005E3F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temp;</w:t>
      </w:r>
    </w:p>
    <w:p w:rsidR="005E3FC1" w:rsidRDefault="005E3FC1" w:rsidP="005E3FC1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EB0DB8" w:rsidRDefault="00EB0DB8" w:rsidP="00501A2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</w:p>
    <w:p w:rsidR="00CA7766" w:rsidRPr="005E3FC1" w:rsidRDefault="00CA7766" w:rsidP="00501A23">
      <w:pPr>
        <w:spacing w:line="276" w:lineRule="auto"/>
        <w:jc w:val="both"/>
        <w:rPr>
          <w:rFonts w:asciiTheme="minorHAnsi" w:hAnsiTheme="minorHAnsi"/>
          <w:b/>
          <w:bCs/>
          <w:iCs/>
          <w:szCs w:val="32"/>
        </w:rPr>
      </w:pPr>
      <w:r w:rsidRPr="005E3FC1">
        <w:rPr>
          <w:rFonts w:asciiTheme="minorHAnsi" w:hAnsiTheme="minorHAnsi"/>
          <w:b/>
          <w:bCs/>
          <w:iCs/>
          <w:szCs w:val="32"/>
        </w:rPr>
        <w:t>Podsumowanie</w:t>
      </w:r>
    </w:p>
    <w:p w:rsidR="00CA7766" w:rsidRPr="00501A23" w:rsidRDefault="00CA7766" w:rsidP="00501A23">
      <w:pPr>
        <w:spacing w:line="276" w:lineRule="auto"/>
        <w:jc w:val="both"/>
        <w:rPr>
          <w:rFonts w:asciiTheme="minorHAnsi" w:hAnsiTheme="minorHAnsi"/>
          <w:bCs/>
          <w:iCs/>
          <w:szCs w:val="32"/>
        </w:rPr>
      </w:pPr>
      <w:r>
        <w:rPr>
          <w:rFonts w:asciiTheme="minorHAnsi" w:hAnsiTheme="minorHAnsi"/>
          <w:bCs/>
          <w:iCs/>
          <w:szCs w:val="32"/>
        </w:rPr>
        <w:t>Powyższe ćwiczenie pozwoliło nam na zapoznanie się z zasadami działania nawigacji satelitarnej GPS, poznanie specyfiki transmisji da</w:t>
      </w:r>
      <w:r w:rsidR="005E3FC1">
        <w:rPr>
          <w:rFonts w:asciiTheme="minorHAnsi" w:hAnsiTheme="minorHAnsi"/>
          <w:bCs/>
          <w:iCs/>
          <w:szCs w:val="32"/>
        </w:rPr>
        <w:t xml:space="preserve">nych w standardzie NMEA. Zyskaliśmy także umiejętność zestawiania połączenia szeregowego poprzez bluetooth, co okazało się bardzo </w:t>
      </w:r>
      <w:r w:rsidR="005E3FC1">
        <w:rPr>
          <w:rFonts w:asciiTheme="minorHAnsi" w:hAnsiTheme="minorHAnsi"/>
          <w:bCs/>
          <w:iCs/>
          <w:szCs w:val="32"/>
        </w:rPr>
        <w:lastRenderedPageBreak/>
        <w:t>wygodnym sposobem odbierania danych z modułu GPS.</w:t>
      </w:r>
    </w:p>
    <w:sectPr w:rsidR="00CA7766" w:rsidRPr="00501A23" w:rsidSect="00955572"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120" w:rsidRDefault="00983120" w:rsidP="00955572">
      <w:r>
        <w:separator/>
      </w:r>
    </w:p>
  </w:endnote>
  <w:endnote w:type="continuationSeparator" w:id="0">
    <w:p w:rsidR="00983120" w:rsidRDefault="00983120" w:rsidP="0095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7150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4611" w:rsidRDefault="00D5461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4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4611" w:rsidRDefault="00D5461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120" w:rsidRDefault="00983120" w:rsidP="00955572">
      <w:r>
        <w:separator/>
      </w:r>
    </w:p>
  </w:footnote>
  <w:footnote w:type="continuationSeparator" w:id="0">
    <w:p w:rsidR="00983120" w:rsidRDefault="00983120" w:rsidP="00955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572" w:rsidRDefault="00955572">
    <w:pPr>
      <w:pStyle w:val="Nagwek"/>
    </w:pPr>
    <w:r>
      <w:rPr>
        <w:noProof/>
        <w:lang w:eastAsia="pl-PL" w:bidi="ar-SA"/>
      </w:rPr>
      <w:drawing>
        <wp:anchor distT="0" distB="0" distL="114300" distR="114300" simplePos="0" relativeHeight="251659264" behindDoc="1" locked="0" layoutInCell="1" allowOverlap="1" wp14:anchorId="7FD2788D" wp14:editId="4867B72D">
          <wp:simplePos x="0" y="0"/>
          <wp:positionH relativeFrom="column">
            <wp:align>center</wp:align>
          </wp:positionH>
          <wp:positionV relativeFrom="paragraph">
            <wp:posOffset>168910</wp:posOffset>
          </wp:positionV>
          <wp:extent cx="5598000" cy="1144800"/>
          <wp:effectExtent l="0" t="0" r="3175" b="0"/>
          <wp:wrapTight wrapText="bothSides">
            <wp:wrapPolygon edited="0">
              <wp:start x="0" y="0"/>
              <wp:lineTo x="0" y="21216"/>
              <wp:lineTo x="21539" y="21216"/>
              <wp:lineTo x="21539" y="0"/>
              <wp:lineTo x="0" y="0"/>
            </wp:wrapPolygon>
          </wp:wrapTight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nak-pwr_poziom-pl_nadruk-na-ciemny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80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24252"/>
    <w:multiLevelType w:val="hybridMultilevel"/>
    <w:tmpl w:val="27A8B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2"/>
    <w:rsid w:val="000A2395"/>
    <w:rsid w:val="00414983"/>
    <w:rsid w:val="00501A23"/>
    <w:rsid w:val="00515F7E"/>
    <w:rsid w:val="00572AA3"/>
    <w:rsid w:val="005E3FC1"/>
    <w:rsid w:val="006816CD"/>
    <w:rsid w:val="006E65BE"/>
    <w:rsid w:val="00747FC9"/>
    <w:rsid w:val="007C05FD"/>
    <w:rsid w:val="00955572"/>
    <w:rsid w:val="00983120"/>
    <w:rsid w:val="00CA7766"/>
    <w:rsid w:val="00D54611"/>
    <w:rsid w:val="00E34BA5"/>
    <w:rsid w:val="00E66411"/>
    <w:rsid w:val="00E74210"/>
    <w:rsid w:val="00EB0DB8"/>
    <w:rsid w:val="00FD13E3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3AC419-70DD-4857-8C7E-22462233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5557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5557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955572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95557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955572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95557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95557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95557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6816CD"/>
    <w:pPr>
      <w:ind w:left="720"/>
      <w:contextualSpacing/>
    </w:pPr>
    <w:rPr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E74210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1551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Sebastian Łupkowski</cp:lastModifiedBy>
  <cp:revision>6</cp:revision>
  <dcterms:created xsi:type="dcterms:W3CDTF">2014-11-27T19:59:00Z</dcterms:created>
  <dcterms:modified xsi:type="dcterms:W3CDTF">2015-02-25T09:52:00Z</dcterms:modified>
</cp:coreProperties>
</file>