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F6E06" w14:textId="77777777" w:rsidR="001D49E5" w:rsidRPr="00D9635E" w:rsidRDefault="00155789" w:rsidP="00EC1059">
      <w:pPr>
        <w:spacing w:line="240" w:lineRule="auto"/>
        <w:contextualSpacing/>
        <w:jc w:val="center"/>
        <w:rPr>
          <w:rFonts w:asciiTheme="minorHAnsi" w:hAnsiTheme="minorHAnsi" w:cstheme="minorHAnsi"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Metadata </w:t>
      </w:r>
      <w:r w:rsidR="00BA7CBF" w:rsidRPr="00D9635E">
        <w:rPr>
          <w:rFonts w:asciiTheme="minorHAnsi" w:hAnsiTheme="minorHAnsi" w:cstheme="minorHAnsi"/>
          <w:sz w:val="20"/>
          <w:szCs w:val="20"/>
        </w:rPr>
        <w:t>template</w:t>
      </w:r>
      <w:r w:rsidR="008D563A" w:rsidRPr="00D9635E">
        <w:rPr>
          <w:rStyle w:val="FootnoteReference"/>
          <w:rFonts w:asciiTheme="minorHAnsi" w:hAnsiTheme="minorHAnsi" w:cstheme="minorHAnsi"/>
          <w:sz w:val="20"/>
          <w:szCs w:val="20"/>
        </w:rPr>
        <w:footnoteReference w:id="1"/>
      </w:r>
      <w:r w:rsidR="00BA7CBF"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Pr="00D9635E">
        <w:rPr>
          <w:rFonts w:asciiTheme="minorHAnsi" w:hAnsiTheme="minorHAnsi" w:cstheme="minorHAnsi"/>
          <w:sz w:val="20"/>
          <w:szCs w:val="20"/>
        </w:rPr>
        <w:t xml:space="preserve">for </w:t>
      </w:r>
      <w:r w:rsidR="00BA7CBF" w:rsidRPr="00D9635E">
        <w:rPr>
          <w:rFonts w:asciiTheme="minorHAnsi" w:hAnsiTheme="minorHAnsi" w:cstheme="minorHAnsi"/>
          <w:sz w:val="20"/>
          <w:szCs w:val="20"/>
        </w:rPr>
        <w:t xml:space="preserve">datasets of </w:t>
      </w:r>
      <w:r w:rsidRPr="00D9635E">
        <w:rPr>
          <w:rFonts w:asciiTheme="minorHAnsi" w:hAnsiTheme="minorHAnsi" w:cstheme="minorHAnsi"/>
          <w:i/>
          <w:sz w:val="20"/>
          <w:szCs w:val="20"/>
        </w:rPr>
        <w:t>L</w:t>
      </w:r>
      <w:r w:rsidR="008A5C3C" w:rsidRPr="00D9635E">
        <w:rPr>
          <w:rFonts w:asciiTheme="minorHAnsi" w:hAnsiTheme="minorHAnsi" w:cstheme="minorHAnsi"/>
          <w:i/>
          <w:sz w:val="20"/>
          <w:szCs w:val="20"/>
        </w:rPr>
        <w:t>&amp;</w:t>
      </w:r>
      <w:r w:rsidRPr="00D9635E">
        <w:rPr>
          <w:rFonts w:asciiTheme="minorHAnsi" w:hAnsiTheme="minorHAnsi" w:cstheme="minorHAnsi"/>
          <w:i/>
          <w:sz w:val="20"/>
          <w:szCs w:val="20"/>
        </w:rPr>
        <w:t>O-Letters</w:t>
      </w:r>
      <w:r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="00BA7CBF" w:rsidRPr="00D9635E">
        <w:rPr>
          <w:rFonts w:asciiTheme="minorHAnsi" w:hAnsiTheme="minorHAnsi" w:cstheme="minorHAnsi"/>
          <w:sz w:val="20"/>
          <w:szCs w:val="20"/>
        </w:rPr>
        <w:t>articles</w:t>
      </w:r>
    </w:p>
    <w:p w14:paraId="731CC321" w14:textId="77777777" w:rsidR="008A5C3C" w:rsidRPr="00D9635E" w:rsidRDefault="008A5C3C" w:rsidP="00EC1059">
      <w:pPr>
        <w:spacing w:after="0" w:line="240" w:lineRule="auto"/>
        <w:contextualSpacing/>
        <w:rPr>
          <w:rFonts w:asciiTheme="minorHAnsi" w:hAnsiTheme="minorHAnsi" w:cstheme="minorHAnsi"/>
          <w:b/>
          <w:color w:val="0070C0"/>
          <w:sz w:val="20"/>
          <w:szCs w:val="20"/>
        </w:rPr>
      </w:pPr>
    </w:p>
    <w:p w14:paraId="33ED39AA" w14:textId="77777777" w:rsidR="00E030C6" w:rsidRPr="00D9635E" w:rsidRDefault="00E030C6" w:rsidP="00EC1059">
      <w:pPr>
        <w:spacing w:line="240" w:lineRule="auto"/>
        <w:rPr>
          <w:rFonts w:asciiTheme="minorHAnsi" w:hAnsiTheme="minorHAnsi" w:cstheme="minorHAnsi"/>
          <w:color w:val="4F81BD" w:themeColor="accent1"/>
          <w:sz w:val="20"/>
          <w:szCs w:val="20"/>
        </w:rPr>
      </w:pPr>
      <w:r w:rsidRPr="00D9635E">
        <w:rPr>
          <w:rFonts w:asciiTheme="minorHAnsi" w:hAnsiTheme="minorHAnsi" w:cstheme="minorHAnsi"/>
          <w:b/>
          <w:color w:val="4F81BD" w:themeColor="accent1"/>
          <w:sz w:val="20"/>
          <w:szCs w:val="20"/>
        </w:rPr>
        <w:t>Table 1.</w:t>
      </w:r>
      <w:r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 Description of the fields needed to describe the creation of your dataset.</w:t>
      </w:r>
    </w:p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8"/>
        <w:gridCol w:w="6740"/>
      </w:tblGrid>
      <w:tr w:rsidR="00BC5644" w:rsidRPr="00D9635E" w14:paraId="72DA832F" w14:textId="77777777" w:rsidTr="00C81353">
        <w:trPr>
          <w:jc w:val="center"/>
        </w:trPr>
        <w:tc>
          <w:tcPr>
            <w:tcW w:w="3268" w:type="dxa"/>
            <w:vAlign w:val="center"/>
          </w:tcPr>
          <w:p w14:paraId="2ECA024E" w14:textId="77777777" w:rsidR="00BC5644" w:rsidRPr="00D9635E" w:rsidRDefault="00BC5644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dataset</w:t>
            </w:r>
          </w:p>
        </w:tc>
        <w:tc>
          <w:tcPr>
            <w:tcW w:w="6740" w:type="dxa"/>
            <w:vAlign w:val="center"/>
          </w:tcPr>
          <w:p w14:paraId="16C7321F" w14:textId="5843CC3B" w:rsidR="00BC5644" w:rsidRPr="00391DBA" w:rsidRDefault="00391DBA" w:rsidP="00C81353">
            <w:pPr>
              <w:spacing w:line="240" w:lineRule="auto"/>
              <w:contextualSpacing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391D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Emergent water sedges (</w:t>
            </w:r>
            <w:r w:rsidRPr="00391DBA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Carex aquatilis</w:t>
            </w:r>
            <w:r w:rsidRPr="00391DBA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) promote increased methane emissions and temperature sensitivity in lake littoral zones: Field and Laboratory Data</w:t>
            </w:r>
          </w:p>
        </w:tc>
      </w:tr>
      <w:tr w:rsidR="003E320E" w:rsidRPr="00D9635E" w14:paraId="7C265281" w14:textId="77777777" w:rsidTr="00C81353">
        <w:trPr>
          <w:jc w:val="center"/>
        </w:trPr>
        <w:tc>
          <w:tcPr>
            <w:tcW w:w="3268" w:type="dxa"/>
            <w:vAlign w:val="center"/>
          </w:tcPr>
          <w:p w14:paraId="43E79D8E" w14:textId="77777777" w:rsidR="003E320E" w:rsidRPr="00D9635E" w:rsidRDefault="003E320E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URL of dataset</w:t>
            </w:r>
          </w:p>
        </w:tc>
        <w:tc>
          <w:tcPr>
            <w:tcW w:w="6740" w:type="dxa"/>
            <w:vAlign w:val="center"/>
          </w:tcPr>
          <w:p w14:paraId="2794379D" w14:textId="22E21FE5" w:rsidR="003E320E" w:rsidRPr="00F8176D" w:rsidRDefault="00391DBA" w:rsidP="00C81353">
            <w:pPr>
              <w:spacing w:line="240" w:lineRule="auto"/>
              <w:contextualSpacing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To be added …</w:t>
            </w:r>
          </w:p>
        </w:tc>
      </w:tr>
      <w:tr w:rsidR="00647AF0" w:rsidRPr="00D9635E" w14:paraId="5813BD80" w14:textId="77777777" w:rsidTr="00C81353">
        <w:trPr>
          <w:jc w:val="center"/>
        </w:trPr>
        <w:tc>
          <w:tcPr>
            <w:tcW w:w="3268" w:type="dxa"/>
            <w:vAlign w:val="center"/>
          </w:tcPr>
          <w:p w14:paraId="65382236" w14:textId="77777777" w:rsidR="00647AF0" w:rsidRPr="00D9635E" w:rsidRDefault="00647AF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commentRangeStart w:id="0"/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Abstract</w:t>
            </w:r>
            <w:commentRangeEnd w:id="0"/>
            <w:r w:rsidR="0039132C" w:rsidRPr="00D9635E">
              <w:rPr>
                <w:rStyle w:val="CommentReference"/>
                <w:rFonts w:asciiTheme="minorHAnsi" w:hAnsiTheme="minorHAnsi" w:cstheme="minorHAnsi"/>
                <w:b/>
                <w:sz w:val="20"/>
                <w:szCs w:val="20"/>
              </w:rPr>
              <w:commentReference w:id="0"/>
            </w:r>
          </w:p>
        </w:tc>
        <w:tc>
          <w:tcPr>
            <w:tcW w:w="6740" w:type="dxa"/>
            <w:vAlign w:val="center"/>
          </w:tcPr>
          <w:p w14:paraId="35855B7E" w14:textId="0009ECAA" w:rsidR="0039132C" w:rsidRPr="0039132C" w:rsidRDefault="00391DBA" w:rsidP="00C8135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39132C">
              <w:rPr>
                <w:color w:val="000000"/>
                <w:sz w:val="20"/>
                <w:szCs w:val="20"/>
              </w:rPr>
              <w:t>In northern (&gt;50°N) freshwater ecosystems, aquatic vegetation is expanding, potentially enhancing methane (CH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>) emissions through plant-mediated transport and organic matter input. Despite this, most studies do not directly measure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flux from shoreline emergent vegetation. To understand influences of emergent water sedges (</w:t>
            </w:r>
            <w:r w:rsidRPr="0039132C">
              <w:rPr>
                <w:i/>
                <w:iCs/>
                <w:color w:val="000000"/>
                <w:sz w:val="20"/>
                <w:szCs w:val="20"/>
              </w:rPr>
              <w:t>Carex aquatilis</w:t>
            </w:r>
            <w:r w:rsidRPr="0039132C">
              <w:rPr>
                <w:color w:val="000000"/>
                <w:sz w:val="20"/>
                <w:szCs w:val="20"/>
              </w:rPr>
              <w:t>) on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emissions, we measured diffusive, ebullitive, and plant-mediated fluxes along a vegetated edge of a large, post-glacial lake in Kaska ancestral territory. Chamber-based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fluxes from vegetated zones (86.2 ± 57.3 mg C m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-2</w:t>
            </w:r>
            <w:r w:rsidRPr="0039132C">
              <w:rPr>
                <w:color w:val="000000"/>
                <w:sz w:val="20"/>
                <w:szCs w:val="20"/>
              </w:rPr>
              <w:t xml:space="preserve"> d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; mean ± std; diffusion + plant mediated) were 3.8 times greater than diffusive fluxes from adjacent open zones (22.7 ± 19.5 mg C m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-2</w:t>
            </w:r>
            <w:r w:rsidRPr="0039132C">
              <w:rPr>
                <w:color w:val="000000"/>
                <w:sz w:val="20"/>
                <w:szCs w:val="20"/>
              </w:rPr>
              <w:t xml:space="preserve"> d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), with stable C-CH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isotope values reflecting enhanced plant-mediated transport in vegetated zones. Ebullitive fluxes from vegetated and open water areas were similar, emitting 18.1 ± 28.7 and 22.0 + 28.0 mg C m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-2</w:t>
            </w:r>
            <w:r w:rsidRPr="0039132C">
              <w:rPr>
                <w:color w:val="000000"/>
                <w:sz w:val="20"/>
                <w:szCs w:val="20"/>
              </w:rPr>
              <w:t xml:space="preserve"> d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, respectively. Using incubations at 20 and 30°C, we found treatments with benthic vegetation had higher cumulative potential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production (52.2 and 252 nmol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per grams dry weight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 xml:space="preserve"> </w:t>
            </w:r>
            <w:r w:rsidRPr="0039132C">
              <w:rPr>
                <w:color w:val="000000"/>
                <w:sz w:val="20"/>
                <w:szCs w:val="20"/>
              </w:rPr>
              <w:t>(g DW)) and temperature sensitivity (Q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10</w:t>
            </w:r>
            <w:r w:rsidRPr="0039132C">
              <w:rPr>
                <w:color w:val="000000"/>
                <w:sz w:val="20"/>
                <w:szCs w:val="20"/>
              </w:rPr>
              <w:t xml:space="preserve"> = 9.8) compared to sediment (37.6 and 35.7 nmol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g DW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; Q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10</w:t>
            </w:r>
            <w:r w:rsidRPr="0039132C">
              <w:rPr>
                <w:color w:val="000000"/>
                <w:sz w:val="20"/>
                <w:szCs w:val="20"/>
              </w:rPr>
              <w:t xml:space="preserve"> = 4.7) and sediment + benthic vegetation (39.2 and 109 nmol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gDW</w:t>
            </w:r>
            <w:r w:rsidRPr="0039132C">
              <w:rPr>
                <w:color w:val="000000"/>
                <w:sz w:val="20"/>
                <w:szCs w:val="20"/>
                <w:vertAlign w:val="superscript"/>
              </w:rPr>
              <w:t>-1</w:t>
            </w:r>
            <w:r w:rsidRPr="0039132C">
              <w:rPr>
                <w:color w:val="000000"/>
                <w:sz w:val="20"/>
                <w:szCs w:val="20"/>
              </w:rPr>
              <w:t>; Q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10</w:t>
            </w:r>
            <w:r w:rsidRPr="0039132C">
              <w:rPr>
                <w:color w:val="000000"/>
                <w:sz w:val="20"/>
                <w:szCs w:val="20"/>
              </w:rPr>
              <w:t xml:space="preserve"> = 7.4) treatments. Our results suggest that as aquatic vegetation expands in northern lakes, we are likely to see increased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emissions facilitated by plant transport and inputs of more labile organic matter, increasing the temperature sensitivity of CH</w:t>
            </w:r>
            <w:r w:rsidRPr="0039132C">
              <w:rPr>
                <w:color w:val="000000"/>
                <w:sz w:val="20"/>
                <w:szCs w:val="20"/>
                <w:vertAlign w:val="subscript"/>
              </w:rPr>
              <w:t>4</w:t>
            </w:r>
            <w:r w:rsidRPr="0039132C">
              <w:rPr>
                <w:color w:val="000000"/>
                <w:sz w:val="20"/>
                <w:szCs w:val="20"/>
              </w:rPr>
              <w:t xml:space="preserve"> production.</w:t>
            </w:r>
          </w:p>
        </w:tc>
      </w:tr>
      <w:tr w:rsidR="00647AF0" w:rsidRPr="00D9635E" w14:paraId="1F17052F" w14:textId="77777777" w:rsidTr="00C81353">
        <w:trPr>
          <w:jc w:val="center"/>
        </w:trPr>
        <w:tc>
          <w:tcPr>
            <w:tcW w:w="3268" w:type="dxa"/>
            <w:vAlign w:val="center"/>
          </w:tcPr>
          <w:p w14:paraId="0859B158" w14:textId="77777777" w:rsidR="00647AF0" w:rsidRPr="00D9635E" w:rsidRDefault="00647AF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Keywords</w:t>
            </w:r>
          </w:p>
        </w:tc>
        <w:tc>
          <w:tcPr>
            <w:tcW w:w="6740" w:type="dxa"/>
            <w:vAlign w:val="center"/>
          </w:tcPr>
          <w:p w14:paraId="73F52846" w14:textId="3BF5D679" w:rsidR="00647AF0" w:rsidRPr="00D9635E" w:rsidRDefault="00391DBA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Methane</w:t>
            </w:r>
            <w:r w:rsidR="00CC624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, emergent vegetation, incubation, northern lake, </w:t>
            </w:r>
            <w:r w:rsidR="00BE4E3E">
              <w:rPr>
                <w:rFonts w:asciiTheme="minorHAnsi" w:hAnsiTheme="minorHAnsi" w:cstheme="minorHAnsi"/>
                <w:i/>
                <w:sz w:val="20"/>
                <w:szCs w:val="20"/>
              </w:rPr>
              <w:t>aquatic greenhouse gas emissions</w:t>
            </w:r>
          </w:p>
        </w:tc>
      </w:tr>
      <w:tr w:rsidR="00647AF0" w:rsidRPr="00D9635E" w14:paraId="05097071" w14:textId="77777777" w:rsidTr="00C81353">
        <w:trPr>
          <w:jc w:val="center"/>
        </w:trPr>
        <w:tc>
          <w:tcPr>
            <w:tcW w:w="3268" w:type="dxa"/>
            <w:vAlign w:val="center"/>
          </w:tcPr>
          <w:p w14:paraId="512EAA60" w14:textId="17C8F6E0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ead author 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for the dataset</w:t>
            </w:r>
          </w:p>
        </w:tc>
        <w:tc>
          <w:tcPr>
            <w:tcW w:w="6740" w:type="dxa"/>
            <w:vAlign w:val="center"/>
          </w:tcPr>
          <w:p w14:paraId="064AF79A" w14:textId="2094EA8F" w:rsidR="00647AF0" w:rsidRPr="00D9635E" w:rsidRDefault="00BE4E3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Kelsey McGuire</w:t>
            </w:r>
          </w:p>
        </w:tc>
      </w:tr>
      <w:tr w:rsidR="00647AF0" w:rsidRPr="00D9635E" w14:paraId="54B9F70B" w14:textId="77777777" w:rsidTr="00C81353">
        <w:trPr>
          <w:trHeight w:val="332"/>
          <w:jc w:val="center"/>
        </w:trPr>
        <w:tc>
          <w:tcPr>
            <w:tcW w:w="3268" w:type="dxa"/>
            <w:vAlign w:val="center"/>
          </w:tcPr>
          <w:p w14:paraId="562B59F2" w14:textId="77777777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Title and p</w:t>
            </w:r>
            <w:r w:rsidR="00647A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osition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lead</w:t>
            </w:r>
            <w:r w:rsidR="00D60162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6740" w:type="dxa"/>
            <w:vAlign w:val="center"/>
          </w:tcPr>
          <w:p w14:paraId="582669E9" w14:textId="09C6D8BB" w:rsidR="00647AF0" w:rsidRPr="00D9635E" w:rsidRDefault="00BE4E3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MSc Student</w:t>
            </w:r>
          </w:p>
        </w:tc>
      </w:tr>
      <w:tr w:rsidR="00647AF0" w:rsidRPr="00D9635E" w14:paraId="52605FB9" w14:textId="77777777" w:rsidTr="00C81353">
        <w:trPr>
          <w:jc w:val="center"/>
        </w:trPr>
        <w:tc>
          <w:tcPr>
            <w:tcW w:w="3268" w:type="dxa"/>
            <w:vAlign w:val="center"/>
          </w:tcPr>
          <w:p w14:paraId="7D47544F" w14:textId="77777777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Organization and a</w:t>
            </w:r>
            <w:r w:rsidR="00647A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ddress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lead</w:t>
            </w:r>
            <w:r w:rsidR="00D60162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6740" w:type="dxa"/>
            <w:vAlign w:val="center"/>
          </w:tcPr>
          <w:p w14:paraId="347A4972" w14:textId="53399D80" w:rsidR="00BE3E9D" w:rsidRPr="00D9635E" w:rsidRDefault="00C81353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The </w:t>
            </w:r>
            <w:r w:rsidR="00BE4E3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University of British Columbia, </w:t>
            </w:r>
            <w:r w:rsidR="00861ECB">
              <w:rPr>
                <w:rFonts w:asciiTheme="minorHAnsi" w:hAnsiTheme="minorHAnsi" w:cstheme="minorHAnsi"/>
                <w:i/>
                <w:sz w:val="20"/>
                <w:szCs w:val="20"/>
              </w:rPr>
              <w:t>Vancouver, BC, CA</w:t>
            </w:r>
          </w:p>
        </w:tc>
      </w:tr>
      <w:tr w:rsidR="00647AF0" w:rsidRPr="00D9635E" w14:paraId="22C77150" w14:textId="77777777" w:rsidTr="00C81353">
        <w:trPr>
          <w:jc w:val="center"/>
        </w:trPr>
        <w:tc>
          <w:tcPr>
            <w:tcW w:w="3268" w:type="dxa"/>
            <w:vAlign w:val="center"/>
          </w:tcPr>
          <w:p w14:paraId="564516B8" w14:textId="77777777" w:rsidR="00647AF0" w:rsidRPr="00D9635E" w:rsidRDefault="00D60162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Email a</w:t>
            </w:r>
            <w:r w:rsidR="00647A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ddress</w:t>
            </w:r>
            <w:r w:rsidR="002C2CAD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of </w:t>
            </w:r>
            <w:r w:rsidR="008D563A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lead</w:t>
            </w: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6224DE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6740" w:type="dxa"/>
            <w:vAlign w:val="center"/>
          </w:tcPr>
          <w:p w14:paraId="33857ADE" w14:textId="65D1BCA0" w:rsidR="00647AF0" w:rsidRPr="00D9635E" w:rsidRDefault="00691384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k</w:t>
            </w:r>
            <w:r w:rsidR="00861ECB">
              <w:rPr>
                <w:rFonts w:asciiTheme="minorHAnsi" w:hAnsiTheme="minorHAnsi" w:cstheme="minorHAnsi"/>
                <w:i/>
                <w:sz w:val="20"/>
                <w:szCs w:val="20"/>
              </w:rPr>
              <w:t>mcguire.9@outlook.com</w:t>
            </w:r>
          </w:p>
        </w:tc>
      </w:tr>
      <w:tr w:rsidR="00647AF0" w:rsidRPr="00D9635E" w14:paraId="0B428847" w14:textId="77777777" w:rsidTr="00C81353">
        <w:trPr>
          <w:jc w:val="center"/>
        </w:trPr>
        <w:tc>
          <w:tcPr>
            <w:tcW w:w="3268" w:type="dxa"/>
            <w:vAlign w:val="center"/>
          </w:tcPr>
          <w:p w14:paraId="5852DBA9" w14:textId="13B39CF0" w:rsidR="00647AF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Additional authors or contributors to the dataset</w:t>
            </w:r>
          </w:p>
        </w:tc>
        <w:tc>
          <w:tcPr>
            <w:tcW w:w="6740" w:type="dxa"/>
            <w:vAlign w:val="center"/>
          </w:tcPr>
          <w:p w14:paraId="7DC1B4D0" w14:textId="16AAADC1" w:rsidR="00647AF0" w:rsidRPr="00D9635E" w:rsidRDefault="00861ECB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Lyreshka Castro Morales, Sumaiyah Choudry, Clarice R. Perryman, </w:t>
            </w:r>
            <w:r w:rsidR="00C14CCE">
              <w:rPr>
                <w:rFonts w:ascii="Calibri" w:hAnsi="Calibri"/>
                <w:sz w:val="20"/>
                <w:szCs w:val="20"/>
              </w:rPr>
              <w:t xml:space="preserve">Himari Honda, </w:t>
            </w:r>
            <w:r w:rsidR="00F8176D" w:rsidRPr="00F8176D">
              <w:rPr>
                <w:rFonts w:ascii="Calibri" w:hAnsi="Calibri"/>
                <w:sz w:val="20"/>
                <w:szCs w:val="20"/>
              </w:rPr>
              <w:t>Alison M. Hoyt</w:t>
            </w:r>
            <w:r w:rsidR="00C14CCE">
              <w:rPr>
                <w:rFonts w:ascii="Calibri" w:hAnsi="Calibri"/>
                <w:sz w:val="20"/>
                <w:szCs w:val="20"/>
              </w:rPr>
              <w:t>, McKenzie Kuhn</w:t>
            </w:r>
          </w:p>
        </w:tc>
      </w:tr>
      <w:tr w:rsidR="008D563A" w:rsidRPr="00D9635E" w14:paraId="61CE400A" w14:textId="77777777" w:rsidTr="00C81353">
        <w:trPr>
          <w:jc w:val="center"/>
        </w:trPr>
        <w:tc>
          <w:tcPr>
            <w:tcW w:w="3268" w:type="dxa"/>
            <w:vAlign w:val="center"/>
          </w:tcPr>
          <w:p w14:paraId="1272B0E3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Organization associated with the data</w:t>
            </w:r>
          </w:p>
        </w:tc>
        <w:tc>
          <w:tcPr>
            <w:tcW w:w="6740" w:type="dxa"/>
            <w:vAlign w:val="center"/>
          </w:tcPr>
          <w:p w14:paraId="218D9181" w14:textId="77777777" w:rsidR="008D563A" w:rsidRDefault="00C14CC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University of British Columbia</w:t>
            </w:r>
          </w:p>
          <w:p w14:paraId="54F8A491" w14:textId="3E1458AF" w:rsidR="00C14CCE" w:rsidRPr="00D9635E" w:rsidRDefault="00C14CCE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Dena Kayeh Institute – D</w:t>
            </w:r>
            <w:r w:rsidR="00F61015">
              <w:rPr>
                <w:rFonts w:asciiTheme="minorHAnsi" w:hAnsiTheme="minorHAnsi" w:cstheme="minorHAnsi"/>
                <w:i/>
                <w:sz w:val="20"/>
                <w:szCs w:val="20"/>
              </w:rPr>
              <w:t>ane Nan Ye Deh Guardian Program</w:t>
            </w:r>
          </w:p>
        </w:tc>
      </w:tr>
      <w:tr w:rsidR="00FC53DF" w:rsidRPr="00D9635E" w14:paraId="6F4185D8" w14:textId="77777777" w:rsidTr="00C81353">
        <w:trPr>
          <w:jc w:val="center"/>
        </w:trPr>
        <w:tc>
          <w:tcPr>
            <w:tcW w:w="3268" w:type="dxa"/>
            <w:vAlign w:val="center"/>
          </w:tcPr>
          <w:p w14:paraId="407BB904" w14:textId="77777777" w:rsidR="00FC53DF" w:rsidRPr="00D9635E" w:rsidRDefault="00FC53DF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Funding</w:t>
            </w:r>
          </w:p>
        </w:tc>
        <w:tc>
          <w:tcPr>
            <w:tcW w:w="6740" w:type="dxa"/>
            <w:vAlign w:val="center"/>
          </w:tcPr>
          <w:p w14:paraId="4668EDA0" w14:textId="164CC0A4" w:rsidR="008F3242" w:rsidRDefault="00F61015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K. McGuire: NSERC CGS-M, Weston Family WCS Boreal Research Fellowship, Northern Scientist Training Program, UBC Graduate Awards</w:t>
            </w:r>
          </w:p>
          <w:p w14:paraId="025664DD" w14:textId="77777777" w:rsidR="00F61015" w:rsidRDefault="00F61015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  <w:p w14:paraId="6575B22E" w14:textId="2E76CD34" w:rsidR="00F61015" w:rsidRPr="00D9635E" w:rsidRDefault="00F61015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M.A. Kuhn: NSERC Discovery Program, NSERC Northern Supplement</w:t>
            </w:r>
          </w:p>
        </w:tc>
      </w:tr>
      <w:tr w:rsidR="008D563A" w:rsidRPr="00D9635E" w14:paraId="6DEACD81" w14:textId="77777777" w:rsidTr="00C81353">
        <w:trPr>
          <w:jc w:val="center"/>
        </w:trPr>
        <w:tc>
          <w:tcPr>
            <w:tcW w:w="3268" w:type="dxa"/>
            <w:vAlign w:val="center"/>
          </w:tcPr>
          <w:p w14:paraId="3FB8A854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License</w:t>
            </w:r>
          </w:p>
        </w:tc>
        <w:tc>
          <w:tcPr>
            <w:tcW w:w="6740" w:type="dxa"/>
            <w:vAlign w:val="center"/>
          </w:tcPr>
          <w:p w14:paraId="2A1E77E8" w14:textId="79DFE30A" w:rsidR="008D563A" w:rsidRPr="00D9635E" w:rsidRDefault="00B60B98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CCBY</w:t>
            </w:r>
          </w:p>
        </w:tc>
      </w:tr>
      <w:tr w:rsidR="008D563A" w:rsidRPr="00D9635E" w14:paraId="5EBF01A5" w14:textId="77777777" w:rsidTr="00C81353">
        <w:trPr>
          <w:jc w:val="center"/>
        </w:trPr>
        <w:tc>
          <w:tcPr>
            <w:tcW w:w="3268" w:type="dxa"/>
            <w:vAlign w:val="center"/>
          </w:tcPr>
          <w:p w14:paraId="63DABFFA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Geographic </w:t>
            </w:r>
            <w:r w:rsidR="00FC53DF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location – verbal description</w:t>
            </w:r>
          </w:p>
        </w:tc>
        <w:tc>
          <w:tcPr>
            <w:tcW w:w="6740" w:type="dxa"/>
            <w:vAlign w:val="center"/>
          </w:tcPr>
          <w:p w14:paraId="5A03CC3C" w14:textId="2AA1B320" w:rsidR="008D563A" w:rsidRPr="00D9635E" w:rsidRDefault="00725EC6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Wheeler Lake, Kaska Ancestral Territory, </w:t>
            </w:r>
            <w:r w:rsidR="0029186F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Stikine Region, 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BC, Canada</w:t>
            </w:r>
          </w:p>
        </w:tc>
      </w:tr>
      <w:tr w:rsidR="008D563A" w:rsidRPr="00D9635E" w14:paraId="3A56EBB4" w14:textId="77777777" w:rsidTr="00C81353">
        <w:trPr>
          <w:jc w:val="center"/>
        </w:trPr>
        <w:tc>
          <w:tcPr>
            <w:tcW w:w="3268" w:type="dxa"/>
            <w:vAlign w:val="center"/>
          </w:tcPr>
          <w:p w14:paraId="60AF0DB3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Geographic coverage </w:t>
            </w:r>
            <w:r w:rsidR="00FC53DF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bounding coordinates</w:t>
            </w:r>
          </w:p>
        </w:tc>
        <w:tc>
          <w:tcPr>
            <w:tcW w:w="6740" w:type="dxa"/>
            <w:vAlign w:val="center"/>
          </w:tcPr>
          <w:p w14:paraId="36AD8869" w14:textId="65DB1A29" w:rsidR="008D563A" w:rsidRPr="00D9635E" w:rsidRDefault="0029186F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29186F">
              <w:rPr>
                <w:rFonts w:asciiTheme="minorHAnsi" w:hAnsiTheme="minorHAnsi" w:cstheme="minorHAnsi"/>
                <w:i/>
                <w:sz w:val="20"/>
                <w:szCs w:val="20"/>
              </w:rPr>
              <w:t>59.68937°, -129.16631°</w:t>
            </w:r>
          </w:p>
        </w:tc>
      </w:tr>
      <w:tr w:rsidR="008D563A" w:rsidRPr="00D9635E" w14:paraId="7244A00B" w14:textId="77777777" w:rsidTr="00C81353">
        <w:trPr>
          <w:jc w:val="center"/>
        </w:trPr>
        <w:tc>
          <w:tcPr>
            <w:tcW w:w="3268" w:type="dxa"/>
            <w:vAlign w:val="center"/>
          </w:tcPr>
          <w:p w14:paraId="339D1DC6" w14:textId="77777777" w:rsidR="008D563A" w:rsidRPr="00D9635E" w:rsidRDefault="00FC53DF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Time frame</w:t>
            </w:r>
            <w:r w:rsidR="008D563A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- Begin date</w:t>
            </w:r>
          </w:p>
        </w:tc>
        <w:tc>
          <w:tcPr>
            <w:tcW w:w="6740" w:type="dxa"/>
            <w:vAlign w:val="center"/>
          </w:tcPr>
          <w:p w14:paraId="2D8C166A" w14:textId="2A287A2C" w:rsidR="008D563A" w:rsidRPr="00D9635E" w:rsidRDefault="003529D2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>July 1</w:t>
            </w:r>
            <w:r w:rsidR="0029186F">
              <w:rPr>
                <w:rFonts w:asciiTheme="minorHAnsi" w:hAnsiTheme="minorHAnsi" w:cstheme="minorHAnsi"/>
                <w:i/>
                <w:sz w:val="20"/>
                <w:szCs w:val="20"/>
              </w:rPr>
              <w:t>4</w:t>
            </w:r>
            <w:r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>, 202</w:t>
            </w:r>
            <w:r w:rsidR="0029186F">
              <w:rPr>
                <w:rFonts w:asciiTheme="minorHAnsi" w:hAnsiTheme="minorHAnsi" w:cstheme="minorHAnsi"/>
                <w:i/>
                <w:sz w:val="20"/>
                <w:szCs w:val="20"/>
              </w:rPr>
              <w:t>5</w:t>
            </w:r>
          </w:p>
        </w:tc>
      </w:tr>
      <w:tr w:rsidR="008D563A" w:rsidRPr="00D9635E" w14:paraId="00D6500B" w14:textId="77777777" w:rsidTr="00C81353">
        <w:trPr>
          <w:jc w:val="center"/>
        </w:trPr>
        <w:tc>
          <w:tcPr>
            <w:tcW w:w="3268" w:type="dxa"/>
            <w:vAlign w:val="center"/>
          </w:tcPr>
          <w:p w14:paraId="4DBCC766" w14:textId="77777777" w:rsidR="008D563A" w:rsidRPr="00D9635E" w:rsidRDefault="00FC53DF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Time frame</w:t>
            </w:r>
            <w:r w:rsidR="008D563A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- End date</w:t>
            </w:r>
          </w:p>
        </w:tc>
        <w:tc>
          <w:tcPr>
            <w:tcW w:w="6740" w:type="dxa"/>
            <w:vAlign w:val="center"/>
          </w:tcPr>
          <w:p w14:paraId="5E3A6234" w14:textId="2CE50056" w:rsidR="008D563A" w:rsidRPr="00D9635E" w:rsidRDefault="0029186F" w:rsidP="00C81353">
            <w:pPr>
              <w:pStyle w:val="NormalWeb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August</w:t>
            </w:r>
            <w:r w:rsidR="003529D2"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1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8</w:t>
            </w:r>
            <w:r w:rsidR="003529D2" w:rsidRPr="00D9635E">
              <w:rPr>
                <w:rFonts w:asciiTheme="minorHAnsi" w:hAnsiTheme="minorHAnsi" w:cstheme="minorHAnsi"/>
                <w:i/>
                <w:sz w:val="20"/>
                <w:szCs w:val="20"/>
              </w:rPr>
              <w:t>, 202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5</w:t>
            </w:r>
          </w:p>
        </w:tc>
      </w:tr>
      <w:tr w:rsidR="008D563A" w:rsidRPr="00D9635E" w14:paraId="2D5BF78F" w14:textId="77777777" w:rsidTr="00C81353">
        <w:trPr>
          <w:jc w:val="center"/>
        </w:trPr>
        <w:tc>
          <w:tcPr>
            <w:tcW w:w="3268" w:type="dxa"/>
            <w:vAlign w:val="center"/>
          </w:tcPr>
          <w:p w14:paraId="38C95FBB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General study design</w:t>
            </w:r>
          </w:p>
        </w:tc>
        <w:tc>
          <w:tcPr>
            <w:tcW w:w="6740" w:type="dxa"/>
            <w:vAlign w:val="center"/>
          </w:tcPr>
          <w:p w14:paraId="206A6972" w14:textId="2476AF80" w:rsidR="008D563A" w:rsidRPr="00D9635E" w:rsidRDefault="001A0180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Established 3 littoral zone sampling zones with 3 sample points </w:t>
            </w:r>
            <w:r w:rsidR="00DE09C2">
              <w:rPr>
                <w:rFonts w:asciiTheme="minorHAnsi" w:hAnsiTheme="minorHAnsi" w:cstheme="minorHAnsi"/>
                <w:i/>
                <w:sz w:val="20"/>
                <w:szCs w:val="20"/>
              </w:rPr>
              <w:t>in open and vegetated zones, resulting</w:t>
            </w:r>
            <w:r w:rsidR="00CE2341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in </w:t>
            </w:r>
            <w:r w:rsidR="00027269">
              <w:rPr>
                <w:rFonts w:asciiTheme="minorHAnsi" w:hAnsiTheme="minorHAnsi" w:cstheme="minorHAnsi"/>
                <w:i/>
                <w:sz w:val="20"/>
                <w:szCs w:val="20"/>
              </w:rPr>
              <w:t>18 total sample locations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.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r w:rsidR="00027269">
              <w:rPr>
                <w:rFonts w:asciiTheme="minorHAnsi" w:hAnsiTheme="minorHAnsi" w:cstheme="minorHAnsi"/>
                <w:i/>
                <w:sz w:val="20"/>
                <w:szCs w:val="20"/>
              </w:rPr>
              <w:t>Once to twice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 week </w:t>
            </w:r>
            <w:r w:rsidR="006531D4">
              <w:rPr>
                <w:rFonts w:asciiTheme="minorHAnsi" w:hAnsiTheme="minorHAnsi" w:cstheme="minorHAnsi"/>
                <w:i/>
                <w:sz w:val="20"/>
                <w:szCs w:val="20"/>
              </w:rPr>
              <w:t>over 6 weeks, we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>measured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diffusive and plant-mediated flux using floating 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lastRenderedPageBreak/>
              <w:t>chambers</w:t>
            </w:r>
            <w:r w:rsidR="007D2C4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. </w:t>
            </w:r>
            <w:r w:rsidR="006531D4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Bubble traps were established over the entire sampling period and repeatedly measured for </w:t>
            </w: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ebullitive flux. Alongside measurements of flux captured measurements on environmental variables such as temperature, DO, plant density and characteristics.</w:t>
            </w:r>
          </w:p>
        </w:tc>
      </w:tr>
      <w:tr w:rsidR="008D563A" w:rsidRPr="00D9635E" w14:paraId="77336B35" w14:textId="77777777" w:rsidTr="00C81353">
        <w:trPr>
          <w:jc w:val="center"/>
        </w:trPr>
        <w:tc>
          <w:tcPr>
            <w:tcW w:w="3268" w:type="dxa"/>
            <w:vAlign w:val="center"/>
          </w:tcPr>
          <w:p w14:paraId="3C34E4D1" w14:textId="77777777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Methods description</w:t>
            </w:r>
          </w:p>
        </w:tc>
        <w:tc>
          <w:tcPr>
            <w:tcW w:w="6740" w:type="dxa"/>
            <w:vAlign w:val="center"/>
          </w:tcPr>
          <w:p w14:paraId="7BCE97CF" w14:textId="4B0D8171" w:rsidR="005A3133" w:rsidRDefault="005A3133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Our study lake was sampled 2-3 times a week between July 2025 and August 2025. At each sampling point within the three zones, </w:t>
            </w:r>
            <w:r w:rsidR="001C7FEB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we captured both diffusive and plant-mediated flux alongside ebullitive flux using floating chambers and bubble traps respectively.</w:t>
            </w:r>
            <w:r w:rsidR="00D974D5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AD3F6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Alongside measurements of flux, we also captured environmental variables such as depth, pH, % DO, temperature</w:t>
            </w:r>
            <w:r w:rsidR="0039203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, and dissolved CH</w:t>
            </w:r>
            <w:r w:rsidR="0039203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 w:rsidR="0039203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following the neonDissGas R package</w:t>
            </w:r>
            <w:r w:rsidR="00AD3F6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.</w:t>
            </w:r>
          </w:p>
          <w:p w14:paraId="09AD3A08" w14:textId="77777777" w:rsidR="002F6EF0" w:rsidRDefault="002F6EF0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6302E250" w14:textId="0D38DDC8" w:rsidR="001C7FEB" w:rsidRDefault="002F6EF0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For chamber-based fluxes, we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collected </w:t>
            </w:r>
            <w:r w:rsidR="00526F09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headspace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samples</w:t>
            </w:r>
            <w:r w:rsidR="00526F09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from each sampling point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DF249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once to twice a week across the sampling period. Samples were taken </w:t>
            </w:r>
            <w:r w:rsidR="00745B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at 0, 15, and 30 minutes post chamber sealing using 30mL syringes with air-tight stopcocks, and for the final time step a 20mL vial </w:t>
            </w:r>
            <w:r w:rsidR="00FA04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that had been flushed with N</w:t>
            </w:r>
            <w:r w:rsidR="00FA04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2</w:t>
            </w:r>
            <w:r w:rsidR="00FA04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. 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We calculated slopes of CH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EA77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accumulation and</w:t>
            </w:r>
            <w:r w:rsidR="00AC47A3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calculated an eventual flux following the equations from </w:t>
            </w:r>
            <w:r w:rsidR="00EA77E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DelSontro et al., (2016). </w:t>
            </w:r>
            <w:r w:rsidR="00DE09C2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Plant-mediated flux was estimated </w:t>
            </w:r>
            <w:r w:rsidR="00474D1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following Desrosiers et al., (2022)</w:t>
            </w:r>
            <w:r w:rsidR="006F18B7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, where we subtracted open chamber flux values from vegetated chambe</w:t>
            </w:r>
            <w:r w:rsidR="006A3B25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rs to estimate a value of plant-only flux. </w:t>
            </w:r>
          </w:p>
          <w:p w14:paraId="449CBD46" w14:textId="77777777" w:rsidR="006A3B25" w:rsidRDefault="006A3B25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01351E57" w14:textId="1DAE9082" w:rsidR="006A3B25" w:rsidRDefault="006A3B25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For</w:t>
            </w:r>
            <w:r w:rsidR="0013130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ebullitive fluxes, bubble traps were </w:t>
            </w:r>
            <w:r w:rsidR="00DF249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left at all study</w:t>
            </w:r>
            <w:r w:rsidR="00C2596F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DF249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locations throughout the sampling period</w:t>
            </w:r>
            <w:r w:rsidR="00F24E8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and periodically sampled every one to nine days. Traps were checked for accumulated volume based on visual inspection, and when there was sufficient </w:t>
            </w:r>
            <w:r w:rsidR="00D646D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accumulated air, concentration samples were pulled from the traps and stored in 20mL N</w:t>
            </w:r>
            <w:r w:rsidR="00D646DC" w:rsidRPr="00D646D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2</w:t>
            </w:r>
            <w:r w:rsidR="00D646DC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flushed vials. </w:t>
            </w:r>
          </w:p>
          <w:p w14:paraId="6B7E7F51" w14:textId="77777777" w:rsidR="008C4484" w:rsidRDefault="008C4484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374B9A28" w14:textId="3093C59C" w:rsidR="008C4484" w:rsidRDefault="008C4484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All concentration samples were run on a LI-7810 Trace Gas Analyzer</w:t>
            </w:r>
            <w:r w:rsidR="00E54CD4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(LICOR, Nebraska, USA), with chamber-based samples analyzed within 48 hours and ebullitive samples within </w:t>
            </w:r>
            <w:r w:rsidR="009669F0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3 months due to the need for dilution to process samples properly. </w:t>
            </w:r>
          </w:p>
          <w:p w14:paraId="615E1B6C" w14:textId="77777777" w:rsidR="004D71A2" w:rsidRDefault="004D71A2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5A7E4C20" w14:textId="1F466951" w:rsidR="004D71A2" w:rsidRDefault="00FC7635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A subset of chamber and bubble trap samples were sent to Stanford University for 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sym w:font="Symbol" w:char="F064"/>
            </w:r>
            <w:r w:rsidRPr="00FC7635"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perscript"/>
              </w:rPr>
              <w:t>13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C-CH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7B2E00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composition on the Picarro </w:t>
            </w:r>
            <w:r w:rsidR="00640FB6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G220</w:t>
            </w:r>
            <w:r w:rsidR="004235B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1</w:t>
            </w:r>
            <w:r w:rsidR="00640FB6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-</w:t>
            </w:r>
            <w:r w:rsidR="004235B8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I Isotopic Analyzer. </w:t>
            </w:r>
          </w:p>
          <w:p w14:paraId="574C8FB6" w14:textId="77777777" w:rsidR="008B4253" w:rsidRDefault="008B4253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</w:p>
          <w:p w14:paraId="543B04C9" w14:textId="387BE928" w:rsidR="008D563A" w:rsidRPr="00AA78D8" w:rsidRDefault="008B4253" w:rsidP="00C81353">
            <w:pPr>
              <w:spacing w:after="0" w:line="240" w:lineRule="auto"/>
              <w:contextualSpacing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To understand potential CH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production in the presence of aquatic vegetation (benthic mosses), </w:t>
            </w:r>
            <w:r w:rsidR="00EE162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we established three treatments, sediment only, sediment + benthic, and benthic only, which 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was exposed to</w:t>
            </w:r>
            <w:r w:rsidR="00EE162A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20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sym w:font="Symbol" w:char="F0B0"/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C and 30</w:t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sym w:font="Symbol" w:char="F0B0"/>
            </w:r>
            <w:r w:rsidR="008139DE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C. Headspace concentrations were sampled periodically across 10 days, </w:t>
            </w:r>
            <w:r w:rsidR="0090081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and post-incubation two replicates from each treatment and temperature were analyzed for organic matter content and </w:t>
            </w:r>
            <w:r w:rsidR="00C532DF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C</w:t>
            </w:r>
            <w:r w:rsidR="00C404E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/</w:t>
            </w:r>
            <w:r w:rsidR="0090081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N ratios.</w:t>
            </w:r>
            <w:r w:rsidR="00C404E1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8D563A" w:rsidRPr="00D9635E" w14:paraId="17FF5770" w14:textId="77777777" w:rsidTr="00C81353">
        <w:trPr>
          <w:jc w:val="center"/>
        </w:trPr>
        <w:tc>
          <w:tcPr>
            <w:tcW w:w="3268" w:type="dxa"/>
            <w:vAlign w:val="center"/>
          </w:tcPr>
          <w:p w14:paraId="072A406E" w14:textId="1F24B8FE" w:rsidR="00734E20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</w:t>
            </w:r>
            <w:r w:rsidR="00734E2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- </w:t>
            </w:r>
            <w:r w:rsidR="00734E20" w:rsidRPr="00D9635E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Data1_</w:t>
            </w:r>
            <w:r w:rsidR="002B013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ChamberCH4</w:t>
            </w:r>
            <w:r w:rsidR="00734E20" w:rsidRPr="00D9635E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.csv</w:t>
            </w:r>
          </w:p>
          <w:p w14:paraId="0AA4C871" w14:textId="7AF677FA" w:rsidR="008D563A" w:rsidRPr="00D9635E" w:rsidRDefault="008D563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740" w:type="dxa"/>
            <w:vAlign w:val="center"/>
          </w:tcPr>
          <w:p w14:paraId="1946EAE3" w14:textId="0240B1E8" w:rsidR="00734E20" w:rsidRPr="00D9635E" w:rsidRDefault="00E53E0D" w:rsidP="00C81353">
            <w:pPr>
              <w:pStyle w:val="NormalWeb"/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CH4 Flux</w:t>
            </w:r>
            <w:r w:rsidR="00734E20" w:rsidRPr="00D9635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r w:rsidR="00687A4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Chamber-based CH</w:t>
            </w:r>
            <w:r w:rsidR="00687A4C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687A4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flux </w:t>
            </w:r>
            <w:r w:rsidR="004F4B6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calculated based on accumulated headspace concentrations over 30 minutes 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calculated based on the ideal gas law.</w:t>
            </w:r>
          </w:p>
          <w:p w14:paraId="498B6EE5" w14:textId="39CCC484" w:rsidR="009B3A9D" w:rsidRPr="00D9635E" w:rsidRDefault="009B3A9D" w:rsidP="009B3A9D">
            <w:pPr>
              <w:pStyle w:val="NormalWeb"/>
              <w:numPr>
                <w:ilvl w:val="0"/>
                <w:numId w:val="3"/>
              </w:numPr>
              <w:contextualSpacing/>
              <w:rPr>
                <w:rFonts w:asciiTheme="minorHAnsi" w:hAnsiTheme="minorHAnsi" w:cstheme="minorHAnsi"/>
                <w:i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Plant-Mediated 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6C4A1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Flux</w:t>
            </w:r>
            <w:r w:rsidR="00E3140B" w:rsidRPr="00D9635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flux from </w:t>
            </w:r>
            <w:r w:rsidR="00120253" w:rsidRPr="00120253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Carex</w:t>
            </w:r>
            <w:r w:rsidR="001202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species specifically estimated by the result of paired open-vegetated chamber-based fluxes being subtracted from each other. </w:t>
            </w:r>
          </w:p>
          <w:p w14:paraId="6EAA5803" w14:textId="6D3B4BDD" w:rsidR="00E3140B" w:rsidRPr="00D9635E" w:rsidRDefault="00E3140B" w:rsidP="009B3A9D">
            <w:pPr>
              <w:pStyle w:val="NormalWeb"/>
              <w:ind w:left="360"/>
              <w:contextualSpacing/>
              <w:rPr>
                <w:rFonts w:asciiTheme="minorHAnsi" w:hAnsiTheme="minorHAnsi" w:cstheme="minorHAnsi"/>
                <w:i/>
                <w:color w:val="FF0000"/>
                <w:sz w:val="20"/>
                <w:szCs w:val="20"/>
              </w:rPr>
            </w:pPr>
          </w:p>
        </w:tc>
      </w:tr>
      <w:tr w:rsidR="00734E20" w:rsidRPr="00D9635E" w14:paraId="73E470EF" w14:textId="77777777" w:rsidTr="00C81353">
        <w:trPr>
          <w:jc w:val="center"/>
        </w:trPr>
        <w:tc>
          <w:tcPr>
            <w:tcW w:w="3268" w:type="dxa"/>
            <w:vAlign w:val="center"/>
          </w:tcPr>
          <w:p w14:paraId="4400302C" w14:textId="2B2252A1" w:rsidR="00734E20" w:rsidRPr="00D9635E" w:rsidRDefault="00734E2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Laboratory, field, or other analytical methods </w:t>
            </w:r>
            <w:r w:rsidR="00525BF0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–</w:t>
            </w:r>
          </w:p>
          <w:p w14:paraId="43459B0C" w14:textId="0D202623" w:rsidR="00525BF0" w:rsidRPr="00D9635E" w:rsidRDefault="00525BF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Data2_</w:t>
            </w:r>
            <w:r w:rsidR="00C1524F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BubbleTrapCH4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2D820B96" w14:textId="2C14BAB5" w:rsidR="00734E20" w:rsidRPr="00D9635E" w:rsidRDefault="00D344A1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 Volume</w:t>
            </w:r>
            <w:r w:rsidR="00535CA6" w:rsidRPr="00D9635E">
              <w:rPr>
                <w:rFonts w:asciiTheme="minorHAnsi" w:hAnsiTheme="minorHAnsi" w:cstheme="minorHAnsi"/>
                <w:sz w:val="20"/>
                <w:szCs w:val="20"/>
              </w:rPr>
              <w:t xml:space="preserve">: amount of gas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(mL) </w:t>
            </w:r>
            <w:r w:rsidR="00535CA6" w:rsidRPr="00D9635E">
              <w:rPr>
                <w:rFonts w:asciiTheme="minorHAnsi" w:hAnsiTheme="minorHAnsi" w:cstheme="minorHAnsi"/>
                <w:sz w:val="20"/>
                <w:szCs w:val="20"/>
              </w:rPr>
              <w:t xml:space="preserve">collected in bubble trap measured using 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10 or 30</w:t>
            </w:r>
            <w:r w:rsidR="00535CA6" w:rsidRPr="00D9635E">
              <w:rPr>
                <w:rFonts w:asciiTheme="minorHAnsi" w:hAnsiTheme="minorHAnsi" w:cstheme="minorHAnsi"/>
                <w:sz w:val="20"/>
                <w:szCs w:val="20"/>
              </w:rPr>
              <w:t xml:space="preserve"> mL syringe to extract gas from trap</w:t>
            </w:r>
          </w:p>
          <w:p w14:paraId="3619C23B" w14:textId="0CBF00CE" w:rsidR="00535CA6" w:rsidRDefault="00442A3D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_BT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: Depth </w:t>
            </w:r>
            <w:r w:rsidR="00DF43A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(cm)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of water column below bubble trap at time of measurement using a measuring </w:t>
            </w:r>
            <w:r w:rsidR="00DF43A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stick.</w:t>
            </w:r>
          </w:p>
          <w:p w14:paraId="3806C909" w14:textId="7EE0F58F" w:rsidR="00DF43AB" w:rsidRDefault="00DF43AB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Percent CH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: Concentration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of CH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8C0A6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 w:rsidR="008C0A6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from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8C0A6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measured </w:t>
            </w:r>
            <w:r w:rsidR="00F52D3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bubble trap</w:t>
            </w:r>
            <w:r w:rsidR="00B5333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7F4F8458" w14:textId="61486680" w:rsidR="008C0A6B" w:rsidRDefault="008C0A6B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lastRenderedPageBreak/>
              <w:t xml:space="preserve">Bubble Flux: The </w:t>
            </w:r>
            <w:r w:rsidR="007B156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amount of air accumulated in bubble trap over bubble trap deployment time, as estimated by visual inspection and 30mL syringe extraction.</w:t>
            </w:r>
          </w:p>
          <w:p w14:paraId="0EDA9A68" w14:textId="77777777" w:rsidR="007B1566" w:rsidRDefault="007B1566" w:rsidP="00C81353">
            <w:pPr>
              <w:pStyle w:val="NormalWeb"/>
              <w:numPr>
                <w:ilvl w:val="0"/>
                <w:numId w:val="4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Ebullitive CH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Flux: </w:t>
            </w:r>
            <w:r w:rsidR="005947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Ebullitive flux over bubble trap deployment time, as calculated through bubble flux, </w:t>
            </w:r>
            <w:r w:rsidR="00B1759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measured or averaged concentrations from the bubble trap, and </w:t>
            </w:r>
            <w:r w:rsidR="00B5333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area of the bubble traps.</w:t>
            </w:r>
          </w:p>
          <w:p w14:paraId="6059E649" w14:textId="11DB7D98" w:rsidR="00B5333B" w:rsidRPr="00D9635E" w:rsidRDefault="00B5333B" w:rsidP="008A5B73">
            <w:pPr>
              <w:pStyle w:val="NormalWeb"/>
              <w:ind w:left="142"/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</w:p>
        </w:tc>
      </w:tr>
      <w:tr w:rsidR="00734E20" w:rsidRPr="00D9635E" w14:paraId="06330B7E" w14:textId="77777777" w:rsidTr="00C81353">
        <w:trPr>
          <w:jc w:val="center"/>
        </w:trPr>
        <w:tc>
          <w:tcPr>
            <w:tcW w:w="3268" w:type="dxa"/>
            <w:vAlign w:val="center"/>
          </w:tcPr>
          <w:p w14:paraId="2F5959D5" w14:textId="2944D599" w:rsidR="00734E20" w:rsidRPr="00D9635E" w:rsidRDefault="00734E20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 xml:space="preserve">Laboratory, field, or other analytical methods </w:t>
            </w:r>
            <w:r w:rsidR="00A84409"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–</w:t>
            </w:r>
          </w:p>
          <w:p w14:paraId="5C4597E7" w14:textId="78ED6C6F" w:rsidR="00A84409" w:rsidRPr="00D9635E" w:rsidRDefault="00A84409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Data3_</w:t>
            </w:r>
            <w:r w:rsidR="00572B59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VegetationData</w:t>
            </w:r>
            <w:r w:rsidR="00BC0ADB"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3ECE1F45" w14:textId="04256D72" w:rsidR="00BA5DC8" w:rsidRPr="00902CF0" w:rsidRDefault="00572B59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GCC: Green Chromatic Coordinate, a proxy for vegetation productivity that is calculated using the equation: </w:t>
            </w:r>
            <w:r w:rsidR="003B4549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Green / (Red + Green + Blue). </w:t>
            </w:r>
            <w:r w:rsidR="00902CF0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Colour channels were found using process field images of vegetation patches through ImageJ software.</w:t>
            </w:r>
          </w:p>
          <w:p w14:paraId="187D8321" w14:textId="09E5D932" w:rsidR="009A1327" w:rsidRPr="00902CF0" w:rsidRDefault="009A1327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ExG: Excess</w:t>
            </w:r>
            <w:r w:rsidR="00902CF0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Green Index</w:t>
            </w:r>
            <w:r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another proxy for vegetation productivity that is calculated using the equation: </w:t>
            </w:r>
            <w:r w:rsidR="00902CF0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2G – (R + B). Colour channels were found using process field images of vegetation patches through ImageJ software.</w:t>
            </w:r>
          </w:p>
          <w:p w14:paraId="7CC91D35" w14:textId="7E660A29" w:rsidR="00902CF0" w:rsidRDefault="00902CF0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Percent Cover: </w:t>
            </w:r>
            <w:r w:rsidR="00AD7C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he amount of chamber area covered by </w:t>
            </w:r>
            <w:r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shoots as calculated by ImageJ.</w:t>
            </w:r>
          </w:p>
          <w:p w14:paraId="7AF3CFCF" w14:textId="50596EF8" w:rsidR="00902CF0" w:rsidRDefault="00902CF0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Shoots in Chamber Area: </w:t>
            </w:r>
            <w:r w:rsidR="00AD7C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anual counting of shoots within chamber area </w:t>
            </w:r>
            <w:r w:rsidR="00AD7C1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from field images of vegetation patches</w:t>
            </w:r>
          </w:p>
          <w:p w14:paraId="4F2BB6CD" w14:textId="35D8AF66" w:rsidR="00AD7C1C" w:rsidRDefault="00AD7C1C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Biomass: </w:t>
            </w:r>
            <w:r w:rsidR="007A09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stimated biomass of vegetation within chamber area based on number of shoots and averaged </w:t>
            </w:r>
            <w:r w:rsidR="00EB753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dry weight of </w:t>
            </w:r>
            <w:r w:rsidR="00EB7536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</w:t>
            </w:r>
            <w:r w:rsidR="00EB753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s.</w:t>
            </w:r>
          </w:p>
          <w:p w14:paraId="0D156487" w14:textId="5A90BBB4" w:rsidR="00EB7536" w:rsidRDefault="003F073F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Abovewater Volume: </w:t>
            </w:r>
            <w:r w:rsidR="007A09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stimated </w:t>
            </w:r>
            <w:r w:rsidR="00287C4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volume of </w:t>
            </w:r>
            <w:r w:rsidR="00EA13E3" w:rsidRPr="00EA13E3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 w:rsidR="00287C4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based on average circumference and height of </w:t>
            </w:r>
            <w:r w:rsidR="00287C46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 w:rsidR="00287C4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shoots in the field that sat above the water surface. </w:t>
            </w:r>
            <w:r w:rsidR="007A09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Circumference and height measurements were captured using flexible measuring tapes.</w:t>
            </w:r>
          </w:p>
          <w:p w14:paraId="102244D4" w14:textId="77777777" w:rsidR="007A09F1" w:rsidRDefault="007A09F1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Total Volume: combined above- and below</w:t>
            </w:r>
            <w:r w:rsidR="00A53E7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water </w:t>
            </w:r>
            <w:r w:rsidR="00EA13E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circumference and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heights of </w:t>
            </w:r>
            <w:r w:rsidR="009677F2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shoots</w:t>
            </w:r>
            <w:r w:rsidR="00EA13E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 Circumference and height measurements were captured using flexible measuring tapes.</w:t>
            </w:r>
          </w:p>
          <w:p w14:paraId="74E166D6" w14:textId="17D1EF0F" w:rsidR="00EA13E3" w:rsidRPr="00902CF0" w:rsidRDefault="00EA13E3" w:rsidP="008A5B73">
            <w:pPr>
              <w:pStyle w:val="NormalWeb"/>
              <w:ind w:left="142"/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</w:p>
        </w:tc>
      </w:tr>
      <w:tr w:rsidR="0078448A" w:rsidRPr="00D9635E" w14:paraId="0E965720" w14:textId="77777777" w:rsidTr="00C81353">
        <w:trPr>
          <w:jc w:val="center"/>
        </w:trPr>
        <w:tc>
          <w:tcPr>
            <w:tcW w:w="3268" w:type="dxa"/>
            <w:vAlign w:val="center"/>
          </w:tcPr>
          <w:p w14:paraId="5478A77B" w14:textId="77777777" w:rsidR="002318EB" w:rsidRPr="00D9635E" w:rsidRDefault="002318EB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 –</w:t>
            </w:r>
          </w:p>
          <w:p w14:paraId="2E0D2C01" w14:textId="0E57F3E4" w:rsidR="0078448A" w:rsidRPr="00D9635E" w:rsidRDefault="00F94A5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Data4_</w:t>
            </w:r>
            <w:r w:rsidR="00EA13E3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EnvironmentalData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550892A8" w14:textId="76C325E9" w:rsidR="00EA13E3" w:rsidRPr="00902CF0" w:rsidRDefault="000C21D4" w:rsidP="00EA13E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_FC:</w:t>
            </w:r>
            <w:r w:rsidR="00015B83" w:rsidRPr="00902CF0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5256C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water depth measurements </w:t>
            </w:r>
            <w:r w:rsidR="00622F7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below floating chambers during flux measurement, found using measuring sticks.</w:t>
            </w:r>
          </w:p>
          <w:p w14:paraId="32A4CFEC" w14:textId="65447BB9" w:rsidR="00015B83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Dissolved CH4:</w:t>
            </w:r>
            <w:r w:rsidR="00622F7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dissolved methane concentrations were </w:t>
            </w:r>
            <w:r w:rsidR="00C75DC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calculated using the neonDissGas R package which takes in 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the 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equilibration ratio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C76A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of volume of water to</w:t>
            </w:r>
            <w:r w:rsidR="00462F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gas </w:t>
            </w:r>
            <w:r w:rsidR="00C76A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in the 10mL syringe (5:5)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from the field</w:t>
            </w:r>
            <w:r w:rsidR="00C76A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CH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96276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mixing ratio (in ppm) found from the LICOR, and </w:t>
            </w:r>
            <w:r w:rsidR="00C75DC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water temperatures at the time of measurement. </w:t>
            </w:r>
          </w:p>
          <w:p w14:paraId="6DFC005B" w14:textId="26DEB1B6" w:rsidR="005256C2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pH:</w:t>
            </w:r>
            <w:r w:rsidR="00C75DC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EF37F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measured in the field using a HANNA HI-98195, before every floating chamber’s open and vegetated measurement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within the top 10cm of surface waters</w:t>
            </w:r>
            <w:r w:rsidR="00DC037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. </w:t>
            </w:r>
          </w:p>
          <w:p w14:paraId="551EBE83" w14:textId="45BB39C9" w:rsidR="00DC037B" w:rsidRDefault="00A66720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Conductivity: 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measured in the field using a HANNA HI-98195, before every floating chamber’s open and vegetated measurement within the top 10cm of surface waters.</w:t>
            </w:r>
          </w:p>
          <w:p w14:paraId="3E310F8D" w14:textId="77777777" w:rsidR="003A73D1" w:rsidRDefault="00D73F35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Total Dissolved Solids: 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measured in the field using a HANNA HI-98195, before every floating chamber’s open and vegetated measurement within the top 10cm of surface waters. </w:t>
            </w:r>
          </w:p>
          <w:p w14:paraId="4E4FA536" w14:textId="3DE83D01" w:rsidR="00D73F35" w:rsidRDefault="00E40EBB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HP Water Temperature: </w:t>
            </w:r>
            <w:r w:rsidR="003A73D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measured in the field using a HANNA HI-98195, before every floating chamber’s open and vegetated measurement within the top 10cm of surface waters.</w:t>
            </w:r>
          </w:p>
          <w:p w14:paraId="3B946E0E" w14:textId="6F7C4994" w:rsidR="00E40EBB" w:rsidRDefault="003A73D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Hydrostatic Pressure: measured in the field using a HANNA HI-98195, before every floating chamber’s open and vegetated measurement within the top 10cm of surface waters.</w:t>
            </w:r>
          </w:p>
          <w:p w14:paraId="75EE88E0" w14:textId="77777777" w:rsidR="003A73D1" w:rsidRDefault="003A73D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DO: measured in the field using a YSI 550A DO meter, before every floating chamber’s open and vegetated measurement within the top 10cm of surface waters.</w:t>
            </w:r>
          </w:p>
          <w:p w14:paraId="6704AB89" w14:textId="77777777" w:rsidR="003A73D1" w:rsidRDefault="0050142E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lastRenderedPageBreak/>
              <w:t xml:space="preserve">Bottom Water Light Availability: light intensity as measured by </w:t>
            </w:r>
            <w:r w:rsidR="007B52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Onset HOBO UA-002-64 </w:t>
            </w:r>
            <w:r w:rsidR="00A64BD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pendent logger from the bottom waters, which was 5cm above </w:t>
            </w:r>
            <w:r w:rsidR="00B6476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 anchor for one open and vegetated bubble trap in each respective zone.</w:t>
            </w:r>
          </w:p>
          <w:p w14:paraId="53DAA4DC" w14:textId="77777777" w:rsidR="00B6476F" w:rsidRDefault="00B6476F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Surface Water Light Availability: light intensity as measured by Onset HOBO UA-002-64 pendent logger from the </w:t>
            </w:r>
            <w:r w:rsidR="00BC35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surface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waters, which was </w:t>
            </w:r>
            <w:r w:rsidR="00BC35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within 5cm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C35B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of the surface water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for one open and vegetated bubble trap in each respective zone.</w:t>
            </w:r>
          </w:p>
          <w:p w14:paraId="4E350B4F" w14:textId="4618F3A7" w:rsidR="00BC35B3" w:rsidRDefault="00BC35B3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HOBO Daily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/3-Day/7-Day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Air Temperature</w:t>
            </w:r>
            <w:r w:rsidR="00DB202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: measured in the field using Onset HOBO UA-001-64 pendent loggers attached to </w:t>
            </w:r>
            <w:r w:rsidR="008A58E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 top of one open and one vegetated bubble trap that sat above the water surface. Loggers captured data every 2 hours, but measurements were averaged across the entire day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or 3- and 7-day moving averages</w:t>
            </w:r>
            <w:r w:rsidR="008A58E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661C2173" w14:textId="16E6766F" w:rsidR="008A58E1" w:rsidRDefault="008A58E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HOBO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Daily/3-Day/7-Day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Bottom Water Temperature: measured in the field using Onset HOBO UA-001-64/UA-002064 pendent loggers attached 5cm’s above the anchor for one open and one vegetated bubble trap. Loggers captured data every 2 hours, but measurements were averaged across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entire day or 3- and 7-day moving averages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100913AE" w14:textId="79797187" w:rsidR="008A58E1" w:rsidRDefault="008A58E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HOBO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Daily/3-Day/7-Day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Surface Water Temperature: measured in the field using Onset HOBO UA-001-64/UA-002-064 pendent loggers attached within 5cm’s of the surface water for one open and one vegetated bubble trap. Loggers captured data every 2 hours, but measurements were averaged across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entire day or 3- and 7-day moving averages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4A5DE13A" w14:textId="3E7A75FF" w:rsidR="008A58E1" w:rsidRPr="00902CF0" w:rsidRDefault="008A58E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HOBO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Daily/3-Day/7-Day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Sediment Temperature: measured in the field using Onset HOBO UA-001-64 pendent loggers attached to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bottom of the 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anchor for one open and one vegetated bubble trap. Loggers captured data every 2 hours, but measurements were averaged across the </w:t>
            </w:r>
            <w:r w:rsidR="005765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entire day or 3- and 7-day moving averages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22308E" w:rsidRPr="00D9635E" w14:paraId="3215CA19" w14:textId="77777777" w:rsidTr="00C81353">
        <w:trPr>
          <w:jc w:val="center"/>
        </w:trPr>
        <w:tc>
          <w:tcPr>
            <w:tcW w:w="3268" w:type="dxa"/>
            <w:vAlign w:val="center"/>
          </w:tcPr>
          <w:p w14:paraId="49E64227" w14:textId="77777777" w:rsidR="0022308E" w:rsidRPr="00D9635E" w:rsidRDefault="0022308E" w:rsidP="0022308E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Laboratory, field, or other analytical methods –</w:t>
            </w:r>
          </w:p>
          <w:p w14:paraId="762D2C11" w14:textId="4E6D3EC7" w:rsidR="0022308E" w:rsidRPr="00D9635E" w:rsidRDefault="0022308E" w:rsidP="0022308E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</w:t>
            </w:r>
            <w:r w:rsidR="000C21D4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5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_</w:t>
            </w:r>
            <w:r w:rsidR="000C21D4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CH4Isotopes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3E0071AD" w14:textId="24AC3BD4" w:rsidR="0022308E" w:rsidRDefault="003B6A07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d13C-CH4: 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stable carbon </w:t>
            </w:r>
            <w:r w:rsidR="0095105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isotopic composition 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of CH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2F714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was measured using a Picarro G2201-i Isotopic Analyzer</w:t>
            </w:r>
            <w:r w:rsidR="009704D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using the high precision mode for floating chamber samples and on the high range reading for diluted bubble samples. </w:t>
            </w:r>
          </w:p>
        </w:tc>
      </w:tr>
      <w:tr w:rsidR="00017678" w:rsidRPr="00D9635E" w14:paraId="5A634BFE" w14:textId="77777777" w:rsidTr="00C81353">
        <w:trPr>
          <w:jc w:val="center"/>
        </w:trPr>
        <w:tc>
          <w:tcPr>
            <w:tcW w:w="3268" w:type="dxa"/>
            <w:vAlign w:val="center"/>
          </w:tcPr>
          <w:p w14:paraId="5480DCED" w14:textId="77777777" w:rsidR="00017678" w:rsidRPr="00D9635E" w:rsidRDefault="00017678" w:rsidP="00017678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 –</w:t>
            </w:r>
          </w:p>
          <w:p w14:paraId="4588B08E" w14:textId="282D9D2B" w:rsidR="00017678" w:rsidRPr="00D9635E" w:rsidRDefault="00017678" w:rsidP="00017678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</w:t>
            </w:r>
            <w:r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6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_</w:t>
            </w:r>
            <w:r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WaterChem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2C3F3C3F" w14:textId="389789D3" w:rsidR="00017678" w:rsidRDefault="00721727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DOC; TOC; TC; TIC; TN:</w:t>
            </w:r>
            <w:r w:rsidR="00B6438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analyses conducted</w:t>
            </w:r>
            <w:r w:rsidR="00B6438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using</w:t>
            </w:r>
            <w:r w:rsidR="0080077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a </w:t>
            </w:r>
            <w:r w:rsidR="00800778" w:rsidRPr="0080077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Shimadzu TOC-L CPH Model Total Organic Carbon Analyzer with an ASI-L and TNM-L</w:t>
            </w:r>
          </w:p>
          <w:p w14:paraId="45F15300" w14:textId="44E4D593" w:rsidR="00721727" w:rsidRDefault="00CC552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SO4-S; </w:t>
            </w:r>
            <w:r w:rsidR="009C1A9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NO3-N; </w:t>
            </w:r>
            <w:r w:rsidR="00E13B5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NO2-N;</w:t>
            </w:r>
            <w:r w:rsidR="003928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A7E23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PO4-P; </w:t>
            </w:r>
            <w:r w:rsidR="00B5376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NH4-N</w:t>
            </w:r>
            <w:r w:rsidR="003928F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; F; Cl; Br</w:t>
            </w:r>
            <w:r w:rsidR="00B5376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:</w:t>
            </w:r>
            <w:r w:rsidR="009102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analyses conducted</w:t>
            </w:r>
            <w:r w:rsidR="0091021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using </w:t>
            </w:r>
            <w:r w:rsidR="004E6969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colour reactions through the </w:t>
            </w:r>
            <w:r w:rsidR="0091021E" w:rsidRPr="0091021E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  <w:lang w:val="en-CA"/>
              </w:rPr>
              <w:t>Thermo Gallery Plus Beermaster Autoanalyzer</w:t>
            </w:r>
            <w:r w:rsidR="001B1805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  <w:lang w:val="en-CA"/>
              </w:rPr>
              <w:t xml:space="preserve">, </w:t>
            </w:r>
            <w:r w:rsidR="001B1805" w:rsidRPr="001B1805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>ThermoScientific Dionex, Inuvion Ion Chromatographer (IC)</w:t>
            </w:r>
            <w:r w:rsidR="001B1805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 xml:space="preserve">, and </w:t>
            </w:r>
            <w:r w:rsidR="0062075E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 xml:space="preserve">the </w:t>
            </w:r>
            <w:r w:rsidR="0062075E" w:rsidRPr="0062075E">
              <w:rPr>
                <w:rFonts w:asciiTheme="minorHAnsi" w:hAnsiTheme="minorHAnsi" w:cstheme="minorHAnsi"/>
                <w:bCs/>
                <w:iCs/>
                <w:color w:val="000000" w:themeColor="text1"/>
                <w:sz w:val="20"/>
                <w:szCs w:val="20"/>
              </w:rPr>
              <w:t>ThermoScientific Dionex, AS-AP Autosampler</w:t>
            </w:r>
          </w:p>
          <w:p w14:paraId="27EA1639" w14:textId="5BA49152" w:rsidR="00B53761" w:rsidRDefault="00006103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Dissolved Metals, S, and P: </w:t>
            </w:r>
            <w:r w:rsid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analyses conducted using the </w:t>
            </w:r>
            <w:r w:rsidR="00F045FC" w:rsidRPr="00F045FC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Thermo iCAP Pro Duo (N. America) inductively coupled plasma-optical emission spectrometer (ICP-OES)</w:t>
            </w:r>
          </w:p>
        </w:tc>
      </w:tr>
      <w:tr w:rsidR="000C21D4" w:rsidRPr="00D9635E" w14:paraId="23278DF8" w14:textId="77777777" w:rsidTr="00C81353">
        <w:trPr>
          <w:jc w:val="center"/>
        </w:trPr>
        <w:tc>
          <w:tcPr>
            <w:tcW w:w="3268" w:type="dxa"/>
            <w:vAlign w:val="center"/>
          </w:tcPr>
          <w:p w14:paraId="06C24D21" w14:textId="77777777" w:rsidR="000C21D4" w:rsidRPr="00D9635E" w:rsidRDefault="000C21D4" w:rsidP="000C21D4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Laboratory, field, or other analytical methods –</w:t>
            </w:r>
          </w:p>
          <w:p w14:paraId="11919875" w14:textId="0A23D642" w:rsidR="000C21D4" w:rsidRPr="00D9635E" w:rsidRDefault="000C21D4" w:rsidP="000C21D4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Data</w:t>
            </w:r>
            <w:r w:rsidR="00017678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7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_</w:t>
            </w:r>
            <w:r w:rsidR="00E44A21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Incubation</w:t>
            </w:r>
            <w:r w:rsidRPr="00D9635E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.csv</w:t>
            </w:r>
          </w:p>
        </w:tc>
        <w:tc>
          <w:tcPr>
            <w:tcW w:w="6740" w:type="dxa"/>
            <w:vAlign w:val="center"/>
          </w:tcPr>
          <w:p w14:paraId="5E76D129" w14:textId="14FB8D93" w:rsidR="000C21D4" w:rsidRDefault="009C606A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Potential CH4 Production: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calculated from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the change in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headspace CH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concentration 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between sample days 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as measured by 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the</w:t>
            </w:r>
            <w:r w:rsidR="00CB48CD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LI-7810</w:t>
            </w:r>
            <w:r w:rsidR="004B1F24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the headspace volume, temperate and pressure. Production rates were normalized over the dry weight of material within the vials. </w:t>
            </w:r>
          </w:p>
          <w:p w14:paraId="4AD1B069" w14:textId="77777777" w:rsidR="009C606A" w:rsidRDefault="009C606A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Log Potential CH4 Production: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log-transformed potential CH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A50B2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rate </w:t>
            </w:r>
            <w:r w:rsidR="008A665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based on the calculations from the potential CH</w:t>
            </w:r>
            <w:r w:rsidR="008A665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8A665B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column.</w:t>
            </w:r>
          </w:p>
          <w:p w14:paraId="37F21B99" w14:textId="77777777" w:rsidR="008A665B" w:rsidRDefault="000C2A73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Pseudo-Log Potential CH4 Production: pseudo-log transformed potential CH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</w:t>
            </w:r>
            <w:r w:rsidR="00DE12C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rates, which added 1 to the potential CH</w:t>
            </w:r>
            <w:r w:rsidR="00DE12C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DE12C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rates before transformation.</w:t>
            </w:r>
          </w:p>
          <w:p w14:paraId="21CE03F3" w14:textId="77777777" w:rsidR="00DE12C1" w:rsidRDefault="00DE12C1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lastRenderedPageBreak/>
              <w:t>Organic Matter: the percent organic matter from selected vials as found through the Loss-on-Ignition method, where vials were first dried at 60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C, then </w:t>
            </w:r>
            <w:r w:rsidR="00BF583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placed within a muffle furnace at 500</w:t>
            </w:r>
            <w:r w:rsidR="00BF583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sym w:font="Symbol" w:char="F0B0"/>
            </w:r>
            <w:r w:rsidR="00BF583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C for 7 hours to find the percent of organic matter that was burned off. </w:t>
            </w:r>
          </w:p>
          <w:p w14:paraId="1992788E" w14:textId="52A40A69" w:rsidR="00BF583F" w:rsidRDefault="00BF583F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C</w:t>
            </w:r>
            <w:r w:rsidR="006725DF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N: Carbon to Nitrogen ratio that was calculated from total Carbon and Nitrogen values as measured by a CHN elemental analyzer.</w:t>
            </w:r>
          </w:p>
        </w:tc>
      </w:tr>
      <w:tr w:rsidR="0078448A" w:rsidRPr="00D9635E" w14:paraId="2DC0B1B8" w14:textId="77777777" w:rsidTr="00C81353">
        <w:trPr>
          <w:jc w:val="center"/>
        </w:trPr>
        <w:tc>
          <w:tcPr>
            <w:tcW w:w="3268" w:type="dxa"/>
            <w:vAlign w:val="center"/>
          </w:tcPr>
          <w:p w14:paraId="55D94450" w14:textId="6D344BD1" w:rsidR="0078448A" w:rsidRPr="00D9635E" w:rsidRDefault="0078448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Taxonomic species or groups</w:t>
            </w:r>
          </w:p>
        </w:tc>
        <w:tc>
          <w:tcPr>
            <w:tcW w:w="6740" w:type="dxa"/>
            <w:vAlign w:val="center"/>
          </w:tcPr>
          <w:p w14:paraId="44ECCE48" w14:textId="77777777" w:rsidR="0078448A" w:rsidRPr="005256C2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0"/>
              </w:rPr>
              <w:t>Carex aquatilis (water sedge)</w:t>
            </w:r>
          </w:p>
          <w:p w14:paraId="0B1E8AD5" w14:textId="3B49D7B7" w:rsidR="005256C2" w:rsidRPr="00D9635E" w:rsidRDefault="005256C2" w:rsidP="00C81353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 w:rsidRPr="005256C2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Scorpidum spp.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(brown moss family)</w:t>
            </w:r>
          </w:p>
        </w:tc>
      </w:tr>
      <w:tr w:rsidR="0078448A" w:rsidRPr="00D9635E" w14:paraId="559888B9" w14:textId="77777777" w:rsidTr="00C81353">
        <w:trPr>
          <w:jc w:val="center"/>
        </w:trPr>
        <w:tc>
          <w:tcPr>
            <w:tcW w:w="3268" w:type="dxa"/>
            <w:vAlign w:val="center"/>
          </w:tcPr>
          <w:p w14:paraId="6FE5CEEB" w14:textId="5C2477FA" w:rsidR="0078448A" w:rsidRPr="00D9635E" w:rsidRDefault="0078448A" w:rsidP="00C81353">
            <w:pPr>
              <w:pStyle w:val="NormalWeb"/>
              <w:contextualSpacing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sz w:val="20"/>
                <w:szCs w:val="20"/>
              </w:rPr>
              <w:t>Quality control</w:t>
            </w:r>
          </w:p>
        </w:tc>
        <w:tc>
          <w:tcPr>
            <w:tcW w:w="6740" w:type="dxa"/>
            <w:vAlign w:val="center"/>
          </w:tcPr>
          <w:p w14:paraId="3874064D" w14:textId="77777777" w:rsidR="00DA274A" w:rsidRDefault="00DA274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A526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Reference gas standards for 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>δ</w:t>
            </w:r>
            <w:r w:rsidRPr="002A5268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13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-CH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were analyzed alongside samples 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all 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Picarro G220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-i runs to check for instrument accuracy and drift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14:paraId="402A7916" w14:textId="43029950" w:rsidR="00DA274A" w:rsidRPr="00DA274A" w:rsidRDefault="00DA274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Measurements for CH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concentration on the LI-</w:t>
            </w:r>
            <w:r w:rsidRPr="00CD06A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7810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were analyzed alongside atmospheric samples to check for instrument accuracy and drift.</w:t>
            </w:r>
          </w:p>
          <w:p w14:paraId="23E986F9" w14:textId="51298043" w:rsidR="0078448A" w:rsidRDefault="00C05D1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Floating c</w:t>
            </w:r>
            <w:r w:rsidR="0078448A" w:rsidRPr="00D9635E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hamber fluxes </w:t>
            </w:r>
            <w:r w:rsidR="004B7B3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were manually checked for any extremely high values which could have been a bubble during measurements. These values were removed </w:t>
            </w:r>
            <w:r w:rsidR="00E1294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before CH</w:t>
            </w:r>
            <w:r w:rsidR="00E1294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E12942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slope calculations. Following bubble identification, any fluxes that were identified as outliers</w:t>
            </w:r>
            <w:r w:rsidR="00B42158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from open and vegetated samples respectively (3*IQR), were removed.</w:t>
            </w:r>
          </w:p>
          <w:p w14:paraId="22667138" w14:textId="4C46385C" w:rsidR="00DA274A" w:rsidRDefault="00DA274A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Any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 xml:space="preserve"> δ</w:t>
            </w:r>
            <w:r w:rsidRPr="002A5268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13</w:t>
            </w:r>
            <w:r w:rsidRPr="002A5268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-CH</w:t>
            </w:r>
            <w:r w:rsidRPr="002A526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vertAlign w:val="subscript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values that were above -35</w:t>
            </w:r>
            <w:r w:rsidR="009F580E" w:rsidRPr="009F580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‰</w:t>
            </w:r>
            <w:r w:rsidR="009F580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and their perfect pair, were removed for analyses.</w:t>
            </w:r>
          </w:p>
          <w:p w14:paraId="00408B08" w14:textId="738A0C96" w:rsidR="00B42158" w:rsidRDefault="006A1BB8" w:rsidP="00DA274A">
            <w:pPr>
              <w:pStyle w:val="NormalWeb"/>
              <w:numPr>
                <w:ilvl w:val="0"/>
                <w:numId w:val="5"/>
              </w:numPr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The minimum and maximum 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potential CH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  <w:vertAlign w:val="subscript"/>
              </w:rPr>
              <w:t>4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production measurements</w:t>
            </w:r>
            <w:r w:rsidR="00EA5B5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, unless there were two extreme minimum (i.e., &lt;0), </w:t>
            </w:r>
            <w:r w:rsidR="00C4190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from</w:t>
            </w:r>
            <w:r w:rsidR="00804C95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C4190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each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804C95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sample days, 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treatments</w:t>
            </w:r>
            <w:r w:rsidR="00EA5B5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,</w:t>
            </w:r>
            <w:r w:rsidR="00AB7E77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and temperatures were removed </w:t>
            </w:r>
            <w:r w:rsidR="00804C95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to account for outlying data</w:t>
            </w:r>
            <w:r w:rsidR="00C41906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 xml:space="preserve"> during the incubation period</w:t>
            </w:r>
            <w:r w:rsidR="00EA5B51"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  <w:t>.</w:t>
            </w:r>
          </w:p>
          <w:p w14:paraId="5E3FEDF4" w14:textId="567542B7" w:rsidR="00B42158" w:rsidRPr="00D9635E" w:rsidRDefault="00B42158" w:rsidP="00B42158">
            <w:pPr>
              <w:pStyle w:val="NormalWeb"/>
              <w:contextualSpacing/>
              <w:rPr>
                <w:rFonts w:asciiTheme="minorHAnsi" w:hAnsiTheme="minorHAnsi" w:cstheme="minorHAnsi"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32D5B52D" w14:textId="4B1F2526" w:rsidR="00D07006" w:rsidRPr="00D9635E" w:rsidRDefault="00EC1059" w:rsidP="00EC1059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color w:val="4F81BD" w:themeColor="accent1"/>
          <w:sz w:val="20"/>
          <w:szCs w:val="20"/>
        </w:rPr>
        <w:br/>
      </w:r>
      <w:r w:rsidR="00E030C6" w:rsidRPr="00D9635E">
        <w:rPr>
          <w:rFonts w:asciiTheme="minorHAnsi" w:hAnsiTheme="minorHAnsi" w:cstheme="minorHAnsi"/>
          <w:b/>
          <w:color w:val="4F81BD" w:themeColor="accent1"/>
          <w:sz w:val="20"/>
          <w:szCs w:val="20"/>
        </w:rPr>
        <w:t>Table 2.</w:t>
      </w:r>
      <w:r w:rsidR="00E030C6"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="00702E9A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>Data dictionary: d</w:t>
      </w:r>
      <w:r w:rsidR="00E030C6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escription of the </w:t>
      </w:r>
      <w:r w:rsidR="00F64512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variables (i.e., columns) in </w:t>
      </w:r>
      <w:r w:rsidR="008A5C3C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>EACH</w:t>
      </w:r>
      <w:r w:rsidR="00F64512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 dataset</w:t>
      </w:r>
      <w:r w:rsidR="001033D4" w:rsidRPr="00D9635E">
        <w:rPr>
          <w:rFonts w:asciiTheme="minorHAnsi" w:hAnsiTheme="minorHAnsi" w:cstheme="minorHAnsi"/>
          <w:color w:val="4F81BD" w:themeColor="accent1"/>
          <w:sz w:val="20"/>
          <w:szCs w:val="20"/>
        </w:rPr>
        <w:t>.</w:t>
      </w:r>
      <w:r w:rsidR="00F64512" w:rsidRPr="00D9635E">
        <w:rPr>
          <w:rFonts w:asciiTheme="minorHAnsi" w:hAnsiTheme="minorHAnsi" w:cstheme="minorHAnsi"/>
          <w:sz w:val="20"/>
          <w:szCs w:val="20"/>
        </w:rPr>
        <w:t xml:space="preserve"> </w:t>
      </w:r>
      <w:r w:rsidR="001033D4" w:rsidRPr="00D9635E">
        <w:rPr>
          <w:rFonts w:asciiTheme="minorHAnsi" w:hAnsiTheme="minorHAnsi" w:cstheme="minorHAnsi"/>
          <w:sz w:val="20"/>
          <w:szCs w:val="20"/>
        </w:rPr>
        <w:t>You must provide s</w:t>
      </w:r>
      <w:r w:rsidR="00F64512" w:rsidRPr="00D9635E">
        <w:rPr>
          <w:rFonts w:asciiTheme="minorHAnsi" w:hAnsiTheme="minorHAnsi" w:cstheme="minorHAnsi"/>
          <w:sz w:val="20"/>
          <w:szCs w:val="20"/>
        </w:rPr>
        <w:t xml:space="preserve">ufficient detail for another user to understand and use the data. If there are 10 variables (i.e., columns) in the dataset, then there should be 10 rows in this </w:t>
      </w:r>
      <w:r w:rsidR="00DA4F29" w:rsidRPr="00D9635E">
        <w:rPr>
          <w:rFonts w:asciiTheme="minorHAnsi" w:hAnsiTheme="minorHAnsi" w:cstheme="minorHAnsi"/>
          <w:sz w:val="20"/>
          <w:szCs w:val="20"/>
        </w:rPr>
        <w:t>table</w:t>
      </w:r>
      <w:r w:rsidR="00F64512" w:rsidRPr="00D9635E">
        <w:rPr>
          <w:rFonts w:asciiTheme="minorHAnsi" w:hAnsiTheme="minorHAnsi" w:cstheme="minorHAnsi"/>
          <w:sz w:val="20"/>
          <w:szCs w:val="20"/>
        </w:rPr>
        <w:t xml:space="preserve"> that describe each column.</w:t>
      </w:r>
      <w:r w:rsidR="00590C9D" w:rsidRPr="00D9635E">
        <w:rPr>
          <w:rFonts w:asciiTheme="minorHAnsi" w:hAnsiTheme="minorHAnsi" w:cstheme="minorHAnsi"/>
          <w:sz w:val="20"/>
          <w:szCs w:val="20"/>
        </w:rPr>
        <w:t xml:space="preserve"> Be sure to include all relevant information for your dataset, including the unique identifiers for your dataset or system, dates, replicate numbers, latitude and longitude of sampling locations, etc.</w:t>
      </w:r>
    </w:p>
    <w:p w14:paraId="7D57F7F5" w14:textId="6CB58914" w:rsidR="00F2389F" w:rsidRPr="00D9635E" w:rsidRDefault="008A5C3C" w:rsidP="00EC1059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="00F2389F" w:rsidRPr="00D9635E">
        <w:rPr>
          <w:rFonts w:asciiTheme="minorHAnsi" w:hAnsiTheme="minorHAnsi" w:cstheme="minorHAnsi"/>
          <w:i/>
          <w:sz w:val="20"/>
          <w:szCs w:val="20"/>
        </w:rPr>
        <w:t>Data1_</w:t>
      </w:r>
      <w:r w:rsidR="00282971">
        <w:rPr>
          <w:rFonts w:asciiTheme="minorHAnsi" w:hAnsiTheme="minorHAnsi" w:cstheme="minorHAnsi"/>
          <w:i/>
          <w:sz w:val="20"/>
          <w:szCs w:val="20"/>
        </w:rPr>
        <w:t>ChamberCH4</w:t>
      </w:r>
      <w:r w:rsidR="00F2389F"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15F1CF51" w14:textId="4DC255FA" w:rsidR="001033D4" w:rsidRPr="00D9635E" w:rsidRDefault="001033D4" w:rsidP="00EC1059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="00150FA1" w:rsidRPr="00643DDC">
        <w:rPr>
          <w:rFonts w:asciiTheme="minorHAnsi" w:hAnsiTheme="minorHAnsi" w:cstheme="minorHAnsi"/>
          <w:i/>
          <w:iCs/>
          <w:sz w:val="20"/>
          <w:szCs w:val="20"/>
        </w:rPr>
        <w:t>CH</w:t>
      </w:r>
      <w:r w:rsidR="00150FA1" w:rsidRPr="00643DDC">
        <w:rPr>
          <w:rFonts w:asciiTheme="minorHAnsi" w:hAnsiTheme="minorHAnsi" w:cstheme="minorHAnsi"/>
          <w:i/>
          <w:iCs/>
          <w:sz w:val="20"/>
          <w:szCs w:val="20"/>
          <w:vertAlign w:val="subscript"/>
        </w:rPr>
        <w:t>4</w:t>
      </w:r>
      <w:r w:rsidR="00150FA1"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fluxes captured by floating chambers from the littoral zone of </w:t>
      </w:r>
      <w:r w:rsidR="00643DDC" w:rsidRPr="00643DDC">
        <w:rPr>
          <w:rFonts w:asciiTheme="minorHAnsi" w:hAnsiTheme="minorHAnsi" w:cstheme="minorHAnsi"/>
          <w:i/>
          <w:iCs/>
          <w:sz w:val="20"/>
          <w:szCs w:val="20"/>
        </w:rPr>
        <w:t>Wheeler Lake, measurements were captured over 18 sampling points across 6 weeks from July 2025 to August 2025</w:t>
      </w:r>
      <w:r w:rsidR="00F2389F"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1578"/>
        <w:gridCol w:w="1681"/>
        <w:gridCol w:w="1320"/>
        <w:gridCol w:w="1886"/>
        <w:gridCol w:w="1666"/>
        <w:gridCol w:w="1067"/>
      </w:tblGrid>
      <w:tr w:rsidR="001033D4" w:rsidRPr="00D9635E" w14:paraId="6BF465DD" w14:textId="77777777" w:rsidTr="00964C8A">
        <w:trPr>
          <w:trHeight w:val="315"/>
        </w:trPr>
        <w:tc>
          <w:tcPr>
            <w:tcW w:w="1578" w:type="dxa"/>
            <w:noWrap/>
            <w:hideMark/>
          </w:tcPr>
          <w:p w14:paraId="78AB2420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81" w:type="dxa"/>
            <w:hideMark/>
          </w:tcPr>
          <w:p w14:paraId="5895C753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20" w:type="dxa"/>
          </w:tcPr>
          <w:p w14:paraId="050CA3FB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886" w:type="dxa"/>
          </w:tcPr>
          <w:p w14:paraId="50FB8C14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666" w:type="dxa"/>
          </w:tcPr>
          <w:p w14:paraId="5D39C86F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1067" w:type="dxa"/>
          </w:tcPr>
          <w:p w14:paraId="0CCB3D1E" w14:textId="77777777" w:rsidR="001033D4" w:rsidRPr="00D9635E" w:rsidRDefault="001033D4" w:rsidP="00EC1059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643DDC" w:rsidRPr="00D9635E" w14:paraId="653EABBF" w14:textId="77777777" w:rsidTr="00964C8A">
        <w:trPr>
          <w:trHeight w:val="300"/>
        </w:trPr>
        <w:tc>
          <w:tcPr>
            <w:tcW w:w="1578" w:type="dxa"/>
            <w:noWrap/>
          </w:tcPr>
          <w:p w14:paraId="3A4B37B3" w14:textId="7B13495F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81" w:type="dxa"/>
          </w:tcPr>
          <w:p w14:paraId="72A49C79" w14:textId="5D9D8FD5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20" w:type="dxa"/>
          </w:tcPr>
          <w:p w14:paraId="3013D4FB" w14:textId="01692BA0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886" w:type="dxa"/>
          </w:tcPr>
          <w:p w14:paraId="03DE60CD" w14:textId="77777777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0534541F" w14:textId="228897F3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067" w:type="dxa"/>
          </w:tcPr>
          <w:p w14:paraId="438BCCDA" w14:textId="5827EC09" w:rsidR="00643DDC" w:rsidRPr="00D9635E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43DDC" w:rsidRPr="00D9635E" w14:paraId="0A0F7EDB" w14:textId="77777777" w:rsidTr="00964C8A">
        <w:trPr>
          <w:trHeight w:val="300"/>
        </w:trPr>
        <w:tc>
          <w:tcPr>
            <w:tcW w:w="1578" w:type="dxa"/>
            <w:noWrap/>
          </w:tcPr>
          <w:p w14:paraId="25F77C5A" w14:textId="293159D9" w:rsidR="00643DDC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681" w:type="dxa"/>
          </w:tcPr>
          <w:p w14:paraId="226A501B" w14:textId="6E1C8CE9" w:rsidR="00643DDC" w:rsidRPr="00D9635E" w:rsidRDefault="004F20D9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9A5165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320" w:type="dxa"/>
          </w:tcPr>
          <w:p w14:paraId="638FD341" w14:textId="77777777" w:rsidR="00643DDC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2C7D91B3" w14:textId="1E9459BD" w:rsidR="00643DD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7F795A78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503A5ABB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1F3B563D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7B77B5EE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7454A0EE" w14:textId="77777777" w:rsidR="00DA186C" w:rsidRPr="00964C8A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6DAEC7AA" w14:textId="56C06B04" w:rsidR="00DA186C" w:rsidRPr="00964C8A" w:rsidRDefault="00DA186C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652EB2AD" w14:textId="40E18FC4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AV = Zone 2, Sampling Point A, Vegetated</w:t>
            </w:r>
          </w:p>
          <w:p w14:paraId="4B8982AB" w14:textId="65B2BD3C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BO = Zone 2, Sampling Point B, Open</w:t>
            </w:r>
          </w:p>
          <w:p w14:paraId="7566C291" w14:textId="074180D0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BV = Zone 2, Sampling Point B, Vegetated</w:t>
            </w:r>
          </w:p>
          <w:p w14:paraId="02433CD3" w14:textId="0D78781D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CO = Zone 2, Sampling Point C, Open</w:t>
            </w:r>
          </w:p>
          <w:p w14:paraId="2ECCC33B" w14:textId="77777777" w:rsidR="00DA186C" w:rsidRPr="00964C8A" w:rsidRDefault="00964C8A" w:rsidP="00DA186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="00DA186C"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  <w:p w14:paraId="006A7C10" w14:textId="627DD011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10262C2F" w14:textId="177E2092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2379CDA9" w14:textId="095AD19A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12D38F6C" w14:textId="1A3E850A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5931D4D9" w14:textId="09A2B162" w:rsidR="00964C8A" w:rsidRPr="00964C8A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1FA84E57" w14:textId="3EEB5A49" w:rsidR="00964C8A" w:rsidRPr="00D9635E" w:rsidRDefault="00964C8A" w:rsidP="00964C8A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666" w:type="dxa"/>
          </w:tcPr>
          <w:p w14:paraId="16D21E66" w14:textId="091AC847" w:rsidR="00643DDC" w:rsidRDefault="00643DD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15E4EAC7" w14:textId="76F60B99" w:rsidR="00643DDC" w:rsidRPr="00D9635E" w:rsidRDefault="00BB3B00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0CAEEC7E" w14:textId="77777777" w:rsidTr="00964C8A">
        <w:trPr>
          <w:trHeight w:val="300"/>
        </w:trPr>
        <w:tc>
          <w:tcPr>
            <w:tcW w:w="1578" w:type="dxa"/>
            <w:noWrap/>
          </w:tcPr>
          <w:p w14:paraId="44ADA97C" w14:textId="0D3C89AD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81" w:type="dxa"/>
          </w:tcPr>
          <w:p w14:paraId="554BCF9D" w14:textId="4BE40247" w:rsidR="006F0EF3" w:rsidRPr="00D9635E" w:rsidRDefault="00527B8A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20" w:type="dxa"/>
          </w:tcPr>
          <w:p w14:paraId="5868A482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00E18E57" w14:textId="77777777" w:rsidR="008D5A85" w:rsidRDefault="009A516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2B0DB8BD" w14:textId="77777777" w:rsidR="009A5165" w:rsidRDefault="009A516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417BED56" w14:textId="56B8394B" w:rsidR="009A5165" w:rsidRPr="00D9635E" w:rsidRDefault="009A516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666" w:type="dxa"/>
          </w:tcPr>
          <w:p w14:paraId="4A4CDB7A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18CABFE" w14:textId="45976BDF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679C118A" w14:textId="77777777" w:rsidTr="00964C8A">
        <w:trPr>
          <w:trHeight w:val="300"/>
        </w:trPr>
        <w:tc>
          <w:tcPr>
            <w:tcW w:w="1578" w:type="dxa"/>
            <w:noWrap/>
          </w:tcPr>
          <w:p w14:paraId="0A231B8F" w14:textId="2DF2ACBC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681" w:type="dxa"/>
          </w:tcPr>
          <w:p w14:paraId="7FE4F67E" w14:textId="4A4FC588" w:rsidR="006F0EF3" w:rsidRPr="00D9635E" w:rsidRDefault="006E0B79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20" w:type="dxa"/>
          </w:tcPr>
          <w:p w14:paraId="0DD12CCC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2CB04CAD" w14:textId="1AEA23C1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666" w:type="dxa"/>
          </w:tcPr>
          <w:p w14:paraId="027A5607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2A430178" w14:textId="1B411C04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1BFC94E7" w14:textId="77777777" w:rsidTr="00964C8A">
        <w:trPr>
          <w:trHeight w:val="300"/>
        </w:trPr>
        <w:tc>
          <w:tcPr>
            <w:tcW w:w="1578" w:type="dxa"/>
            <w:noWrap/>
          </w:tcPr>
          <w:p w14:paraId="3173F3DB" w14:textId="51D97F70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VegetatedOpen</w:t>
            </w:r>
          </w:p>
        </w:tc>
        <w:tc>
          <w:tcPr>
            <w:tcW w:w="1681" w:type="dxa"/>
          </w:tcPr>
          <w:p w14:paraId="485ED866" w14:textId="30B573AB" w:rsidR="006F0EF3" w:rsidRPr="00D9635E" w:rsidRDefault="002B6AA4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Vegetated or Open </w:t>
            </w:r>
            <w:r w:rsidR="00DA186C">
              <w:rPr>
                <w:rFonts w:asciiTheme="minorHAnsi" w:hAnsiTheme="minorHAnsi" w:cstheme="minorHAnsi"/>
                <w:sz w:val="20"/>
                <w:szCs w:val="20"/>
              </w:rPr>
              <w:t>Area</w:t>
            </w:r>
          </w:p>
        </w:tc>
        <w:tc>
          <w:tcPr>
            <w:tcW w:w="1320" w:type="dxa"/>
          </w:tcPr>
          <w:p w14:paraId="79A09199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1FFEA4E7" w14:textId="77777777" w:rsidR="006F0EF3" w:rsidRPr="00D9635E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0708F13C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D1B50ED" w14:textId="48708215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7FB3000A" w14:textId="77777777" w:rsidTr="00964C8A">
        <w:trPr>
          <w:trHeight w:val="300"/>
        </w:trPr>
        <w:tc>
          <w:tcPr>
            <w:tcW w:w="1578" w:type="dxa"/>
            <w:noWrap/>
          </w:tcPr>
          <w:p w14:paraId="1BDF9B64" w14:textId="1FFACF0B" w:rsidR="006F0EF3" w:rsidRP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CH4Flux</w:t>
            </w:r>
          </w:p>
        </w:tc>
        <w:tc>
          <w:tcPr>
            <w:tcW w:w="1681" w:type="dxa"/>
          </w:tcPr>
          <w:p w14:paraId="6C590AB7" w14:textId="531C49FF" w:rsidR="006F0EF3" w:rsidRPr="002B6AA4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Floating Chamber </w:t>
            </w:r>
            <w:r w:rsidR="002B6AA4">
              <w:rPr>
                <w:rFonts w:asciiTheme="minorHAnsi" w:hAnsiTheme="minorHAnsi" w:cstheme="minorHAnsi"/>
                <w:sz w:val="20"/>
                <w:szCs w:val="20"/>
              </w:rPr>
              <w:t>CH</w:t>
            </w:r>
            <w:r w:rsidR="002B6AA4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 w:rsidR="002B6AA4">
              <w:rPr>
                <w:rFonts w:asciiTheme="minorHAnsi" w:hAnsiTheme="minorHAnsi" w:cstheme="minorHAnsi"/>
                <w:sz w:val="20"/>
                <w:szCs w:val="20"/>
              </w:rPr>
              <w:t xml:space="preserve"> Flux</w:t>
            </w:r>
          </w:p>
        </w:tc>
        <w:tc>
          <w:tcPr>
            <w:tcW w:w="1320" w:type="dxa"/>
          </w:tcPr>
          <w:p w14:paraId="2EFD01F2" w14:textId="339BE9C6" w:rsidR="006F0EF3" w:rsidRPr="008D5A85" w:rsidRDefault="008D5A8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C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886" w:type="dxa"/>
          </w:tcPr>
          <w:p w14:paraId="3B40774F" w14:textId="77777777" w:rsidR="006F0EF3" w:rsidRPr="00D9635E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332DD5BC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06D6471" w14:textId="407CC6B8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F0EF3" w:rsidRPr="00D9635E" w14:paraId="112A7EA4" w14:textId="77777777" w:rsidTr="00964C8A">
        <w:trPr>
          <w:trHeight w:val="300"/>
        </w:trPr>
        <w:tc>
          <w:tcPr>
            <w:tcW w:w="1578" w:type="dxa"/>
            <w:noWrap/>
          </w:tcPr>
          <w:p w14:paraId="2DABD8E7" w14:textId="4E3C560B" w:rsidR="006F0EF3" w:rsidRDefault="00D069D6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PM_</w:t>
            </w:r>
            <w:r w:rsidR="006F0EF3">
              <w:rPr>
                <w:rFonts w:asciiTheme="minorHAnsi" w:hAnsiTheme="minorHAnsi" w:cstheme="minorHAnsi"/>
                <w:sz w:val="20"/>
                <w:szCs w:val="20"/>
              </w:rPr>
              <w:t>CH4Flux</w:t>
            </w:r>
          </w:p>
        </w:tc>
        <w:tc>
          <w:tcPr>
            <w:tcW w:w="1681" w:type="dxa"/>
          </w:tcPr>
          <w:p w14:paraId="34ACD7B5" w14:textId="7CAD0AB5" w:rsidR="006F0EF3" w:rsidRPr="00D9635E" w:rsidRDefault="00DA186C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Floating Chamber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Flux – Plant-Mediated only</w:t>
            </w:r>
          </w:p>
        </w:tc>
        <w:tc>
          <w:tcPr>
            <w:tcW w:w="1320" w:type="dxa"/>
          </w:tcPr>
          <w:p w14:paraId="65DC00A9" w14:textId="7DB6E4D9" w:rsidR="006F0EF3" w:rsidRDefault="008D5A85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C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886" w:type="dxa"/>
          </w:tcPr>
          <w:p w14:paraId="44123F4B" w14:textId="77777777" w:rsidR="006F0EF3" w:rsidRPr="00D9635E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0B12E94E" w14:textId="77777777" w:rsidR="006F0EF3" w:rsidRDefault="006F0EF3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6F8D0CA1" w14:textId="73A1D621" w:rsidR="006F0EF3" w:rsidRPr="00D9635E" w:rsidRDefault="00C81B5B" w:rsidP="00643DD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0251FDE5" w14:textId="77777777" w:rsidR="00CA274F" w:rsidRPr="00D9635E" w:rsidRDefault="00CA274F" w:rsidP="00EC1059">
      <w:pPr>
        <w:spacing w:line="240" w:lineRule="auto"/>
        <w:contextualSpacing/>
        <w:rPr>
          <w:rFonts w:asciiTheme="minorHAnsi" w:hAnsiTheme="minorHAnsi" w:cstheme="minorHAnsi"/>
          <w:b/>
          <w:sz w:val="20"/>
          <w:szCs w:val="20"/>
        </w:rPr>
      </w:pPr>
    </w:p>
    <w:p w14:paraId="42E2762B" w14:textId="6A78AFAC" w:rsidR="006B63F7" w:rsidRPr="00D9635E" w:rsidRDefault="006B63F7" w:rsidP="006B63F7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2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>
        <w:rPr>
          <w:rFonts w:asciiTheme="minorHAnsi" w:hAnsiTheme="minorHAnsi" w:cstheme="minorHAnsi"/>
          <w:i/>
          <w:sz w:val="20"/>
          <w:szCs w:val="20"/>
        </w:rPr>
        <w:t>BubbleTrapCH4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04DC2D49" w14:textId="5D7B0734" w:rsidR="006B63F7" w:rsidRPr="00D9635E" w:rsidRDefault="006B63F7" w:rsidP="006B63F7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>CH</w:t>
      </w:r>
      <w:r w:rsidRPr="00643DDC">
        <w:rPr>
          <w:rFonts w:asciiTheme="minorHAnsi" w:hAnsiTheme="minorHAnsi" w:cstheme="minorHAnsi"/>
          <w:i/>
          <w:iCs/>
          <w:sz w:val="20"/>
          <w:szCs w:val="20"/>
          <w:vertAlign w:val="subscript"/>
        </w:rPr>
        <w:t>4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fluxes captured </w:t>
      </w:r>
      <w:r>
        <w:rPr>
          <w:rFonts w:asciiTheme="minorHAnsi" w:hAnsiTheme="minorHAnsi" w:cstheme="minorHAnsi"/>
          <w:i/>
          <w:iCs/>
          <w:sz w:val="20"/>
          <w:szCs w:val="20"/>
        </w:rPr>
        <w:t>bubble traps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from the littoral zone of Wheeler Lake, measurements were captured over 18 sampling points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076"/>
        <w:gridCol w:w="1626"/>
        <w:gridCol w:w="1199"/>
        <w:gridCol w:w="1762"/>
        <w:gridCol w:w="1507"/>
        <w:gridCol w:w="1028"/>
      </w:tblGrid>
      <w:tr w:rsidR="006B63F7" w:rsidRPr="00D9635E" w14:paraId="45ED5109" w14:textId="77777777" w:rsidTr="00524F9F">
        <w:trPr>
          <w:trHeight w:val="315"/>
        </w:trPr>
        <w:tc>
          <w:tcPr>
            <w:tcW w:w="2076" w:type="dxa"/>
            <w:noWrap/>
            <w:hideMark/>
          </w:tcPr>
          <w:p w14:paraId="0DC1FEF2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26" w:type="dxa"/>
            <w:hideMark/>
          </w:tcPr>
          <w:p w14:paraId="665E50F2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199" w:type="dxa"/>
          </w:tcPr>
          <w:p w14:paraId="4B54353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762" w:type="dxa"/>
          </w:tcPr>
          <w:p w14:paraId="788B89D9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507" w:type="dxa"/>
          </w:tcPr>
          <w:p w14:paraId="1C34537A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1028" w:type="dxa"/>
          </w:tcPr>
          <w:p w14:paraId="1E733CB9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6B63F7" w:rsidRPr="00D9635E" w14:paraId="744A5CC4" w14:textId="77777777" w:rsidTr="00524F9F">
        <w:trPr>
          <w:trHeight w:val="300"/>
        </w:trPr>
        <w:tc>
          <w:tcPr>
            <w:tcW w:w="2076" w:type="dxa"/>
            <w:noWrap/>
          </w:tcPr>
          <w:p w14:paraId="3C4A9937" w14:textId="7BBDD3B6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26" w:type="dxa"/>
          </w:tcPr>
          <w:p w14:paraId="14E4AFB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199" w:type="dxa"/>
          </w:tcPr>
          <w:p w14:paraId="2436E0E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762" w:type="dxa"/>
          </w:tcPr>
          <w:p w14:paraId="685F697E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2F5EE39C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028" w:type="dxa"/>
          </w:tcPr>
          <w:p w14:paraId="664EB388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2010D906" w14:textId="77777777" w:rsidTr="00524F9F">
        <w:trPr>
          <w:trHeight w:val="300"/>
        </w:trPr>
        <w:tc>
          <w:tcPr>
            <w:tcW w:w="2076" w:type="dxa"/>
            <w:noWrap/>
          </w:tcPr>
          <w:p w14:paraId="63D5CEC6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626" w:type="dxa"/>
          </w:tcPr>
          <w:p w14:paraId="1C6A80A3" w14:textId="4C17F743" w:rsidR="006B63F7" w:rsidRPr="00D9635E" w:rsidRDefault="004F20D9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6B63F7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199" w:type="dxa"/>
          </w:tcPr>
          <w:p w14:paraId="3CD5A69C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6B658DC1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31FC1236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2E536714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50A62C5A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12005A7B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329BD5BC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1F6357DA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412E15C5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2005FCA9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20BAADEC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2BV = Zone 2, Sampling Point B, Vegetated</w:t>
            </w:r>
          </w:p>
          <w:p w14:paraId="34AEF7FF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376CD37E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64FA6B27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75EDA3F6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38B80AAE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077E87DC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1C2EC3D0" w14:textId="77777777" w:rsidR="006B63F7" w:rsidRPr="00964C8A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491AC194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507" w:type="dxa"/>
          </w:tcPr>
          <w:p w14:paraId="22811B64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4E048FE3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5F4A5FA2" w14:textId="77777777" w:rsidTr="00524F9F">
        <w:trPr>
          <w:trHeight w:val="300"/>
        </w:trPr>
        <w:tc>
          <w:tcPr>
            <w:tcW w:w="2076" w:type="dxa"/>
            <w:noWrap/>
          </w:tcPr>
          <w:p w14:paraId="416281B0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26" w:type="dxa"/>
          </w:tcPr>
          <w:p w14:paraId="7B1613DA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199" w:type="dxa"/>
          </w:tcPr>
          <w:p w14:paraId="19048703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5DBC3875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18CECD74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50AC92A9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507" w:type="dxa"/>
          </w:tcPr>
          <w:p w14:paraId="07834E17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3578306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236E89FA" w14:textId="77777777" w:rsidTr="00524F9F">
        <w:trPr>
          <w:trHeight w:val="300"/>
        </w:trPr>
        <w:tc>
          <w:tcPr>
            <w:tcW w:w="2076" w:type="dxa"/>
            <w:noWrap/>
          </w:tcPr>
          <w:p w14:paraId="4343BD9E" w14:textId="3C6FE6A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626" w:type="dxa"/>
          </w:tcPr>
          <w:p w14:paraId="18CE223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199" w:type="dxa"/>
          </w:tcPr>
          <w:p w14:paraId="3703DE04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2A691C37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507" w:type="dxa"/>
          </w:tcPr>
          <w:p w14:paraId="1D6C3EE0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CB4E97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1F1B6AD7" w14:textId="77777777" w:rsidTr="00524F9F">
        <w:trPr>
          <w:trHeight w:val="300"/>
        </w:trPr>
        <w:tc>
          <w:tcPr>
            <w:tcW w:w="2076" w:type="dxa"/>
            <w:noWrap/>
          </w:tcPr>
          <w:p w14:paraId="62AFF151" w14:textId="2BF05FF9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VegetatedOpen</w:t>
            </w:r>
          </w:p>
        </w:tc>
        <w:tc>
          <w:tcPr>
            <w:tcW w:w="1626" w:type="dxa"/>
          </w:tcPr>
          <w:p w14:paraId="12C9A4C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199" w:type="dxa"/>
          </w:tcPr>
          <w:p w14:paraId="5CC3B698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5B40BD8F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5DB4F6B5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02695CD8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32B50483" w14:textId="77777777" w:rsidTr="00524F9F">
        <w:trPr>
          <w:trHeight w:val="300"/>
        </w:trPr>
        <w:tc>
          <w:tcPr>
            <w:tcW w:w="2076" w:type="dxa"/>
            <w:noWrap/>
          </w:tcPr>
          <w:p w14:paraId="79DE7F90" w14:textId="3F9E9BFD" w:rsidR="006B63F7" w:rsidRPr="006F0EF3" w:rsidRDefault="001A20C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DaysDeployed</w:t>
            </w:r>
          </w:p>
        </w:tc>
        <w:tc>
          <w:tcPr>
            <w:tcW w:w="1626" w:type="dxa"/>
          </w:tcPr>
          <w:p w14:paraId="67D0B6C3" w14:textId="6B337B45" w:rsidR="006B63F7" w:rsidRPr="002B6AA4" w:rsidRDefault="001A20C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Amount of days between Bubble Trap sampling</w:t>
            </w:r>
          </w:p>
        </w:tc>
        <w:tc>
          <w:tcPr>
            <w:tcW w:w="1199" w:type="dxa"/>
          </w:tcPr>
          <w:p w14:paraId="4D0055FE" w14:textId="24BADAEB" w:rsidR="006B63F7" w:rsidRPr="008D5A85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="00B102EA">
              <w:rPr>
                <w:rFonts w:asciiTheme="minorHAnsi" w:hAnsiTheme="minorHAnsi" w:cstheme="minorHAnsi"/>
                <w:sz w:val="20"/>
                <w:szCs w:val="20"/>
              </w:rPr>
              <w:t>ays</w:t>
            </w:r>
          </w:p>
        </w:tc>
        <w:tc>
          <w:tcPr>
            <w:tcW w:w="1762" w:type="dxa"/>
          </w:tcPr>
          <w:p w14:paraId="20EFD47B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2BB7390B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2F1423FA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B63F7" w:rsidRPr="00D9635E" w14:paraId="635B0063" w14:textId="77777777" w:rsidTr="00524F9F">
        <w:trPr>
          <w:trHeight w:val="300"/>
        </w:trPr>
        <w:tc>
          <w:tcPr>
            <w:tcW w:w="2076" w:type="dxa"/>
            <w:noWrap/>
          </w:tcPr>
          <w:p w14:paraId="657AF57F" w14:textId="5CF70781" w:rsidR="006B63F7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Concentration</w:t>
            </w:r>
            <w:r w:rsidR="00D069D6">
              <w:rPr>
                <w:rFonts w:asciiTheme="minorHAnsi" w:hAnsiTheme="minorHAnsi" w:cstheme="minorHAnsi"/>
                <w:sz w:val="20"/>
                <w:szCs w:val="20"/>
              </w:rPr>
              <w:t>_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Sample</w:t>
            </w:r>
          </w:p>
        </w:tc>
        <w:tc>
          <w:tcPr>
            <w:tcW w:w="1626" w:type="dxa"/>
          </w:tcPr>
          <w:p w14:paraId="3928F628" w14:textId="1B9118D1" w:rsidR="006B63F7" w:rsidRPr="00D9635E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Was a sample pulled from the bubble trap for analysis</w:t>
            </w:r>
          </w:p>
        </w:tc>
        <w:tc>
          <w:tcPr>
            <w:tcW w:w="1199" w:type="dxa"/>
          </w:tcPr>
          <w:p w14:paraId="73784162" w14:textId="2F39A18E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62" w:type="dxa"/>
          </w:tcPr>
          <w:p w14:paraId="1B77B17E" w14:textId="77777777" w:rsidR="006B63F7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 = Yes</w:t>
            </w:r>
          </w:p>
          <w:p w14:paraId="6771392C" w14:textId="27D3B318" w:rsidR="00B102EA" w:rsidRPr="00D9635E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 = No</w:t>
            </w:r>
          </w:p>
        </w:tc>
        <w:tc>
          <w:tcPr>
            <w:tcW w:w="1507" w:type="dxa"/>
          </w:tcPr>
          <w:p w14:paraId="7DAB2E76" w14:textId="77777777" w:rsidR="006B63F7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2B227122" w14:textId="77777777" w:rsidR="006B63F7" w:rsidRPr="00D9635E" w:rsidRDefault="006B63F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102EA" w:rsidRPr="00D9635E" w14:paraId="0AF8F831" w14:textId="77777777" w:rsidTr="00524F9F">
        <w:trPr>
          <w:trHeight w:val="300"/>
        </w:trPr>
        <w:tc>
          <w:tcPr>
            <w:tcW w:w="2076" w:type="dxa"/>
            <w:noWrap/>
          </w:tcPr>
          <w:p w14:paraId="555ED511" w14:textId="0BE7D4FB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TotalVolume</w:t>
            </w:r>
          </w:p>
        </w:tc>
        <w:tc>
          <w:tcPr>
            <w:tcW w:w="1626" w:type="dxa"/>
          </w:tcPr>
          <w:p w14:paraId="3220D2EF" w14:textId="40127C22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Amount of accumulated air </w:t>
            </w:r>
            <w:r w:rsidR="00556203">
              <w:rPr>
                <w:rFonts w:asciiTheme="minorHAnsi" w:hAnsiTheme="minorHAnsi" w:cstheme="minorHAnsi"/>
                <w:sz w:val="20"/>
                <w:szCs w:val="20"/>
              </w:rPr>
              <w:t>in bubble trap</w:t>
            </w:r>
          </w:p>
        </w:tc>
        <w:tc>
          <w:tcPr>
            <w:tcW w:w="1199" w:type="dxa"/>
          </w:tcPr>
          <w:p w14:paraId="3048D891" w14:textId="11B159B1" w:rsidR="00B102EA" w:rsidRDefault="0055620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mL</w:t>
            </w:r>
          </w:p>
        </w:tc>
        <w:tc>
          <w:tcPr>
            <w:tcW w:w="1762" w:type="dxa"/>
          </w:tcPr>
          <w:p w14:paraId="75A8FFED" w14:textId="77777777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6F6F0B59" w14:textId="77777777" w:rsidR="00B102EA" w:rsidRDefault="00B102E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121356E3" w14:textId="623E5CE0" w:rsidR="00B102EA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560DE" w:rsidRPr="00D9635E" w14:paraId="235B37B8" w14:textId="77777777" w:rsidTr="00524F9F">
        <w:trPr>
          <w:trHeight w:val="300"/>
        </w:trPr>
        <w:tc>
          <w:tcPr>
            <w:tcW w:w="2076" w:type="dxa"/>
            <w:noWrap/>
          </w:tcPr>
          <w:p w14:paraId="0C248747" w14:textId="1442C8EF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sz w:val="20"/>
                <w:szCs w:val="20"/>
              </w:rPr>
              <w:t>_BT</w:t>
            </w:r>
          </w:p>
        </w:tc>
        <w:tc>
          <w:tcPr>
            <w:tcW w:w="1626" w:type="dxa"/>
          </w:tcPr>
          <w:p w14:paraId="7066699C" w14:textId="3A63F728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Water depth below bubble trap</w:t>
            </w:r>
          </w:p>
        </w:tc>
        <w:tc>
          <w:tcPr>
            <w:tcW w:w="1199" w:type="dxa"/>
          </w:tcPr>
          <w:p w14:paraId="23EE7611" w14:textId="26F0CAF3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</w:p>
        </w:tc>
        <w:tc>
          <w:tcPr>
            <w:tcW w:w="1762" w:type="dxa"/>
          </w:tcPr>
          <w:p w14:paraId="0E342F57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0308C2D3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0226BE32" w14:textId="5811F7A9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560DE" w:rsidRPr="00D9635E" w14:paraId="75E2E0C5" w14:textId="77777777" w:rsidTr="00524F9F">
        <w:trPr>
          <w:trHeight w:val="300"/>
        </w:trPr>
        <w:tc>
          <w:tcPr>
            <w:tcW w:w="2076" w:type="dxa"/>
            <w:noWrap/>
          </w:tcPr>
          <w:p w14:paraId="1D0A6884" w14:textId="4AA685EC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PercentCH4</w:t>
            </w:r>
          </w:p>
        </w:tc>
        <w:tc>
          <w:tcPr>
            <w:tcW w:w="1626" w:type="dxa"/>
          </w:tcPr>
          <w:p w14:paraId="33584D19" w14:textId="7520CB17" w:rsidR="000560DE" w:rsidRP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Concentration of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in bubble sample</w:t>
            </w:r>
          </w:p>
        </w:tc>
        <w:tc>
          <w:tcPr>
            <w:tcW w:w="1199" w:type="dxa"/>
          </w:tcPr>
          <w:p w14:paraId="5D9273F3" w14:textId="061C262C" w:rsidR="000560DE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762" w:type="dxa"/>
          </w:tcPr>
          <w:p w14:paraId="56771023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30B2E6E8" w14:textId="77777777" w:rsidR="000560DE" w:rsidRDefault="000560D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A51241A" w14:textId="3D7309A4" w:rsidR="000560DE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F4AA8" w:rsidRPr="00D9635E" w14:paraId="291CE77B" w14:textId="77777777" w:rsidTr="00524F9F">
        <w:trPr>
          <w:trHeight w:val="300"/>
        </w:trPr>
        <w:tc>
          <w:tcPr>
            <w:tcW w:w="2076" w:type="dxa"/>
            <w:noWrap/>
          </w:tcPr>
          <w:p w14:paraId="164CB89E" w14:textId="716C90F6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BubbleFlux</w:t>
            </w:r>
          </w:p>
        </w:tc>
        <w:tc>
          <w:tcPr>
            <w:tcW w:w="1626" w:type="dxa"/>
          </w:tcPr>
          <w:p w14:paraId="18534803" w14:textId="28A793C1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Calculated rate of bubble emission </w:t>
            </w:r>
            <w:r w:rsidR="006977F3">
              <w:rPr>
                <w:rFonts w:asciiTheme="minorHAnsi" w:hAnsiTheme="minorHAnsi" w:cstheme="minorHAnsi"/>
                <w:sz w:val="20"/>
                <w:szCs w:val="20"/>
              </w:rPr>
              <w:t>based on accumulated air and deployment time</w:t>
            </w:r>
          </w:p>
        </w:tc>
        <w:tc>
          <w:tcPr>
            <w:tcW w:w="1199" w:type="dxa"/>
          </w:tcPr>
          <w:p w14:paraId="4DFE60EC" w14:textId="0B897DCC" w:rsidR="00FF4AA8" w:rsidRP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32D922AA" w14:textId="77777777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4F13A0EF" w14:textId="77777777" w:rsidR="00FF4AA8" w:rsidRDefault="00FF4AA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3F11CE1C" w14:textId="78710F74" w:rsidR="00FF4AA8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977F3" w:rsidRPr="00D9635E" w14:paraId="210E4052" w14:textId="77777777" w:rsidTr="00524F9F">
        <w:trPr>
          <w:trHeight w:val="300"/>
        </w:trPr>
        <w:tc>
          <w:tcPr>
            <w:tcW w:w="2076" w:type="dxa"/>
            <w:noWrap/>
          </w:tcPr>
          <w:p w14:paraId="170C7B81" w14:textId="23A2B11E" w:rsidR="006977F3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Ebull</w:t>
            </w:r>
            <w:r w:rsidR="00EF0566">
              <w:rPr>
                <w:rFonts w:asciiTheme="minorHAnsi" w:hAnsiTheme="minorHAnsi" w:cstheme="minorHAnsi"/>
                <w:sz w:val="20"/>
                <w:szCs w:val="20"/>
              </w:rPr>
              <w:t>_CH4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Flux</w:t>
            </w:r>
          </w:p>
        </w:tc>
        <w:tc>
          <w:tcPr>
            <w:tcW w:w="1626" w:type="dxa"/>
          </w:tcPr>
          <w:p w14:paraId="54EAB384" w14:textId="6122037E" w:rsidR="006977F3" w:rsidRPr="00B16482" w:rsidRDefault="00B1648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Calculated ebullitive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flux based on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concentration and bubble flux</w:t>
            </w:r>
          </w:p>
        </w:tc>
        <w:tc>
          <w:tcPr>
            <w:tcW w:w="1199" w:type="dxa"/>
          </w:tcPr>
          <w:p w14:paraId="4AF5BCDF" w14:textId="517BEC12" w:rsidR="006977F3" w:rsidRPr="00B16482" w:rsidRDefault="00B1648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C 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762" w:type="dxa"/>
          </w:tcPr>
          <w:p w14:paraId="505BA2C2" w14:textId="77777777" w:rsidR="006977F3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7" w:type="dxa"/>
          </w:tcPr>
          <w:p w14:paraId="667FCDF5" w14:textId="77777777" w:rsidR="006977F3" w:rsidRDefault="006977F3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00D15E8" w14:textId="48F4FB2D" w:rsidR="006977F3" w:rsidRDefault="00B1648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59A55101" w14:textId="33D6AE84" w:rsidR="00503357" w:rsidRDefault="00503357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245C7E34" w14:textId="30A66E16" w:rsidR="00524F9F" w:rsidRPr="00D9635E" w:rsidRDefault="00524F9F" w:rsidP="00524F9F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lastRenderedPageBreak/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3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>
        <w:rPr>
          <w:rFonts w:asciiTheme="minorHAnsi" w:hAnsiTheme="minorHAnsi" w:cstheme="minorHAnsi"/>
          <w:i/>
          <w:sz w:val="20"/>
          <w:szCs w:val="20"/>
        </w:rPr>
        <w:t>VegetationData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0B624C3D" w14:textId="1F170B79" w:rsidR="00524F9F" w:rsidRPr="00D9635E" w:rsidRDefault="00524F9F" w:rsidP="00524F9F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Vegetation specific data collected from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>Wheeler Lake, measurements were captured over 18 sampling points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1578"/>
        <w:gridCol w:w="1681"/>
        <w:gridCol w:w="1320"/>
        <w:gridCol w:w="1886"/>
        <w:gridCol w:w="1666"/>
        <w:gridCol w:w="1067"/>
      </w:tblGrid>
      <w:tr w:rsidR="00524F9F" w:rsidRPr="00D9635E" w14:paraId="2286B80B" w14:textId="77777777" w:rsidTr="00E90692">
        <w:trPr>
          <w:trHeight w:val="315"/>
        </w:trPr>
        <w:tc>
          <w:tcPr>
            <w:tcW w:w="1578" w:type="dxa"/>
            <w:noWrap/>
            <w:hideMark/>
          </w:tcPr>
          <w:p w14:paraId="55136E3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81" w:type="dxa"/>
            <w:hideMark/>
          </w:tcPr>
          <w:p w14:paraId="65790F32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20" w:type="dxa"/>
          </w:tcPr>
          <w:p w14:paraId="7048E6B9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886" w:type="dxa"/>
          </w:tcPr>
          <w:p w14:paraId="37C8472F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666" w:type="dxa"/>
          </w:tcPr>
          <w:p w14:paraId="195FB935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1067" w:type="dxa"/>
          </w:tcPr>
          <w:p w14:paraId="0850E5A6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524F9F" w:rsidRPr="00D9635E" w14:paraId="594F34E2" w14:textId="77777777" w:rsidTr="00E90692">
        <w:trPr>
          <w:trHeight w:val="300"/>
        </w:trPr>
        <w:tc>
          <w:tcPr>
            <w:tcW w:w="1578" w:type="dxa"/>
            <w:noWrap/>
          </w:tcPr>
          <w:p w14:paraId="254F5451" w14:textId="2519B71F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81" w:type="dxa"/>
          </w:tcPr>
          <w:p w14:paraId="6F62647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20" w:type="dxa"/>
          </w:tcPr>
          <w:p w14:paraId="2CB6110A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886" w:type="dxa"/>
          </w:tcPr>
          <w:p w14:paraId="5FB86940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40AA9411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067" w:type="dxa"/>
          </w:tcPr>
          <w:p w14:paraId="6AFF2584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2B66EFE4" w14:textId="77777777" w:rsidTr="00E90692">
        <w:trPr>
          <w:trHeight w:val="300"/>
        </w:trPr>
        <w:tc>
          <w:tcPr>
            <w:tcW w:w="1578" w:type="dxa"/>
            <w:noWrap/>
          </w:tcPr>
          <w:p w14:paraId="4EACAC9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681" w:type="dxa"/>
          </w:tcPr>
          <w:p w14:paraId="51656183" w14:textId="46617D9E" w:rsidR="00524F9F" w:rsidRPr="00D9635E" w:rsidRDefault="004F20D9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524F9F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320" w:type="dxa"/>
          </w:tcPr>
          <w:p w14:paraId="395ABDD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69311C52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1C18595F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6D295458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6595B511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3B504C2E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128755FC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6CFA4CC8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59608340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66980BFC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7210A54D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2BV = Zone 2, Sampling Point B, Vegetated</w:t>
            </w:r>
          </w:p>
          <w:p w14:paraId="03A26440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07ECA6AC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1CC2C989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77BA5752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42B4DABA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2F37E7AA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0EBF3349" w14:textId="77777777" w:rsidR="00524F9F" w:rsidRPr="00964C8A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581F38C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666" w:type="dxa"/>
          </w:tcPr>
          <w:p w14:paraId="40D2328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5AE8ADF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3CD6EBBF" w14:textId="77777777" w:rsidTr="00E90692">
        <w:trPr>
          <w:trHeight w:val="300"/>
        </w:trPr>
        <w:tc>
          <w:tcPr>
            <w:tcW w:w="1578" w:type="dxa"/>
            <w:noWrap/>
          </w:tcPr>
          <w:p w14:paraId="270DCDC7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81" w:type="dxa"/>
          </w:tcPr>
          <w:p w14:paraId="579C1DD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20" w:type="dxa"/>
          </w:tcPr>
          <w:p w14:paraId="1B328792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7C87AF2C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7C582198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5C0DB2BD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666" w:type="dxa"/>
          </w:tcPr>
          <w:p w14:paraId="148ED381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4654C35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04611E2A" w14:textId="77777777" w:rsidTr="00E90692">
        <w:trPr>
          <w:trHeight w:val="300"/>
        </w:trPr>
        <w:tc>
          <w:tcPr>
            <w:tcW w:w="1578" w:type="dxa"/>
            <w:noWrap/>
          </w:tcPr>
          <w:p w14:paraId="1C1EE3FE" w14:textId="2C811CD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681" w:type="dxa"/>
          </w:tcPr>
          <w:p w14:paraId="681D4670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20" w:type="dxa"/>
          </w:tcPr>
          <w:p w14:paraId="4624153F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714FF491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666" w:type="dxa"/>
          </w:tcPr>
          <w:p w14:paraId="236640FC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24D7C303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24F9F" w:rsidRPr="00D9635E" w14:paraId="31478EDA" w14:textId="77777777" w:rsidTr="00E90692">
        <w:trPr>
          <w:trHeight w:val="300"/>
        </w:trPr>
        <w:tc>
          <w:tcPr>
            <w:tcW w:w="1578" w:type="dxa"/>
            <w:noWrap/>
          </w:tcPr>
          <w:p w14:paraId="1CCEDD18" w14:textId="22AEE0D9" w:rsidR="00524F9F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GCC</w:t>
            </w:r>
          </w:p>
        </w:tc>
        <w:tc>
          <w:tcPr>
            <w:tcW w:w="1681" w:type="dxa"/>
          </w:tcPr>
          <w:p w14:paraId="47049F29" w14:textId="4999206C" w:rsidR="00524F9F" w:rsidRPr="00D9635E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Greenness Chromatic Coordinate; </w:t>
            </w:r>
            <w:r w:rsidR="00657097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roxy for plant productivity as defined by RGB band information</w:t>
            </w:r>
          </w:p>
        </w:tc>
        <w:tc>
          <w:tcPr>
            <w:tcW w:w="1320" w:type="dxa"/>
          </w:tcPr>
          <w:p w14:paraId="175ABFA3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0F769E9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54AEE08B" w14:textId="77777777" w:rsidR="00524F9F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53E91E98" w14:textId="77777777" w:rsidR="00524F9F" w:rsidRPr="00D9635E" w:rsidRDefault="00524F9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3434D7" w:rsidRPr="00D9635E" w14:paraId="1DFAC0A8" w14:textId="77777777" w:rsidTr="00E90692">
        <w:trPr>
          <w:trHeight w:val="300"/>
        </w:trPr>
        <w:tc>
          <w:tcPr>
            <w:tcW w:w="1578" w:type="dxa"/>
            <w:noWrap/>
          </w:tcPr>
          <w:p w14:paraId="094EFA79" w14:textId="36853DC4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ExG</w:t>
            </w:r>
          </w:p>
        </w:tc>
        <w:tc>
          <w:tcPr>
            <w:tcW w:w="1681" w:type="dxa"/>
          </w:tcPr>
          <w:p w14:paraId="35EBA1D0" w14:textId="7A8FEE1B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Excess Green Index; p</w:t>
            </w:r>
            <w:r w:rsidR="00657097">
              <w:rPr>
                <w:rFonts w:asciiTheme="minorHAnsi" w:hAnsiTheme="minorHAnsi" w:cstheme="minorHAnsi"/>
                <w:sz w:val="20"/>
                <w:szCs w:val="20"/>
              </w:rPr>
              <w:t xml:space="preserve">roxy for plant productivity </w:t>
            </w:r>
            <w:r w:rsidR="00657097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as defined by RGB band information</w:t>
            </w:r>
          </w:p>
        </w:tc>
        <w:tc>
          <w:tcPr>
            <w:tcW w:w="1320" w:type="dxa"/>
          </w:tcPr>
          <w:p w14:paraId="2BAB88B2" w14:textId="77777777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6EA7F039" w14:textId="77777777" w:rsidR="003434D7" w:rsidRPr="00D9635E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3BB7B990" w14:textId="77777777" w:rsidR="003434D7" w:rsidRDefault="003434D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125690B9" w14:textId="7B58742D" w:rsidR="003434D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57097" w:rsidRPr="00D9635E" w14:paraId="2C4E1B2D" w14:textId="77777777" w:rsidTr="00E90692">
        <w:trPr>
          <w:trHeight w:val="300"/>
        </w:trPr>
        <w:tc>
          <w:tcPr>
            <w:tcW w:w="1578" w:type="dxa"/>
            <w:noWrap/>
          </w:tcPr>
          <w:p w14:paraId="74B6A59C" w14:textId="5114F5E8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Percent Cover</w:t>
            </w:r>
          </w:p>
        </w:tc>
        <w:tc>
          <w:tcPr>
            <w:tcW w:w="1681" w:type="dxa"/>
          </w:tcPr>
          <w:p w14:paraId="1DFC5540" w14:textId="310813FC" w:rsidR="00657097" w:rsidRP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Chamber area covered by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 based on field images</w:t>
            </w:r>
          </w:p>
        </w:tc>
        <w:tc>
          <w:tcPr>
            <w:tcW w:w="1320" w:type="dxa"/>
          </w:tcPr>
          <w:p w14:paraId="745F2A39" w14:textId="2C2A98FA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886" w:type="dxa"/>
          </w:tcPr>
          <w:p w14:paraId="01E3D2D5" w14:textId="77777777" w:rsidR="00657097" w:rsidRPr="00D9635E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1C1BEE1A" w14:textId="77777777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68A222D" w14:textId="21C6002A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57097" w:rsidRPr="00D9635E" w14:paraId="2ACFB81A" w14:textId="77777777" w:rsidTr="00E90692">
        <w:trPr>
          <w:trHeight w:val="300"/>
        </w:trPr>
        <w:tc>
          <w:tcPr>
            <w:tcW w:w="1578" w:type="dxa"/>
            <w:noWrap/>
          </w:tcPr>
          <w:p w14:paraId="6A9C23C2" w14:textId="108E1AC4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CAShoots</w:t>
            </w:r>
          </w:p>
        </w:tc>
        <w:tc>
          <w:tcPr>
            <w:tcW w:w="1681" w:type="dxa"/>
          </w:tcPr>
          <w:p w14:paraId="0314CC61" w14:textId="65E35A94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Number of shoots within chamber area</w:t>
            </w:r>
          </w:p>
        </w:tc>
        <w:tc>
          <w:tcPr>
            <w:tcW w:w="1320" w:type="dxa"/>
          </w:tcPr>
          <w:p w14:paraId="4FF1653A" w14:textId="331F0632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86" w:type="dxa"/>
          </w:tcPr>
          <w:p w14:paraId="7AC5408E" w14:textId="77777777" w:rsidR="00657097" w:rsidRPr="00D9635E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7C4A7A4C" w14:textId="77777777" w:rsidR="00657097" w:rsidRDefault="00657097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5042B968" w14:textId="3D1E9C2A" w:rsidR="00657097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E0C2B" w:rsidRPr="00D9635E" w14:paraId="15896AFF" w14:textId="77777777" w:rsidTr="00E90692">
        <w:trPr>
          <w:trHeight w:val="300"/>
        </w:trPr>
        <w:tc>
          <w:tcPr>
            <w:tcW w:w="1578" w:type="dxa"/>
            <w:noWrap/>
          </w:tcPr>
          <w:p w14:paraId="1BAA9668" w14:textId="2EB70084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Biomass</w:t>
            </w:r>
          </w:p>
        </w:tc>
        <w:tc>
          <w:tcPr>
            <w:tcW w:w="1681" w:type="dxa"/>
          </w:tcPr>
          <w:p w14:paraId="7A58C767" w14:textId="7570898B" w:rsidR="00FE0C2B" w:rsidRP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estimated biomass of shoots within chamber area based on dried weight of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</w:t>
            </w:r>
          </w:p>
        </w:tc>
        <w:tc>
          <w:tcPr>
            <w:tcW w:w="1320" w:type="dxa"/>
          </w:tcPr>
          <w:p w14:paraId="3AE6C064" w14:textId="7959A2FD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</w:t>
            </w:r>
          </w:p>
        </w:tc>
        <w:tc>
          <w:tcPr>
            <w:tcW w:w="1886" w:type="dxa"/>
          </w:tcPr>
          <w:p w14:paraId="416F8D7A" w14:textId="77777777" w:rsidR="00FE0C2B" w:rsidRPr="00D9635E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6F93504B" w14:textId="77777777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17C3853" w14:textId="59528BCE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E0C2B" w:rsidRPr="00D9635E" w14:paraId="28043B11" w14:textId="77777777" w:rsidTr="00E90692">
        <w:trPr>
          <w:trHeight w:val="300"/>
        </w:trPr>
        <w:tc>
          <w:tcPr>
            <w:tcW w:w="1578" w:type="dxa"/>
            <w:noWrap/>
          </w:tcPr>
          <w:p w14:paraId="1B0A06E8" w14:textId="336A01D1" w:rsidR="00FE0C2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AWVolume</w:t>
            </w:r>
          </w:p>
        </w:tc>
        <w:tc>
          <w:tcPr>
            <w:tcW w:w="1681" w:type="dxa"/>
          </w:tcPr>
          <w:p w14:paraId="6AB7BA36" w14:textId="3D9C9C0F" w:rsidR="00FE0C2B" w:rsidRPr="008954A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Abovewater Volume estimated by circumference and height of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</w:t>
            </w:r>
            <w:r w:rsidR="00F74473">
              <w:rPr>
                <w:rFonts w:asciiTheme="minorHAnsi" w:hAnsiTheme="minorHAnsi" w:cstheme="minorHAnsi"/>
                <w:sz w:val="20"/>
                <w:szCs w:val="20"/>
              </w:rPr>
              <w:t xml:space="preserve"> above the water surface</w:t>
            </w:r>
          </w:p>
        </w:tc>
        <w:tc>
          <w:tcPr>
            <w:tcW w:w="1320" w:type="dxa"/>
          </w:tcPr>
          <w:p w14:paraId="256F91D8" w14:textId="53D7B53D" w:rsidR="00FE0C2B" w:rsidRPr="008954A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86" w:type="dxa"/>
          </w:tcPr>
          <w:p w14:paraId="443AD858" w14:textId="77777777" w:rsidR="00FE0C2B" w:rsidRPr="00D9635E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208A8FBF" w14:textId="77777777" w:rsidR="00FE0C2B" w:rsidRDefault="00FE0C2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EB95BD0" w14:textId="71790507" w:rsidR="00FE0C2B" w:rsidRDefault="008954A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954AB" w:rsidRPr="00D9635E" w14:paraId="3E7DA839" w14:textId="77777777" w:rsidTr="00E90692">
        <w:trPr>
          <w:trHeight w:val="300"/>
        </w:trPr>
        <w:tc>
          <w:tcPr>
            <w:tcW w:w="1578" w:type="dxa"/>
            <w:noWrap/>
          </w:tcPr>
          <w:p w14:paraId="10780210" w14:textId="184094F9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TotalVolume</w:t>
            </w:r>
          </w:p>
        </w:tc>
        <w:tc>
          <w:tcPr>
            <w:tcW w:w="1681" w:type="dxa"/>
          </w:tcPr>
          <w:p w14:paraId="66F3DB87" w14:textId="4231D93C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Volume estimated by circumference and height of 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Carex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shoots</w:t>
            </w:r>
            <w:r w:rsidR="00F74473">
              <w:rPr>
                <w:rFonts w:asciiTheme="minorHAnsi" w:hAnsiTheme="minorHAnsi" w:cstheme="minorHAnsi"/>
                <w:sz w:val="20"/>
                <w:szCs w:val="20"/>
              </w:rPr>
              <w:t xml:space="preserve"> both below and above the water surface</w:t>
            </w:r>
          </w:p>
        </w:tc>
        <w:tc>
          <w:tcPr>
            <w:tcW w:w="1320" w:type="dxa"/>
          </w:tcPr>
          <w:p w14:paraId="3439C154" w14:textId="40D5164E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86" w:type="dxa"/>
          </w:tcPr>
          <w:p w14:paraId="26BA93F3" w14:textId="77777777" w:rsidR="008954AB" w:rsidRPr="00D9635E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dxa"/>
          </w:tcPr>
          <w:p w14:paraId="5ECAA259" w14:textId="77777777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7" w:type="dxa"/>
          </w:tcPr>
          <w:p w14:paraId="1EC31EB4" w14:textId="49C57F42" w:rsidR="008954AB" w:rsidRDefault="008954AB" w:rsidP="008954A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58071FD1" w14:textId="77777777" w:rsidR="00524F9F" w:rsidRDefault="00524F9F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5670505E" w14:textId="63D04250" w:rsidR="00B0268C" w:rsidRPr="00D9635E" w:rsidRDefault="00B0268C" w:rsidP="00B0268C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 w:rsidR="00415D57">
        <w:rPr>
          <w:rFonts w:asciiTheme="minorHAnsi" w:hAnsiTheme="minorHAnsi" w:cstheme="minorHAnsi"/>
          <w:i/>
          <w:sz w:val="20"/>
          <w:szCs w:val="20"/>
        </w:rPr>
        <w:t>4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 w:rsidR="00415D57">
        <w:rPr>
          <w:rFonts w:asciiTheme="minorHAnsi" w:hAnsiTheme="minorHAnsi" w:cstheme="minorHAnsi"/>
          <w:i/>
          <w:sz w:val="20"/>
          <w:szCs w:val="20"/>
        </w:rPr>
        <w:t>E</w:t>
      </w:r>
      <w:r>
        <w:rPr>
          <w:rFonts w:asciiTheme="minorHAnsi" w:hAnsiTheme="minorHAnsi" w:cstheme="minorHAnsi"/>
          <w:i/>
          <w:sz w:val="20"/>
          <w:szCs w:val="20"/>
        </w:rPr>
        <w:t>n</w:t>
      </w:r>
      <w:r w:rsidR="00415D57">
        <w:rPr>
          <w:rFonts w:asciiTheme="minorHAnsi" w:hAnsiTheme="minorHAnsi" w:cstheme="minorHAnsi"/>
          <w:i/>
          <w:sz w:val="20"/>
          <w:szCs w:val="20"/>
        </w:rPr>
        <w:t>vironmental</w:t>
      </w:r>
      <w:r>
        <w:rPr>
          <w:rFonts w:asciiTheme="minorHAnsi" w:hAnsiTheme="minorHAnsi" w:cstheme="minorHAnsi"/>
          <w:i/>
          <w:sz w:val="20"/>
          <w:szCs w:val="20"/>
        </w:rPr>
        <w:t>Data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2DC80BFA" w14:textId="11E77C53" w:rsidR="00B0268C" w:rsidRPr="00D9635E" w:rsidRDefault="00B0268C" w:rsidP="00B0268C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="00415D57">
        <w:rPr>
          <w:rFonts w:asciiTheme="minorHAnsi" w:hAnsiTheme="minorHAnsi" w:cstheme="minorHAnsi"/>
          <w:i/>
          <w:iCs/>
          <w:sz w:val="20"/>
          <w:szCs w:val="20"/>
        </w:rPr>
        <w:t xml:space="preserve">Environmental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measurements </w:t>
      </w:r>
      <w:r w:rsidR="00415D57">
        <w:rPr>
          <w:rFonts w:asciiTheme="minorHAnsi" w:hAnsiTheme="minorHAnsi" w:cstheme="minorHAnsi"/>
          <w:i/>
          <w:iCs/>
          <w:sz w:val="20"/>
          <w:szCs w:val="20"/>
        </w:rPr>
        <w:t xml:space="preserve">during floating chamber measurements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captured over </w:t>
      </w:r>
      <w:r w:rsidR="00415D57">
        <w:rPr>
          <w:rFonts w:asciiTheme="minorHAnsi" w:hAnsiTheme="minorHAnsi" w:cstheme="minorHAnsi"/>
          <w:i/>
          <w:iCs/>
          <w:sz w:val="20"/>
          <w:szCs w:val="20"/>
        </w:rPr>
        <w:t>from the 3 sampling zones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345"/>
        <w:gridCol w:w="1311"/>
        <w:gridCol w:w="1655"/>
        <w:gridCol w:w="1369"/>
        <w:gridCol w:w="993"/>
      </w:tblGrid>
      <w:tr w:rsidR="00B0268C" w:rsidRPr="00D9635E" w14:paraId="47442B3A" w14:textId="77777777" w:rsidTr="00EA5B88">
        <w:trPr>
          <w:trHeight w:val="315"/>
        </w:trPr>
        <w:tc>
          <w:tcPr>
            <w:tcW w:w="2525" w:type="dxa"/>
            <w:noWrap/>
            <w:hideMark/>
          </w:tcPr>
          <w:p w14:paraId="6E8049E3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345" w:type="dxa"/>
            <w:hideMark/>
          </w:tcPr>
          <w:p w14:paraId="4A9F8206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11" w:type="dxa"/>
          </w:tcPr>
          <w:p w14:paraId="644C040F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655" w:type="dxa"/>
          </w:tcPr>
          <w:p w14:paraId="53449228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369" w:type="dxa"/>
          </w:tcPr>
          <w:p w14:paraId="08A7F927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93" w:type="dxa"/>
          </w:tcPr>
          <w:p w14:paraId="2F0E00DF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B0268C" w:rsidRPr="00D9635E" w14:paraId="53D81596" w14:textId="77777777" w:rsidTr="00EA5B88">
        <w:trPr>
          <w:trHeight w:val="300"/>
        </w:trPr>
        <w:tc>
          <w:tcPr>
            <w:tcW w:w="2525" w:type="dxa"/>
            <w:noWrap/>
          </w:tcPr>
          <w:p w14:paraId="1D3B1D19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345" w:type="dxa"/>
          </w:tcPr>
          <w:p w14:paraId="7FD8176D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11" w:type="dxa"/>
          </w:tcPr>
          <w:p w14:paraId="2007BE84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655" w:type="dxa"/>
          </w:tcPr>
          <w:p w14:paraId="6424827A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7AE68D2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993" w:type="dxa"/>
          </w:tcPr>
          <w:p w14:paraId="28F82CB6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0268C" w:rsidRPr="00D9635E" w14:paraId="7EF67165" w14:textId="77777777" w:rsidTr="00EA5B88">
        <w:trPr>
          <w:trHeight w:val="300"/>
        </w:trPr>
        <w:tc>
          <w:tcPr>
            <w:tcW w:w="2525" w:type="dxa"/>
            <w:noWrap/>
          </w:tcPr>
          <w:p w14:paraId="23C102AC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345" w:type="dxa"/>
          </w:tcPr>
          <w:p w14:paraId="3E903888" w14:textId="01A7B7FB" w:rsidR="00B0268C" w:rsidRPr="00D9635E" w:rsidRDefault="004F20D9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  <w:r w:rsidR="00B0268C">
              <w:rPr>
                <w:rFonts w:asciiTheme="minorHAnsi" w:hAnsiTheme="minorHAnsi" w:cstheme="minorHAnsi"/>
                <w:sz w:val="20"/>
                <w:szCs w:val="20"/>
              </w:rPr>
              <w:t xml:space="preserve"> ID</w:t>
            </w:r>
          </w:p>
        </w:tc>
        <w:tc>
          <w:tcPr>
            <w:tcW w:w="1311" w:type="dxa"/>
          </w:tcPr>
          <w:p w14:paraId="3DD58E27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4BB325A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5C878BC6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570A060B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3696A90A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4CDFC4B1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3F898EE5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1B3BC3CE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2AO = Zone 2, Sampling Point A, Open</w:t>
            </w:r>
          </w:p>
          <w:p w14:paraId="5ED37CCB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7267521B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00C5D843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2BV = Zone 2, Sampling Point B, Vegetated</w:t>
            </w:r>
          </w:p>
          <w:p w14:paraId="41063EF5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27AA14D3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42ED9D19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30B095A2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0169419F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3E07151A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30C163F5" w14:textId="77777777" w:rsidR="00B0268C" w:rsidRPr="00964C8A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06248753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369" w:type="dxa"/>
          </w:tcPr>
          <w:p w14:paraId="42681C0C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F08C83C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0268C" w:rsidRPr="00D9635E" w14:paraId="6C62ACEF" w14:textId="77777777" w:rsidTr="00EA5B88">
        <w:trPr>
          <w:trHeight w:val="300"/>
        </w:trPr>
        <w:tc>
          <w:tcPr>
            <w:tcW w:w="2525" w:type="dxa"/>
            <w:noWrap/>
          </w:tcPr>
          <w:p w14:paraId="4F693A75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345" w:type="dxa"/>
          </w:tcPr>
          <w:p w14:paraId="12F483A2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11" w:type="dxa"/>
          </w:tcPr>
          <w:p w14:paraId="496A8B42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176D3FAA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55302AAF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33E251D1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369" w:type="dxa"/>
          </w:tcPr>
          <w:p w14:paraId="0C699B64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A7B0459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B0268C" w:rsidRPr="00D9635E" w14:paraId="4F59AD11" w14:textId="77777777" w:rsidTr="00EA5B88">
        <w:trPr>
          <w:trHeight w:val="300"/>
        </w:trPr>
        <w:tc>
          <w:tcPr>
            <w:tcW w:w="2525" w:type="dxa"/>
            <w:noWrap/>
          </w:tcPr>
          <w:p w14:paraId="20914E87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SamplingPoint</w:t>
            </w:r>
          </w:p>
        </w:tc>
        <w:tc>
          <w:tcPr>
            <w:tcW w:w="1345" w:type="dxa"/>
          </w:tcPr>
          <w:p w14:paraId="017E54B5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11" w:type="dxa"/>
          </w:tcPr>
          <w:p w14:paraId="6684580D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E32E2AE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369" w:type="dxa"/>
          </w:tcPr>
          <w:p w14:paraId="012F3177" w14:textId="77777777" w:rsidR="00B0268C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0A894646" w14:textId="77777777" w:rsidR="00B0268C" w:rsidRPr="00D9635E" w:rsidRDefault="00B0268C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10DC4" w:rsidRPr="00D9635E" w14:paraId="6E08DF02" w14:textId="77777777" w:rsidTr="00EA5B88">
        <w:trPr>
          <w:trHeight w:val="300"/>
        </w:trPr>
        <w:tc>
          <w:tcPr>
            <w:tcW w:w="2525" w:type="dxa"/>
            <w:noWrap/>
          </w:tcPr>
          <w:p w14:paraId="22089969" w14:textId="023D8148" w:rsidR="00010DC4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VegetationOpen</w:t>
            </w:r>
          </w:p>
        </w:tc>
        <w:tc>
          <w:tcPr>
            <w:tcW w:w="1345" w:type="dxa"/>
          </w:tcPr>
          <w:p w14:paraId="3EF2266A" w14:textId="1D200B6D" w:rsidR="00010DC4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311" w:type="dxa"/>
          </w:tcPr>
          <w:p w14:paraId="6AB87F1B" w14:textId="77777777" w:rsidR="00010DC4" w:rsidRDefault="00010D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42F11D67" w14:textId="77777777" w:rsidR="00010DC4" w:rsidRDefault="00010D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3701D627" w14:textId="77777777" w:rsidR="00010DC4" w:rsidRDefault="00010D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5C8178EC" w14:textId="01D47493" w:rsidR="00010DC4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4F0291" w:rsidRPr="00D9635E" w14:paraId="190F1FF9" w14:textId="77777777" w:rsidTr="00EA5B88">
        <w:trPr>
          <w:trHeight w:val="300"/>
        </w:trPr>
        <w:tc>
          <w:tcPr>
            <w:tcW w:w="2525" w:type="dxa"/>
            <w:noWrap/>
          </w:tcPr>
          <w:p w14:paraId="6ED0759C" w14:textId="4F513355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Depth</w:t>
            </w:r>
            <w:r w:rsidR="008A5B73">
              <w:rPr>
                <w:rFonts w:asciiTheme="minorHAnsi" w:hAnsiTheme="minorHAnsi" w:cstheme="minorHAnsi"/>
                <w:sz w:val="20"/>
                <w:szCs w:val="20"/>
              </w:rPr>
              <w:t>_FC</w:t>
            </w:r>
          </w:p>
        </w:tc>
        <w:tc>
          <w:tcPr>
            <w:tcW w:w="1345" w:type="dxa"/>
          </w:tcPr>
          <w:p w14:paraId="4E3CE09A" w14:textId="72DDE1C8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Water depth underneath floating chamber </w:t>
            </w:r>
          </w:p>
        </w:tc>
        <w:tc>
          <w:tcPr>
            <w:tcW w:w="1311" w:type="dxa"/>
          </w:tcPr>
          <w:p w14:paraId="10814240" w14:textId="2EF38249" w:rsidR="004F0291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cm</w:t>
            </w:r>
          </w:p>
        </w:tc>
        <w:tc>
          <w:tcPr>
            <w:tcW w:w="1655" w:type="dxa"/>
          </w:tcPr>
          <w:p w14:paraId="49D73D9B" w14:textId="77777777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1635187" w14:textId="77777777" w:rsidR="004F0291" w:rsidRDefault="004F029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A3B894D" w14:textId="18AA5FDA" w:rsidR="004F0291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996BAA" w:rsidRPr="00D9635E" w14:paraId="757A601D" w14:textId="77777777" w:rsidTr="00EA5B88">
        <w:trPr>
          <w:trHeight w:val="300"/>
        </w:trPr>
        <w:tc>
          <w:tcPr>
            <w:tcW w:w="2525" w:type="dxa"/>
            <w:noWrap/>
          </w:tcPr>
          <w:p w14:paraId="4002B881" w14:textId="725DC82B" w:rsidR="00996BAA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DissolvedCH4</w:t>
            </w:r>
          </w:p>
        </w:tc>
        <w:tc>
          <w:tcPr>
            <w:tcW w:w="1345" w:type="dxa"/>
          </w:tcPr>
          <w:p w14:paraId="436CF65E" w14:textId="20BE17AF" w:rsidR="00996BAA" w:rsidRPr="00453AC4" w:rsidRDefault="00453A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Dissolved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of surface waters beside floating chambers </w:t>
            </w:r>
          </w:p>
        </w:tc>
        <w:tc>
          <w:tcPr>
            <w:tcW w:w="1311" w:type="dxa"/>
          </w:tcPr>
          <w:p w14:paraId="46345541" w14:textId="6ED771F0" w:rsidR="00996BAA" w:rsidRPr="00453AC4" w:rsidRDefault="00453A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nmol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655" w:type="dxa"/>
          </w:tcPr>
          <w:p w14:paraId="60B78809" w14:textId="77777777" w:rsidR="00996BAA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BEAB0E9" w14:textId="77777777" w:rsidR="00996BAA" w:rsidRDefault="00996BAA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591CD35" w14:textId="20CBD40D" w:rsidR="00996BAA" w:rsidRDefault="00453AC4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6A0683A0" w14:textId="77777777" w:rsidTr="00EA5B88">
        <w:trPr>
          <w:trHeight w:val="300"/>
        </w:trPr>
        <w:tc>
          <w:tcPr>
            <w:tcW w:w="2525" w:type="dxa"/>
            <w:noWrap/>
          </w:tcPr>
          <w:p w14:paraId="4731838E" w14:textId="2E3F6628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pH</w:t>
            </w:r>
          </w:p>
        </w:tc>
        <w:tc>
          <w:tcPr>
            <w:tcW w:w="1345" w:type="dxa"/>
          </w:tcPr>
          <w:p w14:paraId="5190BD85" w14:textId="767F8DF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pH of surface waters </w:t>
            </w:r>
          </w:p>
        </w:tc>
        <w:tc>
          <w:tcPr>
            <w:tcW w:w="1311" w:type="dxa"/>
          </w:tcPr>
          <w:p w14:paraId="38C3767A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3DA4F405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C324B84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087EFC7" w14:textId="21590281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1C6606D1" w14:textId="77777777" w:rsidTr="00EA5B88">
        <w:trPr>
          <w:trHeight w:val="300"/>
        </w:trPr>
        <w:tc>
          <w:tcPr>
            <w:tcW w:w="2525" w:type="dxa"/>
            <w:noWrap/>
          </w:tcPr>
          <w:p w14:paraId="566D51AA" w14:textId="339856A0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Conductivity</w:t>
            </w:r>
          </w:p>
        </w:tc>
        <w:tc>
          <w:tcPr>
            <w:tcW w:w="1345" w:type="dxa"/>
          </w:tcPr>
          <w:p w14:paraId="3AE2D07B" w14:textId="5CA82185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Electrical conductivity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of surface water</w:t>
            </w:r>
          </w:p>
        </w:tc>
        <w:tc>
          <w:tcPr>
            <w:tcW w:w="1311" w:type="dxa"/>
          </w:tcPr>
          <w:p w14:paraId="2A64E3D7" w14:textId="7185BC4E" w:rsidR="00F416A8" w:rsidRPr="00A76025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mS cm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655" w:type="dxa"/>
          </w:tcPr>
          <w:p w14:paraId="7B856AD2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85FF193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3C374D6" w14:textId="6EC1CC74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68AEFE1B" w14:textId="77777777" w:rsidTr="00EA5B88">
        <w:trPr>
          <w:trHeight w:val="300"/>
        </w:trPr>
        <w:tc>
          <w:tcPr>
            <w:tcW w:w="2525" w:type="dxa"/>
            <w:noWrap/>
          </w:tcPr>
          <w:p w14:paraId="0E0AE3CB" w14:textId="61765F54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TDS</w:t>
            </w:r>
          </w:p>
        </w:tc>
        <w:tc>
          <w:tcPr>
            <w:tcW w:w="1345" w:type="dxa"/>
          </w:tcPr>
          <w:p w14:paraId="52D191F3" w14:textId="6294D0F5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Total Dissolved Solids in surface water</w:t>
            </w:r>
          </w:p>
        </w:tc>
        <w:tc>
          <w:tcPr>
            <w:tcW w:w="1311" w:type="dxa"/>
          </w:tcPr>
          <w:p w14:paraId="4CD901C0" w14:textId="13BB8BFB" w:rsidR="00F416A8" w:rsidRPr="00A162B0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655" w:type="dxa"/>
          </w:tcPr>
          <w:p w14:paraId="3C2500DC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29ED727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52B0EE33" w14:textId="79EAEA1F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214FD9FB" w14:textId="77777777" w:rsidTr="00EA5B88">
        <w:trPr>
          <w:trHeight w:val="300"/>
        </w:trPr>
        <w:tc>
          <w:tcPr>
            <w:tcW w:w="2525" w:type="dxa"/>
            <w:noWrap/>
          </w:tcPr>
          <w:p w14:paraId="027A2698" w14:textId="6E7712E6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HP_WaterTemp</w:t>
            </w:r>
          </w:p>
        </w:tc>
        <w:tc>
          <w:tcPr>
            <w:tcW w:w="1345" w:type="dxa"/>
          </w:tcPr>
          <w:p w14:paraId="23273B22" w14:textId="49FFCC05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Water temperature of surface water as provided by Hanna Probe</w:t>
            </w:r>
          </w:p>
        </w:tc>
        <w:tc>
          <w:tcPr>
            <w:tcW w:w="1311" w:type="dxa"/>
          </w:tcPr>
          <w:p w14:paraId="33145DBF" w14:textId="18FDF9B3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2F5D436D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27F07AAD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F9EFCAA" w14:textId="44249E3F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416A8" w:rsidRPr="00D9635E" w14:paraId="58BE51E3" w14:textId="77777777" w:rsidTr="00EA5B88">
        <w:trPr>
          <w:trHeight w:val="300"/>
        </w:trPr>
        <w:tc>
          <w:tcPr>
            <w:tcW w:w="2525" w:type="dxa"/>
            <w:noWrap/>
          </w:tcPr>
          <w:p w14:paraId="631D1A57" w14:textId="57C9D763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Pressure</w:t>
            </w:r>
          </w:p>
        </w:tc>
        <w:tc>
          <w:tcPr>
            <w:tcW w:w="1345" w:type="dxa"/>
          </w:tcPr>
          <w:p w14:paraId="6E887A02" w14:textId="431B85FD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Hydrostatic pressure of surface waters </w:t>
            </w:r>
          </w:p>
        </w:tc>
        <w:tc>
          <w:tcPr>
            <w:tcW w:w="1311" w:type="dxa"/>
          </w:tcPr>
          <w:p w14:paraId="04BD88FB" w14:textId="26670510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kPa</w:t>
            </w:r>
          </w:p>
        </w:tc>
        <w:tc>
          <w:tcPr>
            <w:tcW w:w="1655" w:type="dxa"/>
          </w:tcPr>
          <w:p w14:paraId="763CA806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1006D9C8" w14:textId="77777777" w:rsidR="00F416A8" w:rsidRDefault="00F416A8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1DD7AD6" w14:textId="21E8BC00" w:rsidR="00F416A8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A6064" w:rsidRPr="00D9635E" w14:paraId="4EE22E4F" w14:textId="77777777" w:rsidTr="00EA5B88">
        <w:trPr>
          <w:trHeight w:val="300"/>
        </w:trPr>
        <w:tc>
          <w:tcPr>
            <w:tcW w:w="2525" w:type="dxa"/>
            <w:noWrap/>
          </w:tcPr>
          <w:p w14:paraId="1582B42F" w14:textId="4D5B3A2C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DO</w:t>
            </w:r>
          </w:p>
        </w:tc>
        <w:tc>
          <w:tcPr>
            <w:tcW w:w="1345" w:type="dxa"/>
          </w:tcPr>
          <w:p w14:paraId="524735F5" w14:textId="4D314DA5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Dissolved Oxygen of surface waters</w:t>
            </w:r>
          </w:p>
        </w:tc>
        <w:tc>
          <w:tcPr>
            <w:tcW w:w="1311" w:type="dxa"/>
          </w:tcPr>
          <w:p w14:paraId="10EDCB67" w14:textId="777C9518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655" w:type="dxa"/>
          </w:tcPr>
          <w:p w14:paraId="0DA0E844" w14:textId="77777777" w:rsidR="00AA6064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0FB34DE" w14:textId="77777777" w:rsidR="00AA6064" w:rsidRDefault="00AA606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0282361" w14:textId="54AB8D4B" w:rsidR="00AA6064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72EE486D" w14:textId="77777777" w:rsidTr="00EA5B88">
        <w:trPr>
          <w:trHeight w:val="300"/>
        </w:trPr>
        <w:tc>
          <w:tcPr>
            <w:tcW w:w="2525" w:type="dxa"/>
            <w:noWrap/>
          </w:tcPr>
          <w:p w14:paraId="117DAC30" w14:textId="7A25EC54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HOBO_DailyAirTemp</w:t>
            </w:r>
          </w:p>
        </w:tc>
        <w:tc>
          <w:tcPr>
            <w:tcW w:w="1345" w:type="dxa"/>
          </w:tcPr>
          <w:p w14:paraId="1D43644A" w14:textId="3DB74277" w:rsidR="000E29BD" w:rsidRDefault="000E315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air temperatures as provided by HOBO loggers</w:t>
            </w:r>
          </w:p>
        </w:tc>
        <w:tc>
          <w:tcPr>
            <w:tcW w:w="1311" w:type="dxa"/>
          </w:tcPr>
          <w:p w14:paraId="3D6B1CDC" w14:textId="7CE485C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513F03AE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97D094B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CDA6F57" w14:textId="6E3BC4A5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37815EA5" w14:textId="77777777" w:rsidTr="00EA5B88">
        <w:trPr>
          <w:trHeight w:val="300"/>
        </w:trPr>
        <w:tc>
          <w:tcPr>
            <w:tcW w:w="2525" w:type="dxa"/>
            <w:noWrap/>
          </w:tcPr>
          <w:p w14:paraId="4BDA0611" w14:textId="51B69CE8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HOBO_DailyBotWaterTemp</w:t>
            </w:r>
          </w:p>
        </w:tc>
        <w:tc>
          <w:tcPr>
            <w:tcW w:w="1345" w:type="dxa"/>
          </w:tcPr>
          <w:p w14:paraId="0627937F" w14:textId="56407C77" w:rsidR="000E29BD" w:rsidRDefault="000E3154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bottom water temperatures as provided by HOBO loggers</w:t>
            </w:r>
          </w:p>
        </w:tc>
        <w:tc>
          <w:tcPr>
            <w:tcW w:w="1311" w:type="dxa"/>
          </w:tcPr>
          <w:p w14:paraId="37522709" w14:textId="7A9BA8C2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65B04B13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373D0AB1" w14:textId="77777777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BD00CA1" w14:textId="734C29B4" w:rsidR="000E29BD" w:rsidRDefault="000E29BD" w:rsidP="00F416A8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167E5F40" w14:textId="77777777" w:rsidTr="00EA5B88">
        <w:trPr>
          <w:trHeight w:val="300"/>
        </w:trPr>
        <w:tc>
          <w:tcPr>
            <w:tcW w:w="2525" w:type="dxa"/>
            <w:noWrap/>
          </w:tcPr>
          <w:p w14:paraId="69A03B91" w14:textId="3713BE02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HOBO_DailySurfWaterTemp</w:t>
            </w:r>
          </w:p>
        </w:tc>
        <w:tc>
          <w:tcPr>
            <w:tcW w:w="1345" w:type="dxa"/>
          </w:tcPr>
          <w:p w14:paraId="431A25FB" w14:textId="18AEB8C1" w:rsidR="000E29BD" w:rsidRDefault="000E3154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surface water temperatures as provided by HOBO loggers</w:t>
            </w:r>
          </w:p>
        </w:tc>
        <w:tc>
          <w:tcPr>
            <w:tcW w:w="1311" w:type="dxa"/>
          </w:tcPr>
          <w:p w14:paraId="5D2FF522" w14:textId="55F8D91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13DC0939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B5A8A73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5B7E4733" w14:textId="46AD2624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675F107E" w14:textId="77777777" w:rsidTr="00EA5B88">
        <w:trPr>
          <w:trHeight w:val="300"/>
        </w:trPr>
        <w:tc>
          <w:tcPr>
            <w:tcW w:w="2525" w:type="dxa"/>
            <w:noWrap/>
          </w:tcPr>
          <w:p w14:paraId="05D171AB" w14:textId="2F5F3EE5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HOBO_DailySedTemp</w:t>
            </w:r>
          </w:p>
        </w:tc>
        <w:tc>
          <w:tcPr>
            <w:tcW w:w="1345" w:type="dxa"/>
          </w:tcPr>
          <w:p w14:paraId="4F025582" w14:textId="2198F141" w:rsidR="000E29BD" w:rsidRDefault="000E3154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Daily averaged</w:t>
            </w:r>
            <w:r w:rsidR="000E29BD">
              <w:rPr>
                <w:rFonts w:asciiTheme="minorHAnsi" w:hAnsiTheme="minorHAnsi" w:cstheme="minorHAnsi"/>
                <w:sz w:val="20"/>
                <w:szCs w:val="20"/>
              </w:rPr>
              <w:t xml:space="preserve"> sediment temperatures as provided by HOBO loggers</w:t>
            </w:r>
          </w:p>
        </w:tc>
        <w:tc>
          <w:tcPr>
            <w:tcW w:w="1311" w:type="dxa"/>
          </w:tcPr>
          <w:p w14:paraId="27973265" w14:textId="07609F0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6E75222F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1EAD4895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8C637FE" w14:textId="20C1ECBF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0E0368F4" w14:textId="77777777" w:rsidTr="00EA5B88">
        <w:trPr>
          <w:trHeight w:val="300"/>
        </w:trPr>
        <w:tc>
          <w:tcPr>
            <w:tcW w:w="2525" w:type="dxa"/>
            <w:noWrap/>
          </w:tcPr>
          <w:p w14:paraId="27ABDA4E" w14:textId="7896D32C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HOBO_3DayAirTemp</w:t>
            </w:r>
          </w:p>
        </w:tc>
        <w:tc>
          <w:tcPr>
            <w:tcW w:w="1345" w:type="dxa"/>
          </w:tcPr>
          <w:p w14:paraId="06E2A4BA" w14:textId="678CEFAD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air temperatures as provided by HOBO loggers</w:t>
            </w:r>
          </w:p>
        </w:tc>
        <w:tc>
          <w:tcPr>
            <w:tcW w:w="1311" w:type="dxa"/>
          </w:tcPr>
          <w:p w14:paraId="3FD62480" w14:textId="318A8C7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15430D6E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8670103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29EB7F1" w14:textId="2B3BE98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54CE4F4C" w14:textId="77777777" w:rsidTr="00EA5B88">
        <w:trPr>
          <w:trHeight w:val="300"/>
        </w:trPr>
        <w:tc>
          <w:tcPr>
            <w:tcW w:w="2525" w:type="dxa"/>
            <w:noWrap/>
          </w:tcPr>
          <w:p w14:paraId="33DE084C" w14:textId="082B667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HOBO_3DayBotWaterTemp</w:t>
            </w:r>
          </w:p>
        </w:tc>
        <w:tc>
          <w:tcPr>
            <w:tcW w:w="1345" w:type="dxa"/>
          </w:tcPr>
          <w:p w14:paraId="67F1132A" w14:textId="07283B91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bottom water temperatures as provided by HOBO loggers</w:t>
            </w:r>
          </w:p>
        </w:tc>
        <w:tc>
          <w:tcPr>
            <w:tcW w:w="1311" w:type="dxa"/>
          </w:tcPr>
          <w:p w14:paraId="26791E02" w14:textId="69BA12A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0F80EDD9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0315D5F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60D7E08C" w14:textId="2269F2B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0C5A88CB" w14:textId="77777777" w:rsidTr="00EA5B88">
        <w:trPr>
          <w:trHeight w:val="300"/>
        </w:trPr>
        <w:tc>
          <w:tcPr>
            <w:tcW w:w="2525" w:type="dxa"/>
            <w:noWrap/>
          </w:tcPr>
          <w:p w14:paraId="09C4FACB" w14:textId="7CEC1696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HOBO_3DaySurfWaterTemp</w:t>
            </w:r>
          </w:p>
        </w:tc>
        <w:tc>
          <w:tcPr>
            <w:tcW w:w="1345" w:type="dxa"/>
          </w:tcPr>
          <w:p w14:paraId="64D5EB9A" w14:textId="09063DC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surface water temperatures as provided by HOBO loggers</w:t>
            </w:r>
          </w:p>
        </w:tc>
        <w:tc>
          <w:tcPr>
            <w:tcW w:w="1311" w:type="dxa"/>
          </w:tcPr>
          <w:p w14:paraId="7DBC5313" w14:textId="6CF3EBE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3CCC01D4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796EFA81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18D148F" w14:textId="64AE59C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41545FF1" w14:textId="77777777" w:rsidTr="00EA5B88">
        <w:trPr>
          <w:trHeight w:val="300"/>
        </w:trPr>
        <w:tc>
          <w:tcPr>
            <w:tcW w:w="2525" w:type="dxa"/>
            <w:noWrap/>
          </w:tcPr>
          <w:p w14:paraId="083E9B3B" w14:textId="1EE2C6A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HOBO_3DaySedTemp</w:t>
            </w:r>
          </w:p>
        </w:tc>
        <w:tc>
          <w:tcPr>
            <w:tcW w:w="1345" w:type="dxa"/>
          </w:tcPr>
          <w:p w14:paraId="64D5E4D9" w14:textId="45060446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3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sediment temperatures as provided by HOBO loggers</w:t>
            </w:r>
          </w:p>
        </w:tc>
        <w:tc>
          <w:tcPr>
            <w:tcW w:w="1311" w:type="dxa"/>
          </w:tcPr>
          <w:p w14:paraId="7CB93E6E" w14:textId="3F9FF00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699D0DDA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92942D4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EF5A8AA" w14:textId="75C8197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08722ADB" w14:textId="77777777" w:rsidTr="00EA5B88">
        <w:trPr>
          <w:trHeight w:val="300"/>
        </w:trPr>
        <w:tc>
          <w:tcPr>
            <w:tcW w:w="2525" w:type="dxa"/>
            <w:noWrap/>
          </w:tcPr>
          <w:p w14:paraId="05C144E5" w14:textId="6DE24C9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HOBO_7DayAirTemp</w:t>
            </w:r>
          </w:p>
        </w:tc>
        <w:tc>
          <w:tcPr>
            <w:tcW w:w="1345" w:type="dxa"/>
          </w:tcPr>
          <w:p w14:paraId="627CBB70" w14:textId="2D07AA5D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air temperatures as provided by HOBO loggers</w:t>
            </w:r>
          </w:p>
        </w:tc>
        <w:tc>
          <w:tcPr>
            <w:tcW w:w="1311" w:type="dxa"/>
          </w:tcPr>
          <w:p w14:paraId="662FA502" w14:textId="57D0CDA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4CDA1817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65DB0671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1E92FFF5" w14:textId="006F648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33B6554D" w14:textId="77777777" w:rsidTr="00EA5B88">
        <w:trPr>
          <w:trHeight w:val="300"/>
        </w:trPr>
        <w:tc>
          <w:tcPr>
            <w:tcW w:w="2525" w:type="dxa"/>
            <w:noWrap/>
          </w:tcPr>
          <w:p w14:paraId="77CF5711" w14:textId="574CCB7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HOBO_7DayBotWaterTemp</w:t>
            </w:r>
          </w:p>
        </w:tc>
        <w:tc>
          <w:tcPr>
            <w:tcW w:w="1345" w:type="dxa"/>
          </w:tcPr>
          <w:p w14:paraId="684C0F40" w14:textId="7FB4F6AE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bottom water temperatures as provided by HOBO loggers</w:t>
            </w:r>
          </w:p>
        </w:tc>
        <w:tc>
          <w:tcPr>
            <w:tcW w:w="1311" w:type="dxa"/>
          </w:tcPr>
          <w:p w14:paraId="48F1EFA1" w14:textId="56D52943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0482C41D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27AA5119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BF5E746" w14:textId="4A9CD325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5A980B76" w14:textId="77777777" w:rsidTr="00EA5B88">
        <w:trPr>
          <w:trHeight w:val="300"/>
        </w:trPr>
        <w:tc>
          <w:tcPr>
            <w:tcW w:w="2525" w:type="dxa"/>
            <w:noWrap/>
          </w:tcPr>
          <w:p w14:paraId="0809ADF6" w14:textId="5ED6BC5A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HOBO_7DaySurfWaterTemp</w:t>
            </w:r>
          </w:p>
        </w:tc>
        <w:tc>
          <w:tcPr>
            <w:tcW w:w="1345" w:type="dxa"/>
          </w:tcPr>
          <w:p w14:paraId="76637D79" w14:textId="554D41A2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surface water temperatures as provided by HOBO loggers</w:t>
            </w:r>
          </w:p>
        </w:tc>
        <w:tc>
          <w:tcPr>
            <w:tcW w:w="1311" w:type="dxa"/>
          </w:tcPr>
          <w:p w14:paraId="61D17341" w14:textId="77F8C4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3B3F7ED2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0DF121F2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76B00AB7" w14:textId="1D95F368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0E29BD" w:rsidRPr="00D9635E" w14:paraId="1AAEDC37" w14:textId="77777777" w:rsidTr="00EA5B88">
        <w:trPr>
          <w:trHeight w:val="300"/>
        </w:trPr>
        <w:tc>
          <w:tcPr>
            <w:tcW w:w="2525" w:type="dxa"/>
            <w:noWrap/>
          </w:tcPr>
          <w:p w14:paraId="009E2CC7" w14:textId="203B0F2D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HOBO_7DaySedTemp</w:t>
            </w:r>
          </w:p>
        </w:tc>
        <w:tc>
          <w:tcPr>
            <w:tcW w:w="1345" w:type="dxa"/>
          </w:tcPr>
          <w:p w14:paraId="4F287F85" w14:textId="1BD4A050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7 day moving </w:t>
            </w:r>
            <w:r w:rsidR="000E3154">
              <w:rPr>
                <w:rFonts w:asciiTheme="minorHAnsi" w:hAnsiTheme="minorHAnsi" w:cstheme="minorHAnsi"/>
                <w:sz w:val="20"/>
                <w:szCs w:val="20"/>
              </w:rPr>
              <w:t>average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sediment temperatures as provided by HOBO loggers</w:t>
            </w:r>
          </w:p>
        </w:tc>
        <w:tc>
          <w:tcPr>
            <w:tcW w:w="1311" w:type="dxa"/>
          </w:tcPr>
          <w:p w14:paraId="5FB0F81E" w14:textId="4099710C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655" w:type="dxa"/>
          </w:tcPr>
          <w:p w14:paraId="232B844C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577F1294" w14:textId="77777777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40F88FBB" w14:textId="5992A509" w:rsidR="000E29BD" w:rsidRDefault="000E29BD" w:rsidP="000E29BD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75123460" w14:textId="77777777" w:rsidR="00B0268C" w:rsidRDefault="00B0268C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7F6871B3" w14:textId="77777777" w:rsidR="0052500C" w:rsidRDefault="0052500C" w:rsidP="00B752D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52E304E9" w14:textId="77777777" w:rsidR="0052500C" w:rsidRDefault="0052500C" w:rsidP="00B752D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3D3F5928" w14:textId="77777777" w:rsidR="0052500C" w:rsidRDefault="0052500C" w:rsidP="00B752D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0194AEBF" w14:textId="77777777" w:rsidR="0052500C" w:rsidRDefault="0052500C" w:rsidP="00B752D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0B1D00F6" w14:textId="424C3B88" w:rsidR="00B752D1" w:rsidRPr="00D9635E" w:rsidRDefault="00B752D1" w:rsidP="00B752D1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lastRenderedPageBreak/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5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 w:rsidR="00C4438E">
        <w:rPr>
          <w:rFonts w:asciiTheme="minorHAnsi" w:hAnsiTheme="minorHAnsi" w:cstheme="minorHAnsi"/>
          <w:i/>
          <w:sz w:val="20"/>
          <w:szCs w:val="20"/>
        </w:rPr>
        <w:t>CH4Isotopes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72BA981C" w14:textId="3413D764" w:rsidR="00B752D1" w:rsidRDefault="00B752D1" w:rsidP="00B752D1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description: </w:t>
      </w:r>
      <w:r w:rsidR="00240B3F">
        <w:rPr>
          <w:rFonts w:asciiTheme="minorHAnsi" w:hAnsiTheme="minorHAnsi" w:cstheme="minorHAnsi"/>
          <w:i/>
          <w:iCs/>
          <w:sz w:val="20"/>
          <w:szCs w:val="20"/>
        </w:rPr>
        <w:t>Stable carbon isotopic composition from selected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floating chamber </w:t>
      </w:r>
      <w:r w:rsidR="00240B3F">
        <w:rPr>
          <w:rFonts w:asciiTheme="minorHAnsi" w:hAnsiTheme="minorHAnsi" w:cstheme="minorHAnsi"/>
          <w:i/>
          <w:iCs/>
          <w:sz w:val="20"/>
          <w:szCs w:val="20"/>
        </w:rPr>
        <w:t xml:space="preserve">and bubble trap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measurements 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captured over </w:t>
      </w:r>
      <w:r>
        <w:rPr>
          <w:rFonts w:asciiTheme="minorHAnsi" w:hAnsiTheme="minorHAnsi" w:cstheme="minorHAnsi"/>
          <w:i/>
          <w:iCs/>
          <w:sz w:val="20"/>
          <w:szCs w:val="20"/>
        </w:rPr>
        <w:t>the 3 sampling zones</w:t>
      </w:r>
      <w:r w:rsidRPr="00643DDC">
        <w:rPr>
          <w:rFonts w:asciiTheme="minorHAnsi" w:hAnsiTheme="minorHAnsi" w:cstheme="minorHAnsi"/>
          <w:i/>
          <w:iCs/>
          <w:sz w:val="20"/>
          <w:szCs w:val="20"/>
        </w:rPr>
        <w:t xml:space="preserve"> across 6 weeks from July 2025 to August 2025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p w14:paraId="755582D6" w14:textId="77777777" w:rsidR="00805748" w:rsidRPr="00D9635E" w:rsidRDefault="00805748" w:rsidP="00B752D1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345"/>
        <w:gridCol w:w="1311"/>
        <w:gridCol w:w="1655"/>
        <w:gridCol w:w="1369"/>
        <w:gridCol w:w="993"/>
      </w:tblGrid>
      <w:tr w:rsidR="00805748" w:rsidRPr="00D9635E" w14:paraId="66AD6889" w14:textId="77777777" w:rsidTr="00DD056B">
        <w:trPr>
          <w:trHeight w:val="315"/>
        </w:trPr>
        <w:tc>
          <w:tcPr>
            <w:tcW w:w="2525" w:type="dxa"/>
            <w:noWrap/>
            <w:hideMark/>
          </w:tcPr>
          <w:p w14:paraId="59C9B4DE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345" w:type="dxa"/>
            <w:hideMark/>
          </w:tcPr>
          <w:p w14:paraId="2A2C8D0E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11" w:type="dxa"/>
          </w:tcPr>
          <w:p w14:paraId="0A2C14DA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655" w:type="dxa"/>
          </w:tcPr>
          <w:p w14:paraId="58289C9A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369" w:type="dxa"/>
          </w:tcPr>
          <w:p w14:paraId="290C9CA2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93" w:type="dxa"/>
          </w:tcPr>
          <w:p w14:paraId="63E1C0C6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805748" w:rsidRPr="00D9635E" w14:paraId="28DE87C7" w14:textId="77777777" w:rsidTr="00DD056B">
        <w:trPr>
          <w:trHeight w:val="300"/>
        </w:trPr>
        <w:tc>
          <w:tcPr>
            <w:tcW w:w="2525" w:type="dxa"/>
            <w:noWrap/>
          </w:tcPr>
          <w:p w14:paraId="25902C3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345" w:type="dxa"/>
          </w:tcPr>
          <w:p w14:paraId="26FDB2D2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311" w:type="dxa"/>
          </w:tcPr>
          <w:p w14:paraId="6DC1DE87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655" w:type="dxa"/>
          </w:tcPr>
          <w:p w14:paraId="4182E2BE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55417D0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993" w:type="dxa"/>
          </w:tcPr>
          <w:p w14:paraId="4C671006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:rsidRPr="00D9635E" w14:paraId="37044D1D" w14:textId="77777777" w:rsidTr="00DD056B">
        <w:trPr>
          <w:trHeight w:val="300"/>
        </w:trPr>
        <w:tc>
          <w:tcPr>
            <w:tcW w:w="2525" w:type="dxa"/>
            <w:noWrap/>
          </w:tcPr>
          <w:p w14:paraId="7C0BAFB6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</w:t>
            </w:r>
          </w:p>
        </w:tc>
        <w:tc>
          <w:tcPr>
            <w:tcW w:w="1345" w:type="dxa"/>
          </w:tcPr>
          <w:p w14:paraId="6760D1D3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Site ID</w:t>
            </w:r>
          </w:p>
        </w:tc>
        <w:tc>
          <w:tcPr>
            <w:tcW w:w="1311" w:type="dxa"/>
          </w:tcPr>
          <w:p w14:paraId="085E7D7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2C003B10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1AO = Zone 1, Sampling Point A, Open</w:t>
            </w:r>
          </w:p>
          <w:p w14:paraId="1FE69FD1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1AV = Zone 1, Sampling Point A, Vegetated</w:t>
            </w:r>
          </w:p>
          <w:p w14:paraId="6D8DE7F2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1BO = Zone 1, Sampling Point B, Open</w:t>
            </w:r>
          </w:p>
          <w:p w14:paraId="780812A4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1BV = Zone 1, Sampling Point B, Vegetated</w:t>
            </w:r>
          </w:p>
          <w:p w14:paraId="68C014C9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1CO = Zone 1, Sampling Point C, Open</w:t>
            </w:r>
          </w:p>
          <w:p w14:paraId="2BEA62EC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1CV = Zone 1, Sampling Point C, Vegetated</w:t>
            </w:r>
          </w:p>
          <w:p w14:paraId="59E1D3E5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2AO = Zone 2, Sampling Point A, Open</w:t>
            </w:r>
          </w:p>
          <w:p w14:paraId="478AE211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2AV = Zone 2, Sampling Point A, Vegetated</w:t>
            </w:r>
          </w:p>
          <w:p w14:paraId="360F72E7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2BO = Zone 2, Sampling Point B, Open</w:t>
            </w:r>
          </w:p>
          <w:p w14:paraId="09B7E1C3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2BV = Zone 2, Sampling Point B, Vegetated</w:t>
            </w:r>
          </w:p>
          <w:p w14:paraId="6E5CA125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2CO = Zone 2, Sampling Point C, Open</w:t>
            </w:r>
          </w:p>
          <w:p w14:paraId="729F0831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2CV = Zone 2, Sampling Point C, Vegetated</w:t>
            </w:r>
          </w:p>
          <w:p w14:paraId="5A0A3476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Open</w:t>
            </w:r>
          </w:p>
          <w:p w14:paraId="548B8C06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AV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A, Vegetated</w:t>
            </w:r>
          </w:p>
          <w:p w14:paraId="0887B75F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Open</w:t>
            </w:r>
          </w:p>
          <w:p w14:paraId="59926E48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BV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B, Vegetated</w:t>
            </w:r>
          </w:p>
          <w:p w14:paraId="619DB7E4" w14:textId="77777777" w:rsidR="00805748" w:rsidRPr="00964C8A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CO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Open</w:t>
            </w:r>
          </w:p>
          <w:p w14:paraId="7AA489B4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 xml:space="preserve">CV = Zone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964C8A">
              <w:rPr>
                <w:rFonts w:asciiTheme="minorHAnsi" w:hAnsiTheme="minorHAnsi" w:cstheme="minorHAnsi"/>
                <w:sz w:val="16"/>
                <w:szCs w:val="16"/>
              </w:rPr>
              <w:t>, Sampling Point C, Vegetated</w:t>
            </w:r>
          </w:p>
        </w:tc>
        <w:tc>
          <w:tcPr>
            <w:tcW w:w="1369" w:type="dxa"/>
          </w:tcPr>
          <w:p w14:paraId="1543C377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63AE767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:rsidRPr="00D9635E" w14:paraId="07730CF2" w14:textId="77777777" w:rsidTr="00DD056B">
        <w:trPr>
          <w:trHeight w:val="300"/>
        </w:trPr>
        <w:tc>
          <w:tcPr>
            <w:tcW w:w="2525" w:type="dxa"/>
            <w:noWrap/>
          </w:tcPr>
          <w:p w14:paraId="3B0F11C0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345" w:type="dxa"/>
          </w:tcPr>
          <w:p w14:paraId="4C28BFC7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311" w:type="dxa"/>
          </w:tcPr>
          <w:p w14:paraId="525204A4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2F88EF21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334A9FE1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50E43AE0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369" w:type="dxa"/>
          </w:tcPr>
          <w:p w14:paraId="5EB38FCB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9A05895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:rsidRPr="00D9635E" w14:paraId="44A6366F" w14:textId="77777777" w:rsidTr="00DD056B">
        <w:trPr>
          <w:trHeight w:val="300"/>
        </w:trPr>
        <w:tc>
          <w:tcPr>
            <w:tcW w:w="2525" w:type="dxa"/>
            <w:noWrap/>
          </w:tcPr>
          <w:p w14:paraId="63C457F5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SamplingPoint</w:t>
            </w:r>
          </w:p>
        </w:tc>
        <w:tc>
          <w:tcPr>
            <w:tcW w:w="1345" w:type="dxa"/>
          </w:tcPr>
          <w:p w14:paraId="7E6F4D1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 Point</w:t>
            </w:r>
          </w:p>
        </w:tc>
        <w:tc>
          <w:tcPr>
            <w:tcW w:w="1311" w:type="dxa"/>
          </w:tcPr>
          <w:p w14:paraId="0EEE15B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EC418EC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A, B, C represents specific sampling point which contains one vegetated and one open point (i.e., AO and AV)</w:t>
            </w:r>
          </w:p>
        </w:tc>
        <w:tc>
          <w:tcPr>
            <w:tcW w:w="1369" w:type="dxa"/>
          </w:tcPr>
          <w:p w14:paraId="23FCF0D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9B089E0" w14:textId="77777777" w:rsidR="00805748" w:rsidRPr="00D9635E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805748" w14:paraId="050B0B69" w14:textId="77777777" w:rsidTr="00DD056B">
        <w:trPr>
          <w:trHeight w:val="300"/>
        </w:trPr>
        <w:tc>
          <w:tcPr>
            <w:tcW w:w="2525" w:type="dxa"/>
            <w:noWrap/>
          </w:tcPr>
          <w:p w14:paraId="378314EB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VegetationOpen</w:t>
            </w:r>
          </w:p>
        </w:tc>
        <w:tc>
          <w:tcPr>
            <w:tcW w:w="1345" w:type="dxa"/>
          </w:tcPr>
          <w:p w14:paraId="3AC657FC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311" w:type="dxa"/>
          </w:tcPr>
          <w:p w14:paraId="662A2581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9EDA03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2C28AD29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F87BA83" w14:textId="77777777" w:rsidR="00805748" w:rsidRDefault="00805748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75418F" w14:paraId="678940A4" w14:textId="77777777" w:rsidTr="00DD056B">
        <w:trPr>
          <w:trHeight w:val="300"/>
        </w:trPr>
        <w:tc>
          <w:tcPr>
            <w:tcW w:w="2525" w:type="dxa"/>
            <w:noWrap/>
          </w:tcPr>
          <w:p w14:paraId="4E4CFC3B" w14:textId="3514FE47" w:rsidR="0075418F" w:rsidRDefault="00B374D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Pathway</w:t>
            </w:r>
          </w:p>
        </w:tc>
        <w:tc>
          <w:tcPr>
            <w:tcW w:w="1345" w:type="dxa"/>
          </w:tcPr>
          <w:p w14:paraId="7A753EEB" w14:textId="2D93104E" w:rsidR="0075418F" w:rsidRDefault="00B374D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Whether sample came from floating chamber or bubble trap </w:t>
            </w:r>
          </w:p>
        </w:tc>
        <w:tc>
          <w:tcPr>
            <w:tcW w:w="1311" w:type="dxa"/>
          </w:tcPr>
          <w:p w14:paraId="7EFBB541" w14:textId="77777777" w:rsidR="0075418F" w:rsidRDefault="0075418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</w:tcPr>
          <w:p w14:paraId="5113C20E" w14:textId="77777777" w:rsidR="0075418F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FC = Floating Chamber</w:t>
            </w:r>
          </w:p>
          <w:p w14:paraId="1965706F" w14:textId="00467F3F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BUB = Bubble Trap</w:t>
            </w:r>
          </w:p>
        </w:tc>
        <w:tc>
          <w:tcPr>
            <w:tcW w:w="1369" w:type="dxa"/>
          </w:tcPr>
          <w:p w14:paraId="63970280" w14:textId="77777777" w:rsidR="0075418F" w:rsidRDefault="0075418F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347E0D6" w14:textId="3F69AEA8" w:rsidR="0075418F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655702" w14:paraId="30B54770" w14:textId="77777777" w:rsidTr="00DD056B">
        <w:trPr>
          <w:trHeight w:val="300"/>
        </w:trPr>
        <w:tc>
          <w:tcPr>
            <w:tcW w:w="2525" w:type="dxa"/>
            <w:noWrap/>
          </w:tcPr>
          <w:p w14:paraId="7133F901" w14:textId="45B6CD3F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d13C-CH4</w:t>
            </w:r>
          </w:p>
        </w:tc>
        <w:tc>
          <w:tcPr>
            <w:tcW w:w="1345" w:type="dxa"/>
          </w:tcPr>
          <w:p w14:paraId="71E4823D" w14:textId="2462894A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Stable carbon isotopic composition of accumulated air sample</w:t>
            </w:r>
          </w:p>
        </w:tc>
        <w:tc>
          <w:tcPr>
            <w:tcW w:w="1311" w:type="dxa"/>
          </w:tcPr>
          <w:p w14:paraId="66654722" w14:textId="1C268D9B" w:rsidR="00655702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A55EB">
              <w:rPr>
                <w:rFonts w:asciiTheme="minorHAnsi" w:hAnsiTheme="minorHAnsi" w:cstheme="minorHAnsi"/>
                <w:sz w:val="20"/>
                <w:szCs w:val="20"/>
              </w:rPr>
              <w:t>‰</w:t>
            </w:r>
          </w:p>
        </w:tc>
        <w:tc>
          <w:tcPr>
            <w:tcW w:w="1655" w:type="dxa"/>
          </w:tcPr>
          <w:p w14:paraId="5666CF9F" w14:textId="77777777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9" w:type="dxa"/>
          </w:tcPr>
          <w:p w14:paraId="4137F2A9" w14:textId="77777777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1A650674" w14:textId="4D7B93AE" w:rsidR="00655702" w:rsidRDefault="00655702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18583604" w14:textId="77777777" w:rsidR="00B752D1" w:rsidRDefault="00B752D1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29A60906" w14:textId="0F95305A" w:rsidR="005A55EB" w:rsidRPr="00D9635E" w:rsidRDefault="005A55EB" w:rsidP="005A55EB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6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 w:rsidR="002C1402">
        <w:rPr>
          <w:rFonts w:asciiTheme="minorHAnsi" w:hAnsiTheme="minorHAnsi" w:cstheme="minorHAnsi"/>
          <w:i/>
          <w:sz w:val="20"/>
          <w:szCs w:val="20"/>
        </w:rPr>
        <w:t>WaterChem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61B504F1" w14:textId="44383B76" w:rsidR="005A55EB" w:rsidRDefault="005A55EB" w:rsidP="005A55EB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>Dataset description:</w:t>
      </w:r>
      <w:r w:rsidR="004648E0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5B5C79">
        <w:rPr>
          <w:rFonts w:asciiTheme="minorHAnsi" w:hAnsiTheme="minorHAnsi" w:cstheme="minorHAnsi"/>
          <w:i/>
          <w:iCs/>
          <w:sz w:val="20"/>
          <w:szCs w:val="20"/>
        </w:rPr>
        <w:t xml:space="preserve">Water chemistry data from </w:t>
      </w:r>
      <w:r w:rsidR="00267C4C">
        <w:rPr>
          <w:rFonts w:asciiTheme="minorHAnsi" w:hAnsiTheme="minorHAnsi" w:cstheme="minorHAnsi"/>
          <w:i/>
          <w:iCs/>
          <w:sz w:val="20"/>
          <w:szCs w:val="20"/>
        </w:rPr>
        <w:t>representative vegetated and open sampling points in all zones, and which were collected over 3 sampling campaigns across the field season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p w14:paraId="788B829D" w14:textId="77777777" w:rsidR="005A55EB" w:rsidRPr="00D9635E" w:rsidRDefault="005A55EB" w:rsidP="005A55EB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624"/>
        <w:gridCol w:w="1280"/>
        <w:gridCol w:w="1517"/>
        <w:gridCol w:w="1281"/>
        <w:gridCol w:w="971"/>
      </w:tblGrid>
      <w:tr w:rsidR="005A55EB" w:rsidRPr="00D9635E" w14:paraId="5E7F3EC5" w14:textId="77777777" w:rsidTr="004024EE">
        <w:trPr>
          <w:trHeight w:val="315"/>
        </w:trPr>
        <w:tc>
          <w:tcPr>
            <w:tcW w:w="2525" w:type="dxa"/>
            <w:noWrap/>
            <w:hideMark/>
          </w:tcPr>
          <w:p w14:paraId="1B1EC4E9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24" w:type="dxa"/>
            <w:hideMark/>
          </w:tcPr>
          <w:p w14:paraId="0674EC80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80" w:type="dxa"/>
          </w:tcPr>
          <w:p w14:paraId="4EA19369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517" w:type="dxa"/>
          </w:tcPr>
          <w:p w14:paraId="27A103BB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281" w:type="dxa"/>
          </w:tcPr>
          <w:p w14:paraId="6718D594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71" w:type="dxa"/>
          </w:tcPr>
          <w:p w14:paraId="3EC674E5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5A55EB" w:rsidRPr="00D9635E" w14:paraId="0F7B8CC1" w14:textId="77777777" w:rsidTr="004024EE">
        <w:trPr>
          <w:trHeight w:val="300"/>
        </w:trPr>
        <w:tc>
          <w:tcPr>
            <w:tcW w:w="2525" w:type="dxa"/>
            <w:noWrap/>
          </w:tcPr>
          <w:p w14:paraId="5297F3A4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SampleDate</w:t>
            </w:r>
          </w:p>
        </w:tc>
        <w:tc>
          <w:tcPr>
            <w:tcW w:w="1624" w:type="dxa"/>
          </w:tcPr>
          <w:p w14:paraId="2A6ABFE2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Sampling date</w:t>
            </w:r>
          </w:p>
        </w:tc>
        <w:tc>
          <w:tcPr>
            <w:tcW w:w="1280" w:type="dxa"/>
          </w:tcPr>
          <w:p w14:paraId="5C500AC1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1517" w:type="dxa"/>
          </w:tcPr>
          <w:p w14:paraId="05B97D29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380348B7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yyyy-mm-dd</w:t>
            </w:r>
          </w:p>
        </w:tc>
        <w:tc>
          <w:tcPr>
            <w:tcW w:w="971" w:type="dxa"/>
          </w:tcPr>
          <w:p w14:paraId="71095E82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A55EB" w:rsidRPr="00D9635E" w14:paraId="0A23AE14" w14:textId="77777777" w:rsidTr="004024EE">
        <w:trPr>
          <w:trHeight w:val="300"/>
        </w:trPr>
        <w:tc>
          <w:tcPr>
            <w:tcW w:w="2525" w:type="dxa"/>
            <w:noWrap/>
          </w:tcPr>
          <w:p w14:paraId="0E501CEC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Zone</w:t>
            </w:r>
          </w:p>
        </w:tc>
        <w:tc>
          <w:tcPr>
            <w:tcW w:w="1624" w:type="dxa"/>
          </w:tcPr>
          <w:p w14:paraId="32724F7E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Sampling Zone</w:t>
            </w:r>
          </w:p>
        </w:tc>
        <w:tc>
          <w:tcPr>
            <w:tcW w:w="1280" w:type="dxa"/>
          </w:tcPr>
          <w:p w14:paraId="666072BB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1D1E6799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 = Zone 1</w:t>
            </w:r>
          </w:p>
          <w:p w14:paraId="32790F22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 = Zone 2</w:t>
            </w:r>
          </w:p>
          <w:p w14:paraId="694647D1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 = Zone 3</w:t>
            </w:r>
          </w:p>
        </w:tc>
        <w:tc>
          <w:tcPr>
            <w:tcW w:w="1281" w:type="dxa"/>
          </w:tcPr>
          <w:p w14:paraId="483E0D2B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F8C0836" w14:textId="77777777" w:rsidR="005A55EB" w:rsidRPr="00D9635E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5A55EB" w14:paraId="37F3B843" w14:textId="77777777" w:rsidTr="004024EE">
        <w:trPr>
          <w:trHeight w:val="300"/>
        </w:trPr>
        <w:tc>
          <w:tcPr>
            <w:tcW w:w="2525" w:type="dxa"/>
            <w:noWrap/>
          </w:tcPr>
          <w:p w14:paraId="38A28210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VegetationOpen</w:t>
            </w:r>
          </w:p>
        </w:tc>
        <w:tc>
          <w:tcPr>
            <w:tcW w:w="1624" w:type="dxa"/>
          </w:tcPr>
          <w:p w14:paraId="4D64838B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Vegetated or Open area</w:t>
            </w:r>
          </w:p>
        </w:tc>
        <w:tc>
          <w:tcPr>
            <w:tcW w:w="1280" w:type="dxa"/>
          </w:tcPr>
          <w:p w14:paraId="24173C45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2A6FF590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242C6EA1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79CDDBE" w14:textId="77777777" w:rsidR="005A55EB" w:rsidRDefault="005A55EB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933D11" w14:paraId="3337C884" w14:textId="77777777" w:rsidTr="004024EE">
        <w:trPr>
          <w:trHeight w:val="300"/>
        </w:trPr>
        <w:tc>
          <w:tcPr>
            <w:tcW w:w="2525" w:type="dxa"/>
            <w:noWrap/>
          </w:tcPr>
          <w:p w14:paraId="7458A8A3" w14:textId="20AAB84A" w:rsidR="00933D11" w:rsidRDefault="00933D1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DOC</w:t>
            </w:r>
          </w:p>
        </w:tc>
        <w:tc>
          <w:tcPr>
            <w:tcW w:w="1624" w:type="dxa"/>
          </w:tcPr>
          <w:p w14:paraId="084A7D5D" w14:textId="25911F8C" w:rsidR="00933D11" w:rsidRDefault="00223435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Dissolved Organic Carbon </w:t>
            </w:r>
            <w:r w:rsidR="007063BA"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from </w:t>
            </w:r>
            <w:r w:rsidR="007F3BA5">
              <w:rPr>
                <w:rFonts w:asciiTheme="minorHAnsi" w:hAnsiTheme="minorHAnsi" w:cstheme="minorHAnsi"/>
                <w:sz w:val="20"/>
                <w:szCs w:val="20"/>
              </w:rPr>
              <w:t>surface water samples</w:t>
            </w:r>
          </w:p>
        </w:tc>
        <w:tc>
          <w:tcPr>
            <w:tcW w:w="1280" w:type="dxa"/>
          </w:tcPr>
          <w:p w14:paraId="2CB80DE9" w14:textId="439F8034" w:rsidR="00933D11" w:rsidRPr="00933D11" w:rsidRDefault="00933D1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18A8E46" w14:textId="304C6EA2" w:rsidR="00933D11" w:rsidRDefault="004024E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05A4017" w14:textId="2177F775" w:rsidR="004024EE" w:rsidRDefault="004024E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BFA752B" w14:textId="60133880" w:rsidR="004024EE" w:rsidRDefault="004024EE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26DBE13" w14:textId="77777777" w:rsidR="00933D11" w:rsidRDefault="00933D11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721B560" w14:textId="10A02235" w:rsidR="00933D11" w:rsidRDefault="007F3BA5" w:rsidP="00E90692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7F3BA5" w14:paraId="6B0E7CE5" w14:textId="77777777" w:rsidTr="004024EE">
        <w:trPr>
          <w:trHeight w:val="300"/>
        </w:trPr>
        <w:tc>
          <w:tcPr>
            <w:tcW w:w="2525" w:type="dxa"/>
            <w:noWrap/>
          </w:tcPr>
          <w:p w14:paraId="50CB18E5" w14:textId="2D8796AC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TOC</w:t>
            </w:r>
          </w:p>
        </w:tc>
        <w:tc>
          <w:tcPr>
            <w:tcW w:w="1624" w:type="dxa"/>
          </w:tcPr>
          <w:p w14:paraId="1A86F6AA" w14:textId="7008C85F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Organic Carbon </w:t>
            </w:r>
            <w:r w:rsidR="007063BA"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from surface water samples</w:t>
            </w:r>
          </w:p>
        </w:tc>
        <w:tc>
          <w:tcPr>
            <w:tcW w:w="1280" w:type="dxa"/>
          </w:tcPr>
          <w:p w14:paraId="46B199B2" w14:textId="51CC022B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E9E1C1C" w14:textId="77777777" w:rsidR="004024EE" w:rsidRDefault="004024EE" w:rsidP="004024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2A95203" w14:textId="77777777" w:rsidR="004024EE" w:rsidRDefault="004024EE" w:rsidP="004024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6621583" w14:textId="74BC0FE2" w:rsidR="007F3BA5" w:rsidRDefault="004024EE" w:rsidP="004024E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BDFFFE2" w14:textId="77777777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B684AE7" w14:textId="1A7C15DF" w:rsidR="007F3BA5" w:rsidRDefault="007F3BA5" w:rsidP="007F3BA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5949857" w14:textId="77777777" w:rsidTr="004024EE">
        <w:trPr>
          <w:trHeight w:val="300"/>
        </w:trPr>
        <w:tc>
          <w:tcPr>
            <w:tcW w:w="2525" w:type="dxa"/>
            <w:noWrap/>
          </w:tcPr>
          <w:p w14:paraId="6C1383DA" w14:textId="6C8A1E1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TC</w:t>
            </w:r>
          </w:p>
        </w:tc>
        <w:tc>
          <w:tcPr>
            <w:tcW w:w="1624" w:type="dxa"/>
          </w:tcPr>
          <w:p w14:paraId="43B64279" w14:textId="6851D0F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Carbon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from surface water samples</w:t>
            </w:r>
          </w:p>
        </w:tc>
        <w:tc>
          <w:tcPr>
            <w:tcW w:w="1280" w:type="dxa"/>
          </w:tcPr>
          <w:p w14:paraId="4220F499" w14:textId="05A08AF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7F582B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0A4A84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055466DB" w14:textId="07D7B68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1FA87C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3386557" w14:textId="7B007CC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0FC0DB96" w14:textId="77777777" w:rsidTr="004024EE">
        <w:trPr>
          <w:trHeight w:val="300"/>
        </w:trPr>
        <w:tc>
          <w:tcPr>
            <w:tcW w:w="2525" w:type="dxa"/>
            <w:noWrap/>
          </w:tcPr>
          <w:p w14:paraId="0CC634F4" w14:textId="1F74991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TIC</w:t>
            </w:r>
          </w:p>
        </w:tc>
        <w:tc>
          <w:tcPr>
            <w:tcW w:w="1624" w:type="dxa"/>
          </w:tcPr>
          <w:p w14:paraId="2AEA3767" w14:textId="1ABDF3C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Inorganic Carbon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from surface water samples</w:t>
            </w:r>
          </w:p>
        </w:tc>
        <w:tc>
          <w:tcPr>
            <w:tcW w:w="1280" w:type="dxa"/>
          </w:tcPr>
          <w:p w14:paraId="765C3E2F" w14:textId="0085CED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7FFD4FD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3EC53F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4BCA9420" w14:textId="0C5D8CB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5A15DA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A91A057" w14:textId="285CBEA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643A24E" w14:textId="77777777" w:rsidTr="004024EE">
        <w:trPr>
          <w:trHeight w:val="300"/>
        </w:trPr>
        <w:tc>
          <w:tcPr>
            <w:tcW w:w="2525" w:type="dxa"/>
            <w:noWrap/>
          </w:tcPr>
          <w:p w14:paraId="0D9D41FF" w14:textId="4A25DF4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TN</w:t>
            </w:r>
          </w:p>
        </w:tc>
        <w:tc>
          <w:tcPr>
            <w:tcW w:w="1624" w:type="dxa"/>
          </w:tcPr>
          <w:p w14:paraId="64F98C5B" w14:textId="7F66D4A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Total Nitrogen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concentration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from surface water samples</w:t>
            </w:r>
          </w:p>
        </w:tc>
        <w:tc>
          <w:tcPr>
            <w:tcW w:w="1280" w:type="dxa"/>
          </w:tcPr>
          <w:p w14:paraId="548A6C27" w14:textId="637B14C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123BCE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312185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D63FFFD" w14:textId="383BE30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060755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F832C33" w14:textId="03D8DAD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0329B6F" w14:textId="77777777" w:rsidTr="004024EE">
        <w:trPr>
          <w:trHeight w:val="300"/>
        </w:trPr>
        <w:tc>
          <w:tcPr>
            <w:tcW w:w="2525" w:type="dxa"/>
            <w:noWrap/>
          </w:tcPr>
          <w:p w14:paraId="14A6A1FD" w14:textId="2A6C17B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NH4-N</w:t>
            </w:r>
          </w:p>
        </w:tc>
        <w:tc>
          <w:tcPr>
            <w:tcW w:w="1624" w:type="dxa"/>
          </w:tcPr>
          <w:p w14:paraId="57A13416" w14:textId="32607BA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Ammonium concentration from surface water samples</w:t>
            </w:r>
          </w:p>
        </w:tc>
        <w:tc>
          <w:tcPr>
            <w:tcW w:w="1280" w:type="dxa"/>
          </w:tcPr>
          <w:p w14:paraId="5E580D47" w14:textId="59F450D0" w:rsidR="00A05835" w:rsidRPr="00AC37B6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6D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125720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494A8C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3023C19" w14:textId="661C78A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7C88D1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3D93E2A" w14:textId="343930E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7459019" w14:textId="77777777" w:rsidTr="004024EE">
        <w:trPr>
          <w:trHeight w:val="300"/>
        </w:trPr>
        <w:tc>
          <w:tcPr>
            <w:tcW w:w="2525" w:type="dxa"/>
            <w:noWrap/>
          </w:tcPr>
          <w:p w14:paraId="6CDB9C9E" w14:textId="1CB5C2B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NO2-N</w:t>
            </w:r>
          </w:p>
        </w:tc>
        <w:tc>
          <w:tcPr>
            <w:tcW w:w="1624" w:type="dxa"/>
          </w:tcPr>
          <w:p w14:paraId="40143DF4" w14:textId="39C095D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Nitrite concentration from surface water samples</w:t>
            </w:r>
          </w:p>
        </w:tc>
        <w:tc>
          <w:tcPr>
            <w:tcW w:w="1280" w:type="dxa"/>
          </w:tcPr>
          <w:p w14:paraId="63998A56" w14:textId="607DF00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6D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A881C4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2B1A9C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45CF723" w14:textId="34CB3D4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D81B0C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367FC45" w14:textId="5A6DEE3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826F7AF" w14:textId="77777777" w:rsidTr="004024EE">
        <w:trPr>
          <w:trHeight w:val="300"/>
        </w:trPr>
        <w:tc>
          <w:tcPr>
            <w:tcW w:w="2525" w:type="dxa"/>
            <w:noWrap/>
          </w:tcPr>
          <w:p w14:paraId="7CB6C723" w14:textId="572F439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PO4-P</w:t>
            </w:r>
          </w:p>
        </w:tc>
        <w:tc>
          <w:tcPr>
            <w:tcW w:w="1624" w:type="dxa"/>
          </w:tcPr>
          <w:p w14:paraId="0B028952" w14:textId="11E5710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Orthophosphate-phosphorus concentration from surface water samples</w:t>
            </w:r>
          </w:p>
        </w:tc>
        <w:tc>
          <w:tcPr>
            <w:tcW w:w="1280" w:type="dxa"/>
          </w:tcPr>
          <w:p w14:paraId="7B5ACF26" w14:textId="320BCE4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6D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23AF37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A99DC1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5C9E621" w14:textId="0B9E28D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0D8E6D7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C0A09CE" w14:textId="09F4883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0D4FF7DD" w14:textId="77777777" w:rsidTr="004024EE">
        <w:trPr>
          <w:trHeight w:val="300"/>
        </w:trPr>
        <w:tc>
          <w:tcPr>
            <w:tcW w:w="2525" w:type="dxa"/>
            <w:noWrap/>
          </w:tcPr>
          <w:p w14:paraId="048D3359" w14:textId="008737E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NO3-N</w:t>
            </w:r>
          </w:p>
        </w:tc>
        <w:tc>
          <w:tcPr>
            <w:tcW w:w="1624" w:type="dxa"/>
          </w:tcPr>
          <w:p w14:paraId="37F77FE0" w14:textId="1495C5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Nitrate concentration from surface water samples</w:t>
            </w:r>
          </w:p>
        </w:tc>
        <w:tc>
          <w:tcPr>
            <w:tcW w:w="1280" w:type="dxa"/>
          </w:tcPr>
          <w:p w14:paraId="2CF1841A" w14:textId="4D9EA36F" w:rsidR="00A05835" w:rsidRPr="005F32AC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851CDB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54D295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4865971C" w14:textId="6C36C15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7C62F9D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C16AF4C" w14:textId="1ECA05A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26B1032F" w14:textId="77777777" w:rsidTr="004024EE">
        <w:trPr>
          <w:trHeight w:val="300"/>
        </w:trPr>
        <w:tc>
          <w:tcPr>
            <w:tcW w:w="2525" w:type="dxa"/>
            <w:noWrap/>
          </w:tcPr>
          <w:p w14:paraId="5DF69C55" w14:textId="37F16C9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SO4-S</w:t>
            </w:r>
          </w:p>
        </w:tc>
        <w:tc>
          <w:tcPr>
            <w:tcW w:w="1624" w:type="dxa"/>
          </w:tcPr>
          <w:p w14:paraId="58D8445D" w14:textId="4FF8493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Sulphate concentration from surface water samples</w:t>
            </w:r>
          </w:p>
        </w:tc>
        <w:tc>
          <w:tcPr>
            <w:tcW w:w="1280" w:type="dxa"/>
          </w:tcPr>
          <w:p w14:paraId="7BC39BAB" w14:textId="624C97C2" w:rsidR="00A05835" w:rsidRPr="00D96D9B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FC5AEE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DD3089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A37E0F1" w14:textId="73FE5A4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CBD2DB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09030E8" w14:textId="4DFA5B8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429F0EB" w14:textId="77777777" w:rsidTr="004024EE">
        <w:trPr>
          <w:trHeight w:val="300"/>
        </w:trPr>
        <w:tc>
          <w:tcPr>
            <w:tcW w:w="2525" w:type="dxa"/>
            <w:noWrap/>
          </w:tcPr>
          <w:p w14:paraId="298B4DA3" w14:textId="5707836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</w:t>
            </w:r>
          </w:p>
        </w:tc>
        <w:tc>
          <w:tcPr>
            <w:tcW w:w="1624" w:type="dxa"/>
          </w:tcPr>
          <w:p w14:paraId="602E200F" w14:textId="1086B52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Fluoride concentration from surface water samples</w:t>
            </w:r>
          </w:p>
        </w:tc>
        <w:tc>
          <w:tcPr>
            <w:tcW w:w="1280" w:type="dxa"/>
          </w:tcPr>
          <w:p w14:paraId="6490C1FA" w14:textId="1F5118A5" w:rsidR="00A05835" w:rsidRPr="007063BA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9A5770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2BD2F58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06E8E8E" w14:textId="5721C3D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C5FA54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C550192" w14:textId="64837D5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1DD61B0" w14:textId="77777777" w:rsidTr="004024EE">
        <w:trPr>
          <w:trHeight w:val="300"/>
        </w:trPr>
        <w:tc>
          <w:tcPr>
            <w:tcW w:w="2525" w:type="dxa"/>
            <w:noWrap/>
          </w:tcPr>
          <w:p w14:paraId="76700C92" w14:textId="5648661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</w:t>
            </w:r>
          </w:p>
        </w:tc>
        <w:tc>
          <w:tcPr>
            <w:tcW w:w="1624" w:type="dxa"/>
          </w:tcPr>
          <w:p w14:paraId="439F25CA" w14:textId="10C4AA2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Chlorine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B798DAD" w14:textId="26B7A857" w:rsidR="00A05835" w:rsidRPr="007063BA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FB34E4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2CCF0FB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13CF0C7" w14:textId="1E9B17C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9EDCE5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311EDD1" w14:textId="1DF702A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F72A53D" w14:textId="77777777" w:rsidTr="004024EE">
        <w:trPr>
          <w:trHeight w:val="300"/>
        </w:trPr>
        <w:tc>
          <w:tcPr>
            <w:tcW w:w="2525" w:type="dxa"/>
            <w:noWrap/>
          </w:tcPr>
          <w:p w14:paraId="502C65F4" w14:textId="3282A87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Br</w:t>
            </w:r>
          </w:p>
        </w:tc>
        <w:tc>
          <w:tcPr>
            <w:tcW w:w="1624" w:type="dxa"/>
          </w:tcPr>
          <w:p w14:paraId="52502332" w14:textId="4436753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Bromine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7632208" w14:textId="1F0CF172" w:rsidR="00A05835" w:rsidRPr="00734F88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A231A4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FB3ED1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11D8A2F" w14:textId="549B2FE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54B21E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E5FE21F" w14:textId="4B12212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5EC70CB" w14:textId="77777777" w:rsidTr="004024EE">
        <w:trPr>
          <w:trHeight w:val="300"/>
        </w:trPr>
        <w:tc>
          <w:tcPr>
            <w:tcW w:w="2525" w:type="dxa"/>
            <w:noWrap/>
          </w:tcPr>
          <w:p w14:paraId="64A890DF" w14:textId="0C9DFF7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</w:t>
            </w:r>
          </w:p>
        </w:tc>
        <w:tc>
          <w:tcPr>
            <w:tcW w:w="1624" w:type="dxa"/>
          </w:tcPr>
          <w:p w14:paraId="31CAB9B7" w14:textId="051F13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Aluminum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943813D" w14:textId="5D9A292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CAC8AB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2522F8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DC1E03F" w14:textId="05F6057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1C4979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DF97437" w14:textId="38D19F0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23FC2A95" w14:textId="77777777" w:rsidTr="004024EE">
        <w:trPr>
          <w:trHeight w:val="300"/>
        </w:trPr>
        <w:tc>
          <w:tcPr>
            <w:tcW w:w="2525" w:type="dxa"/>
            <w:noWrap/>
          </w:tcPr>
          <w:p w14:paraId="6F87EE54" w14:textId="6EFD0D6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As</w:t>
            </w:r>
          </w:p>
        </w:tc>
        <w:tc>
          <w:tcPr>
            <w:tcW w:w="1624" w:type="dxa"/>
          </w:tcPr>
          <w:p w14:paraId="4CCEF950" w14:textId="5D764EF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Arsenic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B3F4203" w14:textId="7E28FBC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90DB80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E592BF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04D43FAA" w14:textId="4DF8C3F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D9B16A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1C1D459" w14:textId="429D717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AFE5384" w14:textId="77777777" w:rsidTr="004024EE">
        <w:trPr>
          <w:trHeight w:val="300"/>
        </w:trPr>
        <w:tc>
          <w:tcPr>
            <w:tcW w:w="2525" w:type="dxa"/>
            <w:noWrap/>
          </w:tcPr>
          <w:p w14:paraId="3BEE936C" w14:textId="44FA166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</w:p>
        </w:tc>
        <w:tc>
          <w:tcPr>
            <w:tcW w:w="1624" w:type="dxa"/>
          </w:tcPr>
          <w:p w14:paraId="4A9A6A87" w14:textId="3F41E99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Boron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20F5A426" w14:textId="054F055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AEE58D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4D433C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0AA6F6E3" w14:textId="5BD3788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25A14F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4E331E8" w14:textId="2D17201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4EDE062" w14:textId="77777777" w:rsidTr="004024EE">
        <w:trPr>
          <w:trHeight w:val="300"/>
        </w:trPr>
        <w:tc>
          <w:tcPr>
            <w:tcW w:w="2525" w:type="dxa"/>
            <w:noWrap/>
          </w:tcPr>
          <w:p w14:paraId="39D6DEAC" w14:textId="465757C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Ba</w:t>
            </w:r>
          </w:p>
        </w:tc>
        <w:tc>
          <w:tcPr>
            <w:tcW w:w="1624" w:type="dxa"/>
          </w:tcPr>
          <w:p w14:paraId="03293FBC" w14:textId="6C2439B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Barium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07EBB34" w14:textId="438D89F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7CD95B1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987D36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8E0A4AA" w14:textId="2AC6C94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D19F86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85A8D5C" w14:textId="6B37438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5E3E2E0" w14:textId="77777777" w:rsidTr="004024EE">
        <w:trPr>
          <w:trHeight w:val="300"/>
        </w:trPr>
        <w:tc>
          <w:tcPr>
            <w:tcW w:w="2525" w:type="dxa"/>
            <w:noWrap/>
          </w:tcPr>
          <w:p w14:paraId="2D845B81" w14:textId="0BAE543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</w:t>
            </w:r>
          </w:p>
        </w:tc>
        <w:tc>
          <w:tcPr>
            <w:tcW w:w="1624" w:type="dxa"/>
          </w:tcPr>
          <w:p w14:paraId="49B71D7C" w14:textId="21F7E66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Beryllium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0F2EBAD" w14:textId="27F39A8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BE12FF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8F8F27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2480637" w14:textId="317B794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02358E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71759FB" w14:textId="4227B50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A3662E9" w14:textId="77777777" w:rsidTr="004024EE">
        <w:trPr>
          <w:trHeight w:val="300"/>
        </w:trPr>
        <w:tc>
          <w:tcPr>
            <w:tcW w:w="2525" w:type="dxa"/>
            <w:noWrap/>
          </w:tcPr>
          <w:p w14:paraId="21A8BC0E" w14:textId="2BEC293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</w:t>
            </w:r>
          </w:p>
        </w:tc>
        <w:tc>
          <w:tcPr>
            <w:tcW w:w="1624" w:type="dxa"/>
          </w:tcPr>
          <w:p w14:paraId="614330E9" w14:textId="6EB9724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Calcium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9B853F4" w14:textId="477B40C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BEBE9E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479905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F799466" w14:textId="06A4689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63F085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B2EB72F" w14:textId="085936A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256EC5C1" w14:textId="77777777" w:rsidTr="004024EE">
        <w:trPr>
          <w:trHeight w:val="300"/>
        </w:trPr>
        <w:tc>
          <w:tcPr>
            <w:tcW w:w="2525" w:type="dxa"/>
            <w:noWrap/>
          </w:tcPr>
          <w:p w14:paraId="4198CD1B" w14:textId="525C07F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Cd</w:t>
            </w:r>
          </w:p>
        </w:tc>
        <w:tc>
          <w:tcPr>
            <w:tcW w:w="1624" w:type="dxa"/>
          </w:tcPr>
          <w:p w14:paraId="1E0154FC" w14:textId="4FC78B3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Cadmium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42608A9" w14:textId="5E70B3B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724896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FB933D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2270F51" w14:textId="4F0610F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F835AB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D3AD7A0" w14:textId="6192350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B661FB1" w14:textId="77777777" w:rsidTr="004024EE">
        <w:trPr>
          <w:trHeight w:val="300"/>
        </w:trPr>
        <w:tc>
          <w:tcPr>
            <w:tcW w:w="2525" w:type="dxa"/>
            <w:noWrap/>
          </w:tcPr>
          <w:p w14:paraId="45CF6945" w14:textId="1C0BD36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</w:t>
            </w:r>
          </w:p>
        </w:tc>
        <w:tc>
          <w:tcPr>
            <w:tcW w:w="1624" w:type="dxa"/>
          </w:tcPr>
          <w:p w14:paraId="410655FB" w14:textId="69B42B5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Cobalt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2B1D56D3" w14:textId="24AB276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5E4586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420FA7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1F98B1EC" w14:textId="003612F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FEE795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AB1A079" w14:textId="410831C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D07975A" w14:textId="77777777" w:rsidTr="004024EE">
        <w:trPr>
          <w:trHeight w:val="300"/>
        </w:trPr>
        <w:tc>
          <w:tcPr>
            <w:tcW w:w="2525" w:type="dxa"/>
            <w:noWrap/>
          </w:tcPr>
          <w:p w14:paraId="787F099A" w14:textId="2D6549B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</w:t>
            </w:r>
          </w:p>
        </w:tc>
        <w:tc>
          <w:tcPr>
            <w:tcW w:w="1624" w:type="dxa"/>
          </w:tcPr>
          <w:p w14:paraId="3CA04F56" w14:textId="488A6B2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Chromium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D106058" w14:textId="551395E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D27320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3B5FAC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84D0276" w14:textId="7762506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2D64315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7C5096D" w14:textId="726A143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0C388FD" w14:textId="77777777" w:rsidTr="004024EE">
        <w:trPr>
          <w:trHeight w:val="300"/>
        </w:trPr>
        <w:tc>
          <w:tcPr>
            <w:tcW w:w="2525" w:type="dxa"/>
            <w:noWrap/>
          </w:tcPr>
          <w:p w14:paraId="2E781AE8" w14:textId="43EA25D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Cu</w:t>
            </w:r>
          </w:p>
        </w:tc>
        <w:tc>
          <w:tcPr>
            <w:tcW w:w="1624" w:type="dxa"/>
          </w:tcPr>
          <w:p w14:paraId="50AD057B" w14:textId="5D9BB47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Copper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8B8194D" w14:textId="6B6A7F9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F9953A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82AECC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9AF5BBD" w14:textId="01C9A61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075F476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D437A9B" w14:textId="6A95ED3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F3004D5" w14:textId="77777777" w:rsidTr="004024EE">
        <w:trPr>
          <w:trHeight w:val="300"/>
        </w:trPr>
        <w:tc>
          <w:tcPr>
            <w:tcW w:w="2525" w:type="dxa"/>
            <w:noWrap/>
          </w:tcPr>
          <w:p w14:paraId="3A8E2E4C" w14:textId="0A74B41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Fe</w:t>
            </w:r>
          </w:p>
        </w:tc>
        <w:tc>
          <w:tcPr>
            <w:tcW w:w="1624" w:type="dxa"/>
          </w:tcPr>
          <w:p w14:paraId="7B92EE5A" w14:textId="2C9F10A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Iron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ECEDD3E" w14:textId="6FAD479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6AEE2D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E402D9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10A7899" w14:textId="0F20CBA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9C1870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0671F7E" w14:textId="14BA97E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5F2B5175" w14:textId="77777777" w:rsidTr="004024EE">
        <w:trPr>
          <w:trHeight w:val="300"/>
        </w:trPr>
        <w:tc>
          <w:tcPr>
            <w:tcW w:w="2525" w:type="dxa"/>
            <w:noWrap/>
          </w:tcPr>
          <w:p w14:paraId="637D41CB" w14:textId="1BE0E03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</w:t>
            </w:r>
          </w:p>
        </w:tc>
        <w:tc>
          <w:tcPr>
            <w:tcW w:w="1624" w:type="dxa"/>
          </w:tcPr>
          <w:p w14:paraId="5751E608" w14:textId="0CC85C4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Potassium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7BF2A036" w14:textId="65A0BBE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744070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7CE125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5F9399F" w14:textId="47A3B24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52441E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B023801" w14:textId="5563080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3E3E7AB" w14:textId="77777777" w:rsidTr="004024EE">
        <w:trPr>
          <w:trHeight w:val="300"/>
        </w:trPr>
        <w:tc>
          <w:tcPr>
            <w:tcW w:w="2525" w:type="dxa"/>
            <w:noWrap/>
          </w:tcPr>
          <w:p w14:paraId="40245ED3" w14:textId="16C2615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Li</w:t>
            </w:r>
          </w:p>
        </w:tc>
        <w:tc>
          <w:tcPr>
            <w:tcW w:w="1624" w:type="dxa"/>
          </w:tcPr>
          <w:p w14:paraId="4E569F6D" w14:textId="05FF59F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Lithium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C2F07DD" w14:textId="625683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A36180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844587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34D9F5F" w14:textId="2102FFF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3E7E38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21111C7" w14:textId="5337154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21B45D9" w14:textId="77777777" w:rsidTr="004024EE">
        <w:trPr>
          <w:trHeight w:val="300"/>
        </w:trPr>
        <w:tc>
          <w:tcPr>
            <w:tcW w:w="2525" w:type="dxa"/>
            <w:noWrap/>
          </w:tcPr>
          <w:p w14:paraId="09D27E83" w14:textId="3A6BB11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Mg</w:t>
            </w:r>
          </w:p>
        </w:tc>
        <w:tc>
          <w:tcPr>
            <w:tcW w:w="1624" w:type="dxa"/>
          </w:tcPr>
          <w:p w14:paraId="6B4C12F9" w14:textId="13516F2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Magnesium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080BAD0" w14:textId="2BF946F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AA7D0E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306A45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458BAE08" w14:textId="70DC20D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AA0350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F1F62BA" w14:textId="033956B6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7015DBFA" w14:textId="77777777" w:rsidTr="004024EE">
        <w:trPr>
          <w:trHeight w:val="300"/>
        </w:trPr>
        <w:tc>
          <w:tcPr>
            <w:tcW w:w="2525" w:type="dxa"/>
            <w:noWrap/>
          </w:tcPr>
          <w:p w14:paraId="59D7D4E5" w14:textId="01C292E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Mn</w:t>
            </w:r>
          </w:p>
        </w:tc>
        <w:tc>
          <w:tcPr>
            <w:tcW w:w="1624" w:type="dxa"/>
          </w:tcPr>
          <w:p w14:paraId="480F3DCB" w14:textId="56E9B89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Manganese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0BC25E1B" w14:textId="152471F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315068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8A7C53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AA0DE9E" w14:textId="374622A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48891EB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F6BA7EC" w14:textId="49C043E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C9199EA" w14:textId="77777777" w:rsidTr="004024EE">
        <w:trPr>
          <w:trHeight w:val="300"/>
        </w:trPr>
        <w:tc>
          <w:tcPr>
            <w:tcW w:w="2525" w:type="dxa"/>
            <w:noWrap/>
          </w:tcPr>
          <w:p w14:paraId="6C3D1AC4" w14:textId="7E5A99C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Mo</w:t>
            </w:r>
          </w:p>
        </w:tc>
        <w:tc>
          <w:tcPr>
            <w:tcW w:w="1624" w:type="dxa"/>
          </w:tcPr>
          <w:p w14:paraId="7F38CFC1" w14:textId="27CBBA9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Molybdenum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1871760" w14:textId="3233AF7F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4D66413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6DF9F4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69885E1" w14:textId="2BEE8CF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454F7E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AB85494" w14:textId="6FF8FEA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0EB063D" w14:textId="77777777" w:rsidTr="004024EE">
        <w:trPr>
          <w:trHeight w:val="300"/>
        </w:trPr>
        <w:tc>
          <w:tcPr>
            <w:tcW w:w="2525" w:type="dxa"/>
            <w:noWrap/>
          </w:tcPr>
          <w:p w14:paraId="68F6EAA8" w14:textId="1CAB028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  <w:tc>
          <w:tcPr>
            <w:tcW w:w="1624" w:type="dxa"/>
          </w:tcPr>
          <w:p w14:paraId="639516A8" w14:textId="4942E03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Sodium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69930CE3" w14:textId="03E0748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3FF043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5952B31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496242D8" w14:textId="54AE2B49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9AB4543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A8D11A7" w14:textId="3E4F584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C5F8EA5" w14:textId="77777777" w:rsidTr="004024EE">
        <w:trPr>
          <w:trHeight w:val="300"/>
        </w:trPr>
        <w:tc>
          <w:tcPr>
            <w:tcW w:w="2525" w:type="dxa"/>
            <w:noWrap/>
          </w:tcPr>
          <w:p w14:paraId="32B6A30A" w14:textId="6D71D28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Ni</w:t>
            </w:r>
          </w:p>
        </w:tc>
        <w:tc>
          <w:tcPr>
            <w:tcW w:w="1624" w:type="dxa"/>
          </w:tcPr>
          <w:p w14:paraId="23998190" w14:textId="6F3C9BF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Nickel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530C3D5D" w14:textId="54E32D4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668BB30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7AE1E2BF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179B00A3" w14:textId="46C4B01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0743D9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66C860D" w14:textId="04FAEB2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ECC844F" w14:textId="77777777" w:rsidTr="004024EE">
        <w:trPr>
          <w:trHeight w:val="300"/>
        </w:trPr>
        <w:tc>
          <w:tcPr>
            <w:tcW w:w="2525" w:type="dxa"/>
            <w:noWrap/>
          </w:tcPr>
          <w:p w14:paraId="048FE51B" w14:textId="36FCC3A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</w:t>
            </w:r>
          </w:p>
        </w:tc>
        <w:tc>
          <w:tcPr>
            <w:tcW w:w="1624" w:type="dxa"/>
          </w:tcPr>
          <w:p w14:paraId="1F54FA2D" w14:textId="1E54A04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Phosphorus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A0E611F" w14:textId="2A4C7BD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BF2D9F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EA17E4D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4B0B4C2" w14:textId="34771D1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7A134FC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1E8E601" w14:textId="291ACEB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1AE428BF" w14:textId="77777777" w:rsidTr="004024EE">
        <w:trPr>
          <w:trHeight w:val="300"/>
        </w:trPr>
        <w:tc>
          <w:tcPr>
            <w:tcW w:w="2525" w:type="dxa"/>
            <w:noWrap/>
          </w:tcPr>
          <w:p w14:paraId="60D995D0" w14:textId="0178686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Pb</w:t>
            </w:r>
          </w:p>
        </w:tc>
        <w:tc>
          <w:tcPr>
            <w:tcW w:w="1624" w:type="dxa"/>
          </w:tcPr>
          <w:p w14:paraId="16553551" w14:textId="3D17C20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Lead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5DEB155A" w14:textId="5336F34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AC4280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2411BB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1E9F0EFD" w14:textId="66D02C2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570ECBF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DB38437" w14:textId="047A17A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75EAB735" w14:textId="77777777" w:rsidTr="004024EE">
        <w:trPr>
          <w:trHeight w:val="300"/>
        </w:trPr>
        <w:tc>
          <w:tcPr>
            <w:tcW w:w="2525" w:type="dxa"/>
            <w:noWrap/>
          </w:tcPr>
          <w:p w14:paraId="485D1C84" w14:textId="4883714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</w:p>
        </w:tc>
        <w:tc>
          <w:tcPr>
            <w:tcW w:w="1624" w:type="dxa"/>
          </w:tcPr>
          <w:p w14:paraId="371BBE5C" w14:textId="6823897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Sulfur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E62910F" w14:textId="7E1F589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DE276D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3F608E5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6663CAC8" w14:textId="70C01D8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D674ECC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F46B06B" w14:textId="5AE955B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116C83E" w14:textId="77777777" w:rsidTr="004024EE">
        <w:trPr>
          <w:trHeight w:val="300"/>
        </w:trPr>
        <w:tc>
          <w:tcPr>
            <w:tcW w:w="2525" w:type="dxa"/>
            <w:noWrap/>
          </w:tcPr>
          <w:p w14:paraId="11B0293D" w14:textId="509B76D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Sb</w:t>
            </w:r>
          </w:p>
        </w:tc>
        <w:tc>
          <w:tcPr>
            <w:tcW w:w="1624" w:type="dxa"/>
          </w:tcPr>
          <w:p w14:paraId="2E2AD1FE" w14:textId="631F913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Antimony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BC6C608" w14:textId="1396470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833E76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A4039C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3A7E2B1" w14:textId="3CF4FBF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AB08C9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20DA8F0" w14:textId="4489A88A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05D149C9" w14:textId="77777777" w:rsidTr="004024EE">
        <w:trPr>
          <w:trHeight w:val="300"/>
        </w:trPr>
        <w:tc>
          <w:tcPr>
            <w:tcW w:w="2525" w:type="dxa"/>
            <w:noWrap/>
          </w:tcPr>
          <w:p w14:paraId="04FD61FA" w14:textId="61D7A06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</w:t>
            </w:r>
          </w:p>
        </w:tc>
        <w:tc>
          <w:tcPr>
            <w:tcW w:w="1624" w:type="dxa"/>
          </w:tcPr>
          <w:p w14:paraId="07A4553E" w14:textId="5731926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Selenium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666DF73" w14:textId="072F13B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AB6E548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3586D1F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39713E5" w14:textId="1032C10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05E31F3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753177E4" w14:textId="7013A14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D00CFEC" w14:textId="77777777" w:rsidTr="004024EE">
        <w:trPr>
          <w:trHeight w:val="300"/>
        </w:trPr>
        <w:tc>
          <w:tcPr>
            <w:tcW w:w="2525" w:type="dxa"/>
            <w:noWrap/>
          </w:tcPr>
          <w:p w14:paraId="3B99D2DB" w14:textId="4617DA9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</w:t>
            </w:r>
          </w:p>
        </w:tc>
        <w:tc>
          <w:tcPr>
            <w:tcW w:w="1624" w:type="dxa"/>
          </w:tcPr>
          <w:p w14:paraId="173AE4FE" w14:textId="482D7AE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Silicon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96F980C" w14:textId="3414DE60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1B5AFB0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0C5D5B5E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5928F1E7" w14:textId="7486E97B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12D51A3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145A732A" w14:textId="3C1F174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2D868A2" w14:textId="77777777" w:rsidTr="004024EE">
        <w:trPr>
          <w:trHeight w:val="300"/>
        </w:trPr>
        <w:tc>
          <w:tcPr>
            <w:tcW w:w="2525" w:type="dxa"/>
            <w:noWrap/>
          </w:tcPr>
          <w:p w14:paraId="00058C06" w14:textId="51FBECA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Sr</w:t>
            </w:r>
          </w:p>
        </w:tc>
        <w:tc>
          <w:tcPr>
            <w:tcW w:w="1624" w:type="dxa"/>
          </w:tcPr>
          <w:p w14:paraId="6FD971FB" w14:textId="6E6E5AD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Strontium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03F6A60C" w14:textId="1FA3E2D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24171317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2444232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284CBF00" w14:textId="6505B28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23483606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44D418C" w14:textId="0FCBF93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1D9AC31" w14:textId="77777777" w:rsidTr="004024EE">
        <w:trPr>
          <w:trHeight w:val="300"/>
        </w:trPr>
        <w:tc>
          <w:tcPr>
            <w:tcW w:w="2525" w:type="dxa"/>
            <w:noWrap/>
          </w:tcPr>
          <w:p w14:paraId="38FFB7D5" w14:textId="1DA7F29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Ti</w:t>
            </w:r>
          </w:p>
        </w:tc>
        <w:tc>
          <w:tcPr>
            <w:tcW w:w="1624" w:type="dxa"/>
          </w:tcPr>
          <w:p w14:paraId="453C33EE" w14:textId="67EBACF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Titanium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31A10B3A" w14:textId="6D4317E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81986A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66500F9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Red Font = below limit of detection</w:t>
            </w:r>
          </w:p>
          <w:p w14:paraId="0A387AC7" w14:textId="2873A41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33CADB7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08514BE8" w14:textId="1F23D22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3F25EB11" w14:textId="77777777" w:rsidTr="004024EE">
        <w:trPr>
          <w:trHeight w:val="300"/>
        </w:trPr>
        <w:tc>
          <w:tcPr>
            <w:tcW w:w="2525" w:type="dxa"/>
            <w:noWrap/>
          </w:tcPr>
          <w:p w14:paraId="27B6225F" w14:textId="205EA40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Tl</w:t>
            </w:r>
          </w:p>
        </w:tc>
        <w:tc>
          <w:tcPr>
            <w:tcW w:w="1624" w:type="dxa"/>
          </w:tcPr>
          <w:p w14:paraId="1151608B" w14:textId="6A48975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Thallium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79F179A7" w14:textId="41F87D5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0B3D37F4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4698426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FD4EE9C" w14:textId="5A38ADE1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6D2A292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9B3BB51" w14:textId="3C42C81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40B1254F" w14:textId="77777777" w:rsidTr="004024EE">
        <w:trPr>
          <w:trHeight w:val="300"/>
        </w:trPr>
        <w:tc>
          <w:tcPr>
            <w:tcW w:w="2525" w:type="dxa"/>
            <w:noWrap/>
          </w:tcPr>
          <w:p w14:paraId="49D2167C" w14:textId="66F1314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</w:t>
            </w:r>
          </w:p>
        </w:tc>
        <w:tc>
          <w:tcPr>
            <w:tcW w:w="1624" w:type="dxa"/>
          </w:tcPr>
          <w:p w14:paraId="1BB577FA" w14:textId="768CEAD8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Vanadium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1BC87F00" w14:textId="74ED41A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B8FAAA9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1192E6E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75BCD9EB" w14:textId="4BB190D3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901120A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91E0BA2" w14:textId="6903CA1D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A05835" w14:paraId="6E4C9155" w14:textId="77777777" w:rsidTr="004024EE">
        <w:trPr>
          <w:trHeight w:val="300"/>
        </w:trPr>
        <w:tc>
          <w:tcPr>
            <w:tcW w:w="2525" w:type="dxa"/>
            <w:noWrap/>
          </w:tcPr>
          <w:p w14:paraId="26ED5DA8" w14:textId="14B1043E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Zn</w:t>
            </w:r>
          </w:p>
        </w:tc>
        <w:tc>
          <w:tcPr>
            <w:tcW w:w="1624" w:type="dxa"/>
          </w:tcPr>
          <w:p w14:paraId="7B2EADA0" w14:textId="693DC0C4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Zinc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concentration from surface water samples</w:t>
            </w:r>
          </w:p>
        </w:tc>
        <w:tc>
          <w:tcPr>
            <w:tcW w:w="1280" w:type="dxa"/>
          </w:tcPr>
          <w:p w14:paraId="48C7D92C" w14:textId="4CFC95B5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CA1979">
              <w:rPr>
                <w:rFonts w:asciiTheme="minorHAnsi" w:hAnsiTheme="minorHAnsi" w:cstheme="minorHAnsi"/>
                <w:sz w:val="20"/>
                <w:szCs w:val="20"/>
              </w:rPr>
              <w:t>mg L</w:t>
            </w:r>
            <w:r w:rsidRPr="00CA1979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346761C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&lt;LOD = below limit of detection</w:t>
            </w:r>
          </w:p>
          <w:p w14:paraId="7D1F7851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Red Font = below limit of detection</w:t>
            </w:r>
          </w:p>
          <w:p w14:paraId="35E3452D" w14:textId="3B57B7E2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Blue Font = below limit of quantification</w:t>
            </w:r>
          </w:p>
        </w:tc>
        <w:tc>
          <w:tcPr>
            <w:tcW w:w="1281" w:type="dxa"/>
          </w:tcPr>
          <w:p w14:paraId="6AE1A12B" w14:textId="77777777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CF0D5F2" w14:textId="516DA29C" w:rsidR="00A05835" w:rsidRDefault="00A05835" w:rsidP="00A05835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B4D68"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41565FCD" w14:textId="77777777" w:rsidR="005A55EB" w:rsidRDefault="005A55EB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43C49A24" w14:textId="79889FB0" w:rsidR="00934373" w:rsidRPr="00D9635E" w:rsidRDefault="00934373" w:rsidP="00934373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 xml:space="preserve">Dataset filename: </w:t>
      </w:r>
      <w:r w:rsidRPr="00D9635E">
        <w:rPr>
          <w:rFonts w:asciiTheme="minorHAnsi" w:hAnsiTheme="minorHAnsi" w:cstheme="minorHAnsi"/>
          <w:i/>
          <w:sz w:val="20"/>
          <w:szCs w:val="20"/>
        </w:rPr>
        <w:t>Data</w:t>
      </w:r>
      <w:r>
        <w:rPr>
          <w:rFonts w:asciiTheme="minorHAnsi" w:hAnsiTheme="minorHAnsi" w:cstheme="minorHAnsi"/>
          <w:i/>
          <w:sz w:val="20"/>
          <w:szCs w:val="20"/>
        </w:rPr>
        <w:t>7</w:t>
      </w:r>
      <w:r w:rsidRPr="00D9635E">
        <w:rPr>
          <w:rFonts w:asciiTheme="minorHAnsi" w:hAnsiTheme="minorHAnsi" w:cstheme="minorHAnsi"/>
          <w:i/>
          <w:sz w:val="20"/>
          <w:szCs w:val="20"/>
        </w:rPr>
        <w:t>_</w:t>
      </w:r>
      <w:r>
        <w:rPr>
          <w:rFonts w:asciiTheme="minorHAnsi" w:hAnsiTheme="minorHAnsi" w:cstheme="minorHAnsi"/>
          <w:i/>
          <w:sz w:val="20"/>
          <w:szCs w:val="20"/>
        </w:rPr>
        <w:t>Incubation</w:t>
      </w:r>
      <w:r w:rsidRPr="00D9635E">
        <w:rPr>
          <w:rFonts w:asciiTheme="minorHAnsi" w:hAnsiTheme="minorHAnsi" w:cstheme="minorHAnsi"/>
          <w:i/>
          <w:sz w:val="20"/>
          <w:szCs w:val="20"/>
        </w:rPr>
        <w:t>.csv</w:t>
      </w:r>
    </w:p>
    <w:p w14:paraId="685A3676" w14:textId="2F28AE14" w:rsidR="00934373" w:rsidRDefault="00934373" w:rsidP="00934373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D9635E">
        <w:rPr>
          <w:rFonts w:asciiTheme="minorHAnsi" w:hAnsiTheme="minorHAnsi" w:cstheme="minorHAnsi"/>
          <w:sz w:val="20"/>
          <w:szCs w:val="20"/>
        </w:rPr>
        <w:t>Dataset description: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  <w:szCs w:val="20"/>
        </w:rPr>
        <w:t>Potential CH</w:t>
      </w:r>
      <w:r>
        <w:rPr>
          <w:rFonts w:asciiTheme="minorHAnsi" w:hAnsiTheme="minorHAnsi" w:cstheme="minorHAnsi"/>
          <w:i/>
          <w:iCs/>
          <w:sz w:val="20"/>
          <w:szCs w:val="20"/>
          <w:vertAlign w:val="subscript"/>
        </w:rPr>
        <w:t>4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production incubation data from 10-day incubation of benthic vegetation and lake sediments under different temperature conditions</w:t>
      </w:r>
      <w:r w:rsidRPr="00D9635E">
        <w:rPr>
          <w:rFonts w:asciiTheme="minorHAnsi" w:hAnsiTheme="minorHAnsi" w:cstheme="minorHAnsi"/>
          <w:i/>
          <w:sz w:val="20"/>
          <w:szCs w:val="20"/>
        </w:rPr>
        <w:t xml:space="preserve">. </w:t>
      </w:r>
    </w:p>
    <w:p w14:paraId="67E82F79" w14:textId="77777777" w:rsidR="00934373" w:rsidRPr="00D9635E" w:rsidRDefault="00934373" w:rsidP="00934373">
      <w:pPr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</w:p>
    <w:tbl>
      <w:tblPr>
        <w:tblStyle w:val="TableGrid"/>
        <w:tblW w:w="9198" w:type="dxa"/>
        <w:tblInd w:w="378" w:type="dxa"/>
        <w:tblLook w:val="04A0" w:firstRow="1" w:lastRow="0" w:firstColumn="1" w:lastColumn="0" w:noHBand="0" w:noVBand="1"/>
      </w:tblPr>
      <w:tblGrid>
        <w:gridCol w:w="2525"/>
        <w:gridCol w:w="1624"/>
        <w:gridCol w:w="1280"/>
        <w:gridCol w:w="1517"/>
        <w:gridCol w:w="1281"/>
        <w:gridCol w:w="971"/>
      </w:tblGrid>
      <w:tr w:rsidR="00934373" w:rsidRPr="00D9635E" w14:paraId="29973D42" w14:textId="77777777" w:rsidTr="00754F23">
        <w:trPr>
          <w:trHeight w:val="315"/>
        </w:trPr>
        <w:tc>
          <w:tcPr>
            <w:tcW w:w="2525" w:type="dxa"/>
            <w:noWrap/>
            <w:hideMark/>
          </w:tcPr>
          <w:p w14:paraId="5172104B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1624" w:type="dxa"/>
            <w:hideMark/>
          </w:tcPr>
          <w:p w14:paraId="1FE7F732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80" w:type="dxa"/>
          </w:tcPr>
          <w:p w14:paraId="21030CDC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517" w:type="dxa"/>
          </w:tcPr>
          <w:p w14:paraId="0D1129A5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1281" w:type="dxa"/>
          </w:tcPr>
          <w:p w14:paraId="66774A9F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971" w:type="dxa"/>
          </w:tcPr>
          <w:p w14:paraId="0976B1FF" w14:textId="77777777" w:rsidR="00934373" w:rsidRPr="00D9635E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635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Missing data code</w:t>
            </w:r>
          </w:p>
        </w:tc>
      </w:tr>
      <w:tr w:rsidR="00934373" w:rsidRPr="00D9635E" w14:paraId="3C0DAF2F" w14:textId="77777777" w:rsidTr="00754F23">
        <w:trPr>
          <w:trHeight w:val="315"/>
        </w:trPr>
        <w:tc>
          <w:tcPr>
            <w:tcW w:w="2525" w:type="dxa"/>
            <w:noWrap/>
          </w:tcPr>
          <w:p w14:paraId="65837DD4" w14:textId="24FC5BE7" w:rsidR="00934373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Treatment</w:t>
            </w:r>
          </w:p>
        </w:tc>
        <w:tc>
          <w:tcPr>
            <w:tcW w:w="1624" w:type="dxa"/>
          </w:tcPr>
          <w:p w14:paraId="007F1C8A" w14:textId="20F95FF5" w:rsidR="00934373" w:rsidRPr="00934373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Benthic vegetation and sediment incubation treatment conditions </w:t>
            </w:r>
          </w:p>
        </w:tc>
        <w:tc>
          <w:tcPr>
            <w:tcW w:w="1280" w:type="dxa"/>
          </w:tcPr>
          <w:p w14:paraId="27768A8A" w14:textId="77777777" w:rsidR="00934373" w:rsidRPr="00934373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07940373" w14:textId="2FBC0F58" w:rsidR="006C2C74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Benthic</w:t>
            </w:r>
            <w:r w:rsidR="003061BB">
              <w:rPr>
                <w:rFonts w:asciiTheme="minorHAnsi" w:hAnsiTheme="minorHAnsi" w:cstheme="minorHAnsi"/>
                <w:sz w:val="20"/>
                <w:szCs w:val="20"/>
              </w:rPr>
              <w:t xml:space="preserve"> only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= benthic vegetation and lake water</w:t>
            </w:r>
          </w:p>
          <w:p w14:paraId="352A383B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7A4B03" w14:textId="539C7B12" w:rsidR="003061BB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Sediment</w:t>
            </w:r>
            <w:r w:rsidR="003061BB">
              <w:rPr>
                <w:rFonts w:asciiTheme="minorHAnsi" w:hAnsiTheme="minorHAnsi" w:cstheme="minorHAnsi"/>
                <w:sz w:val="20"/>
                <w:szCs w:val="20"/>
              </w:rPr>
              <w:t xml:space="preserve"> + Benthic = benthic vegetation, sediment, and lake water </w:t>
            </w:r>
          </w:p>
          <w:p w14:paraId="23EF7A65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12F1E3C" w14:textId="158A3425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Sediment Only = lake sediment and water</w:t>
            </w:r>
          </w:p>
          <w:p w14:paraId="09AD90A7" w14:textId="161B1ED3" w:rsidR="006C2C74" w:rsidRPr="00934373" w:rsidRDefault="006C2C7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281" w:type="dxa"/>
          </w:tcPr>
          <w:p w14:paraId="6292FE57" w14:textId="77777777" w:rsidR="00934373" w:rsidRPr="00934373" w:rsidRDefault="0093437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C34437C" w14:textId="2C82B13B" w:rsidR="00934373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1DB256A0" w14:textId="77777777" w:rsidTr="00754F23">
        <w:trPr>
          <w:trHeight w:val="315"/>
        </w:trPr>
        <w:tc>
          <w:tcPr>
            <w:tcW w:w="2525" w:type="dxa"/>
            <w:noWrap/>
          </w:tcPr>
          <w:p w14:paraId="5161EE3C" w14:textId="44FED5A5" w:rsidR="001968F4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Temperature</w:t>
            </w:r>
          </w:p>
        </w:tc>
        <w:tc>
          <w:tcPr>
            <w:tcW w:w="1624" w:type="dxa"/>
          </w:tcPr>
          <w:p w14:paraId="34FD6517" w14:textId="23F5345B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Temperature treatment the vials were exposed to throughout the incubation period</w:t>
            </w:r>
          </w:p>
        </w:tc>
        <w:tc>
          <w:tcPr>
            <w:tcW w:w="1280" w:type="dxa"/>
          </w:tcPr>
          <w:p w14:paraId="781BEF68" w14:textId="7BF075EF" w:rsidR="001968F4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1517" w:type="dxa"/>
          </w:tcPr>
          <w:p w14:paraId="7C364DB8" w14:textId="0DC0CA57" w:rsidR="001968F4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 = Average field sediment temperature treatment (20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0BEEDE94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2BC50A1" w14:textId="27349FF7" w:rsidR="003061BB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 = Potential warming temperature scenario (30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sym w:font="Symbol" w:char="F0B0"/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281" w:type="dxa"/>
          </w:tcPr>
          <w:p w14:paraId="6D6E273F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5E49845" w14:textId="2885C0BC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79113D51" w14:textId="77777777" w:rsidTr="00754F23">
        <w:trPr>
          <w:trHeight w:val="315"/>
        </w:trPr>
        <w:tc>
          <w:tcPr>
            <w:tcW w:w="2525" w:type="dxa"/>
            <w:noWrap/>
          </w:tcPr>
          <w:p w14:paraId="46318FA4" w14:textId="4653B0A7" w:rsidR="001968F4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ReplicateID</w:t>
            </w:r>
          </w:p>
        </w:tc>
        <w:tc>
          <w:tcPr>
            <w:tcW w:w="1624" w:type="dxa"/>
          </w:tcPr>
          <w:p w14:paraId="7660637C" w14:textId="0D4DBC93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Replicate vial that underwent specific treatment and temperature conditions</w:t>
            </w:r>
          </w:p>
        </w:tc>
        <w:tc>
          <w:tcPr>
            <w:tcW w:w="1280" w:type="dxa"/>
          </w:tcPr>
          <w:p w14:paraId="6AD5953D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3BA69018" w14:textId="77777777" w:rsidR="001968F4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r1 = replicate vial 1</w:t>
            </w:r>
          </w:p>
          <w:p w14:paraId="210763A3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9659992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r2 = replicate vial 2</w:t>
            </w:r>
          </w:p>
          <w:p w14:paraId="214BAB2C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0DB8AF4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r3 = replicate vial 3</w:t>
            </w:r>
          </w:p>
          <w:p w14:paraId="7A4C4E34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AFC5879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r4 = replicate vial 4</w:t>
            </w:r>
          </w:p>
          <w:p w14:paraId="30FECADB" w14:textId="77777777" w:rsid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ECB357B" w14:textId="1BF42C24" w:rsidR="003061BB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r5 = replicate vial 5</w:t>
            </w:r>
          </w:p>
        </w:tc>
        <w:tc>
          <w:tcPr>
            <w:tcW w:w="1281" w:type="dxa"/>
          </w:tcPr>
          <w:p w14:paraId="74CF6DF2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54B9DAF1" w14:textId="50D2A415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48C26BF6" w14:textId="77777777" w:rsidTr="00754F23">
        <w:trPr>
          <w:trHeight w:val="315"/>
        </w:trPr>
        <w:tc>
          <w:tcPr>
            <w:tcW w:w="2525" w:type="dxa"/>
            <w:noWrap/>
          </w:tcPr>
          <w:p w14:paraId="72375CE1" w14:textId="274A1D96" w:rsidR="001968F4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SampleDay</w:t>
            </w:r>
          </w:p>
        </w:tc>
        <w:tc>
          <w:tcPr>
            <w:tcW w:w="1624" w:type="dxa"/>
          </w:tcPr>
          <w:p w14:paraId="50F31926" w14:textId="48D02ECB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The sampling day for which the potential CH</w:t>
            </w:r>
            <w:r w:rsidRPr="003061BB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production rate was calculated for</w:t>
            </w:r>
          </w:p>
        </w:tc>
        <w:tc>
          <w:tcPr>
            <w:tcW w:w="1280" w:type="dxa"/>
          </w:tcPr>
          <w:p w14:paraId="1918B8EC" w14:textId="1797433E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647B01B6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5DFD83FF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1BDC884" w14:textId="22FA62E2" w:rsidR="001968F4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36016" w:rsidRPr="00D9635E" w14:paraId="70833B74" w14:textId="77777777" w:rsidTr="00754F23">
        <w:trPr>
          <w:trHeight w:val="315"/>
        </w:trPr>
        <w:tc>
          <w:tcPr>
            <w:tcW w:w="2525" w:type="dxa"/>
            <w:noWrap/>
          </w:tcPr>
          <w:p w14:paraId="20631A49" w14:textId="3E20B25E" w:rsid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dCH4Conc</w:t>
            </w:r>
          </w:p>
        </w:tc>
        <w:tc>
          <w:tcPr>
            <w:tcW w:w="1624" w:type="dxa"/>
          </w:tcPr>
          <w:p w14:paraId="14F42283" w14:textId="57B896C6" w:rsidR="00F36016" w:rsidRPr="003061BB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The change in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headspace concentration</w:t>
            </w:r>
            <w:r w:rsidR="00A93617">
              <w:rPr>
                <w:rFonts w:asciiTheme="minorHAnsi" w:hAnsiTheme="minorHAnsi" w:cstheme="minorHAnsi"/>
                <w:sz w:val="20"/>
                <w:szCs w:val="20"/>
              </w:rPr>
              <w:t xml:space="preserve"> between the previous and current sample day</w:t>
            </w:r>
          </w:p>
        </w:tc>
        <w:tc>
          <w:tcPr>
            <w:tcW w:w="1280" w:type="dxa"/>
          </w:tcPr>
          <w:p w14:paraId="74DCB3B5" w14:textId="4676B4CB" w:rsidR="00F36016" w:rsidRP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ppb d</w:t>
            </w:r>
            <w:r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51E728D4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2C163372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6AC05B80" w14:textId="543F7608" w:rsidR="00F36016" w:rsidRPr="00934373" w:rsidRDefault="003061BB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1968F4" w:rsidRPr="00D9635E" w14:paraId="36E555F8" w14:textId="77777777" w:rsidTr="00754F23">
        <w:trPr>
          <w:trHeight w:val="315"/>
        </w:trPr>
        <w:tc>
          <w:tcPr>
            <w:tcW w:w="2525" w:type="dxa"/>
            <w:noWrap/>
          </w:tcPr>
          <w:p w14:paraId="650B0F8C" w14:textId="6A002D91" w:rsidR="001968F4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CH4Prod</w:t>
            </w:r>
          </w:p>
        </w:tc>
        <w:tc>
          <w:tcPr>
            <w:tcW w:w="1624" w:type="dxa"/>
          </w:tcPr>
          <w:p w14:paraId="7460654B" w14:textId="2B63DF10" w:rsidR="001968F4" w:rsidRPr="00A93617" w:rsidRDefault="00A93617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Calculated potential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production rate based on the change in headspace concentration, normalized over the material within the vial and the difference in time</w:t>
            </w:r>
          </w:p>
        </w:tc>
        <w:tc>
          <w:tcPr>
            <w:tcW w:w="1280" w:type="dxa"/>
          </w:tcPr>
          <w:p w14:paraId="311ADC9E" w14:textId="26DCEBB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nmol </w:t>
            </w:r>
            <w:r w:rsidR="00F36016">
              <w:rPr>
                <w:rFonts w:asciiTheme="minorHAnsi" w:hAnsiTheme="minorHAnsi" w:cstheme="minorHAnsi"/>
                <w:sz w:val="20"/>
                <w:szCs w:val="20"/>
              </w:rPr>
              <w:t>CH</w:t>
            </w:r>
            <w:r w:rsidR="00F36016"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g DW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  <w:r w:rsidRPr="001968F4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  <w:r w:rsidRPr="00F36016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17" w:type="dxa"/>
          </w:tcPr>
          <w:p w14:paraId="6E8E624D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675E1A0F" w14:textId="77777777" w:rsidR="001968F4" w:rsidRPr="00934373" w:rsidRDefault="001968F4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01A957B" w14:textId="60283D12" w:rsidR="001968F4" w:rsidRPr="00934373" w:rsidRDefault="00A93617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F36016" w:rsidRPr="00D9635E" w14:paraId="64256004" w14:textId="77777777" w:rsidTr="00754F23">
        <w:trPr>
          <w:trHeight w:val="315"/>
        </w:trPr>
        <w:tc>
          <w:tcPr>
            <w:tcW w:w="2525" w:type="dxa"/>
            <w:noWrap/>
          </w:tcPr>
          <w:p w14:paraId="7038EEB4" w14:textId="12CBC949" w:rsidR="00F36016" w:rsidRDefault="0052500C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CH4ProdOutlier</w:t>
            </w:r>
          </w:p>
        </w:tc>
        <w:tc>
          <w:tcPr>
            <w:tcW w:w="1624" w:type="dxa"/>
          </w:tcPr>
          <w:p w14:paraId="532A52D2" w14:textId="032686EB" w:rsidR="00F36016" w:rsidRPr="0052500C" w:rsidRDefault="0052500C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Was the potential CH</w:t>
            </w:r>
            <w:r>
              <w:rPr>
                <w:rFonts w:asciiTheme="minorHAnsi" w:hAnsiTheme="minorHAnsi" w:cstheme="minorHAnsi"/>
                <w:sz w:val="20"/>
                <w:szCs w:val="20"/>
                <w:vertAlign w:val="subscript"/>
              </w:rPr>
              <w:t>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production from the specific replicate chosen as one of the outliers</w:t>
            </w:r>
          </w:p>
        </w:tc>
        <w:tc>
          <w:tcPr>
            <w:tcW w:w="1280" w:type="dxa"/>
          </w:tcPr>
          <w:p w14:paraId="19B81DA1" w14:textId="78129DDD" w:rsidR="00F36016" w:rsidRPr="00F36016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193FEB83" w14:textId="77777777" w:rsidR="00F36016" w:rsidRDefault="0052500C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 = Yes, it was an outlier so it was removed</w:t>
            </w:r>
          </w:p>
          <w:p w14:paraId="1F3C9242" w14:textId="77777777" w:rsidR="0052500C" w:rsidRDefault="0052500C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7556D13" w14:textId="679A3EBF" w:rsidR="0052500C" w:rsidRPr="00934373" w:rsidRDefault="0052500C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 = Not an outlier, kept in analysis</w:t>
            </w:r>
          </w:p>
        </w:tc>
        <w:tc>
          <w:tcPr>
            <w:tcW w:w="1281" w:type="dxa"/>
          </w:tcPr>
          <w:p w14:paraId="33464599" w14:textId="77777777" w:rsidR="00F36016" w:rsidRPr="00934373" w:rsidRDefault="00F3601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29E8D44D" w14:textId="7B5D0007" w:rsidR="00F36016" w:rsidRPr="00934373" w:rsidRDefault="00A93617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D96C03" w:rsidRPr="00D9635E" w14:paraId="409E2E43" w14:textId="77777777" w:rsidTr="00754F23">
        <w:trPr>
          <w:trHeight w:val="315"/>
        </w:trPr>
        <w:tc>
          <w:tcPr>
            <w:tcW w:w="2525" w:type="dxa"/>
            <w:noWrap/>
          </w:tcPr>
          <w:p w14:paraId="6A87E10D" w14:textId="1F64A0F1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OM</w:t>
            </w:r>
          </w:p>
        </w:tc>
        <w:tc>
          <w:tcPr>
            <w:tcW w:w="1624" w:type="dxa"/>
          </w:tcPr>
          <w:p w14:paraId="79D1A4E8" w14:textId="05D1978C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Organic Matter content from the subset of vials that were processed for OM based on the LOI method</w:t>
            </w:r>
          </w:p>
        </w:tc>
        <w:tc>
          <w:tcPr>
            <w:tcW w:w="1280" w:type="dxa"/>
          </w:tcPr>
          <w:p w14:paraId="7AB05BC7" w14:textId="54AF8CDB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  <w:tc>
          <w:tcPr>
            <w:tcW w:w="1517" w:type="dxa"/>
          </w:tcPr>
          <w:p w14:paraId="5ABDD91A" w14:textId="77777777" w:rsidR="00D96C03" w:rsidRPr="00934373" w:rsidRDefault="00D96C0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403EA55E" w14:textId="77777777" w:rsidR="00D96C03" w:rsidRPr="00934373" w:rsidRDefault="00D96C03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3E5AE8B5" w14:textId="50235042" w:rsidR="00D96C0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  <w:tr w:rsidR="00245C36" w:rsidRPr="00D9635E" w14:paraId="6C88AE45" w14:textId="77777777" w:rsidTr="00754F23">
        <w:trPr>
          <w:trHeight w:val="315"/>
        </w:trPr>
        <w:tc>
          <w:tcPr>
            <w:tcW w:w="2525" w:type="dxa"/>
            <w:noWrap/>
          </w:tcPr>
          <w:p w14:paraId="03247C3C" w14:textId="5B5C4093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CN</w:t>
            </w:r>
          </w:p>
        </w:tc>
        <w:tc>
          <w:tcPr>
            <w:tcW w:w="1624" w:type="dxa"/>
          </w:tcPr>
          <w:p w14:paraId="29BEAF7D" w14:textId="0C431A73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Carbon to Nitrogen ratios from the subset of vials that were processed for CN on the CHN elemental analyzer</w:t>
            </w:r>
          </w:p>
        </w:tc>
        <w:tc>
          <w:tcPr>
            <w:tcW w:w="1280" w:type="dxa"/>
          </w:tcPr>
          <w:p w14:paraId="135F0FE7" w14:textId="77777777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7" w:type="dxa"/>
          </w:tcPr>
          <w:p w14:paraId="40F1D1F5" w14:textId="77777777" w:rsidR="00245C36" w:rsidRPr="0093437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81" w:type="dxa"/>
          </w:tcPr>
          <w:p w14:paraId="181070F5" w14:textId="77777777" w:rsidR="00245C36" w:rsidRPr="00934373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71" w:type="dxa"/>
          </w:tcPr>
          <w:p w14:paraId="49CA2F62" w14:textId="762119FE" w:rsidR="00245C36" w:rsidRDefault="00245C36" w:rsidP="00754F2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NA</w:t>
            </w:r>
          </w:p>
        </w:tc>
      </w:tr>
    </w:tbl>
    <w:p w14:paraId="3685BD86" w14:textId="77777777" w:rsidR="00934373" w:rsidRDefault="00934373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sectPr w:rsidR="00934373" w:rsidSect="00FC53DF">
      <w:footerReference w:type="default" r:id="rId12"/>
      <w:headerReference w:type="first" r:id="rId13"/>
      <w:pgSz w:w="12240" w:h="15840"/>
      <w:pgMar w:top="990" w:right="1440" w:bottom="720" w:left="1440" w:header="720" w:footer="144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elsey McGuire" w:date="2026-08-13T15:17:00Z" w:initials="KM">
    <w:p w14:paraId="22AB8E52" w14:textId="77777777" w:rsidR="0039132C" w:rsidRDefault="0039132C" w:rsidP="0039132C">
      <w:r>
        <w:rPr>
          <w:rStyle w:val="CommentReference"/>
        </w:rPr>
        <w:annotationRef/>
      </w:r>
      <w:r>
        <w:rPr>
          <w:sz w:val="20"/>
          <w:szCs w:val="20"/>
        </w:rPr>
        <w:t>do I need a different one for data?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AB8E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055E696" w16cex:dateUtc="2026-08-13T22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AB8E52" w16cid:durableId="4055E6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0B813D" w14:textId="77777777" w:rsidR="00CE6AFE" w:rsidRDefault="00CE6AFE" w:rsidP="00B337A9">
      <w:pPr>
        <w:spacing w:after="0" w:line="240" w:lineRule="auto"/>
      </w:pPr>
      <w:r>
        <w:separator/>
      </w:r>
    </w:p>
  </w:endnote>
  <w:endnote w:type="continuationSeparator" w:id="0">
    <w:p w14:paraId="16D8171B" w14:textId="77777777" w:rsidR="00CE6AFE" w:rsidRDefault="00CE6AFE" w:rsidP="00B3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9C1762" w14:textId="2F664612" w:rsidR="0017567B" w:rsidRPr="008D563A" w:rsidRDefault="00DD51B1">
    <w:pPr>
      <w:pStyle w:val="Footer"/>
      <w:jc w:val="right"/>
      <w:rPr>
        <w:i/>
        <w:color w:val="4F81BD" w:themeColor="accent1"/>
      </w:rPr>
    </w:pPr>
    <w:r w:rsidRPr="001033D4">
      <w:rPr>
        <w:color w:val="4F81BD" w:themeColor="accent1"/>
      </w:rPr>
      <w:t>Metadata form for</w:t>
    </w:r>
    <w:r w:rsidRPr="008D563A">
      <w:rPr>
        <w:i/>
        <w:color w:val="4F81BD" w:themeColor="accent1"/>
      </w:rPr>
      <w:t xml:space="preserve"> L</w:t>
    </w:r>
    <w:r w:rsidR="008D563A">
      <w:rPr>
        <w:i/>
        <w:color w:val="4F81BD" w:themeColor="accent1"/>
      </w:rPr>
      <w:t>&amp;O</w:t>
    </w:r>
    <w:r w:rsidRPr="008D563A">
      <w:rPr>
        <w:i/>
        <w:color w:val="4F81BD" w:themeColor="accent1"/>
      </w:rPr>
      <w:tab/>
    </w:r>
    <w:r w:rsidRPr="008D563A">
      <w:rPr>
        <w:i/>
        <w:color w:val="4F81BD" w:themeColor="accent1"/>
      </w:rPr>
      <w:tab/>
    </w:r>
    <w:r w:rsidR="008D563A" w:rsidRPr="008D563A">
      <w:rPr>
        <w:i/>
        <w:color w:val="4F81BD" w:themeColor="accent1"/>
      </w:rPr>
      <w:t xml:space="preserve">Updated </w:t>
    </w:r>
    <w:r w:rsidR="00E1144B">
      <w:rPr>
        <w:i/>
        <w:color w:val="4F81BD" w:themeColor="accent1"/>
      </w:rPr>
      <w:t>15</w:t>
    </w:r>
    <w:r w:rsidR="008D563A" w:rsidRPr="008D563A">
      <w:rPr>
        <w:i/>
        <w:color w:val="4F81BD" w:themeColor="accent1"/>
      </w:rPr>
      <w:t>/</w:t>
    </w:r>
    <w:r w:rsidR="00E1144B">
      <w:rPr>
        <w:i/>
        <w:color w:val="4F81BD" w:themeColor="accent1"/>
      </w:rPr>
      <w:t>08</w:t>
    </w:r>
    <w:r w:rsidR="008D563A" w:rsidRPr="008D563A">
      <w:rPr>
        <w:i/>
        <w:color w:val="4F81BD" w:themeColor="accent1"/>
      </w:rPr>
      <w:t>/20</w:t>
    </w:r>
    <w:r w:rsidR="00E1144B">
      <w:rPr>
        <w:i/>
        <w:color w:val="4F81BD" w:themeColor="accent1"/>
      </w:rPr>
      <w:t>26</w:t>
    </w:r>
    <w:r w:rsidRPr="008D563A">
      <w:rPr>
        <w:i/>
        <w:color w:val="4F81BD" w:themeColor="accent1"/>
      </w:rPr>
      <w:t xml:space="preserve">                  </w:t>
    </w:r>
    <w:r w:rsidR="0017567B" w:rsidRPr="008D563A">
      <w:rPr>
        <w:i/>
        <w:color w:val="4F81BD" w:themeColor="accent1"/>
      </w:rPr>
      <w:fldChar w:fldCharType="begin"/>
    </w:r>
    <w:r w:rsidR="0017567B" w:rsidRPr="008D563A">
      <w:rPr>
        <w:i/>
        <w:color w:val="4F81BD" w:themeColor="accent1"/>
      </w:rPr>
      <w:instrText xml:space="preserve"> PAGE   \* MERGEFORMAT </w:instrText>
    </w:r>
    <w:r w:rsidR="0017567B" w:rsidRPr="008D563A">
      <w:rPr>
        <w:i/>
        <w:color w:val="4F81BD" w:themeColor="accent1"/>
      </w:rPr>
      <w:fldChar w:fldCharType="separate"/>
    </w:r>
    <w:r w:rsidR="0002394C" w:rsidRPr="008D563A">
      <w:rPr>
        <w:i/>
        <w:noProof/>
        <w:color w:val="4F81BD" w:themeColor="accent1"/>
      </w:rPr>
      <w:t>2</w:t>
    </w:r>
    <w:r w:rsidR="0017567B" w:rsidRPr="008D563A">
      <w:rPr>
        <w:i/>
        <w:color w:val="4F81BD" w:themeColor="accent1"/>
      </w:rPr>
      <w:fldChar w:fldCharType="end"/>
    </w:r>
  </w:p>
  <w:p w14:paraId="2739F5C0" w14:textId="77777777" w:rsidR="00AC325B" w:rsidRDefault="00AC32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AF83FC" w14:textId="77777777" w:rsidR="00CE6AFE" w:rsidRDefault="00CE6AFE" w:rsidP="00B337A9">
      <w:pPr>
        <w:spacing w:after="0" w:line="240" w:lineRule="auto"/>
      </w:pPr>
      <w:r>
        <w:separator/>
      </w:r>
    </w:p>
  </w:footnote>
  <w:footnote w:type="continuationSeparator" w:id="0">
    <w:p w14:paraId="04BEC6BA" w14:textId="77777777" w:rsidR="00CE6AFE" w:rsidRDefault="00CE6AFE" w:rsidP="00B337A9">
      <w:pPr>
        <w:spacing w:after="0" w:line="240" w:lineRule="auto"/>
      </w:pPr>
      <w:r>
        <w:continuationSeparator/>
      </w:r>
    </w:p>
  </w:footnote>
  <w:footnote w:id="1">
    <w:p w14:paraId="7BCBCD01" w14:textId="77777777" w:rsidR="00011830" w:rsidRDefault="008D563A">
      <w:pPr>
        <w:pStyle w:val="FootnoteText"/>
      </w:pPr>
      <w:r w:rsidRPr="008D563A">
        <w:rPr>
          <w:rStyle w:val="FootnoteReference"/>
          <w:i/>
        </w:rPr>
        <w:footnoteRef/>
      </w:r>
      <w:r w:rsidRPr="008D563A">
        <w:rPr>
          <w:i/>
        </w:rPr>
        <w:t xml:space="preserve"> This document liberally borrows from a similar document provided by the Environmental Data Initiative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C8E358" w14:textId="77777777" w:rsidR="00155789" w:rsidRDefault="00155789">
    <w:pPr>
      <w:pStyle w:val="Header"/>
    </w:pPr>
    <w:r>
      <w:t>Template – 9/7/15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5C198C"/>
    <w:multiLevelType w:val="hybridMultilevel"/>
    <w:tmpl w:val="AEBCF6C6"/>
    <w:lvl w:ilvl="0" w:tplc="C91E180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5CB56766"/>
    <w:multiLevelType w:val="hybridMultilevel"/>
    <w:tmpl w:val="1898C25C"/>
    <w:lvl w:ilvl="0" w:tplc="C91E180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F681E"/>
    <w:multiLevelType w:val="hybridMultilevel"/>
    <w:tmpl w:val="06D2DFA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6A64BA1"/>
    <w:multiLevelType w:val="hybridMultilevel"/>
    <w:tmpl w:val="E29642AA"/>
    <w:lvl w:ilvl="0" w:tplc="C8EEE33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4" w15:restartNumberingAfterBreak="0">
    <w:nsid w:val="7CDD0836"/>
    <w:multiLevelType w:val="hybridMultilevel"/>
    <w:tmpl w:val="4A58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698893">
    <w:abstractNumId w:val="2"/>
  </w:num>
  <w:num w:numId="2" w16cid:durableId="1705788609">
    <w:abstractNumId w:val="4"/>
  </w:num>
  <w:num w:numId="3" w16cid:durableId="156003353">
    <w:abstractNumId w:val="1"/>
  </w:num>
  <w:num w:numId="4" w16cid:durableId="1743259164">
    <w:abstractNumId w:val="0"/>
  </w:num>
  <w:num w:numId="5" w16cid:durableId="106568813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elsey McGuire">
    <w15:presenceInfo w15:providerId="None" w15:userId="Kelsey McGuir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8E"/>
    <w:rsid w:val="00006103"/>
    <w:rsid w:val="00010DC4"/>
    <w:rsid w:val="00011830"/>
    <w:rsid w:val="0001302A"/>
    <w:rsid w:val="00015588"/>
    <w:rsid w:val="00015B83"/>
    <w:rsid w:val="0001723C"/>
    <w:rsid w:val="00017678"/>
    <w:rsid w:val="000215D8"/>
    <w:rsid w:val="0002394C"/>
    <w:rsid w:val="000241AC"/>
    <w:rsid w:val="00027269"/>
    <w:rsid w:val="00035B72"/>
    <w:rsid w:val="000422AF"/>
    <w:rsid w:val="0004332F"/>
    <w:rsid w:val="00050CE1"/>
    <w:rsid w:val="00053FB7"/>
    <w:rsid w:val="000560DE"/>
    <w:rsid w:val="00056F55"/>
    <w:rsid w:val="0006456E"/>
    <w:rsid w:val="0007259F"/>
    <w:rsid w:val="000735C5"/>
    <w:rsid w:val="0009116F"/>
    <w:rsid w:val="000976A5"/>
    <w:rsid w:val="000B71AD"/>
    <w:rsid w:val="000C21D4"/>
    <w:rsid w:val="000C2A73"/>
    <w:rsid w:val="000C4D8A"/>
    <w:rsid w:val="000C67D1"/>
    <w:rsid w:val="000C7C79"/>
    <w:rsid w:val="000D013D"/>
    <w:rsid w:val="000E29BD"/>
    <w:rsid w:val="000E3154"/>
    <w:rsid w:val="000F41AC"/>
    <w:rsid w:val="000F7D91"/>
    <w:rsid w:val="001033D4"/>
    <w:rsid w:val="00104349"/>
    <w:rsid w:val="001050E6"/>
    <w:rsid w:val="00120253"/>
    <w:rsid w:val="00124BEA"/>
    <w:rsid w:val="00130CF1"/>
    <w:rsid w:val="00131304"/>
    <w:rsid w:val="00133A75"/>
    <w:rsid w:val="00136243"/>
    <w:rsid w:val="0014542F"/>
    <w:rsid w:val="00146D28"/>
    <w:rsid w:val="00150FA1"/>
    <w:rsid w:val="001514DC"/>
    <w:rsid w:val="00151DAE"/>
    <w:rsid w:val="00153044"/>
    <w:rsid w:val="00155789"/>
    <w:rsid w:val="00161206"/>
    <w:rsid w:val="0016721F"/>
    <w:rsid w:val="00167E01"/>
    <w:rsid w:val="0017567B"/>
    <w:rsid w:val="00176F3C"/>
    <w:rsid w:val="00183476"/>
    <w:rsid w:val="00183C39"/>
    <w:rsid w:val="00195DEE"/>
    <w:rsid w:val="001968F4"/>
    <w:rsid w:val="001970B1"/>
    <w:rsid w:val="001A0180"/>
    <w:rsid w:val="001A10E9"/>
    <w:rsid w:val="001A20C1"/>
    <w:rsid w:val="001A351D"/>
    <w:rsid w:val="001B1805"/>
    <w:rsid w:val="001C4D90"/>
    <w:rsid w:val="001C5595"/>
    <w:rsid w:val="001C7FEB"/>
    <w:rsid w:val="001D2769"/>
    <w:rsid w:val="001D341B"/>
    <w:rsid w:val="001D49E5"/>
    <w:rsid w:val="001E13D0"/>
    <w:rsid w:val="001E1DB0"/>
    <w:rsid w:val="0020170E"/>
    <w:rsid w:val="002040B0"/>
    <w:rsid w:val="0022308E"/>
    <w:rsid w:val="00223435"/>
    <w:rsid w:val="002318EB"/>
    <w:rsid w:val="0023289B"/>
    <w:rsid w:val="00240B3F"/>
    <w:rsid w:val="00241B0B"/>
    <w:rsid w:val="00245C36"/>
    <w:rsid w:val="00250C1A"/>
    <w:rsid w:val="002523F3"/>
    <w:rsid w:val="002538D1"/>
    <w:rsid w:val="00267C4C"/>
    <w:rsid w:val="0027025B"/>
    <w:rsid w:val="0027463E"/>
    <w:rsid w:val="0028097C"/>
    <w:rsid w:val="00282971"/>
    <w:rsid w:val="002867EF"/>
    <w:rsid w:val="00287C46"/>
    <w:rsid w:val="0029186F"/>
    <w:rsid w:val="002A5268"/>
    <w:rsid w:val="002B0139"/>
    <w:rsid w:val="002B22E5"/>
    <w:rsid w:val="002B3B4B"/>
    <w:rsid w:val="002B5BEA"/>
    <w:rsid w:val="002B6AA4"/>
    <w:rsid w:val="002B73C1"/>
    <w:rsid w:val="002C1402"/>
    <w:rsid w:val="002C2CAD"/>
    <w:rsid w:val="002D34FA"/>
    <w:rsid w:val="002E0071"/>
    <w:rsid w:val="002E1E1C"/>
    <w:rsid w:val="002E4940"/>
    <w:rsid w:val="002E5326"/>
    <w:rsid w:val="002F0863"/>
    <w:rsid w:val="002F6EF0"/>
    <w:rsid w:val="002F7144"/>
    <w:rsid w:val="00305CDD"/>
    <w:rsid w:val="003061BB"/>
    <w:rsid w:val="00307091"/>
    <w:rsid w:val="0031064F"/>
    <w:rsid w:val="003112DB"/>
    <w:rsid w:val="003144F8"/>
    <w:rsid w:val="003163C1"/>
    <w:rsid w:val="0031674E"/>
    <w:rsid w:val="00317705"/>
    <w:rsid w:val="00330CFD"/>
    <w:rsid w:val="00333459"/>
    <w:rsid w:val="003434D7"/>
    <w:rsid w:val="00344DED"/>
    <w:rsid w:val="00345971"/>
    <w:rsid w:val="00345B23"/>
    <w:rsid w:val="003529D2"/>
    <w:rsid w:val="00366964"/>
    <w:rsid w:val="00376645"/>
    <w:rsid w:val="0039132C"/>
    <w:rsid w:val="00391DBA"/>
    <w:rsid w:val="00392032"/>
    <w:rsid w:val="003928F1"/>
    <w:rsid w:val="00392C83"/>
    <w:rsid w:val="003A410F"/>
    <w:rsid w:val="003A73D1"/>
    <w:rsid w:val="003A7D14"/>
    <w:rsid w:val="003B3707"/>
    <w:rsid w:val="003B4549"/>
    <w:rsid w:val="003B6202"/>
    <w:rsid w:val="003B6A07"/>
    <w:rsid w:val="003C62DF"/>
    <w:rsid w:val="003D1248"/>
    <w:rsid w:val="003E0FE5"/>
    <w:rsid w:val="003E320E"/>
    <w:rsid w:val="003F073F"/>
    <w:rsid w:val="003F277F"/>
    <w:rsid w:val="00400A56"/>
    <w:rsid w:val="004024EE"/>
    <w:rsid w:val="00403A82"/>
    <w:rsid w:val="0040717C"/>
    <w:rsid w:val="00410032"/>
    <w:rsid w:val="00410D18"/>
    <w:rsid w:val="00415D57"/>
    <w:rsid w:val="004235B8"/>
    <w:rsid w:val="00423961"/>
    <w:rsid w:val="00424821"/>
    <w:rsid w:val="0042677D"/>
    <w:rsid w:val="004325D9"/>
    <w:rsid w:val="00435F97"/>
    <w:rsid w:val="00442A3D"/>
    <w:rsid w:val="00443FBC"/>
    <w:rsid w:val="0044671E"/>
    <w:rsid w:val="00453AC4"/>
    <w:rsid w:val="00462F5E"/>
    <w:rsid w:val="004648E0"/>
    <w:rsid w:val="00474D1C"/>
    <w:rsid w:val="00490857"/>
    <w:rsid w:val="004A51FC"/>
    <w:rsid w:val="004A77F5"/>
    <w:rsid w:val="004A7E23"/>
    <w:rsid w:val="004B1F24"/>
    <w:rsid w:val="004B7B31"/>
    <w:rsid w:val="004C0EB4"/>
    <w:rsid w:val="004C57C7"/>
    <w:rsid w:val="004D2D20"/>
    <w:rsid w:val="004D64B8"/>
    <w:rsid w:val="004D71A2"/>
    <w:rsid w:val="004E336B"/>
    <w:rsid w:val="004E6969"/>
    <w:rsid w:val="004F0291"/>
    <w:rsid w:val="004F0FE6"/>
    <w:rsid w:val="004F20D9"/>
    <w:rsid w:val="004F3177"/>
    <w:rsid w:val="004F49F9"/>
    <w:rsid w:val="004F4B66"/>
    <w:rsid w:val="0050142E"/>
    <w:rsid w:val="005022C7"/>
    <w:rsid w:val="00503357"/>
    <w:rsid w:val="00503B27"/>
    <w:rsid w:val="00504869"/>
    <w:rsid w:val="005048ED"/>
    <w:rsid w:val="005220EF"/>
    <w:rsid w:val="00524F9F"/>
    <w:rsid w:val="0052500C"/>
    <w:rsid w:val="005256C2"/>
    <w:rsid w:val="00525BF0"/>
    <w:rsid w:val="00526239"/>
    <w:rsid w:val="00526F09"/>
    <w:rsid w:val="00527B8A"/>
    <w:rsid w:val="00535CA6"/>
    <w:rsid w:val="0053754D"/>
    <w:rsid w:val="0054321D"/>
    <w:rsid w:val="0054755A"/>
    <w:rsid w:val="00550960"/>
    <w:rsid w:val="0055326C"/>
    <w:rsid w:val="00556203"/>
    <w:rsid w:val="00572B59"/>
    <w:rsid w:val="005741F0"/>
    <w:rsid w:val="0057651E"/>
    <w:rsid w:val="00585A3D"/>
    <w:rsid w:val="005900F7"/>
    <w:rsid w:val="00590C9D"/>
    <w:rsid w:val="0059471C"/>
    <w:rsid w:val="005963E2"/>
    <w:rsid w:val="005A3133"/>
    <w:rsid w:val="005A55EB"/>
    <w:rsid w:val="005B379E"/>
    <w:rsid w:val="005B5C79"/>
    <w:rsid w:val="005C5D11"/>
    <w:rsid w:val="005C7797"/>
    <w:rsid w:val="005D262F"/>
    <w:rsid w:val="005E3A31"/>
    <w:rsid w:val="005E7593"/>
    <w:rsid w:val="005F1C13"/>
    <w:rsid w:val="005F32AC"/>
    <w:rsid w:val="00604819"/>
    <w:rsid w:val="00605B8D"/>
    <w:rsid w:val="00615941"/>
    <w:rsid w:val="0062075E"/>
    <w:rsid w:val="006214AE"/>
    <w:rsid w:val="006224DE"/>
    <w:rsid w:val="00622DDD"/>
    <w:rsid w:val="00622F7F"/>
    <w:rsid w:val="00635244"/>
    <w:rsid w:val="00640FB6"/>
    <w:rsid w:val="00642F66"/>
    <w:rsid w:val="00643CE1"/>
    <w:rsid w:val="00643DDC"/>
    <w:rsid w:val="00647AF0"/>
    <w:rsid w:val="0065006A"/>
    <w:rsid w:val="006531D4"/>
    <w:rsid w:val="00655702"/>
    <w:rsid w:val="00657097"/>
    <w:rsid w:val="006643CB"/>
    <w:rsid w:val="006725DF"/>
    <w:rsid w:val="00675845"/>
    <w:rsid w:val="00675A02"/>
    <w:rsid w:val="006844E0"/>
    <w:rsid w:val="00684D0F"/>
    <w:rsid w:val="0068505F"/>
    <w:rsid w:val="00685FFB"/>
    <w:rsid w:val="00687A4C"/>
    <w:rsid w:val="00691384"/>
    <w:rsid w:val="006977F3"/>
    <w:rsid w:val="006A1BB8"/>
    <w:rsid w:val="006A3B25"/>
    <w:rsid w:val="006A5063"/>
    <w:rsid w:val="006A782F"/>
    <w:rsid w:val="006B2499"/>
    <w:rsid w:val="006B63F7"/>
    <w:rsid w:val="006C0F50"/>
    <w:rsid w:val="006C2259"/>
    <w:rsid w:val="006C2C74"/>
    <w:rsid w:val="006C4764"/>
    <w:rsid w:val="006C4A10"/>
    <w:rsid w:val="006D5502"/>
    <w:rsid w:val="006E0B79"/>
    <w:rsid w:val="006E1F89"/>
    <w:rsid w:val="006F0EF3"/>
    <w:rsid w:val="006F18B7"/>
    <w:rsid w:val="006F5B5D"/>
    <w:rsid w:val="006F7157"/>
    <w:rsid w:val="00702E9A"/>
    <w:rsid w:val="007063BA"/>
    <w:rsid w:val="00707080"/>
    <w:rsid w:val="0071456B"/>
    <w:rsid w:val="00721727"/>
    <w:rsid w:val="00722AA5"/>
    <w:rsid w:val="007238FD"/>
    <w:rsid w:val="00725EC6"/>
    <w:rsid w:val="00726C4F"/>
    <w:rsid w:val="00734BC6"/>
    <w:rsid w:val="00734E20"/>
    <w:rsid w:val="00734F88"/>
    <w:rsid w:val="00745BE4"/>
    <w:rsid w:val="007472A8"/>
    <w:rsid w:val="0075418F"/>
    <w:rsid w:val="007715E3"/>
    <w:rsid w:val="00775EDF"/>
    <w:rsid w:val="0078448A"/>
    <w:rsid w:val="00791D44"/>
    <w:rsid w:val="007A09F1"/>
    <w:rsid w:val="007A1C2A"/>
    <w:rsid w:val="007B1566"/>
    <w:rsid w:val="007B2E00"/>
    <w:rsid w:val="007B5277"/>
    <w:rsid w:val="007C0179"/>
    <w:rsid w:val="007C0508"/>
    <w:rsid w:val="007D2C4A"/>
    <w:rsid w:val="007D4049"/>
    <w:rsid w:val="007D43CF"/>
    <w:rsid w:val="007E23D0"/>
    <w:rsid w:val="007E24EB"/>
    <w:rsid w:val="007F022E"/>
    <w:rsid w:val="007F37A2"/>
    <w:rsid w:val="007F3BA5"/>
    <w:rsid w:val="00800778"/>
    <w:rsid w:val="00804C03"/>
    <w:rsid w:val="00804C95"/>
    <w:rsid w:val="00805748"/>
    <w:rsid w:val="00806CC2"/>
    <w:rsid w:val="00807571"/>
    <w:rsid w:val="008139DE"/>
    <w:rsid w:val="00817D88"/>
    <w:rsid w:val="00820A39"/>
    <w:rsid w:val="00827299"/>
    <w:rsid w:val="00830709"/>
    <w:rsid w:val="00830AF3"/>
    <w:rsid w:val="00834721"/>
    <w:rsid w:val="008414A0"/>
    <w:rsid w:val="00842210"/>
    <w:rsid w:val="008523D6"/>
    <w:rsid w:val="008562F2"/>
    <w:rsid w:val="008615D4"/>
    <w:rsid w:val="0086168E"/>
    <w:rsid w:val="00861ECB"/>
    <w:rsid w:val="00874D57"/>
    <w:rsid w:val="008808E3"/>
    <w:rsid w:val="00890BA0"/>
    <w:rsid w:val="008954AB"/>
    <w:rsid w:val="0089706C"/>
    <w:rsid w:val="008A391A"/>
    <w:rsid w:val="008A58E1"/>
    <w:rsid w:val="008A5B73"/>
    <w:rsid w:val="008A5C3C"/>
    <w:rsid w:val="008A665B"/>
    <w:rsid w:val="008B12FC"/>
    <w:rsid w:val="008B16C5"/>
    <w:rsid w:val="008B2653"/>
    <w:rsid w:val="008B4253"/>
    <w:rsid w:val="008C01AC"/>
    <w:rsid w:val="008C01B0"/>
    <w:rsid w:val="008C0A6B"/>
    <w:rsid w:val="008C3302"/>
    <w:rsid w:val="008C4484"/>
    <w:rsid w:val="008D3D15"/>
    <w:rsid w:val="008D563A"/>
    <w:rsid w:val="008D5959"/>
    <w:rsid w:val="008D5A85"/>
    <w:rsid w:val="008F3242"/>
    <w:rsid w:val="00900811"/>
    <w:rsid w:val="00902BBA"/>
    <w:rsid w:val="00902BC6"/>
    <w:rsid w:val="00902CF0"/>
    <w:rsid w:val="00907042"/>
    <w:rsid w:val="0091021E"/>
    <w:rsid w:val="00911C42"/>
    <w:rsid w:val="009222DA"/>
    <w:rsid w:val="009260B8"/>
    <w:rsid w:val="009316D4"/>
    <w:rsid w:val="00931AB6"/>
    <w:rsid w:val="00933D11"/>
    <w:rsid w:val="00934373"/>
    <w:rsid w:val="00940985"/>
    <w:rsid w:val="00943166"/>
    <w:rsid w:val="0094325C"/>
    <w:rsid w:val="00947168"/>
    <w:rsid w:val="00951056"/>
    <w:rsid w:val="00962763"/>
    <w:rsid w:val="00964C8A"/>
    <w:rsid w:val="009669F0"/>
    <w:rsid w:val="009677F2"/>
    <w:rsid w:val="009704DD"/>
    <w:rsid w:val="00981C29"/>
    <w:rsid w:val="009920FB"/>
    <w:rsid w:val="009924E6"/>
    <w:rsid w:val="00996BAA"/>
    <w:rsid w:val="00997662"/>
    <w:rsid w:val="009A1327"/>
    <w:rsid w:val="009A4BD7"/>
    <w:rsid w:val="009A5165"/>
    <w:rsid w:val="009A689A"/>
    <w:rsid w:val="009B2675"/>
    <w:rsid w:val="009B3A9D"/>
    <w:rsid w:val="009B5542"/>
    <w:rsid w:val="009C1A9B"/>
    <w:rsid w:val="009C52CF"/>
    <w:rsid w:val="009C550A"/>
    <w:rsid w:val="009C606A"/>
    <w:rsid w:val="009D38C8"/>
    <w:rsid w:val="009D6656"/>
    <w:rsid w:val="009E0A29"/>
    <w:rsid w:val="009E3279"/>
    <w:rsid w:val="009E352C"/>
    <w:rsid w:val="009F5111"/>
    <w:rsid w:val="009F580E"/>
    <w:rsid w:val="00A013C1"/>
    <w:rsid w:val="00A04C34"/>
    <w:rsid w:val="00A05835"/>
    <w:rsid w:val="00A10230"/>
    <w:rsid w:val="00A1153B"/>
    <w:rsid w:val="00A162B0"/>
    <w:rsid w:val="00A430AC"/>
    <w:rsid w:val="00A45309"/>
    <w:rsid w:val="00A50B27"/>
    <w:rsid w:val="00A53E76"/>
    <w:rsid w:val="00A573C5"/>
    <w:rsid w:val="00A644D8"/>
    <w:rsid w:val="00A64BDB"/>
    <w:rsid w:val="00A66720"/>
    <w:rsid w:val="00A72A97"/>
    <w:rsid w:val="00A73302"/>
    <w:rsid w:val="00A76025"/>
    <w:rsid w:val="00A76EF8"/>
    <w:rsid w:val="00A84409"/>
    <w:rsid w:val="00A906A3"/>
    <w:rsid w:val="00A93617"/>
    <w:rsid w:val="00A95381"/>
    <w:rsid w:val="00AA0A7F"/>
    <w:rsid w:val="00AA0C31"/>
    <w:rsid w:val="00AA6064"/>
    <w:rsid w:val="00AA692C"/>
    <w:rsid w:val="00AA78D8"/>
    <w:rsid w:val="00AB6698"/>
    <w:rsid w:val="00AB7E77"/>
    <w:rsid w:val="00AC325B"/>
    <w:rsid w:val="00AC37B6"/>
    <w:rsid w:val="00AC47A3"/>
    <w:rsid w:val="00AD2E30"/>
    <w:rsid w:val="00AD3F6C"/>
    <w:rsid w:val="00AD601C"/>
    <w:rsid w:val="00AD7C1C"/>
    <w:rsid w:val="00AE300E"/>
    <w:rsid w:val="00AF2330"/>
    <w:rsid w:val="00B0268C"/>
    <w:rsid w:val="00B05864"/>
    <w:rsid w:val="00B102EA"/>
    <w:rsid w:val="00B15603"/>
    <w:rsid w:val="00B16482"/>
    <w:rsid w:val="00B17597"/>
    <w:rsid w:val="00B305A5"/>
    <w:rsid w:val="00B337A9"/>
    <w:rsid w:val="00B347EA"/>
    <w:rsid w:val="00B3624C"/>
    <w:rsid w:val="00B374DB"/>
    <w:rsid w:val="00B41BC0"/>
    <w:rsid w:val="00B42158"/>
    <w:rsid w:val="00B4643F"/>
    <w:rsid w:val="00B464F5"/>
    <w:rsid w:val="00B5333B"/>
    <w:rsid w:val="00B53761"/>
    <w:rsid w:val="00B60B98"/>
    <w:rsid w:val="00B64387"/>
    <w:rsid w:val="00B6476F"/>
    <w:rsid w:val="00B654F3"/>
    <w:rsid w:val="00B66760"/>
    <w:rsid w:val="00B752D1"/>
    <w:rsid w:val="00B913EB"/>
    <w:rsid w:val="00B95EFF"/>
    <w:rsid w:val="00BA052C"/>
    <w:rsid w:val="00BA1409"/>
    <w:rsid w:val="00BA5DC8"/>
    <w:rsid w:val="00BA7CBF"/>
    <w:rsid w:val="00BB3600"/>
    <w:rsid w:val="00BB3B00"/>
    <w:rsid w:val="00BC0ADB"/>
    <w:rsid w:val="00BC35B3"/>
    <w:rsid w:val="00BC5644"/>
    <w:rsid w:val="00BE3E9D"/>
    <w:rsid w:val="00BE4E3E"/>
    <w:rsid w:val="00BF381C"/>
    <w:rsid w:val="00BF583F"/>
    <w:rsid w:val="00C0298F"/>
    <w:rsid w:val="00C05D1A"/>
    <w:rsid w:val="00C10611"/>
    <w:rsid w:val="00C14CCE"/>
    <w:rsid w:val="00C1524F"/>
    <w:rsid w:val="00C2596F"/>
    <w:rsid w:val="00C30A2B"/>
    <w:rsid w:val="00C31813"/>
    <w:rsid w:val="00C37A8E"/>
    <w:rsid w:val="00C404E1"/>
    <w:rsid w:val="00C40BE8"/>
    <w:rsid w:val="00C41906"/>
    <w:rsid w:val="00C42C94"/>
    <w:rsid w:val="00C44193"/>
    <w:rsid w:val="00C4438E"/>
    <w:rsid w:val="00C532DF"/>
    <w:rsid w:val="00C705B7"/>
    <w:rsid w:val="00C75DC9"/>
    <w:rsid w:val="00C76AB3"/>
    <w:rsid w:val="00C77413"/>
    <w:rsid w:val="00C81353"/>
    <w:rsid w:val="00C81B5B"/>
    <w:rsid w:val="00C82EEA"/>
    <w:rsid w:val="00C835BC"/>
    <w:rsid w:val="00C922D3"/>
    <w:rsid w:val="00C94733"/>
    <w:rsid w:val="00CA274F"/>
    <w:rsid w:val="00CA3F99"/>
    <w:rsid w:val="00CB48CD"/>
    <w:rsid w:val="00CC472F"/>
    <w:rsid w:val="00CC5522"/>
    <w:rsid w:val="00CC624E"/>
    <w:rsid w:val="00CC7294"/>
    <w:rsid w:val="00CD06A9"/>
    <w:rsid w:val="00CE04F6"/>
    <w:rsid w:val="00CE0690"/>
    <w:rsid w:val="00CE2341"/>
    <w:rsid w:val="00CE6AFE"/>
    <w:rsid w:val="00CF4A39"/>
    <w:rsid w:val="00D0414F"/>
    <w:rsid w:val="00D05F7C"/>
    <w:rsid w:val="00D069D6"/>
    <w:rsid w:val="00D07006"/>
    <w:rsid w:val="00D23343"/>
    <w:rsid w:val="00D26834"/>
    <w:rsid w:val="00D344A1"/>
    <w:rsid w:val="00D406CF"/>
    <w:rsid w:val="00D45346"/>
    <w:rsid w:val="00D462E2"/>
    <w:rsid w:val="00D46F83"/>
    <w:rsid w:val="00D5386F"/>
    <w:rsid w:val="00D60162"/>
    <w:rsid w:val="00D646DC"/>
    <w:rsid w:val="00D65C47"/>
    <w:rsid w:val="00D66BC0"/>
    <w:rsid w:val="00D66D27"/>
    <w:rsid w:val="00D73F35"/>
    <w:rsid w:val="00D81346"/>
    <w:rsid w:val="00D87E5B"/>
    <w:rsid w:val="00D909EF"/>
    <w:rsid w:val="00D94B26"/>
    <w:rsid w:val="00D95A4B"/>
    <w:rsid w:val="00D960EB"/>
    <w:rsid w:val="00D9635E"/>
    <w:rsid w:val="00D96C03"/>
    <w:rsid w:val="00D96D9B"/>
    <w:rsid w:val="00D974D5"/>
    <w:rsid w:val="00D97802"/>
    <w:rsid w:val="00DA186C"/>
    <w:rsid w:val="00DA274A"/>
    <w:rsid w:val="00DA32B5"/>
    <w:rsid w:val="00DA4F29"/>
    <w:rsid w:val="00DB1033"/>
    <w:rsid w:val="00DB2028"/>
    <w:rsid w:val="00DB3B02"/>
    <w:rsid w:val="00DB4D13"/>
    <w:rsid w:val="00DC037B"/>
    <w:rsid w:val="00DC1E8D"/>
    <w:rsid w:val="00DC4524"/>
    <w:rsid w:val="00DC5ADF"/>
    <w:rsid w:val="00DC72DC"/>
    <w:rsid w:val="00DD056B"/>
    <w:rsid w:val="00DD506F"/>
    <w:rsid w:val="00DD51B1"/>
    <w:rsid w:val="00DE09C2"/>
    <w:rsid w:val="00DE1221"/>
    <w:rsid w:val="00DE12C1"/>
    <w:rsid w:val="00DE7DC3"/>
    <w:rsid w:val="00DF249A"/>
    <w:rsid w:val="00DF43AB"/>
    <w:rsid w:val="00E01B0C"/>
    <w:rsid w:val="00E026B0"/>
    <w:rsid w:val="00E030C6"/>
    <w:rsid w:val="00E06797"/>
    <w:rsid w:val="00E100ED"/>
    <w:rsid w:val="00E1144B"/>
    <w:rsid w:val="00E12942"/>
    <w:rsid w:val="00E13B59"/>
    <w:rsid w:val="00E14885"/>
    <w:rsid w:val="00E1582F"/>
    <w:rsid w:val="00E164F1"/>
    <w:rsid w:val="00E169E7"/>
    <w:rsid w:val="00E3140B"/>
    <w:rsid w:val="00E33856"/>
    <w:rsid w:val="00E33F34"/>
    <w:rsid w:val="00E357C8"/>
    <w:rsid w:val="00E40EBB"/>
    <w:rsid w:val="00E44A21"/>
    <w:rsid w:val="00E5103F"/>
    <w:rsid w:val="00E53E0D"/>
    <w:rsid w:val="00E54CD4"/>
    <w:rsid w:val="00E55A02"/>
    <w:rsid w:val="00E57A30"/>
    <w:rsid w:val="00E65154"/>
    <w:rsid w:val="00E7572B"/>
    <w:rsid w:val="00E77802"/>
    <w:rsid w:val="00E801CA"/>
    <w:rsid w:val="00E81E99"/>
    <w:rsid w:val="00E871E0"/>
    <w:rsid w:val="00E91EB8"/>
    <w:rsid w:val="00EA13E3"/>
    <w:rsid w:val="00EA50A8"/>
    <w:rsid w:val="00EA5B51"/>
    <w:rsid w:val="00EA5B88"/>
    <w:rsid w:val="00EA77E4"/>
    <w:rsid w:val="00EB0053"/>
    <w:rsid w:val="00EB3BC4"/>
    <w:rsid w:val="00EB7536"/>
    <w:rsid w:val="00EB7C4E"/>
    <w:rsid w:val="00EC1059"/>
    <w:rsid w:val="00ED28D3"/>
    <w:rsid w:val="00ED4556"/>
    <w:rsid w:val="00ED475E"/>
    <w:rsid w:val="00EE162A"/>
    <w:rsid w:val="00EE4048"/>
    <w:rsid w:val="00EF0566"/>
    <w:rsid w:val="00EF37F2"/>
    <w:rsid w:val="00F045FC"/>
    <w:rsid w:val="00F06306"/>
    <w:rsid w:val="00F13A69"/>
    <w:rsid w:val="00F2389F"/>
    <w:rsid w:val="00F24E88"/>
    <w:rsid w:val="00F27D1D"/>
    <w:rsid w:val="00F36016"/>
    <w:rsid w:val="00F416A8"/>
    <w:rsid w:val="00F431DB"/>
    <w:rsid w:val="00F44325"/>
    <w:rsid w:val="00F52AFF"/>
    <w:rsid w:val="00F52D33"/>
    <w:rsid w:val="00F5385C"/>
    <w:rsid w:val="00F61015"/>
    <w:rsid w:val="00F62F0A"/>
    <w:rsid w:val="00F64512"/>
    <w:rsid w:val="00F74473"/>
    <w:rsid w:val="00F7583D"/>
    <w:rsid w:val="00F8176D"/>
    <w:rsid w:val="00F8335E"/>
    <w:rsid w:val="00F874F1"/>
    <w:rsid w:val="00F931C8"/>
    <w:rsid w:val="00F94A5A"/>
    <w:rsid w:val="00FA0488"/>
    <w:rsid w:val="00FA3812"/>
    <w:rsid w:val="00FA465E"/>
    <w:rsid w:val="00FB1C98"/>
    <w:rsid w:val="00FB728F"/>
    <w:rsid w:val="00FC1824"/>
    <w:rsid w:val="00FC4283"/>
    <w:rsid w:val="00FC53DF"/>
    <w:rsid w:val="00FC7635"/>
    <w:rsid w:val="00FD2C68"/>
    <w:rsid w:val="00FE0C2B"/>
    <w:rsid w:val="00FE6604"/>
    <w:rsid w:val="00FF2D97"/>
    <w:rsid w:val="00F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F22CB"/>
  <w14:defaultImageDpi w14:val="0"/>
  <w15:docId w15:val="{343DB20C-4614-479B-8A1E-8635CC76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819"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F5385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F5385C"/>
    <w:rPr>
      <w:rFonts w:cs="Times New Roman"/>
      <w:i/>
    </w:rPr>
  </w:style>
  <w:style w:type="table" w:styleId="TableGrid">
    <w:name w:val="Table Grid"/>
    <w:basedOn w:val="TableNormal"/>
    <w:uiPriority w:val="99"/>
    <w:rsid w:val="009A4BD7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3E9D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3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337A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33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337A9"/>
    <w:rPr>
      <w:rFonts w:cs="Times New Roman"/>
    </w:rPr>
  </w:style>
  <w:style w:type="table" w:styleId="TableGridLight">
    <w:name w:val="Grid Table Light"/>
    <w:basedOn w:val="TableNormal"/>
    <w:uiPriority w:val="40"/>
    <w:rsid w:val="006F71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5578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8D56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8D563A"/>
    <w:rPr>
      <w:rFonts w:cs="Times New Roman"/>
    </w:rPr>
  </w:style>
  <w:style w:type="character" w:styleId="FootnoteReference">
    <w:name w:val="footnote reference"/>
    <w:basedOn w:val="DefaultParagraphFont"/>
    <w:uiPriority w:val="99"/>
    <w:rsid w:val="008D563A"/>
    <w:rPr>
      <w:rFonts w:cs="Times New Roman"/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C53D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rsid w:val="003D12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3D12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124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3D12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D1248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9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A19F2-8914-489A-A116-61BFC69DC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23</Pages>
  <Words>5124</Words>
  <Characters>29211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Emi Fergus</dc:creator>
  <cp:keywords/>
  <dc:description/>
  <cp:lastModifiedBy>Kelsey McGuire</cp:lastModifiedBy>
  <cp:revision>6</cp:revision>
  <dcterms:created xsi:type="dcterms:W3CDTF">2026-08-17T18:11:00Z</dcterms:created>
  <dcterms:modified xsi:type="dcterms:W3CDTF">2026-08-18T18:59:00Z</dcterms:modified>
</cp:coreProperties>
</file>