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5B" w:rsidRPr="00DC405B" w:rsidRDefault="00DC405B" w:rsidP="00DC405B">
      <w:pPr>
        <w:pStyle w:val="Heading2"/>
        <w:rPr>
          <w:rFonts w:cstheme="majorHAnsi"/>
          <w:b/>
          <w:szCs w:val="24"/>
        </w:rPr>
      </w:pPr>
      <w:r w:rsidRPr="00DC405B">
        <w:rPr>
          <w:rFonts w:cstheme="majorHAnsi"/>
          <w:b/>
          <w:szCs w:val="24"/>
        </w:rPr>
        <w:t>Introduction</w:t>
      </w:r>
    </w:p>
    <w:p w:rsidR="00DC405B" w:rsidRPr="007F39CF" w:rsidRDefault="00DC405B" w:rsidP="00DC405B">
      <w:pPr>
        <w:rPr>
          <w:rFonts w:asciiTheme="majorHAnsi" w:hAnsiTheme="majorHAnsi" w:cstheme="majorHAnsi"/>
          <w:sz w:val="24"/>
          <w:szCs w:val="24"/>
        </w:rPr>
      </w:pPr>
      <w:r w:rsidRPr="007F39CF">
        <w:rPr>
          <w:rFonts w:asciiTheme="majorHAnsi" w:hAnsiTheme="majorHAnsi" w:cstheme="majorHAnsi"/>
          <w:sz w:val="24"/>
          <w:szCs w:val="24"/>
        </w:rPr>
        <w:t>Goods and Services Tax (GST) is a comprehensive indirect tax levied on the supply of goods and services in India. Under GST, both the Central and State Governments share the authority to levy and collect taxes on goods and services.</w:t>
      </w:r>
    </w:p>
    <w:p w:rsidR="00DC405B" w:rsidRPr="007F39CF" w:rsidRDefault="00DC405B" w:rsidP="00DC405B">
      <w:pPr>
        <w:rPr>
          <w:rFonts w:asciiTheme="majorHAnsi" w:hAnsiTheme="majorHAnsi" w:cstheme="majorHAnsi"/>
          <w:sz w:val="24"/>
          <w:szCs w:val="24"/>
        </w:rPr>
      </w:pPr>
      <w:r w:rsidRPr="007F39CF">
        <w:rPr>
          <w:rFonts w:asciiTheme="majorHAnsi" w:hAnsiTheme="majorHAnsi" w:cstheme="majorHAnsi"/>
          <w:sz w:val="24"/>
          <w:szCs w:val="24"/>
          <w:lang w:val="en-US"/>
        </w:rPr>
        <w:t xml:space="preserve">The GST system follows a dual structure, including Central GST (CGST) and State GST (SGST), levied concurrently by the Central and State governments, respectively. Additionally, an Integrated GST (IGST) is levied on interstate supplies and imports, which is collected by the Central Government but apportioned to the destination state with equal apportion for further development of their respective states. </w:t>
      </w:r>
    </w:p>
    <w:p w:rsidR="00DC405B" w:rsidRPr="007F39CF" w:rsidRDefault="00DC405B" w:rsidP="00DC405B">
      <w:pPr>
        <w:rPr>
          <w:rFonts w:asciiTheme="majorHAnsi" w:hAnsiTheme="majorHAnsi" w:cstheme="majorHAnsi"/>
          <w:sz w:val="24"/>
          <w:szCs w:val="24"/>
        </w:rPr>
      </w:pPr>
      <w:r w:rsidRPr="007F39CF">
        <w:rPr>
          <w:rFonts w:asciiTheme="majorHAnsi" w:hAnsiTheme="majorHAnsi" w:cstheme="majorHAnsi"/>
          <w:sz w:val="24"/>
          <w:szCs w:val="24"/>
          <w:lang w:val="en-US"/>
        </w:rPr>
        <w:t xml:space="preserve">The GST Council plays a crucial role. The various revision on the GST rate or changes in GST returns or format are decided by the GST Council also important decisions on various aspects of GST, including tax rates, exemptions, and revenue sharing between the Central and State Governments are decided by the GST Council. </w:t>
      </w:r>
    </w:p>
    <w:p w:rsidR="00DC405B" w:rsidRPr="007F39CF" w:rsidRDefault="00DC405B" w:rsidP="00DC405B">
      <w:pPr>
        <w:rPr>
          <w:rFonts w:asciiTheme="majorHAnsi" w:hAnsiTheme="majorHAnsi" w:cstheme="majorHAnsi"/>
          <w:sz w:val="24"/>
          <w:szCs w:val="24"/>
        </w:rPr>
      </w:pPr>
      <w:r w:rsidRPr="007F39CF">
        <w:rPr>
          <w:rFonts w:asciiTheme="majorHAnsi" w:hAnsiTheme="majorHAnsi" w:cstheme="majorHAnsi"/>
          <w:sz w:val="24"/>
          <w:szCs w:val="24"/>
          <w:lang w:val="en-US"/>
        </w:rPr>
        <w:t>The Central Government was committed to providing compensation to the States for any revenue shortfall during the initial years of GST implementation. This compensation was meant to bridge the gap between the expected revenue growth and the actual revenue collected by the States.</w:t>
      </w:r>
    </w:p>
    <w:p w:rsidR="00DC405B" w:rsidRPr="00DC405B" w:rsidRDefault="00DC405B" w:rsidP="00DC405B">
      <w:pPr>
        <w:pStyle w:val="Heading2"/>
        <w:rPr>
          <w:rFonts w:cstheme="majorHAnsi"/>
          <w:b/>
          <w:szCs w:val="24"/>
        </w:rPr>
      </w:pPr>
      <w:r w:rsidRPr="00DC405B">
        <w:rPr>
          <w:rFonts w:cstheme="majorHAnsi"/>
          <w:b/>
          <w:szCs w:val="24"/>
        </w:rPr>
        <w:t xml:space="preserve">Benefits / Objectives of GST </w:t>
      </w:r>
    </w:p>
    <w:p w:rsidR="00DC405B" w:rsidRPr="007F39CF" w:rsidRDefault="00DC405B" w:rsidP="00DC405B">
      <w:pPr>
        <w:pStyle w:val="ListParagraph"/>
        <w:numPr>
          <w:ilvl w:val="0"/>
          <w:numId w:val="1"/>
        </w:numPr>
        <w:rPr>
          <w:rFonts w:asciiTheme="majorHAnsi" w:hAnsiTheme="majorHAnsi" w:cstheme="majorHAnsi"/>
          <w:sz w:val="24"/>
          <w:szCs w:val="24"/>
        </w:rPr>
      </w:pPr>
      <w:r w:rsidRPr="007F39CF">
        <w:rPr>
          <w:rFonts w:asciiTheme="majorHAnsi" w:hAnsiTheme="majorHAnsi" w:cstheme="majorHAnsi"/>
          <w:b/>
          <w:bCs/>
          <w:sz w:val="24"/>
          <w:szCs w:val="24"/>
          <w:lang w:val="en-US"/>
        </w:rPr>
        <w:t xml:space="preserve">One Nation, One Tax </w:t>
      </w:r>
      <w:r w:rsidRPr="007F39CF">
        <w:rPr>
          <w:rFonts w:asciiTheme="majorHAnsi" w:hAnsiTheme="majorHAnsi" w:cstheme="majorHAnsi"/>
          <w:sz w:val="24"/>
          <w:szCs w:val="24"/>
          <w:lang w:val="en-US"/>
        </w:rPr>
        <w:t xml:space="preserve">- Uniformity in the tax structure across India, eliminating the cascading effect of taxes </w:t>
      </w:r>
      <w:proofErr w:type="spellStart"/>
      <w:r w:rsidRPr="007F39CF">
        <w:rPr>
          <w:rFonts w:asciiTheme="majorHAnsi" w:hAnsiTheme="majorHAnsi" w:cstheme="majorHAnsi"/>
          <w:sz w:val="24"/>
          <w:szCs w:val="24"/>
          <w:lang w:val="en-US"/>
        </w:rPr>
        <w:t>ie</w:t>
      </w:r>
      <w:proofErr w:type="spellEnd"/>
      <w:r w:rsidRPr="007F39CF">
        <w:rPr>
          <w:rFonts w:asciiTheme="majorHAnsi" w:hAnsiTheme="majorHAnsi" w:cstheme="majorHAnsi"/>
          <w:sz w:val="24"/>
          <w:szCs w:val="24"/>
          <w:lang w:val="en-US"/>
        </w:rPr>
        <w:t xml:space="preserve">., on any further sales, the GST is charged on the added profit charge, hereby increasing in profit and liabilities to GSTIN. </w:t>
      </w:r>
    </w:p>
    <w:p w:rsidR="00DC405B" w:rsidRPr="007F39CF" w:rsidRDefault="00DC405B" w:rsidP="00DC405B">
      <w:pPr>
        <w:pStyle w:val="ListParagraph"/>
        <w:numPr>
          <w:ilvl w:val="0"/>
          <w:numId w:val="1"/>
        </w:numPr>
        <w:rPr>
          <w:rFonts w:asciiTheme="majorHAnsi" w:hAnsiTheme="majorHAnsi" w:cstheme="majorHAnsi"/>
          <w:sz w:val="24"/>
          <w:szCs w:val="24"/>
        </w:rPr>
      </w:pPr>
      <w:r w:rsidRPr="007F39CF">
        <w:rPr>
          <w:rFonts w:asciiTheme="majorHAnsi" w:hAnsiTheme="majorHAnsi" w:cstheme="majorHAnsi"/>
          <w:b/>
          <w:bCs/>
          <w:sz w:val="24"/>
          <w:szCs w:val="24"/>
          <w:lang w:val="en-US"/>
        </w:rPr>
        <w:t>Dual Structure</w:t>
      </w:r>
      <w:r w:rsidRPr="007F39CF">
        <w:rPr>
          <w:rFonts w:asciiTheme="majorHAnsi" w:hAnsiTheme="majorHAnsi" w:cstheme="majorHAnsi"/>
          <w:sz w:val="24"/>
          <w:szCs w:val="24"/>
          <w:lang w:val="en-US"/>
        </w:rPr>
        <w:t xml:space="preserve">, comprising the Central GST (CGST) levied by the Central Government and the State GST (SGST) levied by the State Governments wherein the tax is equally </w:t>
      </w:r>
      <w:proofErr w:type="spellStart"/>
      <w:r w:rsidRPr="007F39CF">
        <w:rPr>
          <w:rFonts w:asciiTheme="majorHAnsi" w:hAnsiTheme="majorHAnsi" w:cstheme="majorHAnsi"/>
          <w:sz w:val="24"/>
          <w:szCs w:val="24"/>
          <w:lang w:val="en-US"/>
        </w:rPr>
        <w:t>apportionable</w:t>
      </w:r>
      <w:proofErr w:type="spellEnd"/>
      <w:r w:rsidRPr="007F39CF">
        <w:rPr>
          <w:rFonts w:asciiTheme="majorHAnsi" w:hAnsiTheme="majorHAnsi" w:cstheme="majorHAnsi"/>
          <w:sz w:val="24"/>
          <w:szCs w:val="24"/>
          <w:lang w:val="en-US"/>
        </w:rPr>
        <w:t xml:space="preserve"> for development for their respective states. </w:t>
      </w:r>
    </w:p>
    <w:p w:rsidR="00DC405B" w:rsidRPr="007F39CF" w:rsidRDefault="00DC405B" w:rsidP="00DC405B">
      <w:pPr>
        <w:pStyle w:val="ListParagraph"/>
        <w:numPr>
          <w:ilvl w:val="0"/>
          <w:numId w:val="1"/>
        </w:numPr>
        <w:rPr>
          <w:rFonts w:asciiTheme="majorHAnsi" w:hAnsiTheme="majorHAnsi" w:cstheme="majorHAnsi"/>
          <w:sz w:val="24"/>
          <w:szCs w:val="24"/>
        </w:rPr>
      </w:pPr>
      <w:r w:rsidRPr="007F39CF">
        <w:rPr>
          <w:rFonts w:asciiTheme="majorHAnsi" w:hAnsiTheme="majorHAnsi" w:cstheme="majorHAnsi"/>
          <w:b/>
          <w:bCs/>
          <w:sz w:val="24"/>
          <w:szCs w:val="24"/>
        </w:rPr>
        <w:t xml:space="preserve">Increased Compliance and Transparency - </w:t>
      </w:r>
      <w:r w:rsidRPr="007F39CF">
        <w:rPr>
          <w:rFonts w:asciiTheme="majorHAnsi" w:hAnsiTheme="majorHAnsi" w:cstheme="majorHAnsi"/>
          <w:sz w:val="24"/>
          <w:szCs w:val="24"/>
          <w:lang w:val="en-US"/>
        </w:rPr>
        <w:t>The transparent nature of the tax system, helps in curbing tax evasion and increasing transparency.</w:t>
      </w:r>
    </w:p>
    <w:p w:rsidR="00DC405B" w:rsidRPr="007F39CF" w:rsidRDefault="00DC405B" w:rsidP="00DC405B">
      <w:pPr>
        <w:pStyle w:val="ListParagraph"/>
        <w:numPr>
          <w:ilvl w:val="0"/>
          <w:numId w:val="1"/>
        </w:numPr>
        <w:rPr>
          <w:rFonts w:asciiTheme="majorHAnsi" w:hAnsiTheme="majorHAnsi" w:cstheme="majorHAnsi"/>
          <w:sz w:val="24"/>
          <w:szCs w:val="24"/>
        </w:rPr>
      </w:pPr>
      <w:r w:rsidRPr="007F39CF">
        <w:rPr>
          <w:rFonts w:asciiTheme="majorHAnsi" w:hAnsiTheme="majorHAnsi" w:cstheme="majorHAnsi"/>
          <w:b/>
          <w:bCs/>
          <w:sz w:val="24"/>
          <w:szCs w:val="24"/>
        </w:rPr>
        <w:t xml:space="preserve">Input Tax Credit (ITC) </w:t>
      </w:r>
      <w:r w:rsidRPr="007F39CF">
        <w:rPr>
          <w:rFonts w:asciiTheme="majorHAnsi" w:hAnsiTheme="majorHAnsi" w:cstheme="majorHAnsi"/>
          <w:sz w:val="24"/>
          <w:szCs w:val="24"/>
          <w:lang w:val="en-US"/>
        </w:rPr>
        <w:t>GST allows for the utilization of input tax credit. This helps avoid double taxation and reduces the overall tax liability.</w:t>
      </w:r>
    </w:p>
    <w:p w:rsidR="00DC405B" w:rsidRPr="007F39CF" w:rsidRDefault="00DC405B" w:rsidP="00DC405B">
      <w:pPr>
        <w:pStyle w:val="ListParagraph"/>
        <w:numPr>
          <w:ilvl w:val="0"/>
          <w:numId w:val="1"/>
        </w:numPr>
        <w:rPr>
          <w:rFonts w:asciiTheme="majorHAnsi" w:hAnsiTheme="majorHAnsi" w:cstheme="majorHAnsi"/>
          <w:sz w:val="24"/>
          <w:szCs w:val="24"/>
          <w:lang w:val="en-US"/>
        </w:rPr>
      </w:pPr>
      <w:r w:rsidRPr="007F39CF">
        <w:rPr>
          <w:rFonts w:asciiTheme="majorHAnsi" w:hAnsiTheme="majorHAnsi" w:cstheme="majorHAnsi"/>
          <w:b/>
          <w:bCs/>
          <w:sz w:val="24"/>
          <w:szCs w:val="24"/>
        </w:rPr>
        <w:t xml:space="preserve">Destination-based Tax- </w:t>
      </w:r>
      <w:r w:rsidRPr="007F39CF">
        <w:rPr>
          <w:rFonts w:asciiTheme="majorHAnsi" w:hAnsiTheme="majorHAnsi" w:cstheme="majorHAnsi"/>
          <w:sz w:val="24"/>
          <w:szCs w:val="24"/>
          <w:lang w:val="en-US"/>
        </w:rPr>
        <w:t xml:space="preserve">GST is a destination-based tax, levied at each stage of the supply chain, from the manufacturer to the consumer. For </w:t>
      </w:r>
      <w:proofErr w:type="spellStart"/>
      <w:r w:rsidRPr="007F39CF">
        <w:rPr>
          <w:rFonts w:asciiTheme="majorHAnsi" w:hAnsiTheme="majorHAnsi" w:cstheme="majorHAnsi"/>
          <w:sz w:val="24"/>
          <w:szCs w:val="24"/>
          <w:lang w:val="en-US"/>
        </w:rPr>
        <w:t>eg</w:t>
      </w:r>
      <w:proofErr w:type="spellEnd"/>
      <w:r w:rsidRPr="007F39CF">
        <w:rPr>
          <w:rFonts w:asciiTheme="majorHAnsi" w:hAnsiTheme="majorHAnsi" w:cstheme="majorHAnsi"/>
          <w:sz w:val="24"/>
          <w:szCs w:val="24"/>
          <w:lang w:val="en-US"/>
        </w:rPr>
        <w:t xml:space="preserve">., A manufacturer who makes Masala powder buys various spices like Chili, </w:t>
      </w:r>
      <w:proofErr w:type="spellStart"/>
      <w:r w:rsidRPr="007F39CF">
        <w:rPr>
          <w:rFonts w:asciiTheme="majorHAnsi" w:hAnsiTheme="majorHAnsi" w:cstheme="majorHAnsi"/>
          <w:sz w:val="24"/>
          <w:szCs w:val="24"/>
          <w:lang w:val="en-US"/>
        </w:rPr>
        <w:t>Dhaniya</w:t>
      </w:r>
      <w:proofErr w:type="spellEnd"/>
      <w:r w:rsidRPr="007F39CF">
        <w:rPr>
          <w:rFonts w:asciiTheme="majorHAnsi" w:hAnsiTheme="majorHAnsi" w:cstheme="majorHAnsi"/>
          <w:sz w:val="24"/>
          <w:szCs w:val="24"/>
          <w:lang w:val="en-US"/>
        </w:rPr>
        <w:t xml:space="preserve">, </w:t>
      </w:r>
      <w:proofErr w:type="spellStart"/>
      <w:r w:rsidRPr="007F39CF">
        <w:rPr>
          <w:rFonts w:asciiTheme="majorHAnsi" w:hAnsiTheme="majorHAnsi" w:cstheme="majorHAnsi"/>
          <w:sz w:val="24"/>
          <w:szCs w:val="24"/>
          <w:lang w:val="en-US"/>
        </w:rPr>
        <w:t>cardamon</w:t>
      </w:r>
      <w:proofErr w:type="spellEnd"/>
      <w:r w:rsidRPr="007F39CF">
        <w:rPr>
          <w:rFonts w:asciiTheme="majorHAnsi" w:hAnsiTheme="majorHAnsi" w:cstheme="majorHAnsi"/>
          <w:sz w:val="24"/>
          <w:szCs w:val="24"/>
          <w:lang w:val="en-US"/>
        </w:rPr>
        <w:t xml:space="preserve">, and other materials. The value of the inputs increases when all these spices are ground and packed. If this is sold to a wholesale who packs with his patent with large to small quantities and labels it. This adds value to this masala at every state until it is sold to the consumer. </w:t>
      </w:r>
    </w:p>
    <w:p w:rsidR="00DC405B" w:rsidRDefault="00DC405B" w:rsidP="00DC405B">
      <w:pPr>
        <w:rPr>
          <w:rFonts w:asciiTheme="majorHAnsi" w:hAnsiTheme="majorHAnsi" w:cstheme="majorHAnsi"/>
          <w:sz w:val="24"/>
          <w:szCs w:val="24"/>
          <w:lang w:val="en-US"/>
        </w:rPr>
      </w:pPr>
      <w:r w:rsidRPr="007F39CF">
        <w:rPr>
          <w:rFonts w:asciiTheme="majorHAnsi" w:hAnsiTheme="majorHAnsi" w:cstheme="majorHAnsi"/>
          <w:sz w:val="24"/>
          <w:szCs w:val="24"/>
          <w:lang w:val="en-US"/>
        </w:rPr>
        <w:t xml:space="preserve"> </w:t>
      </w:r>
    </w:p>
    <w:p w:rsidR="00DC405B" w:rsidRDefault="00DC405B" w:rsidP="00DC405B">
      <w:pPr>
        <w:rPr>
          <w:lang w:val="en-US"/>
        </w:rPr>
      </w:pPr>
      <w:r>
        <w:rPr>
          <w:lang w:val="en-US"/>
        </w:rPr>
        <w:br w:type="page"/>
      </w:r>
    </w:p>
    <w:p w:rsidR="00DC405B" w:rsidRDefault="00DC405B" w:rsidP="00DC405B">
      <w:pPr>
        <w:pStyle w:val="Heading2"/>
        <w:rPr>
          <w:rFonts w:cstheme="majorHAnsi"/>
          <w:b/>
          <w:szCs w:val="24"/>
        </w:rPr>
      </w:pPr>
      <w:r w:rsidRPr="00DC405B">
        <w:rPr>
          <w:rFonts w:cstheme="majorHAnsi"/>
          <w:b/>
          <w:szCs w:val="24"/>
        </w:rPr>
        <w:lastRenderedPageBreak/>
        <w:t xml:space="preserve">Existing Indirect Tax Structure in India - subsumed under </w:t>
      </w:r>
      <w:r>
        <w:rPr>
          <w:rFonts w:cstheme="majorHAnsi"/>
          <w:b/>
          <w:szCs w:val="24"/>
        </w:rPr>
        <w:t>GST</w:t>
      </w:r>
    </w:p>
    <w:tbl>
      <w:tblPr>
        <w:tblStyle w:val="TableGrid"/>
        <w:tblW w:w="0" w:type="auto"/>
        <w:tblLook w:val="04A0" w:firstRow="1" w:lastRow="0" w:firstColumn="1" w:lastColumn="0" w:noHBand="0" w:noVBand="1"/>
      </w:tblPr>
      <w:tblGrid>
        <w:gridCol w:w="5305"/>
        <w:gridCol w:w="5305"/>
      </w:tblGrid>
      <w:tr w:rsidR="00DC405B" w:rsidTr="00DC405B">
        <w:tc>
          <w:tcPr>
            <w:tcW w:w="5305" w:type="dxa"/>
          </w:tcPr>
          <w:p w:rsidR="00DC405B" w:rsidRPr="00DC405B" w:rsidRDefault="00DC405B" w:rsidP="00DC405B">
            <w:pPr>
              <w:rPr>
                <w:b/>
              </w:rPr>
            </w:pPr>
            <w:r w:rsidRPr="00DC405B">
              <w:rPr>
                <w:b/>
                <w:sz w:val="24"/>
              </w:rPr>
              <w:t>Central Tax</w:t>
            </w:r>
          </w:p>
        </w:tc>
        <w:tc>
          <w:tcPr>
            <w:tcW w:w="5305" w:type="dxa"/>
          </w:tcPr>
          <w:p w:rsidR="00DC405B" w:rsidRPr="00DC405B" w:rsidRDefault="00DC405B" w:rsidP="00DC405B">
            <w:pPr>
              <w:rPr>
                <w:b/>
              </w:rPr>
            </w:pPr>
            <w:r w:rsidRPr="00DC405B">
              <w:rPr>
                <w:b/>
                <w:sz w:val="24"/>
              </w:rPr>
              <w:t>State TAX</w:t>
            </w:r>
          </w:p>
        </w:tc>
      </w:tr>
      <w:tr w:rsidR="00DC405B" w:rsidTr="00DC405B">
        <w:tc>
          <w:tcPr>
            <w:tcW w:w="5305" w:type="dxa"/>
          </w:tcPr>
          <w:p w:rsidR="00DC405B" w:rsidRPr="00DC405B" w:rsidRDefault="00DC405B" w:rsidP="00DC405B">
            <w:r w:rsidRPr="00DC405B">
              <w:t>Central Excise duty</w:t>
            </w:r>
          </w:p>
        </w:tc>
        <w:tc>
          <w:tcPr>
            <w:tcW w:w="5305" w:type="dxa"/>
          </w:tcPr>
          <w:p w:rsidR="00DC405B" w:rsidRDefault="00DC405B" w:rsidP="00DC405B">
            <w:r w:rsidRPr="00DC405B">
              <w:t>State VAT / Sales Tax</w:t>
            </w:r>
          </w:p>
        </w:tc>
      </w:tr>
      <w:tr w:rsidR="00DC405B" w:rsidTr="00DC405B">
        <w:tc>
          <w:tcPr>
            <w:tcW w:w="5305" w:type="dxa"/>
          </w:tcPr>
          <w:p w:rsidR="00DC405B" w:rsidRDefault="00DC405B" w:rsidP="00DC405B">
            <w:r w:rsidRPr="00DC405B">
              <w:t>Additional duties of excise</w:t>
            </w:r>
          </w:p>
        </w:tc>
        <w:tc>
          <w:tcPr>
            <w:tcW w:w="5305" w:type="dxa"/>
          </w:tcPr>
          <w:p w:rsidR="00DC405B" w:rsidRDefault="00DC405B" w:rsidP="00DC405B">
            <w:r w:rsidRPr="00DC405B">
              <w:t>Central Sales Tax</w:t>
            </w:r>
          </w:p>
        </w:tc>
      </w:tr>
      <w:tr w:rsidR="00DC405B" w:rsidTr="00DC405B">
        <w:tc>
          <w:tcPr>
            <w:tcW w:w="5305" w:type="dxa"/>
          </w:tcPr>
          <w:p w:rsidR="00DC405B" w:rsidRDefault="00DC405B" w:rsidP="00DC405B">
            <w:r w:rsidRPr="00DC405B">
              <w:t>Excise duty levied under Medicinal &amp; Toilet Preparation Act</w:t>
            </w:r>
          </w:p>
        </w:tc>
        <w:tc>
          <w:tcPr>
            <w:tcW w:w="5305" w:type="dxa"/>
          </w:tcPr>
          <w:p w:rsidR="00DC405B" w:rsidRDefault="00DC405B" w:rsidP="00DC405B">
            <w:r>
              <w:t>Entry Tax (All forms)</w:t>
            </w:r>
          </w:p>
          <w:p w:rsidR="00DC405B" w:rsidRDefault="00DC405B" w:rsidP="00DC405B">
            <w:r>
              <w:t>Taxes on lottery, betting &amp; gambling</w:t>
            </w:r>
          </w:p>
        </w:tc>
      </w:tr>
      <w:tr w:rsidR="00DC405B" w:rsidTr="00DC405B">
        <w:tc>
          <w:tcPr>
            <w:tcW w:w="5305" w:type="dxa"/>
          </w:tcPr>
          <w:p w:rsidR="00DC405B" w:rsidRDefault="00DC405B" w:rsidP="00DC405B">
            <w:r>
              <w:t>Additional duties of customs (CVD</w:t>
            </w:r>
          </w:p>
          <w:p w:rsidR="00DC405B" w:rsidRDefault="00DC405B" w:rsidP="00DC405B">
            <w:r>
              <w:t>&amp; SAD)</w:t>
            </w:r>
          </w:p>
        </w:tc>
        <w:tc>
          <w:tcPr>
            <w:tcW w:w="5305" w:type="dxa"/>
          </w:tcPr>
          <w:p w:rsidR="00DC405B" w:rsidRDefault="00DC405B" w:rsidP="00DC405B">
            <w:r w:rsidRPr="00DC405B">
              <w:t>Entertainment Tax</w:t>
            </w:r>
          </w:p>
        </w:tc>
      </w:tr>
      <w:tr w:rsidR="00DC405B" w:rsidTr="00DC405B">
        <w:tc>
          <w:tcPr>
            <w:tcW w:w="5305" w:type="dxa"/>
          </w:tcPr>
          <w:p w:rsidR="00DC405B" w:rsidRDefault="00DC405B" w:rsidP="00DC405B">
            <w:r w:rsidRPr="00DC405B">
              <w:t>Service Tax</w:t>
            </w:r>
          </w:p>
        </w:tc>
        <w:tc>
          <w:tcPr>
            <w:tcW w:w="5305" w:type="dxa"/>
          </w:tcPr>
          <w:p w:rsidR="00DC405B" w:rsidRDefault="00DC405B" w:rsidP="00DC405B">
            <w:r w:rsidRPr="00DC405B">
              <w:t>Luxury Tax</w:t>
            </w:r>
          </w:p>
        </w:tc>
      </w:tr>
      <w:tr w:rsidR="00DC405B" w:rsidTr="00DC405B">
        <w:tc>
          <w:tcPr>
            <w:tcW w:w="5305" w:type="dxa"/>
          </w:tcPr>
          <w:p w:rsidR="00DC405B" w:rsidRDefault="00DC405B" w:rsidP="00DC405B">
            <w:r w:rsidRPr="00DC405B">
              <w:t>Surcharges &amp; Cesses</w:t>
            </w:r>
          </w:p>
        </w:tc>
        <w:tc>
          <w:tcPr>
            <w:tcW w:w="5305" w:type="dxa"/>
          </w:tcPr>
          <w:p w:rsidR="00DC405B" w:rsidRDefault="00DC405B" w:rsidP="00DC405B">
            <w:r w:rsidRPr="00DC405B">
              <w:t>Purchase Tax</w:t>
            </w:r>
          </w:p>
        </w:tc>
      </w:tr>
    </w:tbl>
    <w:p w:rsidR="00DC405B" w:rsidRDefault="00DC405B" w:rsidP="00DC405B"/>
    <w:p w:rsidR="005A35C8" w:rsidRPr="005A35C8" w:rsidRDefault="005A35C8" w:rsidP="005A35C8">
      <w:pPr>
        <w:pStyle w:val="Heading2"/>
        <w:rPr>
          <w:rFonts w:cstheme="majorHAnsi"/>
          <w:b/>
          <w:szCs w:val="24"/>
        </w:rPr>
      </w:pPr>
      <w:r w:rsidRPr="005A35C8">
        <w:rPr>
          <w:rFonts w:cstheme="majorHAnsi"/>
          <w:b/>
          <w:szCs w:val="24"/>
        </w:rPr>
        <w:t>Tax Structure - Goods Not Covered under GST</w:t>
      </w:r>
    </w:p>
    <w:p w:rsidR="005A35C8" w:rsidRPr="007F39CF" w:rsidRDefault="005A35C8" w:rsidP="005A35C8">
      <w:pPr>
        <w:rPr>
          <w:rFonts w:asciiTheme="majorHAnsi" w:hAnsiTheme="majorHAnsi" w:cstheme="majorHAnsi"/>
          <w:sz w:val="24"/>
          <w:szCs w:val="24"/>
        </w:rPr>
      </w:pPr>
      <w:r w:rsidRPr="007F39CF">
        <w:rPr>
          <w:rFonts w:asciiTheme="majorHAnsi" w:hAnsiTheme="majorHAnsi" w:cstheme="majorHAnsi"/>
          <w:sz w:val="24"/>
          <w:szCs w:val="24"/>
        </w:rPr>
        <w:t>While major goods sold were subsumed under GST, however, some products with existing taxation systems such as.</w:t>
      </w:r>
    </w:p>
    <w:p w:rsidR="005A35C8" w:rsidRPr="007F39CF" w:rsidRDefault="005A35C8" w:rsidP="005A35C8">
      <w:pPr>
        <w:pStyle w:val="ListParagraph"/>
        <w:numPr>
          <w:ilvl w:val="0"/>
          <w:numId w:val="2"/>
        </w:numPr>
        <w:rPr>
          <w:rFonts w:asciiTheme="majorHAnsi" w:hAnsiTheme="majorHAnsi" w:cstheme="majorHAnsi"/>
          <w:sz w:val="24"/>
          <w:szCs w:val="24"/>
        </w:rPr>
      </w:pPr>
      <w:r w:rsidRPr="007F39CF">
        <w:rPr>
          <w:rFonts w:asciiTheme="majorHAnsi" w:hAnsiTheme="majorHAnsi" w:cstheme="majorHAnsi"/>
          <w:sz w:val="24"/>
          <w:szCs w:val="24"/>
        </w:rPr>
        <w:t>Alcoholic liquor for human consumption</w:t>
      </w:r>
    </w:p>
    <w:p w:rsidR="005A35C8" w:rsidRPr="007F39CF" w:rsidRDefault="005A35C8" w:rsidP="005A35C8">
      <w:pPr>
        <w:pStyle w:val="ListParagraph"/>
        <w:numPr>
          <w:ilvl w:val="0"/>
          <w:numId w:val="2"/>
        </w:numPr>
        <w:rPr>
          <w:rFonts w:asciiTheme="majorHAnsi" w:hAnsiTheme="majorHAnsi" w:cstheme="majorHAnsi"/>
          <w:sz w:val="24"/>
          <w:szCs w:val="24"/>
        </w:rPr>
      </w:pPr>
      <w:r w:rsidRPr="007F39CF">
        <w:rPr>
          <w:rFonts w:asciiTheme="majorHAnsi" w:hAnsiTheme="majorHAnsi" w:cstheme="majorHAnsi"/>
          <w:sz w:val="24"/>
          <w:szCs w:val="24"/>
        </w:rPr>
        <w:t>Petroleum crude, High-speed diesel, Motor spirit (commonly known as petrol), Natural gas, Aviation turbine fuel.</w:t>
      </w:r>
    </w:p>
    <w:p w:rsidR="005A35C8" w:rsidRPr="007F39CF" w:rsidRDefault="005A35C8" w:rsidP="005A35C8">
      <w:pPr>
        <w:pStyle w:val="ListParagraph"/>
        <w:numPr>
          <w:ilvl w:val="0"/>
          <w:numId w:val="2"/>
        </w:numPr>
        <w:rPr>
          <w:rFonts w:asciiTheme="majorHAnsi" w:hAnsiTheme="majorHAnsi" w:cstheme="majorHAnsi"/>
          <w:sz w:val="24"/>
          <w:szCs w:val="24"/>
        </w:rPr>
      </w:pPr>
      <w:r w:rsidRPr="007F39CF">
        <w:rPr>
          <w:rFonts w:asciiTheme="majorHAnsi" w:hAnsiTheme="majorHAnsi" w:cstheme="majorHAnsi"/>
          <w:sz w:val="24"/>
          <w:szCs w:val="24"/>
        </w:rPr>
        <w:t>Tobacco</w:t>
      </w:r>
    </w:p>
    <w:p w:rsidR="005A35C8" w:rsidRPr="007F39CF" w:rsidRDefault="005A35C8" w:rsidP="005A35C8">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Entertainment Tax</w:t>
      </w:r>
    </w:p>
    <w:p w:rsidR="005A35C8" w:rsidRPr="005A35C8" w:rsidRDefault="005A35C8" w:rsidP="005A35C8">
      <w:pPr>
        <w:pStyle w:val="Heading2"/>
        <w:rPr>
          <w:rFonts w:cstheme="majorHAnsi"/>
          <w:b/>
          <w:szCs w:val="24"/>
        </w:rPr>
      </w:pPr>
      <w:r w:rsidRPr="005A35C8">
        <w:rPr>
          <w:rFonts w:cstheme="majorHAnsi"/>
          <w:b/>
          <w:szCs w:val="24"/>
        </w:rPr>
        <w:t>Tax Structure for GST</w:t>
      </w:r>
    </w:p>
    <w:p w:rsidR="005A35C8" w:rsidRPr="007F39CF" w:rsidRDefault="005A35C8" w:rsidP="005A35C8">
      <w:pPr>
        <w:rPr>
          <w:rFonts w:asciiTheme="majorHAnsi" w:hAnsiTheme="majorHAnsi" w:cstheme="majorHAnsi"/>
          <w:sz w:val="24"/>
          <w:szCs w:val="24"/>
          <w:lang w:val="en-US"/>
        </w:rPr>
      </w:pPr>
      <w:r w:rsidRPr="007F39CF">
        <w:rPr>
          <w:rFonts w:asciiTheme="majorHAnsi" w:hAnsiTheme="majorHAnsi" w:cstheme="majorHAnsi"/>
          <w:sz w:val="24"/>
          <w:szCs w:val="24"/>
        </w:rPr>
        <w:t>One of the objectives of the introduction of GST is “</w:t>
      </w:r>
      <w:r w:rsidRPr="007F39CF">
        <w:rPr>
          <w:rFonts w:asciiTheme="majorHAnsi" w:hAnsiTheme="majorHAnsi" w:cstheme="majorHAnsi"/>
          <w:sz w:val="24"/>
          <w:szCs w:val="24"/>
          <w:lang w:val="en-US"/>
        </w:rPr>
        <w:t xml:space="preserve">One Nation, One Tax” </w:t>
      </w:r>
      <w:proofErr w:type="spellStart"/>
      <w:r w:rsidRPr="007F39CF">
        <w:rPr>
          <w:rFonts w:asciiTheme="majorHAnsi" w:hAnsiTheme="majorHAnsi" w:cstheme="majorHAnsi"/>
          <w:sz w:val="24"/>
          <w:szCs w:val="24"/>
          <w:lang w:val="en-US"/>
        </w:rPr>
        <w:t>ie</w:t>
      </w:r>
      <w:proofErr w:type="spellEnd"/>
      <w:r w:rsidRPr="007F39CF">
        <w:rPr>
          <w:rFonts w:asciiTheme="majorHAnsi" w:hAnsiTheme="majorHAnsi" w:cstheme="majorHAnsi"/>
          <w:sz w:val="24"/>
          <w:szCs w:val="24"/>
          <w:lang w:val="en-US"/>
        </w:rPr>
        <w:t xml:space="preserve">., Uniformity in the tax structure across India, eliminating the cascading effect of taxes </w:t>
      </w:r>
      <w:proofErr w:type="spellStart"/>
      <w:r w:rsidRPr="007F39CF">
        <w:rPr>
          <w:rFonts w:asciiTheme="majorHAnsi" w:hAnsiTheme="majorHAnsi" w:cstheme="majorHAnsi"/>
          <w:sz w:val="24"/>
          <w:szCs w:val="24"/>
          <w:lang w:val="en-US"/>
        </w:rPr>
        <w:t>ie</w:t>
      </w:r>
      <w:proofErr w:type="spellEnd"/>
      <w:r w:rsidRPr="007F39CF">
        <w:rPr>
          <w:rFonts w:asciiTheme="majorHAnsi" w:hAnsiTheme="majorHAnsi" w:cstheme="majorHAnsi"/>
          <w:sz w:val="24"/>
          <w:szCs w:val="24"/>
          <w:lang w:val="en-US"/>
        </w:rPr>
        <w:t>., on any further sales, the GST is charged on the additional profit charge, hereby increasing in profit and liabilities to GSTIN. There are three taxes applicable under this system: CGST, SGST (UTGST) &amp; IGST.</w:t>
      </w:r>
    </w:p>
    <w:p w:rsidR="005A35C8" w:rsidRPr="007F39CF" w:rsidRDefault="005A35C8" w:rsidP="005A35C8">
      <w:pPr>
        <w:pStyle w:val="ListParagraph"/>
        <w:numPr>
          <w:ilvl w:val="0"/>
          <w:numId w:val="3"/>
        </w:numPr>
        <w:rPr>
          <w:rFonts w:asciiTheme="majorHAnsi" w:hAnsiTheme="majorHAnsi" w:cstheme="majorHAnsi"/>
          <w:sz w:val="24"/>
          <w:szCs w:val="24"/>
          <w:lang w:val="en-US"/>
        </w:rPr>
      </w:pPr>
      <w:r w:rsidRPr="005A35C8">
        <w:rPr>
          <w:rFonts w:asciiTheme="majorHAnsi" w:hAnsiTheme="majorHAnsi" w:cstheme="majorHAnsi"/>
          <w:b/>
          <w:sz w:val="24"/>
          <w:szCs w:val="24"/>
          <w:lang w:val="en-US"/>
        </w:rPr>
        <w:t>CGST:</w:t>
      </w:r>
      <w:r w:rsidRPr="007F39CF">
        <w:rPr>
          <w:rFonts w:asciiTheme="majorHAnsi" w:hAnsiTheme="majorHAnsi" w:cstheme="majorHAnsi"/>
          <w:sz w:val="24"/>
          <w:szCs w:val="24"/>
          <w:lang w:val="en-US"/>
        </w:rPr>
        <w:t xml:space="preserve"> It is the tax collected by the Central Government on an intra-state sale (e.g., a transaction happening within the Same State / Union Territory)</w:t>
      </w:r>
    </w:p>
    <w:p w:rsidR="005A35C8" w:rsidRPr="007F39CF" w:rsidRDefault="005A35C8" w:rsidP="005A35C8">
      <w:pPr>
        <w:pStyle w:val="ListParagraph"/>
        <w:numPr>
          <w:ilvl w:val="0"/>
          <w:numId w:val="3"/>
        </w:numPr>
        <w:rPr>
          <w:rFonts w:asciiTheme="majorHAnsi" w:hAnsiTheme="majorHAnsi" w:cstheme="majorHAnsi"/>
          <w:sz w:val="24"/>
          <w:szCs w:val="24"/>
          <w:lang w:val="en-US"/>
        </w:rPr>
      </w:pPr>
      <w:r w:rsidRPr="005A35C8">
        <w:rPr>
          <w:rFonts w:asciiTheme="majorHAnsi" w:hAnsiTheme="majorHAnsi" w:cstheme="majorHAnsi"/>
          <w:b/>
          <w:sz w:val="24"/>
          <w:szCs w:val="24"/>
          <w:lang w:val="en-US"/>
        </w:rPr>
        <w:t>SGST/UTGST:</w:t>
      </w:r>
      <w:r w:rsidRPr="007F39CF">
        <w:rPr>
          <w:rFonts w:asciiTheme="majorHAnsi" w:hAnsiTheme="majorHAnsi" w:cstheme="majorHAnsi"/>
          <w:sz w:val="24"/>
          <w:szCs w:val="24"/>
          <w:lang w:val="en-US"/>
        </w:rPr>
        <w:t xml:space="preserve"> It is the tax collected by the state government / Union Territory on an intra-state sale (e.g., a transaction happening within the State / Union Territory)</w:t>
      </w:r>
    </w:p>
    <w:p w:rsidR="005A35C8" w:rsidRPr="007F39CF" w:rsidRDefault="005A35C8" w:rsidP="005A35C8">
      <w:pPr>
        <w:pStyle w:val="ListParagraph"/>
        <w:numPr>
          <w:ilvl w:val="0"/>
          <w:numId w:val="3"/>
        </w:numPr>
        <w:rPr>
          <w:rFonts w:asciiTheme="majorHAnsi" w:hAnsiTheme="majorHAnsi" w:cstheme="majorHAnsi"/>
          <w:sz w:val="24"/>
          <w:szCs w:val="24"/>
          <w:lang w:val="en-US"/>
        </w:rPr>
      </w:pPr>
      <w:r w:rsidRPr="005A35C8">
        <w:rPr>
          <w:rFonts w:asciiTheme="majorHAnsi" w:hAnsiTheme="majorHAnsi" w:cstheme="majorHAnsi"/>
          <w:b/>
          <w:sz w:val="24"/>
          <w:szCs w:val="24"/>
          <w:lang w:val="en-US"/>
        </w:rPr>
        <w:t>IGST:</w:t>
      </w:r>
      <w:r w:rsidRPr="007F39CF">
        <w:rPr>
          <w:rFonts w:asciiTheme="majorHAnsi" w:hAnsiTheme="majorHAnsi" w:cstheme="majorHAnsi"/>
          <w:sz w:val="24"/>
          <w:szCs w:val="24"/>
          <w:lang w:val="en-US"/>
        </w:rPr>
        <w:t xml:space="preserve"> It is a tax collected by the Central Government for an inter-state sale (e.g., one state to another state) </w:t>
      </w:r>
    </w:p>
    <w:p w:rsidR="00216863" w:rsidRDefault="00216863" w:rsidP="00DC405B">
      <w:pPr>
        <w:rPr>
          <w:rFonts w:cstheme="minorHAnsi"/>
          <w:sz w:val="26"/>
          <w:szCs w:val="28"/>
        </w:rPr>
      </w:pPr>
      <w:r w:rsidRPr="00216863">
        <w:rPr>
          <w:rStyle w:val="Heading1Char"/>
          <w:b/>
          <w:sz w:val="26"/>
        </w:rPr>
        <w:t xml:space="preserve">GSTIN </w:t>
      </w:r>
      <w:proofErr w:type="gramStart"/>
      <w:r w:rsidRPr="00216863">
        <w:rPr>
          <w:rStyle w:val="Heading1Char"/>
          <w:b/>
          <w:sz w:val="26"/>
        </w:rPr>
        <w:t>Format :</w:t>
      </w:r>
      <w:proofErr w:type="gramEnd"/>
      <w:r w:rsidRPr="00216863">
        <w:rPr>
          <w:rStyle w:val="Heading1Char"/>
          <w:b/>
          <w:sz w:val="26"/>
        </w:rPr>
        <w:t xml:space="preserve"> -</w:t>
      </w:r>
      <w:r>
        <w:rPr>
          <w:b/>
          <w:sz w:val="24"/>
        </w:rPr>
        <w:t xml:space="preserve">    </w:t>
      </w:r>
      <w:r w:rsidRPr="00216863">
        <w:rPr>
          <w:rFonts w:cstheme="minorHAnsi"/>
          <w:sz w:val="26"/>
          <w:szCs w:val="28"/>
        </w:rPr>
        <w:t>29AAACO7727M2ZU</w:t>
      </w:r>
      <w:r>
        <w:rPr>
          <w:rFonts w:cstheme="minorHAnsi"/>
          <w:sz w:val="26"/>
          <w:szCs w:val="28"/>
        </w:rPr>
        <w:t xml:space="preserve"> </w:t>
      </w:r>
    </w:p>
    <w:tbl>
      <w:tblPr>
        <w:tblStyle w:val="TableGrid"/>
        <w:tblW w:w="0" w:type="auto"/>
        <w:tblLook w:val="04A0" w:firstRow="1" w:lastRow="0" w:firstColumn="1" w:lastColumn="0" w:noHBand="0" w:noVBand="1"/>
      </w:tblPr>
      <w:tblGrid>
        <w:gridCol w:w="2155"/>
        <w:gridCol w:w="8455"/>
      </w:tblGrid>
      <w:tr w:rsidR="00216863" w:rsidTr="00216863">
        <w:tc>
          <w:tcPr>
            <w:tcW w:w="2155" w:type="dxa"/>
          </w:tcPr>
          <w:p w:rsidR="00216863" w:rsidRPr="00216863" w:rsidRDefault="00216863" w:rsidP="00DC405B">
            <w:pPr>
              <w:rPr>
                <w:b/>
                <w:sz w:val="24"/>
                <w:lang w:val="en-US"/>
              </w:rPr>
            </w:pPr>
            <w:r w:rsidRPr="00216863">
              <w:rPr>
                <w:b/>
                <w:bCs/>
                <w:sz w:val="24"/>
              </w:rPr>
              <w:t>Character</w:t>
            </w:r>
          </w:p>
        </w:tc>
        <w:tc>
          <w:tcPr>
            <w:tcW w:w="8455" w:type="dxa"/>
          </w:tcPr>
          <w:p w:rsidR="00216863" w:rsidRPr="00216863" w:rsidRDefault="00216863" w:rsidP="00DC405B">
            <w:pPr>
              <w:rPr>
                <w:b/>
                <w:sz w:val="24"/>
                <w:lang w:val="en-US"/>
              </w:rPr>
            </w:pPr>
            <w:r w:rsidRPr="00216863">
              <w:rPr>
                <w:b/>
                <w:bCs/>
                <w:sz w:val="24"/>
              </w:rPr>
              <w:t>Meaning</w:t>
            </w:r>
          </w:p>
        </w:tc>
      </w:tr>
      <w:tr w:rsidR="00216863" w:rsidTr="00216863">
        <w:tc>
          <w:tcPr>
            <w:tcW w:w="2155" w:type="dxa"/>
          </w:tcPr>
          <w:p w:rsidR="00216863" w:rsidRPr="00216863" w:rsidRDefault="00216863" w:rsidP="00DC405B">
            <w:pPr>
              <w:rPr>
                <w:b/>
                <w:sz w:val="24"/>
                <w:lang w:val="en-US"/>
              </w:rPr>
            </w:pPr>
            <w:r w:rsidRPr="00216863">
              <w:rPr>
                <w:b/>
                <w:bCs/>
                <w:sz w:val="24"/>
              </w:rPr>
              <w:t>First two digits</w:t>
            </w:r>
          </w:p>
        </w:tc>
        <w:tc>
          <w:tcPr>
            <w:tcW w:w="8455" w:type="dxa"/>
          </w:tcPr>
          <w:p w:rsidR="00216863" w:rsidRPr="00216863" w:rsidRDefault="00216863" w:rsidP="00DC405B">
            <w:pPr>
              <w:rPr>
                <w:sz w:val="24"/>
                <w:lang w:val="en-US"/>
              </w:rPr>
            </w:pPr>
            <w:r w:rsidRPr="00216863">
              <w:rPr>
                <w:sz w:val="24"/>
              </w:rPr>
              <w:t>State Code</w:t>
            </w:r>
          </w:p>
        </w:tc>
      </w:tr>
      <w:tr w:rsidR="00216863" w:rsidTr="00216863">
        <w:tc>
          <w:tcPr>
            <w:tcW w:w="2155" w:type="dxa"/>
          </w:tcPr>
          <w:p w:rsidR="00216863" w:rsidRPr="00216863" w:rsidRDefault="00216863" w:rsidP="00DC405B">
            <w:pPr>
              <w:rPr>
                <w:b/>
                <w:sz w:val="24"/>
                <w:lang w:val="en-US"/>
              </w:rPr>
            </w:pPr>
            <w:r w:rsidRPr="00216863">
              <w:rPr>
                <w:b/>
                <w:bCs/>
                <w:sz w:val="24"/>
              </w:rPr>
              <w:t>Next 10 digits</w:t>
            </w:r>
          </w:p>
        </w:tc>
        <w:tc>
          <w:tcPr>
            <w:tcW w:w="8455" w:type="dxa"/>
          </w:tcPr>
          <w:p w:rsidR="00216863" w:rsidRPr="00216863" w:rsidRDefault="00216863" w:rsidP="00DC405B">
            <w:pPr>
              <w:rPr>
                <w:sz w:val="24"/>
                <w:lang w:val="en-US"/>
              </w:rPr>
            </w:pPr>
            <w:r w:rsidRPr="00216863">
              <w:rPr>
                <w:sz w:val="24"/>
                <w:lang w:val="en-US"/>
              </w:rPr>
              <w:t>PAN allotted to the business</w:t>
            </w:r>
          </w:p>
        </w:tc>
      </w:tr>
      <w:tr w:rsidR="00216863" w:rsidTr="00216863">
        <w:tc>
          <w:tcPr>
            <w:tcW w:w="2155" w:type="dxa"/>
          </w:tcPr>
          <w:p w:rsidR="00216863" w:rsidRPr="00216863" w:rsidRDefault="00216863" w:rsidP="00DC405B">
            <w:pPr>
              <w:rPr>
                <w:b/>
                <w:sz w:val="24"/>
                <w:lang w:val="en-US"/>
              </w:rPr>
            </w:pPr>
            <w:r w:rsidRPr="00216863">
              <w:rPr>
                <w:b/>
                <w:bCs/>
                <w:sz w:val="24"/>
              </w:rPr>
              <w:t>13th digit</w:t>
            </w:r>
          </w:p>
        </w:tc>
        <w:tc>
          <w:tcPr>
            <w:tcW w:w="8455" w:type="dxa"/>
          </w:tcPr>
          <w:p w:rsidR="00216863" w:rsidRPr="00216863" w:rsidRDefault="00216863" w:rsidP="00DC405B">
            <w:pPr>
              <w:rPr>
                <w:sz w:val="24"/>
                <w:lang w:val="en-US"/>
              </w:rPr>
            </w:pPr>
            <w:r w:rsidRPr="00216863">
              <w:rPr>
                <w:sz w:val="24"/>
                <w:lang w:val="en-US"/>
              </w:rPr>
              <w:t xml:space="preserve">The number of registrations in a state </w:t>
            </w:r>
            <w:r w:rsidRPr="00216863">
              <w:rPr>
                <w:i/>
                <w:iCs/>
                <w:sz w:val="24"/>
                <w:lang w:val="en-US"/>
              </w:rPr>
              <w:t>(It's a combination numeric/alphabetic code, with digits 0 through 9 preceding the letters A through Z)</w:t>
            </w:r>
          </w:p>
        </w:tc>
      </w:tr>
      <w:tr w:rsidR="00216863" w:rsidTr="00216863">
        <w:tc>
          <w:tcPr>
            <w:tcW w:w="2155" w:type="dxa"/>
          </w:tcPr>
          <w:p w:rsidR="00216863" w:rsidRPr="00216863" w:rsidRDefault="00216863" w:rsidP="00DC405B">
            <w:pPr>
              <w:rPr>
                <w:b/>
                <w:sz w:val="24"/>
                <w:lang w:val="en-US"/>
              </w:rPr>
            </w:pPr>
            <w:r w:rsidRPr="00216863">
              <w:rPr>
                <w:b/>
                <w:bCs/>
                <w:sz w:val="24"/>
              </w:rPr>
              <w:t>14th digit</w:t>
            </w:r>
          </w:p>
        </w:tc>
        <w:tc>
          <w:tcPr>
            <w:tcW w:w="8455" w:type="dxa"/>
          </w:tcPr>
          <w:p w:rsidR="00216863" w:rsidRPr="00216863" w:rsidRDefault="00216863" w:rsidP="00DC405B">
            <w:pPr>
              <w:rPr>
                <w:sz w:val="24"/>
                <w:lang w:val="en-US"/>
              </w:rPr>
            </w:pPr>
            <w:r w:rsidRPr="00216863">
              <w:rPr>
                <w:sz w:val="24"/>
              </w:rPr>
              <w:t>Default character (</w:t>
            </w:r>
            <w:r w:rsidRPr="00216863">
              <w:rPr>
                <w:i/>
                <w:iCs/>
                <w:sz w:val="24"/>
                <w:lang w:val="en-US"/>
              </w:rPr>
              <w:t>The 14th digit is a default that is determined by the type of company. The letter Z is used to indicate a typical taxpayer)</w:t>
            </w:r>
          </w:p>
        </w:tc>
      </w:tr>
      <w:tr w:rsidR="00216863" w:rsidTr="00216863">
        <w:tc>
          <w:tcPr>
            <w:tcW w:w="2155" w:type="dxa"/>
          </w:tcPr>
          <w:p w:rsidR="00216863" w:rsidRPr="00216863" w:rsidRDefault="00216863" w:rsidP="00DC405B">
            <w:pPr>
              <w:rPr>
                <w:b/>
                <w:sz w:val="24"/>
                <w:lang w:val="en-US"/>
              </w:rPr>
            </w:pPr>
            <w:r w:rsidRPr="00216863">
              <w:rPr>
                <w:b/>
                <w:bCs/>
                <w:sz w:val="24"/>
              </w:rPr>
              <w:t>Last digit</w:t>
            </w:r>
          </w:p>
        </w:tc>
        <w:tc>
          <w:tcPr>
            <w:tcW w:w="8455" w:type="dxa"/>
          </w:tcPr>
          <w:p w:rsidR="00216863" w:rsidRPr="00216863" w:rsidRDefault="00216863" w:rsidP="00DC405B">
            <w:pPr>
              <w:rPr>
                <w:sz w:val="24"/>
                <w:lang w:val="en-US"/>
              </w:rPr>
            </w:pPr>
            <w:r w:rsidRPr="00216863">
              <w:rPr>
                <w:sz w:val="24"/>
              </w:rPr>
              <w:t>Checksum digit or number</w:t>
            </w:r>
          </w:p>
        </w:tc>
      </w:tr>
    </w:tbl>
    <w:p w:rsidR="00216863" w:rsidRDefault="00216863" w:rsidP="00DC405B">
      <w:pPr>
        <w:rPr>
          <w:b/>
          <w:sz w:val="24"/>
        </w:rPr>
      </w:pPr>
    </w:p>
    <w:p w:rsidR="00216863" w:rsidRDefault="00216863" w:rsidP="00DC405B">
      <w:pPr>
        <w:rPr>
          <w:b/>
          <w:sz w:val="24"/>
        </w:rPr>
      </w:pPr>
    </w:p>
    <w:p w:rsidR="00216863" w:rsidRPr="00216863" w:rsidRDefault="00216863" w:rsidP="00216863">
      <w:pPr>
        <w:pStyle w:val="Heading1"/>
        <w:rPr>
          <w:b/>
          <w:sz w:val="26"/>
        </w:rPr>
      </w:pPr>
      <w:r w:rsidRPr="00216863">
        <w:rPr>
          <w:b/>
          <w:sz w:val="26"/>
        </w:rPr>
        <w:lastRenderedPageBreak/>
        <w:t xml:space="preserve">Registration </w:t>
      </w:r>
      <w:proofErr w:type="gramStart"/>
      <w:r w:rsidRPr="00216863">
        <w:rPr>
          <w:b/>
          <w:sz w:val="26"/>
        </w:rPr>
        <w:t>Types:-</w:t>
      </w:r>
      <w:proofErr w:type="gramEnd"/>
    </w:p>
    <w:p w:rsidR="00216863" w:rsidRDefault="00216863" w:rsidP="005A35C8">
      <w:pPr>
        <w:pStyle w:val="Heading2"/>
        <w:rPr>
          <w:rFonts w:cstheme="majorHAnsi"/>
          <w:b/>
          <w:sz w:val="24"/>
          <w:szCs w:val="24"/>
        </w:rPr>
      </w:pPr>
    </w:p>
    <w:p w:rsidR="00216863" w:rsidRDefault="00216863" w:rsidP="005A35C8">
      <w:pPr>
        <w:pStyle w:val="Heading2"/>
        <w:rPr>
          <w:rFonts w:cstheme="majorHAnsi"/>
          <w:b/>
          <w:sz w:val="24"/>
          <w:szCs w:val="24"/>
        </w:rPr>
      </w:pPr>
      <w:r>
        <w:rPr>
          <w:rFonts w:cstheme="majorHAnsi"/>
          <w:b/>
          <w:sz w:val="24"/>
          <w:szCs w:val="24"/>
        </w:rPr>
        <w:t xml:space="preserve">Normal Tax payer / </w:t>
      </w:r>
      <w:proofErr w:type="gramStart"/>
      <w:r>
        <w:rPr>
          <w:rFonts w:cstheme="majorHAnsi"/>
          <w:b/>
          <w:sz w:val="24"/>
          <w:szCs w:val="24"/>
        </w:rPr>
        <w:t>Regular:-</w:t>
      </w:r>
      <w:proofErr w:type="gramEnd"/>
    </w:p>
    <w:tbl>
      <w:tblPr>
        <w:tblStyle w:val="TableGrid"/>
        <w:tblW w:w="0" w:type="auto"/>
        <w:tblLook w:val="04A0" w:firstRow="1" w:lastRow="0" w:firstColumn="1" w:lastColumn="0" w:noHBand="0" w:noVBand="1"/>
      </w:tblPr>
      <w:tblGrid>
        <w:gridCol w:w="2965"/>
        <w:gridCol w:w="7645"/>
      </w:tblGrid>
      <w:tr w:rsidR="00216863" w:rsidTr="00216863">
        <w:tc>
          <w:tcPr>
            <w:tcW w:w="2965" w:type="dxa"/>
          </w:tcPr>
          <w:p w:rsidR="00216863" w:rsidRDefault="00216863">
            <w:pPr>
              <w:rPr>
                <w:rFonts w:cstheme="majorHAnsi"/>
                <w:sz w:val="24"/>
                <w:szCs w:val="24"/>
              </w:rPr>
            </w:pPr>
            <w:r>
              <w:rPr>
                <w:rFonts w:cstheme="majorHAnsi"/>
                <w:sz w:val="24"/>
                <w:szCs w:val="24"/>
              </w:rPr>
              <w:t>Nature of Business</w:t>
            </w:r>
          </w:p>
        </w:tc>
        <w:tc>
          <w:tcPr>
            <w:tcW w:w="7645" w:type="dxa"/>
          </w:tcPr>
          <w:p w:rsidR="00216863" w:rsidRDefault="00216863">
            <w:pPr>
              <w:rPr>
                <w:rFonts w:cstheme="majorHAnsi"/>
                <w:sz w:val="24"/>
                <w:szCs w:val="24"/>
              </w:rPr>
            </w:pPr>
            <w:r>
              <w:rPr>
                <w:rFonts w:cstheme="majorHAnsi"/>
                <w:sz w:val="24"/>
                <w:szCs w:val="24"/>
              </w:rPr>
              <w:t>Threshold limit</w:t>
            </w:r>
          </w:p>
        </w:tc>
      </w:tr>
      <w:tr w:rsidR="00216863" w:rsidTr="00216863">
        <w:tc>
          <w:tcPr>
            <w:tcW w:w="2965" w:type="dxa"/>
          </w:tcPr>
          <w:p w:rsidR="00216863" w:rsidRDefault="00216863">
            <w:pPr>
              <w:rPr>
                <w:rFonts w:cstheme="majorHAnsi"/>
                <w:sz w:val="24"/>
                <w:szCs w:val="24"/>
              </w:rPr>
            </w:pPr>
            <w:r>
              <w:rPr>
                <w:rFonts w:cstheme="majorHAnsi"/>
                <w:sz w:val="24"/>
                <w:szCs w:val="24"/>
              </w:rPr>
              <w:t xml:space="preserve">Goods and </w:t>
            </w:r>
            <w:r w:rsidR="001B3365">
              <w:rPr>
                <w:rFonts w:cstheme="majorHAnsi"/>
                <w:sz w:val="24"/>
                <w:szCs w:val="24"/>
              </w:rPr>
              <w:t>service</w:t>
            </w:r>
          </w:p>
        </w:tc>
        <w:tc>
          <w:tcPr>
            <w:tcW w:w="7645" w:type="dxa"/>
          </w:tcPr>
          <w:p w:rsidR="00216863" w:rsidRDefault="001B3365">
            <w:pPr>
              <w:rPr>
                <w:rFonts w:cstheme="majorHAnsi"/>
                <w:sz w:val="24"/>
                <w:szCs w:val="24"/>
              </w:rPr>
            </w:pPr>
            <w:r>
              <w:rPr>
                <w:rFonts w:cstheme="majorHAnsi"/>
                <w:sz w:val="24"/>
                <w:szCs w:val="24"/>
              </w:rPr>
              <w:t>Special</w:t>
            </w:r>
            <w:r w:rsidR="00216863">
              <w:rPr>
                <w:rFonts w:cstheme="majorHAnsi"/>
                <w:sz w:val="24"/>
                <w:szCs w:val="24"/>
              </w:rPr>
              <w:t xml:space="preserve"> category state: &gt;20 LAC</w:t>
            </w:r>
            <w:r w:rsidR="00216863">
              <w:rPr>
                <w:rFonts w:cstheme="majorHAnsi"/>
                <w:sz w:val="24"/>
                <w:szCs w:val="24"/>
              </w:rPr>
              <w:br/>
              <w:t>ROI : &gt;40 LAC</w:t>
            </w:r>
          </w:p>
        </w:tc>
      </w:tr>
      <w:tr w:rsidR="00216863" w:rsidTr="00216863">
        <w:tc>
          <w:tcPr>
            <w:tcW w:w="2965" w:type="dxa"/>
          </w:tcPr>
          <w:p w:rsidR="00216863" w:rsidRDefault="00216863">
            <w:pPr>
              <w:rPr>
                <w:rFonts w:cstheme="majorHAnsi"/>
                <w:sz w:val="24"/>
                <w:szCs w:val="24"/>
              </w:rPr>
            </w:pPr>
            <w:r>
              <w:rPr>
                <w:rFonts w:cstheme="majorHAnsi"/>
                <w:sz w:val="24"/>
                <w:szCs w:val="24"/>
              </w:rPr>
              <w:t>Only service</w:t>
            </w:r>
          </w:p>
        </w:tc>
        <w:tc>
          <w:tcPr>
            <w:tcW w:w="7645" w:type="dxa"/>
          </w:tcPr>
          <w:p w:rsidR="00216863" w:rsidRDefault="001B3365">
            <w:pPr>
              <w:rPr>
                <w:rFonts w:cstheme="majorHAnsi"/>
                <w:sz w:val="24"/>
                <w:szCs w:val="24"/>
              </w:rPr>
            </w:pPr>
            <w:r>
              <w:rPr>
                <w:rFonts w:cstheme="majorHAnsi"/>
                <w:sz w:val="24"/>
                <w:szCs w:val="24"/>
              </w:rPr>
              <w:t>Special</w:t>
            </w:r>
            <w:r w:rsidR="00216863">
              <w:rPr>
                <w:rFonts w:cstheme="majorHAnsi"/>
                <w:sz w:val="24"/>
                <w:szCs w:val="24"/>
              </w:rPr>
              <w:t xml:space="preserve"> category state: &gt;10 LAC</w:t>
            </w:r>
            <w:r w:rsidR="00216863">
              <w:rPr>
                <w:rFonts w:cstheme="majorHAnsi"/>
                <w:sz w:val="24"/>
                <w:szCs w:val="24"/>
              </w:rPr>
              <w:br/>
              <w:t>ROI : &gt;20 LAC</w:t>
            </w:r>
          </w:p>
        </w:tc>
      </w:tr>
      <w:tr w:rsidR="006A4A00" w:rsidTr="00216863">
        <w:tc>
          <w:tcPr>
            <w:tcW w:w="2965" w:type="dxa"/>
          </w:tcPr>
          <w:p w:rsidR="006A4A00" w:rsidRDefault="006A4A00">
            <w:pPr>
              <w:rPr>
                <w:rFonts w:cstheme="majorHAnsi"/>
                <w:sz w:val="24"/>
                <w:szCs w:val="24"/>
              </w:rPr>
            </w:pPr>
            <w:r>
              <w:rPr>
                <w:rFonts w:cstheme="majorHAnsi"/>
                <w:sz w:val="24"/>
                <w:szCs w:val="24"/>
              </w:rPr>
              <w:t>Returns</w:t>
            </w:r>
          </w:p>
        </w:tc>
        <w:tc>
          <w:tcPr>
            <w:tcW w:w="7645" w:type="dxa"/>
          </w:tcPr>
          <w:p w:rsidR="006A4A00" w:rsidRDefault="006A4A00">
            <w:pPr>
              <w:rPr>
                <w:rFonts w:cstheme="majorHAnsi"/>
                <w:sz w:val="24"/>
                <w:szCs w:val="24"/>
              </w:rPr>
            </w:pPr>
            <w:r>
              <w:rPr>
                <w:rFonts w:cstheme="majorHAnsi"/>
                <w:sz w:val="24"/>
                <w:szCs w:val="24"/>
              </w:rPr>
              <w:t xml:space="preserve">GSTR </w:t>
            </w:r>
            <w:proofErr w:type="gramStart"/>
            <w:r>
              <w:rPr>
                <w:rFonts w:cstheme="majorHAnsi"/>
                <w:sz w:val="24"/>
                <w:szCs w:val="24"/>
              </w:rPr>
              <w:t>1  Monthly</w:t>
            </w:r>
            <w:proofErr w:type="gramEnd"/>
            <w:r>
              <w:rPr>
                <w:rFonts w:cstheme="majorHAnsi"/>
                <w:sz w:val="24"/>
                <w:szCs w:val="24"/>
              </w:rPr>
              <w:t xml:space="preserve"> / quarterly</w:t>
            </w:r>
          </w:p>
          <w:p w:rsidR="006A4A00" w:rsidRDefault="006A4A00">
            <w:pPr>
              <w:rPr>
                <w:rFonts w:cstheme="majorHAnsi"/>
                <w:sz w:val="24"/>
                <w:szCs w:val="24"/>
              </w:rPr>
            </w:pPr>
            <w:r>
              <w:rPr>
                <w:rFonts w:cstheme="majorHAnsi"/>
                <w:sz w:val="24"/>
                <w:szCs w:val="24"/>
              </w:rPr>
              <w:t>GSTR 3B Monthly / Quarterly</w:t>
            </w:r>
          </w:p>
          <w:p w:rsidR="006A4A00" w:rsidRDefault="006A4A00">
            <w:pPr>
              <w:rPr>
                <w:rFonts w:cstheme="majorHAnsi"/>
                <w:sz w:val="24"/>
                <w:szCs w:val="24"/>
              </w:rPr>
            </w:pPr>
            <w:r>
              <w:rPr>
                <w:rFonts w:cstheme="majorHAnsi"/>
                <w:sz w:val="24"/>
                <w:szCs w:val="24"/>
              </w:rPr>
              <w:t>GSTR 9 Annual return</w:t>
            </w:r>
          </w:p>
        </w:tc>
      </w:tr>
    </w:tbl>
    <w:p w:rsidR="00216863" w:rsidRDefault="00216863">
      <w:pPr>
        <w:rPr>
          <w:rFonts w:cstheme="majorHAnsi"/>
          <w:sz w:val="24"/>
          <w:szCs w:val="24"/>
        </w:rPr>
      </w:pPr>
      <w:r w:rsidRPr="00216863">
        <w:rPr>
          <w:rFonts w:cstheme="majorHAnsi"/>
          <w:sz w:val="24"/>
          <w:szCs w:val="24"/>
        </w:rPr>
        <w:t xml:space="preserve">Regular Taxpayers can avail of </w:t>
      </w:r>
      <w:proofErr w:type="spellStart"/>
      <w:r w:rsidRPr="00216863">
        <w:rPr>
          <w:rFonts w:cstheme="majorHAnsi"/>
          <w:sz w:val="24"/>
          <w:szCs w:val="24"/>
        </w:rPr>
        <w:t>Inport</w:t>
      </w:r>
      <w:proofErr w:type="spellEnd"/>
      <w:r w:rsidRPr="00216863">
        <w:rPr>
          <w:rFonts w:cstheme="majorHAnsi"/>
          <w:sz w:val="24"/>
          <w:szCs w:val="24"/>
        </w:rPr>
        <w:t xml:space="preserve"> tax credit of GST paid on the purchase of goods or services or both</w:t>
      </w:r>
    </w:p>
    <w:p w:rsidR="001B3365" w:rsidRPr="001B3365" w:rsidRDefault="001B3365" w:rsidP="001B3365">
      <w:pPr>
        <w:shd w:val="clear" w:color="auto" w:fill="FFFFFF"/>
        <w:spacing w:after="450" w:line="240" w:lineRule="auto"/>
        <w:rPr>
          <w:rFonts w:ascii="Helvetica" w:eastAsia="Times New Roman" w:hAnsi="Helvetica" w:cs="Times New Roman"/>
          <w:b/>
          <w:color w:val="696F6F"/>
          <w:kern w:val="0"/>
          <w:sz w:val="21"/>
          <w:szCs w:val="21"/>
          <w:lang w:val="en-US"/>
          <w14:ligatures w14:val="none"/>
        </w:rPr>
      </w:pPr>
      <w:r w:rsidRPr="001B3365">
        <w:rPr>
          <w:rFonts w:ascii="Helvetica" w:eastAsia="Times New Roman" w:hAnsi="Helvetica" w:cs="Times New Roman"/>
          <w:b/>
          <w:color w:val="000000"/>
          <w:kern w:val="0"/>
          <w:sz w:val="21"/>
          <w:szCs w:val="21"/>
          <w:lang w:val="en-US"/>
          <w14:ligatures w14:val="none"/>
        </w:rPr>
        <w:t xml:space="preserve">The following special category states have chosen a new limit of </w:t>
      </w:r>
      <w:proofErr w:type="spellStart"/>
      <w:r w:rsidRPr="001B3365">
        <w:rPr>
          <w:rFonts w:ascii="Helvetica" w:eastAsia="Times New Roman" w:hAnsi="Helvetica" w:cs="Times New Roman"/>
          <w:b/>
          <w:color w:val="000000"/>
          <w:kern w:val="0"/>
          <w:sz w:val="21"/>
          <w:szCs w:val="21"/>
          <w:lang w:val="en-US"/>
          <w14:ligatures w14:val="none"/>
        </w:rPr>
        <w:t>Rs</w:t>
      </w:r>
      <w:proofErr w:type="spellEnd"/>
      <w:r w:rsidRPr="001B3365">
        <w:rPr>
          <w:rFonts w:ascii="Helvetica" w:eastAsia="Times New Roman" w:hAnsi="Helvetica" w:cs="Times New Roman"/>
          <w:b/>
          <w:color w:val="000000"/>
          <w:kern w:val="0"/>
          <w:sz w:val="21"/>
          <w:szCs w:val="21"/>
          <w:lang w:val="en-US"/>
          <w14:ligatures w14:val="none"/>
        </w:rPr>
        <w:t xml:space="preserve">. 20 </w:t>
      </w:r>
      <w:proofErr w:type="gramStart"/>
      <w:r w:rsidRPr="001B3365">
        <w:rPr>
          <w:rFonts w:ascii="Helvetica" w:eastAsia="Times New Roman" w:hAnsi="Helvetica" w:cs="Times New Roman"/>
          <w:b/>
          <w:color w:val="000000"/>
          <w:kern w:val="0"/>
          <w:sz w:val="21"/>
          <w:szCs w:val="21"/>
          <w:lang w:val="en-US"/>
          <w14:ligatures w14:val="none"/>
        </w:rPr>
        <w:t>lakh</w:t>
      </w:r>
      <w:proofErr w:type="gramEnd"/>
      <w:r w:rsidRPr="001B3365">
        <w:rPr>
          <w:rFonts w:ascii="Helvetica" w:eastAsia="Times New Roman" w:hAnsi="Helvetica" w:cs="Times New Roman"/>
          <w:b/>
          <w:color w:val="000000"/>
          <w:kern w:val="0"/>
          <w:sz w:val="21"/>
          <w:szCs w:val="21"/>
          <w:lang w:val="en-US"/>
          <w14:ligatures w14:val="none"/>
        </w:rPr>
        <w:t>:</w:t>
      </w:r>
    </w:p>
    <w:p w:rsidR="001B3365" w:rsidRPr="001B3365" w:rsidRDefault="001B3365" w:rsidP="001B3365">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US"/>
          <w14:ligatures w14:val="none"/>
        </w:rPr>
      </w:pPr>
      <w:r w:rsidRPr="001B3365">
        <w:rPr>
          <w:rFonts w:ascii="Helvetica" w:eastAsia="Times New Roman" w:hAnsi="Helvetica" w:cs="Times New Roman"/>
          <w:color w:val="000000"/>
          <w:kern w:val="0"/>
          <w:sz w:val="21"/>
          <w:szCs w:val="21"/>
          <w:lang w:val="en-US"/>
          <w14:ligatures w14:val="none"/>
        </w:rPr>
        <w:t>Puducherry, Meghalaya, Mizoram &amp; Tripura</w:t>
      </w:r>
    </w:p>
    <w:p w:rsidR="001B3365" w:rsidRPr="001B3365" w:rsidRDefault="001B3365" w:rsidP="001B3365">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lang w:val="en-US"/>
          <w14:ligatures w14:val="none"/>
        </w:rPr>
      </w:pPr>
      <w:r w:rsidRPr="001B3365">
        <w:rPr>
          <w:rFonts w:ascii="Helvetica" w:eastAsia="Times New Roman" w:hAnsi="Helvetica" w:cs="Times New Roman"/>
          <w:color w:val="000000"/>
          <w:kern w:val="0"/>
          <w:sz w:val="21"/>
          <w:szCs w:val="21"/>
          <w:lang w:val="en-US"/>
          <w14:ligatures w14:val="none"/>
        </w:rPr>
        <w:t xml:space="preserve">Manipur, Sikkim, Nagaland, Arunachal Pradesh &amp; </w:t>
      </w:r>
      <w:proofErr w:type="spellStart"/>
      <w:r w:rsidRPr="001B3365">
        <w:rPr>
          <w:rFonts w:ascii="Helvetica" w:eastAsia="Times New Roman" w:hAnsi="Helvetica" w:cs="Times New Roman"/>
          <w:color w:val="000000"/>
          <w:kern w:val="0"/>
          <w:sz w:val="21"/>
          <w:szCs w:val="21"/>
          <w:lang w:val="en-US"/>
          <w14:ligatures w14:val="none"/>
        </w:rPr>
        <w:t>Uttarakhand</w:t>
      </w:r>
      <w:proofErr w:type="spellEnd"/>
    </w:p>
    <w:p w:rsidR="006A4A00" w:rsidRPr="006A4A00" w:rsidRDefault="006A4A00" w:rsidP="006A4A00">
      <w:pPr>
        <w:pStyle w:val="Heading1"/>
        <w:rPr>
          <w:b/>
          <w:sz w:val="26"/>
        </w:rPr>
      </w:pPr>
      <w:r w:rsidRPr="006A4A00">
        <w:rPr>
          <w:b/>
          <w:sz w:val="26"/>
        </w:rPr>
        <w:t>Composition Tax payer</w:t>
      </w:r>
    </w:p>
    <w:p w:rsidR="006A4A00" w:rsidRPr="006A4A00" w:rsidRDefault="006A4A00">
      <w:pPr>
        <w:rPr>
          <w:rFonts w:cstheme="majorHAnsi"/>
          <w:b/>
          <w:sz w:val="24"/>
          <w:szCs w:val="24"/>
        </w:rPr>
      </w:pPr>
      <w:r w:rsidRPr="006A4A00">
        <w:rPr>
          <w:rFonts w:cstheme="majorHAnsi"/>
          <w:sz w:val="24"/>
          <w:szCs w:val="24"/>
        </w:rPr>
        <w:t xml:space="preserve">The Composition Scheme is a simple and easy scheme under GST for tax </w:t>
      </w:r>
      <w:proofErr w:type="spellStart"/>
      <w:proofErr w:type="gramStart"/>
      <w:r w:rsidRPr="006A4A00">
        <w:rPr>
          <w:rFonts w:cstheme="majorHAnsi"/>
          <w:sz w:val="24"/>
          <w:szCs w:val="24"/>
        </w:rPr>
        <w:t>payers.Small</w:t>
      </w:r>
      <w:proofErr w:type="spellEnd"/>
      <w:proofErr w:type="gramEnd"/>
      <w:r w:rsidRPr="006A4A00">
        <w:rPr>
          <w:rFonts w:cstheme="majorHAnsi"/>
          <w:sz w:val="24"/>
          <w:szCs w:val="24"/>
        </w:rPr>
        <w:t xml:space="preserve"> taxpayers can get rid of </w:t>
      </w:r>
      <w:proofErr w:type="spellStart"/>
      <w:r w:rsidRPr="006A4A00">
        <w:rPr>
          <w:rFonts w:cstheme="majorHAnsi"/>
          <w:sz w:val="24"/>
          <w:szCs w:val="24"/>
        </w:rPr>
        <w:t>tendious</w:t>
      </w:r>
      <w:proofErr w:type="spellEnd"/>
      <w:r w:rsidRPr="006A4A00">
        <w:rPr>
          <w:rFonts w:cstheme="majorHAnsi"/>
          <w:sz w:val="24"/>
          <w:szCs w:val="24"/>
        </w:rPr>
        <w:t xml:space="preserve"> GST formalities and pay GT at a fixed rate of </w:t>
      </w:r>
      <w:proofErr w:type="spellStart"/>
      <w:r w:rsidRPr="006A4A00">
        <w:rPr>
          <w:rFonts w:cstheme="majorHAnsi"/>
          <w:sz w:val="24"/>
          <w:szCs w:val="24"/>
        </w:rPr>
        <w:t>Turnover.This</w:t>
      </w:r>
      <w:proofErr w:type="spellEnd"/>
      <w:r w:rsidRPr="006A4A00">
        <w:rPr>
          <w:rFonts w:cstheme="majorHAnsi"/>
          <w:sz w:val="24"/>
          <w:szCs w:val="24"/>
        </w:rPr>
        <w:t xml:space="preserve"> </w:t>
      </w:r>
      <w:proofErr w:type="spellStart"/>
      <w:r w:rsidRPr="006A4A00">
        <w:rPr>
          <w:rFonts w:cstheme="majorHAnsi"/>
          <w:sz w:val="24"/>
          <w:szCs w:val="24"/>
        </w:rPr>
        <w:t>sceme</w:t>
      </w:r>
      <w:proofErr w:type="spellEnd"/>
      <w:r w:rsidRPr="006A4A00">
        <w:rPr>
          <w:rFonts w:cstheme="majorHAnsi"/>
          <w:sz w:val="24"/>
          <w:szCs w:val="24"/>
        </w:rPr>
        <w:t xml:space="preserve"> can be opted by any taxpayer whose </w:t>
      </w:r>
      <w:proofErr w:type="spellStart"/>
      <w:r w:rsidRPr="006A4A00">
        <w:rPr>
          <w:rFonts w:cstheme="majorHAnsi"/>
          <w:sz w:val="24"/>
          <w:szCs w:val="24"/>
        </w:rPr>
        <w:t>trunover</w:t>
      </w:r>
      <w:proofErr w:type="spellEnd"/>
      <w:r w:rsidRPr="006A4A00">
        <w:rPr>
          <w:rFonts w:cstheme="majorHAnsi"/>
          <w:sz w:val="24"/>
          <w:szCs w:val="24"/>
        </w:rPr>
        <w:t xml:space="preserve"> is </w:t>
      </w:r>
      <w:r w:rsidRPr="006A4A00">
        <w:rPr>
          <w:rFonts w:cstheme="majorHAnsi"/>
          <w:b/>
          <w:sz w:val="24"/>
          <w:szCs w:val="24"/>
        </w:rPr>
        <w:t>less than Rs.1.5 Crore</w:t>
      </w:r>
    </w:p>
    <w:tbl>
      <w:tblPr>
        <w:tblStyle w:val="TableGrid"/>
        <w:tblW w:w="0" w:type="auto"/>
        <w:tblLook w:val="04A0" w:firstRow="1" w:lastRow="0" w:firstColumn="1" w:lastColumn="0" w:noHBand="0" w:noVBand="1"/>
      </w:tblPr>
      <w:tblGrid>
        <w:gridCol w:w="2965"/>
        <w:gridCol w:w="7645"/>
      </w:tblGrid>
      <w:tr w:rsidR="006A4A00" w:rsidTr="005D71B5">
        <w:tc>
          <w:tcPr>
            <w:tcW w:w="2965" w:type="dxa"/>
          </w:tcPr>
          <w:p w:rsidR="006A4A00" w:rsidRDefault="006A4A00" w:rsidP="005D71B5">
            <w:pPr>
              <w:rPr>
                <w:rFonts w:cstheme="majorHAnsi"/>
                <w:sz w:val="24"/>
                <w:szCs w:val="24"/>
              </w:rPr>
            </w:pPr>
            <w:r>
              <w:rPr>
                <w:rFonts w:cstheme="majorHAnsi"/>
                <w:sz w:val="24"/>
                <w:szCs w:val="24"/>
              </w:rPr>
              <w:t>Returns</w:t>
            </w:r>
            <w:r w:rsidR="001B3365">
              <w:rPr>
                <w:rFonts w:cstheme="majorHAnsi"/>
                <w:sz w:val="24"/>
                <w:szCs w:val="24"/>
              </w:rPr>
              <w:t>:</w:t>
            </w:r>
          </w:p>
        </w:tc>
        <w:tc>
          <w:tcPr>
            <w:tcW w:w="7645" w:type="dxa"/>
          </w:tcPr>
          <w:p w:rsidR="006A4A00" w:rsidRDefault="006A4A00" w:rsidP="005D71B5">
            <w:pPr>
              <w:rPr>
                <w:rFonts w:cstheme="majorHAnsi"/>
                <w:sz w:val="24"/>
                <w:szCs w:val="24"/>
              </w:rPr>
            </w:pPr>
            <w:r>
              <w:rPr>
                <w:rFonts w:cstheme="majorHAnsi"/>
                <w:sz w:val="24"/>
                <w:szCs w:val="24"/>
              </w:rPr>
              <w:t>CMP 08 Quarterly</w:t>
            </w:r>
          </w:p>
          <w:p w:rsidR="006A4A00" w:rsidRDefault="006A4A00" w:rsidP="005D71B5">
            <w:pPr>
              <w:rPr>
                <w:rFonts w:cstheme="majorHAnsi"/>
                <w:sz w:val="24"/>
                <w:szCs w:val="24"/>
              </w:rPr>
            </w:pPr>
            <w:r>
              <w:rPr>
                <w:rFonts w:cstheme="majorHAnsi"/>
                <w:sz w:val="24"/>
                <w:szCs w:val="24"/>
              </w:rPr>
              <w:t>GSTR 4 Annually</w:t>
            </w:r>
          </w:p>
        </w:tc>
      </w:tr>
    </w:tbl>
    <w:p w:rsidR="006A4A00" w:rsidRDefault="006A4A00">
      <w:pPr>
        <w:rPr>
          <w:rFonts w:cstheme="majorHAnsi"/>
          <w:sz w:val="24"/>
          <w:szCs w:val="24"/>
        </w:rPr>
      </w:pPr>
    </w:p>
    <w:p w:rsidR="001B3365" w:rsidRPr="001B3365" w:rsidRDefault="001B3365" w:rsidP="001B3365">
      <w:pPr>
        <w:pStyle w:val="Heading1"/>
        <w:rPr>
          <w:b/>
          <w:sz w:val="26"/>
        </w:rPr>
      </w:pPr>
      <w:r w:rsidRPr="001B3365">
        <w:rPr>
          <w:b/>
          <w:sz w:val="26"/>
        </w:rPr>
        <w:t>Few Difference between Regular and Composition Tax payers</w:t>
      </w:r>
    </w:p>
    <w:tbl>
      <w:tblPr>
        <w:tblStyle w:val="TableGrid"/>
        <w:tblW w:w="0" w:type="auto"/>
        <w:tblLook w:val="04A0" w:firstRow="1" w:lastRow="0" w:firstColumn="1" w:lastColumn="0" w:noHBand="0" w:noVBand="1"/>
      </w:tblPr>
      <w:tblGrid>
        <w:gridCol w:w="2508"/>
        <w:gridCol w:w="4110"/>
        <w:gridCol w:w="3992"/>
      </w:tblGrid>
      <w:tr w:rsidR="006A4A00" w:rsidTr="006A4A00">
        <w:tc>
          <w:tcPr>
            <w:tcW w:w="2508" w:type="dxa"/>
          </w:tcPr>
          <w:p w:rsidR="006A4A00" w:rsidRPr="006A4A00" w:rsidRDefault="001B3365" w:rsidP="006A4A00">
            <w:pPr>
              <w:rPr>
                <w:rFonts w:cstheme="majorHAnsi"/>
                <w:b/>
                <w:sz w:val="24"/>
                <w:szCs w:val="24"/>
              </w:rPr>
            </w:pPr>
            <w:r>
              <w:rPr>
                <w:rFonts w:cstheme="majorHAnsi"/>
                <w:b/>
                <w:sz w:val="24"/>
                <w:szCs w:val="24"/>
              </w:rPr>
              <w:t>Activities</w:t>
            </w:r>
          </w:p>
        </w:tc>
        <w:tc>
          <w:tcPr>
            <w:tcW w:w="4110" w:type="dxa"/>
          </w:tcPr>
          <w:p w:rsidR="006A4A00" w:rsidRPr="006A4A00" w:rsidRDefault="006A4A00" w:rsidP="006A4A00">
            <w:pPr>
              <w:ind w:left="2160"/>
              <w:rPr>
                <w:rFonts w:cstheme="majorHAnsi"/>
                <w:b/>
                <w:sz w:val="24"/>
                <w:szCs w:val="24"/>
              </w:rPr>
            </w:pPr>
            <w:r w:rsidRPr="006A4A00">
              <w:rPr>
                <w:rFonts w:cstheme="majorHAnsi"/>
                <w:b/>
                <w:sz w:val="24"/>
                <w:szCs w:val="24"/>
              </w:rPr>
              <w:br w:type="page"/>
              <w:t>Regular</w:t>
            </w:r>
          </w:p>
        </w:tc>
        <w:tc>
          <w:tcPr>
            <w:tcW w:w="3992" w:type="dxa"/>
          </w:tcPr>
          <w:p w:rsidR="006A4A00" w:rsidRPr="006A4A00" w:rsidRDefault="006A4A00" w:rsidP="006A4A00">
            <w:pPr>
              <w:ind w:left="1440"/>
              <w:rPr>
                <w:rFonts w:cstheme="majorHAnsi"/>
                <w:b/>
                <w:sz w:val="24"/>
                <w:szCs w:val="24"/>
              </w:rPr>
            </w:pPr>
            <w:r w:rsidRPr="006A4A00">
              <w:rPr>
                <w:rFonts w:cstheme="majorHAnsi"/>
                <w:b/>
                <w:sz w:val="24"/>
                <w:szCs w:val="24"/>
              </w:rPr>
              <w:t>Composition</w:t>
            </w:r>
          </w:p>
        </w:tc>
      </w:tr>
      <w:tr w:rsidR="006A4A00" w:rsidTr="006A4A00">
        <w:tc>
          <w:tcPr>
            <w:tcW w:w="2508" w:type="dxa"/>
          </w:tcPr>
          <w:p w:rsidR="006A4A00" w:rsidRDefault="006A4A00">
            <w:pPr>
              <w:rPr>
                <w:rFonts w:cstheme="majorHAnsi"/>
                <w:sz w:val="24"/>
                <w:szCs w:val="24"/>
              </w:rPr>
            </w:pPr>
            <w:r>
              <w:rPr>
                <w:rFonts w:cstheme="majorHAnsi"/>
                <w:sz w:val="24"/>
                <w:szCs w:val="24"/>
              </w:rPr>
              <w:t>Sales</w:t>
            </w:r>
          </w:p>
        </w:tc>
        <w:tc>
          <w:tcPr>
            <w:tcW w:w="4110" w:type="dxa"/>
          </w:tcPr>
          <w:p w:rsidR="006A4A00" w:rsidRDefault="006A4A00">
            <w:pPr>
              <w:rPr>
                <w:rFonts w:cstheme="majorHAnsi"/>
                <w:sz w:val="24"/>
                <w:szCs w:val="24"/>
              </w:rPr>
            </w:pPr>
            <w:r>
              <w:rPr>
                <w:rFonts w:cstheme="majorHAnsi"/>
                <w:sz w:val="24"/>
                <w:szCs w:val="24"/>
              </w:rPr>
              <w:t>Local , interstate, export</w:t>
            </w:r>
            <w:r w:rsidR="00B7667A">
              <w:rPr>
                <w:rFonts w:cstheme="majorHAnsi"/>
                <w:sz w:val="24"/>
                <w:szCs w:val="24"/>
              </w:rPr>
              <w:t>.</w:t>
            </w:r>
          </w:p>
        </w:tc>
        <w:tc>
          <w:tcPr>
            <w:tcW w:w="3992" w:type="dxa"/>
          </w:tcPr>
          <w:p w:rsidR="006A4A00" w:rsidRDefault="006A4A00">
            <w:pPr>
              <w:rPr>
                <w:rFonts w:cstheme="majorHAnsi"/>
                <w:sz w:val="24"/>
                <w:szCs w:val="24"/>
              </w:rPr>
            </w:pPr>
            <w:r>
              <w:rPr>
                <w:rFonts w:cstheme="majorHAnsi"/>
                <w:sz w:val="24"/>
                <w:szCs w:val="24"/>
              </w:rPr>
              <w:t>Local only</w:t>
            </w:r>
          </w:p>
        </w:tc>
      </w:tr>
      <w:tr w:rsidR="006A4A00" w:rsidTr="006A4A00">
        <w:tc>
          <w:tcPr>
            <w:tcW w:w="2508" w:type="dxa"/>
          </w:tcPr>
          <w:p w:rsidR="006A4A00" w:rsidRDefault="006A4A00">
            <w:pPr>
              <w:rPr>
                <w:rFonts w:cstheme="majorHAnsi"/>
                <w:sz w:val="24"/>
                <w:szCs w:val="24"/>
              </w:rPr>
            </w:pPr>
            <w:r>
              <w:rPr>
                <w:rFonts w:cstheme="majorHAnsi"/>
                <w:sz w:val="24"/>
                <w:szCs w:val="24"/>
              </w:rPr>
              <w:t>GST in purchase</w:t>
            </w:r>
          </w:p>
        </w:tc>
        <w:tc>
          <w:tcPr>
            <w:tcW w:w="4110" w:type="dxa"/>
          </w:tcPr>
          <w:p w:rsidR="006A4A00" w:rsidRDefault="006A4A00">
            <w:pPr>
              <w:rPr>
                <w:rFonts w:cstheme="majorHAnsi"/>
                <w:sz w:val="24"/>
                <w:szCs w:val="24"/>
              </w:rPr>
            </w:pPr>
            <w:r>
              <w:rPr>
                <w:rFonts w:cstheme="majorHAnsi"/>
                <w:sz w:val="24"/>
                <w:szCs w:val="24"/>
              </w:rPr>
              <w:t>Need to pay based on goods</w:t>
            </w:r>
          </w:p>
        </w:tc>
        <w:tc>
          <w:tcPr>
            <w:tcW w:w="3992" w:type="dxa"/>
          </w:tcPr>
          <w:p w:rsidR="006A4A00" w:rsidRDefault="006A4A00">
            <w:pPr>
              <w:rPr>
                <w:rFonts w:cstheme="majorHAnsi"/>
                <w:sz w:val="24"/>
                <w:szCs w:val="24"/>
              </w:rPr>
            </w:pPr>
            <w:r>
              <w:rPr>
                <w:rFonts w:cstheme="majorHAnsi"/>
                <w:sz w:val="24"/>
                <w:szCs w:val="24"/>
              </w:rPr>
              <w:t>Need to pay based on goods</w:t>
            </w:r>
          </w:p>
        </w:tc>
      </w:tr>
      <w:tr w:rsidR="006A4A00" w:rsidTr="006A4A00">
        <w:tc>
          <w:tcPr>
            <w:tcW w:w="2508" w:type="dxa"/>
          </w:tcPr>
          <w:p w:rsidR="006A4A00" w:rsidRDefault="001B3365" w:rsidP="006A4A00">
            <w:pPr>
              <w:rPr>
                <w:rFonts w:cstheme="majorHAnsi"/>
                <w:sz w:val="24"/>
                <w:szCs w:val="24"/>
              </w:rPr>
            </w:pPr>
            <w:r>
              <w:rPr>
                <w:rFonts w:cstheme="majorHAnsi"/>
                <w:sz w:val="24"/>
                <w:szCs w:val="24"/>
              </w:rPr>
              <w:t>GST in Sales</w:t>
            </w:r>
          </w:p>
        </w:tc>
        <w:tc>
          <w:tcPr>
            <w:tcW w:w="4110" w:type="dxa"/>
          </w:tcPr>
          <w:p w:rsidR="006A4A00" w:rsidRDefault="001B3365" w:rsidP="001B3365">
            <w:pPr>
              <w:rPr>
                <w:rFonts w:cstheme="majorHAnsi"/>
                <w:sz w:val="24"/>
                <w:szCs w:val="24"/>
              </w:rPr>
            </w:pPr>
            <w:r>
              <w:rPr>
                <w:rFonts w:cstheme="majorHAnsi"/>
                <w:sz w:val="24"/>
                <w:szCs w:val="24"/>
              </w:rPr>
              <w:t>Collect GST on taxable Goods</w:t>
            </w:r>
          </w:p>
        </w:tc>
        <w:tc>
          <w:tcPr>
            <w:tcW w:w="3992" w:type="dxa"/>
          </w:tcPr>
          <w:p w:rsidR="006A4A00" w:rsidRDefault="001B3365" w:rsidP="006A4A00">
            <w:pPr>
              <w:rPr>
                <w:rFonts w:cstheme="majorHAnsi"/>
                <w:sz w:val="24"/>
                <w:szCs w:val="24"/>
              </w:rPr>
            </w:pPr>
            <w:r>
              <w:rPr>
                <w:rFonts w:cstheme="majorHAnsi"/>
                <w:sz w:val="24"/>
                <w:szCs w:val="24"/>
              </w:rPr>
              <w:t>Cannot collect GST</w:t>
            </w:r>
          </w:p>
        </w:tc>
      </w:tr>
      <w:tr w:rsidR="001B3365" w:rsidTr="006A4A00">
        <w:tc>
          <w:tcPr>
            <w:tcW w:w="2508" w:type="dxa"/>
          </w:tcPr>
          <w:p w:rsidR="001B3365" w:rsidRDefault="001B3365" w:rsidP="001B3365">
            <w:pPr>
              <w:rPr>
                <w:rFonts w:cstheme="majorHAnsi"/>
                <w:sz w:val="24"/>
                <w:szCs w:val="24"/>
              </w:rPr>
            </w:pPr>
            <w:r>
              <w:rPr>
                <w:rFonts w:cstheme="majorHAnsi"/>
                <w:sz w:val="24"/>
                <w:szCs w:val="24"/>
              </w:rPr>
              <w:t>ITC</w:t>
            </w:r>
          </w:p>
        </w:tc>
        <w:tc>
          <w:tcPr>
            <w:tcW w:w="4110" w:type="dxa"/>
          </w:tcPr>
          <w:p w:rsidR="001B3365" w:rsidRDefault="001B3365" w:rsidP="001B3365">
            <w:pPr>
              <w:rPr>
                <w:rFonts w:cstheme="majorHAnsi"/>
                <w:sz w:val="24"/>
                <w:szCs w:val="24"/>
              </w:rPr>
            </w:pPr>
            <w:r>
              <w:rPr>
                <w:rFonts w:cstheme="majorHAnsi"/>
                <w:sz w:val="24"/>
                <w:szCs w:val="24"/>
              </w:rPr>
              <w:t xml:space="preserve">Can avail ITC </w:t>
            </w:r>
          </w:p>
        </w:tc>
        <w:tc>
          <w:tcPr>
            <w:tcW w:w="3992" w:type="dxa"/>
          </w:tcPr>
          <w:p w:rsidR="001B3365" w:rsidRDefault="001B3365" w:rsidP="001B3365">
            <w:pPr>
              <w:rPr>
                <w:rFonts w:cstheme="majorHAnsi"/>
                <w:sz w:val="24"/>
                <w:szCs w:val="24"/>
              </w:rPr>
            </w:pPr>
            <w:r>
              <w:rPr>
                <w:rFonts w:cstheme="majorHAnsi"/>
                <w:sz w:val="24"/>
                <w:szCs w:val="24"/>
              </w:rPr>
              <w:t>Cannot Avail ITC</w:t>
            </w:r>
          </w:p>
        </w:tc>
      </w:tr>
      <w:tr w:rsidR="001B3365" w:rsidTr="006A4A00">
        <w:tc>
          <w:tcPr>
            <w:tcW w:w="2508" w:type="dxa"/>
          </w:tcPr>
          <w:p w:rsidR="001B3365" w:rsidRDefault="001B3365" w:rsidP="001B3365">
            <w:pPr>
              <w:rPr>
                <w:rFonts w:cstheme="majorHAnsi"/>
                <w:sz w:val="24"/>
                <w:szCs w:val="24"/>
              </w:rPr>
            </w:pPr>
            <w:r>
              <w:rPr>
                <w:rFonts w:cstheme="majorHAnsi"/>
                <w:sz w:val="24"/>
                <w:szCs w:val="24"/>
              </w:rPr>
              <w:t>E-commerce</w:t>
            </w:r>
          </w:p>
        </w:tc>
        <w:tc>
          <w:tcPr>
            <w:tcW w:w="4110" w:type="dxa"/>
          </w:tcPr>
          <w:p w:rsidR="001B3365" w:rsidRDefault="001B3365" w:rsidP="001B3365">
            <w:pPr>
              <w:rPr>
                <w:rFonts w:cstheme="majorHAnsi"/>
                <w:sz w:val="24"/>
                <w:szCs w:val="24"/>
              </w:rPr>
            </w:pPr>
            <w:r>
              <w:rPr>
                <w:rFonts w:cstheme="majorHAnsi"/>
                <w:sz w:val="24"/>
                <w:szCs w:val="24"/>
              </w:rPr>
              <w:t>Can make sales through E-commerce</w:t>
            </w:r>
          </w:p>
        </w:tc>
        <w:tc>
          <w:tcPr>
            <w:tcW w:w="3992" w:type="dxa"/>
          </w:tcPr>
          <w:p w:rsidR="001B3365" w:rsidRDefault="001B3365" w:rsidP="001B3365">
            <w:pPr>
              <w:rPr>
                <w:rFonts w:cstheme="majorHAnsi"/>
                <w:sz w:val="24"/>
                <w:szCs w:val="24"/>
              </w:rPr>
            </w:pPr>
            <w:r>
              <w:rPr>
                <w:rFonts w:cstheme="majorHAnsi"/>
                <w:sz w:val="24"/>
                <w:szCs w:val="24"/>
              </w:rPr>
              <w:t>Cannot make sales through E-com</w:t>
            </w:r>
          </w:p>
        </w:tc>
      </w:tr>
    </w:tbl>
    <w:p w:rsidR="00216863" w:rsidRPr="00216863" w:rsidRDefault="00216863">
      <w:pPr>
        <w:rPr>
          <w:rFonts w:cstheme="majorHAnsi"/>
          <w:sz w:val="24"/>
          <w:szCs w:val="24"/>
        </w:rPr>
      </w:pPr>
    </w:p>
    <w:p w:rsidR="001B3365" w:rsidRDefault="001B3365" w:rsidP="001B3365">
      <w:pPr>
        <w:pStyle w:val="Heading1"/>
        <w:rPr>
          <w:b/>
          <w:sz w:val="26"/>
        </w:rPr>
      </w:pPr>
      <w:r w:rsidRPr="001B3365">
        <w:rPr>
          <w:b/>
          <w:sz w:val="26"/>
        </w:rPr>
        <w:t xml:space="preserve">Other Registration </w:t>
      </w:r>
      <w:proofErr w:type="gramStart"/>
      <w:r w:rsidRPr="001B3365">
        <w:rPr>
          <w:b/>
          <w:sz w:val="26"/>
        </w:rPr>
        <w:t>types:-</w:t>
      </w:r>
      <w:proofErr w:type="gramEnd"/>
    </w:p>
    <w:p w:rsidR="001B3365" w:rsidRPr="001B3365" w:rsidRDefault="001B3365" w:rsidP="001B3365">
      <w:pPr>
        <w:pStyle w:val="ListParagraph"/>
        <w:numPr>
          <w:ilvl w:val="0"/>
          <w:numId w:val="6"/>
        </w:numPr>
        <w:ind w:left="180" w:hanging="90"/>
        <w:rPr>
          <w:sz w:val="24"/>
        </w:rPr>
      </w:pPr>
      <w:r w:rsidRPr="001B3365">
        <w:rPr>
          <w:sz w:val="24"/>
        </w:rPr>
        <w:t>Special Economic Zone (SEZ) developer / Unit</w:t>
      </w:r>
    </w:p>
    <w:p w:rsidR="001B3365" w:rsidRPr="001B3365" w:rsidRDefault="001B3365" w:rsidP="001B3365">
      <w:pPr>
        <w:pStyle w:val="ListParagraph"/>
        <w:numPr>
          <w:ilvl w:val="0"/>
          <w:numId w:val="6"/>
        </w:numPr>
        <w:ind w:left="180" w:hanging="90"/>
        <w:rPr>
          <w:sz w:val="24"/>
        </w:rPr>
      </w:pPr>
      <w:proofErr w:type="spellStart"/>
      <w:r w:rsidRPr="001B3365">
        <w:rPr>
          <w:sz w:val="24"/>
        </w:rPr>
        <w:t>Non-REsident</w:t>
      </w:r>
      <w:proofErr w:type="spellEnd"/>
      <w:r w:rsidRPr="001B3365">
        <w:rPr>
          <w:sz w:val="24"/>
        </w:rPr>
        <w:t xml:space="preserve"> Online Service Distributor</w:t>
      </w:r>
    </w:p>
    <w:p w:rsidR="001B3365" w:rsidRPr="001B3365" w:rsidRDefault="001B3365" w:rsidP="001B3365">
      <w:pPr>
        <w:pStyle w:val="ListParagraph"/>
        <w:numPr>
          <w:ilvl w:val="0"/>
          <w:numId w:val="6"/>
        </w:numPr>
        <w:ind w:left="180" w:hanging="90"/>
        <w:rPr>
          <w:sz w:val="24"/>
        </w:rPr>
      </w:pPr>
      <w:r w:rsidRPr="001B3365">
        <w:rPr>
          <w:sz w:val="24"/>
        </w:rPr>
        <w:t>Embassy/ UN Body/ Other Notified persons</w:t>
      </w:r>
    </w:p>
    <w:p w:rsidR="001B3365" w:rsidRPr="001B3365" w:rsidRDefault="001B3365" w:rsidP="001B3365">
      <w:pPr>
        <w:pStyle w:val="ListParagraph"/>
        <w:numPr>
          <w:ilvl w:val="0"/>
          <w:numId w:val="6"/>
        </w:numPr>
        <w:ind w:left="180" w:hanging="90"/>
        <w:rPr>
          <w:sz w:val="24"/>
        </w:rPr>
      </w:pPr>
      <w:r w:rsidRPr="001B3365">
        <w:rPr>
          <w:sz w:val="24"/>
        </w:rPr>
        <w:t>Casual Taxable person</w:t>
      </w:r>
    </w:p>
    <w:p w:rsidR="001B3365" w:rsidRPr="001B3365" w:rsidRDefault="001B3365" w:rsidP="001B3365">
      <w:pPr>
        <w:pStyle w:val="ListParagraph"/>
        <w:numPr>
          <w:ilvl w:val="0"/>
          <w:numId w:val="6"/>
        </w:numPr>
        <w:ind w:left="180" w:hanging="90"/>
        <w:rPr>
          <w:sz w:val="24"/>
        </w:rPr>
      </w:pPr>
      <w:r w:rsidRPr="001B3365">
        <w:rPr>
          <w:sz w:val="24"/>
        </w:rPr>
        <w:t xml:space="preserve">Tax </w:t>
      </w:r>
      <w:proofErr w:type="spellStart"/>
      <w:r w:rsidRPr="001B3365">
        <w:rPr>
          <w:sz w:val="24"/>
        </w:rPr>
        <w:t>deductor</w:t>
      </w:r>
      <w:proofErr w:type="spellEnd"/>
      <w:r w:rsidRPr="001B3365">
        <w:rPr>
          <w:sz w:val="24"/>
        </w:rPr>
        <w:t xml:space="preserve"> at source (TDS) / Tax collector at source (TCS)</w:t>
      </w:r>
    </w:p>
    <w:p w:rsidR="001B3365" w:rsidRDefault="001B3365" w:rsidP="001B3365">
      <w:pPr>
        <w:pStyle w:val="ListParagraph"/>
        <w:numPr>
          <w:ilvl w:val="0"/>
          <w:numId w:val="6"/>
        </w:numPr>
        <w:ind w:left="180" w:hanging="90"/>
        <w:rPr>
          <w:sz w:val="24"/>
        </w:rPr>
      </w:pPr>
      <w:r w:rsidRPr="001B3365">
        <w:rPr>
          <w:sz w:val="24"/>
        </w:rPr>
        <w:t xml:space="preserve">Non-Resident Taxable </w:t>
      </w:r>
      <w:r>
        <w:rPr>
          <w:sz w:val="24"/>
        </w:rPr>
        <w:t>person</w:t>
      </w:r>
    </w:p>
    <w:p w:rsidR="001B3365" w:rsidRPr="001B3365" w:rsidRDefault="001B3365" w:rsidP="001B3365">
      <w:pPr>
        <w:rPr>
          <w:sz w:val="24"/>
        </w:rPr>
      </w:pPr>
    </w:p>
    <w:p w:rsidR="005A35C8" w:rsidRPr="005A35C8" w:rsidRDefault="005A35C8" w:rsidP="005A35C8">
      <w:pPr>
        <w:pStyle w:val="Heading2"/>
        <w:rPr>
          <w:rFonts w:cstheme="majorHAnsi"/>
          <w:b/>
          <w:sz w:val="24"/>
          <w:szCs w:val="24"/>
        </w:rPr>
      </w:pPr>
      <w:r w:rsidRPr="005A35C8">
        <w:rPr>
          <w:rFonts w:cstheme="majorHAnsi"/>
          <w:b/>
          <w:sz w:val="24"/>
          <w:szCs w:val="24"/>
        </w:rPr>
        <w:t>Other GST Terminologies to understand in detail.</w:t>
      </w:r>
    </w:p>
    <w:p w:rsidR="005A35C8" w:rsidRPr="00F73E69" w:rsidRDefault="005A35C8" w:rsidP="005A35C8">
      <w:pPr>
        <w:pStyle w:val="Heading1"/>
        <w:rPr>
          <w:b/>
          <w:sz w:val="26"/>
        </w:rPr>
      </w:pPr>
      <w:r w:rsidRPr="00F73E69">
        <w:rPr>
          <w:b/>
          <w:sz w:val="26"/>
        </w:rPr>
        <w:t xml:space="preserve">Value of Supply </w:t>
      </w:r>
      <w:r w:rsidR="00F73E69">
        <w:rPr>
          <w:b/>
          <w:sz w:val="26"/>
        </w:rPr>
        <w:t xml:space="preserve">/ Taxable value </w:t>
      </w:r>
      <w:r w:rsidRPr="00F73E69">
        <w:rPr>
          <w:b/>
          <w:sz w:val="26"/>
        </w:rPr>
        <w:t>- Goods / Services</w:t>
      </w:r>
    </w:p>
    <w:p w:rsidR="005A35C8" w:rsidRDefault="005A35C8" w:rsidP="005A35C8">
      <w:pPr>
        <w:rPr>
          <w:rFonts w:asciiTheme="majorHAnsi" w:hAnsiTheme="majorHAnsi" w:cstheme="majorHAnsi"/>
          <w:sz w:val="24"/>
          <w:szCs w:val="24"/>
        </w:rPr>
      </w:pPr>
      <w:r w:rsidRPr="007F39CF">
        <w:rPr>
          <w:rFonts w:asciiTheme="majorHAnsi" w:hAnsiTheme="majorHAnsi" w:cstheme="majorHAnsi"/>
          <w:sz w:val="24"/>
          <w:szCs w:val="24"/>
        </w:rPr>
        <w:t>The value of taxable supply of goods and services shall be ‘the Transaction Value’. It refers to the price paid or payable for the supply of Goods and Services including or excluding certain additional costs or expenses like commission, insurance, discount, etc.</w:t>
      </w:r>
      <w:proofErr w:type="gramStart"/>
      <w:r w:rsidRPr="007F39CF">
        <w:rPr>
          <w:rFonts w:asciiTheme="majorHAnsi" w:hAnsiTheme="majorHAnsi" w:cstheme="majorHAnsi"/>
          <w:sz w:val="24"/>
          <w:szCs w:val="24"/>
        </w:rPr>
        <w:t xml:space="preserve">, </w:t>
      </w:r>
      <w:r w:rsidR="00F73E69">
        <w:rPr>
          <w:rFonts w:asciiTheme="majorHAnsi" w:hAnsiTheme="majorHAnsi" w:cstheme="majorHAnsi"/>
          <w:sz w:val="24"/>
          <w:szCs w:val="24"/>
        </w:rPr>
        <w:t xml:space="preserve"> It’s</w:t>
      </w:r>
      <w:proofErr w:type="gramEnd"/>
      <w:r w:rsidR="00F73E69">
        <w:rPr>
          <w:rFonts w:asciiTheme="majorHAnsi" w:hAnsiTheme="majorHAnsi" w:cstheme="majorHAnsi"/>
          <w:sz w:val="24"/>
          <w:szCs w:val="24"/>
        </w:rPr>
        <w:t xml:space="preserve"> the value on which the GST is to be charged.</w:t>
      </w:r>
    </w:p>
    <w:p w:rsidR="00F73E69" w:rsidRDefault="00F73E69" w:rsidP="00F73E69">
      <w:pPr>
        <w:spacing w:after="0"/>
        <w:rPr>
          <w:rFonts w:asciiTheme="majorHAnsi" w:hAnsiTheme="majorHAnsi" w:cstheme="majorHAnsi"/>
          <w:sz w:val="24"/>
          <w:szCs w:val="24"/>
        </w:rPr>
      </w:pPr>
      <w:r>
        <w:rPr>
          <w:rFonts w:asciiTheme="majorHAnsi" w:hAnsiTheme="majorHAnsi" w:cstheme="majorHAnsi"/>
          <w:sz w:val="24"/>
          <w:szCs w:val="24"/>
        </w:rPr>
        <w:t>Goods or service value (</w:t>
      </w:r>
      <w:proofErr w:type="spellStart"/>
      <w:r>
        <w:rPr>
          <w:rFonts w:asciiTheme="majorHAnsi" w:hAnsiTheme="majorHAnsi" w:cstheme="majorHAnsi"/>
          <w:sz w:val="24"/>
          <w:szCs w:val="24"/>
        </w:rPr>
        <w:t>eg</w:t>
      </w:r>
      <w:proofErr w:type="spellEnd"/>
      <w:r>
        <w:rPr>
          <w:rFonts w:asciiTheme="majorHAnsi" w:hAnsiTheme="majorHAnsi" w:cstheme="majorHAnsi"/>
          <w:sz w:val="24"/>
          <w:szCs w:val="24"/>
        </w:rPr>
        <w:t xml:space="preserve"> 1000)</w:t>
      </w:r>
    </w:p>
    <w:p w:rsidR="00F73E69" w:rsidRDefault="00F73E69" w:rsidP="00F73E69">
      <w:pPr>
        <w:spacing w:after="0"/>
        <w:rPr>
          <w:rFonts w:asciiTheme="majorHAnsi" w:hAnsiTheme="majorHAnsi" w:cstheme="majorHAnsi"/>
          <w:sz w:val="24"/>
          <w:szCs w:val="24"/>
        </w:rPr>
      </w:pPr>
      <w:r>
        <w:rPr>
          <w:rFonts w:asciiTheme="majorHAnsi" w:hAnsiTheme="majorHAnsi" w:cstheme="majorHAnsi"/>
          <w:sz w:val="24"/>
          <w:szCs w:val="24"/>
        </w:rPr>
        <w:t xml:space="preserve">(+) additional charges [ packing charges, shipping </w:t>
      </w:r>
      <w:proofErr w:type="gramStart"/>
      <w:r>
        <w:rPr>
          <w:rFonts w:asciiTheme="majorHAnsi" w:hAnsiTheme="majorHAnsi" w:cstheme="majorHAnsi"/>
          <w:sz w:val="24"/>
          <w:szCs w:val="24"/>
        </w:rPr>
        <w:t>charges ,</w:t>
      </w:r>
      <w:proofErr w:type="gramEnd"/>
      <w:r>
        <w:rPr>
          <w:rFonts w:asciiTheme="majorHAnsi" w:hAnsiTheme="majorHAnsi" w:cstheme="majorHAnsi"/>
          <w:sz w:val="24"/>
          <w:szCs w:val="24"/>
        </w:rPr>
        <w:t xml:space="preserve"> insurance </w:t>
      </w:r>
      <w:proofErr w:type="spellStart"/>
      <w:r>
        <w:rPr>
          <w:rFonts w:asciiTheme="majorHAnsi" w:hAnsiTheme="majorHAnsi" w:cstheme="majorHAnsi"/>
          <w:sz w:val="24"/>
          <w:szCs w:val="24"/>
        </w:rPr>
        <w:t>etc</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eg</w:t>
      </w:r>
      <w:proofErr w:type="spellEnd"/>
      <w:r>
        <w:rPr>
          <w:rFonts w:asciiTheme="majorHAnsi" w:hAnsiTheme="majorHAnsi" w:cstheme="majorHAnsi"/>
          <w:sz w:val="24"/>
          <w:szCs w:val="24"/>
        </w:rPr>
        <w:t xml:space="preserve"> 200)</w:t>
      </w:r>
    </w:p>
    <w:p w:rsidR="00F73E69" w:rsidRDefault="00F73E69" w:rsidP="00F73E69">
      <w:pPr>
        <w:spacing w:after="0"/>
        <w:rPr>
          <w:rFonts w:asciiTheme="majorHAnsi" w:hAnsiTheme="majorHAnsi" w:cstheme="majorHAnsi"/>
          <w:sz w:val="24"/>
          <w:szCs w:val="24"/>
        </w:rPr>
      </w:pPr>
      <w:r>
        <w:rPr>
          <w:rFonts w:asciiTheme="majorHAnsi" w:hAnsiTheme="majorHAnsi" w:cstheme="majorHAnsi"/>
          <w:sz w:val="24"/>
          <w:szCs w:val="24"/>
        </w:rPr>
        <w:t xml:space="preserve">(-) </w:t>
      </w:r>
      <w:proofErr w:type="gramStart"/>
      <w:r>
        <w:rPr>
          <w:rFonts w:asciiTheme="majorHAnsi" w:hAnsiTheme="majorHAnsi" w:cstheme="majorHAnsi"/>
          <w:sz w:val="24"/>
          <w:szCs w:val="24"/>
        </w:rPr>
        <w:t>Discount  (</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eg</w:t>
      </w:r>
      <w:proofErr w:type="spellEnd"/>
      <w:r>
        <w:rPr>
          <w:rFonts w:asciiTheme="majorHAnsi" w:hAnsiTheme="majorHAnsi" w:cstheme="majorHAnsi"/>
          <w:sz w:val="24"/>
          <w:szCs w:val="24"/>
        </w:rPr>
        <w:t xml:space="preserve"> -100 )</w:t>
      </w:r>
    </w:p>
    <w:p w:rsidR="00F73E69" w:rsidRDefault="00F73E69" w:rsidP="005A35C8">
      <w:pPr>
        <w:rPr>
          <w:rFonts w:asciiTheme="majorHAnsi" w:hAnsiTheme="majorHAnsi" w:cstheme="majorHAnsi"/>
          <w:sz w:val="24"/>
          <w:szCs w:val="24"/>
        </w:rPr>
      </w:pPr>
      <w:r>
        <w:rPr>
          <w:rFonts w:asciiTheme="majorHAnsi" w:hAnsiTheme="majorHAnsi" w:cstheme="majorHAnsi"/>
          <w:sz w:val="24"/>
          <w:szCs w:val="24"/>
        </w:rPr>
        <w:t xml:space="preserve">= Taxable value </w:t>
      </w:r>
      <w:proofErr w:type="gramStart"/>
      <w:r>
        <w:rPr>
          <w:rFonts w:asciiTheme="majorHAnsi" w:hAnsiTheme="majorHAnsi" w:cstheme="majorHAnsi"/>
          <w:sz w:val="24"/>
          <w:szCs w:val="24"/>
        </w:rPr>
        <w:t>( taxable</w:t>
      </w:r>
      <w:proofErr w:type="gramEnd"/>
      <w:r>
        <w:rPr>
          <w:rFonts w:asciiTheme="majorHAnsi" w:hAnsiTheme="majorHAnsi" w:cstheme="majorHAnsi"/>
          <w:sz w:val="24"/>
          <w:szCs w:val="24"/>
        </w:rPr>
        <w:t xml:space="preserve"> value :          )</w:t>
      </w:r>
    </w:p>
    <w:p w:rsidR="005A35C8" w:rsidRPr="00F73E69" w:rsidRDefault="005A35C8" w:rsidP="005A35C8">
      <w:pPr>
        <w:pStyle w:val="Heading2"/>
        <w:rPr>
          <w:rFonts w:cstheme="majorHAnsi"/>
          <w:b/>
          <w:sz w:val="24"/>
          <w:szCs w:val="24"/>
        </w:rPr>
      </w:pPr>
      <w:r w:rsidRPr="00F73E69">
        <w:rPr>
          <w:rFonts w:cstheme="majorHAnsi"/>
          <w:b/>
          <w:sz w:val="24"/>
          <w:szCs w:val="24"/>
        </w:rPr>
        <w:t xml:space="preserve"> Place of Supply</w:t>
      </w:r>
    </w:p>
    <w:p w:rsidR="005A35C8" w:rsidRPr="007F39CF" w:rsidRDefault="005A35C8" w:rsidP="005A35C8">
      <w:pPr>
        <w:rPr>
          <w:rFonts w:asciiTheme="majorHAnsi" w:hAnsiTheme="majorHAnsi" w:cstheme="majorHAnsi"/>
          <w:sz w:val="24"/>
          <w:szCs w:val="24"/>
          <w:lang w:val="en-US"/>
        </w:rPr>
      </w:pPr>
      <w:r w:rsidRPr="007F39CF">
        <w:rPr>
          <w:rFonts w:asciiTheme="majorHAnsi" w:hAnsiTheme="majorHAnsi" w:cstheme="majorHAnsi"/>
          <w:sz w:val="24"/>
          <w:szCs w:val="24"/>
          <w:lang w:val="en-US"/>
        </w:rPr>
        <w:t xml:space="preserve">Under GST, the existing system of levy of tax on manufacture, provision of taxable services, and sale of goods will be replaced by the concept of ‘Supply.’ It is important, therefore, to understand the “place of supply” meaning in deciding the right charge of tax on supply. Any buyer place is considered a Place of Supply irrespective of shipping goods or availing services. </w:t>
      </w:r>
    </w:p>
    <w:p w:rsidR="005A35C8" w:rsidRPr="007F39CF" w:rsidRDefault="005A35C8" w:rsidP="005A35C8">
      <w:pPr>
        <w:pStyle w:val="ListParagraph"/>
        <w:numPr>
          <w:ilvl w:val="0"/>
          <w:numId w:val="2"/>
        </w:numPr>
        <w:rPr>
          <w:rFonts w:asciiTheme="majorHAnsi" w:hAnsiTheme="majorHAnsi" w:cstheme="majorHAnsi"/>
          <w:sz w:val="24"/>
          <w:szCs w:val="24"/>
        </w:rPr>
      </w:pPr>
      <w:r w:rsidRPr="007F39CF">
        <w:rPr>
          <w:rFonts w:asciiTheme="majorHAnsi" w:hAnsiTheme="majorHAnsi" w:cstheme="majorHAnsi"/>
          <w:sz w:val="24"/>
          <w:szCs w:val="24"/>
        </w:rPr>
        <w:t>In an intra-state supply, the taxes to be charged are CGST and SGST.</w:t>
      </w:r>
    </w:p>
    <w:p w:rsidR="005A35C8" w:rsidRPr="007F39CF" w:rsidRDefault="005A35C8" w:rsidP="005A35C8">
      <w:pPr>
        <w:pStyle w:val="ListParagraph"/>
        <w:numPr>
          <w:ilvl w:val="0"/>
          <w:numId w:val="2"/>
        </w:numPr>
        <w:rPr>
          <w:rFonts w:asciiTheme="majorHAnsi" w:hAnsiTheme="majorHAnsi" w:cstheme="majorHAnsi"/>
          <w:sz w:val="24"/>
          <w:szCs w:val="24"/>
        </w:rPr>
      </w:pPr>
      <w:r w:rsidRPr="007F39CF">
        <w:rPr>
          <w:rFonts w:asciiTheme="majorHAnsi" w:hAnsiTheme="majorHAnsi" w:cstheme="majorHAnsi"/>
          <w:sz w:val="24"/>
          <w:szCs w:val="24"/>
        </w:rPr>
        <w:t xml:space="preserve">In an interstate supply, the tax to be charged is IGST.  </w:t>
      </w:r>
    </w:p>
    <w:p w:rsidR="00F73E69" w:rsidRPr="00F73E69" w:rsidRDefault="00F73E69" w:rsidP="00F73E69">
      <w:pPr>
        <w:pStyle w:val="Heading2"/>
        <w:rPr>
          <w:rFonts w:cstheme="majorHAnsi"/>
          <w:b/>
          <w:szCs w:val="24"/>
        </w:rPr>
      </w:pPr>
      <w:r w:rsidRPr="00F73E69">
        <w:rPr>
          <w:rFonts w:cstheme="majorHAnsi"/>
          <w:b/>
          <w:szCs w:val="24"/>
        </w:rPr>
        <w:t>Existing GST rates applicable on the supplies of Goods or Services</w:t>
      </w:r>
    </w:p>
    <w:p w:rsidR="00F73E69" w:rsidRPr="007F39CF" w:rsidRDefault="00F73E69" w:rsidP="00F73E69">
      <w:pPr>
        <w:pStyle w:val="ListParagraph"/>
        <w:numPr>
          <w:ilvl w:val="0"/>
          <w:numId w:val="2"/>
        </w:numPr>
        <w:rPr>
          <w:rFonts w:asciiTheme="majorHAnsi" w:hAnsiTheme="majorHAnsi" w:cstheme="majorHAnsi"/>
          <w:sz w:val="24"/>
          <w:szCs w:val="24"/>
        </w:rPr>
      </w:pPr>
      <w:r w:rsidRPr="001B3365">
        <w:rPr>
          <w:rFonts w:asciiTheme="majorHAnsi" w:hAnsiTheme="majorHAnsi" w:cstheme="majorHAnsi"/>
          <w:b/>
          <w:sz w:val="24"/>
          <w:szCs w:val="24"/>
        </w:rPr>
        <w:t>Zero Rated/ Exempt (0%)</w:t>
      </w:r>
      <w:r w:rsidRPr="007F39CF">
        <w:rPr>
          <w:rFonts w:asciiTheme="majorHAnsi" w:hAnsiTheme="majorHAnsi" w:cstheme="majorHAnsi"/>
          <w:sz w:val="24"/>
          <w:szCs w:val="24"/>
        </w:rPr>
        <w:t xml:space="preserve"> - Essential items including food while these are under observation and will be timely revised on the increase of demand or vice versa.</w:t>
      </w:r>
    </w:p>
    <w:p w:rsidR="00F73E69" w:rsidRPr="007F39CF" w:rsidRDefault="00F73E69" w:rsidP="00F73E69">
      <w:pPr>
        <w:pStyle w:val="ListParagraph"/>
        <w:numPr>
          <w:ilvl w:val="0"/>
          <w:numId w:val="2"/>
        </w:numPr>
        <w:rPr>
          <w:rFonts w:asciiTheme="majorHAnsi" w:hAnsiTheme="majorHAnsi" w:cstheme="majorHAnsi"/>
          <w:sz w:val="24"/>
          <w:szCs w:val="24"/>
        </w:rPr>
      </w:pPr>
      <w:r w:rsidRPr="001B3365">
        <w:rPr>
          <w:rFonts w:asciiTheme="majorHAnsi" w:hAnsiTheme="majorHAnsi" w:cstheme="majorHAnsi"/>
          <w:b/>
          <w:sz w:val="24"/>
          <w:szCs w:val="24"/>
        </w:rPr>
        <w:t>Merit Rate (5%)</w:t>
      </w:r>
      <w:r w:rsidRPr="007F39CF">
        <w:rPr>
          <w:rFonts w:asciiTheme="majorHAnsi" w:hAnsiTheme="majorHAnsi" w:cstheme="majorHAnsi"/>
          <w:sz w:val="24"/>
          <w:szCs w:val="24"/>
        </w:rPr>
        <w:t xml:space="preserve"> - Commonly used items</w:t>
      </w:r>
    </w:p>
    <w:p w:rsidR="00F73E69" w:rsidRPr="007F39CF" w:rsidRDefault="00F73E69" w:rsidP="00F73E69">
      <w:pPr>
        <w:pStyle w:val="ListParagraph"/>
        <w:numPr>
          <w:ilvl w:val="0"/>
          <w:numId w:val="2"/>
        </w:numPr>
        <w:rPr>
          <w:rFonts w:asciiTheme="majorHAnsi" w:hAnsiTheme="majorHAnsi" w:cstheme="majorHAnsi"/>
          <w:sz w:val="24"/>
          <w:szCs w:val="24"/>
        </w:rPr>
      </w:pPr>
      <w:r w:rsidRPr="001B3365">
        <w:rPr>
          <w:rFonts w:asciiTheme="majorHAnsi" w:hAnsiTheme="majorHAnsi" w:cstheme="majorHAnsi"/>
          <w:b/>
          <w:sz w:val="24"/>
          <w:szCs w:val="24"/>
        </w:rPr>
        <w:t>Standard Rate (12%, 18%)</w:t>
      </w:r>
      <w:r w:rsidRPr="007F39CF">
        <w:rPr>
          <w:rFonts w:asciiTheme="majorHAnsi" w:hAnsiTheme="majorHAnsi" w:cstheme="majorHAnsi"/>
          <w:sz w:val="24"/>
          <w:szCs w:val="24"/>
        </w:rPr>
        <w:t xml:space="preserve"> - Bulk of the goods and services. This includes fast-moving consumer goods and services which are regularly used in day-to-day business.</w:t>
      </w:r>
    </w:p>
    <w:p w:rsidR="00F73E69" w:rsidRPr="007F39CF" w:rsidRDefault="00F73E69" w:rsidP="00F73E69">
      <w:pPr>
        <w:pStyle w:val="ListParagraph"/>
        <w:numPr>
          <w:ilvl w:val="0"/>
          <w:numId w:val="2"/>
        </w:numPr>
        <w:rPr>
          <w:rFonts w:asciiTheme="majorHAnsi" w:hAnsiTheme="majorHAnsi" w:cstheme="majorHAnsi"/>
          <w:sz w:val="24"/>
          <w:szCs w:val="24"/>
        </w:rPr>
      </w:pPr>
      <w:r w:rsidRPr="001B3365">
        <w:rPr>
          <w:rFonts w:asciiTheme="majorHAnsi" w:hAnsiTheme="majorHAnsi" w:cstheme="majorHAnsi"/>
          <w:b/>
          <w:sz w:val="24"/>
          <w:szCs w:val="24"/>
        </w:rPr>
        <w:t>Demerit Rate (28%)</w:t>
      </w:r>
      <w:r w:rsidRPr="007F39CF">
        <w:rPr>
          <w:rFonts w:asciiTheme="majorHAnsi" w:hAnsiTheme="majorHAnsi" w:cstheme="majorHAnsi"/>
          <w:sz w:val="24"/>
          <w:szCs w:val="24"/>
        </w:rPr>
        <w:t xml:space="preserve"> + Additional Cess - Luxury cars, and aerated drinks which are special goods notified that attract higher cost. </w:t>
      </w:r>
    </w:p>
    <w:p w:rsidR="00F73E69" w:rsidRPr="007F39CF" w:rsidRDefault="00F73E69" w:rsidP="00F73E69">
      <w:pPr>
        <w:pStyle w:val="ListParagraph"/>
        <w:numPr>
          <w:ilvl w:val="0"/>
          <w:numId w:val="2"/>
        </w:numPr>
        <w:rPr>
          <w:rFonts w:asciiTheme="majorHAnsi" w:hAnsiTheme="majorHAnsi" w:cstheme="majorHAnsi"/>
          <w:sz w:val="24"/>
          <w:szCs w:val="24"/>
        </w:rPr>
      </w:pPr>
      <w:r w:rsidRPr="001B3365">
        <w:rPr>
          <w:rFonts w:asciiTheme="majorHAnsi" w:hAnsiTheme="majorHAnsi" w:cstheme="majorHAnsi"/>
          <w:b/>
          <w:sz w:val="24"/>
          <w:szCs w:val="24"/>
        </w:rPr>
        <w:t>Chapter V (3%)</w:t>
      </w:r>
      <w:r w:rsidRPr="007F39CF">
        <w:rPr>
          <w:rFonts w:asciiTheme="majorHAnsi" w:hAnsiTheme="majorHAnsi" w:cstheme="majorHAnsi"/>
          <w:sz w:val="24"/>
          <w:szCs w:val="24"/>
        </w:rPr>
        <w:t xml:space="preserve"> – Jewellery – this has been newly introduced and the following item 3% of GST is applied. </w:t>
      </w:r>
    </w:p>
    <w:p w:rsidR="00F73E69" w:rsidRPr="007F39CF" w:rsidRDefault="00F73E69" w:rsidP="00F73E69">
      <w:pPr>
        <w:pStyle w:val="Heading3"/>
        <w:rPr>
          <w:rFonts w:cstheme="majorHAnsi"/>
        </w:rPr>
      </w:pPr>
    </w:p>
    <w:p w:rsidR="00F73E69" w:rsidRPr="00F73E69" w:rsidRDefault="00F73E69" w:rsidP="00F73E69">
      <w:pPr>
        <w:pStyle w:val="Heading3"/>
        <w:rPr>
          <w:rFonts w:cstheme="majorHAnsi"/>
          <w:b/>
          <w:sz w:val="26"/>
        </w:rPr>
      </w:pPr>
      <w:r w:rsidRPr="00F73E69">
        <w:rPr>
          <w:rFonts w:cstheme="majorHAnsi"/>
          <w:b/>
          <w:sz w:val="26"/>
        </w:rPr>
        <w:t>HSN/SAC Code</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The primary objective of HSN is to categorize goods systematically and logically, thereby establishing a standardized classification system that aids international trade. </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The HSN structure contains 21 sections, with 99 Chapters, about 1,244 headings, and 5,224 subheadings. Let's understand the classification of an HSN with an example of a handkerchief wherein! </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1-2 two digits emphasize the chapters. </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3-4 two </w:t>
      </w:r>
      <w:proofErr w:type="gramStart"/>
      <w:r w:rsidRPr="007F39CF">
        <w:rPr>
          <w:rFonts w:asciiTheme="majorHAnsi" w:hAnsiTheme="majorHAnsi" w:cstheme="majorHAnsi"/>
          <w:color w:val="0D0D0D"/>
          <w:sz w:val="24"/>
          <w:szCs w:val="24"/>
          <w:shd w:val="clear" w:color="auto" w:fill="FFFFFF"/>
        </w:rPr>
        <w:t>digits</w:t>
      </w:r>
      <w:proofErr w:type="gramEnd"/>
      <w:r w:rsidRPr="007F39CF">
        <w:rPr>
          <w:rFonts w:asciiTheme="majorHAnsi" w:hAnsiTheme="majorHAnsi" w:cstheme="majorHAnsi"/>
          <w:color w:val="0D0D0D"/>
          <w:sz w:val="24"/>
          <w:szCs w:val="24"/>
          <w:shd w:val="clear" w:color="auto" w:fill="FFFFFF"/>
        </w:rPr>
        <w:t xml:space="preserve"> emphasis on Headings</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5-6 digits talk about the sub-headings.</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7-8 digits talk about the tariff item.</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HSN always has the chapter digits starting with Other than 99 to distinguish between HSN / SAC codes. As per the latest amendment and changes announced by GSTIN, e-Way Bill &amp; e-invoicing the minimum 6 digits to be reported that talk about; chapters, headings, and sub-headings. </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For E.g., any business turnover crossed &gt;5Cr should maintain 6 digits. Now if your business is under this preview and maintaining 4 digits then.</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1-2 two digits emphasize the chapters. </w:t>
      </w:r>
    </w:p>
    <w:p w:rsidR="00F73E69" w:rsidRPr="007F39CF" w:rsidRDefault="00F73E69" w:rsidP="00F73E69">
      <w:pPr>
        <w:pStyle w:val="ListParagraph"/>
        <w:numPr>
          <w:ilvl w:val="1"/>
          <w:numId w:val="5"/>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3-4 two </w:t>
      </w:r>
      <w:proofErr w:type="gramStart"/>
      <w:r w:rsidRPr="007F39CF">
        <w:rPr>
          <w:rFonts w:asciiTheme="majorHAnsi" w:hAnsiTheme="majorHAnsi" w:cstheme="majorHAnsi"/>
          <w:color w:val="0D0D0D"/>
          <w:sz w:val="24"/>
          <w:szCs w:val="24"/>
          <w:shd w:val="clear" w:color="auto" w:fill="FFFFFF"/>
        </w:rPr>
        <w:t>digits</w:t>
      </w:r>
      <w:proofErr w:type="gramEnd"/>
      <w:r w:rsidRPr="007F39CF">
        <w:rPr>
          <w:rFonts w:asciiTheme="majorHAnsi" w:hAnsiTheme="majorHAnsi" w:cstheme="majorHAnsi"/>
          <w:color w:val="0D0D0D"/>
          <w:sz w:val="24"/>
          <w:szCs w:val="24"/>
          <w:shd w:val="clear" w:color="auto" w:fill="FFFFFF"/>
        </w:rPr>
        <w:t xml:space="preserve"> emphasis on Headings</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Above fields will be maintained and now the user has to add 5-6 digits talk about the sub-headings.</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ab/>
      </w:r>
    </w:p>
    <w:p w:rsidR="00F73E69" w:rsidRPr="00F73E69" w:rsidRDefault="00F73E69" w:rsidP="00F73E69">
      <w:pPr>
        <w:pStyle w:val="Heading3"/>
        <w:rPr>
          <w:rFonts w:cstheme="majorHAnsi"/>
          <w:b/>
          <w:sz w:val="26"/>
        </w:rPr>
      </w:pPr>
      <w:r w:rsidRPr="00F73E69">
        <w:rPr>
          <w:rFonts w:cstheme="majorHAnsi"/>
          <w:b/>
          <w:sz w:val="26"/>
        </w:rPr>
        <w:t xml:space="preserve"> SAC - Services Accounting Code</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Similarly, services are also consistently classified for identification, assessment, and taxation. These service classifications are denoted by Service Accounting Codes (SAC) with a minimum of 6-digit codes starting with “99”.</w:t>
      </w:r>
    </w:p>
    <w:p w:rsidR="00F73E69" w:rsidRDefault="00F73E69" w:rsidP="00F73E69">
      <w:pPr>
        <w:pStyle w:val="Heading3"/>
        <w:rPr>
          <w:rFonts w:cstheme="majorHAnsi"/>
        </w:rPr>
      </w:pPr>
    </w:p>
    <w:p w:rsidR="00F73E69" w:rsidRPr="00F73E69" w:rsidRDefault="00F73E69" w:rsidP="00F73E69">
      <w:pPr>
        <w:pStyle w:val="Heading3"/>
        <w:rPr>
          <w:rFonts w:cstheme="majorHAnsi"/>
          <w:b/>
          <w:sz w:val="26"/>
        </w:rPr>
      </w:pPr>
      <w:r w:rsidRPr="00F73E69">
        <w:rPr>
          <w:rFonts w:cstheme="majorHAnsi"/>
          <w:b/>
          <w:sz w:val="26"/>
        </w:rPr>
        <w:t xml:space="preserve"> GST Invoices</w:t>
      </w:r>
    </w:p>
    <w:p w:rsidR="00F73E69" w:rsidRPr="00F73E69" w:rsidRDefault="00F73E69" w:rsidP="00F73E69">
      <w:pPr>
        <w:rPr>
          <w:rFonts w:asciiTheme="majorHAnsi" w:hAnsiTheme="majorHAnsi" w:cstheme="majorHAnsi"/>
          <w:b/>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When a registered taxable entity provides taxable goods or services, it must issue a GST invoice. Ensuring the issuance and reception of a GST-compliant invoice is essential for claiming Input Tax Credit (ITC). Failure to provide such an invoice to a registered taxable customer result in the customer forfeiting the ability to claim ITC, potentially leading to the loss of customers for the taxpayer. Some of the GST Invoices issued are </w:t>
      </w:r>
      <w:r w:rsidRPr="00F73E69">
        <w:rPr>
          <w:rFonts w:asciiTheme="majorHAnsi" w:hAnsiTheme="majorHAnsi" w:cstheme="majorHAnsi"/>
          <w:b/>
          <w:color w:val="0D0D0D"/>
          <w:sz w:val="24"/>
          <w:szCs w:val="24"/>
          <w:shd w:val="clear" w:color="auto" w:fill="FFFFFF"/>
        </w:rPr>
        <w:t xml:space="preserve">Tax </w:t>
      </w:r>
      <w:proofErr w:type="gramStart"/>
      <w:r w:rsidRPr="00F73E69">
        <w:rPr>
          <w:rFonts w:asciiTheme="majorHAnsi" w:hAnsiTheme="majorHAnsi" w:cstheme="majorHAnsi"/>
          <w:b/>
          <w:color w:val="0D0D0D"/>
          <w:sz w:val="24"/>
          <w:szCs w:val="24"/>
          <w:shd w:val="clear" w:color="auto" w:fill="FFFFFF"/>
        </w:rPr>
        <w:t>Invoice,</w:t>
      </w:r>
      <w:r>
        <w:rPr>
          <w:rFonts w:asciiTheme="majorHAnsi" w:hAnsiTheme="majorHAnsi" w:cstheme="majorHAnsi"/>
          <w:b/>
          <w:color w:val="0D0D0D"/>
          <w:sz w:val="24"/>
          <w:szCs w:val="24"/>
          <w:shd w:val="clear" w:color="auto" w:fill="FFFFFF"/>
        </w:rPr>
        <w:t xml:space="preserve"> </w:t>
      </w:r>
      <w:r w:rsidRPr="00F73E69">
        <w:rPr>
          <w:rFonts w:asciiTheme="majorHAnsi" w:hAnsiTheme="majorHAnsi" w:cstheme="majorHAnsi"/>
          <w:b/>
          <w:color w:val="0D0D0D"/>
          <w:sz w:val="24"/>
          <w:szCs w:val="24"/>
          <w:shd w:val="clear" w:color="auto" w:fill="FFFFFF"/>
        </w:rPr>
        <w:t xml:space="preserve"> Bill</w:t>
      </w:r>
      <w:proofErr w:type="gramEnd"/>
      <w:r w:rsidRPr="00F73E69">
        <w:rPr>
          <w:rFonts w:asciiTheme="majorHAnsi" w:hAnsiTheme="majorHAnsi" w:cstheme="majorHAnsi"/>
          <w:b/>
          <w:color w:val="0D0D0D"/>
          <w:sz w:val="24"/>
          <w:szCs w:val="24"/>
          <w:shd w:val="clear" w:color="auto" w:fill="FFFFFF"/>
        </w:rPr>
        <w:t xml:space="preserve"> of </w:t>
      </w:r>
      <w:proofErr w:type="spellStart"/>
      <w:r w:rsidRPr="00F73E69">
        <w:rPr>
          <w:rFonts w:asciiTheme="majorHAnsi" w:hAnsiTheme="majorHAnsi" w:cstheme="majorHAnsi"/>
          <w:b/>
          <w:color w:val="0D0D0D"/>
          <w:sz w:val="24"/>
          <w:szCs w:val="24"/>
          <w:shd w:val="clear" w:color="auto" w:fill="FFFFFF"/>
        </w:rPr>
        <w:t>sup</w:t>
      </w:r>
      <w:r>
        <w:rPr>
          <w:rFonts w:asciiTheme="majorHAnsi" w:hAnsiTheme="majorHAnsi" w:cstheme="majorHAnsi"/>
          <w:b/>
          <w:color w:val="0D0D0D"/>
          <w:sz w:val="24"/>
          <w:szCs w:val="24"/>
          <w:shd w:val="clear" w:color="auto" w:fill="FFFFFF"/>
        </w:rPr>
        <w:t xml:space="preserve"> </w:t>
      </w:r>
      <w:r w:rsidRPr="00F73E69">
        <w:rPr>
          <w:rFonts w:asciiTheme="majorHAnsi" w:hAnsiTheme="majorHAnsi" w:cstheme="majorHAnsi"/>
          <w:b/>
          <w:color w:val="0D0D0D"/>
          <w:sz w:val="24"/>
          <w:szCs w:val="24"/>
          <w:shd w:val="clear" w:color="auto" w:fill="FFFFFF"/>
        </w:rPr>
        <w:t>ply</w:t>
      </w:r>
      <w:proofErr w:type="spellEnd"/>
      <w:r w:rsidRPr="00F73E69">
        <w:rPr>
          <w:rFonts w:asciiTheme="majorHAnsi" w:hAnsiTheme="majorHAnsi" w:cstheme="majorHAnsi"/>
          <w:b/>
          <w:color w:val="0D0D0D"/>
          <w:sz w:val="24"/>
          <w:szCs w:val="24"/>
          <w:shd w:val="clear" w:color="auto" w:fill="FFFFFF"/>
        </w:rPr>
        <w:t xml:space="preserve">, RCM Invoice, Exports, Delivery Challan, etc., </w:t>
      </w:r>
    </w:p>
    <w:p w:rsidR="00F73E69" w:rsidRPr="00F73E69" w:rsidRDefault="00F73E69" w:rsidP="00F73E69">
      <w:pPr>
        <w:pStyle w:val="Heading3"/>
        <w:rPr>
          <w:rFonts w:cstheme="majorHAnsi"/>
          <w:b/>
          <w:sz w:val="26"/>
        </w:rPr>
      </w:pPr>
      <w:r w:rsidRPr="00F73E69">
        <w:rPr>
          <w:rFonts w:cstheme="majorHAnsi"/>
          <w:b/>
          <w:sz w:val="26"/>
        </w:rPr>
        <w:t>Input Tax Credit (ITC)</w:t>
      </w:r>
    </w:p>
    <w:p w:rsidR="00F73E69" w:rsidRPr="007F39CF" w:rsidRDefault="00F73E69" w:rsidP="00F73E69">
      <w:p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Every registered taxable individual can claim an Input Tax Credit (ITC) on all inputs utilized or intended for use during business, whether they are goods or services. Similarly, ITC can also be claimed on capital goods used in business operations, with only a few exceptions/conditions i.e.,</w:t>
      </w:r>
    </w:p>
    <w:p w:rsidR="00F73E69" w:rsidRPr="007F39CF" w:rsidRDefault="00F73E69" w:rsidP="00F73E69">
      <w:pPr>
        <w:pStyle w:val="ListParagraph"/>
        <w:numPr>
          <w:ilvl w:val="0"/>
          <w:numId w:val="4"/>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To avail of ITC an authenticated GST Tax Invoice / respective debit note, or credit note is a MUST!</w:t>
      </w:r>
    </w:p>
    <w:p w:rsidR="00F73E69" w:rsidRPr="007F39CF" w:rsidRDefault="00F73E69" w:rsidP="00F73E69">
      <w:pPr>
        <w:pStyle w:val="ListParagraph"/>
        <w:numPr>
          <w:ilvl w:val="0"/>
          <w:numId w:val="4"/>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should have received the goods or services against such Invoice.</w:t>
      </w:r>
    </w:p>
    <w:p w:rsidR="00F73E69" w:rsidRPr="007F39CF" w:rsidRDefault="00F73E69" w:rsidP="00F73E69">
      <w:pPr>
        <w:pStyle w:val="ListParagraph"/>
        <w:numPr>
          <w:ilvl w:val="0"/>
          <w:numId w:val="4"/>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Should file regular GST returns especially GSTR-3B, else in case if same is missed for any two consecutive months, then there might be the possibility of blocking the GSTIN status. </w:t>
      </w:r>
    </w:p>
    <w:p w:rsidR="00F73E69" w:rsidRPr="007F39CF" w:rsidRDefault="00F73E69" w:rsidP="00F73E69">
      <w:pPr>
        <w:pStyle w:val="ListParagraph"/>
        <w:numPr>
          <w:ilvl w:val="0"/>
          <w:numId w:val="4"/>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Post return submission the liability due should have been paid by the supplier on such outward supplies.</w:t>
      </w:r>
    </w:p>
    <w:p w:rsidR="00F73E69" w:rsidRPr="007F39CF" w:rsidRDefault="00F73E69" w:rsidP="00F73E69">
      <w:pPr>
        <w:pStyle w:val="ListParagraph"/>
        <w:numPr>
          <w:ilvl w:val="0"/>
          <w:numId w:val="4"/>
        </w:numPr>
        <w:rPr>
          <w:rFonts w:asciiTheme="majorHAnsi" w:hAnsiTheme="majorHAnsi" w:cstheme="majorHAnsi"/>
          <w:color w:val="0D0D0D"/>
          <w:sz w:val="24"/>
          <w:szCs w:val="24"/>
          <w:shd w:val="clear" w:color="auto" w:fill="FFFFFF"/>
        </w:rPr>
      </w:pPr>
      <w:r w:rsidRPr="007F39CF">
        <w:rPr>
          <w:rFonts w:asciiTheme="majorHAnsi" w:hAnsiTheme="majorHAnsi" w:cstheme="majorHAnsi"/>
          <w:color w:val="0D0D0D"/>
          <w:sz w:val="24"/>
          <w:szCs w:val="24"/>
          <w:shd w:val="clear" w:color="auto" w:fill="FFFFFF"/>
        </w:rPr>
        <w:t xml:space="preserve">With all these steps, once the return has been e-signed by the supplier, the said transactions get auto-populated in the buyer portal in GSTR-2B to avail it as provision ITC, else the ITC needs to be reversed. </w:t>
      </w:r>
    </w:p>
    <w:p w:rsidR="00F73E69" w:rsidRDefault="00F73E69">
      <w:pPr>
        <w:rPr>
          <w:rFonts w:asciiTheme="majorHAnsi" w:hAnsiTheme="majorHAnsi" w:cstheme="majorHAnsi"/>
          <w:sz w:val="24"/>
          <w:szCs w:val="24"/>
          <w:lang w:val="en-US"/>
        </w:rPr>
      </w:pPr>
    </w:p>
    <w:p w:rsidR="00C866A0" w:rsidRDefault="00C866A0">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C866A0" w:rsidRPr="00A4326E" w:rsidRDefault="00C866A0" w:rsidP="00A4326E">
      <w:pPr>
        <w:pStyle w:val="Heading1"/>
        <w:ind w:left="2880"/>
        <w:rPr>
          <w:b/>
        </w:rPr>
      </w:pPr>
      <w:proofErr w:type="gramStart"/>
      <w:r w:rsidRPr="00A4326E">
        <w:rPr>
          <w:b/>
        </w:rPr>
        <w:t>GST  IN</w:t>
      </w:r>
      <w:proofErr w:type="gramEnd"/>
      <w:r w:rsidRPr="00A4326E">
        <w:rPr>
          <w:b/>
        </w:rPr>
        <w:t xml:space="preserve"> TALLY PRIME</w:t>
      </w:r>
    </w:p>
    <w:p w:rsidR="00C866A0" w:rsidRPr="00A40C57" w:rsidRDefault="00C866A0" w:rsidP="00C866A0">
      <w:pPr>
        <w:jc w:val="center"/>
        <w:rPr>
          <w:rFonts w:cstheme="minorHAnsi"/>
          <w:b/>
          <w:sz w:val="24"/>
          <w:szCs w:val="24"/>
        </w:rPr>
      </w:pPr>
    </w:p>
    <w:p w:rsidR="00C866A0" w:rsidRPr="00A40C57" w:rsidRDefault="00C866A0" w:rsidP="00C866A0">
      <w:pPr>
        <w:rPr>
          <w:rFonts w:cstheme="minorHAnsi"/>
          <w:b/>
          <w:sz w:val="24"/>
          <w:szCs w:val="24"/>
        </w:rPr>
      </w:pPr>
      <w:r w:rsidRPr="00A40C57">
        <w:rPr>
          <w:rFonts w:cstheme="minorHAnsi"/>
          <w:b/>
          <w:sz w:val="24"/>
          <w:szCs w:val="24"/>
        </w:rPr>
        <w:t>Step 1: Enable GST Details</w:t>
      </w:r>
    </w:p>
    <w:p w:rsidR="00C866A0" w:rsidRPr="00A40C57" w:rsidRDefault="00C866A0" w:rsidP="00C866A0">
      <w:pPr>
        <w:rPr>
          <w:rFonts w:cstheme="minorHAnsi"/>
          <w:sz w:val="24"/>
          <w:szCs w:val="24"/>
        </w:rPr>
      </w:pPr>
      <w:r w:rsidRPr="00A40C57">
        <w:rPr>
          <w:rFonts w:cstheme="minorHAnsi"/>
          <w:sz w:val="24"/>
          <w:szCs w:val="24"/>
        </w:rPr>
        <w:t>1.</w:t>
      </w:r>
      <w:r w:rsidRPr="00A40C57">
        <w:rPr>
          <w:rFonts w:cstheme="minorHAnsi"/>
          <w:sz w:val="24"/>
          <w:szCs w:val="24"/>
        </w:rPr>
        <w:tab/>
        <w:t>Press F11</w:t>
      </w:r>
    </w:p>
    <w:p w:rsidR="00C866A0" w:rsidRPr="00A40C57" w:rsidRDefault="00C866A0" w:rsidP="00C866A0">
      <w:pPr>
        <w:rPr>
          <w:rFonts w:cstheme="minorHAnsi"/>
          <w:sz w:val="24"/>
          <w:szCs w:val="24"/>
        </w:rPr>
      </w:pPr>
      <w:r w:rsidRPr="00A40C57">
        <w:rPr>
          <w:rFonts w:cstheme="minorHAnsi"/>
          <w:sz w:val="24"/>
          <w:szCs w:val="24"/>
        </w:rPr>
        <w:t>2.</w:t>
      </w:r>
      <w:r w:rsidRPr="00A40C57">
        <w:rPr>
          <w:rFonts w:cstheme="minorHAnsi"/>
          <w:sz w:val="24"/>
          <w:szCs w:val="24"/>
        </w:rPr>
        <w:tab/>
        <w:t>Enable GST</w:t>
      </w:r>
    </w:p>
    <w:p w:rsidR="00C866A0" w:rsidRPr="00A40C57" w:rsidRDefault="00C866A0" w:rsidP="00C866A0">
      <w:pPr>
        <w:rPr>
          <w:rFonts w:cstheme="minorHAnsi"/>
          <w:sz w:val="24"/>
          <w:szCs w:val="24"/>
        </w:rPr>
      </w:pPr>
      <w:r w:rsidRPr="00A40C57">
        <w:rPr>
          <w:rFonts w:cstheme="minorHAnsi"/>
          <w:sz w:val="24"/>
          <w:szCs w:val="24"/>
        </w:rPr>
        <w:t>3.</w:t>
      </w:r>
      <w:r w:rsidRPr="00A40C57">
        <w:rPr>
          <w:rFonts w:cstheme="minorHAnsi"/>
          <w:sz w:val="24"/>
          <w:szCs w:val="24"/>
        </w:rPr>
        <w:tab/>
        <w:t>GST Details Screen:</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Select Registration Status: Active</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Select State: Karnataka</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Registration Type: Regular</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Assesse of Other Territory: No</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GSTIN: 29AAACO7727M2ZU</w:t>
      </w:r>
    </w:p>
    <w:p w:rsidR="00C866A0" w:rsidRPr="00A40C57"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t>Periodicity of GSTR1: Monthly</w:t>
      </w:r>
    </w:p>
    <w:p w:rsidR="00622D0A" w:rsidRDefault="00C866A0" w:rsidP="00C866A0">
      <w:pPr>
        <w:rPr>
          <w:rFonts w:cstheme="minorHAnsi"/>
          <w:sz w:val="24"/>
          <w:szCs w:val="24"/>
        </w:rPr>
      </w:pPr>
      <w:r w:rsidRPr="00A40C57">
        <w:rPr>
          <w:rFonts w:cstheme="minorHAnsi"/>
          <w:sz w:val="24"/>
          <w:szCs w:val="24"/>
        </w:rPr>
        <w:t>•</w:t>
      </w:r>
      <w:r w:rsidRPr="00A40C57">
        <w:rPr>
          <w:rFonts w:cstheme="minorHAnsi"/>
          <w:sz w:val="24"/>
          <w:szCs w:val="24"/>
        </w:rPr>
        <w:tab/>
      </w:r>
      <w:r w:rsidR="00622D0A">
        <w:rPr>
          <w:rFonts w:cstheme="minorHAnsi"/>
          <w:sz w:val="24"/>
          <w:szCs w:val="24"/>
        </w:rPr>
        <w:t xml:space="preserve">E-way bill to NO </w:t>
      </w:r>
      <w:r w:rsidR="00622D0A" w:rsidRPr="00A40C57">
        <w:rPr>
          <w:rFonts w:cstheme="minorHAnsi"/>
          <w:sz w:val="24"/>
          <w:szCs w:val="24"/>
        </w:rPr>
        <w:t xml:space="preserve">Press </w:t>
      </w:r>
    </w:p>
    <w:p w:rsidR="00C866A0" w:rsidRDefault="00C866A0" w:rsidP="00C866A0">
      <w:pPr>
        <w:rPr>
          <w:rFonts w:cstheme="minorHAnsi"/>
          <w:sz w:val="24"/>
          <w:szCs w:val="24"/>
        </w:rPr>
      </w:pPr>
      <w:r w:rsidRPr="00A40C57">
        <w:rPr>
          <w:rFonts w:cstheme="minorHAnsi"/>
          <w:sz w:val="24"/>
          <w:szCs w:val="24"/>
        </w:rPr>
        <w:t>•</w:t>
      </w:r>
      <w:r>
        <w:rPr>
          <w:rFonts w:cstheme="minorHAnsi"/>
          <w:sz w:val="24"/>
          <w:szCs w:val="24"/>
        </w:rPr>
        <w:t xml:space="preserve">          E-invoice to No</w:t>
      </w:r>
    </w:p>
    <w:p w:rsidR="00622D0A" w:rsidRDefault="00C866A0" w:rsidP="00622D0A">
      <w:pPr>
        <w:rPr>
          <w:rFonts w:cstheme="minorHAnsi"/>
          <w:sz w:val="24"/>
          <w:szCs w:val="24"/>
        </w:rPr>
      </w:pPr>
      <w:r w:rsidRPr="00A40C57">
        <w:rPr>
          <w:rFonts w:cstheme="minorHAnsi"/>
          <w:sz w:val="24"/>
          <w:szCs w:val="24"/>
        </w:rPr>
        <w:t>•</w:t>
      </w:r>
      <w:r>
        <w:rPr>
          <w:rFonts w:cstheme="minorHAnsi"/>
          <w:sz w:val="24"/>
          <w:szCs w:val="24"/>
        </w:rPr>
        <w:t xml:space="preserve">          </w:t>
      </w:r>
      <w:r w:rsidR="00622D0A" w:rsidRPr="00A40C57">
        <w:rPr>
          <w:rFonts w:cstheme="minorHAnsi"/>
          <w:sz w:val="24"/>
          <w:szCs w:val="24"/>
        </w:rPr>
        <w:t>Ctrl + A to save</w:t>
      </w:r>
    </w:p>
    <w:p w:rsidR="00C866A0" w:rsidRPr="00A40C57" w:rsidRDefault="00C866A0" w:rsidP="00C866A0">
      <w:pPr>
        <w:rPr>
          <w:rFonts w:cstheme="minorHAnsi"/>
          <w:b/>
          <w:sz w:val="24"/>
          <w:szCs w:val="24"/>
        </w:rPr>
      </w:pPr>
      <w:r w:rsidRPr="00A40C57">
        <w:rPr>
          <w:rFonts w:cstheme="minorHAnsi"/>
          <w:b/>
          <w:sz w:val="24"/>
          <w:szCs w:val="24"/>
        </w:rPr>
        <w:t>Step 2: Create GST Masters</w:t>
      </w:r>
    </w:p>
    <w:p w:rsidR="00C866A0" w:rsidRPr="00A40C57" w:rsidRDefault="00C866A0" w:rsidP="00C866A0">
      <w:pPr>
        <w:rPr>
          <w:rFonts w:cstheme="minorHAnsi"/>
          <w:b/>
          <w:sz w:val="24"/>
          <w:szCs w:val="24"/>
        </w:rPr>
      </w:pPr>
      <w:r w:rsidRPr="00A40C57">
        <w:rPr>
          <w:rFonts w:cstheme="minorHAnsi"/>
          <w:b/>
          <w:sz w:val="24"/>
          <w:szCs w:val="24"/>
        </w:rPr>
        <w:t>1.</w:t>
      </w:r>
      <w:r w:rsidRPr="00A40C57">
        <w:rPr>
          <w:rFonts w:cstheme="minorHAnsi"/>
          <w:b/>
          <w:sz w:val="24"/>
          <w:szCs w:val="24"/>
        </w:rPr>
        <w:tab/>
        <w:t>Create Ledger</w:t>
      </w:r>
      <w:r>
        <w:rPr>
          <w:rFonts w:cstheme="minorHAnsi"/>
          <w:b/>
          <w:sz w:val="24"/>
          <w:szCs w:val="24"/>
        </w:rPr>
        <w:t>s</w:t>
      </w:r>
      <w:r w:rsidRPr="00A40C57">
        <w:rPr>
          <w:rFonts w:cstheme="minorHAnsi"/>
          <w:b/>
          <w:sz w:val="24"/>
          <w:szCs w:val="24"/>
        </w:rPr>
        <w:t>:</w:t>
      </w:r>
    </w:p>
    <w:tbl>
      <w:tblPr>
        <w:tblStyle w:val="TableGrid"/>
        <w:tblW w:w="0" w:type="auto"/>
        <w:tblLook w:val="04A0" w:firstRow="1" w:lastRow="0" w:firstColumn="1" w:lastColumn="0" w:noHBand="0" w:noVBand="1"/>
      </w:tblPr>
      <w:tblGrid>
        <w:gridCol w:w="4585"/>
        <w:gridCol w:w="6025"/>
      </w:tblGrid>
      <w:tr w:rsidR="00C866A0" w:rsidTr="00C866A0">
        <w:tc>
          <w:tcPr>
            <w:tcW w:w="4585" w:type="dxa"/>
          </w:tcPr>
          <w:p w:rsidR="00C866A0" w:rsidRPr="00C866A0" w:rsidRDefault="00C866A0" w:rsidP="00DC405B">
            <w:pPr>
              <w:rPr>
                <w:rFonts w:asciiTheme="majorHAnsi" w:hAnsiTheme="majorHAnsi" w:cstheme="majorHAnsi"/>
                <w:b/>
                <w:sz w:val="24"/>
                <w:szCs w:val="24"/>
                <w:lang w:val="en-US"/>
              </w:rPr>
            </w:pPr>
            <w:r w:rsidRPr="00C866A0">
              <w:rPr>
                <w:rFonts w:asciiTheme="majorHAnsi" w:hAnsiTheme="majorHAnsi" w:cstheme="majorHAnsi"/>
                <w:b/>
                <w:sz w:val="24"/>
                <w:szCs w:val="24"/>
                <w:lang w:val="en-US"/>
              </w:rPr>
              <w:t>Ledger Name</w:t>
            </w:r>
          </w:p>
        </w:tc>
        <w:tc>
          <w:tcPr>
            <w:tcW w:w="6025" w:type="dxa"/>
          </w:tcPr>
          <w:p w:rsidR="00C866A0" w:rsidRPr="00C866A0" w:rsidRDefault="00C866A0" w:rsidP="00DC405B">
            <w:pPr>
              <w:rPr>
                <w:rFonts w:asciiTheme="majorHAnsi" w:hAnsiTheme="majorHAnsi" w:cstheme="majorHAnsi"/>
                <w:b/>
                <w:sz w:val="24"/>
                <w:szCs w:val="24"/>
                <w:lang w:val="en-US"/>
              </w:rPr>
            </w:pPr>
            <w:r w:rsidRPr="00C866A0">
              <w:rPr>
                <w:rFonts w:asciiTheme="majorHAnsi" w:hAnsiTheme="majorHAnsi" w:cstheme="majorHAnsi"/>
                <w:b/>
                <w:sz w:val="24"/>
                <w:szCs w:val="24"/>
                <w:lang w:val="en-US"/>
              </w:rPr>
              <w:t xml:space="preserve">GSTIN / </w:t>
            </w:r>
            <w:proofErr w:type="spellStart"/>
            <w:r w:rsidRPr="00C866A0">
              <w:rPr>
                <w:rFonts w:asciiTheme="majorHAnsi" w:hAnsiTheme="majorHAnsi" w:cstheme="majorHAnsi"/>
                <w:b/>
                <w:sz w:val="24"/>
                <w:szCs w:val="24"/>
                <w:lang w:val="en-US"/>
              </w:rPr>
              <w:t>gst</w:t>
            </w:r>
            <w:proofErr w:type="spellEnd"/>
            <w:r w:rsidRPr="00C866A0">
              <w:rPr>
                <w:rFonts w:asciiTheme="majorHAnsi" w:hAnsiTheme="majorHAnsi" w:cstheme="majorHAnsi"/>
                <w:b/>
                <w:sz w:val="24"/>
                <w:szCs w:val="24"/>
                <w:lang w:val="en-US"/>
              </w:rPr>
              <w:t xml:space="preserve"> type / GST rate and HSN</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regular DR</w:t>
            </w:r>
          </w:p>
        </w:tc>
        <w:tc>
          <w:tcPr>
            <w:tcW w:w="6025" w:type="dxa"/>
          </w:tcPr>
          <w:p w:rsidR="00C866A0" w:rsidRPr="00C866A0" w:rsidRDefault="00C866A0" w:rsidP="00DC405B">
            <w:pPr>
              <w:rPr>
                <w:rFonts w:ascii="Calibri" w:hAnsi="Calibri" w:cs="Calibri"/>
                <w:color w:val="000000"/>
                <w:kern w:val="0"/>
                <w:lang w:val="en-US"/>
                <w14:ligatures w14:val="none"/>
              </w:rPr>
            </w:pPr>
            <w:r>
              <w:rPr>
                <w:rFonts w:ascii="Calibri" w:hAnsi="Calibri" w:cs="Calibri"/>
                <w:color w:val="000000"/>
              </w:rPr>
              <w:t>29AMUPV1952G1ZA</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SEZ DR</w:t>
            </w:r>
          </w:p>
        </w:tc>
        <w:tc>
          <w:tcPr>
            <w:tcW w:w="602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29AAACC8370J1ZC</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Composition DR</w:t>
            </w:r>
          </w:p>
        </w:tc>
        <w:tc>
          <w:tcPr>
            <w:tcW w:w="602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29BBTPG9964J1ZL</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Consumer DR</w:t>
            </w:r>
          </w:p>
        </w:tc>
        <w:tc>
          <w:tcPr>
            <w:tcW w:w="6025" w:type="dxa"/>
          </w:tcPr>
          <w:p w:rsidR="00C866A0" w:rsidRDefault="00453EC2" w:rsidP="00DC405B">
            <w:pPr>
              <w:rPr>
                <w:rFonts w:asciiTheme="majorHAnsi" w:hAnsiTheme="majorHAnsi" w:cstheme="majorHAnsi"/>
                <w:sz w:val="24"/>
                <w:szCs w:val="24"/>
                <w:lang w:val="en-US"/>
              </w:rPr>
            </w:pPr>
            <w:r>
              <w:rPr>
                <w:rFonts w:asciiTheme="majorHAnsi" w:hAnsiTheme="majorHAnsi" w:cstheme="majorHAnsi"/>
                <w:sz w:val="24"/>
                <w:szCs w:val="24"/>
                <w:lang w:val="en-US"/>
              </w:rPr>
              <w:t>NA</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Regular CR</w:t>
            </w:r>
          </w:p>
        </w:tc>
        <w:tc>
          <w:tcPr>
            <w:tcW w:w="6025" w:type="dxa"/>
          </w:tcPr>
          <w:p w:rsidR="00C866A0" w:rsidRDefault="00453EC2"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29AABCI3107N1ZG</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Local Unregistered CR</w:t>
            </w:r>
          </w:p>
        </w:tc>
        <w:tc>
          <w:tcPr>
            <w:tcW w:w="6025" w:type="dxa"/>
          </w:tcPr>
          <w:p w:rsidR="006D572D" w:rsidRDefault="006D572D" w:rsidP="00DC405B">
            <w:pPr>
              <w:rPr>
                <w:rFonts w:asciiTheme="majorHAnsi" w:hAnsiTheme="majorHAnsi" w:cstheme="majorHAnsi"/>
                <w:sz w:val="24"/>
                <w:szCs w:val="24"/>
                <w:lang w:val="en-US"/>
              </w:rPr>
            </w:pPr>
            <w:r>
              <w:rPr>
                <w:rFonts w:asciiTheme="majorHAnsi" w:hAnsiTheme="majorHAnsi" w:cstheme="majorHAnsi"/>
                <w:sz w:val="24"/>
                <w:szCs w:val="24"/>
                <w:lang w:val="en-US"/>
              </w:rPr>
              <w:t>NA</w:t>
            </w:r>
          </w:p>
        </w:tc>
      </w:tr>
      <w:tr w:rsidR="00C866A0" w:rsidTr="00C866A0">
        <w:tc>
          <w:tcPr>
            <w:tcW w:w="458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TN regular DR</w:t>
            </w:r>
          </w:p>
        </w:tc>
        <w:tc>
          <w:tcPr>
            <w:tcW w:w="602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33ADIFS8982Q3ZX</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TN Consumer DR</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NA</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TN Composition DR</w:t>
            </w:r>
          </w:p>
        </w:tc>
        <w:tc>
          <w:tcPr>
            <w:tcW w:w="602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33AANCS9453R1ZC</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TN regular CR</w:t>
            </w:r>
          </w:p>
        </w:tc>
        <w:tc>
          <w:tcPr>
            <w:tcW w:w="6025" w:type="dxa"/>
          </w:tcPr>
          <w:p w:rsidR="00C866A0" w:rsidRDefault="00C866A0" w:rsidP="00DC405B">
            <w:pPr>
              <w:rPr>
                <w:rFonts w:asciiTheme="majorHAnsi" w:hAnsiTheme="majorHAnsi" w:cstheme="majorHAnsi"/>
                <w:sz w:val="24"/>
                <w:szCs w:val="24"/>
                <w:lang w:val="en-US"/>
              </w:rPr>
            </w:pPr>
            <w:r w:rsidRPr="00C866A0">
              <w:rPr>
                <w:rFonts w:asciiTheme="majorHAnsi" w:hAnsiTheme="majorHAnsi" w:cstheme="majorHAnsi"/>
                <w:sz w:val="24"/>
                <w:szCs w:val="24"/>
                <w:lang w:val="en-US"/>
              </w:rPr>
              <w:t>33AADFU3915B2ZN</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Debtor from USA</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NA</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Professional charges</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Direct incomes – 994455 – 18%</w:t>
            </w:r>
          </w:p>
        </w:tc>
      </w:tr>
      <w:tr w:rsidR="00622D0A" w:rsidTr="00C866A0">
        <w:tc>
          <w:tcPr>
            <w:tcW w:w="4585" w:type="dxa"/>
          </w:tcPr>
          <w:p w:rsidR="00622D0A" w:rsidRDefault="00622D0A" w:rsidP="00DC405B">
            <w:pPr>
              <w:rPr>
                <w:rFonts w:asciiTheme="majorHAnsi" w:hAnsiTheme="majorHAnsi" w:cstheme="majorHAnsi"/>
                <w:sz w:val="24"/>
                <w:szCs w:val="24"/>
                <w:lang w:val="en-US"/>
              </w:rPr>
            </w:pPr>
            <w:r>
              <w:rPr>
                <w:rFonts w:asciiTheme="majorHAnsi" w:hAnsiTheme="majorHAnsi" w:cstheme="majorHAnsi"/>
                <w:sz w:val="24"/>
                <w:szCs w:val="24"/>
                <w:lang w:val="en-US"/>
              </w:rPr>
              <w:t>Affidavit charges</w:t>
            </w:r>
          </w:p>
        </w:tc>
        <w:tc>
          <w:tcPr>
            <w:tcW w:w="6025" w:type="dxa"/>
          </w:tcPr>
          <w:p w:rsidR="00622D0A" w:rsidRDefault="00622D0A" w:rsidP="00DC405B">
            <w:pPr>
              <w:rPr>
                <w:rFonts w:asciiTheme="majorHAnsi" w:hAnsiTheme="majorHAnsi" w:cstheme="majorHAnsi"/>
                <w:sz w:val="24"/>
                <w:szCs w:val="24"/>
                <w:lang w:val="en-US"/>
              </w:rPr>
            </w:pPr>
            <w:r>
              <w:rPr>
                <w:rFonts w:asciiTheme="majorHAnsi" w:hAnsiTheme="majorHAnsi" w:cstheme="majorHAnsi"/>
                <w:sz w:val="24"/>
                <w:szCs w:val="24"/>
                <w:lang w:val="en-US"/>
              </w:rPr>
              <w:t>Direct incomes – 994466 – 18%</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CGST</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Duties and taxes  -  GST - CGST</w:t>
            </w:r>
          </w:p>
        </w:tc>
      </w:tr>
      <w:tr w:rsidR="00C866A0" w:rsidTr="00C866A0">
        <w:tc>
          <w:tcPr>
            <w:tcW w:w="4585" w:type="dxa"/>
          </w:tcPr>
          <w:p w:rsidR="00C866A0" w:rsidRP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SGST</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Duties and taxes  -  GST - SGST</w:t>
            </w:r>
          </w:p>
        </w:tc>
      </w:tr>
      <w:tr w:rsidR="00C866A0" w:rsidTr="00C866A0">
        <w:tc>
          <w:tcPr>
            <w:tcW w:w="458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IGST</w:t>
            </w:r>
          </w:p>
        </w:tc>
        <w:tc>
          <w:tcPr>
            <w:tcW w:w="602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Duties and taxes  -  GST - IGST</w:t>
            </w:r>
          </w:p>
        </w:tc>
      </w:tr>
      <w:tr w:rsidR="00D17305" w:rsidTr="00C866A0">
        <w:tc>
          <w:tcPr>
            <w:tcW w:w="4585" w:type="dxa"/>
          </w:tcPr>
          <w:p w:rsidR="00D17305" w:rsidRDefault="00D17305" w:rsidP="00DC405B">
            <w:pPr>
              <w:rPr>
                <w:rFonts w:asciiTheme="majorHAnsi" w:hAnsiTheme="majorHAnsi" w:cstheme="majorHAnsi"/>
                <w:sz w:val="24"/>
                <w:szCs w:val="24"/>
                <w:lang w:val="en-US"/>
              </w:rPr>
            </w:pPr>
            <w:r>
              <w:rPr>
                <w:rFonts w:asciiTheme="majorHAnsi" w:hAnsiTheme="majorHAnsi" w:cstheme="majorHAnsi"/>
                <w:sz w:val="24"/>
                <w:szCs w:val="24"/>
                <w:lang w:val="en-US"/>
              </w:rPr>
              <w:t>Sales ledger</w:t>
            </w:r>
          </w:p>
        </w:tc>
        <w:tc>
          <w:tcPr>
            <w:tcW w:w="6025" w:type="dxa"/>
          </w:tcPr>
          <w:p w:rsidR="00D17305" w:rsidRDefault="00D17305" w:rsidP="00DC405B">
            <w:pPr>
              <w:rPr>
                <w:rFonts w:asciiTheme="majorHAnsi" w:hAnsiTheme="majorHAnsi" w:cstheme="majorHAnsi"/>
                <w:sz w:val="24"/>
                <w:szCs w:val="24"/>
                <w:lang w:val="en-US"/>
              </w:rPr>
            </w:pPr>
            <w:r>
              <w:rPr>
                <w:rFonts w:asciiTheme="majorHAnsi" w:hAnsiTheme="majorHAnsi" w:cstheme="majorHAnsi"/>
                <w:sz w:val="24"/>
                <w:szCs w:val="24"/>
                <w:lang w:val="en-US"/>
              </w:rPr>
              <w:t>Sales account</w:t>
            </w:r>
          </w:p>
        </w:tc>
      </w:tr>
      <w:tr w:rsidR="00D17305" w:rsidTr="00C866A0">
        <w:tc>
          <w:tcPr>
            <w:tcW w:w="4585" w:type="dxa"/>
          </w:tcPr>
          <w:p w:rsidR="00D17305" w:rsidRDefault="00D17305" w:rsidP="00DC405B">
            <w:pPr>
              <w:rPr>
                <w:rFonts w:asciiTheme="majorHAnsi" w:hAnsiTheme="majorHAnsi" w:cstheme="majorHAnsi"/>
                <w:sz w:val="24"/>
                <w:szCs w:val="24"/>
                <w:lang w:val="en-US"/>
              </w:rPr>
            </w:pPr>
            <w:r>
              <w:rPr>
                <w:rFonts w:asciiTheme="majorHAnsi" w:hAnsiTheme="majorHAnsi" w:cstheme="majorHAnsi"/>
                <w:sz w:val="24"/>
                <w:szCs w:val="24"/>
                <w:lang w:val="en-US"/>
              </w:rPr>
              <w:t>Purchase ledger</w:t>
            </w:r>
          </w:p>
        </w:tc>
        <w:tc>
          <w:tcPr>
            <w:tcW w:w="6025" w:type="dxa"/>
          </w:tcPr>
          <w:p w:rsidR="00D17305" w:rsidRDefault="00D17305" w:rsidP="00DC405B">
            <w:pPr>
              <w:rPr>
                <w:rFonts w:asciiTheme="majorHAnsi" w:hAnsiTheme="majorHAnsi" w:cstheme="majorHAnsi"/>
                <w:sz w:val="24"/>
                <w:szCs w:val="24"/>
                <w:lang w:val="en-US"/>
              </w:rPr>
            </w:pPr>
            <w:r>
              <w:rPr>
                <w:rFonts w:asciiTheme="majorHAnsi" w:hAnsiTheme="majorHAnsi" w:cstheme="majorHAnsi"/>
                <w:sz w:val="24"/>
                <w:szCs w:val="24"/>
                <w:lang w:val="en-US"/>
              </w:rPr>
              <w:t>Purchase account</w:t>
            </w:r>
          </w:p>
        </w:tc>
      </w:tr>
    </w:tbl>
    <w:p w:rsidR="00C866A0" w:rsidRDefault="00C866A0" w:rsidP="00C866A0">
      <w:pPr>
        <w:rPr>
          <w:lang w:val="en-US"/>
        </w:rPr>
      </w:pPr>
    </w:p>
    <w:p w:rsidR="00C866A0" w:rsidRPr="00A40C57" w:rsidRDefault="00C866A0" w:rsidP="00C866A0">
      <w:pPr>
        <w:rPr>
          <w:rFonts w:cstheme="minorHAnsi"/>
          <w:b/>
          <w:sz w:val="24"/>
          <w:szCs w:val="24"/>
        </w:rPr>
      </w:pPr>
      <w:r w:rsidRPr="00A40C57">
        <w:rPr>
          <w:rFonts w:cstheme="minorHAnsi"/>
          <w:b/>
          <w:sz w:val="24"/>
          <w:szCs w:val="24"/>
        </w:rPr>
        <w:t xml:space="preserve">2.      </w:t>
      </w:r>
      <w:r>
        <w:rPr>
          <w:rFonts w:cstheme="minorHAnsi"/>
          <w:b/>
          <w:sz w:val="24"/>
          <w:szCs w:val="24"/>
        </w:rPr>
        <w:t>Create Units</w:t>
      </w:r>
    </w:p>
    <w:tbl>
      <w:tblPr>
        <w:tblStyle w:val="TableGrid"/>
        <w:tblW w:w="0" w:type="auto"/>
        <w:tblLook w:val="04A0" w:firstRow="1" w:lastRow="0" w:firstColumn="1" w:lastColumn="0" w:noHBand="0" w:noVBand="1"/>
      </w:tblPr>
      <w:tblGrid>
        <w:gridCol w:w="1795"/>
        <w:gridCol w:w="1980"/>
        <w:gridCol w:w="2700"/>
      </w:tblGrid>
      <w:tr w:rsidR="00C866A0" w:rsidTr="00622D0A">
        <w:tc>
          <w:tcPr>
            <w:tcW w:w="1795" w:type="dxa"/>
          </w:tcPr>
          <w:p w:rsidR="00C866A0" w:rsidRPr="00622D0A" w:rsidRDefault="00C866A0" w:rsidP="00DC405B">
            <w:pPr>
              <w:rPr>
                <w:rFonts w:asciiTheme="majorHAnsi" w:hAnsiTheme="majorHAnsi" w:cstheme="majorHAnsi"/>
                <w:b/>
                <w:sz w:val="24"/>
                <w:szCs w:val="24"/>
                <w:lang w:val="en-US"/>
              </w:rPr>
            </w:pPr>
            <w:r w:rsidRPr="00622D0A">
              <w:rPr>
                <w:rFonts w:asciiTheme="majorHAnsi" w:hAnsiTheme="majorHAnsi" w:cstheme="majorHAnsi"/>
                <w:b/>
                <w:sz w:val="24"/>
                <w:szCs w:val="24"/>
                <w:lang w:val="en-US"/>
              </w:rPr>
              <w:t>Symbol</w:t>
            </w:r>
          </w:p>
        </w:tc>
        <w:tc>
          <w:tcPr>
            <w:tcW w:w="1980" w:type="dxa"/>
          </w:tcPr>
          <w:p w:rsidR="00C866A0" w:rsidRPr="00622D0A" w:rsidRDefault="00C866A0" w:rsidP="00DC405B">
            <w:pPr>
              <w:rPr>
                <w:rFonts w:asciiTheme="majorHAnsi" w:hAnsiTheme="majorHAnsi" w:cstheme="majorHAnsi"/>
                <w:b/>
                <w:sz w:val="24"/>
                <w:szCs w:val="24"/>
                <w:lang w:val="en-US"/>
              </w:rPr>
            </w:pPr>
            <w:r w:rsidRPr="00622D0A">
              <w:rPr>
                <w:rFonts w:asciiTheme="majorHAnsi" w:hAnsiTheme="majorHAnsi" w:cstheme="majorHAnsi"/>
                <w:b/>
                <w:sz w:val="24"/>
                <w:szCs w:val="24"/>
                <w:lang w:val="en-US"/>
              </w:rPr>
              <w:t>Formal name</w:t>
            </w:r>
          </w:p>
        </w:tc>
        <w:tc>
          <w:tcPr>
            <w:tcW w:w="2700" w:type="dxa"/>
          </w:tcPr>
          <w:p w:rsidR="00C866A0" w:rsidRPr="00622D0A" w:rsidRDefault="00C866A0" w:rsidP="00DC405B">
            <w:pPr>
              <w:rPr>
                <w:rFonts w:asciiTheme="majorHAnsi" w:hAnsiTheme="majorHAnsi" w:cstheme="majorHAnsi"/>
                <w:b/>
                <w:sz w:val="24"/>
                <w:szCs w:val="24"/>
                <w:lang w:val="en-US"/>
              </w:rPr>
            </w:pPr>
            <w:r w:rsidRPr="00622D0A">
              <w:rPr>
                <w:rFonts w:asciiTheme="majorHAnsi" w:hAnsiTheme="majorHAnsi" w:cstheme="majorHAnsi"/>
                <w:b/>
                <w:sz w:val="24"/>
                <w:szCs w:val="24"/>
                <w:lang w:val="en-US"/>
              </w:rPr>
              <w:t>UQC (unit quantity code)</w:t>
            </w:r>
          </w:p>
        </w:tc>
      </w:tr>
      <w:tr w:rsidR="00C866A0" w:rsidTr="00622D0A">
        <w:tc>
          <w:tcPr>
            <w:tcW w:w="1795"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U</w:t>
            </w:r>
          </w:p>
        </w:tc>
        <w:tc>
          <w:tcPr>
            <w:tcW w:w="1980" w:type="dxa"/>
          </w:tcPr>
          <w:p w:rsidR="00C866A0" w:rsidRDefault="00C866A0" w:rsidP="00DC405B">
            <w:pPr>
              <w:rPr>
                <w:rFonts w:asciiTheme="majorHAnsi" w:hAnsiTheme="majorHAnsi" w:cstheme="majorHAnsi"/>
                <w:sz w:val="24"/>
                <w:szCs w:val="24"/>
                <w:lang w:val="en-US"/>
              </w:rPr>
            </w:pPr>
            <w:r>
              <w:rPr>
                <w:rFonts w:asciiTheme="majorHAnsi" w:hAnsiTheme="majorHAnsi" w:cstheme="majorHAnsi"/>
                <w:sz w:val="24"/>
                <w:szCs w:val="24"/>
                <w:lang w:val="en-US"/>
              </w:rPr>
              <w:t>Units</w:t>
            </w:r>
          </w:p>
        </w:tc>
        <w:tc>
          <w:tcPr>
            <w:tcW w:w="2700" w:type="dxa"/>
          </w:tcPr>
          <w:p w:rsidR="00C866A0" w:rsidRDefault="00387C3B" w:rsidP="00DC405B">
            <w:pPr>
              <w:rPr>
                <w:rFonts w:asciiTheme="majorHAnsi" w:hAnsiTheme="majorHAnsi" w:cstheme="majorHAnsi"/>
                <w:sz w:val="24"/>
                <w:szCs w:val="24"/>
                <w:lang w:val="en-US"/>
              </w:rPr>
            </w:pPr>
            <w:r w:rsidRPr="00387C3B">
              <w:rPr>
                <w:rFonts w:asciiTheme="majorHAnsi" w:hAnsiTheme="majorHAnsi" w:cstheme="majorHAnsi"/>
                <w:sz w:val="24"/>
                <w:szCs w:val="24"/>
                <w:lang w:val="en-US"/>
              </w:rPr>
              <w:t>UNT-UNITS</w:t>
            </w:r>
          </w:p>
        </w:tc>
      </w:tr>
      <w:tr w:rsidR="00C866A0" w:rsidTr="00622D0A">
        <w:tc>
          <w:tcPr>
            <w:tcW w:w="1795" w:type="dxa"/>
          </w:tcPr>
          <w:p w:rsidR="00C866A0" w:rsidRDefault="00387C3B" w:rsidP="00DC405B">
            <w:pPr>
              <w:rPr>
                <w:rFonts w:asciiTheme="majorHAnsi" w:hAnsiTheme="majorHAnsi" w:cstheme="majorHAnsi"/>
                <w:sz w:val="24"/>
                <w:szCs w:val="24"/>
                <w:lang w:val="en-US"/>
              </w:rPr>
            </w:pPr>
            <w:r>
              <w:rPr>
                <w:rFonts w:asciiTheme="majorHAnsi" w:hAnsiTheme="majorHAnsi" w:cstheme="majorHAnsi"/>
                <w:sz w:val="24"/>
                <w:szCs w:val="24"/>
                <w:lang w:val="en-US"/>
              </w:rPr>
              <w:t>KGS</w:t>
            </w:r>
          </w:p>
        </w:tc>
        <w:tc>
          <w:tcPr>
            <w:tcW w:w="1980" w:type="dxa"/>
          </w:tcPr>
          <w:p w:rsidR="00C866A0" w:rsidRDefault="00387C3B" w:rsidP="00DC405B">
            <w:pPr>
              <w:rPr>
                <w:rFonts w:asciiTheme="majorHAnsi" w:hAnsiTheme="majorHAnsi" w:cstheme="majorHAnsi"/>
                <w:sz w:val="24"/>
                <w:szCs w:val="24"/>
                <w:lang w:val="en-US"/>
              </w:rPr>
            </w:pPr>
            <w:r>
              <w:rPr>
                <w:rFonts w:asciiTheme="majorHAnsi" w:hAnsiTheme="majorHAnsi" w:cstheme="majorHAnsi"/>
                <w:sz w:val="24"/>
                <w:szCs w:val="24"/>
                <w:lang w:val="en-US"/>
              </w:rPr>
              <w:t>Kilograms</w:t>
            </w:r>
          </w:p>
        </w:tc>
        <w:tc>
          <w:tcPr>
            <w:tcW w:w="2700" w:type="dxa"/>
          </w:tcPr>
          <w:p w:rsidR="00C866A0" w:rsidRDefault="00387C3B" w:rsidP="00DC405B">
            <w:pPr>
              <w:rPr>
                <w:rFonts w:asciiTheme="majorHAnsi" w:hAnsiTheme="majorHAnsi" w:cstheme="majorHAnsi"/>
                <w:sz w:val="24"/>
                <w:szCs w:val="24"/>
                <w:lang w:val="en-US"/>
              </w:rPr>
            </w:pPr>
            <w:r w:rsidRPr="00387C3B">
              <w:rPr>
                <w:rFonts w:asciiTheme="majorHAnsi" w:hAnsiTheme="majorHAnsi" w:cstheme="majorHAnsi"/>
                <w:sz w:val="24"/>
                <w:szCs w:val="24"/>
                <w:lang w:val="en-US"/>
              </w:rPr>
              <w:t>KGS-KILOGRAMS</w:t>
            </w:r>
          </w:p>
        </w:tc>
      </w:tr>
      <w:tr w:rsidR="00C866A0" w:rsidTr="00622D0A">
        <w:tc>
          <w:tcPr>
            <w:tcW w:w="1795" w:type="dxa"/>
          </w:tcPr>
          <w:p w:rsidR="00C866A0" w:rsidRDefault="00387C3B" w:rsidP="00DC405B">
            <w:pPr>
              <w:rPr>
                <w:rFonts w:asciiTheme="majorHAnsi" w:hAnsiTheme="majorHAnsi" w:cstheme="majorHAnsi"/>
                <w:sz w:val="24"/>
                <w:szCs w:val="24"/>
                <w:lang w:val="en-US"/>
              </w:rPr>
            </w:pPr>
            <w:r>
              <w:rPr>
                <w:rFonts w:asciiTheme="majorHAnsi" w:hAnsiTheme="majorHAnsi" w:cstheme="majorHAnsi"/>
                <w:sz w:val="24"/>
                <w:szCs w:val="24"/>
                <w:lang w:val="en-US"/>
              </w:rPr>
              <w:t>Pcs</w:t>
            </w:r>
          </w:p>
        </w:tc>
        <w:tc>
          <w:tcPr>
            <w:tcW w:w="1980" w:type="dxa"/>
          </w:tcPr>
          <w:p w:rsidR="00C866A0" w:rsidRDefault="00387C3B" w:rsidP="00DC405B">
            <w:pPr>
              <w:rPr>
                <w:rFonts w:asciiTheme="majorHAnsi" w:hAnsiTheme="majorHAnsi" w:cstheme="majorHAnsi"/>
                <w:sz w:val="24"/>
                <w:szCs w:val="24"/>
                <w:lang w:val="en-US"/>
              </w:rPr>
            </w:pPr>
            <w:r>
              <w:rPr>
                <w:rFonts w:asciiTheme="majorHAnsi" w:hAnsiTheme="majorHAnsi" w:cstheme="majorHAnsi"/>
                <w:sz w:val="24"/>
                <w:szCs w:val="24"/>
                <w:lang w:val="en-US"/>
              </w:rPr>
              <w:t>Pieces</w:t>
            </w:r>
          </w:p>
        </w:tc>
        <w:tc>
          <w:tcPr>
            <w:tcW w:w="2700" w:type="dxa"/>
          </w:tcPr>
          <w:p w:rsidR="00C866A0" w:rsidRDefault="00387C3B" w:rsidP="00DC405B">
            <w:pPr>
              <w:rPr>
                <w:rFonts w:asciiTheme="majorHAnsi" w:hAnsiTheme="majorHAnsi" w:cstheme="majorHAnsi"/>
                <w:sz w:val="24"/>
                <w:szCs w:val="24"/>
                <w:lang w:val="en-US"/>
              </w:rPr>
            </w:pPr>
            <w:r w:rsidRPr="00387C3B">
              <w:rPr>
                <w:rFonts w:asciiTheme="majorHAnsi" w:hAnsiTheme="majorHAnsi" w:cstheme="majorHAnsi"/>
                <w:sz w:val="24"/>
                <w:szCs w:val="24"/>
                <w:lang w:val="en-US"/>
              </w:rPr>
              <w:t>PCS-PIECES</w:t>
            </w:r>
          </w:p>
        </w:tc>
      </w:tr>
      <w:tr w:rsidR="00387C3B" w:rsidTr="00622D0A">
        <w:tc>
          <w:tcPr>
            <w:tcW w:w="1795" w:type="dxa"/>
          </w:tcPr>
          <w:p w:rsidR="00387C3B" w:rsidRDefault="00622D0A" w:rsidP="00DC405B">
            <w:pPr>
              <w:rPr>
                <w:rFonts w:asciiTheme="majorHAnsi" w:hAnsiTheme="majorHAnsi" w:cstheme="majorHAnsi"/>
                <w:sz w:val="24"/>
                <w:szCs w:val="24"/>
                <w:lang w:val="en-US"/>
              </w:rPr>
            </w:pPr>
            <w:r>
              <w:rPr>
                <w:rFonts w:asciiTheme="majorHAnsi" w:hAnsiTheme="majorHAnsi" w:cstheme="majorHAnsi"/>
                <w:sz w:val="24"/>
                <w:szCs w:val="24"/>
                <w:lang w:val="en-US"/>
              </w:rPr>
              <w:t>Box</w:t>
            </w:r>
          </w:p>
        </w:tc>
        <w:tc>
          <w:tcPr>
            <w:tcW w:w="1980" w:type="dxa"/>
          </w:tcPr>
          <w:p w:rsidR="00387C3B" w:rsidRDefault="00622D0A" w:rsidP="00DC405B">
            <w:pPr>
              <w:rPr>
                <w:rFonts w:asciiTheme="majorHAnsi" w:hAnsiTheme="majorHAnsi" w:cstheme="majorHAnsi"/>
                <w:sz w:val="24"/>
                <w:szCs w:val="24"/>
                <w:lang w:val="en-US"/>
              </w:rPr>
            </w:pPr>
            <w:r>
              <w:rPr>
                <w:rFonts w:asciiTheme="majorHAnsi" w:hAnsiTheme="majorHAnsi" w:cstheme="majorHAnsi"/>
                <w:sz w:val="24"/>
                <w:szCs w:val="24"/>
                <w:lang w:val="en-US"/>
              </w:rPr>
              <w:t>Boxes</w:t>
            </w:r>
          </w:p>
        </w:tc>
        <w:tc>
          <w:tcPr>
            <w:tcW w:w="2700" w:type="dxa"/>
          </w:tcPr>
          <w:p w:rsidR="00387C3B" w:rsidRPr="00387C3B" w:rsidRDefault="00622D0A" w:rsidP="00DC405B">
            <w:pPr>
              <w:rPr>
                <w:rFonts w:asciiTheme="majorHAnsi" w:hAnsiTheme="majorHAnsi" w:cstheme="majorHAnsi"/>
                <w:sz w:val="24"/>
                <w:szCs w:val="24"/>
                <w:lang w:val="en-US"/>
              </w:rPr>
            </w:pPr>
            <w:r w:rsidRPr="00622D0A">
              <w:rPr>
                <w:rFonts w:asciiTheme="majorHAnsi" w:hAnsiTheme="majorHAnsi" w:cstheme="majorHAnsi"/>
                <w:sz w:val="24"/>
                <w:szCs w:val="24"/>
                <w:lang w:val="en-US"/>
              </w:rPr>
              <w:t>BOX-BOX</w:t>
            </w:r>
          </w:p>
        </w:tc>
      </w:tr>
      <w:tr w:rsidR="00387C3B" w:rsidTr="00622D0A">
        <w:tc>
          <w:tcPr>
            <w:tcW w:w="1795" w:type="dxa"/>
          </w:tcPr>
          <w:p w:rsidR="00387C3B" w:rsidRDefault="00622D0A" w:rsidP="00DC405B">
            <w:pPr>
              <w:rPr>
                <w:rFonts w:asciiTheme="majorHAnsi" w:hAnsiTheme="majorHAnsi" w:cstheme="majorHAnsi"/>
                <w:sz w:val="24"/>
                <w:szCs w:val="24"/>
                <w:lang w:val="en-US"/>
              </w:rPr>
            </w:pPr>
            <w:proofErr w:type="spellStart"/>
            <w:r>
              <w:rPr>
                <w:rFonts w:asciiTheme="majorHAnsi" w:hAnsiTheme="majorHAnsi" w:cstheme="majorHAnsi"/>
                <w:sz w:val="24"/>
                <w:szCs w:val="24"/>
                <w:lang w:val="en-US"/>
              </w:rPr>
              <w:t>Ltr</w:t>
            </w:r>
            <w:proofErr w:type="spellEnd"/>
          </w:p>
        </w:tc>
        <w:tc>
          <w:tcPr>
            <w:tcW w:w="1980" w:type="dxa"/>
          </w:tcPr>
          <w:p w:rsidR="00387C3B" w:rsidRDefault="00622D0A" w:rsidP="00DC405B">
            <w:pPr>
              <w:rPr>
                <w:rFonts w:asciiTheme="majorHAnsi" w:hAnsiTheme="majorHAnsi" w:cstheme="majorHAnsi"/>
                <w:sz w:val="24"/>
                <w:szCs w:val="24"/>
                <w:lang w:val="en-US"/>
              </w:rPr>
            </w:pPr>
            <w:r>
              <w:rPr>
                <w:rFonts w:asciiTheme="majorHAnsi" w:hAnsiTheme="majorHAnsi" w:cstheme="majorHAnsi"/>
                <w:sz w:val="24"/>
                <w:szCs w:val="24"/>
                <w:lang w:val="en-US"/>
              </w:rPr>
              <w:t>Litters</w:t>
            </w:r>
          </w:p>
        </w:tc>
        <w:tc>
          <w:tcPr>
            <w:tcW w:w="2700" w:type="dxa"/>
          </w:tcPr>
          <w:p w:rsidR="00387C3B" w:rsidRPr="00387C3B" w:rsidRDefault="00622D0A" w:rsidP="00DC405B">
            <w:pPr>
              <w:rPr>
                <w:rFonts w:asciiTheme="majorHAnsi" w:hAnsiTheme="majorHAnsi" w:cstheme="majorHAnsi"/>
                <w:sz w:val="24"/>
                <w:szCs w:val="24"/>
                <w:lang w:val="en-US"/>
              </w:rPr>
            </w:pPr>
            <w:r w:rsidRPr="00622D0A">
              <w:rPr>
                <w:rFonts w:asciiTheme="majorHAnsi" w:hAnsiTheme="majorHAnsi" w:cstheme="majorHAnsi"/>
                <w:sz w:val="24"/>
                <w:szCs w:val="24"/>
                <w:lang w:val="en-US"/>
              </w:rPr>
              <w:t>LTR-LITRES</w:t>
            </w:r>
          </w:p>
        </w:tc>
      </w:tr>
    </w:tbl>
    <w:p w:rsidR="00622D0A" w:rsidRPr="00A40C57" w:rsidRDefault="00622D0A" w:rsidP="00622D0A">
      <w:pPr>
        <w:rPr>
          <w:rFonts w:cstheme="minorHAnsi"/>
          <w:b/>
          <w:sz w:val="24"/>
          <w:szCs w:val="24"/>
        </w:rPr>
      </w:pPr>
      <w:r w:rsidRPr="00A40C57">
        <w:rPr>
          <w:rFonts w:cstheme="minorHAnsi"/>
          <w:b/>
          <w:sz w:val="24"/>
          <w:szCs w:val="24"/>
        </w:rPr>
        <w:t>2.      Create Stock Items:</w:t>
      </w:r>
    </w:p>
    <w:tbl>
      <w:tblPr>
        <w:tblStyle w:val="TableGrid"/>
        <w:tblW w:w="0" w:type="auto"/>
        <w:tblLook w:val="04A0" w:firstRow="1" w:lastRow="0" w:firstColumn="1" w:lastColumn="0" w:noHBand="0" w:noVBand="1"/>
      </w:tblPr>
      <w:tblGrid>
        <w:gridCol w:w="3771"/>
        <w:gridCol w:w="1624"/>
        <w:gridCol w:w="1624"/>
        <w:gridCol w:w="1710"/>
      </w:tblGrid>
      <w:tr w:rsidR="009808E1" w:rsidRPr="00622D0A" w:rsidTr="00EF5FD8">
        <w:trPr>
          <w:trHeight w:val="268"/>
        </w:trPr>
        <w:tc>
          <w:tcPr>
            <w:tcW w:w="3771" w:type="dxa"/>
          </w:tcPr>
          <w:p w:rsidR="009808E1" w:rsidRPr="00622D0A" w:rsidRDefault="009808E1" w:rsidP="005D71B5">
            <w:pPr>
              <w:rPr>
                <w:rFonts w:cstheme="minorHAnsi"/>
                <w:b/>
                <w:sz w:val="24"/>
                <w:szCs w:val="24"/>
              </w:rPr>
            </w:pPr>
            <w:r w:rsidRPr="00622D0A">
              <w:rPr>
                <w:rFonts w:cstheme="minorHAnsi"/>
                <w:b/>
                <w:sz w:val="24"/>
                <w:szCs w:val="24"/>
              </w:rPr>
              <w:t>Item name</w:t>
            </w:r>
          </w:p>
        </w:tc>
        <w:tc>
          <w:tcPr>
            <w:tcW w:w="1624" w:type="dxa"/>
          </w:tcPr>
          <w:p w:rsidR="009808E1" w:rsidRPr="00622D0A" w:rsidRDefault="009808E1" w:rsidP="005D71B5">
            <w:pPr>
              <w:rPr>
                <w:rFonts w:cstheme="minorHAnsi"/>
                <w:b/>
                <w:sz w:val="24"/>
                <w:szCs w:val="24"/>
              </w:rPr>
            </w:pPr>
            <w:r>
              <w:rPr>
                <w:rFonts w:cstheme="minorHAnsi"/>
                <w:b/>
                <w:sz w:val="24"/>
                <w:szCs w:val="24"/>
              </w:rPr>
              <w:t>Units</w:t>
            </w:r>
          </w:p>
        </w:tc>
        <w:tc>
          <w:tcPr>
            <w:tcW w:w="1624" w:type="dxa"/>
          </w:tcPr>
          <w:p w:rsidR="009808E1" w:rsidRPr="00622D0A" w:rsidRDefault="009808E1" w:rsidP="005D71B5">
            <w:pPr>
              <w:rPr>
                <w:rFonts w:cstheme="minorHAnsi"/>
                <w:b/>
                <w:sz w:val="24"/>
                <w:szCs w:val="24"/>
              </w:rPr>
            </w:pPr>
            <w:r w:rsidRPr="00622D0A">
              <w:rPr>
                <w:rFonts w:cstheme="minorHAnsi"/>
                <w:b/>
                <w:sz w:val="24"/>
                <w:szCs w:val="24"/>
              </w:rPr>
              <w:t>HSN</w:t>
            </w:r>
          </w:p>
        </w:tc>
        <w:tc>
          <w:tcPr>
            <w:tcW w:w="1710" w:type="dxa"/>
          </w:tcPr>
          <w:p w:rsidR="009808E1" w:rsidRPr="00622D0A" w:rsidRDefault="009808E1" w:rsidP="005D71B5">
            <w:pPr>
              <w:rPr>
                <w:rFonts w:cstheme="minorHAnsi"/>
                <w:b/>
                <w:sz w:val="24"/>
                <w:szCs w:val="24"/>
              </w:rPr>
            </w:pPr>
            <w:r w:rsidRPr="00622D0A">
              <w:rPr>
                <w:rFonts w:cstheme="minorHAnsi"/>
                <w:b/>
                <w:sz w:val="24"/>
                <w:szCs w:val="24"/>
              </w:rPr>
              <w:t>GST %</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Zero Rated</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F458F7" w:rsidP="005D71B5">
            <w:pPr>
              <w:rPr>
                <w:rFonts w:cstheme="minorHAnsi"/>
                <w:sz w:val="24"/>
                <w:szCs w:val="24"/>
              </w:rPr>
            </w:pPr>
            <w:r>
              <w:rPr>
                <w:rFonts w:cstheme="minorHAnsi"/>
                <w:sz w:val="24"/>
                <w:szCs w:val="24"/>
              </w:rPr>
              <w:t>0</w:t>
            </w:r>
            <w:r w:rsidR="009808E1">
              <w:rPr>
                <w:rFonts w:cstheme="minorHAnsi"/>
                <w:sz w:val="24"/>
                <w:szCs w:val="24"/>
              </w:rPr>
              <w:t>112233</w:t>
            </w:r>
          </w:p>
        </w:tc>
        <w:tc>
          <w:tcPr>
            <w:tcW w:w="1710" w:type="dxa"/>
          </w:tcPr>
          <w:p w:rsidR="009808E1" w:rsidRPr="00622D0A" w:rsidRDefault="009808E1" w:rsidP="005D71B5">
            <w:pPr>
              <w:rPr>
                <w:rFonts w:cstheme="minorHAnsi"/>
                <w:sz w:val="24"/>
                <w:szCs w:val="24"/>
              </w:rPr>
            </w:pPr>
            <w:r>
              <w:rPr>
                <w:rFonts w:cstheme="minorHAnsi"/>
                <w:sz w:val="24"/>
                <w:szCs w:val="24"/>
              </w:rPr>
              <w:t>Nil rated</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Exempt</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223344</w:t>
            </w:r>
          </w:p>
        </w:tc>
        <w:tc>
          <w:tcPr>
            <w:tcW w:w="1710" w:type="dxa"/>
          </w:tcPr>
          <w:p w:rsidR="009808E1" w:rsidRPr="00622D0A" w:rsidRDefault="009808E1" w:rsidP="005D71B5">
            <w:pPr>
              <w:rPr>
                <w:rFonts w:cstheme="minorHAnsi"/>
                <w:sz w:val="24"/>
                <w:szCs w:val="24"/>
              </w:rPr>
            </w:pPr>
            <w:r>
              <w:rPr>
                <w:rFonts w:cstheme="minorHAnsi"/>
                <w:sz w:val="24"/>
                <w:szCs w:val="24"/>
              </w:rPr>
              <w:t>Exempted</w:t>
            </w:r>
          </w:p>
        </w:tc>
      </w:tr>
      <w:tr w:rsidR="009808E1" w:rsidRPr="00622D0A" w:rsidTr="00EF5FD8">
        <w:trPr>
          <w:trHeight w:val="282"/>
        </w:trPr>
        <w:tc>
          <w:tcPr>
            <w:tcW w:w="3771" w:type="dxa"/>
          </w:tcPr>
          <w:p w:rsidR="009808E1" w:rsidRPr="00622D0A" w:rsidRDefault="009808E1" w:rsidP="005D71B5">
            <w:pPr>
              <w:rPr>
                <w:rFonts w:cstheme="minorHAnsi"/>
                <w:sz w:val="24"/>
                <w:szCs w:val="24"/>
              </w:rPr>
            </w:pPr>
            <w:r w:rsidRPr="00622D0A">
              <w:rPr>
                <w:rFonts w:cstheme="minorHAnsi"/>
                <w:sz w:val="24"/>
                <w:szCs w:val="24"/>
              </w:rPr>
              <w:t>Non-GST Goods</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556677</w:t>
            </w:r>
          </w:p>
        </w:tc>
        <w:tc>
          <w:tcPr>
            <w:tcW w:w="1710" w:type="dxa"/>
          </w:tcPr>
          <w:p w:rsidR="009808E1" w:rsidRPr="00622D0A" w:rsidRDefault="009808E1" w:rsidP="005D71B5">
            <w:pPr>
              <w:rPr>
                <w:rFonts w:cstheme="minorHAnsi"/>
                <w:sz w:val="24"/>
                <w:szCs w:val="24"/>
              </w:rPr>
            </w:pPr>
            <w:r>
              <w:rPr>
                <w:rFonts w:cstheme="minorHAnsi"/>
                <w:sz w:val="24"/>
                <w:szCs w:val="24"/>
              </w:rPr>
              <w:t>Non GST</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Item 5%</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889900</w:t>
            </w:r>
          </w:p>
        </w:tc>
        <w:tc>
          <w:tcPr>
            <w:tcW w:w="1710" w:type="dxa"/>
          </w:tcPr>
          <w:p w:rsidR="009808E1" w:rsidRPr="00622D0A" w:rsidRDefault="009808E1" w:rsidP="005D71B5">
            <w:pPr>
              <w:rPr>
                <w:rFonts w:cstheme="minorHAnsi"/>
                <w:sz w:val="24"/>
                <w:szCs w:val="24"/>
              </w:rPr>
            </w:pPr>
            <w:r>
              <w:rPr>
                <w:rFonts w:cstheme="minorHAnsi"/>
                <w:sz w:val="24"/>
                <w:szCs w:val="24"/>
              </w:rPr>
              <w:t>5%</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Item 12%</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665544</w:t>
            </w:r>
          </w:p>
        </w:tc>
        <w:tc>
          <w:tcPr>
            <w:tcW w:w="1710" w:type="dxa"/>
          </w:tcPr>
          <w:p w:rsidR="009808E1" w:rsidRPr="00622D0A" w:rsidRDefault="009808E1" w:rsidP="005D71B5">
            <w:pPr>
              <w:rPr>
                <w:rFonts w:cstheme="minorHAnsi"/>
                <w:sz w:val="24"/>
                <w:szCs w:val="24"/>
              </w:rPr>
            </w:pPr>
            <w:r>
              <w:rPr>
                <w:rFonts w:cstheme="minorHAnsi"/>
                <w:sz w:val="24"/>
                <w:szCs w:val="24"/>
              </w:rPr>
              <w:t>12%</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Item 18%</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445566</w:t>
            </w:r>
          </w:p>
        </w:tc>
        <w:tc>
          <w:tcPr>
            <w:tcW w:w="1710" w:type="dxa"/>
          </w:tcPr>
          <w:p w:rsidR="009808E1" w:rsidRPr="00622D0A" w:rsidRDefault="009808E1" w:rsidP="005D71B5">
            <w:pPr>
              <w:rPr>
                <w:rFonts w:cstheme="minorHAnsi"/>
                <w:sz w:val="24"/>
                <w:szCs w:val="24"/>
              </w:rPr>
            </w:pPr>
            <w:r>
              <w:rPr>
                <w:rFonts w:cstheme="minorHAnsi"/>
                <w:sz w:val="24"/>
                <w:szCs w:val="24"/>
              </w:rPr>
              <w:t>18%</w:t>
            </w:r>
          </w:p>
        </w:tc>
      </w:tr>
      <w:tr w:rsidR="009808E1" w:rsidRPr="00622D0A" w:rsidTr="00EF5FD8">
        <w:trPr>
          <w:trHeight w:val="268"/>
        </w:trPr>
        <w:tc>
          <w:tcPr>
            <w:tcW w:w="3771" w:type="dxa"/>
          </w:tcPr>
          <w:p w:rsidR="009808E1" w:rsidRPr="00622D0A" w:rsidRDefault="009808E1" w:rsidP="005D71B5">
            <w:pPr>
              <w:rPr>
                <w:rFonts w:cstheme="minorHAnsi"/>
                <w:sz w:val="24"/>
                <w:szCs w:val="24"/>
              </w:rPr>
            </w:pPr>
            <w:r w:rsidRPr="00622D0A">
              <w:rPr>
                <w:rFonts w:cstheme="minorHAnsi"/>
                <w:sz w:val="24"/>
                <w:szCs w:val="24"/>
              </w:rPr>
              <w:t>Item 28%</w:t>
            </w:r>
          </w:p>
        </w:tc>
        <w:tc>
          <w:tcPr>
            <w:tcW w:w="1624" w:type="dxa"/>
          </w:tcPr>
          <w:p w:rsidR="009808E1" w:rsidRDefault="009808E1" w:rsidP="005D71B5">
            <w:pPr>
              <w:rPr>
                <w:rFonts w:cstheme="minorHAnsi"/>
                <w:sz w:val="24"/>
                <w:szCs w:val="24"/>
              </w:rPr>
            </w:pPr>
            <w:r>
              <w:rPr>
                <w:rFonts w:cstheme="minorHAnsi"/>
                <w:sz w:val="24"/>
                <w:szCs w:val="24"/>
              </w:rPr>
              <w:t>U</w:t>
            </w:r>
          </w:p>
        </w:tc>
        <w:tc>
          <w:tcPr>
            <w:tcW w:w="1624" w:type="dxa"/>
          </w:tcPr>
          <w:p w:rsidR="009808E1" w:rsidRPr="00622D0A" w:rsidRDefault="009808E1" w:rsidP="005D71B5">
            <w:pPr>
              <w:rPr>
                <w:rFonts w:cstheme="minorHAnsi"/>
                <w:sz w:val="24"/>
                <w:szCs w:val="24"/>
              </w:rPr>
            </w:pPr>
            <w:r>
              <w:rPr>
                <w:rFonts w:cstheme="minorHAnsi"/>
                <w:sz w:val="24"/>
                <w:szCs w:val="24"/>
              </w:rPr>
              <w:t>774411</w:t>
            </w:r>
          </w:p>
        </w:tc>
        <w:tc>
          <w:tcPr>
            <w:tcW w:w="1710" w:type="dxa"/>
          </w:tcPr>
          <w:p w:rsidR="009808E1" w:rsidRPr="00622D0A" w:rsidRDefault="009808E1" w:rsidP="005D71B5">
            <w:pPr>
              <w:rPr>
                <w:rFonts w:cstheme="minorHAnsi"/>
                <w:sz w:val="24"/>
                <w:szCs w:val="24"/>
              </w:rPr>
            </w:pPr>
            <w:r>
              <w:rPr>
                <w:rFonts w:cstheme="minorHAnsi"/>
                <w:sz w:val="24"/>
                <w:szCs w:val="24"/>
              </w:rPr>
              <w:t>28%</w:t>
            </w:r>
          </w:p>
        </w:tc>
      </w:tr>
    </w:tbl>
    <w:p w:rsidR="00622D0A" w:rsidRDefault="00622D0A" w:rsidP="00622D0A">
      <w:pPr>
        <w:rPr>
          <w:rFonts w:asciiTheme="majorHAnsi" w:hAnsiTheme="majorHAnsi" w:cstheme="majorHAnsi"/>
          <w:sz w:val="24"/>
          <w:szCs w:val="24"/>
          <w:lang w:val="en-US"/>
        </w:rPr>
      </w:pPr>
    </w:p>
    <w:p w:rsidR="00622D0A" w:rsidRPr="00A4326E" w:rsidRDefault="00622D0A" w:rsidP="00A4326E">
      <w:pPr>
        <w:pStyle w:val="Heading1"/>
        <w:rPr>
          <w:b/>
          <w:lang w:val="en-US"/>
        </w:rPr>
      </w:pPr>
      <w:proofErr w:type="gramStart"/>
      <w:r w:rsidRPr="00A4326E">
        <w:rPr>
          <w:b/>
          <w:lang w:val="en-US"/>
        </w:rPr>
        <w:t>Transactions:-</w:t>
      </w:r>
      <w:proofErr w:type="gramEnd"/>
      <w:r w:rsidR="00FF25CB">
        <w:rPr>
          <w:b/>
          <w:lang w:val="en-US"/>
        </w:rPr>
        <w:t xml:space="preserve">  </w:t>
      </w:r>
    </w:p>
    <w:p w:rsidR="00622D0A" w:rsidRDefault="00622D0A"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Service Sales “Professional charges” to </w:t>
      </w:r>
      <w:r w:rsidRPr="00C866A0">
        <w:rPr>
          <w:rFonts w:asciiTheme="majorHAnsi" w:hAnsiTheme="majorHAnsi" w:cstheme="majorHAnsi"/>
          <w:sz w:val="24"/>
          <w:szCs w:val="24"/>
          <w:lang w:val="en-US"/>
        </w:rPr>
        <w:t>Local regular DR</w:t>
      </w:r>
      <w:r>
        <w:rPr>
          <w:rFonts w:asciiTheme="majorHAnsi" w:hAnsiTheme="majorHAnsi" w:cstheme="majorHAnsi"/>
          <w:sz w:val="24"/>
          <w:szCs w:val="24"/>
          <w:lang w:val="en-US"/>
        </w:rPr>
        <w:t xml:space="preserve"> @ 5000 and add GST</w:t>
      </w:r>
    </w:p>
    <w:p w:rsidR="00622D0A" w:rsidRDefault="00622D0A"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Service Sales “Professional charges” to</w:t>
      </w:r>
      <w:r w:rsidRPr="00622D0A">
        <w:rPr>
          <w:rFonts w:asciiTheme="majorHAnsi" w:hAnsiTheme="majorHAnsi" w:cstheme="majorHAnsi"/>
          <w:sz w:val="24"/>
          <w:szCs w:val="24"/>
          <w:lang w:val="en-US"/>
        </w:rPr>
        <w:t xml:space="preserve"> </w:t>
      </w:r>
      <w:r w:rsidRPr="00C866A0">
        <w:rPr>
          <w:rFonts w:asciiTheme="majorHAnsi" w:hAnsiTheme="majorHAnsi" w:cstheme="majorHAnsi"/>
          <w:sz w:val="24"/>
          <w:szCs w:val="24"/>
          <w:lang w:val="en-US"/>
        </w:rPr>
        <w:t>TN regular DR</w:t>
      </w:r>
      <w:r>
        <w:rPr>
          <w:rFonts w:asciiTheme="majorHAnsi" w:hAnsiTheme="majorHAnsi" w:cstheme="majorHAnsi"/>
          <w:sz w:val="24"/>
          <w:szCs w:val="24"/>
          <w:lang w:val="en-US"/>
        </w:rPr>
        <w:t xml:space="preserve"> @ 5000 and add GST</w:t>
      </w:r>
    </w:p>
    <w:p w:rsidR="00622D0A" w:rsidRDefault="00622D0A"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Service sales of “Affidavit charges” in cash to a customer in receipt transaction and add GST</w:t>
      </w:r>
    </w:p>
    <w:p w:rsidR="00622D0A" w:rsidRDefault="00622D0A"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Purchase All the stock items from </w:t>
      </w:r>
      <w:r w:rsidRPr="00C866A0">
        <w:rPr>
          <w:rFonts w:asciiTheme="majorHAnsi" w:hAnsiTheme="majorHAnsi" w:cstheme="majorHAnsi"/>
          <w:sz w:val="24"/>
          <w:szCs w:val="24"/>
          <w:lang w:val="en-US"/>
        </w:rPr>
        <w:t>Local Regular CR</w:t>
      </w:r>
    </w:p>
    <w:p w:rsidR="0012352E" w:rsidRDefault="0012352E"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Debit note against that purchase</w:t>
      </w:r>
    </w:p>
    <w:p w:rsidR="00622D0A" w:rsidRPr="00852926" w:rsidRDefault="00622D0A" w:rsidP="004721E6">
      <w:pPr>
        <w:spacing w:after="0"/>
        <w:rPr>
          <w:rFonts w:asciiTheme="majorHAnsi" w:hAnsiTheme="majorHAnsi" w:cstheme="majorHAnsi"/>
          <w:b/>
          <w:sz w:val="24"/>
          <w:szCs w:val="24"/>
          <w:lang w:val="en-US"/>
        </w:rPr>
      </w:pPr>
      <w:r>
        <w:rPr>
          <w:rFonts w:asciiTheme="majorHAnsi" w:hAnsiTheme="majorHAnsi" w:cstheme="majorHAnsi"/>
          <w:sz w:val="24"/>
          <w:szCs w:val="24"/>
          <w:lang w:val="en-US"/>
        </w:rPr>
        <w:t>Sales of all items to all</w:t>
      </w:r>
      <w:r w:rsidR="0012352E">
        <w:rPr>
          <w:rFonts w:asciiTheme="majorHAnsi" w:hAnsiTheme="majorHAnsi" w:cstheme="majorHAnsi"/>
          <w:sz w:val="24"/>
          <w:szCs w:val="24"/>
          <w:lang w:val="en-US"/>
        </w:rPr>
        <w:t xml:space="preserve"> Registered</w:t>
      </w:r>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DR’s</w:t>
      </w:r>
      <w:r w:rsidR="0012352E">
        <w:rPr>
          <w:rFonts w:asciiTheme="majorHAnsi" w:hAnsiTheme="majorHAnsi" w:cstheme="majorHAnsi"/>
          <w:sz w:val="24"/>
          <w:szCs w:val="24"/>
          <w:lang w:val="en-US"/>
        </w:rPr>
        <w:t xml:space="preserve">  </w:t>
      </w:r>
      <w:r w:rsidR="0012352E" w:rsidRPr="00852926">
        <w:rPr>
          <w:rFonts w:asciiTheme="majorHAnsi" w:hAnsiTheme="majorHAnsi" w:cstheme="majorHAnsi"/>
          <w:b/>
          <w:sz w:val="24"/>
          <w:szCs w:val="24"/>
          <w:lang w:val="en-US"/>
        </w:rPr>
        <w:t>(</w:t>
      </w:r>
      <w:proofErr w:type="gramEnd"/>
      <w:r w:rsidR="0012352E" w:rsidRPr="00852926">
        <w:rPr>
          <w:rFonts w:asciiTheme="majorHAnsi" w:hAnsiTheme="majorHAnsi" w:cstheme="majorHAnsi"/>
          <w:b/>
          <w:sz w:val="24"/>
          <w:szCs w:val="24"/>
          <w:lang w:val="en-US"/>
        </w:rPr>
        <w:t>B2B transactions)</w:t>
      </w:r>
    </w:p>
    <w:p w:rsidR="0012352E" w:rsidRPr="00852926" w:rsidRDefault="0012352E" w:rsidP="004721E6">
      <w:pPr>
        <w:spacing w:after="0"/>
        <w:rPr>
          <w:rFonts w:asciiTheme="majorHAnsi" w:hAnsiTheme="majorHAnsi" w:cstheme="majorHAnsi"/>
          <w:b/>
          <w:sz w:val="24"/>
          <w:szCs w:val="24"/>
          <w:lang w:val="en-US"/>
        </w:rPr>
      </w:pPr>
      <w:r>
        <w:rPr>
          <w:rFonts w:asciiTheme="majorHAnsi" w:hAnsiTheme="majorHAnsi" w:cstheme="majorHAnsi"/>
          <w:sz w:val="24"/>
          <w:szCs w:val="24"/>
          <w:lang w:val="en-US"/>
        </w:rPr>
        <w:t xml:space="preserve">Credit notes from Registered persons </w:t>
      </w:r>
      <w:r w:rsidRPr="00852926">
        <w:rPr>
          <w:rFonts w:asciiTheme="majorHAnsi" w:hAnsiTheme="majorHAnsi" w:cstheme="majorHAnsi"/>
          <w:b/>
          <w:sz w:val="24"/>
          <w:szCs w:val="24"/>
          <w:lang w:val="en-US"/>
        </w:rPr>
        <w:t>(CDNR)</w:t>
      </w:r>
    </w:p>
    <w:p w:rsidR="0012352E" w:rsidRPr="00852926" w:rsidRDefault="0012352E" w:rsidP="004721E6">
      <w:pPr>
        <w:spacing w:after="0"/>
        <w:rPr>
          <w:rFonts w:asciiTheme="majorHAnsi" w:hAnsiTheme="majorHAnsi" w:cstheme="majorHAnsi"/>
          <w:b/>
          <w:sz w:val="24"/>
          <w:szCs w:val="24"/>
          <w:lang w:val="en-US"/>
        </w:rPr>
      </w:pPr>
      <w:r>
        <w:rPr>
          <w:rFonts w:asciiTheme="majorHAnsi" w:hAnsiTheme="majorHAnsi" w:cstheme="majorHAnsi"/>
          <w:sz w:val="24"/>
          <w:szCs w:val="24"/>
          <w:lang w:val="en-US"/>
        </w:rPr>
        <w:t xml:space="preserve">Sales of only nil rated and exempted item </w:t>
      </w:r>
      <w:r w:rsidRPr="00852926">
        <w:rPr>
          <w:rFonts w:asciiTheme="majorHAnsi" w:hAnsiTheme="majorHAnsi" w:cstheme="majorHAnsi"/>
          <w:b/>
          <w:sz w:val="24"/>
          <w:szCs w:val="24"/>
          <w:lang w:val="en-US"/>
        </w:rPr>
        <w:t>(nil rated transaction)</w:t>
      </w:r>
    </w:p>
    <w:p w:rsidR="0012352E" w:rsidRDefault="00852926"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Sale goods</w:t>
      </w:r>
      <w:r w:rsidR="0012352E">
        <w:rPr>
          <w:rFonts w:asciiTheme="majorHAnsi" w:hAnsiTheme="majorHAnsi" w:cstheme="majorHAnsi"/>
          <w:sz w:val="24"/>
          <w:szCs w:val="24"/>
          <w:lang w:val="en-US"/>
        </w:rPr>
        <w:t xml:space="preserve"> to foreigner </w:t>
      </w:r>
      <w:r w:rsidR="0012352E" w:rsidRPr="00852926">
        <w:rPr>
          <w:rFonts w:asciiTheme="majorHAnsi" w:hAnsiTheme="majorHAnsi" w:cstheme="majorHAnsi"/>
          <w:b/>
          <w:sz w:val="24"/>
          <w:szCs w:val="24"/>
          <w:lang w:val="en-US"/>
        </w:rPr>
        <w:t>(Export transaction)</w:t>
      </w:r>
    </w:p>
    <w:p w:rsidR="00F458F7" w:rsidRPr="002024FE" w:rsidRDefault="002024FE"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Debit note for price escalation (once after making sales to increase the price DN) (to decrease credit note)</w:t>
      </w:r>
    </w:p>
    <w:p w:rsidR="00852926" w:rsidRPr="00852926" w:rsidRDefault="00852926" w:rsidP="004721E6">
      <w:pPr>
        <w:spacing w:after="0"/>
        <w:rPr>
          <w:rFonts w:asciiTheme="majorHAnsi" w:hAnsiTheme="majorHAnsi" w:cstheme="majorHAnsi"/>
          <w:i/>
          <w:sz w:val="24"/>
          <w:szCs w:val="24"/>
          <w:lang w:val="en-US"/>
        </w:rPr>
      </w:pPr>
      <w:r w:rsidRPr="00852926">
        <w:rPr>
          <w:rFonts w:asciiTheme="majorHAnsi" w:hAnsiTheme="majorHAnsi" w:cstheme="majorHAnsi"/>
          <w:i/>
          <w:sz w:val="24"/>
          <w:szCs w:val="24"/>
          <w:lang w:val="en-US"/>
        </w:rPr>
        <w:t xml:space="preserve">Sales of goods to </w:t>
      </w:r>
      <w:proofErr w:type="gramStart"/>
      <w:r w:rsidRPr="00852926">
        <w:rPr>
          <w:rFonts w:asciiTheme="majorHAnsi" w:hAnsiTheme="majorHAnsi" w:cstheme="majorHAnsi"/>
          <w:i/>
          <w:sz w:val="24"/>
          <w:szCs w:val="24"/>
          <w:lang w:val="en-US"/>
        </w:rPr>
        <w:t>customer:-</w:t>
      </w:r>
      <w:proofErr w:type="gramEnd"/>
    </w:p>
    <w:p w:rsidR="0012352E" w:rsidRPr="00FF25CB" w:rsidRDefault="0012352E" w:rsidP="004721E6">
      <w:pPr>
        <w:spacing w:after="0"/>
        <w:rPr>
          <w:rFonts w:asciiTheme="majorHAnsi" w:hAnsiTheme="majorHAnsi" w:cstheme="majorHAnsi"/>
          <w:b/>
          <w:sz w:val="24"/>
          <w:szCs w:val="24"/>
          <w:lang w:val="en-US"/>
        </w:rPr>
      </w:pPr>
      <w:r w:rsidRPr="00A4326E">
        <w:rPr>
          <w:rStyle w:val="Heading1Char"/>
          <w:b/>
          <w:sz w:val="26"/>
        </w:rPr>
        <w:t>B2C</w:t>
      </w:r>
      <w:r w:rsidR="00852926" w:rsidRPr="00A4326E">
        <w:rPr>
          <w:rStyle w:val="Heading1Char"/>
          <w:b/>
          <w:sz w:val="26"/>
        </w:rPr>
        <w:t xml:space="preserve"> (Large</w:t>
      </w:r>
      <w:r w:rsidRPr="00A4326E">
        <w:rPr>
          <w:rStyle w:val="Heading1Char"/>
          <w:b/>
          <w:sz w:val="26"/>
        </w:rPr>
        <w:t>):</w:t>
      </w:r>
      <w:r w:rsidRPr="00A4326E">
        <w:rPr>
          <w:rFonts w:asciiTheme="majorHAnsi" w:hAnsiTheme="majorHAnsi" w:cstheme="majorHAnsi"/>
          <w:sz w:val="18"/>
          <w:szCs w:val="24"/>
          <w:lang w:val="en-US"/>
        </w:rPr>
        <w:t xml:space="preserve"> </w:t>
      </w:r>
      <w:r>
        <w:rPr>
          <w:rFonts w:asciiTheme="majorHAnsi" w:hAnsiTheme="majorHAnsi" w:cstheme="majorHAnsi"/>
          <w:sz w:val="24"/>
          <w:szCs w:val="24"/>
          <w:lang w:val="en-US"/>
        </w:rPr>
        <w:t>when customer is from out of state and value of sales is &gt;1,00,000 (from 1-8-24 before it was &gt;2.5L)</w:t>
      </w:r>
      <w:proofErr w:type="gramStart"/>
      <w:r w:rsidR="00FF25CB">
        <w:rPr>
          <w:rFonts w:asciiTheme="majorHAnsi" w:hAnsiTheme="majorHAnsi" w:cstheme="majorHAnsi"/>
          <w:sz w:val="24"/>
          <w:szCs w:val="24"/>
          <w:lang w:val="en-US"/>
        </w:rPr>
        <w:t xml:space="preserve">   </w:t>
      </w:r>
      <w:r w:rsidR="00FF25CB" w:rsidRPr="00FF25CB">
        <w:rPr>
          <w:rFonts w:asciiTheme="majorHAnsi" w:hAnsiTheme="majorHAnsi" w:cstheme="majorHAnsi"/>
          <w:b/>
          <w:sz w:val="24"/>
          <w:szCs w:val="24"/>
          <w:lang w:val="en-US"/>
        </w:rPr>
        <w:t>(</w:t>
      </w:r>
      <w:proofErr w:type="gramEnd"/>
      <w:r w:rsidR="00FF25CB" w:rsidRPr="00FF25CB">
        <w:rPr>
          <w:rFonts w:asciiTheme="majorHAnsi" w:hAnsiTheme="majorHAnsi" w:cstheme="majorHAnsi"/>
          <w:b/>
          <w:sz w:val="24"/>
          <w:szCs w:val="24"/>
          <w:lang w:val="en-US"/>
        </w:rPr>
        <w:t xml:space="preserve">F11 &gt; set/alter </w:t>
      </w:r>
      <w:proofErr w:type="spellStart"/>
      <w:r w:rsidR="00FF25CB" w:rsidRPr="00FF25CB">
        <w:rPr>
          <w:rFonts w:asciiTheme="majorHAnsi" w:hAnsiTheme="majorHAnsi" w:cstheme="majorHAnsi"/>
          <w:b/>
          <w:sz w:val="24"/>
          <w:szCs w:val="24"/>
          <w:lang w:val="en-US"/>
        </w:rPr>
        <w:t>gst</w:t>
      </w:r>
      <w:proofErr w:type="spellEnd"/>
      <w:r w:rsidR="00FF25CB" w:rsidRPr="00FF25CB">
        <w:rPr>
          <w:rFonts w:asciiTheme="majorHAnsi" w:hAnsiTheme="majorHAnsi" w:cstheme="majorHAnsi"/>
          <w:b/>
          <w:sz w:val="24"/>
          <w:szCs w:val="24"/>
          <w:lang w:val="en-US"/>
        </w:rPr>
        <w:t xml:space="preserve"> &gt; set/alter threshold limit for B2CL invoice )</w:t>
      </w:r>
    </w:p>
    <w:p w:rsidR="00852926" w:rsidRPr="00852926" w:rsidRDefault="00852926" w:rsidP="004721E6">
      <w:pPr>
        <w:spacing w:after="0"/>
        <w:rPr>
          <w:rFonts w:asciiTheme="majorHAnsi" w:hAnsiTheme="majorHAnsi" w:cstheme="majorHAnsi"/>
          <w:sz w:val="24"/>
          <w:szCs w:val="24"/>
          <w:lang w:val="en-US"/>
        </w:rPr>
      </w:pPr>
      <w:r w:rsidRPr="00A4326E">
        <w:rPr>
          <w:rStyle w:val="Heading1Char"/>
          <w:b/>
          <w:sz w:val="26"/>
        </w:rPr>
        <w:t>B2C (Small):</w:t>
      </w:r>
      <w:r w:rsidRPr="00A4326E">
        <w:rPr>
          <w:rFonts w:asciiTheme="majorHAnsi" w:hAnsiTheme="majorHAnsi" w:cstheme="majorHAnsi"/>
          <w:b/>
          <w:sz w:val="18"/>
          <w:szCs w:val="24"/>
          <w:lang w:val="en-US"/>
        </w:rPr>
        <w:t xml:space="preserve"> </w:t>
      </w:r>
      <w:r w:rsidRPr="00852926">
        <w:rPr>
          <w:rFonts w:asciiTheme="majorHAnsi" w:hAnsiTheme="majorHAnsi" w:cstheme="majorHAnsi"/>
          <w:sz w:val="24"/>
          <w:szCs w:val="24"/>
          <w:lang w:val="en-US"/>
        </w:rPr>
        <w:t xml:space="preserve">other than </w:t>
      </w:r>
      <w:r>
        <w:rPr>
          <w:rFonts w:asciiTheme="majorHAnsi" w:hAnsiTheme="majorHAnsi" w:cstheme="majorHAnsi"/>
          <w:b/>
          <w:sz w:val="24"/>
          <w:szCs w:val="24"/>
          <w:lang w:val="en-US"/>
        </w:rPr>
        <w:t>B2C (large)</w:t>
      </w:r>
    </w:p>
    <w:p w:rsidR="0012352E" w:rsidRDefault="00852926"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Credit notes from Customers – </w:t>
      </w:r>
      <w:r w:rsidRPr="00852926">
        <w:rPr>
          <w:rFonts w:asciiTheme="majorHAnsi" w:hAnsiTheme="majorHAnsi" w:cstheme="majorHAnsi"/>
          <w:b/>
          <w:sz w:val="24"/>
          <w:szCs w:val="24"/>
          <w:lang w:val="en-US"/>
        </w:rPr>
        <w:t>(</w:t>
      </w:r>
      <w:proofErr w:type="gramStart"/>
      <w:r w:rsidRPr="00852926">
        <w:rPr>
          <w:rFonts w:asciiTheme="majorHAnsi" w:hAnsiTheme="majorHAnsi" w:cstheme="majorHAnsi"/>
          <w:b/>
          <w:sz w:val="24"/>
          <w:szCs w:val="24"/>
          <w:lang w:val="en-US"/>
        </w:rPr>
        <w:t>CDNUR)</w:t>
      </w:r>
      <w:r>
        <w:rPr>
          <w:rFonts w:asciiTheme="majorHAnsi" w:hAnsiTheme="majorHAnsi" w:cstheme="majorHAnsi"/>
          <w:b/>
          <w:sz w:val="24"/>
          <w:szCs w:val="24"/>
          <w:lang w:val="en-US"/>
        </w:rPr>
        <w:t xml:space="preserve">  B</w:t>
      </w:r>
      <w:proofErr w:type="gramEnd"/>
      <w:r>
        <w:rPr>
          <w:rFonts w:asciiTheme="majorHAnsi" w:hAnsiTheme="majorHAnsi" w:cstheme="majorHAnsi"/>
          <w:b/>
          <w:sz w:val="24"/>
          <w:szCs w:val="24"/>
          <w:lang w:val="en-US"/>
        </w:rPr>
        <w:t>2C(Small)</w:t>
      </w:r>
    </w:p>
    <w:p w:rsidR="002024FE" w:rsidRDefault="00A4326E"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(Once done with all transactions let’s check the GSTR 1)</w:t>
      </w:r>
    </w:p>
    <w:p w:rsidR="00964626" w:rsidRDefault="00964626" w:rsidP="004721E6">
      <w:pPr>
        <w:spacing w:after="0"/>
        <w:rPr>
          <w:rFonts w:asciiTheme="majorHAnsi" w:hAnsiTheme="majorHAnsi" w:cstheme="majorHAnsi"/>
          <w:sz w:val="24"/>
          <w:szCs w:val="24"/>
          <w:lang w:val="en-US"/>
        </w:rPr>
      </w:pPr>
    </w:p>
    <w:p w:rsidR="004721E6" w:rsidRDefault="00B7667A"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Sales through E-commerce.</w:t>
      </w:r>
      <w:r w:rsidR="005750E2">
        <w:rPr>
          <w:rFonts w:asciiTheme="majorHAnsi" w:hAnsiTheme="majorHAnsi" w:cstheme="majorHAnsi"/>
          <w:sz w:val="24"/>
          <w:szCs w:val="24"/>
          <w:lang w:val="en-US"/>
        </w:rPr>
        <w:t xml:space="preserve"> (</w:t>
      </w:r>
      <w:r w:rsidR="005750E2" w:rsidRPr="005750E2">
        <w:rPr>
          <w:rFonts w:asciiTheme="majorHAnsi" w:hAnsiTheme="majorHAnsi" w:cstheme="majorHAnsi"/>
          <w:sz w:val="24"/>
          <w:szCs w:val="24"/>
          <w:lang w:val="en-US"/>
        </w:rPr>
        <w:t>29AAICA3918J1</w:t>
      </w:r>
      <w:proofErr w:type="gramStart"/>
      <w:r w:rsidR="005750E2" w:rsidRPr="005750E2">
        <w:rPr>
          <w:rFonts w:asciiTheme="majorHAnsi" w:hAnsiTheme="majorHAnsi" w:cstheme="majorHAnsi"/>
          <w:sz w:val="24"/>
          <w:szCs w:val="24"/>
          <w:lang w:val="en-US"/>
        </w:rPr>
        <w:t xml:space="preserve">CP </w:t>
      </w:r>
      <w:r w:rsidR="005750E2">
        <w:rPr>
          <w:rFonts w:asciiTheme="majorHAnsi" w:hAnsiTheme="majorHAnsi" w:cstheme="majorHAnsi"/>
          <w:sz w:val="24"/>
          <w:szCs w:val="24"/>
          <w:lang w:val="en-US"/>
        </w:rPr>
        <w:t>)</w:t>
      </w:r>
      <w:proofErr w:type="gramEnd"/>
    </w:p>
    <w:p w:rsidR="00797E55" w:rsidRDefault="004721E6" w:rsidP="004721E6">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Sales to </w:t>
      </w:r>
      <w:proofErr w:type="spellStart"/>
      <w:proofErr w:type="gramStart"/>
      <w:r>
        <w:rPr>
          <w:rFonts w:asciiTheme="majorHAnsi" w:hAnsiTheme="majorHAnsi" w:cstheme="majorHAnsi"/>
          <w:sz w:val="24"/>
          <w:szCs w:val="24"/>
          <w:lang w:val="en-US"/>
        </w:rPr>
        <w:t>a</w:t>
      </w:r>
      <w:proofErr w:type="spellEnd"/>
      <w:proofErr w:type="gramEnd"/>
      <w:r>
        <w:rPr>
          <w:rFonts w:asciiTheme="majorHAnsi" w:hAnsiTheme="majorHAnsi" w:cstheme="majorHAnsi"/>
          <w:sz w:val="24"/>
          <w:szCs w:val="24"/>
          <w:lang w:val="en-US"/>
        </w:rPr>
        <w:t xml:space="preserve"> other territory enabled party.</w:t>
      </w:r>
      <w:r w:rsidR="002D410B">
        <w:rPr>
          <w:rFonts w:asciiTheme="majorHAnsi" w:hAnsiTheme="majorHAnsi" w:cstheme="majorHAnsi"/>
          <w:sz w:val="24"/>
          <w:szCs w:val="24"/>
          <w:lang w:val="en-US"/>
        </w:rPr>
        <w:t xml:space="preserve"> (97AAOCA5440M1Z2)</w:t>
      </w:r>
      <w:r w:rsidR="00797E55">
        <w:rPr>
          <w:rFonts w:asciiTheme="majorHAnsi" w:hAnsiTheme="majorHAnsi" w:cstheme="majorHAnsi"/>
          <w:sz w:val="24"/>
          <w:szCs w:val="24"/>
          <w:lang w:val="en-US"/>
        </w:rPr>
        <w:br w:type="page"/>
      </w:r>
    </w:p>
    <w:p w:rsidR="00A4326E" w:rsidRPr="00A4326E" w:rsidRDefault="00A4326E" w:rsidP="00A4326E">
      <w:pPr>
        <w:pStyle w:val="Heading1"/>
        <w:rPr>
          <w:b/>
          <w:sz w:val="26"/>
          <w:lang w:val="en-US"/>
        </w:rPr>
      </w:pPr>
      <w:r w:rsidRPr="00A4326E">
        <w:rPr>
          <w:b/>
          <w:sz w:val="26"/>
        </w:rPr>
        <w:t>GST Advance Receipts &amp; its Adjustment</w:t>
      </w:r>
    </w:p>
    <w:p w:rsidR="00A4326E" w:rsidRDefault="00A4326E" w:rsidP="00A4326E">
      <w:pPr>
        <w:rPr>
          <w:rFonts w:asciiTheme="majorHAnsi" w:hAnsiTheme="majorHAnsi" w:cstheme="majorHAnsi"/>
          <w:sz w:val="24"/>
          <w:szCs w:val="24"/>
          <w:lang w:val="en-US"/>
        </w:rPr>
      </w:pPr>
    </w:p>
    <w:p w:rsidR="000074D1" w:rsidRPr="00A4326E" w:rsidRDefault="00140EAE" w:rsidP="00A4326E">
      <w:pPr>
        <w:ind w:left="720"/>
        <w:rPr>
          <w:rFonts w:asciiTheme="majorHAnsi" w:hAnsiTheme="majorHAnsi" w:cstheme="majorHAnsi"/>
          <w:b/>
          <w:sz w:val="24"/>
          <w:szCs w:val="24"/>
          <w:lang w:val="en-US"/>
        </w:rPr>
      </w:pPr>
      <w:r w:rsidRPr="00A4326E">
        <w:rPr>
          <w:rFonts w:asciiTheme="majorHAnsi" w:hAnsiTheme="majorHAnsi" w:cstheme="majorHAnsi"/>
          <w:b/>
          <w:sz w:val="24"/>
          <w:szCs w:val="24"/>
          <w:lang w:val="en-US"/>
        </w:rPr>
        <w:t>Master Setup</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 xml:space="preserve">Press F11 (Company Features) &gt; Set/Alter Company GST Rate and Other Details: Yes  </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Show GST Advances for adjustments in transaction: Yes.</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You will be able to set off GST advance receipts in sales invoices right from the Applicable from date.</w:t>
      </w:r>
    </w:p>
    <w:p w:rsidR="000074D1" w:rsidRPr="00A4326E" w:rsidRDefault="00140EAE" w:rsidP="00A4326E">
      <w:pPr>
        <w:ind w:left="720"/>
        <w:rPr>
          <w:rFonts w:asciiTheme="majorHAnsi" w:hAnsiTheme="majorHAnsi" w:cstheme="majorHAnsi"/>
          <w:b/>
          <w:sz w:val="24"/>
          <w:szCs w:val="24"/>
          <w:lang w:val="en-US"/>
        </w:rPr>
      </w:pPr>
      <w:r w:rsidRPr="00A4326E">
        <w:rPr>
          <w:rFonts w:asciiTheme="majorHAnsi" w:hAnsiTheme="majorHAnsi" w:cstheme="majorHAnsi"/>
          <w:b/>
          <w:sz w:val="24"/>
          <w:szCs w:val="24"/>
          <w:lang w:val="en-US"/>
        </w:rPr>
        <w:t>Transactions Experience</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Provide Opening Balance for Unadjusted GST Advances Received</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 xml:space="preserve">Record GST Advance Receipts in </w:t>
      </w:r>
      <w:proofErr w:type="spellStart"/>
      <w:r w:rsidRPr="00797E55">
        <w:rPr>
          <w:rFonts w:asciiTheme="majorHAnsi" w:hAnsiTheme="majorHAnsi" w:cstheme="majorHAnsi"/>
          <w:sz w:val="24"/>
          <w:szCs w:val="24"/>
          <w:lang w:val="en-US"/>
        </w:rPr>
        <w:t>TallyPrime</w:t>
      </w:r>
      <w:proofErr w:type="spellEnd"/>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Set off GST advances received in sales invoice</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 xml:space="preserve">Raise Tax Liability for Advances Received </w:t>
      </w:r>
    </w:p>
    <w:p w:rsidR="000074D1" w:rsidRPr="00A4326E" w:rsidRDefault="00140EAE" w:rsidP="00A4326E">
      <w:pPr>
        <w:ind w:left="720"/>
        <w:rPr>
          <w:rFonts w:asciiTheme="majorHAnsi" w:hAnsiTheme="majorHAnsi" w:cstheme="majorHAnsi"/>
          <w:b/>
          <w:sz w:val="24"/>
          <w:szCs w:val="24"/>
          <w:lang w:val="en-US"/>
        </w:rPr>
      </w:pPr>
      <w:r w:rsidRPr="00A4326E">
        <w:rPr>
          <w:rFonts w:asciiTheme="majorHAnsi" w:hAnsiTheme="majorHAnsi" w:cstheme="majorHAnsi"/>
          <w:b/>
          <w:sz w:val="24"/>
          <w:szCs w:val="24"/>
          <w:lang w:val="en-US"/>
        </w:rPr>
        <w:t>Report Experience</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Outstanding Advance Receipts</w:t>
      </w:r>
    </w:p>
    <w:p w:rsidR="000074D1" w:rsidRPr="00797E55" w:rsidRDefault="00140EAE" w:rsidP="00797E55">
      <w:pPr>
        <w:numPr>
          <w:ilvl w:val="1"/>
          <w:numId w:val="8"/>
        </w:numPr>
        <w:rPr>
          <w:rFonts w:asciiTheme="majorHAnsi" w:hAnsiTheme="majorHAnsi" w:cstheme="majorHAnsi"/>
          <w:sz w:val="24"/>
          <w:szCs w:val="24"/>
          <w:lang w:val="en-US"/>
        </w:rPr>
      </w:pPr>
      <w:r w:rsidRPr="00797E55">
        <w:rPr>
          <w:rFonts w:asciiTheme="majorHAnsi" w:hAnsiTheme="majorHAnsi" w:cstheme="majorHAnsi"/>
          <w:sz w:val="24"/>
          <w:szCs w:val="24"/>
          <w:lang w:val="en-US"/>
        </w:rPr>
        <w:t>Basis of Value &amp; F12 configuration</w:t>
      </w:r>
    </w:p>
    <w:p w:rsidR="00622D0A" w:rsidRDefault="00463754" w:rsidP="00797E55">
      <w:pPr>
        <w:rPr>
          <w:rFonts w:asciiTheme="majorHAnsi" w:hAnsiTheme="majorHAnsi" w:cstheme="majorHAnsi"/>
          <w:sz w:val="24"/>
          <w:szCs w:val="24"/>
          <w:lang w:val="en-US"/>
        </w:rPr>
      </w:pPr>
      <w:r>
        <w:rPr>
          <w:rFonts w:asciiTheme="majorHAnsi" w:hAnsiTheme="majorHAnsi" w:cstheme="majorHAnsi"/>
          <w:sz w:val="24"/>
          <w:szCs w:val="24"/>
          <w:lang w:val="en-US"/>
        </w:rPr>
        <w:t xml:space="preserve">(previously the advance receipt adjustment was for 18 </w:t>
      </w:r>
      <w:proofErr w:type="gramStart"/>
      <w:r>
        <w:rPr>
          <w:rFonts w:asciiTheme="majorHAnsi" w:hAnsiTheme="majorHAnsi" w:cstheme="majorHAnsi"/>
          <w:sz w:val="24"/>
          <w:szCs w:val="24"/>
          <w:lang w:val="en-US"/>
        </w:rPr>
        <w:t>months ,now</w:t>
      </w:r>
      <w:proofErr w:type="gram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its</w:t>
      </w:r>
      <w:proofErr w:type="spellEnd"/>
      <w:r>
        <w:rPr>
          <w:rFonts w:asciiTheme="majorHAnsi" w:hAnsiTheme="majorHAnsi" w:cstheme="majorHAnsi"/>
          <w:sz w:val="24"/>
          <w:szCs w:val="24"/>
          <w:lang w:val="en-US"/>
        </w:rPr>
        <w:t xml:space="preserve"> been changed to 20 months , which will be effective from Tally prime 5.1 onwards)</w:t>
      </w:r>
    </w:p>
    <w:p w:rsidR="009E568C" w:rsidRDefault="009E568C" w:rsidP="009E568C">
      <w:pPr>
        <w:pStyle w:val="Heading1"/>
        <w:rPr>
          <w:b/>
          <w:noProof/>
          <w:sz w:val="22"/>
          <w:lang w:val="en-US"/>
          <w14:ligatures w14:val="none"/>
        </w:rPr>
      </w:pPr>
      <w:r w:rsidRPr="009E568C">
        <w:rPr>
          <w:b/>
          <w:sz w:val="28"/>
        </w:rPr>
        <w:t>Reverse Charge Mechanism</w:t>
      </w:r>
      <w:r>
        <w:rPr>
          <w:b/>
          <w:sz w:val="28"/>
        </w:rPr>
        <w:t xml:space="preserve"> (RCM)</w:t>
      </w:r>
    </w:p>
    <w:p w:rsidR="009E568C" w:rsidRPr="00646295" w:rsidRDefault="009E568C" w:rsidP="009E568C">
      <w:pPr>
        <w:rPr>
          <w:rFonts w:asciiTheme="majorHAnsi" w:hAnsiTheme="majorHAnsi"/>
          <w:sz w:val="24"/>
          <w:lang w:val="en-US"/>
        </w:rPr>
      </w:pPr>
      <w:r w:rsidRPr="00646295">
        <w:rPr>
          <w:rFonts w:asciiTheme="majorHAnsi" w:hAnsiTheme="majorHAnsi"/>
          <w:sz w:val="24"/>
          <w:lang w:val="en-US"/>
        </w:rPr>
        <w:t>In Normal scenario the buyer pays the GST to the seller and the seller deposits it to government. Under RCM the buyer pays only the item value to the seller and pays the GST amount directly to the Government.</w:t>
      </w:r>
    </w:p>
    <w:p w:rsidR="009E568C" w:rsidRPr="00646295" w:rsidRDefault="009E568C" w:rsidP="009E568C">
      <w:pPr>
        <w:rPr>
          <w:rFonts w:asciiTheme="majorHAnsi" w:hAnsiTheme="majorHAnsi"/>
        </w:rPr>
      </w:pPr>
    </w:p>
    <w:p w:rsidR="009E568C" w:rsidRPr="00646295" w:rsidRDefault="009E568C" w:rsidP="006712C3">
      <w:pPr>
        <w:spacing w:after="0"/>
        <w:rPr>
          <w:rFonts w:asciiTheme="majorHAnsi" w:hAnsiTheme="majorHAnsi"/>
          <w:sz w:val="24"/>
        </w:rPr>
      </w:pPr>
      <w:r w:rsidRPr="00646295">
        <w:rPr>
          <w:rFonts w:asciiTheme="majorHAnsi" w:hAnsiTheme="majorHAnsi"/>
          <w:b/>
          <w:sz w:val="24"/>
        </w:rPr>
        <w:t>Section 9 (3</w:t>
      </w:r>
      <w:proofErr w:type="gramStart"/>
      <w:r w:rsidRPr="00646295">
        <w:rPr>
          <w:rFonts w:asciiTheme="majorHAnsi" w:hAnsiTheme="majorHAnsi"/>
          <w:b/>
          <w:sz w:val="24"/>
        </w:rPr>
        <w:t>) :</w:t>
      </w:r>
      <w:proofErr w:type="gramEnd"/>
      <w:r w:rsidRPr="00646295">
        <w:rPr>
          <w:rFonts w:asciiTheme="majorHAnsi" w:hAnsiTheme="majorHAnsi"/>
          <w:b/>
          <w:sz w:val="24"/>
        </w:rPr>
        <w:t xml:space="preserve"> </w:t>
      </w:r>
      <w:r w:rsidRPr="00646295">
        <w:rPr>
          <w:rFonts w:asciiTheme="majorHAnsi" w:hAnsiTheme="majorHAnsi"/>
          <w:sz w:val="24"/>
        </w:rPr>
        <w:t>Specific category of goods or service or both</w:t>
      </w:r>
    </w:p>
    <w:p w:rsidR="009E568C" w:rsidRPr="00646295" w:rsidRDefault="009E568C" w:rsidP="006712C3">
      <w:pPr>
        <w:spacing w:after="0"/>
        <w:rPr>
          <w:rFonts w:asciiTheme="majorHAnsi" w:hAnsiTheme="majorHAnsi"/>
          <w:sz w:val="24"/>
        </w:rPr>
      </w:pPr>
      <w:r w:rsidRPr="00646295">
        <w:rPr>
          <w:rFonts w:asciiTheme="majorHAnsi" w:hAnsiTheme="majorHAnsi"/>
          <w:b/>
          <w:sz w:val="24"/>
        </w:rPr>
        <w:t>Section 9 (4</w:t>
      </w:r>
      <w:proofErr w:type="gramStart"/>
      <w:r w:rsidRPr="00646295">
        <w:rPr>
          <w:rFonts w:asciiTheme="majorHAnsi" w:hAnsiTheme="majorHAnsi"/>
          <w:b/>
          <w:sz w:val="24"/>
        </w:rPr>
        <w:t>) :</w:t>
      </w:r>
      <w:proofErr w:type="gramEnd"/>
      <w:r w:rsidRPr="00646295">
        <w:rPr>
          <w:rFonts w:asciiTheme="majorHAnsi" w:hAnsiTheme="majorHAnsi"/>
          <w:b/>
          <w:sz w:val="24"/>
        </w:rPr>
        <w:t xml:space="preserve"> </w:t>
      </w:r>
      <w:r w:rsidRPr="00646295">
        <w:rPr>
          <w:rFonts w:asciiTheme="majorHAnsi" w:hAnsiTheme="majorHAnsi"/>
          <w:sz w:val="24"/>
        </w:rPr>
        <w:t>supply of taxable goods or serviced or both by a unregistered person to a registered person</w:t>
      </w:r>
    </w:p>
    <w:p w:rsidR="009E568C" w:rsidRPr="00646295" w:rsidRDefault="009E568C" w:rsidP="006712C3">
      <w:pPr>
        <w:spacing w:after="0"/>
        <w:rPr>
          <w:rFonts w:asciiTheme="majorHAnsi" w:hAnsiTheme="majorHAnsi"/>
          <w:b/>
          <w:sz w:val="24"/>
        </w:rPr>
      </w:pPr>
      <w:r w:rsidRPr="00646295">
        <w:rPr>
          <w:rFonts w:asciiTheme="majorHAnsi" w:hAnsiTheme="majorHAnsi"/>
          <w:b/>
          <w:sz w:val="24"/>
        </w:rPr>
        <w:t xml:space="preserve">Imports      </w:t>
      </w:r>
      <w:proofErr w:type="gramStart"/>
      <w:r w:rsidRPr="00646295">
        <w:rPr>
          <w:rFonts w:asciiTheme="majorHAnsi" w:hAnsiTheme="majorHAnsi"/>
          <w:b/>
          <w:sz w:val="24"/>
        </w:rPr>
        <w:t xml:space="preserve">  :</w:t>
      </w:r>
      <w:proofErr w:type="gramEnd"/>
      <w:r w:rsidRPr="00646295">
        <w:rPr>
          <w:rFonts w:asciiTheme="majorHAnsi" w:hAnsiTheme="majorHAnsi"/>
          <w:sz w:val="24"/>
        </w:rPr>
        <w:t xml:space="preserve"> Import of Goods or service</w:t>
      </w:r>
    </w:p>
    <w:tbl>
      <w:tblPr>
        <w:tblStyle w:val="TableGrid"/>
        <w:tblW w:w="10824" w:type="dxa"/>
        <w:tblLook w:val="04A0" w:firstRow="1" w:lastRow="0" w:firstColumn="1" w:lastColumn="0" w:noHBand="0" w:noVBand="1"/>
      </w:tblPr>
      <w:tblGrid>
        <w:gridCol w:w="3754"/>
        <w:gridCol w:w="7070"/>
      </w:tblGrid>
      <w:tr w:rsidR="006712C3" w:rsidRPr="00646295" w:rsidTr="006712C3">
        <w:trPr>
          <w:trHeight w:val="385"/>
        </w:trPr>
        <w:tc>
          <w:tcPr>
            <w:tcW w:w="3754" w:type="dxa"/>
          </w:tcPr>
          <w:p w:rsidR="006712C3" w:rsidRPr="00646295" w:rsidRDefault="006712C3" w:rsidP="005D71B5">
            <w:pPr>
              <w:rPr>
                <w:rFonts w:asciiTheme="majorHAnsi" w:hAnsiTheme="majorHAnsi"/>
                <w:b/>
                <w:lang w:val="en-US"/>
              </w:rPr>
            </w:pPr>
            <w:r w:rsidRPr="00646295">
              <w:rPr>
                <w:rFonts w:asciiTheme="majorHAnsi" w:hAnsiTheme="majorHAnsi"/>
                <w:b/>
                <w:lang w:val="en-US"/>
              </w:rPr>
              <w:t>Listed Goods</w:t>
            </w:r>
          </w:p>
        </w:tc>
        <w:tc>
          <w:tcPr>
            <w:tcW w:w="7070" w:type="dxa"/>
          </w:tcPr>
          <w:p w:rsidR="006712C3" w:rsidRPr="00646295" w:rsidRDefault="006712C3" w:rsidP="005D71B5">
            <w:pPr>
              <w:rPr>
                <w:rFonts w:asciiTheme="majorHAnsi" w:hAnsiTheme="majorHAnsi"/>
                <w:b/>
              </w:rPr>
            </w:pPr>
            <w:r w:rsidRPr="00646295">
              <w:rPr>
                <w:rFonts w:asciiTheme="majorHAnsi" w:hAnsiTheme="majorHAnsi"/>
                <w:b/>
              </w:rPr>
              <w:t>Listed services</w:t>
            </w:r>
          </w:p>
        </w:tc>
      </w:tr>
      <w:tr w:rsidR="009E568C" w:rsidRPr="00646295" w:rsidTr="006712C3">
        <w:trPr>
          <w:trHeight w:val="364"/>
        </w:trPr>
        <w:tc>
          <w:tcPr>
            <w:tcW w:w="3754" w:type="dxa"/>
          </w:tcPr>
          <w:p w:rsidR="009E568C" w:rsidRPr="00646295" w:rsidRDefault="009E568C" w:rsidP="005D71B5">
            <w:pPr>
              <w:rPr>
                <w:rFonts w:asciiTheme="majorHAnsi" w:hAnsiTheme="majorHAnsi"/>
                <w:lang w:val="en-US"/>
              </w:rPr>
            </w:pPr>
            <w:r w:rsidRPr="00646295">
              <w:rPr>
                <w:rFonts w:asciiTheme="majorHAnsi" w:hAnsiTheme="majorHAnsi"/>
                <w:lang w:val="en-US"/>
              </w:rPr>
              <w:t>Cashew nuts, not shelled or peeled</w:t>
            </w:r>
          </w:p>
        </w:tc>
        <w:tc>
          <w:tcPr>
            <w:tcW w:w="7070" w:type="dxa"/>
          </w:tcPr>
          <w:p w:rsidR="009E568C" w:rsidRPr="00646295" w:rsidRDefault="006712C3" w:rsidP="005D71B5">
            <w:pPr>
              <w:rPr>
                <w:rFonts w:asciiTheme="majorHAnsi" w:hAnsiTheme="majorHAnsi"/>
                <w:lang w:val="en-US"/>
              </w:rPr>
            </w:pPr>
            <w:r w:rsidRPr="00646295">
              <w:rPr>
                <w:rFonts w:asciiTheme="majorHAnsi" w:hAnsiTheme="majorHAnsi"/>
              </w:rPr>
              <w:t>GTA Services</w:t>
            </w:r>
          </w:p>
        </w:tc>
      </w:tr>
      <w:tr w:rsidR="009E568C" w:rsidRPr="00646295" w:rsidTr="006712C3">
        <w:trPr>
          <w:trHeight w:val="771"/>
        </w:trPr>
        <w:tc>
          <w:tcPr>
            <w:tcW w:w="3754" w:type="dxa"/>
          </w:tcPr>
          <w:p w:rsidR="009E568C" w:rsidRPr="00646295" w:rsidRDefault="009E568C" w:rsidP="005D71B5">
            <w:pPr>
              <w:rPr>
                <w:rFonts w:asciiTheme="majorHAnsi" w:hAnsiTheme="majorHAnsi"/>
                <w:lang w:val="en-US"/>
              </w:rPr>
            </w:pPr>
            <w:r w:rsidRPr="00646295">
              <w:rPr>
                <w:rFonts w:asciiTheme="majorHAnsi" w:hAnsiTheme="majorHAnsi"/>
              </w:rPr>
              <w:t>Tobacco leaves</w:t>
            </w:r>
          </w:p>
        </w:tc>
        <w:tc>
          <w:tcPr>
            <w:tcW w:w="7070" w:type="dxa"/>
          </w:tcPr>
          <w:p w:rsidR="009E568C" w:rsidRPr="00646295" w:rsidRDefault="006712C3" w:rsidP="005D71B5">
            <w:pPr>
              <w:rPr>
                <w:rFonts w:asciiTheme="majorHAnsi" w:hAnsiTheme="majorHAnsi"/>
                <w:lang w:val="en-US"/>
              </w:rPr>
            </w:pPr>
            <w:r w:rsidRPr="00646295">
              <w:rPr>
                <w:rFonts w:asciiTheme="majorHAnsi" w:hAnsiTheme="majorHAnsi"/>
                <w:lang w:val="en-US"/>
              </w:rPr>
              <w:t>Services supplied by a recovery agent to a banking company a financial institution or a non-banking financial company</w:t>
            </w:r>
          </w:p>
        </w:tc>
      </w:tr>
      <w:tr w:rsidR="006712C3" w:rsidRPr="00646295" w:rsidTr="006712C3">
        <w:trPr>
          <w:trHeight w:val="749"/>
        </w:trPr>
        <w:tc>
          <w:tcPr>
            <w:tcW w:w="3754" w:type="dxa"/>
          </w:tcPr>
          <w:p w:rsidR="006712C3" w:rsidRPr="00646295" w:rsidRDefault="006712C3" w:rsidP="006712C3">
            <w:pPr>
              <w:rPr>
                <w:rFonts w:asciiTheme="majorHAnsi" w:hAnsiTheme="majorHAnsi"/>
              </w:rPr>
            </w:pPr>
            <w:r w:rsidRPr="00646295">
              <w:rPr>
                <w:rFonts w:asciiTheme="majorHAnsi" w:hAnsiTheme="majorHAnsi"/>
              </w:rPr>
              <w:t>Raw cotton</w:t>
            </w:r>
          </w:p>
        </w:tc>
        <w:tc>
          <w:tcPr>
            <w:tcW w:w="7070" w:type="dxa"/>
          </w:tcPr>
          <w:p w:rsidR="006712C3" w:rsidRPr="00646295" w:rsidRDefault="006712C3" w:rsidP="006712C3">
            <w:pPr>
              <w:rPr>
                <w:rFonts w:asciiTheme="majorHAnsi" w:hAnsiTheme="majorHAnsi"/>
                <w:lang w:val="en-US"/>
              </w:rPr>
            </w:pPr>
            <w:r w:rsidRPr="00646295">
              <w:rPr>
                <w:rFonts w:asciiTheme="majorHAnsi" w:hAnsiTheme="majorHAnsi"/>
                <w:lang w:val="en-US"/>
              </w:rPr>
              <w:t xml:space="preserve">Services provided by way of sponsorship to </w:t>
            </w:r>
            <w:proofErr w:type="spellStart"/>
            <w:r w:rsidRPr="00646295">
              <w:rPr>
                <w:rFonts w:asciiTheme="majorHAnsi" w:hAnsiTheme="majorHAnsi"/>
                <w:lang w:val="en-US"/>
              </w:rPr>
              <w:t>any body</w:t>
            </w:r>
            <w:proofErr w:type="spellEnd"/>
            <w:r w:rsidRPr="00646295">
              <w:rPr>
                <w:rFonts w:asciiTheme="majorHAnsi" w:hAnsiTheme="majorHAnsi"/>
                <w:lang w:val="en-US"/>
              </w:rPr>
              <w:t xml:space="preserve"> corporate or partnership firm</w:t>
            </w:r>
          </w:p>
        </w:tc>
      </w:tr>
      <w:tr w:rsidR="006712C3" w:rsidRPr="00646295" w:rsidTr="006712C3">
        <w:trPr>
          <w:trHeight w:val="385"/>
        </w:trPr>
        <w:tc>
          <w:tcPr>
            <w:tcW w:w="3754" w:type="dxa"/>
          </w:tcPr>
          <w:p w:rsidR="006712C3" w:rsidRPr="00646295" w:rsidRDefault="006712C3" w:rsidP="006712C3">
            <w:pPr>
              <w:rPr>
                <w:rFonts w:asciiTheme="majorHAnsi" w:hAnsiTheme="majorHAnsi"/>
                <w:lang w:val="en-US"/>
              </w:rPr>
            </w:pPr>
            <w:r w:rsidRPr="00646295">
              <w:rPr>
                <w:rFonts w:asciiTheme="majorHAnsi" w:hAnsiTheme="majorHAnsi"/>
              </w:rPr>
              <w:t>Bidi wrapper leaves (</w:t>
            </w:r>
            <w:proofErr w:type="spellStart"/>
            <w:r w:rsidRPr="00646295">
              <w:rPr>
                <w:rFonts w:asciiTheme="majorHAnsi" w:hAnsiTheme="majorHAnsi"/>
              </w:rPr>
              <w:t>tendu</w:t>
            </w:r>
            <w:proofErr w:type="spellEnd"/>
            <w:r w:rsidRPr="00646295">
              <w:rPr>
                <w:rFonts w:asciiTheme="majorHAnsi" w:hAnsiTheme="majorHAnsi"/>
              </w:rPr>
              <w:t>)</w:t>
            </w:r>
          </w:p>
        </w:tc>
        <w:tc>
          <w:tcPr>
            <w:tcW w:w="7070" w:type="dxa"/>
          </w:tcPr>
          <w:p w:rsidR="006712C3" w:rsidRPr="00646295" w:rsidRDefault="006712C3" w:rsidP="006712C3">
            <w:pPr>
              <w:rPr>
                <w:rFonts w:asciiTheme="majorHAnsi" w:hAnsiTheme="majorHAnsi"/>
                <w:lang w:val="en-US"/>
              </w:rPr>
            </w:pPr>
            <w:r w:rsidRPr="00646295">
              <w:rPr>
                <w:rFonts w:asciiTheme="majorHAnsi" w:hAnsiTheme="majorHAnsi"/>
              </w:rPr>
              <w:t>Legal Services by advocate</w:t>
            </w:r>
          </w:p>
        </w:tc>
      </w:tr>
      <w:tr w:rsidR="006712C3" w:rsidRPr="00646295" w:rsidTr="006712C3">
        <w:trPr>
          <w:trHeight w:val="364"/>
        </w:trPr>
        <w:tc>
          <w:tcPr>
            <w:tcW w:w="3754" w:type="dxa"/>
          </w:tcPr>
          <w:p w:rsidR="006712C3" w:rsidRPr="00646295" w:rsidRDefault="006712C3" w:rsidP="006712C3">
            <w:pPr>
              <w:rPr>
                <w:rFonts w:asciiTheme="majorHAnsi" w:hAnsiTheme="majorHAnsi"/>
                <w:lang w:val="en-US"/>
              </w:rPr>
            </w:pPr>
            <w:r w:rsidRPr="00646295">
              <w:rPr>
                <w:rFonts w:asciiTheme="majorHAnsi" w:hAnsiTheme="majorHAnsi"/>
              </w:rPr>
              <w:t>Silk yarn</w:t>
            </w:r>
          </w:p>
        </w:tc>
        <w:tc>
          <w:tcPr>
            <w:tcW w:w="7070" w:type="dxa"/>
          </w:tcPr>
          <w:p w:rsidR="006712C3" w:rsidRPr="00646295" w:rsidRDefault="006712C3" w:rsidP="006712C3">
            <w:pPr>
              <w:rPr>
                <w:rFonts w:asciiTheme="majorHAnsi" w:hAnsiTheme="majorHAnsi"/>
                <w:lang w:val="en-US"/>
              </w:rPr>
            </w:pPr>
            <w:r w:rsidRPr="00646295">
              <w:rPr>
                <w:rFonts w:asciiTheme="majorHAnsi" w:hAnsiTheme="majorHAnsi"/>
                <w:lang w:val="en-US"/>
              </w:rPr>
              <w:t>Services supplied by an arbitral tribunal to a business entity</w:t>
            </w:r>
          </w:p>
        </w:tc>
      </w:tr>
    </w:tbl>
    <w:p w:rsidR="009E568C" w:rsidRPr="00646295" w:rsidRDefault="006712C3" w:rsidP="009E568C">
      <w:pPr>
        <w:rPr>
          <w:rFonts w:asciiTheme="majorHAnsi" w:hAnsiTheme="majorHAnsi"/>
        </w:rPr>
      </w:pPr>
      <w:r w:rsidRPr="00646295">
        <w:rPr>
          <w:rFonts w:asciiTheme="majorHAnsi" w:hAnsiTheme="majorHAnsi"/>
          <w:i/>
          <w:iCs/>
          <w:lang w:val="en-US"/>
        </w:rPr>
        <w:t xml:space="preserve">Section 9(4) has been deferred since Oct’2019 wherein any purchases from URD – RCM are not applicable and considered as Exempt </w:t>
      </w:r>
    </w:p>
    <w:p w:rsidR="009E568C" w:rsidRDefault="003B6CBF" w:rsidP="0087777E">
      <w:pPr>
        <w:rPr>
          <w:b/>
          <w:sz w:val="26"/>
        </w:rPr>
      </w:pPr>
      <w:r w:rsidRPr="00646295">
        <w:rPr>
          <w:rFonts w:asciiTheme="majorHAnsi" w:hAnsiTheme="majorHAnsi"/>
        </w:rPr>
        <w:br w:type="page"/>
      </w:r>
      <w:r w:rsidRPr="00646295">
        <w:rPr>
          <w:b/>
          <w:sz w:val="26"/>
        </w:rPr>
        <w:t>Record reverse charge purchases – Goods / Services</w:t>
      </w:r>
    </w:p>
    <w:p w:rsidR="00532AA2" w:rsidRDefault="00532AA2" w:rsidP="00532AA2">
      <w:pPr>
        <w:rPr>
          <w:b/>
        </w:rPr>
      </w:pPr>
      <w:r w:rsidRPr="00532AA2">
        <w:rPr>
          <w:b/>
        </w:rPr>
        <w:t>((</w:t>
      </w:r>
      <w:r>
        <w:rPr>
          <w:b/>
        </w:rPr>
        <w:t xml:space="preserve">Help: </w:t>
      </w:r>
      <w:r w:rsidRPr="00532AA2">
        <w:rPr>
          <w:b/>
        </w:rPr>
        <w:t xml:space="preserve">Record RCM Purchases Under GST in </w:t>
      </w:r>
      <w:proofErr w:type="spellStart"/>
      <w:r w:rsidRPr="00532AA2">
        <w:rPr>
          <w:b/>
        </w:rPr>
        <w:t>TallyPrime</w:t>
      </w:r>
      <w:proofErr w:type="spellEnd"/>
      <w:r w:rsidRPr="00532AA2">
        <w:rPr>
          <w:b/>
        </w:rPr>
        <w:t>))</w:t>
      </w:r>
    </w:p>
    <w:p w:rsidR="00532AA2" w:rsidRPr="00532AA2" w:rsidRDefault="00532AA2" w:rsidP="00532AA2">
      <w:pPr>
        <w:rPr>
          <w:b/>
        </w:rPr>
      </w:pPr>
      <w:r>
        <w:rPr>
          <w:b/>
        </w:rPr>
        <w:t xml:space="preserve">((Help: </w:t>
      </w:r>
      <w:r w:rsidRPr="00532AA2">
        <w:rPr>
          <w:b/>
        </w:rPr>
        <w:t>Record Import of Services Under GST Reverse Charge Mechanism (RCM)</w:t>
      </w:r>
      <w:r>
        <w:rPr>
          <w:b/>
        </w:rPr>
        <w:t>))</w:t>
      </w:r>
    </w:p>
    <w:p w:rsidR="003B6CBF" w:rsidRPr="00646295" w:rsidRDefault="003B6CBF" w:rsidP="003B6CBF">
      <w:pPr>
        <w:rPr>
          <w:rFonts w:asciiTheme="majorHAnsi" w:hAnsiTheme="majorHAnsi"/>
          <w:lang w:val="en-US"/>
        </w:rPr>
      </w:pPr>
      <w:r w:rsidRPr="00646295">
        <w:rPr>
          <w:rFonts w:asciiTheme="majorHAnsi" w:hAnsiTheme="majorHAnsi"/>
          <w:b/>
          <w:bCs/>
          <w:lang w:val="en-US"/>
        </w:rPr>
        <w:t>1.Create Stock / Service Master with RCM Enabled</w:t>
      </w:r>
    </w:p>
    <w:p w:rsidR="003B6CBF" w:rsidRPr="00646295" w:rsidRDefault="003B6CBF" w:rsidP="003B6CBF">
      <w:pPr>
        <w:spacing w:after="0"/>
        <w:rPr>
          <w:rFonts w:asciiTheme="majorHAnsi" w:hAnsiTheme="majorHAnsi"/>
          <w:lang w:val="en-US"/>
        </w:rPr>
      </w:pPr>
      <w:r w:rsidRPr="00646295">
        <w:rPr>
          <w:rFonts w:asciiTheme="majorHAnsi" w:hAnsiTheme="majorHAnsi"/>
          <w:lang w:val="en-US"/>
        </w:rPr>
        <w:t xml:space="preserve">GST Rate Details &gt; </w:t>
      </w:r>
    </w:p>
    <w:p w:rsidR="003B6CBF" w:rsidRPr="00646295" w:rsidRDefault="003B6CBF" w:rsidP="003B6CBF">
      <w:pPr>
        <w:spacing w:after="0"/>
        <w:rPr>
          <w:rFonts w:asciiTheme="majorHAnsi" w:hAnsiTheme="majorHAnsi"/>
          <w:lang w:val="en-US"/>
        </w:rPr>
      </w:pPr>
      <w:r w:rsidRPr="00646295">
        <w:rPr>
          <w:rFonts w:asciiTheme="majorHAnsi" w:hAnsiTheme="majorHAnsi"/>
          <w:lang w:val="en-US"/>
        </w:rPr>
        <w:t>Applicable for Reverse Charge: Yes</w:t>
      </w:r>
    </w:p>
    <w:p w:rsidR="003B6CBF" w:rsidRPr="00646295" w:rsidRDefault="003B6CBF" w:rsidP="003B6CBF">
      <w:pPr>
        <w:spacing w:after="0"/>
        <w:rPr>
          <w:rFonts w:asciiTheme="majorHAnsi" w:hAnsiTheme="majorHAnsi"/>
          <w:lang w:val="en-US"/>
        </w:rPr>
      </w:pPr>
      <w:r w:rsidRPr="00646295">
        <w:rPr>
          <w:rFonts w:asciiTheme="majorHAnsi" w:hAnsiTheme="majorHAnsi"/>
          <w:lang w:val="en-US"/>
        </w:rPr>
        <w:t xml:space="preserve">Not Shown - press F12 (Configure) </w:t>
      </w:r>
      <w:proofErr w:type="gramStart"/>
      <w:r w:rsidRPr="00646295">
        <w:rPr>
          <w:rFonts w:asciiTheme="majorHAnsi" w:hAnsiTheme="majorHAnsi"/>
          <w:lang w:val="en-US"/>
        </w:rPr>
        <w:t>&gt;  Enable</w:t>
      </w:r>
      <w:proofErr w:type="gramEnd"/>
      <w:r w:rsidRPr="00646295">
        <w:rPr>
          <w:rFonts w:asciiTheme="majorHAnsi" w:hAnsiTheme="majorHAnsi"/>
          <w:lang w:val="en-US"/>
        </w:rPr>
        <w:t xml:space="preserve"> Reverse Charge calculation to Yes.</w:t>
      </w:r>
    </w:p>
    <w:p w:rsidR="003B6CBF" w:rsidRPr="00646295" w:rsidRDefault="003B6CBF" w:rsidP="003B6CBF">
      <w:pPr>
        <w:rPr>
          <w:rFonts w:asciiTheme="majorHAnsi" w:hAnsiTheme="majorHAnsi"/>
        </w:rPr>
      </w:pPr>
    </w:p>
    <w:p w:rsidR="003B6CBF" w:rsidRPr="00646295" w:rsidRDefault="00646295" w:rsidP="003B6CBF">
      <w:pPr>
        <w:rPr>
          <w:rFonts w:asciiTheme="majorHAnsi" w:hAnsiTheme="majorHAnsi"/>
          <w:lang w:val="en-US"/>
        </w:rPr>
      </w:pPr>
      <w:r w:rsidRPr="00646295">
        <w:rPr>
          <w:rFonts w:asciiTheme="majorHAnsi" w:hAnsiTheme="majorHAnsi"/>
          <w:b/>
          <w:bCs/>
          <w:lang w:val="en-US"/>
        </w:rPr>
        <w:t>2.</w:t>
      </w:r>
      <w:r w:rsidR="003B6CBF" w:rsidRPr="00646295">
        <w:rPr>
          <w:rFonts w:asciiTheme="majorHAnsi" w:hAnsiTheme="majorHAnsi"/>
          <w:b/>
          <w:bCs/>
          <w:lang w:val="en-US"/>
        </w:rPr>
        <w:t>Record inward supply of goods/service purchases under reverse charge</w:t>
      </w:r>
    </w:p>
    <w:p w:rsidR="00646295" w:rsidRPr="00646295" w:rsidRDefault="00646295" w:rsidP="00646295">
      <w:pPr>
        <w:rPr>
          <w:rFonts w:asciiTheme="majorHAnsi" w:hAnsiTheme="majorHAnsi"/>
          <w:lang w:val="en-US"/>
        </w:rPr>
      </w:pPr>
      <w:r w:rsidRPr="00646295">
        <w:rPr>
          <w:rFonts w:asciiTheme="majorHAnsi" w:hAnsiTheme="majorHAnsi"/>
          <w:lang w:val="en-US"/>
        </w:rPr>
        <w:t xml:space="preserve">Record purchase with item / accounts invoice will participate in </w:t>
      </w:r>
      <w:r w:rsidRPr="00646295">
        <w:rPr>
          <w:rFonts w:asciiTheme="majorHAnsi" w:hAnsiTheme="majorHAnsi"/>
          <w:b/>
          <w:bCs/>
          <w:lang w:val="en-US"/>
        </w:rPr>
        <w:t>3.1 Tax on Outward and Reverse Charge Inward Supplies</w:t>
      </w:r>
    </w:p>
    <w:p w:rsidR="00646295" w:rsidRPr="00646295" w:rsidRDefault="00646295" w:rsidP="00646295">
      <w:pPr>
        <w:rPr>
          <w:rFonts w:asciiTheme="majorHAnsi" w:hAnsiTheme="majorHAnsi"/>
          <w:lang w:val="en-US"/>
        </w:rPr>
      </w:pPr>
      <w:r w:rsidRPr="00646295">
        <w:rPr>
          <w:rFonts w:asciiTheme="majorHAnsi" w:hAnsiTheme="majorHAnsi"/>
          <w:b/>
          <w:bCs/>
          <w:lang w:val="en-US"/>
        </w:rPr>
        <w:t>3.Raise Tax Liability and Claim Input Tax Credit</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Alt+G</w:t>
      </w:r>
      <w:proofErr w:type="spellEnd"/>
      <w:r w:rsidRPr="00646295">
        <w:rPr>
          <w:rFonts w:asciiTheme="majorHAnsi" w:hAnsiTheme="majorHAnsi"/>
          <w:lang w:val="en-US"/>
        </w:rPr>
        <w:t xml:space="preserve"> (Go </w:t>
      </w:r>
      <w:proofErr w:type="gramStart"/>
      <w:r w:rsidRPr="00646295">
        <w:rPr>
          <w:rFonts w:asciiTheme="majorHAnsi" w:hAnsiTheme="majorHAnsi"/>
          <w:lang w:val="en-US"/>
        </w:rPr>
        <w:t>To</w:t>
      </w:r>
      <w:proofErr w:type="gramEnd"/>
      <w:r w:rsidRPr="00646295">
        <w:rPr>
          <w:rFonts w:asciiTheme="majorHAnsi" w:hAnsiTheme="majorHAnsi"/>
          <w:lang w:val="en-US"/>
        </w:rPr>
        <w:t>) &gt; press F7 (Journal)</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Alt+J</w:t>
      </w:r>
      <w:proofErr w:type="spellEnd"/>
      <w:r w:rsidRPr="00646295">
        <w:rPr>
          <w:rFonts w:asciiTheme="majorHAnsi" w:hAnsiTheme="majorHAnsi"/>
          <w:lang w:val="en-US"/>
        </w:rPr>
        <w:t xml:space="preserve">. - </w:t>
      </w:r>
      <w:r w:rsidRPr="00646295">
        <w:rPr>
          <w:rFonts w:asciiTheme="majorHAnsi" w:hAnsiTheme="majorHAnsi"/>
        </w:rPr>
        <w:t>Stat Adjustment Details</w:t>
      </w:r>
    </w:p>
    <w:p w:rsidR="00646295" w:rsidRPr="00646295" w:rsidRDefault="00646295" w:rsidP="00646295">
      <w:pPr>
        <w:spacing w:after="0"/>
        <w:rPr>
          <w:rFonts w:asciiTheme="majorHAnsi" w:hAnsiTheme="majorHAnsi"/>
          <w:lang w:val="en-US"/>
        </w:rPr>
      </w:pPr>
      <w:r w:rsidRPr="00646295">
        <w:rPr>
          <w:rFonts w:asciiTheme="majorHAnsi" w:hAnsiTheme="majorHAnsi"/>
          <w:lang w:val="en-US"/>
        </w:rPr>
        <w:t>Nature of Adjustment: Increase in Tax Liability &amp; Input Tax Credit</w:t>
      </w:r>
    </w:p>
    <w:p w:rsidR="00646295" w:rsidRPr="00646295" w:rsidRDefault="00646295" w:rsidP="00646295">
      <w:pPr>
        <w:spacing w:after="0"/>
        <w:rPr>
          <w:rFonts w:asciiTheme="majorHAnsi" w:hAnsiTheme="majorHAnsi"/>
          <w:lang w:val="en-US"/>
        </w:rPr>
      </w:pPr>
      <w:r w:rsidRPr="00646295">
        <w:rPr>
          <w:rFonts w:asciiTheme="majorHAnsi" w:hAnsiTheme="majorHAnsi"/>
          <w:lang w:val="en-US"/>
        </w:rPr>
        <w:t>Additional Nature of Adjustment: Purchase Under Reverse Charge from Registered Dealer, if URD – then Purchase from Unregistered</w:t>
      </w:r>
    </w:p>
    <w:p w:rsidR="00646295" w:rsidRPr="00646295" w:rsidRDefault="00646295" w:rsidP="00646295">
      <w:pPr>
        <w:spacing w:before="240"/>
        <w:rPr>
          <w:rFonts w:asciiTheme="majorHAnsi" w:hAnsiTheme="majorHAnsi"/>
          <w:lang w:val="en-US"/>
        </w:rPr>
      </w:pPr>
      <w:r w:rsidRPr="00646295">
        <w:rPr>
          <w:rFonts w:asciiTheme="majorHAnsi" w:hAnsiTheme="majorHAnsi"/>
          <w:b/>
          <w:bCs/>
          <w:lang w:val="en-US"/>
        </w:rPr>
        <w:t xml:space="preserve">4.Payment of RCM to GSTIN </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Alt+G</w:t>
      </w:r>
      <w:proofErr w:type="spellEnd"/>
      <w:r w:rsidRPr="00646295">
        <w:rPr>
          <w:rFonts w:asciiTheme="majorHAnsi" w:hAnsiTheme="majorHAnsi"/>
          <w:lang w:val="en-US"/>
        </w:rPr>
        <w:t xml:space="preserve"> (Go </w:t>
      </w:r>
      <w:proofErr w:type="gramStart"/>
      <w:r w:rsidRPr="00646295">
        <w:rPr>
          <w:rFonts w:asciiTheme="majorHAnsi" w:hAnsiTheme="majorHAnsi"/>
          <w:lang w:val="en-US"/>
        </w:rPr>
        <w:t>To</w:t>
      </w:r>
      <w:proofErr w:type="gramEnd"/>
      <w:r w:rsidRPr="00646295">
        <w:rPr>
          <w:rFonts w:asciiTheme="majorHAnsi" w:hAnsiTheme="majorHAnsi"/>
          <w:lang w:val="en-US"/>
        </w:rPr>
        <w:t>) &gt; press F5 (Payment)</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Alt+J</w:t>
      </w:r>
      <w:proofErr w:type="spellEnd"/>
      <w:r w:rsidRPr="00646295">
        <w:rPr>
          <w:rFonts w:asciiTheme="majorHAnsi" w:hAnsiTheme="majorHAnsi"/>
          <w:lang w:val="en-US"/>
        </w:rPr>
        <w:t xml:space="preserve">. - </w:t>
      </w:r>
      <w:r w:rsidRPr="00646295">
        <w:rPr>
          <w:rFonts w:asciiTheme="majorHAnsi" w:hAnsiTheme="majorHAnsi"/>
        </w:rPr>
        <w:t>Stat Adjustment Details</w:t>
      </w:r>
    </w:p>
    <w:p w:rsidR="00646295" w:rsidRPr="00646295" w:rsidRDefault="00646295" w:rsidP="00646295">
      <w:pPr>
        <w:spacing w:after="0"/>
        <w:rPr>
          <w:rFonts w:asciiTheme="majorHAnsi" w:hAnsiTheme="majorHAnsi"/>
          <w:lang w:val="en-US"/>
        </w:rPr>
      </w:pPr>
      <w:r w:rsidRPr="00646295">
        <w:rPr>
          <w:rFonts w:asciiTheme="majorHAnsi" w:hAnsiTheme="majorHAnsi"/>
          <w:lang w:val="en-US"/>
        </w:rPr>
        <w:t>Nature of Payment: Payment under Reverse Charge</w:t>
      </w:r>
    </w:p>
    <w:p w:rsidR="00646295" w:rsidRPr="00646295" w:rsidRDefault="00646295" w:rsidP="00646295">
      <w:pPr>
        <w:spacing w:before="240"/>
        <w:rPr>
          <w:rFonts w:asciiTheme="majorHAnsi" w:hAnsiTheme="majorHAnsi"/>
          <w:lang w:val="en-US"/>
        </w:rPr>
      </w:pPr>
      <w:r w:rsidRPr="00646295">
        <w:rPr>
          <w:rFonts w:asciiTheme="majorHAnsi" w:hAnsiTheme="majorHAnsi"/>
          <w:b/>
          <w:bCs/>
          <w:lang w:val="en-US"/>
        </w:rPr>
        <w:t>5.Adjust ITC against existing liability</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Alt+G</w:t>
      </w:r>
      <w:proofErr w:type="spellEnd"/>
      <w:r w:rsidRPr="00646295">
        <w:rPr>
          <w:rFonts w:asciiTheme="majorHAnsi" w:hAnsiTheme="majorHAnsi"/>
          <w:lang w:val="en-US"/>
        </w:rPr>
        <w:t xml:space="preserve"> (Go </w:t>
      </w:r>
      <w:proofErr w:type="gramStart"/>
      <w:r w:rsidRPr="00646295">
        <w:rPr>
          <w:rFonts w:asciiTheme="majorHAnsi" w:hAnsiTheme="majorHAnsi"/>
          <w:lang w:val="en-US"/>
        </w:rPr>
        <w:t>To</w:t>
      </w:r>
      <w:proofErr w:type="gramEnd"/>
      <w:r w:rsidRPr="00646295">
        <w:rPr>
          <w:rFonts w:asciiTheme="majorHAnsi" w:hAnsiTheme="majorHAnsi"/>
          <w:lang w:val="en-US"/>
        </w:rPr>
        <w:t>) &gt; press F7 (Journal)</w:t>
      </w:r>
    </w:p>
    <w:p w:rsidR="00646295" w:rsidRPr="00646295" w:rsidRDefault="00646295" w:rsidP="00646295">
      <w:pPr>
        <w:spacing w:after="0"/>
        <w:rPr>
          <w:rFonts w:asciiTheme="majorHAnsi" w:hAnsiTheme="majorHAnsi"/>
          <w:lang w:val="en-US"/>
        </w:rPr>
      </w:pPr>
      <w:proofErr w:type="spellStart"/>
      <w:r w:rsidRPr="00646295">
        <w:rPr>
          <w:rFonts w:asciiTheme="majorHAnsi" w:hAnsiTheme="majorHAnsi"/>
          <w:lang w:val="en-US"/>
        </w:rPr>
        <w:t>Alt+J</w:t>
      </w:r>
      <w:proofErr w:type="spellEnd"/>
      <w:r w:rsidRPr="00646295">
        <w:rPr>
          <w:rFonts w:asciiTheme="majorHAnsi" w:hAnsiTheme="majorHAnsi"/>
          <w:lang w:val="en-US"/>
        </w:rPr>
        <w:t>. - Stat Adjustment Details</w:t>
      </w:r>
    </w:p>
    <w:p w:rsidR="00646295" w:rsidRPr="00646295" w:rsidRDefault="00646295" w:rsidP="00646295">
      <w:pPr>
        <w:spacing w:after="0"/>
        <w:rPr>
          <w:rFonts w:asciiTheme="majorHAnsi" w:hAnsiTheme="majorHAnsi"/>
          <w:lang w:val="en-US"/>
        </w:rPr>
      </w:pPr>
      <w:r w:rsidRPr="00646295">
        <w:rPr>
          <w:rFonts w:asciiTheme="majorHAnsi" w:hAnsiTheme="majorHAnsi"/>
          <w:lang w:val="en-US"/>
        </w:rPr>
        <w:t xml:space="preserve">Nature of Adjustment: </w:t>
      </w:r>
      <w:proofErr w:type="gramStart"/>
      <w:r w:rsidRPr="00646295">
        <w:rPr>
          <w:rFonts w:asciiTheme="majorHAnsi" w:hAnsiTheme="majorHAnsi"/>
          <w:lang w:val="en-US"/>
        </w:rPr>
        <w:t>Decrease  in</w:t>
      </w:r>
      <w:proofErr w:type="gramEnd"/>
      <w:r w:rsidRPr="00646295">
        <w:rPr>
          <w:rFonts w:asciiTheme="majorHAnsi" w:hAnsiTheme="majorHAnsi"/>
          <w:lang w:val="en-US"/>
        </w:rPr>
        <w:t xml:space="preserve"> Tax Liability  </w:t>
      </w:r>
    </w:p>
    <w:p w:rsidR="00646295" w:rsidRPr="00646295" w:rsidRDefault="00646295" w:rsidP="00646295">
      <w:pPr>
        <w:spacing w:after="0"/>
        <w:rPr>
          <w:rFonts w:asciiTheme="majorHAnsi" w:hAnsiTheme="majorHAnsi"/>
          <w:lang w:val="en-US"/>
        </w:rPr>
      </w:pPr>
      <w:r w:rsidRPr="00646295">
        <w:rPr>
          <w:rFonts w:asciiTheme="majorHAnsi" w:hAnsiTheme="majorHAnsi"/>
          <w:lang w:val="en-US"/>
        </w:rPr>
        <w:t>Additional Nature of Adjustment: Others</w:t>
      </w:r>
    </w:p>
    <w:p w:rsidR="00646295" w:rsidRPr="00646295" w:rsidRDefault="00646295" w:rsidP="00646295">
      <w:pPr>
        <w:pStyle w:val="Heading1"/>
        <w:rPr>
          <w:b/>
          <w:sz w:val="26"/>
          <w:lang w:val="en-US"/>
        </w:rPr>
      </w:pPr>
      <w:r w:rsidRPr="00646295">
        <w:rPr>
          <w:b/>
          <w:sz w:val="26"/>
        </w:rPr>
        <w:t xml:space="preserve">GST Adjustments Entries in </w:t>
      </w:r>
      <w:proofErr w:type="spellStart"/>
      <w:r w:rsidRPr="00646295">
        <w:rPr>
          <w:b/>
          <w:sz w:val="26"/>
        </w:rPr>
        <w:t>TallyPrime</w:t>
      </w:r>
      <w:proofErr w:type="spellEnd"/>
    </w:p>
    <w:p w:rsidR="00646295" w:rsidRPr="00646295" w:rsidRDefault="00646295" w:rsidP="00646295">
      <w:pPr>
        <w:spacing w:after="0"/>
        <w:rPr>
          <w:rFonts w:asciiTheme="majorHAnsi" w:hAnsiTheme="majorHAnsi"/>
          <w:b/>
        </w:rPr>
      </w:pPr>
      <w:r w:rsidRPr="00646295">
        <w:rPr>
          <w:rFonts w:asciiTheme="majorHAnsi" w:hAnsiTheme="majorHAnsi"/>
          <w:b/>
        </w:rPr>
        <w:t>Increase of ITC:</w:t>
      </w:r>
    </w:p>
    <w:p w:rsidR="000074D1" w:rsidRPr="00646295" w:rsidRDefault="00140EAE" w:rsidP="00FB5F44">
      <w:pPr>
        <w:numPr>
          <w:ilvl w:val="0"/>
          <w:numId w:val="9"/>
        </w:numPr>
        <w:spacing w:after="0"/>
        <w:rPr>
          <w:rFonts w:asciiTheme="majorHAnsi" w:hAnsiTheme="majorHAnsi"/>
          <w:lang w:val="en-US"/>
        </w:rPr>
      </w:pPr>
      <w:r w:rsidRPr="00646295">
        <w:rPr>
          <w:rFonts w:asciiTheme="majorHAnsi" w:hAnsiTheme="majorHAnsi"/>
          <w:lang w:val="en-US"/>
        </w:rPr>
        <w:t>Debit – CGST / SGST / IGST</w:t>
      </w:r>
    </w:p>
    <w:p w:rsidR="000074D1" w:rsidRPr="00646295" w:rsidRDefault="00140EAE" w:rsidP="00FB5F44">
      <w:pPr>
        <w:numPr>
          <w:ilvl w:val="0"/>
          <w:numId w:val="9"/>
        </w:numPr>
        <w:spacing w:after="0"/>
        <w:rPr>
          <w:rFonts w:asciiTheme="majorHAnsi" w:hAnsiTheme="majorHAnsi"/>
          <w:lang w:val="en-US"/>
        </w:rPr>
      </w:pPr>
      <w:r w:rsidRPr="00646295">
        <w:rPr>
          <w:rFonts w:asciiTheme="majorHAnsi" w:hAnsiTheme="majorHAnsi"/>
          <w:lang w:val="en-US"/>
        </w:rPr>
        <w:t>Credit – Expense / Party / Current Assets</w:t>
      </w:r>
    </w:p>
    <w:p w:rsidR="00646295" w:rsidRPr="00646295" w:rsidRDefault="00646295" w:rsidP="00646295">
      <w:pPr>
        <w:spacing w:after="0"/>
        <w:rPr>
          <w:rFonts w:asciiTheme="majorHAnsi" w:hAnsiTheme="majorHAnsi"/>
        </w:rPr>
      </w:pPr>
    </w:p>
    <w:p w:rsidR="00646295" w:rsidRPr="00646295" w:rsidRDefault="00646295" w:rsidP="00646295">
      <w:pPr>
        <w:spacing w:after="0"/>
        <w:rPr>
          <w:rFonts w:asciiTheme="majorHAnsi" w:hAnsiTheme="majorHAnsi"/>
          <w:b/>
        </w:rPr>
      </w:pPr>
      <w:r w:rsidRPr="00646295">
        <w:rPr>
          <w:rFonts w:asciiTheme="majorHAnsi" w:hAnsiTheme="majorHAnsi"/>
          <w:b/>
        </w:rPr>
        <w:t xml:space="preserve">Decrease of ITC: </w:t>
      </w:r>
    </w:p>
    <w:p w:rsidR="000074D1" w:rsidRPr="00646295" w:rsidRDefault="00140EAE" w:rsidP="00FB5F44">
      <w:pPr>
        <w:numPr>
          <w:ilvl w:val="0"/>
          <w:numId w:val="10"/>
        </w:numPr>
        <w:spacing w:after="0"/>
        <w:rPr>
          <w:rFonts w:asciiTheme="majorHAnsi" w:hAnsiTheme="majorHAnsi"/>
          <w:lang w:val="en-US"/>
        </w:rPr>
      </w:pPr>
      <w:r w:rsidRPr="00646295">
        <w:rPr>
          <w:rFonts w:asciiTheme="majorHAnsi" w:hAnsiTheme="majorHAnsi"/>
          <w:lang w:val="en-US"/>
        </w:rPr>
        <w:t>Debit – Expense / Party / Current Assets</w:t>
      </w:r>
    </w:p>
    <w:p w:rsidR="000074D1" w:rsidRPr="00646295" w:rsidRDefault="00140EAE" w:rsidP="00FB5F44">
      <w:pPr>
        <w:numPr>
          <w:ilvl w:val="0"/>
          <w:numId w:val="10"/>
        </w:numPr>
        <w:spacing w:after="0"/>
        <w:rPr>
          <w:rFonts w:asciiTheme="majorHAnsi" w:hAnsiTheme="majorHAnsi"/>
          <w:lang w:val="en-US"/>
        </w:rPr>
      </w:pPr>
      <w:r w:rsidRPr="00646295">
        <w:rPr>
          <w:rFonts w:asciiTheme="majorHAnsi" w:hAnsiTheme="majorHAnsi"/>
          <w:lang w:val="en-US"/>
        </w:rPr>
        <w:t xml:space="preserve">Credit – CGST / SGST / IGST </w:t>
      </w:r>
    </w:p>
    <w:p w:rsidR="00646295" w:rsidRPr="00646295" w:rsidRDefault="00646295" w:rsidP="00646295">
      <w:pPr>
        <w:spacing w:after="0"/>
        <w:rPr>
          <w:rFonts w:asciiTheme="majorHAnsi" w:hAnsiTheme="majorHAnsi"/>
        </w:rPr>
      </w:pPr>
    </w:p>
    <w:p w:rsidR="00646295" w:rsidRPr="00646295" w:rsidRDefault="00646295" w:rsidP="00646295">
      <w:pPr>
        <w:spacing w:after="0"/>
        <w:rPr>
          <w:rFonts w:asciiTheme="majorHAnsi" w:hAnsiTheme="majorHAnsi"/>
          <w:b/>
        </w:rPr>
      </w:pPr>
      <w:r w:rsidRPr="00646295">
        <w:rPr>
          <w:rFonts w:asciiTheme="majorHAnsi" w:hAnsiTheme="majorHAnsi"/>
          <w:b/>
        </w:rPr>
        <w:t>Increase of Tax liability</w:t>
      </w:r>
    </w:p>
    <w:p w:rsidR="000074D1" w:rsidRPr="00646295" w:rsidRDefault="00140EAE" w:rsidP="00FB5F44">
      <w:pPr>
        <w:numPr>
          <w:ilvl w:val="0"/>
          <w:numId w:val="11"/>
        </w:numPr>
        <w:spacing w:after="0"/>
        <w:rPr>
          <w:rFonts w:asciiTheme="majorHAnsi" w:hAnsiTheme="majorHAnsi"/>
          <w:lang w:val="en-US"/>
        </w:rPr>
      </w:pPr>
      <w:r w:rsidRPr="00646295">
        <w:rPr>
          <w:rFonts w:asciiTheme="majorHAnsi" w:hAnsiTheme="majorHAnsi"/>
          <w:lang w:val="en-US"/>
        </w:rPr>
        <w:t xml:space="preserve">Credit –CGST / SGST / IGST </w:t>
      </w:r>
    </w:p>
    <w:p w:rsidR="000074D1" w:rsidRPr="00646295" w:rsidRDefault="00140EAE" w:rsidP="00FB5F44">
      <w:pPr>
        <w:numPr>
          <w:ilvl w:val="0"/>
          <w:numId w:val="11"/>
        </w:numPr>
        <w:spacing w:after="0"/>
        <w:rPr>
          <w:rFonts w:asciiTheme="majorHAnsi" w:hAnsiTheme="majorHAnsi"/>
          <w:lang w:val="en-US"/>
        </w:rPr>
      </w:pPr>
      <w:r w:rsidRPr="00646295">
        <w:rPr>
          <w:rFonts w:asciiTheme="majorHAnsi" w:hAnsiTheme="majorHAnsi"/>
          <w:lang w:val="en-US"/>
        </w:rPr>
        <w:t>Debit – Expense / Party / Current Assets</w:t>
      </w:r>
    </w:p>
    <w:p w:rsidR="00646295" w:rsidRPr="00646295" w:rsidRDefault="00646295" w:rsidP="00646295">
      <w:pPr>
        <w:spacing w:after="0"/>
        <w:rPr>
          <w:rFonts w:asciiTheme="majorHAnsi" w:hAnsiTheme="majorHAnsi"/>
          <w:b/>
          <w:lang w:val="en-US"/>
        </w:rPr>
      </w:pPr>
      <w:r w:rsidRPr="00646295">
        <w:rPr>
          <w:rFonts w:asciiTheme="majorHAnsi" w:hAnsiTheme="majorHAnsi"/>
          <w:b/>
          <w:lang w:val="en-US"/>
        </w:rPr>
        <w:t>Decrease of Tax liability</w:t>
      </w:r>
    </w:p>
    <w:p w:rsidR="000074D1" w:rsidRPr="00646295" w:rsidRDefault="00140EAE" w:rsidP="00FB5F44">
      <w:pPr>
        <w:numPr>
          <w:ilvl w:val="0"/>
          <w:numId w:val="12"/>
        </w:numPr>
        <w:spacing w:after="0"/>
        <w:rPr>
          <w:rFonts w:asciiTheme="majorHAnsi" w:hAnsiTheme="majorHAnsi"/>
          <w:lang w:val="en-US"/>
        </w:rPr>
      </w:pPr>
      <w:r w:rsidRPr="00646295">
        <w:rPr>
          <w:rFonts w:asciiTheme="majorHAnsi" w:hAnsiTheme="majorHAnsi"/>
          <w:lang w:val="en-US"/>
        </w:rPr>
        <w:t>Credit – Expense / Party / Current Assets</w:t>
      </w:r>
    </w:p>
    <w:p w:rsidR="000074D1" w:rsidRPr="00646295" w:rsidRDefault="00140EAE" w:rsidP="00FB5F44">
      <w:pPr>
        <w:numPr>
          <w:ilvl w:val="0"/>
          <w:numId w:val="12"/>
        </w:numPr>
        <w:spacing w:after="0"/>
        <w:rPr>
          <w:rFonts w:asciiTheme="majorHAnsi" w:hAnsiTheme="majorHAnsi"/>
          <w:lang w:val="en-US"/>
        </w:rPr>
      </w:pPr>
      <w:r w:rsidRPr="00646295">
        <w:rPr>
          <w:rFonts w:asciiTheme="majorHAnsi" w:hAnsiTheme="majorHAnsi"/>
          <w:lang w:val="en-US"/>
        </w:rPr>
        <w:t xml:space="preserve">Debit – CGST / SGST / IGST </w:t>
      </w:r>
    </w:p>
    <w:p w:rsidR="00646295" w:rsidRDefault="00646295" w:rsidP="00646295">
      <w:pPr>
        <w:pStyle w:val="Heading1"/>
        <w:rPr>
          <w:b/>
        </w:rPr>
      </w:pPr>
      <w:r w:rsidRPr="00646295">
        <w:rPr>
          <w:b/>
        </w:rPr>
        <w:t xml:space="preserve">GST Returns </w:t>
      </w:r>
      <w:r>
        <w:rPr>
          <w:b/>
        </w:rPr>
        <w:t>–</w:t>
      </w:r>
      <w:r w:rsidRPr="00646295">
        <w:rPr>
          <w:b/>
        </w:rPr>
        <w:t xml:space="preserve"> Regular</w:t>
      </w:r>
    </w:p>
    <w:p w:rsidR="00646295" w:rsidRDefault="00646295" w:rsidP="00646295"/>
    <w:p w:rsidR="00646295" w:rsidRPr="00646295" w:rsidRDefault="00646295" w:rsidP="00646295">
      <w:pPr>
        <w:rPr>
          <w:rFonts w:asciiTheme="majorHAnsi" w:hAnsiTheme="majorHAnsi"/>
          <w:lang w:val="en-US"/>
        </w:rPr>
      </w:pPr>
      <w:r w:rsidRPr="00646295">
        <w:rPr>
          <w:rFonts w:asciiTheme="majorHAnsi" w:hAnsiTheme="majorHAnsi"/>
          <w:b/>
          <w:sz w:val="24"/>
        </w:rPr>
        <w:t>GSTR 1</w:t>
      </w:r>
      <w:r>
        <w:rPr>
          <w:rFonts w:asciiTheme="majorHAnsi" w:hAnsiTheme="majorHAnsi"/>
          <w:sz w:val="24"/>
        </w:rPr>
        <w:t xml:space="preserve"> - </w:t>
      </w:r>
      <w:r w:rsidRPr="00646295">
        <w:rPr>
          <w:rFonts w:asciiTheme="majorHAnsi" w:hAnsiTheme="majorHAnsi"/>
          <w:lang w:val="en-US"/>
        </w:rPr>
        <w:t>Details of the outward supply of goods or services are to be filed monthly or quarterly.</w:t>
      </w:r>
    </w:p>
    <w:p w:rsidR="00646295" w:rsidRPr="00646295" w:rsidRDefault="00646295" w:rsidP="00646295">
      <w:pPr>
        <w:rPr>
          <w:rFonts w:asciiTheme="majorHAnsi" w:hAnsiTheme="majorHAnsi"/>
          <w:lang w:val="en-US"/>
        </w:rPr>
      </w:pPr>
      <w:r w:rsidRPr="00646295">
        <w:rPr>
          <w:rFonts w:asciiTheme="majorHAnsi" w:hAnsiTheme="majorHAnsi"/>
          <w:b/>
          <w:sz w:val="24"/>
        </w:rPr>
        <w:t>GSTR 3B</w:t>
      </w:r>
      <w:r>
        <w:rPr>
          <w:rFonts w:asciiTheme="majorHAnsi" w:hAnsiTheme="majorHAnsi"/>
          <w:sz w:val="24"/>
        </w:rPr>
        <w:t xml:space="preserve"> - </w:t>
      </w:r>
      <w:r w:rsidRPr="00646295">
        <w:rPr>
          <w:rFonts w:asciiTheme="majorHAnsi" w:hAnsiTheme="majorHAnsi"/>
          <w:lang w:val="en-US"/>
        </w:rPr>
        <w:t>Monthly return containing details of taxes collected on outward supplies and details of taxes paid on input supplies.</w:t>
      </w:r>
    </w:p>
    <w:p w:rsidR="00646295" w:rsidRPr="00646295" w:rsidRDefault="00646295" w:rsidP="00646295">
      <w:pPr>
        <w:rPr>
          <w:rFonts w:asciiTheme="majorHAnsi" w:hAnsiTheme="majorHAnsi"/>
          <w:lang w:val="en-US"/>
        </w:rPr>
      </w:pPr>
      <w:r w:rsidRPr="00646295">
        <w:rPr>
          <w:rFonts w:asciiTheme="majorHAnsi" w:hAnsiTheme="majorHAnsi"/>
          <w:b/>
          <w:sz w:val="24"/>
        </w:rPr>
        <w:t>GSTR 9</w:t>
      </w:r>
      <w:r>
        <w:rPr>
          <w:rFonts w:asciiTheme="majorHAnsi" w:hAnsiTheme="majorHAnsi"/>
          <w:b/>
          <w:sz w:val="24"/>
        </w:rPr>
        <w:t xml:space="preserve">- </w:t>
      </w:r>
      <w:r w:rsidRPr="00646295">
        <w:rPr>
          <w:rFonts w:asciiTheme="majorHAnsi" w:hAnsiTheme="majorHAnsi"/>
          <w:lang w:val="en-US"/>
        </w:rPr>
        <w:t>GSTR 9 is an annual return to be filed once in a year by the registered taxpayers under GST</w:t>
      </w:r>
    </w:p>
    <w:p w:rsidR="00646295" w:rsidRPr="00646295" w:rsidRDefault="00646295" w:rsidP="00646295">
      <w:pPr>
        <w:rPr>
          <w:rFonts w:asciiTheme="majorHAnsi" w:hAnsiTheme="majorHAnsi"/>
          <w:lang w:val="en-US"/>
        </w:rPr>
      </w:pPr>
      <w:r w:rsidRPr="00646295">
        <w:rPr>
          <w:rFonts w:asciiTheme="majorHAnsi" w:hAnsiTheme="majorHAnsi"/>
          <w:b/>
          <w:sz w:val="24"/>
        </w:rPr>
        <w:t>GSTR 9C</w:t>
      </w:r>
      <w:r>
        <w:rPr>
          <w:rFonts w:asciiTheme="majorHAnsi" w:hAnsiTheme="majorHAnsi"/>
          <w:b/>
          <w:sz w:val="24"/>
        </w:rPr>
        <w:t xml:space="preserve"> - </w:t>
      </w:r>
      <w:r w:rsidRPr="00646295">
        <w:rPr>
          <w:rFonts w:asciiTheme="majorHAnsi" w:hAnsiTheme="majorHAnsi"/>
          <w:lang w:val="en-US"/>
        </w:rPr>
        <w:t xml:space="preserve">Return of registered person whose annual turnover </w:t>
      </w:r>
      <w:proofErr w:type="gramStart"/>
      <w:r w:rsidRPr="00646295">
        <w:rPr>
          <w:rFonts w:asciiTheme="majorHAnsi" w:hAnsiTheme="majorHAnsi"/>
          <w:lang w:val="en-US"/>
        </w:rPr>
        <w:t>exceeds ₹ 2</w:t>
      </w:r>
      <w:proofErr w:type="gramEnd"/>
      <w:r w:rsidRPr="00646295">
        <w:rPr>
          <w:rFonts w:asciiTheme="majorHAnsi" w:hAnsiTheme="majorHAnsi"/>
          <w:lang w:val="en-US"/>
        </w:rPr>
        <w:t xml:space="preserve"> Crore whose a/c is under audit </w:t>
      </w:r>
    </w:p>
    <w:p w:rsidR="00646295" w:rsidRDefault="00646295" w:rsidP="00646295">
      <w:pPr>
        <w:rPr>
          <w:rFonts w:asciiTheme="majorHAnsi" w:hAnsiTheme="majorHAnsi"/>
          <w:sz w:val="24"/>
        </w:rPr>
      </w:pPr>
    </w:p>
    <w:p w:rsidR="00646295" w:rsidRDefault="00646295" w:rsidP="00646295">
      <w:pPr>
        <w:rPr>
          <w:rFonts w:asciiTheme="majorHAnsi" w:hAnsiTheme="majorHAnsi"/>
          <w:sz w:val="24"/>
        </w:rPr>
      </w:pPr>
    </w:p>
    <w:p w:rsidR="00646295" w:rsidRDefault="00646295" w:rsidP="00646295">
      <w:pPr>
        <w:pStyle w:val="Heading1"/>
        <w:rPr>
          <w:b/>
        </w:rPr>
      </w:pPr>
      <w:r w:rsidRPr="00646295">
        <w:rPr>
          <w:b/>
        </w:rPr>
        <w:t>GSTR 1</w:t>
      </w:r>
    </w:p>
    <w:p w:rsidR="000074D1" w:rsidRDefault="00140EAE" w:rsidP="00700862">
      <w:pPr>
        <w:rPr>
          <w:rFonts w:asciiTheme="majorHAnsi" w:hAnsiTheme="majorHAnsi"/>
          <w:sz w:val="24"/>
          <w:lang w:val="en-US"/>
        </w:rPr>
      </w:pPr>
      <w:r w:rsidRPr="00700862">
        <w:rPr>
          <w:rFonts w:asciiTheme="majorHAnsi" w:hAnsiTheme="majorHAnsi"/>
          <w:sz w:val="24"/>
          <w:lang w:val="en-US"/>
        </w:rPr>
        <w:t>Form GSTR-1 is a monthly/quarterly Statement of Outward Supplies to be furnished by all Regular and casual registered taxpayers making outward supplies of goods and services or both and contains details of outward supplies of goods and services</w:t>
      </w:r>
    </w:p>
    <w:p w:rsidR="00700862" w:rsidRPr="00700862" w:rsidRDefault="00700862" w:rsidP="00700862">
      <w:pPr>
        <w:rPr>
          <w:rFonts w:asciiTheme="majorHAnsi" w:hAnsiTheme="majorHAnsi"/>
          <w:b/>
          <w:sz w:val="24"/>
          <w:lang w:val="en-US"/>
        </w:rPr>
      </w:pPr>
      <w:r w:rsidRPr="00700862">
        <w:rPr>
          <w:rFonts w:asciiTheme="majorHAnsi" w:hAnsiTheme="majorHAnsi"/>
          <w:b/>
          <w:sz w:val="24"/>
          <w:lang w:val="en-US"/>
        </w:rPr>
        <w:t>User can generate and file return in the following formats</w:t>
      </w:r>
    </w:p>
    <w:p w:rsidR="000074D1" w:rsidRPr="00700862" w:rsidRDefault="00140EAE" w:rsidP="00FB5F44">
      <w:pPr>
        <w:numPr>
          <w:ilvl w:val="0"/>
          <w:numId w:val="13"/>
        </w:numPr>
        <w:tabs>
          <w:tab w:val="clear" w:pos="720"/>
          <w:tab w:val="num" w:pos="360"/>
        </w:tabs>
        <w:spacing w:after="0"/>
        <w:ind w:hanging="720"/>
        <w:rPr>
          <w:rFonts w:asciiTheme="majorHAnsi" w:hAnsiTheme="majorHAnsi"/>
          <w:sz w:val="24"/>
          <w:lang w:val="en-US"/>
        </w:rPr>
      </w:pPr>
      <w:r w:rsidRPr="00700862">
        <w:rPr>
          <w:rFonts w:asciiTheme="majorHAnsi" w:hAnsiTheme="majorHAnsi"/>
          <w:sz w:val="24"/>
          <w:lang w:val="en-US"/>
        </w:rPr>
        <w:t>Through Connected GST, user can now upload, reconcile and file GSTR-1 from Tally 5.0 onwards</w:t>
      </w:r>
    </w:p>
    <w:p w:rsidR="000074D1" w:rsidRPr="00700862" w:rsidRDefault="00140EAE" w:rsidP="00FB5F44">
      <w:pPr>
        <w:numPr>
          <w:ilvl w:val="0"/>
          <w:numId w:val="13"/>
        </w:numPr>
        <w:tabs>
          <w:tab w:val="clear" w:pos="720"/>
          <w:tab w:val="num" w:pos="360"/>
        </w:tabs>
        <w:spacing w:after="0"/>
        <w:ind w:hanging="720"/>
        <w:rPr>
          <w:rFonts w:asciiTheme="majorHAnsi" w:hAnsiTheme="majorHAnsi"/>
          <w:sz w:val="24"/>
          <w:lang w:val="en-US"/>
        </w:rPr>
      </w:pPr>
      <w:r w:rsidRPr="00700862">
        <w:rPr>
          <w:rFonts w:asciiTheme="majorHAnsi" w:hAnsiTheme="majorHAnsi"/>
          <w:sz w:val="24"/>
          <w:lang w:val="en-US"/>
        </w:rPr>
        <w:t xml:space="preserve">Generate JSON file using </w:t>
      </w:r>
      <w:proofErr w:type="spellStart"/>
      <w:r w:rsidRPr="00700862">
        <w:rPr>
          <w:rFonts w:asciiTheme="majorHAnsi" w:hAnsiTheme="majorHAnsi"/>
          <w:sz w:val="24"/>
          <w:lang w:val="en-US"/>
        </w:rPr>
        <w:t>TallyPrime</w:t>
      </w:r>
      <w:proofErr w:type="spellEnd"/>
      <w:r w:rsidRPr="00700862">
        <w:rPr>
          <w:rFonts w:asciiTheme="majorHAnsi" w:hAnsiTheme="majorHAnsi"/>
          <w:sz w:val="24"/>
          <w:lang w:val="en-US"/>
        </w:rPr>
        <w:t xml:space="preserve"> and upload on the portal</w:t>
      </w:r>
    </w:p>
    <w:p w:rsidR="000074D1" w:rsidRPr="00700862" w:rsidRDefault="00140EAE" w:rsidP="00FB5F44">
      <w:pPr>
        <w:numPr>
          <w:ilvl w:val="0"/>
          <w:numId w:val="13"/>
        </w:numPr>
        <w:tabs>
          <w:tab w:val="clear" w:pos="720"/>
          <w:tab w:val="num" w:pos="360"/>
        </w:tabs>
        <w:spacing w:after="0"/>
        <w:ind w:hanging="720"/>
        <w:rPr>
          <w:rFonts w:asciiTheme="majorHAnsi" w:hAnsiTheme="majorHAnsi"/>
          <w:sz w:val="24"/>
          <w:lang w:val="en-US"/>
        </w:rPr>
      </w:pPr>
      <w:r w:rsidRPr="00700862">
        <w:rPr>
          <w:rFonts w:asciiTheme="majorHAnsi" w:hAnsiTheme="majorHAnsi"/>
          <w:sz w:val="24"/>
          <w:lang w:val="en-US"/>
        </w:rPr>
        <w:t>Generate JSON file using GST Offline Tool (Convert Excel or CSV File) and upload on the portal</w:t>
      </w:r>
    </w:p>
    <w:p w:rsidR="000074D1" w:rsidRPr="00700862" w:rsidRDefault="00140EAE" w:rsidP="00FB5F44">
      <w:pPr>
        <w:numPr>
          <w:ilvl w:val="0"/>
          <w:numId w:val="13"/>
        </w:numPr>
        <w:tabs>
          <w:tab w:val="clear" w:pos="720"/>
          <w:tab w:val="num" w:pos="360"/>
        </w:tabs>
        <w:spacing w:after="0"/>
        <w:ind w:hanging="720"/>
        <w:rPr>
          <w:rFonts w:asciiTheme="majorHAnsi" w:hAnsiTheme="majorHAnsi"/>
          <w:sz w:val="24"/>
          <w:lang w:val="en-US"/>
        </w:rPr>
      </w:pPr>
      <w:r w:rsidRPr="00700862">
        <w:rPr>
          <w:rFonts w:asciiTheme="majorHAnsi" w:hAnsiTheme="majorHAnsi"/>
          <w:sz w:val="24"/>
          <w:lang w:val="en-US"/>
        </w:rPr>
        <w:t>File GSTR-1 directly on the portal</w:t>
      </w:r>
    </w:p>
    <w:p w:rsidR="00700862" w:rsidRDefault="00700862" w:rsidP="00700862">
      <w:pPr>
        <w:rPr>
          <w:rFonts w:asciiTheme="majorHAnsi" w:hAnsiTheme="majorHAnsi"/>
          <w:sz w:val="24"/>
          <w:lang w:val="en-US"/>
        </w:rPr>
      </w:pPr>
    </w:p>
    <w:p w:rsidR="00700862" w:rsidRPr="00700862" w:rsidRDefault="00700862" w:rsidP="00700862">
      <w:pPr>
        <w:pStyle w:val="Heading1"/>
        <w:rPr>
          <w:b/>
          <w:sz w:val="26"/>
          <w:lang w:val="en-US"/>
        </w:rPr>
      </w:pPr>
      <w:r w:rsidRPr="00700862">
        <w:rPr>
          <w:b/>
          <w:sz w:val="26"/>
        </w:rPr>
        <w:t>GSTR-1 Return filing - Prerequisites for Filing GSTR-1</w:t>
      </w:r>
    </w:p>
    <w:p w:rsidR="000074D1" w:rsidRPr="00700862" w:rsidRDefault="00140EAE" w:rsidP="00700862">
      <w:pPr>
        <w:spacing w:after="0"/>
        <w:rPr>
          <w:rFonts w:asciiTheme="majorHAnsi" w:hAnsiTheme="majorHAnsi"/>
          <w:sz w:val="24"/>
          <w:lang w:val="en-US"/>
        </w:rPr>
      </w:pPr>
      <w:r w:rsidRPr="00700862">
        <w:rPr>
          <w:rFonts w:asciiTheme="majorHAnsi" w:hAnsiTheme="majorHAnsi"/>
          <w:b/>
          <w:bCs/>
          <w:sz w:val="24"/>
          <w:lang w:val="en-US"/>
        </w:rPr>
        <w:t>System related</w:t>
      </w:r>
    </w:p>
    <w:p w:rsidR="000074D1" w:rsidRPr="00700862" w:rsidRDefault="00140EAE" w:rsidP="00FB5F44">
      <w:pPr>
        <w:numPr>
          <w:ilvl w:val="0"/>
          <w:numId w:val="14"/>
        </w:numPr>
        <w:spacing w:after="0"/>
        <w:rPr>
          <w:rFonts w:asciiTheme="majorHAnsi" w:hAnsiTheme="majorHAnsi"/>
          <w:sz w:val="24"/>
          <w:lang w:val="en-US"/>
        </w:rPr>
      </w:pPr>
      <w:r w:rsidRPr="00700862">
        <w:rPr>
          <w:rFonts w:asciiTheme="majorHAnsi" w:hAnsiTheme="majorHAnsi"/>
          <w:b/>
          <w:bCs/>
          <w:sz w:val="24"/>
          <w:lang w:val="en-US"/>
        </w:rPr>
        <w:t>Internet connectivity</w:t>
      </w:r>
      <w:r w:rsidRPr="00700862">
        <w:rPr>
          <w:rFonts w:asciiTheme="majorHAnsi" w:hAnsiTheme="majorHAnsi"/>
          <w:sz w:val="24"/>
          <w:lang w:val="en-US"/>
        </w:rPr>
        <w:t>: An active internet connection is required for uploading the JSON file, and for filing your returns.</w:t>
      </w:r>
    </w:p>
    <w:p w:rsidR="000074D1" w:rsidRPr="00700862" w:rsidRDefault="00140EAE" w:rsidP="00FB5F44">
      <w:pPr>
        <w:numPr>
          <w:ilvl w:val="0"/>
          <w:numId w:val="14"/>
        </w:numPr>
        <w:spacing w:after="0"/>
        <w:rPr>
          <w:rFonts w:asciiTheme="majorHAnsi" w:hAnsiTheme="majorHAnsi"/>
          <w:sz w:val="24"/>
          <w:lang w:val="en-US"/>
        </w:rPr>
      </w:pPr>
      <w:r w:rsidRPr="00700862">
        <w:rPr>
          <w:rFonts w:asciiTheme="majorHAnsi" w:hAnsiTheme="majorHAnsi"/>
          <w:b/>
          <w:bCs/>
          <w:sz w:val="24"/>
          <w:lang w:val="en-US"/>
        </w:rPr>
        <w:t>Microsoft Office</w:t>
      </w:r>
      <w:r w:rsidRPr="00700862">
        <w:rPr>
          <w:rFonts w:asciiTheme="majorHAnsi" w:hAnsiTheme="majorHAnsi"/>
          <w:sz w:val="24"/>
          <w:lang w:val="en-US"/>
        </w:rPr>
        <w:t xml:space="preserve">: To use the GST Offline Tool and MS Excel for filing returns, then GSTN recommends </w:t>
      </w:r>
      <w:r w:rsidR="00F458F7">
        <w:rPr>
          <w:rFonts w:asciiTheme="majorHAnsi" w:hAnsiTheme="majorHAnsi"/>
          <w:sz w:val="24"/>
          <w:lang w:val="en-US"/>
        </w:rPr>
        <w:t xml:space="preserve">.0000000                                                                               </w:t>
      </w:r>
      <w:r w:rsidRPr="00700862">
        <w:rPr>
          <w:rFonts w:asciiTheme="majorHAnsi" w:hAnsiTheme="majorHAnsi"/>
          <w:sz w:val="24"/>
          <w:lang w:val="en-US"/>
        </w:rPr>
        <w:t>MS Excel 2007 or later for exporting data to MS Excel.</w:t>
      </w:r>
    </w:p>
    <w:p w:rsidR="00700862" w:rsidRDefault="00700862" w:rsidP="00700862">
      <w:pPr>
        <w:spacing w:after="0"/>
        <w:rPr>
          <w:rFonts w:asciiTheme="majorHAnsi" w:hAnsiTheme="majorHAnsi"/>
          <w:b/>
          <w:bCs/>
          <w:sz w:val="24"/>
        </w:rPr>
      </w:pPr>
    </w:p>
    <w:p w:rsidR="000074D1" w:rsidRPr="00700862" w:rsidRDefault="00140EAE" w:rsidP="00700862">
      <w:pPr>
        <w:spacing w:after="0"/>
        <w:rPr>
          <w:rFonts w:asciiTheme="majorHAnsi" w:hAnsiTheme="majorHAnsi"/>
          <w:sz w:val="24"/>
          <w:lang w:val="en-US"/>
        </w:rPr>
      </w:pPr>
      <w:r w:rsidRPr="00700862">
        <w:rPr>
          <w:rFonts w:asciiTheme="majorHAnsi" w:hAnsiTheme="majorHAnsi"/>
          <w:b/>
          <w:bCs/>
          <w:sz w:val="24"/>
        </w:rPr>
        <w:t>General GST requirements</w:t>
      </w:r>
    </w:p>
    <w:p w:rsidR="000074D1" w:rsidRPr="00700862" w:rsidRDefault="00140EAE" w:rsidP="00FB5F44">
      <w:pPr>
        <w:numPr>
          <w:ilvl w:val="0"/>
          <w:numId w:val="15"/>
        </w:numPr>
        <w:spacing w:after="0"/>
        <w:rPr>
          <w:rFonts w:asciiTheme="majorHAnsi" w:hAnsiTheme="majorHAnsi"/>
          <w:sz w:val="24"/>
          <w:lang w:val="en-US"/>
        </w:rPr>
      </w:pPr>
      <w:r w:rsidRPr="00700862">
        <w:rPr>
          <w:rFonts w:asciiTheme="majorHAnsi" w:hAnsiTheme="majorHAnsi"/>
          <w:b/>
          <w:bCs/>
          <w:sz w:val="24"/>
          <w:lang w:val="en-US"/>
        </w:rPr>
        <w:t>GSTR-3B filing</w:t>
      </w:r>
      <w:r w:rsidRPr="00700862">
        <w:rPr>
          <w:rFonts w:asciiTheme="majorHAnsi" w:hAnsiTheme="majorHAnsi"/>
          <w:sz w:val="24"/>
          <w:lang w:val="en-US"/>
        </w:rPr>
        <w:t xml:space="preserve">: Ensure that GSTR-3B returns are filed regularly. If GSTR-3B is not filed for the previous two return periods, then GSTN will block the filing of GSTR-1 as well. </w:t>
      </w:r>
    </w:p>
    <w:p w:rsidR="000074D1" w:rsidRPr="00700862" w:rsidRDefault="00140EAE" w:rsidP="00FB5F44">
      <w:pPr>
        <w:numPr>
          <w:ilvl w:val="0"/>
          <w:numId w:val="15"/>
        </w:numPr>
        <w:spacing w:after="0"/>
        <w:rPr>
          <w:rFonts w:asciiTheme="majorHAnsi" w:hAnsiTheme="majorHAnsi"/>
          <w:sz w:val="24"/>
          <w:lang w:val="en-US"/>
        </w:rPr>
      </w:pPr>
      <w:r w:rsidRPr="00700862">
        <w:rPr>
          <w:rFonts w:asciiTheme="majorHAnsi" w:hAnsiTheme="majorHAnsi"/>
          <w:b/>
          <w:bCs/>
          <w:sz w:val="24"/>
          <w:lang w:val="en-US"/>
        </w:rPr>
        <w:t>HSN Summary</w:t>
      </w:r>
      <w:r w:rsidRPr="00700862">
        <w:rPr>
          <w:rFonts w:asciiTheme="majorHAnsi" w:hAnsiTheme="majorHAnsi"/>
          <w:sz w:val="24"/>
          <w:lang w:val="en-US"/>
        </w:rPr>
        <w:t xml:space="preserve">: As per Rule 59(6) and Advisory on HSN &amp; GSTR-1 filing shared by GSTN, it is mandatory to provide complete details of the HSN Summary with a minimum 6 digits if turnover is &gt;5 Crore for filing returns. </w:t>
      </w:r>
    </w:p>
    <w:p w:rsidR="00700862" w:rsidRDefault="00700862" w:rsidP="00700862">
      <w:pPr>
        <w:spacing w:after="0"/>
        <w:rPr>
          <w:rFonts w:asciiTheme="majorHAnsi" w:hAnsiTheme="majorHAnsi"/>
          <w:b/>
          <w:bCs/>
          <w:sz w:val="24"/>
          <w:lang w:val="en-US"/>
        </w:rPr>
      </w:pPr>
    </w:p>
    <w:p w:rsidR="000074D1" w:rsidRPr="00700862" w:rsidRDefault="00140EAE" w:rsidP="00700862">
      <w:pPr>
        <w:spacing w:after="0"/>
        <w:rPr>
          <w:rFonts w:asciiTheme="majorHAnsi" w:hAnsiTheme="majorHAnsi"/>
          <w:b/>
          <w:bCs/>
          <w:sz w:val="24"/>
          <w:lang w:val="en-US"/>
        </w:rPr>
      </w:pPr>
      <w:r w:rsidRPr="00700862">
        <w:rPr>
          <w:rFonts w:asciiTheme="majorHAnsi" w:hAnsiTheme="majorHAnsi"/>
          <w:b/>
          <w:bCs/>
          <w:sz w:val="24"/>
          <w:lang w:val="en-US"/>
        </w:rPr>
        <w:t>Data Readiness</w:t>
      </w:r>
    </w:p>
    <w:p w:rsidR="000074D1" w:rsidRDefault="00140EAE" w:rsidP="00FB5F44">
      <w:pPr>
        <w:numPr>
          <w:ilvl w:val="0"/>
          <w:numId w:val="16"/>
        </w:numPr>
        <w:spacing w:after="0"/>
        <w:rPr>
          <w:rFonts w:asciiTheme="majorHAnsi" w:hAnsiTheme="majorHAnsi"/>
          <w:sz w:val="24"/>
          <w:lang w:val="en-US"/>
        </w:rPr>
      </w:pPr>
      <w:r w:rsidRPr="00700862">
        <w:rPr>
          <w:rFonts w:asciiTheme="majorHAnsi" w:hAnsiTheme="majorHAnsi"/>
          <w:sz w:val="24"/>
          <w:lang w:val="en-US"/>
        </w:rPr>
        <w:t>Resolving Uncertain Transactions for smooth GSTR-1 Filing</w:t>
      </w:r>
    </w:p>
    <w:p w:rsidR="00140EAE" w:rsidRDefault="00140EAE" w:rsidP="00140EAE">
      <w:pPr>
        <w:spacing w:after="0"/>
        <w:rPr>
          <w:rFonts w:asciiTheme="majorHAnsi" w:hAnsiTheme="majorHAnsi"/>
          <w:sz w:val="24"/>
          <w:lang w:val="en-US"/>
        </w:rPr>
      </w:pPr>
    </w:p>
    <w:p w:rsidR="00140EAE" w:rsidRDefault="00140EAE" w:rsidP="00140EAE">
      <w:pPr>
        <w:spacing w:after="0"/>
        <w:rPr>
          <w:rFonts w:asciiTheme="majorHAnsi" w:hAnsiTheme="majorHAnsi"/>
          <w:sz w:val="24"/>
          <w:lang w:val="en-US"/>
        </w:rPr>
      </w:pPr>
    </w:p>
    <w:p w:rsidR="00140EAE" w:rsidRDefault="00140EAE" w:rsidP="00140EAE">
      <w:pPr>
        <w:spacing w:after="0"/>
        <w:rPr>
          <w:rFonts w:asciiTheme="majorHAnsi" w:hAnsiTheme="majorHAnsi"/>
          <w:sz w:val="24"/>
          <w:lang w:val="en-US"/>
        </w:rPr>
      </w:pPr>
    </w:p>
    <w:p w:rsidR="00140EAE" w:rsidRPr="00140EAE" w:rsidRDefault="00140EAE" w:rsidP="00140EAE">
      <w:pPr>
        <w:pStyle w:val="Heading1"/>
        <w:rPr>
          <w:b/>
          <w:sz w:val="28"/>
          <w:lang w:val="en-US"/>
        </w:rPr>
      </w:pPr>
      <w:r w:rsidRPr="00140EAE">
        <w:rPr>
          <w:b/>
          <w:sz w:val="28"/>
          <w:lang w:val="en-US"/>
        </w:rPr>
        <w:t>Resolving Uncertain Transaction/Exceptions</w:t>
      </w:r>
    </w:p>
    <w:p w:rsidR="00140EAE" w:rsidRPr="00140EAE" w:rsidRDefault="00140EAE" w:rsidP="00140EAE">
      <w:pPr>
        <w:spacing w:after="0"/>
        <w:rPr>
          <w:rFonts w:asciiTheme="majorHAnsi" w:hAnsiTheme="majorHAnsi"/>
          <w:b/>
          <w:sz w:val="24"/>
          <w:lang w:val="en-US"/>
        </w:rPr>
      </w:pPr>
      <w:r w:rsidRPr="00140EAE">
        <w:rPr>
          <w:rFonts w:asciiTheme="majorHAnsi" w:hAnsiTheme="majorHAnsi"/>
          <w:b/>
          <w:sz w:val="24"/>
          <w:lang w:val="en-US"/>
        </w:rPr>
        <w:t xml:space="preserve">((Tally help: </w:t>
      </w:r>
      <w:proofErr w:type="spellStart"/>
      <w:r w:rsidRPr="00140EAE">
        <w:rPr>
          <w:rFonts w:asciiTheme="majorHAnsi" w:hAnsiTheme="majorHAnsi"/>
          <w:b/>
          <w:sz w:val="24"/>
          <w:lang w:val="en-US"/>
        </w:rPr>
        <w:t>Rel</w:t>
      </w:r>
      <w:proofErr w:type="spellEnd"/>
      <w:r w:rsidRPr="00140EAE">
        <w:rPr>
          <w:rFonts w:asciiTheme="majorHAnsi" w:hAnsiTheme="majorHAnsi"/>
          <w:b/>
          <w:sz w:val="24"/>
          <w:lang w:val="en-US"/>
        </w:rPr>
        <w:t xml:space="preserve"> 3.0 – GSTR-1/GSTR-3B Exceptions &amp; Resolutions))</w:t>
      </w:r>
    </w:p>
    <w:p w:rsidR="00140EAE" w:rsidRPr="00140EAE" w:rsidRDefault="00140EAE" w:rsidP="00140EAE">
      <w:pPr>
        <w:spacing w:after="0"/>
        <w:rPr>
          <w:rFonts w:asciiTheme="majorHAnsi" w:hAnsiTheme="majorHAnsi"/>
          <w:b/>
          <w:sz w:val="24"/>
          <w:lang w:val="en-US"/>
        </w:rPr>
      </w:pPr>
      <w:r w:rsidRPr="00140EAE">
        <w:rPr>
          <w:rFonts w:asciiTheme="majorHAnsi" w:hAnsiTheme="majorHAnsi"/>
          <w:b/>
          <w:sz w:val="24"/>
        </w:rPr>
        <w:t>Uncertain Transactions to be resolved</w:t>
      </w:r>
    </w:p>
    <w:p w:rsidR="00700862" w:rsidRDefault="00700862" w:rsidP="00700862">
      <w:pPr>
        <w:spacing w:after="0"/>
        <w:rPr>
          <w:lang w:val="en-US"/>
        </w:rPr>
      </w:pPr>
    </w:p>
    <w:p w:rsidR="00140EAE" w:rsidRPr="00140EAE" w:rsidRDefault="00140EAE" w:rsidP="00700862">
      <w:pPr>
        <w:spacing w:after="0"/>
        <w:rPr>
          <w:b/>
          <w:sz w:val="26"/>
          <w:lang w:val="en-US"/>
        </w:rPr>
      </w:pPr>
      <w:proofErr w:type="gramStart"/>
      <w:r w:rsidRPr="00140EAE">
        <w:rPr>
          <w:b/>
          <w:sz w:val="24"/>
          <w:lang w:val="en-US"/>
        </w:rPr>
        <w:t>Why</w:t>
      </w:r>
      <w:proofErr w:type="gramEnd"/>
    </w:p>
    <w:p w:rsidR="000074D1" w:rsidRPr="00140EAE" w:rsidRDefault="00140EAE" w:rsidP="00FB5F44">
      <w:pPr>
        <w:numPr>
          <w:ilvl w:val="0"/>
          <w:numId w:val="17"/>
        </w:numPr>
        <w:rPr>
          <w:sz w:val="24"/>
          <w:lang w:val="en-US"/>
        </w:rPr>
      </w:pPr>
      <w:r w:rsidRPr="00140EAE">
        <w:rPr>
          <w:sz w:val="24"/>
          <w:lang w:val="en-US"/>
        </w:rPr>
        <w:t>Easy preparation for filing</w:t>
      </w:r>
    </w:p>
    <w:p w:rsidR="00700862" w:rsidRDefault="00140EAE" w:rsidP="00700862">
      <w:pPr>
        <w:rPr>
          <w:b/>
          <w:sz w:val="24"/>
        </w:rPr>
      </w:pPr>
      <w:r w:rsidRPr="00140EAE">
        <w:rPr>
          <w:b/>
          <w:sz w:val="24"/>
        </w:rPr>
        <w:t>What</w:t>
      </w:r>
    </w:p>
    <w:p w:rsidR="000074D1" w:rsidRPr="00140EAE" w:rsidRDefault="00140EAE" w:rsidP="00FB5F44">
      <w:pPr>
        <w:numPr>
          <w:ilvl w:val="0"/>
          <w:numId w:val="18"/>
        </w:numPr>
        <w:spacing w:after="0"/>
        <w:rPr>
          <w:rFonts w:asciiTheme="majorHAnsi" w:hAnsiTheme="majorHAnsi"/>
          <w:sz w:val="24"/>
          <w:lang w:val="en-US"/>
        </w:rPr>
      </w:pPr>
      <w:r w:rsidRPr="00140EAE">
        <w:rPr>
          <w:rFonts w:asciiTheme="majorHAnsi" w:hAnsiTheme="majorHAnsi"/>
          <w:sz w:val="24"/>
          <w:lang w:val="en-US"/>
        </w:rPr>
        <w:t xml:space="preserve">The GSTR report comes with an easy, intuitive classification of all GST-related errors classifying </w:t>
      </w:r>
    </w:p>
    <w:p w:rsidR="000074D1" w:rsidRPr="00140EAE" w:rsidRDefault="00140EAE" w:rsidP="00FB5F44">
      <w:pPr>
        <w:numPr>
          <w:ilvl w:val="1"/>
          <w:numId w:val="18"/>
        </w:numPr>
        <w:spacing w:after="0"/>
        <w:rPr>
          <w:rFonts w:asciiTheme="majorHAnsi" w:hAnsiTheme="majorHAnsi"/>
          <w:sz w:val="24"/>
          <w:lang w:val="en-US"/>
        </w:rPr>
      </w:pPr>
      <w:r w:rsidRPr="00140EAE">
        <w:rPr>
          <w:rFonts w:asciiTheme="majorHAnsi" w:hAnsiTheme="majorHAnsi"/>
          <w:sz w:val="24"/>
          <w:lang w:val="en-US"/>
        </w:rPr>
        <w:t>Invalid or Missing Information of Masters</w:t>
      </w:r>
    </w:p>
    <w:p w:rsidR="000074D1" w:rsidRPr="00140EAE" w:rsidRDefault="00140EAE" w:rsidP="00FB5F44">
      <w:pPr>
        <w:numPr>
          <w:ilvl w:val="1"/>
          <w:numId w:val="18"/>
        </w:numPr>
        <w:spacing w:after="0"/>
        <w:rPr>
          <w:rFonts w:asciiTheme="majorHAnsi" w:hAnsiTheme="majorHAnsi"/>
          <w:sz w:val="24"/>
          <w:lang w:val="en-US"/>
        </w:rPr>
      </w:pPr>
      <w:r w:rsidRPr="00140EAE">
        <w:rPr>
          <w:rFonts w:asciiTheme="majorHAnsi" w:hAnsiTheme="majorHAnsi"/>
          <w:sz w:val="24"/>
          <w:lang w:val="en-US"/>
        </w:rPr>
        <w:t>Mismatch between Master and Transactions</w:t>
      </w:r>
    </w:p>
    <w:p w:rsidR="000074D1" w:rsidRPr="00140EAE" w:rsidRDefault="00140EAE" w:rsidP="00FB5F44">
      <w:pPr>
        <w:numPr>
          <w:ilvl w:val="1"/>
          <w:numId w:val="18"/>
        </w:numPr>
        <w:spacing w:after="0"/>
        <w:rPr>
          <w:rFonts w:asciiTheme="majorHAnsi" w:hAnsiTheme="majorHAnsi"/>
          <w:sz w:val="24"/>
          <w:lang w:val="en-US"/>
        </w:rPr>
      </w:pPr>
      <w:r w:rsidRPr="00140EAE">
        <w:rPr>
          <w:rFonts w:asciiTheme="majorHAnsi" w:hAnsiTheme="majorHAnsi"/>
          <w:sz w:val="24"/>
          <w:lang w:val="en-US"/>
        </w:rPr>
        <w:t>Mismatch within Transactions</w:t>
      </w:r>
    </w:p>
    <w:p w:rsidR="000074D1" w:rsidRPr="00140EAE" w:rsidRDefault="00140EAE" w:rsidP="00FB5F44">
      <w:pPr>
        <w:numPr>
          <w:ilvl w:val="1"/>
          <w:numId w:val="18"/>
        </w:numPr>
        <w:spacing w:after="0"/>
        <w:rPr>
          <w:rFonts w:asciiTheme="majorHAnsi" w:hAnsiTheme="majorHAnsi"/>
          <w:sz w:val="24"/>
          <w:lang w:val="en-US"/>
        </w:rPr>
      </w:pPr>
      <w:r w:rsidRPr="00140EAE">
        <w:rPr>
          <w:rFonts w:asciiTheme="majorHAnsi" w:hAnsiTheme="majorHAnsi"/>
          <w:sz w:val="24"/>
          <w:lang w:val="en-US"/>
        </w:rPr>
        <w:t>Tax and other Adjustment</w:t>
      </w:r>
    </w:p>
    <w:p w:rsidR="00140EAE" w:rsidRPr="00140EAE" w:rsidRDefault="00140EAE" w:rsidP="00700862">
      <w:pPr>
        <w:rPr>
          <w:rFonts w:asciiTheme="majorHAnsi" w:hAnsiTheme="majorHAnsi"/>
          <w:b/>
          <w:sz w:val="24"/>
        </w:rPr>
      </w:pPr>
      <w:r w:rsidRPr="00140EAE">
        <w:rPr>
          <w:rFonts w:asciiTheme="majorHAnsi" w:hAnsiTheme="majorHAnsi"/>
          <w:b/>
          <w:sz w:val="24"/>
        </w:rPr>
        <w:t>How</w:t>
      </w:r>
    </w:p>
    <w:p w:rsidR="000074D1" w:rsidRPr="00140EAE" w:rsidRDefault="00140EAE" w:rsidP="00FB5F44">
      <w:pPr>
        <w:numPr>
          <w:ilvl w:val="0"/>
          <w:numId w:val="19"/>
        </w:numPr>
        <w:rPr>
          <w:rFonts w:asciiTheme="majorHAnsi" w:hAnsiTheme="majorHAnsi"/>
          <w:sz w:val="24"/>
          <w:lang w:val="en-US"/>
        </w:rPr>
      </w:pPr>
      <w:r w:rsidRPr="00140EAE">
        <w:rPr>
          <w:rFonts w:asciiTheme="majorHAnsi" w:hAnsiTheme="majorHAnsi"/>
          <w:sz w:val="24"/>
          <w:lang w:val="en-US"/>
        </w:rPr>
        <w:t>You can drill down from the Uncertain Transactions section to view such uncertain details and correct them easily. Even if you have hundreds or thousands of transactions, it will be pretty easy to find and fix a particular error. This will ensure that you have a smooth filing experience.</w:t>
      </w:r>
    </w:p>
    <w:p w:rsidR="00140EAE" w:rsidRDefault="00140EAE" w:rsidP="00700862">
      <w:pPr>
        <w:rPr>
          <w:b/>
          <w:sz w:val="24"/>
        </w:rPr>
      </w:pPr>
      <w:r w:rsidRPr="00140EAE">
        <w:rPr>
          <w:b/>
          <w:sz w:val="24"/>
        </w:rPr>
        <w:t>GSTR-1 Return filing: Understanding Uncertain Transactions Filing</w:t>
      </w:r>
    </w:p>
    <w:p w:rsidR="000074D1" w:rsidRPr="00140EAE" w:rsidRDefault="00140EAE" w:rsidP="00FB5F44">
      <w:pPr>
        <w:numPr>
          <w:ilvl w:val="0"/>
          <w:numId w:val="20"/>
        </w:numPr>
        <w:rPr>
          <w:rFonts w:asciiTheme="majorHAnsi" w:hAnsiTheme="majorHAnsi"/>
          <w:sz w:val="24"/>
          <w:lang w:val="en-US"/>
        </w:rPr>
      </w:pPr>
      <w:r w:rsidRPr="00140EAE">
        <w:rPr>
          <w:b/>
          <w:sz w:val="24"/>
          <w:lang w:val="en-US"/>
        </w:rPr>
        <w:t>In</w:t>
      </w:r>
      <w:r w:rsidRPr="00140EAE">
        <w:rPr>
          <w:rFonts w:asciiTheme="majorHAnsi" w:hAnsiTheme="majorHAnsi"/>
          <w:sz w:val="24"/>
          <w:lang w:val="en-US"/>
        </w:rPr>
        <w:t>valid or Missing Information</w:t>
      </w:r>
    </w:p>
    <w:p w:rsidR="000074D1" w:rsidRPr="00140EAE" w:rsidRDefault="00140EAE" w:rsidP="00FB5F44">
      <w:pPr>
        <w:numPr>
          <w:ilvl w:val="1"/>
          <w:numId w:val="20"/>
        </w:numPr>
        <w:spacing w:after="0"/>
        <w:rPr>
          <w:rFonts w:asciiTheme="majorHAnsi" w:hAnsiTheme="majorHAnsi"/>
          <w:sz w:val="24"/>
          <w:lang w:val="en-US"/>
        </w:rPr>
      </w:pPr>
      <w:r w:rsidRPr="00140EAE">
        <w:rPr>
          <w:rFonts w:asciiTheme="majorHAnsi" w:hAnsiTheme="majorHAnsi"/>
          <w:sz w:val="24"/>
          <w:lang w:val="en-US"/>
        </w:rPr>
        <w:t xml:space="preserve">GST Master Related:  Company/ Party - GSTIN details, registration type, etc.,  </w:t>
      </w:r>
    </w:p>
    <w:p w:rsidR="000074D1" w:rsidRPr="00140EAE" w:rsidRDefault="00140EAE" w:rsidP="00FB5F44">
      <w:pPr>
        <w:numPr>
          <w:ilvl w:val="1"/>
          <w:numId w:val="20"/>
        </w:numPr>
        <w:spacing w:after="0"/>
        <w:rPr>
          <w:rFonts w:asciiTheme="majorHAnsi" w:hAnsiTheme="majorHAnsi"/>
          <w:sz w:val="24"/>
          <w:lang w:val="en-US"/>
        </w:rPr>
      </w:pPr>
      <w:r w:rsidRPr="00140EAE">
        <w:rPr>
          <w:rFonts w:asciiTheme="majorHAnsi" w:hAnsiTheme="majorHAnsi"/>
          <w:sz w:val="24"/>
          <w:lang w:val="en-US"/>
        </w:rPr>
        <w:t xml:space="preserve">Stock item Master Related: HSN, UOM, GST Rate, etc., </w:t>
      </w:r>
    </w:p>
    <w:p w:rsidR="000074D1" w:rsidRPr="00140EAE" w:rsidRDefault="00140EAE" w:rsidP="00FB5F44">
      <w:pPr>
        <w:numPr>
          <w:ilvl w:val="1"/>
          <w:numId w:val="20"/>
        </w:numPr>
        <w:spacing w:after="0"/>
        <w:rPr>
          <w:rFonts w:asciiTheme="majorHAnsi" w:hAnsiTheme="majorHAnsi"/>
          <w:sz w:val="24"/>
          <w:lang w:val="en-US"/>
        </w:rPr>
      </w:pPr>
      <w:r w:rsidRPr="00140EAE">
        <w:rPr>
          <w:rFonts w:asciiTheme="majorHAnsi" w:hAnsiTheme="majorHAnsi"/>
          <w:sz w:val="24"/>
          <w:lang w:val="en-US"/>
        </w:rPr>
        <w:t>Voucher Related: Voucher Number, Tax Ledger, Effective date, Transaction Period, Amount/ GST rate overridden, etc.,</w:t>
      </w:r>
    </w:p>
    <w:p w:rsidR="000074D1" w:rsidRPr="00140EAE" w:rsidRDefault="00140EAE" w:rsidP="00FB5F44">
      <w:pPr>
        <w:numPr>
          <w:ilvl w:val="0"/>
          <w:numId w:val="20"/>
        </w:numPr>
        <w:rPr>
          <w:rFonts w:asciiTheme="majorHAnsi" w:hAnsiTheme="majorHAnsi"/>
          <w:b/>
          <w:sz w:val="24"/>
          <w:lang w:val="en-US"/>
        </w:rPr>
      </w:pPr>
      <w:r w:rsidRPr="00140EAE">
        <w:rPr>
          <w:rFonts w:asciiTheme="majorHAnsi" w:hAnsiTheme="majorHAnsi"/>
          <w:b/>
          <w:sz w:val="24"/>
          <w:lang w:val="en-US"/>
        </w:rPr>
        <w:t>Summary Transactions</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Amendments effective date</w:t>
      </w:r>
    </w:p>
    <w:p w:rsidR="000074D1" w:rsidRPr="00140EAE" w:rsidRDefault="00140EAE" w:rsidP="00FB5F44">
      <w:pPr>
        <w:numPr>
          <w:ilvl w:val="0"/>
          <w:numId w:val="20"/>
        </w:numPr>
        <w:rPr>
          <w:rFonts w:asciiTheme="majorHAnsi" w:hAnsiTheme="majorHAnsi"/>
          <w:b/>
          <w:sz w:val="24"/>
          <w:lang w:val="en-US"/>
        </w:rPr>
      </w:pPr>
      <w:r w:rsidRPr="00140EAE">
        <w:rPr>
          <w:rFonts w:asciiTheme="majorHAnsi" w:hAnsiTheme="majorHAnsi"/>
          <w:b/>
          <w:sz w:val="24"/>
          <w:lang w:val="en-US"/>
        </w:rPr>
        <w:t>Mismatch between Master and Transactions</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Expected tax vs modified tax</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GST registration in party master vs in transactions</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GST Tax rate in the master vs in Transactions</w:t>
      </w:r>
    </w:p>
    <w:p w:rsidR="000074D1" w:rsidRPr="00140EAE" w:rsidRDefault="00140EAE" w:rsidP="00FB5F44">
      <w:pPr>
        <w:numPr>
          <w:ilvl w:val="0"/>
          <w:numId w:val="20"/>
        </w:numPr>
        <w:rPr>
          <w:rFonts w:asciiTheme="majorHAnsi" w:hAnsiTheme="majorHAnsi"/>
          <w:b/>
          <w:sz w:val="24"/>
          <w:lang w:val="en-US"/>
        </w:rPr>
      </w:pPr>
      <w:r w:rsidRPr="00140EAE">
        <w:rPr>
          <w:rFonts w:asciiTheme="majorHAnsi" w:hAnsiTheme="majorHAnsi"/>
          <w:b/>
          <w:sz w:val="24"/>
          <w:lang w:val="en-US"/>
        </w:rPr>
        <w:t>Mismatch within Transactions</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 xml:space="preserve">Place of supply of Party </w:t>
      </w:r>
      <w:proofErr w:type="gramStart"/>
      <w:r w:rsidRPr="00140EAE">
        <w:rPr>
          <w:rFonts w:asciiTheme="majorHAnsi" w:hAnsiTheme="majorHAnsi"/>
          <w:sz w:val="24"/>
          <w:lang w:val="en-US"/>
        </w:rPr>
        <w:t>vs</w:t>
      </w:r>
      <w:proofErr w:type="gramEnd"/>
      <w:r w:rsidRPr="00140EAE">
        <w:rPr>
          <w:rFonts w:asciiTheme="majorHAnsi" w:hAnsiTheme="majorHAnsi"/>
          <w:sz w:val="24"/>
          <w:lang w:val="en-US"/>
        </w:rPr>
        <w:t xml:space="preserve"> Nature of supply</w:t>
      </w:r>
    </w:p>
    <w:p w:rsidR="000074D1" w:rsidRPr="00140EAE" w:rsidRDefault="00140EAE" w:rsidP="00FB5F44">
      <w:pPr>
        <w:numPr>
          <w:ilvl w:val="1"/>
          <w:numId w:val="20"/>
        </w:numPr>
        <w:rPr>
          <w:rFonts w:asciiTheme="majorHAnsi" w:hAnsiTheme="majorHAnsi"/>
          <w:sz w:val="24"/>
          <w:lang w:val="en-US"/>
        </w:rPr>
      </w:pPr>
      <w:r w:rsidRPr="00140EAE">
        <w:rPr>
          <w:rFonts w:asciiTheme="majorHAnsi" w:hAnsiTheme="majorHAnsi"/>
          <w:sz w:val="24"/>
          <w:lang w:val="en-US"/>
        </w:rPr>
        <w:t xml:space="preserve">Conflicting Nature of Transaction </w:t>
      </w:r>
    </w:p>
    <w:p w:rsidR="00140EAE" w:rsidRPr="00140EAE" w:rsidRDefault="00140EAE" w:rsidP="00140EAE">
      <w:pPr>
        <w:rPr>
          <w:rFonts w:asciiTheme="majorHAnsi" w:hAnsiTheme="majorHAnsi"/>
          <w:b/>
          <w:sz w:val="24"/>
          <w:lang w:val="en-US"/>
        </w:rPr>
      </w:pPr>
      <w:r w:rsidRPr="00140EAE">
        <w:rPr>
          <w:rFonts w:asciiTheme="majorHAnsi" w:hAnsiTheme="majorHAnsi"/>
          <w:b/>
          <w:sz w:val="24"/>
          <w:lang w:val="en-US"/>
        </w:rPr>
        <w:t>Tax and other Adjustment</w:t>
      </w:r>
    </w:p>
    <w:p w:rsidR="000074D1" w:rsidRPr="00140EAE" w:rsidRDefault="00140EAE" w:rsidP="00FB5F44">
      <w:pPr>
        <w:numPr>
          <w:ilvl w:val="1"/>
          <w:numId w:val="21"/>
        </w:numPr>
        <w:rPr>
          <w:rFonts w:asciiTheme="majorHAnsi" w:hAnsiTheme="majorHAnsi"/>
          <w:sz w:val="24"/>
          <w:lang w:val="en-US"/>
        </w:rPr>
      </w:pPr>
      <w:r w:rsidRPr="00140EAE">
        <w:rPr>
          <w:rFonts w:asciiTheme="majorHAnsi" w:hAnsiTheme="majorHAnsi"/>
          <w:sz w:val="24"/>
          <w:lang w:val="en-US"/>
        </w:rPr>
        <w:t>Entries accounted with other voucher types – Tax or adjustment flag mapping is not done</w:t>
      </w:r>
    </w:p>
    <w:p w:rsidR="00140EAE" w:rsidRDefault="00140EAE" w:rsidP="00700862">
      <w:pPr>
        <w:rPr>
          <w:rFonts w:asciiTheme="majorHAnsi" w:hAnsiTheme="majorHAnsi"/>
          <w:sz w:val="24"/>
        </w:rPr>
      </w:pPr>
      <w:r>
        <w:rPr>
          <w:rFonts w:asciiTheme="majorHAnsi" w:hAnsiTheme="majorHAnsi"/>
          <w:sz w:val="24"/>
        </w:rPr>
        <w:t>(Now let’s resolve uncertain transaction with the help of Help article and Greet BSS)</w:t>
      </w:r>
    </w:p>
    <w:p w:rsidR="00532AA2" w:rsidRDefault="00532AA2" w:rsidP="00700862">
      <w:pPr>
        <w:rPr>
          <w:rFonts w:asciiTheme="majorHAnsi" w:hAnsiTheme="majorHAnsi"/>
          <w:sz w:val="24"/>
        </w:rPr>
      </w:pPr>
    </w:p>
    <w:p w:rsidR="00532AA2" w:rsidRDefault="00532AA2" w:rsidP="00532AA2">
      <w:pPr>
        <w:pStyle w:val="Heading1"/>
        <w:rPr>
          <w:b/>
          <w:vertAlign w:val="superscript"/>
        </w:rPr>
      </w:pPr>
      <w:r w:rsidRPr="00532AA2">
        <w:rPr>
          <w:b/>
        </w:rPr>
        <w:t>File GSTR 1 – Due on 11</w:t>
      </w:r>
      <w:r w:rsidRPr="00532AA2">
        <w:rPr>
          <w:b/>
          <w:vertAlign w:val="superscript"/>
        </w:rPr>
        <w:t>th</w:t>
      </w:r>
    </w:p>
    <w:p w:rsidR="00532AA2" w:rsidRDefault="00532AA2" w:rsidP="00532AA2">
      <w:pPr>
        <w:rPr>
          <w:b/>
          <w:bCs/>
          <w:lang w:val="en-US"/>
        </w:rPr>
      </w:pPr>
    </w:p>
    <w:p w:rsidR="00152D23" w:rsidRPr="00532AA2" w:rsidRDefault="00022503" w:rsidP="00532AA2">
      <w:pPr>
        <w:spacing w:after="0"/>
        <w:rPr>
          <w:rFonts w:asciiTheme="majorHAnsi" w:hAnsiTheme="majorHAnsi" w:cstheme="majorHAnsi"/>
          <w:b/>
          <w:bCs/>
          <w:sz w:val="24"/>
          <w:lang w:val="en-US"/>
        </w:rPr>
      </w:pPr>
      <w:r w:rsidRPr="00532AA2">
        <w:rPr>
          <w:rFonts w:asciiTheme="majorHAnsi" w:hAnsiTheme="majorHAnsi" w:cstheme="majorHAnsi"/>
          <w:b/>
          <w:bCs/>
          <w:sz w:val="24"/>
          <w:lang w:val="en-US"/>
        </w:rPr>
        <w:t>Connected GST Returns</w:t>
      </w:r>
      <w:r w:rsidR="00532AA2" w:rsidRPr="00532AA2">
        <w:rPr>
          <w:rFonts w:asciiTheme="majorHAnsi" w:hAnsiTheme="majorHAnsi" w:cstheme="majorHAnsi"/>
          <w:b/>
          <w:bCs/>
          <w:sz w:val="24"/>
          <w:lang w:val="en-US"/>
        </w:rPr>
        <w:t xml:space="preserve"> 5.0 </w:t>
      </w:r>
      <w:proofErr w:type="spellStart"/>
      <w:r w:rsidR="00532AA2" w:rsidRPr="00532AA2">
        <w:rPr>
          <w:rFonts w:asciiTheme="majorHAnsi" w:hAnsiTheme="majorHAnsi" w:cstheme="majorHAnsi"/>
          <w:b/>
          <w:bCs/>
          <w:sz w:val="24"/>
          <w:lang w:val="en-US"/>
        </w:rPr>
        <w:t>onwatds</w:t>
      </w:r>
      <w:proofErr w:type="spellEnd"/>
    </w:p>
    <w:p w:rsidR="00152D23" w:rsidRPr="00532AA2" w:rsidRDefault="00022503" w:rsidP="00FB5F44">
      <w:pPr>
        <w:numPr>
          <w:ilvl w:val="0"/>
          <w:numId w:val="22"/>
        </w:numPr>
        <w:spacing w:after="0"/>
        <w:rPr>
          <w:rFonts w:asciiTheme="majorHAnsi" w:hAnsiTheme="majorHAnsi" w:cstheme="majorHAnsi"/>
          <w:sz w:val="24"/>
          <w:lang w:val="en-US"/>
        </w:rPr>
      </w:pPr>
      <w:r w:rsidRPr="00532AA2">
        <w:rPr>
          <w:rFonts w:asciiTheme="majorHAnsi" w:hAnsiTheme="majorHAnsi" w:cstheme="majorHAnsi"/>
          <w:sz w:val="24"/>
          <w:lang w:val="en-US"/>
        </w:rPr>
        <w:t>Upload GST Returns</w:t>
      </w:r>
    </w:p>
    <w:p w:rsidR="00152D23" w:rsidRPr="00532AA2" w:rsidRDefault="00022503" w:rsidP="00FB5F44">
      <w:pPr>
        <w:numPr>
          <w:ilvl w:val="0"/>
          <w:numId w:val="22"/>
        </w:numPr>
        <w:spacing w:after="0"/>
        <w:rPr>
          <w:rFonts w:asciiTheme="majorHAnsi" w:hAnsiTheme="majorHAnsi" w:cstheme="majorHAnsi"/>
          <w:sz w:val="24"/>
          <w:lang w:val="en-US"/>
        </w:rPr>
      </w:pPr>
      <w:r w:rsidRPr="00532AA2">
        <w:rPr>
          <w:rFonts w:asciiTheme="majorHAnsi" w:hAnsiTheme="majorHAnsi" w:cstheme="majorHAnsi"/>
          <w:sz w:val="24"/>
          <w:lang w:val="en-US"/>
        </w:rPr>
        <w:t>Download &amp; Reconcile GST Returns</w:t>
      </w:r>
    </w:p>
    <w:p w:rsidR="00152D23" w:rsidRPr="00532AA2" w:rsidRDefault="00022503" w:rsidP="00FB5F44">
      <w:pPr>
        <w:numPr>
          <w:ilvl w:val="0"/>
          <w:numId w:val="22"/>
        </w:numPr>
        <w:spacing w:after="0"/>
        <w:rPr>
          <w:rFonts w:asciiTheme="majorHAnsi" w:hAnsiTheme="majorHAnsi" w:cstheme="majorHAnsi"/>
          <w:sz w:val="24"/>
          <w:lang w:val="en-US"/>
        </w:rPr>
      </w:pPr>
      <w:r w:rsidRPr="00532AA2">
        <w:rPr>
          <w:rFonts w:asciiTheme="majorHAnsi" w:hAnsiTheme="majorHAnsi" w:cstheme="majorHAnsi"/>
          <w:sz w:val="24"/>
          <w:lang w:val="en-US"/>
        </w:rPr>
        <w:t>File GSTR-1</w:t>
      </w:r>
    </w:p>
    <w:p w:rsidR="00532AA2" w:rsidRDefault="00532AA2" w:rsidP="00532AA2">
      <w:pPr>
        <w:spacing w:after="0"/>
        <w:rPr>
          <w:rFonts w:asciiTheme="majorHAnsi" w:hAnsiTheme="majorHAnsi" w:cstheme="majorHAnsi"/>
          <w:b/>
          <w:bCs/>
          <w:sz w:val="24"/>
          <w:lang w:val="en-US"/>
        </w:rPr>
      </w:pPr>
    </w:p>
    <w:p w:rsidR="00152D23" w:rsidRPr="00532AA2" w:rsidRDefault="00022503" w:rsidP="00532AA2">
      <w:pPr>
        <w:spacing w:after="0"/>
        <w:rPr>
          <w:rFonts w:asciiTheme="majorHAnsi" w:hAnsiTheme="majorHAnsi" w:cstheme="majorHAnsi"/>
          <w:b/>
          <w:bCs/>
          <w:sz w:val="24"/>
          <w:lang w:val="en-US"/>
        </w:rPr>
      </w:pPr>
      <w:r w:rsidRPr="00532AA2">
        <w:rPr>
          <w:rFonts w:asciiTheme="majorHAnsi" w:hAnsiTheme="majorHAnsi" w:cstheme="majorHAnsi"/>
          <w:b/>
          <w:bCs/>
          <w:sz w:val="24"/>
          <w:lang w:val="en-US"/>
        </w:rPr>
        <w:t xml:space="preserve">Generate the JSON file from </w:t>
      </w:r>
      <w:proofErr w:type="spellStart"/>
      <w:r w:rsidRPr="00532AA2">
        <w:rPr>
          <w:rFonts w:asciiTheme="majorHAnsi" w:hAnsiTheme="majorHAnsi" w:cstheme="majorHAnsi"/>
          <w:b/>
          <w:bCs/>
          <w:sz w:val="24"/>
          <w:lang w:val="en-US"/>
        </w:rPr>
        <w:t>TallyPrime</w:t>
      </w:r>
      <w:proofErr w:type="spellEnd"/>
      <w:r w:rsidR="00532AA2" w:rsidRPr="00532AA2">
        <w:rPr>
          <w:rFonts w:asciiTheme="majorHAnsi" w:hAnsiTheme="majorHAnsi" w:cstheme="majorHAnsi"/>
          <w:b/>
          <w:bCs/>
          <w:sz w:val="24"/>
          <w:lang w:val="en-US"/>
        </w:rPr>
        <w:t xml:space="preserve"> and upload it in to portal</w:t>
      </w:r>
    </w:p>
    <w:p w:rsidR="00532AA2" w:rsidRDefault="00532AA2" w:rsidP="00532AA2">
      <w:pPr>
        <w:spacing w:after="0"/>
        <w:rPr>
          <w:rFonts w:asciiTheme="majorHAnsi" w:hAnsiTheme="majorHAnsi" w:cstheme="majorHAnsi"/>
          <w:b/>
          <w:bCs/>
          <w:sz w:val="24"/>
          <w:lang w:val="en-US"/>
        </w:rPr>
      </w:pPr>
    </w:p>
    <w:p w:rsidR="00152D23" w:rsidRPr="00532AA2" w:rsidRDefault="00022503" w:rsidP="00532AA2">
      <w:pPr>
        <w:spacing w:after="0"/>
        <w:rPr>
          <w:rFonts w:asciiTheme="majorHAnsi" w:hAnsiTheme="majorHAnsi" w:cstheme="majorHAnsi"/>
          <w:b/>
          <w:bCs/>
          <w:sz w:val="24"/>
          <w:lang w:val="en-US"/>
        </w:rPr>
      </w:pPr>
      <w:r w:rsidRPr="00532AA2">
        <w:rPr>
          <w:rFonts w:asciiTheme="majorHAnsi" w:hAnsiTheme="majorHAnsi" w:cstheme="majorHAnsi"/>
          <w:b/>
          <w:bCs/>
          <w:sz w:val="24"/>
          <w:lang w:val="en-US"/>
        </w:rPr>
        <w:t xml:space="preserve">Export GSTR-1 to MS Excel or CSV format  </w:t>
      </w:r>
    </w:p>
    <w:p w:rsidR="00152D23" w:rsidRPr="00532AA2" w:rsidRDefault="00022503" w:rsidP="00FB5F44">
      <w:pPr>
        <w:numPr>
          <w:ilvl w:val="0"/>
          <w:numId w:val="23"/>
        </w:numPr>
        <w:spacing w:after="0"/>
        <w:rPr>
          <w:rFonts w:asciiTheme="majorHAnsi" w:hAnsiTheme="majorHAnsi" w:cstheme="majorHAnsi"/>
          <w:b/>
          <w:bCs/>
          <w:sz w:val="24"/>
          <w:lang w:val="en-US"/>
        </w:rPr>
      </w:pPr>
      <w:r w:rsidRPr="00532AA2">
        <w:rPr>
          <w:rFonts w:asciiTheme="majorHAnsi" w:hAnsiTheme="majorHAnsi" w:cstheme="majorHAnsi"/>
          <w:b/>
          <w:bCs/>
          <w:sz w:val="24"/>
          <w:lang w:val="en-US"/>
        </w:rPr>
        <w:t>Use the GST Offline Tool</w:t>
      </w:r>
    </w:p>
    <w:p w:rsidR="00152D23" w:rsidRPr="00532AA2" w:rsidRDefault="00022503" w:rsidP="00FB5F44">
      <w:pPr>
        <w:numPr>
          <w:ilvl w:val="0"/>
          <w:numId w:val="23"/>
        </w:numPr>
        <w:spacing w:after="0"/>
        <w:rPr>
          <w:rFonts w:asciiTheme="majorHAnsi" w:hAnsiTheme="majorHAnsi" w:cstheme="majorHAnsi"/>
          <w:b/>
          <w:bCs/>
          <w:sz w:val="24"/>
          <w:lang w:val="en-US"/>
        </w:rPr>
      </w:pPr>
      <w:r w:rsidRPr="00532AA2">
        <w:rPr>
          <w:rFonts w:asciiTheme="majorHAnsi" w:hAnsiTheme="majorHAnsi" w:cstheme="majorHAnsi"/>
          <w:b/>
          <w:bCs/>
          <w:sz w:val="24"/>
          <w:lang w:val="en-US"/>
        </w:rPr>
        <w:t>Import data and generate the JSON file</w:t>
      </w:r>
    </w:p>
    <w:p w:rsidR="00532AA2" w:rsidRDefault="00532AA2" w:rsidP="00532AA2">
      <w:pPr>
        <w:spacing w:after="0"/>
        <w:rPr>
          <w:rFonts w:asciiTheme="majorHAnsi" w:hAnsiTheme="majorHAnsi" w:cstheme="majorHAnsi"/>
          <w:b/>
          <w:bCs/>
          <w:sz w:val="24"/>
          <w:lang w:val="en-US"/>
        </w:rPr>
      </w:pPr>
    </w:p>
    <w:p w:rsidR="00152D23" w:rsidRPr="00532AA2" w:rsidRDefault="00022503" w:rsidP="00532AA2">
      <w:pPr>
        <w:spacing w:after="0"/>
        <w:rPr>
          <w:rFonts w:asciiTheme="majorHAnsi" w:hAnsiTheme="majorHAnsi" w:cstheme="majorHAnsi"/>
          <w:b/>
          <w:bCs/>
          <w:sz w:val="24"/>
          <w:lang w:val="en-US"/>
        </w:rPr>
      </w:pPr>
      <w:r w:rsidRPr="00532AA2">
        <w:rPr>
          <w:rFonts w:asciiTheme="majorHAnsi" w:hAnsiTheme="majorHAnsi" w:cstheme="majorHAnsi"/>
          <w:b/>
          <w:bCs/>
          <w:sz w:val="24"/>
          <w:lang w:val="en-US"/>
        </w:rPr>
        <w:t>File returns directly on the GST portal</w:t>
      </w:r>
    </w:p>
    <w:p w:rsidR="00152D23" w:rsidRPr="00532AA2" w:rsidRDefault="00532AA2" w:rsidP="00532AA2">
      <w:pPr>
        <w:spacing w:after="0"/>
        <w:rPr>
          <w:rFonts w:asciiTheme="majorHAnsi" w:hAnsiTheme="majorHAnsi" w:cstheme="majorHAnsi"/>
          <w:b/>
          <w:bCs/>
          <w:sz w:val="24"/>
          <w:lang w:val="en-US"/>
        </w:rPr>
      </w:pPr>
      <w:r w:rsidRPr="00532AA2">
        <w:rPr>
          <w:rFonts w:asciiTheme="majorHAnsi" w:hAnsiTheme="majorHAnsi" w:cstheme="majorHAnsi"/>
          <w:b/>
          <w:bCs/>
          <w:i/>
          <w:iCs/>
          <w:sz w:val="24"/>
          <w:lang w:val="en-US"/>
        </w:rPr>
        <w:t>((</w:t>
      </w:r>
      <w:r w:rsidR="00022503" w:rsidRPr="00532AA2">
        <w:rPr>
          <w:rFonts w:asciiTheme="majorHAnsi" w:hAnsiTheme="majorHAnsi" w:cstheme="majorHAnsi"/>
          <w:b/>
          <w:bCs/>
          <w:i/>
          <w:iCs/>
          <w:sz w:val="24"/>
          <w:lang w:val="en-US"/>
        </w:rPr>
        <w:t>Note: In case the customers using Release 2.1 and below need to recommend to upgrade to latest Release</w:t>
      </w:r>
      <w:r w:rsidRPr="00532AA2">
        <w:rPr>
          <w:rFonts w:asciiTheme="majorHAnsi" w:hAnsiTheme="majorHAnsi" w:cstheme="majorHAnsi"/>
          <w:b/>
          <w:bCs/>
          <w:i/>
          <w:iCs/>
          <w:sz w:val="24"/>
          <w:lang w:val="en-US"/>
        </w:rPr>
        <w:t>))</w:t>
      </w:r>
    </w:p>
    <w:p w:rsidR="00532AA2" w:rsidRPr="00532AA2" w:rsidRDefault="00532AA2" w:rsidP="00532AA2">
      <w:pPr>
        <w:spacing w:after="0"/>
        <w:rPr>
          <w:rFonts w:asciiTheme="majorHAnsi" w:hAnsiTheme="majorHAnsi" w:cstheme="majorHAnsi"/>
          <w:b/>
          <w:bCs/>
          <w:sz w:val="24"/>
          <w:lang w:val="en-US"/>
        </w:rPr>
      </w:pPr>
    </w:p>
    <w:p w:rsidR="00532AA2" w:rsidRPr="00532AA2" w:rsidRDefault="00532AA2" w:rsidP="00532AA2">
      <w:pPr>
        <w:pStyle w:val="Heading1"/>
        <w:rPr>
          <w:rFonts w:eastAsiaTheme="minorHAnsi"/>
          <w:b/>
        </w:rPr>
      </w:pPr>
      <w:r>
        <w:rPr>
          <w:lang w:val="en-US"/>
        </w:rPr>
        <w:tab/>
      </w:r>
      <w:r>
        <w:rPr>
          <w:lang w:val="en-US"/>
        </w:rPr>
        <w:tab/>
      </w:r>
      <w:r>
        <w:rPr>
          <w:lang w:val="en-US"/>
        </w:rPr>
        <w:tab/>
      </w:r>
      <w:r>
        <w:rPr>
          <w:lang w:val="en-US"/>
        </w:rPr>
        <w:tab/>
      </w:r>
      <w:r w:rsidRPr="00532AA2">
        <w:rPr>
          <w:rFonts w:eastAsiaTheme="minorHAnsi"/>
          <w:b/>
        </w:rPr>
        <w:t>Connected GST</w:t>
      </w:r>
    </w:p>
    <w:p w:rsidR="00532AA2" w:rsidRDefault="00532AA2" w:rsidP="00532AA2">
      <w:pPr>
        <w:rPr>
          <w:rFonts w:asciiTheme="majorHAnsi" w:hAnsiTheme="majorHAnsi" w:cstheme="majorHAnsi"/>
          <w:b/>
          <w:bCs/>
          <w:sz w:val="24"/>
          <w:lang w:val="en-US"/>
        </w:rPr>
      </w:pPr>
    </w:p>
    <w:p w:rsidR="00532AA2" w:rsidRPr="00532AA2" w:rsidRDefault="00532AA2" w:rsidP="00FB5F44">
      <w:pPr>
        <w:pStyle w:val="ListParagraph"/>
        <w:numPr>
          <w:ilvl w:val="0"/>
          <w:numId w:val="24"/>
        </w:numPr>
        <w:ind w:left="450"/>
        <w:rPr>
          <w:rFonts w:asciiTheme="majorHAnsi" w:hAnsiTheme="majorHAnsi" w:cstheme="majorHAnsi"/>
          <w:bCs/>
          <w:sz w:val="24"/>
          <w:lang w:val="en-US"/>
        </w:rPr>
      </w:pPr>
      <w:r w:rsidRPr="00532AA2">
        <w:rPr>
          <w:rFonts w:asciiTheme="majorHAnsi" w:hAnsiTheme="majorHAnsi" w:cstheme="majorHAnsi"/>
          <w:bCs/>
          <w:sz w:val="24"/>
          <w:lang w:val="en-US"/>
        </w:rPr>
        <w:t>Enable API Access (</w:t>
      </w:r>
      <w:proofErr w:type="gramStart"/>
      <w:r w:rsidRPr="00532AA2">
        <w:rPr>
          <w:rFonts w:asciiTheme="majorHAnsi" w:hAnsiTheme="majorHAnsi" w:cstheme="majorHAnsi"/>
          <w:bCs/>
          <w:sz w:val="24"/>
          <w:lang w:val="en-US"/>
        </w:rPr>
        <w:t>one time</w:t>
      </w:r>
      <w:proofErr w:type="gramEnd"/>
      <w:r w:rsidRPr="00532AA2">
        <w:rPr>
          <w:rFonts w:asciiTheme="majorHAnsi" w:hAnsiTheme="majorHAnsi" w:cstheme="majorHAnsi"/>
          <w:bCs/>
          <w:sz w:val="24"/>
          <w:lang w:val="en-US"/>
        </w:rPr>
        <w:t xml:space="preserve"> configuration)</w:t>
      </w:r>
    </w:p>
    <w:p w:rsidR="00532AA2" w:rsidRPr="00532AA2" w:rsidRDefault="00532AA2" w:rsidP="00FB5F44">
      <w:pPr>
        <w:pStyle w:val="ListParagraph"/>
        <w:numPr>
          <w:ilvl w:val="0"/>
          <w:numId w:val="24"/>
        </w:numPr>
        <w:ind w:left="450"/>
        <w:rPr>
          <w:rFonts w:asciiTheme="majorHAnsi" w:hAnsiTheme="majorHAnsi" w:cstheme="majorHAnsi"/>
          <w:bCs/>
          <w:sz w:val="24"/>
          <w:lang w:val="en-US"/>
        </w:rPr>
      </w:pPr>
      <w:r w:rsidRPr="00532AA2">
        <w:rPr>
          <w:rFonts w:asciiTheme="majorHAnsi" w:hAnsiTheme="majorHAnsi" w:cstheme="majorHAnsi"/>
          <w:bCs/>
          <w:sz w:val="24"/>
          <w:lang w:val="en-US"/>
        </w:rPr>
        <w:t xml:space="preserve">Upload </w:t>
      </w:r>
    </w:p>
    <w:p w:rsidR="00532AA2" w:rsidRPr="00532AA2" w:rsidRDefault="00532AA2" w:rsidP="00FB5F44">
      <w:pPr>
        <w:pStyle w:val="ListParagraph"/>
        <w:numPr>
          <w:ilvl w:val="0"/>
          <w:numId w:val="24"/>
        </w:numPr>
        <w:ind w:left="450"/>
        <w:rPr>
          <w:rFonts w:asciiTheme="majorHAnsi" w:hAnsiTheme="majorHAnsi" w:cstheme="majorHAnsi"/>
          <w:bCs/>
          <w:sz w:val="24"/>
          <w:lang w:val="en-US"/>
        </w:rPr>
      </w:pPr>
      <w:r w:rsidRPr="00532AA2">
        <w:rPr>
          <w:rFonts w:asciiTheme="majorHAnsi" w:hAnsiTheme="majorHAnsi" w:cstheme="majorHAnsi"/>
          <w:bCs/>
          <w:sz w:val="24"/>
          <w:lang w:val="en-US"/>
        </w:rPr>
        <w:t>Download and reconcile</w:t>
      </w:r>
    </w:p>
    <w:p w:rsidR="00532AA2" w:rsidRPr="00532AA2" w:rsidRDefault="00532AA2" w:rsidP="00FB5F44">
      <w:pPr>
        <w:pStyle w:val="ListParagraph"/>
        <w:numPr>
          <w:ilvl w:val="0"/>
          <w:numId w:val="24"/>
        </w:numPr>
        <w:ind w:left="450"/>
        <w:rPr>
          <w:rFonts w:asciiTheme="majorHAnsi" w:hAnsiTheme="majorHAnsi" w:cstheme="majorHAnsi"/>
          <w:bCs/>
          <w:sz w:val="24"/>
          <w:lang w:val="en-US"/>
        </w:rPr>
      </w:pPr>
      <w:r w:rsidRPr="00532AA2">
        <w:rPr>
          <w:rFonts w:asciiTheme="majorHAnsi" w:hAnsiTheme="majorHAnsi" w:cstheme="majorHAnsi"/>
          <w:bCs/>
          <w:sz w:val="24"/>
          <w:lang w:val="en-US"/>
        </w:rPr>
        <w:t>File</w:t>
      </w:r>
    </w:p>
    <w:p w:rsidR="00532AA2" w:rsidRDefault="00532AA2" w:rsidP="00532AA2">
      <w:pPr>
        <w:rPr>
          <w:rFonts w:asciiTheme="majorHAnsi" w:hAnsiTheme="majorHAnsi" w:cstheme="majorHAnsi"/>
          <w:b/>
          <w:bCs/>
          <w:lang w:val="en-US"/>
        </w:rPr>
      </w:pPr>
    </w:p>
    <w:p w:rsidR="00532AA2" w:rsidRPr="00056F7A" w:rsidRDefault="00532AA2" w:rsidP="00056F7A">
      <w:pPr>
        <w:pStyle w:val="Heading2"/>
        <w:rPr>
          <w:b/>
          <w:lang w:val="en-US"/>
        </w:rPr>
      </w:pPr>
      <w:r w:rsidRPr="00056F7A">
        <w:rPr>
          <w:b/>
          <w:lang w:val="en-US"/>
        </w:rPr>
        <w:t>Enable API Access (</w:t>
      </w:r>
      <w:proofErr w:type="gramStart"/>
      <w:r w:rsidRPr="00056F7A">
        <w:rPr>
          <w:b/>
          <w:lang w:val="en-US"/>
        </w:rPr>
        <w:t>one time</w:t>
      </w:r>
      <w:proofErr w:type="gramEnd"/>
      <w:r w:rsidRPr="00056F7A">
        <w:rPr>
          <w:b/>
          <w:lang w:val="en-US"/>
        </w:rPr>
        <w:t xml:space="preserve"> configuration)</w:t>
      </w:r>
    </w:p>
    <w:p w:rsidR="00532AA2" w:rsidRPr="005D71B5" w:rsidRDefault="00532AA2" w:rsidP="00532AA2">
      <w:pPr>
        <w:rPr>
          <w:rFonts w:asciiTheme="majorHAnsi" w:hAnsiTheme="majorHAnsi" w:cstheme="majorHAnsi"/>
          <w:b/>
          <w:bCs/>
          <w:sz w:val="24"/>
          <w:szCs w:val="24"/>
          <w:lang w:val="en-US"/>
        </w:rPr>
      </w:pPr>
    </w:p>
    <w:p w:rsidR="00532AA2" w:rsidRPr="005D71B5" w:rsidRDefault="00916613" w:rsidP="00FB5F44">
      <w:pPr>
        <w:pStyle w:val="ListParagraph"/>
        <w:numPr>
          <w:ilvl w:val="0"/>
          <w:numId w:val="25"/>
        </w:numPr>
        <w:ind w:left="450"/>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Open </w:t>
      </w:r>
      <w:hyperlink r:id="rId8" w:history="1">
        <w:r w:rsidRPr="005D71B5">
          <w:rPr>
            <w:rStyle w:val="Hyperlink"/>
            <w:rFonts w:asciiTheme="majorHAnsi" w:hAnsiTheme="majorHAnsi" w:cstheme="majorHAnsi"/>
            <w:sz w:val="24"/>
            <w:szCs w:val="24"/>
            <w:lang w:val="en-US"/>
          </w:rPr>
          <w:t>WWW.gst.gov.in</w:t>
        </w:r>
      </w:hyperlink>
      <w:r w:rsidRPr="005D71B5">
        <w:rPr>
          <w:rFonts w:asciiTheme="majorHAnsi" w:hAnsiTheme="majorHAnsi" w:cstheme="majorHAnsi"/>
          <w:sz w:val="24"/>
          <w:szCs w:val="24"/>
          <w:lang w:val="en-US"/>
        </w:rPr>
        <w:t xml:space="preserve"> &gt; Login &gt; click on profile name &gt; My Profile &gt; Quick links &gt; Manage  API access &gt; </w:t>
      </w:r>
    </w:p>
    <w:p w:rsidR="00916613" w:rsidRPr="005D71B5" w:rsidRDefault="00916613" w:rsidP="00916613">
      <w:pPr>
        <w:pStyle w:val="ListParagraph"/>
        <w:ind w:left="450"/>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Select Yes for Enable API </w:t>
      </w:r>
      <w:proofErr w:type="gramStart"/>
      <w:r w:rsidRPr="005D71B5">
        <w:rPr>
          <w:rFonts w:asciiTheme="majorHAnsi" w:hAnsiTheme="majorHAnsi" w:cstheme="majorHAnsi"/>
          <w:sz w:val="24"/>
          <w:szCs w:val="24"/>
          <w:lang w:val="en-US"/>
        </w:rPr>
        <w:t>request  &gt;</w:t>
      </w:r>
      <w:proofErr w:type="gramEnd"/>
      <w:r w:rsidRPr="005D71B5">
        <w:rPr>
          <w:rFonts w:asciiTheme="majorHAnsi" w:hAnsiTheme="majorHAnsi" w:cstheme="majorHAnsi"/>
          <w:sz w:val="24"/>
          <w:szCs w:val="24"/>
          <w:lang w:val="en-US"/>
        </w:rPr>
        <w:t xml:space="preserve"> Duration as 6Hrs &gt; Confirm.</w:t>
      </w:r>
    </w:p>
    <w:p w:rsidR="00916613" w:rsidRPr="005D71B5" w:rsidRDefault="00916613" w:rsidP="00916613">
      <w:pPr>
        <w:pStyle w:val="ListParagraph"/>
        <w:ind w:left="450"/>
        <w:rPr>
          <w:rFonts w:asciiTheme="majorHAnsi" w:hAnsiTheme="majorHAnsi" w:cstheme="majorHAnsi"/>
          <w:sz w:val="24"/>
          <w:szCs w:val="24"/>
          <w:lang w:val="en-US"/>
        </w:rPr>
      </w:pPr>
      <w:proofErr w:type="gramStart"/>
      <w:r w:rsidRPr="005D71B5">
        <w:rPr>
          <w:rFonts w:asciiTheme="majorHAnsi" w:hAnsiTheme="majorHAnsi" w:cstheme="majorHAnsi"/>
          <w:sz w:val="24"/>
          <w:szCs w:val="24"/>
          <w:lang w:val="en-US"/>
        </w:rPr>
        <w:t>( in</w:t>
      </w:r>
      <w:proofErr w:type="gramEnd"/>
      <w:r w:rsidRPr="005D71B5">
        <w:rPr>
          <w:rFonts w:asciiTheme="majorHAnsi" w:hAnsiTheme="majorHAnsi" w:cstheme="majorHAnsi"/>
          <w:sz w:val="24"/>
          <w:szCs w:val="24"/>
          <w:lang w:val="en-US"/>
        </w:rPr>
        <w:t xml:space="preserve"> duration we have 2 </w:t>
      </w:r>
      <w:proofErr w:type="spellStart"/>
      <w:r w:rsidRPr="005D71B5">
        <w:rPr>
          <w:rFonts w:asciiTheme="majorHAnsi" w:hAnsiTheme="majorHAnsi" w:cstheme="majorHAnsi"/>
          <w:sz w:val="24"/>
          <w:szCs w:val="24"/>
          <w:lang w:val="en-US"/>
        </w:rPr>
        <w:t>optioons</w:t>
      </w:r>
      <w:proofErr w:type="spellEnd"/>
      <w:r w:rsidRPr="005D71B5">
        <w:rPr>
          <w:rFonts w:asciiTheme="majorHAnsi" w:hAnsiTheme="majorHAnsi" w:cstheme="majorHAnsi"/>
          <w:sz w:val="24"/>
          <w:szCs w:val="24"/>
          <w:lang w:val="en-US"/>
        </w:rPr>
        <w:t xml:space="preserve"> as 6hrs and 30 days , however in Tally the session will be active only for 6 </w:t>
      </w:r>
      <w:proofErr w:type="spellStart"/>
      <w:r w:rsidRPr="005D71B5">
        <w:rPr>
          <w:rFonts w:asciiTheme="majorHAnsi" w:hAnsiTheme="majorHAnsi" w:cstheme="majorHAnsi"/>
          <w:sz w:val="24"/>
          <w:szCs w:val="24"/>
          <w:lang w:val="en-US"/>
        </w:rPr>
        <w:t>hrs</w:t>
      </w:r>
      <w:proofErr w:type="spellEnd"/>
      <w:r w:rsidRPr="005D71B5">
        <w:rPr>
          <w:rFonts w:asciiTheme="majorHAnsi" w:hAnsiTheme="majorHAnsi" w:cstheme="majorHAnsi"/>
          <w:sz w:val="24"/>
          <w:szCs w:val="24"/>
          <w:lang w:val="en-US"/>
        </w:rPr>
        <w:t>)</w:t>
      </w:r>
    </w:p>
    <w:p w:rsidR="005D71B5" w:rsidRPr="005D71B5" w:rsidRDefault="005D71B5" w:rsidP="00FB5F44">
      <w:pPr>
        <w:pStyle w:val="ListParagraph"/>
        <w:numPr>
          <w:ilvl w:val="0"/>
          <w:numId w:val="25"/>
        </w:numPr>
        <w:tabs>
          <w:tab w:val="left" w:pos="450"/>
        </w:tabs>
        <w:ind w:hanging="630"/>
        <w:rPr>
          <w:rFonts w:asciiTheme="majorHAnsi" w:hAnsiTheme="majorHAnsi" w:cstheme="majorHAnsi"/>
          <w:sz w:val="24"/>
          <w:szCs w:val="24"/>
          <w:lang w:val="en-US"/>
        </w:rPr>
      </w:pPr>
      <w:r w:rsidRPr="005D71B5">
        <w:rPr>
          <w:rFonts w:asciiTheme="majorHAnsi" w:hAnsiTheme="majorHAnsi" w:cstheme="majorHAnsi"/>
          <w:b/>
          <w:sz w:val="24"/>
          <w:szCs w:val="24"/>
          <w:lang w:val="en-US"/>
        </w:rPr>
        <w:t>In Tally prime</w:t>
      </w:r>
      <w:r w:rsidRPr="005D71B5">
        <w:rPr>
          <w:rFonts w:asciiTheme="majorHAnsi" w:hAnsiTheme="majorHAnsi" w:cstheme="majorHAnsi"/>
          <w:sz w:val="24"/>
          <w:szCs w:val="24"/>
          <w:lang w:val="en-US"/>
        </w:rPr>
        <w:t xml:space="preserve"> &gt; F11:  GST Details &gt; Connected GST Details &gt; enter GST Username</w:t>
      </w:r>
    </w:p>
    <w:p w:rsidR="005D71B5" w:rsidRPr="005D71B5" w:rsidRDefault="005D71B5" w:rsidP="005D71B5">
      <w:pPr>
        <w:ind w:left="450"/>
        <w:rPr>
          <w:rFonts w:asciiTheme="majorHAnsi" w:hAnsiTheme="majorHAnsi" w:cstheme="majorHAnsi"/>
          <w:sz w:val="24"/>
          <w:szCs w:val="24"/>
          <w:lang w:val="en-US"/>
        </w:rPr>
      </w:pPr>
      <w:r w:rsidRPr="005D71B5">
        <w:rPr>
          <w:rFonts w:asciiTheme="majorHAnsi" w:hAnsiTheme="majorHAnsi" w:cstheme="majorHAnsi"/>
          <w:sz w:val="24"/>
          <w:szCs w:val="24"/>
          <w:lang w:val="en-US"/>
        </w:rPr>
        <w:t>Select the mode of filing as EVC: Electronic Verification code or   DSC: Using Digital Signature Dongle</w:t>
      </w:r>
    </w:p>
    <w:p w:rsidR="00916613" w:rsidRPr="00056F7A" w:rsidRDefault="00916613" w:rsidP="00056F7A">
      <w:pPr>
        <w:pStyle w:val="Heading2"/>
        <w:rPr>
          <w:b/>
          <w:lang w:val="en-US"/>
        </w:rPr>
      </w:pPr>
      <w:r w:rsidRPr="00056F7A">
        <w:rPr>
          <w:b/>
          <w:lang w:val="en-US"/>
        </w:rPr>
        <w:t xml:space="preserve">Upload GSTR-1 from </w:t>
      </w:r>
      <w:proofErr w:type="spellStart"/>
      <w:r w:rsidRPr="00056F7A">
        <w:rPr>
          <w:b/>
          <w:lang w:val="en-US"/>
        </w:rPr>
        <w:t>TallyPrime</w:t>
      </w:r>
      <w:proofErr w:type="spellEnd"/>
      <w:r w:rsidRPr="00056F7A">
        <w:rPr>
          <w:b/>
          <w:lang w:val="en-US"/>
        </w:rPr>
        <w:t xml:space="preserve"> </w:t>
      </w:r>
    </w:p>
    <w:p w:rsidR="00916613" w:rsidRPr="005D71B5" w:rsidRDefault="00916613" w:rsidP="0091661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(Help: Upload GSTR-1 from </w:t>
      </w:r>
      <w:proofErr w:type="spellStart"/>
      <w:r w:rsidRPr="005D71B5">
        <w:rPr>
          <w:rFonts w:asciiTheme="majorHAnsi" w:hAnsiTheme="majorHAnsi" w:cstheme="majorHAnsi"/>
          <w:sz w:val="24"/>
          <w:szCs w:val="24"/>
          <w:lang w:val="en-US"/>
        </w:rPr>
        <w:t>TallyPrime</w:t>
      </w:r>
      <w:proofErr w:type="spellEnd"/>
      <w:r w:rsidRPr="005D71B5">
        <w:rPr>
          <w:rFonts w:asciiTheme="majorHAnsi" w:hAnsiTheme="majorHAnsi" w:cstheme="majorHAnsi"/>
          <w:sz w:val="24"/>
          <w:szCs w:val="24"/>
          <w:lang w:val="en-US"/>
        </w:rPr>
        <w:t>)</w:t>
      </w:r>
    </w:p>
    <w:p w:rsidR="00916613" w:rsidRPr="005D71B5" w:rsidRDefault="00022503" w:rsidP="0091661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Press </w:t>
      </w:r>
      <w:proofErr w:type="spellStart"/>
      <w:r w:rsidRPr="005D71B5">
        <w:rPr>
          <w:rFonts w:asciiTheme="majorHAnsi" w:hAnsiTheme="majorHAnsi" w:cstheme="majorHAnsi"/>
          <w:b/>
          <w:sz w:val="24"/>
          <w:szCs w:val="24"/>
          <w:lang w:val="en-US"/>
        </w:rPr>
        <w:t>Alt+Z</w:t>
      </w:r>
      <w:proofErr w:type="spellEnd"/>
      <w:r w:rsidRPr="005D71B5">
        <w:rPr>
          <w:rFonts w:asciiTheme="majorHAnsi" w:hAnsiTheme="majorHAnsi" w:cstheme="majorHAnsi"/>
          <w:b/>
          <w:sz w:val="24"/>
          <w:szCs w:val="24"/>
          <w:lang w:val="en-US"/>
        </w:rPr>
        <w:t xml:space="preserve"> (Exchange) </w:t>
      </w:r>
      <w:r w:rsidRPr="005D71B5">
        <w:rPr>
          <w:rFonts w:asciiTheme="majorHAnsi" w:hAnsiTheme="majorHAnsi" w:cstheme="majorHAnsi"/>
          <w:sz w:val="24"/>
          <w:szCs w:val="24"/>
          <w:lang w:val="en-US"/>
        </w:rPr>
        <w:t>&gt; Upload GST Returns &gt; GSTR-1. (F8 if not getting previously uploaded transaction)</w:t>
      </w:r>
    </w:p>
    <w:p w:rsidR="00022503" w:rsidRPr="005D71B5" w:rsidRDefault="00022503" w:rsidP="0091661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Press </w:t>
      </w:r>
      <w:r w:rsidRPr="005D71B5">
        <w:rPr>
          <w:rFonts w:asciiTheme="majorHAnsi" w:hAnsiTheme="majorHAnsi" w:cstheme="majorHAnsi"/>
          <w:b/>
          <w:sz w:val="24"/>
          <w:szCs w:val="24"/>
          <w:lang w:val="en-US"/>
        </w:rPr>
        <w:t>S (Send)</w:t>
      </w:r>
      <w:r w:rsidRPr="005D71B5">
        <w:rPr>
          <w:rFonts w:asciiTheme="majorHAnsi" w:hAnsiTheme="majorHAnsi" w:cstheme="majorHAnsi"/>
          <w:sz w:val="24"/>
          <w:szCs w:val="24"/>
          <w:lang w:val="en-US"/>
        </w:rPr>
        <w:t xml:space="preserve"> to upload.</w:t>
      </w:r>
    </w:p>
    <w:p w:rsidR="00022503" w:rsidRPr="005D71B5" w:rsidRDefault="00022503" w:rsidP="0002250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Enter your </w:t>
      </w:r>
      <w:r w:rsidRPr="005D71B5">
        <w:rPr>
          <w:rFonts w:asciiTheme="majorHAnsi" w:hAnsiTheme="majorHAnsi" w:cstheme="majorHAnsi"/>
          <w:b/>
          <w:sz w:val="24"/>
          <w:szCs w:val="24"/>
          <w:lang w:val="en-US"/>
        </w:rPr>
        <w:t>GST Username.</w:t>
      </w:r>
    </w:p>
    <w:p w:rsidR="00022503" w:rsidRPr="005D71B5" w:rsidRDefault="00022503" w:rsidP="0002250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Enter the </w:t>
      </w:r>
      <w:r w:rsidRPr="005D71B5">
        <w:rPr>
          <w:rFonts w:asciiTheme="majorHAnsi" w:hAnsiTheme="majorHAnsi" w:cstheme="majorHAnsi"/>
          <w:b/>
          <w:sz w:val="24"/>
          <w:szCs w:val="24"/>
          <w:lang w:val="en-US"/>
        </w:rPr>
        <w:t>OTP received</w:t>
      </w:r>
      <w:r w:rsidRPr="005D71B5">
        <w:rPr>
          <w:rFonts w:asciiTheme="majorHAnsi" w:hAnsiTheme="majorHAnsi" w:cstheme="majorHAnsi"/>
          <w:sz w:val="24"/>
          <w:szCs w:val="24"/>
          <w:lang w:val="en-US"/>
        </w:rPr>
        <w:t xml:space="preserve"> on your </w:t>
      </w:r>
      <w:r w:rsidRPr="005D71B5">
        <w:rPr>
          <w:rFonts w:asciiTheme="majorHAnsi" w:hAnsiTheme="majorHAnsi" w:cstheme="majorHAnsi"/>
          <w:b/>
          <w:sz w:val="24"/>
          <w:szCs w:val="24"/>
          <w:lang w:val="en-US"/>
        </w:rPr>
        <w:t>registered mobile number</w:t>
      </w:r>
      <w:r w:rsidRPr="005D71B5">
        <w:rPr>
          <w:rFonts w:asciiTheme="majorHAnsi" w:hAnsiTheme="majorHAnsi" w:cstheme="majorHAnsi"/>
          <w:sz w:val="24"/>
          <w:szCs w:val="24"/>
          <w:lang w:val="en-US"/>
        </w:rPr>
        <w:t>, after which your vouchers will be exported to the GST portal.</w:t>
      </w:r>
    </w:p>
    <w:p w:rsidR="00022503" w:rsidRPr="005D71B5" w:rsidRDefault="00022503" w:rsidP="0002250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Once you have logged in, the session will be valid for </w:t>
      </w:r>
      <w:r w:rsidRPr="005D71B5">
        <w:rPr>
          <w:rFonts w:asciiTheme="majorHAnsi" w:hAnsiTheme="majorHAnsi" w:cstheme="majorHAnsi"/>
          <w:b/>
          <w:sz w:val="24"/>
          <w:szCs w:val="24"/>
          <w:lang w:val="en-US"/>
        </w:rPr>
        <w:t>six hours</w:t>
      </w:r>
      <w:r w:rsidRPr="005D71B5">
        <w:rPr>
          <w:rFonts w:asciiTheme="majorHAnsi" w:hAnsiTheme="majorHAnsi" w:cstheme="majorHAnsi"/>
          <w:sz w:val="24"/>
          <w:szCs w:val="24"/>
          <w:lang w:val="en-US"/>
        </w:rPr>
        <w:t>, which will ensure the safety and security of your activities.</w:t>
      </w:r>
    </w:p>
    <w:p w:rsidR="00916613" w:rsidRPr="005D71B5" w:rsidRDefault="00916613" w:rsidP="00916613">
      <w:pPr>
        <w:rPr>
          <w:rFonts w:asciiTheme="majorHAnsi" w:hAnsiTheme="majorHAnsi" w:cstheme="majorHAnsi"/>
          <w:sz w:val="24"/>
          <w:szCs w:val="24"/>
          <w:lang w:val="en-US"/>
        </w:rPr>
      </w:pPr>
    </w:p>
    <w:p w:rsidR="00022503" w:rsidRPr="00056F7A" w:rsidRDefault="00022503" w:rsidP="00056F7A">
      <w:pPr>
        <w:pStyle w:val="Heading2"/>
        <w:rPr>
          <w:b/>
          <w:lang w:val="en-US"/>
        </w:rPr>
      </w:pPr>
      <w:r w:rsidRPr="00056F7A">
        <w:rPr>
          <w:b/>
          <w:lang w:val="en-US"/>
        </w:rPr>
        <w:t>Download and reconcile</w:t>
      </w:r>
    </w:p>
    <w:p w:rsidR="00532AA2" w:rsidRPr="005F6A75" w:rsidRDefault="00022503" w:rsidP="00532AA2">
      <w:pPr>
        <w:rPr>
          <w:rFonts w:asciiTheme="majorHAnsi" w:hAnsiTheme="majorHAnsi" w:cstheme="majorHAnsi"/>
          <w:sz w:val="24"/>
          <w:szCs w:val="24"/>
          <w:lang w:val="en-US"/>
        </w:rPr>
      </w:pPr>
      <w:r w:rsidRPr="005F6A75">
        <w:rPr>
          <w:rFonts w:asciiTheme="majorHAnsi" w:hAnsiTheme="majorHAnsi" w:cstheme="majorHAnsi"/>
          <w:sz w:val="24"/>
          <w:szCs w:val="24"/>
          <w:lang w:val="en-US"/>
        </w:rPr>
        <w:t>((Help: Reconcile GSTR-1 Data | GSTR-1 Reconciliation Report))</w:t>
      </w:r>
    </w:p>
    <w:p w:rsidR="00532AA2" w:rsidRPr="005F6A75" w:rsidRDefault="00022503" w:rsidP="00532AA2">
      <w:pPr>
        <w:rPr>
          <w:rFonts w:asciiTheme="majorHAnsi" w:hAnsiTheme="majorHAnsi" w:cstheme="majorHAnsi"/>
          <w:spacing w:val="11"/>
          <w:sz w:val="24"/>
          <w:szCs w:val="24"/>
          <w:shd w:val="clear" w:color="auto" w:fill="FFFFFF"/>
        </w:rPr>
      </w:pPr>
      <w:r w:rsidRPr="005F6A75">
        <w:rPr>
          <w:rFonts w:asciiTheme="majorHAnsi" w:hAnsiTheme="majorHAnsi" w:cstheme="majorHAnsi"/>
          <w:spacing w:val="11"/>
          <w:sz w:val="24"/>
          <w:szCs w:val="24"/>
          <w:shd w:val="clear" w:color="auto" w:fill="FFFFFF"/>
        </w:rPr>
        <w:t>Press </w:t>
      </w:r>
      <w:proofErr w:type="spellStart"/>
      <w:r w:rsidRPr="005F6A75">
        <w:rPr>
          <w:rStyle w:val="Strong"/>
          <w:rFonts w:asciiTheme="majorHAnsi" w:hAnsiTheme="majorHAnsi" w:cstheme="majorHAnsi"/>
          <w:spacing w:val="11"/>
          <w:sz w:val="24"/>
          <w:szCs w:val="24"/>
          <w:shd w:val="clear" w:color="auto" w:fill="FFFFFF"/>
        </w:rPr>
        <w:t>Alt+Z</w:t>
      </w:r>
      <w:proofErr w:type="spellEnd"/>
      <w:r w:rsidRPr="005F6A75">
        <w:rPr>
          <w:rFonts w:asciiTheme="majorHAnsi" w:hAnsiTheme="majorHAnsi" w:cstheme="majorHAnsi"/>
          <w:spacing w:val="11"/>
          <w:sz w:val="24"/>
          <w:szCs w:val="24"/>
          <w:shd w:val="clear" w:color="auto" w:fill="FFFFFF"/>
        </w:rPr>
        <w:t> (Exchange) &gt; </w:t>
      </w:r>
      <w:r w:rsidRPr="005F6A75">
        <w:rPr>
          <w:rStyle w:val="Strong"/>
          <w:rFonts w:asciiTheme="majorHAnsi" w:hAnsiTheme="majorHAnsi" w:cstheme="majorHAnsi"/>
          <w:spacing w:val="11"/>
          <w:sz w:val="24"/>
          <w:szCs w:val="24"/>
          <w:shd w:val="clear" w:color="auto" w:fill="FFFFFF"/>
        </w:rPr>
        <w:t>Download GST Returns</w:t>
      </w:r>
      <w:r w:rsidRPr="005F6A75">
        <w:rPr>
          <w:rFonts w:asciiTheme="majorHAnsi" w:hAnsiTheme="majorHAnsi" w:cstheme="majorHAnsi"/>
          <w:spacing w:val="11"/>
          <w:sz w:val="24"/>
          <w:szCs w:val="24"/>
          <w:shd w:val="clear" w:color="auto" w:fill="FFFFFF"/>
        </w:rPr>
        <w:t>.</w:t>
      </w:r>
    </w:p>
    <w:p w:rsidR="00022503" w:rsidRPr="005F6A75" w:rsidRDefault="00022503" w:rsidP="00532AA2">
      <w:pPr>
        <w:rPr>
          <w:rFonts w:asciiTheme="majorHAnsi" w:hAnsiTheme="majorHAnsi" w:cstheme="majorHAnsi"/>
          <w:spacing w:val="11"/>
          <w:sz w:val="24"/>
          <w:szCs w:val="24"/>
          <w:shd w:val="clear" w:color="auto" w:fill="FFFFFF"/>
        </w:rPr>
      </w:pPr>
      <w:r w:rsidRPr="005F6A75">
        <w:rPr>
          <w:rFonts w:asciiTheme="majorHAnsi" w:hAnsiTheme="majorHAnsi" w:cstheme="majorHAnsi"/>
          <w:spacing w:val="11"/>
          <w:sz w:val="24"/>
          <w:szCs w:val="24"/>
          <w:shd w:val="clear" w:color="auto" w:fill="FFFFFF"/>
        </w:rPr>
        <w:t>Press </w:t>
      </w:r>
      <w:r w:rsidRPr="005F6A75">
        <w:rPr>
          <w:rStyle w:val="Strong"/>
          <w:rFonts w:asciiTheme="majorHAnsi" w:hAnsiTheme="majorHAnsi" w:cstheme="majorHAnsi"/>
          <w:spacing w:val="11"/>
          <w:sz w:val="24"/>
          <w:szCs w:val="24"/>
          <w:shd w:val="clear" w:color="auto" w:fill="FFFFFF"/>
        </w:rPr>
        <w:t>C</w:t>
      </w:r>
      <w:r w:rsidRPr="005F6A75">
        <w:rPr>
          <w:rFonts w:asciiTheme="majorHAnsi" w:hAnsiTheme="majorHAnsi" w:cstheme="majorHAnsi"/>
          <w:spacing w:val="11"/>
          <w:sz w:val="24"/>
          <w:szCs w:val="24"/>
          <w:shd w:val="clear" w:color="auto" w:fill="FFFFFF"/>
        </w:rPr>
        <w:t> (Configure) to set the required Return Type, that is GSTR-1, and the Return Period.</w:t>
      </w:r>
    </w:p>
    <w:p w:rsidR="00022503" w:rsidRPr="005F6A75" w:rsidRDefault="00022503" w:rsidP="00532AA2">
      <w:pPr>
        <w:rPr>
          <w:rFonts w:asciiTheme="majorHAnsi" w:hAnsiTheme="majorHAnsi" w:cstheme="majorHAnsi"/>
          <w:spacing w:val="11"/>
          <w:sz w:val="24"/>
          <w:szCs w:val="24"/>
          <w:shd w:val="clear" w:color="auto" w:fill="FFFFFF"/>
        </w:rPr>
      </w:pPr>
      <w:r w:rsidRPr="005F6A75">
        <w:rPr>
          <w:rFonts w:asciiTheme="majorHAnsi" w:hAnsiTheme="majorHAnsi" w:cstheme="majorHAnsi"/>
          <w:spacing w:val="11"/>
          <w:sz w:val="24"/>
          <w:szCs w:val="24"/>
          <w:shd w:val="clear" w:color="auto" w:fill="FFFFFF"/>
        </w:rPr>
        <w:t>In the </w:t>
      </w:r>
      <w:r w:rsidRPr="005F6A75">
        <w:rPr>
          <w:rStyle w:val="Strong"/>
          <w:rFonts w:asciiTheme="majorHAnsi" w:hAnsiTheme="majorHAnsi" w:cstheme="majorHAnsi"/>
          <w:spacing w:val="11"/>
          <w:sz w:val="24"/>
          <w:szCs w:val="24"/>
          <w:shd w:val="clear" w:color="auto" w:fill="FFFFFF"/>
        </w:rPr>
        <w:t>Download GST Returns</w:t>
      </w:r>
      <w:r w:rsidRPr="005F6A75">
        <w:rPr>
          <w:rFonts w:asciiTheme="majorHAnsi" w:hAnsiTheme="majorHAnsi" w:cstheme="majorHAnsi"/>
          <w:spacing w:val="11"/>
          <w:sz w:val="24"/>
          <w:szCs w:val="24"/>
          <w:shd w:val="clear" w:color="auto" w:fill="FFFFFF"/>
        </w:rPr>
        <w:t> screen, press </w:t>
      </w:r>
      <w:r w:rsidRPr="005F6A75">
        <w:rPr>
          <w:rStyle w:val="Strong"/>
          <w:rFonts w:asciiTheme="majorHAnsi" w:hAnsiTheme="majorHAnsi" w:cstheme="majorHAnsi"/>
          <w:spacing w:val="11"/>
          <w:sz w:val="24"/>
          <w:szCs w:val="24"/>
          <w:shd w:val="clear" w:color="auto" w:fill="FFFFFF"/>
        </w:rPr>
        <w:t>D</w:t>
      </w:r>
      <w:r w:rsidRPr="005F6A75">
        <w:rPr>
          <w:rFonts w:asciiTheme="majorHAnsi" w:hAnsiTheme="majorHAnsi" w:cstheme="majorHAnsi"/>
          <w:spacing w:val="11"/>
          <w:sz w:val="24"/>
          <w:szCs w:val="24"/>
          <w:shd w:val="clear" w:color="auto" w:fill="FFFFFF"/>
        </w:rPr>
        <w:t> (Download).</w:t>
      </w:r>
    </w:p>
    <w:p w:rsidR="00022503" w:rsidRPr="005D71B5" w:rsidRDefault="00022503" w:rsidP="00532AA2">
      <w:pPr>
        <w:rPr>
          <w:rFonts w:asciiTheme="majorHAnsi" w:hAnsiTheme="majorHAnsi" w:cstheme="majorHAnsi"/>
          <w:color w:val="333333"/>
          <w:spacing w:val="11"/>
          <w:sz w:val="24"/>
          <w:szCs w:val="24"/>
          <w:shd w:val="clear" w:color="auto" w:fill="FFFFFF"/>
        </w:rPr>
      </w:pPr>
    </w:p>
    <w:p w:rsidR="00022503" w:rsidRPr="00056F7A" w:rsidRDefault="00022503" w:rsidP="00056F7A">
      <w:pPr>
        <w:pStyle w:val="Heading2"/>
        <w:rPr>
          <w:b/>
          <w:lang w:val="en-US"/>
        </w:rPr>
      </w:pPr>
      <w:r w:rsidRPr="00056F7A">
        <w:rPr>
          <w:b/>
          <w:lang w:val="en-US"/>
        </w:rPr>
        <w:t>File</w:t>
      </w:r>
    </w:p>
    <w:p w:rsidR="00022503" w:rsidRPr="005D71B5" w:rsidRDefault="00022503" w:rsidP="00022503">
      <w:pPr>
        <w:rPr>
          <w:rFonts w:asciiTheme="majorHAnsi" w:hAnsiTheme="majorHAnsi" w:cstheme="majorHAnsi"/>
          <w:sz w:val="24"/>
          <w:szCs w:val="24"/>
          <w:lang w:val="en-US"/>
        </w:rPr>
      </w:pPr>
      <w:r w:rsidRPr="005D71B5">
        <w:rPr>
          <w:rFonts w:asciiTheme="majorHAnsi" w:hAnsiTheme="majorHAnsi" w:cstheme="majorHAnsi"/>
          <w:sz w:val="24"/>
          <w:szCs w:val="24"/>
          <w:lang w:val="en-US"/>
        </w:rPr>
        <w:t xml:space="preserve">((Help: File GSTR-1 Using </w:t>
      </w:r>
      <w:proofErr w:type="spellStart"/>
      <w:r w:rsidRPr="005D71B5">
        <w:rPr>
          <w:rFonts w:asciiTheme="majorHAnsi" w:hAnsiTheme="majorHAnsi" w:cstheme="majorHAnsi"/>
          <w:sz w:val="24"/>
          <w:szCs w:val="24"/>
          <w:lang w:val="en-US"/>
        </w:rPr>
        <w:t>TallyPrime</w:t>
      </w:r>
      <w:proofErr w:type="spellEnd"/>
      <w:r w:rsidRPr="005D71B5">
        <w:rPr>
          <w:rFonts w:asciiTheme="majorHAnsi" w:hAnsiTheme="majorHAnsi" w:cstheme="majorHAnsi"/>
          <w:sz w:val="24"/>
          <w:szCs w:val="24"/>
          <w:lang w:val="en-US"/>
        </w:rPr>
        <w:t>))</w:t>
      </w:r>
    </w:p>
    <w:p w:rsidR="00022503" w:rsidRPr="00056F7A" w:rsidRDefault="005D71B5" w:rsidP="00056F7A">
      <w:pPr>
        <w:pStyle w:val="Heading3"/>
        <w:rPr>
          <w:b/>
          <w:sz w:val="26"/>
          <w:lang w:val="en-US"/>
        </w:rPr>
      </w:pPr>
      <w:r w:rsidRPr="00056F7A">
        <w:rPr>
          <w:b/>
          <w:sz w:val="26"/>
          <w:lang w:val="en-US"/>
        </w:rPr>
        <w:t>File GSTR-1 Using EVC</w:t>
      </w:r>
    </w:p>
    <w:p w:rsidR="00022503" w:rsidRPr="005F6A75" w:rsidRDefault="00022503" w:rsidP="005F6A75">
      <w:pPr>
        <w:rPr>
          <w:rFonts w:asciiTheme="majorHAnsi" w:hAnsiTheme="majorHAnsi" w:cstheme="majorHAnsi"/>
          <w:sz w:val="24"/>
          <w:szCs w:val="24"/>
          <w:shd w:val="clear" w:color="auto" w:fill="FFFFFF"/>
        </w:rPr>
      </w:pPr>
      <w:r w:rsidRPr="005F6A75">
        <w:rPr>
          <w:rFonts w:asciiTheme="majorHAnsi" w:hAnsiTheme="majorHAnsi" w:cstheme="majorHAnsi"/>
          <w:b/>
          <w:sz w:val="24"/>
          <w:szCs w:val="24"/>
          <w:lang w:val="en-US"/>
        </w:rPr>
        <w:t xml:space="preserve"> </w:t>
      </w:r>
      <w:r w:rsidR="005D71B5" w:rsidRPr="005F6A75">
        <w:rPr>
          <w:rFonts w:asciiTheme="majorHAnsi" w:hAnsiTheme="majorHAnsi" w:cstheme="majorHAnsi"/>
          <w:sz w:val="24"/>
          <w:szCs w:val="24"/>
          <w:shd w:val="clear" w:color="auto" w:fill="FFFFFF"/>
        </w:rPr>
        <w:t>Press </w:t>
      </w:r>
      <w:proofErr w:type="spellStart"/>
      <w:r w:rsidR="005D71B5" w:rsidRPr="005F6A75">
        <w:rPr>
          <w:rStyle w:val="Strong"/>
          <w:rFonts w:asciiTheme="majorHAnsi" w:hAnsiTheme="majorHAnsi" w:cstheme="majorHAnsi"/>
          <w:color w:val="333333"/>
          <w:spacing w:val="11"/>
          <w:sz w:val="24"/>
          <w:szCs w:val="24"/>
          <w:shd w:val="clear" w:color="auto" w:fill="FFFFFF"/>
        </w:rPr>
        <w:t>Alt+Z</w:t>
      </w:r>
      <w:proofErr w:type="spellEnd"/>
      <w:r w:rsidR="005D71B5" w:rsidRPr="005F6A75">
        <w:rPr>
          <w:rFonts w:asciiTheme="majorHAnsi" w:hAnsiTheme="majorHAnsi" w:cstheme="majorHAnsi"/>
          <w:sz w:val="24"/>
          <w:szCs w:val="24"/>
          <w:shd w:val="clear" w:color="auto" w:fill="FFFFFF"/>
        </w:rPr>
        <w:t> (Exchange) &gt; </w:t>
      </w:r>
      <w:r w:rsidR="005D71B5" w:rsidRPr="005F6A75">
        <w:rPr>
          <w:rStyle w:val="Strong"/>
          <w:rFonts w:asciiTheme="majorHAnsi" w:hAnsiTheme="majorHAnsi" w:cstheme="majorHAnsi"/>
          <w:color w:val="333333"/>
          <w:spacing w:val="11"/>
          <w:sz w:val="24"/>
          <w:szCs w:val="24"/>
          <w:shd w:val="clear" w:color="auto" w:fill="FFFFFF"/>
        </w:rPr>
        <w:t>File GSTR-1</w:t>
      </w:r>
      <w:r w:rsidR="005D71B5" w:rsidRPr="005F6A75">
        <w:rPr>
          <w:rFonts w:asciiTheme="majorHAnsi" w:hAnsiTheme="majorHAnsi" w:cstheme="majorHAnsi"/>
          <w:sz w:val="24"/>
          <w:szCs w:val="24"/>
          <w:shd w:val="clear" w:color="auto" w:fill="FFFFFF"/>
        </w:rPr>
        <w:t>.</w:t>
      </w:r>
    </w:p>
    <w:p w:rsidR="005D71B5" w:rsidRPr="005F6A75" w:rsidRDefault="005D71B5" w:rsidP="00FB5F44">
      <w:pPr>
        <w:numPr>
          <w:ilvl w:val="0"/>
          <w:numId w:val="26"/>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Press </w:t>
      </w:r>
      <w:r w:rsidRPr="005F6A75">
        <w:rPr>
          <w:rFonts w:asciiTheme="majorHAnsi" w:eastAsia="Times New Roman" w:hAnsiTheme="majorHAnsi" w:cstheme="majorHAnsi"/>
          <w:b/>
          <w:bCs/>
          <w:spacing w:val="11"/>
          <w:kern w:val="0"/>
          <w:sz w:val="24"/>
          <w:szCs w:val="24"/>
          <w:lang w:val="en-US"/>
          <w14:ligatures w14:val="none"/>
        </w:rPr>
        <w:t>S</w:t>
      </w:r>
      <w:r w:rsidRPr="005F6A75">
        <w:rPr>
          <w:rFonts w:asciiTheme="majorHAnsi" w:eastAsia="Times New Roman" w:hAnsiTheme="majorHAnsi" w:cstheme="majorHAnsi"/>
          <w:spacing w:val="11"/>
          <w:kern w:val="0"/>
          <w:sz w:val="24"/>
          <w:szCs w:val="24"/>
          <w:lang w:val="en-US"/>
          <w14:ligatures w14:val="none"/>
        </w:rPr>
        <w:t> (Send) to start the filing process.</w:t>
      </w:r>
    </w:p>
    <w:p w:rsidR="005D71B5" w:rsidRPr="005F6A75" w:rsidRDefault="005D71B5" w:rsidP="00FB5F44">
      <w:pPr>
        <w:numPr>
          <w:ilvl w:val="0"/>
          <w:numId w:val="26"/>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your GST Username.</w:t>
      </w:r>
    </w:p>
    <w:p w:rsidR="005D71B5" w:rsidRPr="005F6A75" w:rsidRDefault="005D71B5" w:rsidP="00FB5F44">
      <w:pPr>
        <w:numPr>
          <w:ilvl w:val="0"/>
          <w:numId w:val="26"/>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the </w:t>
      </w:r>
      <w:r w:rsidRPr="005F6A75">
        <w:rPr>
          <w:rStyle w:val="Strong"/>
          <w:rFonts w:asciiTheme="majorHAnsi" w:hAnsiTheme="majorHAnsi" w:cstheme="majorHAnsi"/>
          <w:spacing w:val="11"/>
          <w:sz w:val="24"/>
          <w:szCs w:val="24"/>
          <w:shd w:val="clear" w:color="auto" w:fill="FFFFFF"/>
        </w:rPr>
        <w:t>OTP </w:t>
      </w:r>
      <w:r w:rsidRPr="005F6A75">
        <w:rPr>
          <w:rFonts w:asciiTheme="majorHAnsi" w:hAnsiTheme="majorHAnsi" w:cstheme="majorHAnsi"/>
          <w:spacing w:val="11"/>
          <w:sz w:val="24"/>
          <w:szCs w:val="24"/>
          <w:shd w:val="clear" w:color="auto" w:fill="FFFFFF"/>
        </w:rPr>
        <w:t>received on your </w:t>
      </w:r>
      <w:r w:rsidRPr="005F6A75">
        <w:rPr>
          <w:rStyle w:val="inline-comment-marker"/>
          <w:rFonts w:asciiTheme="majorHAnsi" w:hAnsiTheme="majorHAnsi" w:cstheme="majorHAnsi"/>
          <w:spacing w:val="11"/>
          <w:sz w:val="24"/>
          <w:szCs w:val="24"/>
          <w:shd w:val="clear" w:color="auto" w:fill="FFFFFF"/>
        </w:rPr>
        <w:t>registered mobile numbe</w:t>
      </w:r>
      <w:r w:rsidRPr="005F6A75">
        <w:rPr>
          <w:rFonts w:asciiTheme="majorHAnsi" w:hAnsiTheme="majorHAnsi" w:cstheme="majorHAnsi"/>
          <w:spacing w:val="11"/>
          <w:sz w:val="24"/>
          <w:szCs w:val="24"/>
          <w:shd w:val="clear" w:color="auto" w:fill="FFFFFF"/>
        </w:rPr>
        <w:t>r and e-mail address,</w:t>
      </w:r>
    </w:p>
    <w:p w:rsidR="005D71B5" w:rsidRPr="005F6A75" w:rsidRDefault="005D71B5" w:rsidP="00FB5F44">
      <w:pPr>
        <w:numPr>
          <w:ilvl w:val="0"/>
          <w:numId w:val="26"/>
        </w:numPr>
        <w:shd w:val="clear" w:color="auto" w:fill="FFFFFF"/>
        <w:spacing w:before="100" w:beforeAutospacing="1" w:after="0" w:line="240" w:lineRule="auto"/>
        <w:ind w:left="420"/>
        <w:rPr>
          <w:rStyle w:val="inline-comment-marke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Once GSTR-1 filing is initiated, you can track the progress across </w:t>
      </w:r>
      <w:r w:rsidRPr="005F6A75">
        <w:rPr>
          <w:rStyle w:val="inline-comment-marker"/>
          <w:rFonts w:asciiTheme="majorHAnsi" w:hAnsiTheme="majorHAnsi" w:cstheme="majorHAnsi"/>
          <w:spacing w:val="11"/>
          <w:sz w:val="24"/>
          <w:szCs w:val="24"/>
          <w:shd w:val="clear" w:color="auto" w:fill="FFFFFF"/>
        </w:rPr>
        <w:t>different stages of filing.</w:t>
      </w:r>
    </w:p>
    <w:p w:rsidR="005D71B5" w:rsidRPr="005F6A75" w:rsidRDefault="005D71B5" w:rsidP="00FB5F44">
      <w:pPr>
        <w:numPr>
          <w:ilvl w:val="0"/>
          <w:numId w:val="26"/>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Press </w:t>
      </w:r>
      <w:r w:rsidRPr="005F6A75">
        <w:rPr>
          <w:rStyle w:val="Strong"/>
          <w:rFonts w:asciiTheme="majorHAnsi" w:hAnsiTheme="majorHAnsi" w:cstheme="majorHAnsi"/>
          <w:spacing w:val="11"/>
          <w:sz w:val="24"/>
          <w:szCs w:val="24"/>
          <w:shd w:val="clear" w:color="auto" w:fill="FFFFFF"/>
        </w:rPr>
        <w:t>C</w:t>
      </w:r>
      <w:r w:rsidRPr="005F6A75">
        <w:rPr>
          <w:rFonts w:asciiTheme="majorHAnsi" w:hAnsiTheme="majorHAnsi" w:cstheme="majorHAnsi"/>
          <w:spacing w:val="11"/>
          <w:sz w:val="24"/>
          <w:szCs w:val="24"/>
          <w:shd w:val="clear" w:color="auto" w:fill="FFFFFF"/>
        </w:rPr>
        <w:t> (Continue Filing)</w:t>
      </w:r>
    </w:p>
    <w:p w:rsidR="005D71B5" w:rsidRPr="005F6A75" w:rsidRDefault="005D71B5" w:rsidP="00FB5F44">
      <w:pPr>
        <w:numPr>
          <w:ilvl w:val="0"/>
          <w:numId w:val="26"/>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your </w:t>
      </w:r>
      <w:r w:rsidRPr="005F6A75">
        <w:rPr>
          <w:rStyle w:val="Strong"/>
          <w:rFonts w:asciiTheme="majorHAnsi" w:hAnsiTheme="majorHAnsi" w:cstheme="majorHAnsi"/>
          <w:spacing w:val="11"/>
          <w:sz w:val="24"/>
          <w:szCs w:val="24"/>
          <w:shd w:val="clear" w:color="auto" w:fill="FFFFFF"/>
        </w:rPr>
        <w:t>PAN</w:t>
      </w:r>
      <w:r w:rsidRPr="005F6A75">
        <w:rPr>
          <w:rFonts w:asciiTheme="majorHAnsi" w:hAnsiTheme="majorHAnsi" w:cstheme="majorHAnsi"/>
          <w:spacing w:val="11"/>
          <w:sz w:val="24"/>
          <w:szCs w:val="24"/>
          <w:shd w:val="clear" w:color="auto" w:fill="FFFFFF"/>
        </w:rPr>
        <w:t xml:space="preserve">. </w:t>
      </w:r>
      <w:proofErr w:type="gramStart"/>
      <w:r w:rsidRPr="005F6A75">
        <w:rPr>
          <w:rFonts w:asciiTheme="majorHAnsi" w:hAnsiTheme="majorHAnsi" w:cstheme="majorHAnsi"/>
          <w:spacing w:val="11"/>
          <w:sz w:val="24"/>
          <w:szCs w:val="24"/>
          <w:shd w:val="clear" w:color="auto" w:fill="FFFFFF"/>
        </w:rPr>
        <w:t>( for</w:t>
      </w:r>
      <w:proofErr w:type="gramEnd"/>
      <w:r w:rsidRPr="005F6A75">
        <w:rPr>
          <w:rFonts w:asciiTheme="majorHAnsi" w:hAnsiTheme="majorHAnsi" w:cstheme="majorHAnsi"/>
          <w:spacing w:val="11"/>
          <w:sz w:val="24"/>
          <w:szCs w:val="24"/>
          <w:shd w:val="clear" w:color="auto" w:fill="FFFFFF"/>
        </w:rPr>
        <w:t xml:space="preserve"> the first time only , next time it will be saved) </w:t>
      </w:r>
    </w:p>
    <w:p w:rsidR="005D71B5" w:rsidRPr="005F6A75" w:rsidRDefault="005D71B5" w:rsidP="00FB5F44">
      <w:pPr>
        <w:numPr>
          <w:ilvl w:val="0"/>
          <w:numId w:val="26"/>
        </w:numPr>
        <w:shd w:val="clear" w:color="auto" w:fill="FFFFFF"/>
        <w:spacing w:before="100" w:beforeAutospacing="1" w:after="0" w:line="240" w:lineRule="auto"/>
        <w:ind w:left="420"/>
        <w:rPr>
          <w:rStyle w:val="inline-comment-marke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the </w:t>
      </w:r>
      <w:r w:rsidRPr="005F6A75">
        <w:rPr>
          <w:rStyle w:val="Strong"/>
          <w:rFonts w:asciiTheme="majorHAnsi" w:hAnsiTheme="majorHAnsi" w:cstheme="majorHAnsi"/>
          <w:spacing w:val="11"/>
          <w:sz w:val="24"/>
          <w:szCs w:val="24"/>
          <w:shd w:val="clear" w:color="auto" w:fill="FFFFFF"/>
        </w:rPr>
        <w:t>EVC </w:t>
      </w:r>
      <w:r w:rsidRPr="005F6A75">
        <w:rPr>
          <w:rFonts w:asciiTheme="majorHAnsi" w:hAnsiTheme="majorHAnsi" w:cstheme="majorHAnsi"/>
          <w:spacing w:val="11"/>
          <w:sz w:val="24"/>
          <w:szCs w:val="24"/>
          <w:shd w:val="clear" w:color="auto" w:fill="FFFFFF"/>
        </w:rPr>
        <w:t>received on the registered mobile number of </w:t>
      </w:r>
      <w:r w:rsidRPr="005F6A75">
        <w:rPr>
          <w:rStyle w:val="inline-comment-marker"/>
          <w:rFonts w:asciiTheme="majorHAnsi" w:hAnsiTheme="majorHAnsi" w:cstheme="majorHAnsi"/>
          <w:spacing w:val="11"/>
          <w:sz w:val="24"/>
          <w:szCs w:val="24"/>
          <w:shd w:val="clear" w:color="auto" w:fill="FFFFFF"/>
        </w:rPr>
        <w:t>the Authorised Signatory.</w:t>
      </w:r>
    </w:p>
    <w:p w:rsidR="005D71B5" w:rsidRPr="005F6A75" w:rsidRDefault="005D71B5" w:rsidP="005D71B5">
      <w:pPr>
        <w:shd w:val="clear" w:color="auto" w:fill="FFFFFF"/>
        <w:spacing w:before="100" w:beforeAutospacing="1" w:after="0" w:line="240" w:lineRule="auto"/>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w:t>
      </w:r>
      <w:r w:rsidRPr="005F6A75">
        <w:rPr>
          <w:rFonts w:asciiTheme="majorHAnsi" w:hAnsiTheme="majorHAnsi" w:cstheme="majorHAnsi"/>
          <w:spacing w:val="11"/>
          <w:sz w:val="24"/>
          <w:szCs w:val="24"/>
          <w:shd w:val="clear" w:color="auto" w:fill="FFFFFF"/>
        </w:rPr>
        <w:t>Once GSTR-1 filing is successful, an ARN will be generated for your filing activity, which you can note for future reference.)</w:t>
      </w:r>
    </w:p>
    <w:p w:rsidR="005D71B5" w:rsidRPr="005F6A75" w:rsidRDefault="005D71B5" w:rsidP="005D71B5">
      <w:pPr>
        <w:rPr>
          <w:rFonts w:asciiTheme="majorHAnsi" w:hAnsiTheme="majorHAnsi" w:cstheme="majorHAnsi"/>
          <w:sz w:val="24"/>
          <w:szCs w:val="24"/>
        </w:rPr>
      </w:pPr>
    </w:p>
    <w:p w:rsidR="005D71B5" w:rsidRPr="00056F7A" w:rsidRDefault="005F6A75" w:rsidP="00056F7A">
      <w:pPr>
        <w:pStyle w:val="Heading3"/>
        <w:rPr>
          <w:b/>
          <w:sz w:val="26"/>
          <w:lang w:val="en-US"/>
        </w:rPr>
      </w:pPr>
      <w:r w:rsidRPr="00056F7A">
        <w:rPr>
          <w:b/>
          <w:sz w:val="26"/>
          <w:lang w:val="en-US"/>
        </w:rPr>
        <w:t>File GSTR-1 Using DSC</w:t>
      </w:r>
    </w:p>
    <w:p w:rsidR="005F6A75" w:rsidRPr="005F6A75" w:rsidRDefault="005F6A75" w:rsidP="005F6A75">
      <w:pPr>
        <w:rPr>
          <w:rFonts w:asciiTheme="majorHAnsi" w:hAnsiTheme="majorHAnsi" w:cstheme="majorHAnsi"/>
          <w:sz w:val="24"/>
          <w:szCs w:val="24"/>
          <w:shd w:val="clear" w:color="auto" w:fill="FFFFFF"/>
        </w:rPr>
      </w:pPr>
      <w:r w:rsidRPr="005F6A75">
        <w:rPr>
          <w:rFonts w:asciiTheme="majorHAnsi" w:hAnsiTheme="majorHAnsi" w:cstheme="majorHAnsi"/>
          <w:sz w:val="24"/>
          <w:szCs w:val="24"/>
          <w:shd w:val="clear" w:color="auto" w:fill="FFFFFF"/>
        </w:rPr>
        <w:t>Press </w:t>
      </w:r>
      <w:proofErr w:type="spellStart"/>
      <w:r w:rsidRPr="005F6A75">
        <w:rPr>
          <w:rStyle w:val="Strong"/>
          <w:rFonts w:asciiTheme="majorHAnsi" w:hAnsiTheme="majorHAnsi" w:cstheme="majorHAnsi"/>
          <w:spacing w:val="11"/>
          <w:sz w:val="24"/>
          <w:szCs w:val="24"/>
          <w:shd w:val="clear" w:color="auto" w:fill="FFFFFF"/>
        </w:rPr>
        <w:t>Alt+Z</w:t>
      </w:r>
      <w:proofErr w:type="spellEnd"/>
      <w:r w:rsidRPr="005F6A75">
        <w:rPr>
          <w:rFonts w:asciiTheme="majorHAnsi" w:hAnsiTheme="majorHAnsi" w:cstheme="majorHAnsi"/>
          <w:sz w:val="24"/>
          <w:szCs w:val="24"/>
          <w:shd w:val="clear" w:color="auto" w:fill="FFFFFF"/>
        </w:rPr>
        <w:t> (Exchange) &gt; </w:t>
      </w:r>
      <w:r w:rsidRPr="005F6A75">
        <w:rPr>
          <w:rStyle w:val="Strong"/>
          <w:rFonts w:asciiTheme="majorHAnsi" w:hAnsiTheme="majorHAnsi" w:cstheme="majorHAnsi"/>
          <w:spacing w:val="11"/>
          <w:sz w:val="24"/>
          <w:szCs w:val="24"/>
          <w:shd w:val="clear" w:color="auto" w:fill="FFFFFF"/>
        </w:rPr>
        <w:t>File GSTR-1</w:t>
      </w:r>
      <w:r w:rsidRPr="005F6A75">
        <w:rPr>
          <w:rFonts w:asciiTheme="majorHAnsi" w:hAnsiTheme="majorHAnsi" w:cstheme="majorHAnsi"/>
          <w:sz w:val="24"/>
          <w:szCs w:val="24"/>
          <w:shd w:val="clear" w:color="auto" w:fill="FFFFFF"/>
        </w:rPr>
        <w:t>.</w:t>
      </w:r>
    </w:p>
    <w:p w:rsidR="005F6A75" w:rsidRPr="005F6A75" w:rsidRDefault="005F6A75" w:rsidP="00FB5F44">
      <w:pPr>
        <w:numPr>
          <w:ilvl w:val="0"/>
          <w:numId w:val="27"/>
        </w:numPr>
        <w:shd w:val="clear" w:color="auto" w:fill="FFFFFF"/>
        <w:spacing w:before="100" w:beforeAutospacing="1" w:after="0" w:line="240" w:lineRule="auto"/>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Press </w:t>
      </w:r>
      <w:r w:rsidRPr="005F6A75">
        <w:rPr>
          <w:rFonts w:asciiTheme="majorHAnsi" w:eastAsia="Times New Roman" w:hAnsiTheme="majorHAnsi" w:cstheme="majorHAnsi"/>
          <w:b/>
          <w:bCs/>
          <w:spacing w:val="11"/>
          <w:kern w:val="0"/>
          <w:sz w:val="24"/>
          <w:szCs w:val="24"/>
          <w:lang w:val="en-US"/>
          <w14:ligatures w14:val="none"/>
        </w:rPr>
        <w:t>S</w:t>
      </w:r>
      <w:r w:rsidRPr="005F6A75">
        <w:rPr>
          <w:rFonts w:asciiTheme="majorHAnsi" w:eastAsia="Times New Roman" w:hAnsiTheme="majorHAnsi" w:cstheme="majorHAnsi"/>
          <w:spacing w:val="11"/>
          <w:kern w:val="0"/>
          <w:sz w:val="24"/>
          <w:szCs w:val="24"/>
          <w:lang w:val="en-US"/>
          <w14:ligatures w14:val="none"/>
        </w:rPr>
        <w:t> (Send) to start the filing process.</w:t>
      </w:r>
    </w:p>
    <w:p w:rsidR="005F6A75" w:rsidRPr="005F6A75" w:rsidRDefault="005F6A75" w:rsidP="00FB5F44">
      <w:pPr>
        <w:numPr>
          <w:ilvl w:val="0"/>
          <w:numId w:val="27"/>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your GST Username.</w:t>
      </w:r>
    </w:p>
    <w:p w:rsidR="005F6A75" w:rsidRPr="005F6A75" w:rsidRDefault="005F6A75" w:rsidP="00FB5F44">
      <w:pPr>
        <w:numPr>
          <w:ilvl w:val="0"/>
          <w:numId w:val="27"/>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the </w:t>
      </w:r>
      <w:r w:rsidRPr="005F6A75">
        <w:rPr>
          <w:rStyle w:val="Strong"/>
          <w:rFonts w:asciiTheme="majorHAnsi" w:hAnsiTheme="majorHAnsi" w:cstheme="majorHAnsi"/>
          <w:spacing w:val="11"/>
          <w:sz w:val="24"/>
          <w:szCs w:val="24"/>
          <w:shd w:val="clear" w:color="auto" w:fill="FFFFFF"/>
        </w:rPr>
        <w:t>OTP </w:t>
      </w:r>
      <w:r w:rsidRPr="005F6A75">
        <w:rPr>
          <w:rFonts w:asciiTheme="majorHAnsi" w:hAnsiTheme="majorHAnsi" w:cstheme="majorHAnsi"/>
          <w:spacing w:val="11"/>
          <w:sz w:val="24"/>
          <w:szCs w:val="24"/>
          <w:shd w:val="clear" w:color="auto" w:fill="FFFFFF"/>
        </w:rPr>
        <w:t>received on your </w:t>
      </w:r>
      <w:r w:rsidRPr="005F6A75">
        <w:rPr>
          <w:rStyle w:val="inline-comment-marker"/>
          <w:rFonts w:asciiTheme="majorHAnsi" w:hAnsiTheme="majorHAnsi" w:cstheme="majorHAnsi"/>
          <w:spacing w:val="11"/>
          <w:sz w:val="24"/>
          <w:szCs w:val="24"/>
          <w:shd w:val="clear" w:color="auto" w:fill="FFFFFF"/>
        </w:rPr>
        <w:t>registered mobile numbe</w:t>
      </w:r>
      <w:r w:rsidRPr="005F6A75">
        <w:rPr>
          <w:rFonts w:asciiTheme="majorHAnsi" w:hAnsiTheme="majorHAnsi" w:cstheme="majorHAnsi"/>
          <w:spacing w:val="11"/>
          <w:sz w:val="24"/>
          <w:szCs w:val="24"/>
          <w:shd w:val="clear" w:color="auto" w:fill="FFFFFF"/>
        </w:rPr>
        <w:t>r and e-mail address,</w:t>
      </w:r>
    </w:p>
    <w:p w:rsidR="005F6A75" w:rsidRPr="005F6A75" w:rsidRDefault="005F6A75" w:rsidP="00FB5F44">
      <w:pPr>
        <w:numPr>
          <w:ilvl w:val="0"/>
          <w:numId w:val="27"/>
        </w:numPr>
        <w:shd w:val="clear" w:color="auto" w:fill="FFFFFF"/>
        <w:spacing w:before="100" w:beforeAutospacing="1" w:after="0" w:line="240" w:lineRule="auto"/>
        <w:ind w:left="420"/>
        <w:rPr>
          <w:rStyle w:val="inline-comment-marke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Once GSTR-1 filing is initiated, you can track the progress across </w:t>
      </w:r>
      <w:r w:rsidRPr="005F6A75">
        <w:rPr>
          <w:rStyle w:val="inline-comment-marker"/>
          <w:rFonts w:asciiTheme="majorHAnsi" w:hAnsiTheme="majorHAnsi" w:cstheme="majorHAnsi"/>
          <w:spacing w:val="11"/>
          <w:sz w:val="24"/>
          <w:szCs w:val="24"/>
          <w:shd w:val="clear" w:color="auto" w:fill="FFFFFF"/>
        </w:rPr>
        <w:t>different stages of filing.</w:t>
      </w:r>
    </w:p>
    <w:p w:rsidR="00022503" w:rsidRPr="005F6A75" w:rsidRDefault="005F6A75" w:rsidP="00FB5F44">
      <w:pPr>
        <w:numPr>
          <w:ilvl w:val="0"/>
          <w:numId w:val="27"/>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Press </w:t>
      </w:r>
      <w:r w:rsidRPr="005F6A75">
        <w:rPr>
          <w:rStyle w:val="Strong"/>
          <w:rFonts w:asciiTheme="majorHAnsi" w:hAnsiTheme="majorHAnsi" w:cstheme="majorHAnsi"/>
          <w:spacing w:val="11"/>
          <w:sz w:val="24"/>
          <w:szCs w:val="24"/>
          <w:shd w:val="clear" w:color="auto" w:fill="FFFFFF"/>
        </w:rPr>
        <w:t>C</w:t>
      </w:r>
      <w:r w:rsidRPr="005F6A75">
        <w:rPr>
          <w:rFonts w:asciiTheme="majorHAnsi" w:hAnsiTheme="majorHAnsi" w:cstheme="majorHAnsi"/>
          <w:spacing w:val="11"/>
          <w:sz w:val="24"/>
          <w:szCs w:val="24"/>
          <w:shd w:val="clear" w:color="auto" w:fill="FFFFFF"/>
        </w:rPr>
        <w:t> (Continue Filing)</w:t>
      </w:r>
    </w:p>
    <w:p w:rsidR="005F6A75" w:rsidRPr="005F6A75" w:rsidRDefault="005F6A75" w:rsidP="00FB5F44">
      <w:pPr>
        <w:numPr>
          <w:ilvl w:val="0"/>
          <w:numId w:val="27"/>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Select the </w:t>
      </w:r>
      <w:r w:rsidRPr="005F6A75">
        <w:rPr>
          <w:rStyle w:val="Strong"/>
          <w:rFonts w:asciiTheme="majorHAnsi" w:hAnsiTheme="majorHAnsi" w:cstheme="majorHAnsi"/>
          <w:spacing w:val="11"/>
          <w:sz w:val="24"/>
          <w:szCs w:val="24"/>
          <w:shd w:val="clear" w:color="auto" w:fill="FFFFFF"/>
        </w:rPr>
        <w:t>Signatory</w:t>
      </w:r>
      <w:r w:rsidRPr="005F6A75">
        <w:rPr>
          <w:rFonts w:asciiTheme="majorHAnsi" w:hAnsiTheme="majorHAnsi" w:cstheme="majorHAnsi"/>
          <w:spacing w:val="11"/>
          <w:sz w:val="24"/>
          <w:szCs w:val="24"/>
          <w:shd w:val="clear" w:color="auto" w:fill="FFFFFF"/>
        </w:rPr>
        <w:t>.</w:t>
      </w:r>
    </w:p>
    <w:p w:rsidR="005F6A75" w:rsidRPr="005F6A75" w:rsidRDefault="005F6A75" w:rsidP="00FB5F44">
      <w:pPr>
        <w:numPr>
          <w:ilvl w:val="0"/>
          <w:numId w:val="27"/>
        </w:numPr>
        <w:shd w:val="clear" w:color="auto" w:fill="FFFFFF"/>
        <w:spacing w:before="100" w:beforeAutospacing="1" w:after="0" w:line="240" w:lineRule="auto"/>
        <w:ind w:left="420"/>
        <w:rPr>
          <w:rFonts w:asciiTheme="majorHAnsi" w:eastAsia="Times New Roman" w:hAnsiTheme="majorHAnsi" w:cstheme="majorHAnsi"/>
          <w:spacing w:val="11"/>
          <w:kern w:val="0"/>
          <w:sz w:val="24"/>
          <w:szCs w:val="24"/>
          <w:lang w:val="en-US"/>
          <w14:ligatures w14:val="none"/>
        </w:rPr>
      </w:pPr>
      <w:r w:rsidRPr="005F6A75">
        <w:rPr>
          <w:rFonts w:asciiTheme="majorHAnsi" w:hAnsiTheme="majorHAnsi" w:cstheme="majorHAnsi"/>
          <w:spacing w:val="11"/>
          <w:sz w:val="24"/>
          <w:szCs w:val="24"/>
          <w:shd w:val="clear" w:color="auto" w:fill="FFFFFF"/>
        </w:rPr>
        <w:t>Enter the </w:t>
      </w:r>
      <w:r w:rsidRPr="005F6A75">
        <w:rPr>
          <w:rStyle w:val="Strong"/>
          <w:rFonts w:asciiTheme="majorHAnsi" w:hAnsiTheme="majorHAnsi" w:cstheme="majorHAnsi"/>
          <w:spacing w:val="11"/>
          <w:sz w:val="24"/>
          <w:szCs w:val="24"/>
          <w:shd w:val="clear" w:color="auto" w:fill="FFFFFF"/>
        </w:rPr>
        <w:t>User PIN </w:t>
      </w:r>
      <w:r w:rsidRPr="005F6A75">
        <w:rPr>
          <w:rFonts w:asciiTheme="majorHAnsi" w:hAnsiTheme="majorHAnsi" w:cstheme="majorHAnsi"/>
          <w:spacing w:val="11"/>
          <w:sz w:val="24"/>
          <w:szCs w:val="24"/>
          <w:shd w:val="clear" w:color="auto" w:fill="FFFFFF"/>
        </w:rPr>
        <w:t>received on the registered mobile number of the Signatory.</w:t>
      </w:r>
    </w:p>
    <w:p w:rsidR="005F6A75" w:rsidRPr="005F6A75" w:rsidRDefault="005F6A75" w:rsidP="005F6A75">
      <w:pPr>
        <w:shd w:val="clear" w:color="auto" w:fill="FFFFFF"/>
        <w:spacing w:before="100" w:beforeAutospacing="1" w:after="0" w:line="240" w:lineRule="auto"/>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w:t>
      </w:r>
      <w:r w:rsidRPr="005F6A75">
        <w:rPr>
          <w:rFonts w:asciiTheme="majorHAnsi" w:hAnsiTheme="majorHAnsi" w:cstheme="majorHAnsi"/>
          <w:spacing w:val="11"/>
          <w:sz w:val="24"/>
          <w:szCs w:val="24"/>
          <w:shd w:val="clear" w:color="auto" w:fill="FFFFFF"/>
        </w:rPr>
        <w:t>Once GSTR-1 filing is successful, an ARN will be generated for your filing activity, which you can note for future reference.)</w:t>
      </w:r>
    </w:p>
    <w:p w:rsidR="005F6A75" w:rsidRPr="005F6A75" w:rsidRDefault="005F6A75" w:rsidP="005F6A75">
      <w:pPr>
        <w:pStyle w:val="Heading1"/>
        <w:rPr>
          <w:rFonts w:eastAsia="Times New Roman"/>
          <w:b/>
          <w:sz w:val="26"/>
          <w:lang w:val="en-US"/>
        </w:rPr>
      </w:pPr>
      <w:r w:rsidRPr="005F6A75">
        <w:rPr>
          <w:rFonts w:eastAsia="Times New Roman"/>
          <w:b/>
          <w:sz w:val="26"/>
          <w:lang w:val="en-US"/>
        </w:rPr>
        <w:t>Upload in Progress</w:t>
      </w:r>
    </w:p>
    <w:p w:rsidR="005F6A75" w:rsidRPr="005F6A75" w:rsidRDefault="005F6A75" w:rsidP="005F6A75">
      <w:pPr>
        <w:shd w:val="clear" w:color="auto" w:fill="FFFFFF"/>
        <w:spacing w:before="100" w:beforeAutospacing="1" w:after="0" w:line="240" w:lineRule="auto"/>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Sometimes, some of your vouchers might not get instantly uploaded on the GST portal. This can happen due to server-related issues or higher traffic on the GST portal. These transactions will be saved in the Upload in Progress section in GSTR-1.</w:t>
      </w:r>
    </w:p>
    <w:p w:rsidR="005F6A75" w:rsidRPr="005F6A75" w:rsidRDefault="005F6A75" w:rsidP="005F6A75">
      <w:pPr>
        <w:shd w:val="clear" w:color="auto" w:fill="FFFFFF"/>
        <w:spacing w:before="100" w:beforeAutospacing="1" w:after="0" w:line="240" w:lineRule="auto"/>
        <w:rPr>
          <w:rFonts w:asciiTheme="majorHAnsi" w:eastAsia="Times New Roman" w:hAnsiTheme="majorHAnsi" w:cstheme="majorHAnsi"/>
          <w:spacing w:val="11"/>
          <w:kern w:val="0"/>
          <w:sz w:val="24"/>
          <w:szCs w:val="24"/>
          <w:lang w:val="en-US"/>
          <w14:ligatures w14:val="none"/>
        </w:rPr>
      </w:pPr>
      <w:r w:rsidRPr="005F6A75">
        <w:rPr>
          <w:rFonts w:asciiTheme="majorHAnsi" w:eastAsia="Times New Roman" w:hAnsiTheme="majorHAnsi" w:cstheme="majorHAnsi"/>
          <w:spacing w:val="11"/>
          <w:kern w:val="0"/>
          <w:sz w:val="24"/>
          <w:szCs w:val="24"/>
          <w:lang w:val="en-US"/>
          <w14:ligatures w14:val="none"/>
        </w:rPr>
        <w:t>In such cases, you can easily refresh the GST status of the vouchers after some time.</w:t>
      </w:r>
    </w:p>
    <w:p w:rsidR="005F6A75" w:rsidRDefault="005F6A75" w:rsidP="005F6A75">
      <w:pPr>
        <w:shd w:val="clear" w:color="auto" w:fill="FFFFFF"/>
        <w:spacing w:before="100" w:beforeAutospacing="1" w:after="0" w:line="240" w:lineRule="auto"/>
        <w:rPr>
          <w:rFonts w:asciiTheme="majorHAnsi" w:hAnsiTheme="majorHAnsi" w:cstheme="majorHAnsi"/>
          <w:spacing w:val="11"/>
          <w:sz w:val="24"/>
          <w:szCs w:val="24"/>
          <w:shd w:val="clear" w:color="auto" w:fill="FFFFFF"/>
        </w:rPr>
      </w:pPr>
      <w:r w:rsidRPr="005F6A75">
        <w:rPr>
          <w:rFonts w:asciiTheme="majorHAnsi" w:hAnsiTheme="majorHAnsi" w:cstheme="majorHAnsi"/>
          <w:spacing w:val="11"/>
          <w:sz w:val="24"/>
          <w:szCs w:val="24"/>
          <w:shd w:val="clear" w:color="auto" w:fill="FFFFFF"/>
        </w:rPr>
        <w:t>Press </w:t>
      </w:r>
      <w:proofErr w:type="spellStart"/>
      <w:r w:rsidRPr="005F6A75">
        <w:rPr>
          <w:rStyle w:val="Strong"/>
          <w:rFonts w:asciiTheme="majorHAnsi" w:hAnsiTheme="majorHAnsi" w:cstheme="majorHAnsi"/>
          <w:spacing w:val="11"/>
          <w:sz w:val="24"/>
          <w:szCs w:val="24"/>
          <w:shd w:val="clear" w:color="auto" w:fill="FFFFFF"/>
        </w:rPr>
        <w:t>Alt+Z</w:t>
      </w:r>
      <w:proofErr w:type="spellEnd"/>
      <w:r w:rsidRPr="005F6A75">
        <w:rPr>
          <w:rStyle w:val="Strong"/>
          <w:rFonts w:asciiTheme="majorHAnsi" w:hAnsiTheme="majorHAnsi" w:cstheme="majorHAnsi"/>
          <w:spacing w:val="11"/>
          <w:sz w:val="24"/>
          <w:szCs w:val="24"/>
          <w:shd w:val="clear" w:color="auto" w:fill="FFFFFF"/>
        </w:rPr>
        <w:t> </w:t>
      </w:r>
      <w:r w:rsidRPr="005F6A75">
        <w:rPr>
          <w:rFonts w:asciiTheme="majorHAnsi" w:hAnsiTheme="majorHAnsi" w:cstheme="majorHAnsi"/>
          <w:spacing w:val="11"/>
          <w:sz w:val="24"/>
          <w:szCs w:val="24"/>
          <w:shd w:val="clear" w:color="auto" w:fill="FFFFFF"/>
        </w:rPr>
        <w:t>(Exchange) &gt; </w:t>
      </w:r>
      <w:r w:rsidRPr="005F6A75">
        <w:rPr>
          <w:rStyle w:val="Strong"/>
          <w:rFonts w:asciiTheme="majorHAnsi" w:hAnsiTheme="majorHAnsi" w:cstheme="majorHAnsi"/>
          <w:spacing w:val="11"/>
          <w:sz w:val="24"/>
          <w:szCs w:val="24"/>
          <w:shd w:val="clear" w:color="auto" w:fill="FFFFFF"/>
        </w:rPr>
        <w:t>Refresh GST Status</w:t>
      </w:r>
      <w:r w:rsidRPr="005F6A75">
        <w:rPr>
          <w:rFonts w:asciiTheme="majorHAnsi" w:hAnsiTheme="majorHAnsi" w:cstheme="majorHAnsi"/>
          <w:spacing w:val="11"/>
          <w:sz w:val="24"/>
          <w:szCs w:val="24"/>
          <w:shd w:val="clear" w:color="auto" w:fill="FFFFFF"/>
        </w:rPr>
        <w:t>. &gt; Refresh</w:t>
      </w:r>
    </w:p>
    <w:p w:rsidR="005F6A75" w:rsidRDefault="005F6A75" w:rsidP="005F6A75">
      <w:pPr>
        <w:shd w:val="clear" w:color="auto" w:fill="FFFFFF"/>
        <w:spacing w:before="100" w:beforeAutospacing="1" w:after="0" w:line="240" w:lineRule="auto"/>
        <w:rPr>
          <w:rFonts w:asciiTheme="majorHAnsi" w:hAnsiTheme="majorHAnsi" w:cstheme="majorHAnsi"/>
          <w:spacing w:val="11"/>
          <w:sz w:val="24"/>
          <w:szCs w:val="24"/>
          <w:shd w:val="clear" w:color="auto" w:fill="FFFFFF"/>
        </w:rPr>
      </w:pPr>
    </w:p>
    <w:p w:rsidR="005F6A75" w:rsidRDefault="005F6A75" w:rsidP="005F6A75">
      <w:pPr>
        <w:pStyle w:val="Heading1"/>
        <w:rPr>
          <w:rFonts w:eastAsia="Times New Roman"/>
          <w:b/>
          <w:sz w:val="26"/>
          <w:lang w:val="en-US"/>
        </w:rPr>
      </w:pPr>
      <w:r w:rsidRPr="005F6A75">
        <w:rPr>
          <w:rFonts w:eastAsia="Times New Roman"/>
          <w:b/>
          <w:sz w:val="26"/>
          <w:lang w:val="en-US"/>
        </w:rPr>
        <w:t>Resolve Vouchers Rejected by GST Portal</w:t>
      </w:r>
    </w:p>
    <w:p w:rsidR="005F6A75" w:rsidRPr="00FB5F44" w:rsidRDefault="005F6A75" w:rsidP="005F6A75">
      <w:pPr>
        <w:rPr>
          <w:rFonts w:asciiTheme="majorHAnsi" w:hAnsiTheme="majorHAnsi" w:cstheme="majorHAnsi"/>
          <w:spacing w:val="11"/>
          <w:sz w:val="24"/>
          <w:szCs w:val="21"/>
          <w:shd w:val="clear" w:color="auto" w:fill="FFFFFF"/>
        </w:rPr>
      </w:pPr>
      <w:r w:rsidRPr="00FB5F44">
        <w:rPr>
          <w:rFonts w:asciiTheme="majorHAnsi" w:hAnsiTheme="majorHAnsi" w:cstheme="majorHAnsi"/>
          <w:spacing w:val="11"/>
          <w:sz w:val="24"/>
          <w:szCs w:val="21"/>
          <w:shd w:val="clear" w:color="auto" w:fill="FFFFFF"/>
        </w:rPr>
        <w:t>Sometimes, some of your vouchers might get rejected by the GST portal, if any of the information happens to be incomplete or incorrect. For example, the GSTIN of a party might be inactive, invalid or suspended, or the HSN or tax rate might be incorrect.</w:t>
      </w:r>
    </w:p>
    <w:p w:rsidR="00D17305" w:rsidRDefault="005F6A75" w:rsidP="00FB5F44">
      <w:pPr>
        <w:shd w:val="clear" w:color="auto" w:fill="FFFFFF"/>
        <w:spacing w:before="100" w:beforeAutospacing="1" w:after="0" w:line="240" w:lineRule="auto"/>
        <w:rPr>
          <w:rFonts w:asciiTheme="majorHAnsi" w:hAnsiTheme="majorHAnsi" w:cstheme="majorHAnsi"/>
          <w:spacing w:val="11"/>
          <w:sz w:val="24"/>
          <w:szCs w:val="21"/>
          <w:shd w:val="clear" w:color="auto" w:fill="FFFFFF"/>
        </w:rPr>
      </w:pPr>
      <w:r w:rsidRPr="005F6A75">
        <w:rPr>
          <w:rFonts w:asciiTheme="majorHAnsi" w:eastAsia="Times New Roman" w:hAnsiTheme="majorHAnsi" w:cstheme="majorHAnsi"/>
          <w:spacing w:val="11"/>
          <w:kern w:val="0"/>
          <w:sz w:val="24"/>
          <w:szCs w:val="21"/>
          <w:lang w:val="en-US"/>
          <w14:ligatures w14:val="none"/>
        </w:rPr>
        <w:t>Press </w:t>
      </w:r>
      <w:proofErr w:type="spellStart"/>
      <w:r w:rsidRPr="00FB5F44">
        <w:rPr>
          <w:rFonts w:asciiTheme="majorHAnsi" w:eastAsia="Times New Roman" w:hAnsiTheme="majorHAnsi" w:cstheme="majorHAnsi"/>
          <w:b/>
          <w:bCs/>
          <w:spacing w:val="11"/>
          <w:kern w:val="0"/>
          <w:sz w:val="24"/>
          <w:szCs w:val="21"/>
          <w:lang w:val="en-US"/>
          <w14:ligatures w14:val="none"/>
        </w:rPr>
        <w:t>Alt+G</w:t>
      </w:r>
      <w:proofErr w:type="spellEnd"/>
      <w:r w:rsidRPr="005F6A75">
        <w:rPr>
          <w:rFonts w:asciiTheme="majorHAnsi" w:eastAsia="Times New Roman" w:hAnsiTheme="majorHAnsi" w:cstheme="majorHAnsi"/>
          <w:spacing w:val="11"/>
          <w:kern w:val="0"/>
          <w:sz w:val="24"/>
          <w:szCs w:val="21"/>
          <w:lang w:val="en-US"/>
          <w14:ligatures w14:val="none"/>
        </w:rPr>
        <w:t xml:space="preserve"> (Go </w:t>
      </w:r>
      <w:proofErr w:type="gramStart"/>
      <w:r w:rsidRPr="005F6A75">
        <w:rPr>
          <w:rFonts w:asciiTheme="majorHAnsi" w:eastAsia="Times New Roman" w:hAnsiTheme="majorHAnsi" w:cstheme="majorHAnsi"/>
          <w:spacing w:val="11"/>
          <w:kern w:val="0"/>
          <w:sz w:val="24"/>
          <w:szCs w:val="21"/>
          <w:lang w:val="en-US"/>
          <w14:ligatures w14:val="none"/>
        </w:rPr>
        <w:t>To</w:t>
      </w:r>
      <w:proofErr w:type="gramEnd"/>
      <w:r w:rsidRPr="005F6A75">
        <w:rPr>
          <w:rFonts w:asciiTheme="majorHAnsi" w:eastAsia="Times New Roman" w:hAnsiTheme="majorHAnsi" w:cstheme="majorHAnsi"/>
          <w:spacing w:val="11"/>
          <w:kern w:val="0"/>
          <w:sz w:val="24"/>
          <w:szCs w:val="21"/>
          <w:lang w:val="en-US"/>
          <w14:ligatures w14:val="none"/>
        </w:rPr>
        <w:t>) &gt; </w:t>
      </w:r>
      <w:r w:rsidRPr="00FB5F44">
        <w:rPr>
          <w:rFonts w:asciiTheme="majorHAnsi" w:eastAsia="Times New Roman" w:hAnsiTheme="majorHAnsi" w:cstheme="majorHAnsi"/>
          <w:b/>
          <w:bCs/>
          <w:spacing w:val="11"/>
          <w:kern w:val="0"/>
          <w:sz w:val="24"/>
          <w:szCs w:val="21"/>
          <w:lang w:val="en-US"/>
          <w14:ligatures w14:val="none"/>
        </w:rPr>
        <w:t>GSTR-1</w:t>
      </w:r>
      <w:r w:rsidRPr="005F6A75">
        <w:rPr>
          <w:rFonts w:asciiTheme="majorHAnsi" w:eastAsia="Times New Roman" w:hAnsiTheme="majorHAnsi" w:cstheme="majorHAnsi"/>
          <w:spacing w:val="11"/>
          <w:kern w:val="0"/>
          <w:sz w:val="24"/>
          <w:szCs w:val="21"/>
          <w:lang w:val="en-US"/>
          <w14:ligatures w14:val="none"/>
        </w:rPr>
        <w:t>.</w:t>
      </w:r>
      <w:r w:rsidR="00FB5F44" w:rsidRPr="00FB5F44">
        <w:rPr>
          <w:rFonts w:asciiTheme="majorHAnsi" w:eastAsia="Times New Roman" w:hAnsiTheme="majorHAnsi" w:cstheme="majorHAnsi"/>
          <w:spacing w:val="11"/>
          <w:kern w:val="0"/>
          <w:sz w:val="24"/>
          <w:szCs w:val="21"/>
          <w:lang w:val="en-US"/>
          <w14:ligatures w14:val="none"/>
        </w:rPr>
        <w:t xml:space="preserve"> </w:t>
      </w:r>
      <w:proofErr w:type="gramStart"/>
      <w:r w:rsidR="00FB5F44" w:rsidRPr="00FB5F44">
        <w:rPr>
          <w:rFonts w:asciiTheme="majorHAnsi" w:eastAsia="Times New Roman" w:hAnsiTheme="majorHAnsi" w:cstheme="majorHAnsi"/>
          <w:spacing w:val="11"/>
          <w:kern w:val="0"/>
          <w:sz w:val="24"/>
          <w:szCs w:val="21"/>
          <w:lang w:val="en-US"/>
          <w14:ligatures w14:val="none"/>
        </w:rPr>
        <w:t xml:space="preserve">&gt; </w:t>
      </w:r>
      <w:r w:rsidRPr="00FB5F44">
        <w:rPr>
          <w:rFonts w:asciiTheme="majorHAnsi" w:hAnsiTheme="majorHAnsi" w:cstheme="majorHAnsi"/>
          <w:spacing w:val="11"/>
          <w:sz w:val="24"/>
          <w:szCs w:val="21"/>
          <w:shd w:val="clear" w:color="auto" w:fill="FFFFFF"/>
        </w:rPr>
        <w:t> </w:t>
      </w:r>
      <w:r w:rsidRPr="00FB5F44">
        <w:rPr>
          <w:rStyle w:val="Strong"/>
          <w:rFonts w:asciiTheme="majorHAnsi" w:hAnsiTheme="majorHAnsi" w:cstheme="majorHAnsi"/>
          <w:spacing w:val="11"/>
          <w:sz w:val="24"/>
          <w:szCs w:val="21"/>
          <w:shd w:val="clear" w:color="auto" w:fill="FFFFFF"/>
        </w:rPr>
        <w:t>Rejected</w:t>
      </w:r>
      <w:proofErr w:type="gramEnd"/>
      <w:r w:rsidRPr="00FB5F44">
        <w:rPr>
          <w:rStyle w:val="Strong"/>
          <w:rFonts w:asciiTheme="majorHAnsi" w:hAnsiTheme="majorHAnsi" w:cstheme="majorHAnsi"/>
          <w:spacing w:val="11"/>
          <w:sz w:val="24"/>
          <w:szCs w:val="21"/>
          <w:shd w:val="clear" w:color="auto" w:fill="FFFFFF"/>
        </w:rPr>
        <w:t xml:space="preserve"> by GST Portal</w:t>
      </w:r>
      <w:r w:rsidRPr="00FB5F44">
        <w:rPr>
          <w:rFonts w:asciiTheme="majorHAnsi" w:hAnsiTheme="majorHAnsi" w:cstheme="majorHAnsi"/>
          <w:spacing w:val="11"/>
          <w:sz w:val="24"/>
          <w:szCs w:val="21"/>
          <w:shd w:val="clear" w:color="auto" w:fill="FFFFFF"/>
        </w:rPr>
        <w:t>.</w:t>
      </w:r>
      <w:r w:rsidR="00FB5F44" w:rsidRPr="00FB5F44">
        <w:rPr>
          <w:rFonts w:asciiTheme="majorHAnsi" w:hAnsiTheme="majorHAnsi" w:cstheme="majorHAnsi"/>
          <w:spacing w:val="11"/>
          <w:sz w:val="24"/>
          <w:szCs w:val="21"/>
          <w:shd w:val="clear" w:color="auto" w:fill="FFFFFF"/>
        </w:rPr>
        <w:t xml:space="preserve"> &gt; check the reason and resolve it</w:t>
      </w:r>
      <w:proofErr w:type="gramStart"/>
      <w:r w:rsidR="00FB5F44" w:rsidRPr="00FB5F44">
        <w:rPr>
          <w:rFonts w:asciiTheme="majorHAnsi" w:hAnsiTheme="majorHAnsi" w:cstheme="majorHAnsi"/>
          <w:spacing w:val="11"/>
          <w:sz w:val="24"/>
          <w:szCs w:val="21"/>
          <w:shd w:val="clear" w:color="auto" w:fill="FFFFFF"/>
        </w:rPr>
        <w:t>. ,</w:t>
      </w:r>
      <w:proofErr w:type="gramEnd"/>
      <w:r w:rsidR="00FB5F44" w:rsidRPr="00FB5F44">
        <w:rPr>
          <w:rFonts w:asciiTheme="majorHAnsi" w:hAnsiTheme="majorHAnsi" w:cstheme="majorHAnsi"/>
          <w:spacing w:val="11"/>
          <w:sz w:val="24"/>
          <w:szCs w:val="21"/>
          <w:shd w:val="clear" w:color="auto" w:fill="FFFFFF"/>
        </w:rPr>
        <w:t xml:space="preserve"> then upload it again.</w:t>
      </w:r>
    </w:p>
    <w:p w:rsidR="00D17305" w:rsidRDefault="00D17305" w:rsidP="00FB5F44">
      <w:pPr>
        <w:shd w:val="clear" w:color="auto" w:fill="FFFFFF"/>
        <w:spacing w:before="100" w:beforeAutospacing="1" w:after="0" w:line="240" w:lineRule="auto"/>
        <w:rPr>
          <w:rFonts w:asciiTheme="majorHAnsi" w:hAnsiTheme="majorHAnsi" w:cstheme="majorHAnsi"/>
          <w:spacing w:val="11"/>
          <w:sz w:val="24"/>
          <w:szCs w:val="21"/>
          <w:shd w:val="clear" w:color="auto" w:fill="FFFFFF"/>
        </w:rPr>
      </w:pPr>
      <w:r>
        <w:rPr>
          <w:rFonts w:asciiTheme="majorHAnsi" w:hAnsiTheme="majorHAnsi" w:cstheme="majorHAnsi"/>
          <w:spacing w:val="11"/>
          <w:sz w:val="24"/>
          <w:szCs w:val="21"/>
          <w:shd w:val="clear" w:color="auto" w:fill="FFFFFF"/>
        </w:rPr>
        <w:t xml:space="preserve">Rejected with the reason </w:t>
      </w:r>
      <w:proofErr w:type="gramStart"/>
      <w:r>
        <w:rPr>
          <w:rFonts w:asciiTheme="majorHAnsi" w:hAnsiTheme="majorHAnsi" w:cstheme="majorHAnsi"/>
          <w:spacing w:val="11"/>
          <w:sz w:val="24"/>
          <w:szCs w:val="21"/>
          <w:shd w:val="clear" w:color="auto" w:fill="FFFFFF"/>
        </w:rPr>
        <w:t>“ party</w:t>
      </w:r>
      <w:proofErr w:type="gramEnd"/>
      <w:r>
        <w:rPr>
          <w:rFonts w:asciiTheme="majorHAnsi" w:hAnsiTheme="majorHAnsi" w:cstheme="majorHAnsi"/>
          <w:spacing w:val="11"/>
          <w:sz w:val="24"/>
          <w:szCs w:val="21"/>
          <w:shd w:val="clear" w:color="auto" w:fill="FFFFFF"/>
        </w:rPr>
        <w:t xml:space="preserve"> </w:t>
      </w:r>
      <w:proofErr w:type="spellStart"/>
      <w:r>
        <w:rPr>
          <w:rFonts w:asciiTheme="majorHAnsi" w:hAnsiTheme="majorHAnsi" w:cstheme="majorHAnsi"/>
          <w:spacing w:val="11"/>
          <w:sz w:val="24"/>
          <w:szCs w:val="21"/>
          <w:shd w:val="clear" w:color="auto" w:fill="FFFFFF"/>
        </w:rPr>
        <w:t>gstin</w:t>
      </w:r>
      <w:proofErr w:type="spellEnd"/>
      <w:r>
        <w:rPr>
          <w:rFonts w:asciiTheme="majorHAnsi" w:hAnsiTheme="majorHAnsi" w:cstheme="majorHAnsi"/>
          <w:spacing w:val="11"/>
          <w:sz w:val="24"/>
          <w:szCs w:val="21"/>
          <w:shd w:val="clear" w:color="auto" w:fill="FFFFFF"/>
        </w:rPr>
        <w:t xml:space="preserve"> inactive”</w:t>
      </w:r>
    </w:p>
    <w:p w:rsidR="005F6A75" w:rsidRDefault="00D17305" w:rsidP="00FB5F44">
      <w:pPr>
        <w:shd w:val="clear" w:color="auto" w:fill="FFFFFF"/>
        <w:spacing w:before="100" w:beforeAutospacing="1" w:after="0" w:line="240" w:lineRule="auto"/>
        <w:rPr>
          <w:rFonts w:asciiTheme="majorHAnsi" w:eastAsia="Times New Roman" w:hAnsiTheme="majorHAnsi" w:cstheme="majorHAnsi"/>
          <w:spacing w:val="11"/>
          <w:kern w:val="0"/>
          <w:sz w:val="24"/>
          <w:szCs w:val="21"/>
          <w:lang w:val="en-US"/>
          <w14:ligatures w14:val="none"/>
        </w:rPr>
      </w:pPr>
      <w:r w:rsidRPr="00EF5FD8">
        <w:rPr>
          <w:rFonts w:asciiTheme="majorHAnsi" w:hAnsiTheme="majorHAnsi" w:cstheme="majorHAnsi"/>
          <w:b/>
          <w:spacing w:val="11"/>
          <w:sz w:val="24"/>
          <w:szCs w:val="21"/>
          <w:shd w:val="clear" w:color="auto" w:fill="FFFFFF"/>
        </w:rPr>
        <w:t>5.1</w:t>
      </w:r>
      <w:r>
        <w:rPr>
          <w:rFonts w:asciiTheme="majorHAnsi" w:hAnsiTheme="majorHAnsi" w:cstheme="majorHAnsi"/>
          <w:spacing w:val="11"/>
          <w:sz w:val="24"/>
          <w:szCs w:val="21"/>
          <w:shd w:val="clear" w:color="auto" w:fill="FFFFFF"/>
        </w:rPr>
        <w:t xml:space="preserve"> and above From GSTR 1 &gt; </w:t>
      </w:r>
      <w:r w:rsidRPr="00FB5F44">
        <w:rPr>
          <w:rStyle w:val="Strong"/>
          <w:rFonts w:asciiTheme="majorHAnsi" w:hAnsiTheme="majorHAnsi" w:cstheme="majorHAnsi"/>
          <w:spacing w:val="11"/>
          <w:sz w:val="24"/>
          <w:szCs w:val="21"/>
          <w:shd w:val="clear" w:color="auto" w:fill="FFFFFF"/>
        </w:rPr>
        <w:t>Rejected by GST Portal</w:t>
      </w:r>
      <w:r>
        <w:rPr>
          <w:rStyle w:val="Strong"/>
          <w:rFonts w:asciiTheme="majorHAnsi" w:hAnsiTheme="majorHAnsi" w:cstheme="majorHAnsi"/>
          <w:spacing w:val="11"/>
          <w:sz w:val="24"/>
          <w:szCs w:val="21"/>
          <w:shd w:val="clear" w:color="auto" w:fill="FFFFFF"/>
        </w:rPr>
        <w:t xml:space="preserve"> &gt; </w:t>
      </w:r>
      <w:r>
        <w:rPr>
          <w:rStyle w:val="Strong"/>
          <w:rFonts w:asciiTheme="majorHAnsi" w:hAnsiTheme="majorHAnsi" w:cstheme="majorHAnsi"/>
          <w:b w:val="0"/>
          <w:spacing w:val="11"/>
          <w:sz w:val="24"/>
          <w:szCs w:val="21"/>
          <w:shd w:val="clear" w:color="auto" w:fill="FFFFFF"/>
        </w:rPr>
        <w:t xml:space="preserve">space bar and select required vouchers with the reason “GSTIN of recipient is in active” &gt; </w:t>
      </w:r>
      <w:proofErr w:type="spellStart"/>
      <w:r>
        <w:rPr>
          <w:rStyle w:val="Strong"/>
          <w:rFonts w:asciiTheme="majorHAnsi" w:hAnsiTheme="majorHAnsi" w:cstheme="majorHAnsi"/>
          <w:b w:val="0"/>
          <w:spacing w:val="11"/>
          <w:sz w:val="24"/>
          <w:szCs w:val="21"/>
          <w:shd w:val="clear" w:color="auto" w:fill="FFFFFF"/>
        </w:rPr>
        <w:t>alt+v</w:t>
      </w:r>
      <w:proofErr w:type="spellEnd"/>
      <w:r>
        <w:rPr>
          <w:rStyle w:val="Strong"/>
          <w:rFonts w:asciiTheme="majorHAnsi" w:hAnsiTheme="majorHAnsi" w:cstheme="majorHAnsi"/>
          <w:b w:val="0"/>
          <w:spacing w:val="11"/>
          <w:sz w:val="24"/>
          <w:szCs w:val="21"/>
          <w:shd w:val="clear" w:color="auto" w:fill="FFFFFF"/>
        </w:rPr>
        <w:t xml:space="preserve"> (convert to B2C)</w:t>
      </w:r>
      <w:r w:rsidR="005F6A75" w:rsidRPr="00FB5F44">
        <w:rPr>
          <w:rFonts w:asciiTheme="majorHAnsi" w:hAnsiTheme="majorHAnsi" w:cstheme="majorHAnsi"/>
          <w:spacing w:val="11"/>
          <w:sz w:val="24"/>
          <w:szCs w:val="21"/>
        </w:rPr>
        <w:br/>
      </w:r>
      <w:r w:rsidR="00C95289">
        <w:rPr>
          <w:rFonts w:asciiTheme="majorHAnsi" w:eastAsia="Times New Roman" w:hAnsiTheme="majorHAnsi" w:cstheme="majorHAnsi"/>
          <w:spacing w:val="11"/>
          <w:kern w:val="0"/>
          <w:sz w:val="24"/>
          <w:szCs w:val="21"/>
          <w:lang w:val="en-US"/>
          <w14:ligatures w14:val="none"/>
        </w:rPr>
        <w:t>5.1 below &gt; need to open the transaction and change it manually in particular voucher or in the party</w:t>
      </w:r>
    </w:p>
    <w:p w:rsidR="00FB5F44" w:rsidRPr="00FB5F44" w:rsidRDefault="00FB5F44" w:rsidP="00FB5F44">
      <w:pPr>
        <w:pStyle w:val="Heading1"/>
        <w:rPr>
          <w:rFonts w:eastAsia="Times New Roman"/>
          <w:b/>
          <w:sz w:val="26"/>
          <w:lang w:val="en-US"/>
        </w:rPr>
      </w:pPr>
      <w:r w:rsidRPr="00FB5F44">
        <w:rPr>
          <w:rFonts w:eastAsia="Times New Roman"/>
          <w:b/>
          <w:sz w:val="26"/>
          <w:lang w:val="en-US"/>
        </w:rPr>
        <w:t>Resume or Restart GSTR-1 Filing</w:t>
      </w:r>
    </w:p>
    <w:p w:rsidR="00FB5F44" w:rsidRDefault="00FB5F44" w:rsidP="00FB5F44">
      <w:pPr>
        <w:shd w:val="clear" w:color="auto" w:fill="FFFFFF"/>
        <w:spacing w:before="100" w:beforeAutospacing="1" w:after="0" w:line="240" w:lineRule="auto"/>
        <w:rPr>
          <w:rFonts w:asciiTheme="majorHAnsi" w:eastAsia="Times New Roman" w:hAnsiTheme="majorHAnsi" w:cstheme="majorHAnsi"/>
          <w:spacing w:val="11"/>
          <w:kern w:val="0"/>
          <w:sz w:val="24"/>
          <w:szCs w:val="21"/>
          <w:lang w:val="en-US"/>
          <w14:ligatures w14:val="none"/>
        </w:rPr>
      </w:pPr>
      <w:r w:rsidRPr="00FB5F44">
        <w:rPr>
          <w:rFonts w:asciiTheme="majorHAnsi" w:eastAsia="Times New Roman" w:hAnsiTheme="majorHAnsi" w:cstheme="majorHAnsi"/>
          <w:spacing w:val="11"/>
          <w:kern w:val="0"/>
          <w:sz w:val="24"/>
          <w:szCs w:val="21"/>
          <w:lang w:val="en-US"/>
          <w14:ligatures w14:val="none"/>
        </w:rPr>
        <w:t xml:space="preserve">Sometimes, there might be interruptions in your GSTR-1 filing due to issues in internet connectivity or in accessing your OTP. In all such cases, </w:t>
      </w:r>
      <w:proofErr w:type="spellStart"/>
      <w:r w:rsidRPr="00FB5F44">
        <w:rPr>
          <w:rFonts w:asciiTheme="majorHAnsi" w:eastAsia="Times New Roman" w:hAnsiTheme="majorHAnsi" w:cstheme="majorHAnsi"/>
          <w:spacing w:val="11"/>
          <w:kern w:val="0"/>
          <w:sz w:val="24"/>
          <w:szCs w:val="21"/>
          <w:lang w:val="en-US"/>
          <w14:ligatures w14:val="none"/>
        </w:rPr>
        <w:t>TallyPrime</w:t>
      </w:r>
      <w:proofErr w:type="spellEnd"/>
      <w:r w:rsidRPr="00FB5F44">
        <w:rPr>
          <w:rFonts w:asciiTheme="majorHAnsi" w:eastAsia="Times New Roman" w:hAnsiTheme="majorHAnsi" w:cstheme="majorHAnsi"/>
          <w:spacing w:val="11"/>
          <w:kern w:val="0"/>
          <w:sz w:val="24"/>
          <w:szCs w:val="21"/>
          <w:lang w:val="en-US"/>
          <w14:ligatures w14:val="none"/>
        </w:rPr>
        <w:t xml:space="preserve"> will help you in easily restarting your filing or in resuming it right where you were interrupted.</w:t>
      </w:r>
    </w:p>
    <w:p w:rsid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p>
    <w:p w:rsidR="00FB5F44" w:rsidRP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r w:rsidRPr="00FB5F44">
        <w:rPr>
          <w:rFonts w:asciiTheme="majorHAnsi" w:eastAsia="Times New Roman" w:hAnsiTheme="majorHAnsi" w:cstheme="majorHAnsi"/>
          <w:spacing w:val="11"/>
          <w:kern w:val="0"/>
          <w:sz w:val="24"/>
          <w:szCs w:val="21"/>
          <w:lang w:val="en-US"/>
          <w14:ligatures w14:val="none"/>
        </w:rPr>
        <w:t xml:space="preserve">Press </w:t>
      </w:r>
      <w:proofErr w:type="spellStart"/>
      <w:r w:rsidRPr="00FB5F44">
        <w:rPr>
          <w:rFonts w:asciiTheme="majorHAnsi" w:eastAsia="Times New Roman" w:hAnsiTheme="majorHAnsi" w:cstheme="majorHAnsi"/>
          <w:spacing w:val="11"/>
          <w:kern w:val="0"/>
          <w:sz w:val="24"/>
          <w:szCs w:val="21"/>
          <w:lang w:val="en-US"/>
          <w14:ligatures w14:val="none"/>
        </w:rPr>
        <w:t>Alt+Z</w:t>
      </w:r>
      <w:proofErr w:type="spellEnd"/>
      <w:r w:rsidRPr="00FB5F44">
        <w:rPr>
          <w:rFonts w:asciiTheme="majorHAnsi" w:eastAsia="Times New Roman" w:hAnsiTheme="majorHAnsi" w:cstheme="majorHAnsi"/>
          <w:spacing w:val="11"/>
          <w:kern w:val="0"/>
          <w:sz w:val="24"/>
          <w:szCs w:val="21"/>
          <w:lang w:val="en-US"/>
          <w14:ligatures w14:val="none"/>
        </w:rPr>
        <w:t xml:space="preserve"> (Exchange) &gt; File GSTR-1.</w:t>
      </w:r>
    </w:p>
    <w:p w:rsidR="00FB5F44" w:rsidRP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r w:rsidRPr="00FB5F44">
        <w:rPr>
          <w:rFonts w:asciiTheme="majorHAnsi" w:eastAsia="Times New Roman" w:hAnsiTheme="majorHAnsi" w:cstheme="majorHAnsi"/>
          <w:spacing w:val="11"/>
          <w:kern w:val="0"/>
          <w:sz w:val="24"/>
          <w:szCs w:val="21"/>
          <w:lang w:val="en-US"/>
          <w14:ligatures w14:val="none"/>
        </w:rPr>
        <w:t>Press S (Send).</w:t>
      </w:r>
    </w:p>
    <w:p w:rsidR="00FB5F44" w:rsidRP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r w:rsidRPr="00FB5F44">
        <w:rPr>
          <w:rFonts w:asciiTheme="majorHAnsi" w:eastAsia="Times New Roman" w:hAnsiTheme="majorHAnsi" w:cstheme="majorHAnsi"/>
          <w:spacing w:val="11"/>
          <w:kern w:val="0"/>
          <w:sz w:val="24"/>
          <w:szCs w:val="21"/>
          <w:lang w:val="en-US"/>
          <w14:ligatures w14:val="none"/>
        </w:rPr>
        <w:t>Press C (Continue Filing) to resume the filing activity.</w:t>
      </w:r>
    </w:p>
    <w:p w:rsid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r w:rsidRPr="00FB5F44">
        <w:rPr>
          <w:rFonts w:asciiTheme="majorHAnsi" w:eastAsia="Times New Roman" w:hAnsiTheme="majorHAnsi" w:cstheme="majorHAnsi"/>
          <w:spacing w:val="11"/>
          <w:kern w:val="0"/>
          <w:sz w:val="24"/>
          <w:szCs w:val="21"/>
          <w:lang w:val="en-US"/>
          <w14:ligatures w14:val="none"/>
        </w:rPr>
        <w:t>However, if you want to file GSTR-1 again from the beginning, then press T (Restart Filing).</w:t>
      </w:r>
    </w:p>
    <w:p w:rsidR="00FB5F44" w:rsidRDefault="00FB5F44"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p>
    <w:p w:rsidR="009C635D" w:rsidRDefault="009C635D" w:rsidP="00FB5F44">
      <w:pPr>
        <w:shd w:val="clear" w:color="auto" w:fill="FFFFFF"/>
        <w:spacing w:after="0" w:line="240" w:lineRule="auto"/>
        <w:rPr>
          <w:rFonts w:asciiTheme="majorHAnsi" w:eastAsia="Times New Roman" w:hAnsiTheme="majorHAnsi" w:cstheme="majorHAnsi"/>
          <w:spacing w:val="11"/>
          <w:kern w:val="0"/>
          <w:sz w:val="24"/>
          <w:szCs w:val="21"/>
          <w:lang w:val="en-US"/>
          <w14:ligatures w14:val="none"/>
        </w:rPr>
      </w:pPr>
    </w:p>
    <w:p w:rsidR="009C635D" w:rsidRDefault="009C635D" w:rsidP="009C635D">
      <w:pPr>
        <w:pStyle w:val="Heading1"/>
        <w:rPr>
          <w:rFonts w:eastAsia="Times New Roman"/>
          <w:b/>
          <w:sz w:val="26"/>
        </w:rPr>
      </w:pPr>
      <w:r w:rsidRPr="009C635D">
        <w:rPr>
          <w:rFonts w:eastAsia="Times New Roman"/>
          <w:b/>
          <w:sz w:val="26"/>
        </w:rPr>
        <w:t>File NIL Return</w:t>
      </w:r>
    </w:p>
    <w:p w:rsidR="009C635D" w:rsidRPr="00056F7A" w:rsidRDefault="009C635D" w:rsidP="009C635D">
      <w:pPr>
        <w:rPr>
          <w:rFonts w:asciiTheme="majorHAnsi" w:hAnsiTheme="majorHAnsi" w:cstheme="majorHAnsi"/>
          <w:sz w:val="24"/>
        </w:rPr>
      </w:pPr>
      <w:proofErr w:type="gramStart"/>
      <w:r w:rsidRPr="00056F7A">
        <w:rPr>
          <w:rFonts w:asciiTheme="majorHAnsi" w:hAnsiTheme="majorHAnsi" w:cstheme="majorHAnsi"/>
          <w:sz w:val="24"/>
        </w:rPr>
        <w:t>( when</w:t>
      </w:r>
      <w:proofErr w:type="gramEnd"/>
      <w:r w:rsidRPr="00056F7A">
        <w:rPr>
          <w:rFonts w:asciiTheme="majorHAnsi" w:hAnsiTheme="majorHAnsi" w:cstheme="majorHAnsi"/>
          <w:sz w:val="24"/>
        </w:rPr>
        <w:t xml:space="preserve"> there is not transaction for the given month we can file Nil return)</w:t>
      </w:r>
    </w:p>
    <w:p w:rsidR="00E72B41" w:rsidRPr="00056F7A" w:rsidRDefault="00054958" w:rsidP="009C635D">
      <w:pPr>
        <w:numPr>
          <w:ilvl w:val="0"/>
          <w:numId w:val="28"/>
        </w:numPr>
        <w:rPr>
          <w:rFonts w:asciiTheme="majorHAnsi" w:hAnsiTheme="majorHAnsi" w:cstheme="majorHAnsi"/>
          <w:sz w:val="24"/>
          <w:lang w:val="en-US"/>
        </w:rPr>
      </w:pPr>
      <w:proofErr w:type="spellStart"/>
      <w:r w:rsidRPr="00056F7A">
        <w:rPr>
          <w:rFonts w:asciiTheme="majorHAnsi" w:hAnsiTheme="majorHAnsi" w:cstheme="majorHAnsi"/>
          <w:sz w:val="24"/>
          <w:lang w:val="en-US"/>
        </w:rPr>
        <w:t>Alt+Z</w:t>
      </w:r>
      <w:proofErr w:type="spellEnd"/>
      <w:r w:rsidRPr="00056F7A">
        <w:rPr>
          <w:rFonts w:asciiTheme="majorHAnsi" w:hAnsiTheme="majorHAnsi" w:cstheme="majorHAnsi"/>
          <w:sz w:val="24"/>
          <w:lang w:val="en-US"/>
        </w:rPr>
        <w:t>: Exchange &gt; click on File GSTR-1 &gt; Send</w:t>
      </w:r>
    </w:p>
    <w:p w:rsidR="00E72B41" w:rsidRPr="00056F7A" w:rsidRDefault="00054958" w:rsidP="009C635D">
      <w:pPr>
        <w:numPr>
          <w:ilvl w:val="0"/>
          <w:numId w:val="28"/>
        </w:numPr>
        <w:rPr>
          <w:rFonts w:asciiTheme="majorHAnsi" w:hAnsiTheme="majorHAnsi" w:cstheme="majorHAnsi"/>
          <w:sz w:val="24"/>
          <w:lang w:val="en-US"/>
        </w:rPr>
      </w:pPr>
      <w:r w:rsidRPr="00056F7A">
        <w:rPr>
          <w:rFonts w:asciiTheme="majorHAnsi" w:hAnsiTheme="majorHAnsi" w:cstheme="majorHAnsi"/>
          <w:sz w:val="24"/>
          <w:lang w:val="en-US"/>
        </w:rPr>
        <w:t xml:space="preserve">The system warns that “Do you want to File NIL </w:t>
      </w:r>
      <w:proofErr w:type="gramStart"/>
      <w:r w:rsidRPr="00056F7A">
        <w:rPr>
          <w:rFonts w:asciiTheme="majorHAnsi" w:hAnsiTheme="majorHAnsi" w:cstheme="majorHAnsi"/>
          <w:sz w:val="24"/>
          <w:lang w:val="en-US"/>
        </w:rPr>
        <w:t xml:space="preserve">Return” </w:t>
      </w:r>
      <w:r w:rsidR="009C635D" w:rsidRPr="00056F7A">
        <w:rPr>
          <w:rFonts w:asciiTheme="majorHAnsi" w:hAnsiTheme="majorHAnsi" w:cstheme="majorHAnsi"/>
          <w:sz w:val="24"/>
          <w:lang w:val="en-US"/>
        </w:rPr>
        <w:t xml:space="preserve">  </w:t>
      </w:r>
      <w:proofErr w:type="gramEnd"/>
      <w:r w:rsidR="009C635D" w:rsidRPr="00056F7A">
        <w:rPr>
          <w:rFonts w:asciiTheme="majorHAnsi" w:hAnsiTheme="majorHAnsi" w:cstheme="majorHAnsi"/>
          <w:sz w:val="24"/>
          <w:lang w:val="en-US"/>
        </w:rPr>
        <w:t>&gt; select yes.</w:t>
      </w:r>
    </w:p>
    <w:p w:rsidR="00E72B41" w:rsidRPr="00056F7A" w:rsidRDefault="00054958" w:rsidP="009C635D">
      <w:pPr>
        <w:numPr>
          <w:ilvl w:val="0"/>
          <w:numId w:val="28"/>
        </w:numPr>
        <w:rPr>
          <w:rFonts w:asciiTheme="majorHAnsi" w:hAnsiTheme="majorHAnsi" w:cstheme="majorHAnsi"/>
          <w:sz w:val="24"/>
          <w:lang w:val="en-US"/>
        </w:rPr>
      </w:pPr>
      <w:r w:rsidRPr="00056F7A">
        <w:rPr>
          <w:rFonts w:asciiTheme="majorHAnsi" w:hAnsiTheme="majorHAnsi" w:cstheme="majorHAnsi"/>
          <w:sz w:val="24"/>
          <w:lang w:val="en-US"/>
        </w:rPr>
        <w:t>Required message is shown and user is allowed to file “NIL Return”</w:t>
      </w:r>
    </w:p>
    <w:p w:rsidR="009C635D" w:rsidRPr="009C635D" w:rsidRDefault="009C635D" w:rsidP="009C635D">
      <w:pPr>
        <w:ind w:left="360"/>
        <w:rPr>
          <w:lang w:val="en-US"/>
        </w:rPr>
      </w:pPr>
    </w:p>
    <w:p w:rsidR="00056F7A" w:rsidRDefault="00056F7A" w:rsidP="00056F7A">
      <w:pPr>
        <w:pStyle w:val="Heading1"/>
      </w:pPr>
      <w:r w:rsidRPr="00056F7A">
        <w:t>GSTR-1 – Quarterly filing / IFF</w:t>
      </w:r>
    </w:p>
    <w:p w:rsidR="00056F7A" w:rsidRDefault="00056F7A" w:rsidP="00056F7A">
      <w:pPr>
        <w:rPr>
          <w:lang w:val="en-US"/>
        </w:rPr>
      </w:pPr>
    </w:p>
    <w:p w:rsidR="00E72B41" w:rsidRPr="00056F7A" w:rsidRDefault="00054958" w:rsidP="00056F7A">
      <w:pPr>
        <w:rPr>
          <w:b/>
          <w:sz w:val="24"/>
          <w:lang w:val="en-US"/>
        </w:rPr>
      </w:pPr>
      <w:r w:rsidRPr="00056F7A">
        <w:rPr>
          <w:b/>
          <w:sz w:val="24"/>
          <w:lang w:val="en-US"/>
        </w:rPr>
        <w:t>Quarterly filing of Form GSTR-1</w:t>
      </w:r>
    </w:p>
    <w:p w:rsidR="00E72B41" w:rsidRPr="00A76865" w:rsidRDefault="00054958" w:rsidP="00056F7A">
      <w:pPr>
        <w:numPr>
          <w:ilvl w:val="0"/>
          <w:numId w:val="32"/>
        </w:numPr>
        <w:spacing w:after="0"/>
        <w:rPr>
          <w:rFonts w:asciiTheme="majorHAnsi" w:hAnsiTheme="majorHAnsi" w:cstheme="majorHAnsi"/>
          <w:sz w:val="24"/>
          <w:lang w:val="en-US"/>
        </w:rPr>
      </w:pPr>
      <w:r w:rsidRPr="00A76865">
        <w:rPr>
          <w:rFonts w:asciiTheme="majorHAnsi" w:hAnsiTheme="majorHAnsi" w:cstheme="majorHAnsi"/>
          <w:sz w:val="24"/>
          <w:lang w:val="en-US"/>
        </w:rPr>
        <w:t xml:space="preserve">If your turnover during the preceding financial year was up to </w:t>
      </w:r>
      <w:proofErr w:type="spellStart"/>
      <w:r w:rsidRPr="00A76865">
        <w:rPr>
          <w:rFonts w:asciiTheme="majorHAnsi" w:hAnsiTheme="majorHAnsi" w:cstheme="majorHAnsi"/>
          <w:sz w:val="24"/>
          <w:lang w:val="en-US"/>
        </w:rPr>
        <w:t>Rs</w:t>
      </w:r>
      <w:proofErr w:type="spellEnd"/>
      <w:r w:rsidRPr="00A76865">
        <w:rPr>
          <w:rFonts w:asciiTheme="majorHAnsi" w:hAnsiTheme="majorHAnsi" w:cstheme="majorHAnsi"/>
          <w:sz w:val="24"/>
          <w:lang w:val="en-US"/>
        </w:rPr>
        <w:t>. 5 Crore or</w:t>
      </w:r>
    </w:p>
    <w:p w:rsidR="00E72B41" w:rsidRPr="00A76865" w:rsidRDefault="00054958" w:rsidP="00056F7A">
      <w:pPr>
        <w:numPr>
          <w:ilvl w:val="0"/>
          <w:numId w:val="33"/>
        </w:numPr>
        <w:spacing w:after="0"/>
        <w:rPr>
          <w:rFonts w:asciiTheme="majorHAnsi" w:hAnsiTheme="majorHAnsi" w:cstheme="majorHAnsi"/>
          <w:sz w:val="24"/>
          <w:lang w:val="en-US"/>
        </w:rPr>
      </w:pPr>
      <w:r w:rsidRPr="00A76865">
        <w:rPr>
          <w:rFonts w:asciiTheme="majorHAnsi" w:hAnsiTheme="majorHAnsi" w:cstheme="majorHAnsi"/>
          <w:sz w:val="24"/>
          <w:lang w:val="en-US"/>
        </w:rPr>
        <w:t xml:space="preserve">If you are registered during the current financial year and expect your aggregate </w:t>
      </w:r>
      <w:proofErr w:type="gramStart"/>
      <w:r w:rsidRPr="00A76865">
        <w:rPr>
          <w:rFonts w:asciiTheme="majorHAnsi" w:hAnsiTheme="majorHAnsi" w:cstheme="majorHAnsi"/>
          <w:sz w:val="24"/>
          <w:lang w:val="en-US"/>
        </w:rPr>
        <w:t>turnover  to</w:t>
      </w:r>
      <w:proofErr w:type="gramEnd"/>
      <w:r w:rsidRPr="00A76865">
        <w:rPr>
          <w:rFonts w:asciiTheme="majorHAnsi" w:hAnsiTheme="majorHAnsi" w:cstheme="majorHAnsi"/>
          <w:sz w:val="24"/>
          <w:lang w:val="en-US"/>
        </w:rPr>
        <w:t xml:space="preserve"> be up to </w:t>
      </w:r>
      <w:proofErr w:type="spellStart"/>
      <w:r w:rsidRPr="00A76865">
        <w:rPr>
          <w:rFonts w:asciiTheme="majorHAnsi" w:hAnsiTheme="majorHAnsi" w:cstheme="majorHAnsi"/>
          <w:sz w:val="24"/>
          <w:lang w:val="en-US"/>
        </w:rPr>
        <w:t>Rs</w:t>
      </w:r>
      <w:proofErr w:type="spellEnd"/>
      <w:r w:rsidRPr="00A76865">
        <w:rPr>
          <w:rFonts w:asciiTheme="majorHAnsi" w:hAnsiTheme="majorHAnsi" w:cstheme="majorHAnsi"/>
          <w:sz w:val="24"/>
          <w:lang w:val="en-US"/>
        </w:rPr>
        <w:t>. 5 Crores</w:t>
      </w:r>
    </w:p>
    <w:p w:rsidR="00E72B41" w:rsidRPr="00056F7A" w:rsidRDefault="00054958" w:rsidP="00056F7A">
      <w:pPr>
        <w:rPr>
          <w:b/>
          <w:sz w:val="24"/>
          <w:lang w:val="en-US"/>
        </w:rPr>
      </w:pPr>
      <w:r w:rsidRPr="00056F7A">
        <w:rPr>
          <w:b/>
          <w:sz w:val="24"/>
          <w:lang w:val="en-US"/>
        </w:rPr>
        <w:t>What to be uploaded?</w:t>
      </w:r>
    </w:p>
    <w:p w:rsidR="00E72B41" w:rsidRPr="00A76865" w:rsidRDefault="00054958" w:rsidP="00056F7A">
      <w:pPr>
        <w:numPr>
          <w:ilvl w:val="0"/>
          <w:numId w:val="33"/>
        </w:numPr>
        <w:rPr>
          <w:rFonts w:asciiTheme="majorHAnsi" w:hAnsiTheme="majorHAnsi" w:cstheme="majorHAnsi"/>
          <w:sz w:val="24"/>
          <w:lang w:val="en-US"/>
        </w:rPr>
      </w:pPr>
      <w:r w:rsidRPr="00A76865">
        <w:rPr>
          <w:rFonts w:asciiTheme="majorHAnsi" w:hAnsiTheme="majorHAnsi" w:cstheme="majorHAnsi"/>
          <w:sz w:val="24"/>
          <w:lang w:val="en-US"/>
        </w:rPr>
        <w:t>B2B invoices and credit notes every month using the Invoice Furnishing Facility (IFF) provision on the GST portal, so that buyers can claim the Input Tax Credit in the first and second months. In the third month, you can file GSTR-3B and GSTR-1, as usual with all sections</w:t>
      </w:r>
    </w:p>
    <w:p w:rsidR="00E72B41" w:rsidRPr="00056F7A" w:rsidRDefault="00054958" w:rsidP="00056F7A">
      <w:pPr>
        <w:rPr>
          <w:b/>
          <w:sz w:val="24"/>
          <w:lang w:val="en-US"/>
        </w:rPr>
      </w:pPr>
      <w:r w:rsidRPr="00056F7A">
        <w:rPr>
          <w:b/>
          <w:sz w:val="24"/>
          <w:lang w:val="en-US"/>
        </w:rPr>
        <w:t>Sections to be uploaded</w:t>
      </w:r>
    </w:p>
    <w:p w:rsidR="00E72B41" w:rsidRPr="00A76865" w:rsidRDefault="00054958" w:rsidP="00056F7A">
      <w:pPr>
        <w:numPr>
          <w:ilvl w:val="0"/>
          <w:numId w:val="33"/>
        </w:numPr>
        <w:spacing w:after="0"/>
        <w:rPr>
          <w:rFonts w:asciiTheme="majorHAnsi" w:hAnsiTheme="majorHAnsi" w:cstheme="majorHAnsi"/>
          <w:sz w:val="24"/>
          <w:lang w:val="en-US"/>
        </w:rPr>
      </w:pPr>
      <w:r w:rsidRPr="00A76865">
        <w:rPr>
          <w:rFonts w:asciiTheme="majorHAnsi" w:hAnsiTheme="majorHAnsi" w:cstheme="majorHAnsi"/>
          <w:sz w:val="24"/>
          <w:lang w:val="en-US"/>
        </w:rPr>
        <w:t>4A, 4B, 4C, 6B, 6C – B2B Invoices</w:t>
      </w:r>
    </w:p>
    <w:p w:rsidR="00E72B41" w:rsidRPr="00A76865" w:rsidRDefault="00054958" w:rsidP="00056F7A">
      <w:pPr>
        <w:numPr>
          <w:ilvl w:val="0"/>
          <w:numId w:val="33"/>
        </w:numPr>
        <w:spacing w:after="0"/>
        <w:rPr>
          <w:rFonts w:asciiTheme="majorHAnsi" w:hAnsiTheme="majorHAnsi" w:cstheme="majorHAnsi"/>
          <w:sz w:val="24"/>
          <w:lang w:val="en-US"/>
        </w:rPr>
      </w:pPr>
      <w:r w:rsidRPr="00A76865">
        <w:rPr>
          <w:rFonts w:asciiTheme="majorHAnsi" w:hAnsiTheme="majorHAnsi" w:cstheme="majorHAnsi"/>
          <w:sz w:val="24"/>
          <w:lang w:val="en-US"/>
        </w:rPr>
        <w:t>9B – Credit/Debit Notes (Registered) – CDNR</w:t>
      </w:r>
    </w:p>
    <w:p w:rsidR="00E72B41" w:rsidRPr="00A76865" w:rsidRDefault="00054958" w:rsidP="00056F7A">
      <w:pPr>
        <w:numPr>
          <w:ilvl w:val="0"/>
          <w:numId w:val="33"/>
        </w:numPr>
        <w:spacing w:after="0"/>
        <w:rPr>
          <w:rFonts w:asciiTheme="majorHAnsi" w:hAnsiTheme="majorHAnsi" w:cstheme="majorHAnsi"/>
          <w:sz w:val="24"/>
          <w:lang w:val="en-US"/>
        </w:rPr>
      </w:pPr>
      <w:r w:rsidRPr="00A76865">
        <w:rPr>
          <w:rFonts w:asciiTheme="majorHAnsi" w:hAnsiTheme="majorHAnsi" w:cstheme="majorHAnsi"/>
          <w:sz w:val="24"/>
          <w:lang w:val="en-US"/>
        </w:rPr>
        <w:t>9A – Amended B2B Invoice – B2BA</w:t>
      </w:r>
    </w:p>
    <w:p w:rsidR="00E72B41" w:rsidRPr="00A76865" w:rsidRDefault="00054958" w:rsidP="00056F7A">
      <w:pPr>
        <w:numPr>
          <w:ilvl w:val="0"/>
          <w:numId w:val="33"/>
        </w:numPr>
        <w:spacing w:after="0"/>
        <w:rPr>
          <w:rFonts w:asciiTheme="majorHAnsi" w:hAnsiTheme="majorHAnsi" w:cstheme="majorHAnsi"/>
          <w:sz w:val="24"/>
          <w:lang w:val="en-US"/>
        </w:rPr>
      </w:pPr>
      <w:r w:rsidRPr="00A76865">
        <w:rPr>
          <w:rFonts w:asciiTheme="majorHAnsi" w:hAnsiTheme="majorHAnsi" w:cstheme="majorHAnsi"/>
          <w:sz w:val="24"/>
          <w:lang w:val="en-US"/>
        </w:rPr>
        <w:t>9C – Amended Credit/Debit Notes (Registered) – CDNRA</w:t>
      </w:r>
    </w:p>
    <w:p w:rsidR="00056F7A" w:rsidRPr="00A76865" w:rsidRDefault="00056F7A" w:rsidP="00056F7A">
      <w:pPr>
        <w:rPr>
          <w:rFonts w:asciiTheme="majorHAnsi" w:hAnsiTheme="majorHAnsi" w:cstheme="majorHAnsi"/>
          <w:sz w:val="24"/>
        </w:rPr>
      </w:pPr>
    </w:p>
    <w:p w:rsidR="00056F7A" w:rsidRPr="00A76865" w:rsidRDefault="00056F7A" w:rsidP="00056F7A">
      <w:pPr>
        <w:rPr>
          <w:rFonts w:asciiTheme="majorHAnsi" w:hAnsiTheme="majorHAnsi" w:cstheme="majorHAnsi"/>
          <w:sz w:val="24"/>
        </w:rPr>
      </w:pPr>
      <w:r w:rsidRPr="00A76865">
        <w:rPr>
          <w:rFonts w:asciiTheme="majorHAnsi" w:hAnsiTheme="majorHAnsi" w:cstheme="majorHAnsi"/>
          <w:sz w:val="24"/>
        </w:rPr>
        <w:t xml:space="preserve">For example for the quarter of APR- </w:t>
      </w:r>
      <w:proofErr w:type="spellStart"/>
      <w:proofErr w:type="gramStart"/>
      <w:r w:rsidRPr="00A76865">
        <w:rPr>
          <w:rFonts w:asciiTheme="majorHAnsi" w:hAnsiTheme="majorHAnsi" w:cstheme="majorHAnsi"/>
          <w:sz w:val="24"/>
        </w:rPr>
        <w:t>jun</w:t>
      </w:r>
      <w:proofErr w:type="spellEnd"/>
      <w:r w:rsidRPr="00A76865">
        <w:rPr>
          <w:rFonts w:asciiTheme="majorHAnsi" w:hAnsiTheme="majorHAnsi" w:cstheme="majorHAnsi"/>
          <w:sz w:val="24"/>
        </w:rPr>
        <w:t xml:space="preserve"> ,</w:t>
      </w:r>
      <w:proofErr w:type="gramEnd"/>
      <w:r w:rsidRPr="00A76865">
        <w:rPr>
          <w:rFonts w:asciiTheme="majorHAnsi" w:hAnsiTheme="majorHAnsi" w:cstheme="majorHAnsi"/>
          <w:sz w:val="24"/>
        </w:rPr>
        <w:t xml:space="preserve"> APR  and may we have to upload only B2B and CDNR , and in </w:t>
      </w:r>
      <w:proofErr w:type="spellStart"/>
      <w:r w:rsidRPr="00A76865">
        <w:rPr>
          <w:rFonts w:asciiTheme="majorHAnsi" w:hAnsiTheme="majorHAnsi" w:cstheme="majorHAnsi"/>
          <w:sz w:val="24"/>
        </w:rPr>
        <w:t>june</w:t>
      </w:r>
      <w:proofErr w:type="spellEnd"/>
      <w:r w:rsidRPr="00A76865">
        <w:rPr>
          <w:rFonts w:asciiTheme="majorHAnsi" w:hAnsiTheme="majorHAnsi" w:cstheme="majorHAnsi"/>
          <w:sz w:val="24"/>
        </w:rPr>
        <w:t xml:space="preserve"> month we can upload </w:t>
      </w:r>
      <w:proofErr w:type="spellStart"/>
      <w:r w:rsidRPr="00A76865">
        <w:rPr>
          <w:rFonts w:asciiTheme="majorHAnsi" w:hAnsiTheme="majorHAnsi" w:cstheme="majorHAnsi"/>
          <w:sz w:val="24"/>
        </w:rPr>
        <w:t>june</w:t>
      </w:r>
      <w:proofErr w:type="spellEnd"/>
      <w:r w:rsidRPr="00A76865">
        <w:rPr>
          <w:rFonts w:asciiTheme="majorHAnsi" w:hAnsiTheme="majorHAnsi" w:cstheme="majorHAnsi"/>
          <w:sz w:val="24"/>
        </w:rPr>
        <w:t xml:space="preserve">  B2B , CDNR along with rest session from APR to JUN</w:t>
      </w:r>
    </w:p>
    <w:p w:rsidR="00056F7A" w:rsidRDefault="00A76865" w:rsidP="00A76865">
      <w:pPr>
        <w:pStyle w:val="Heading1"/>
        <w:rPr>
          <w:b/>
        </w:rPr>
      </w:pPr>
      <w:r w:rsidRPr="00A76865">
        <w:rPr>
          <w:b/>
        </w:rPr>
        <w:t>Process to file GSTR-1 – Quarterly filing / IFF – Connected GST</w:t>
      </w:r>
    </w:p>
    <w:p w:rsidR="00E72B41" w:rsidRPr="00A76865" w:rsidRDefault="00054958" w:rsidP="00A76865">
      <w:pPr>
        <w:pStyle w:val="ListParagraph"/>
        <w:numPr>
          <w:ilvl w:val="0"/>
          <w:numId w:val="25"/>
        </w:numPr>
        <w:ind w:left="270" w:hanging="270"/>
        <w:rPr>
          <w:rFonts w:asciiTheme="majorHAnsi" w:hAnsiTheme="majorHAnsi" w:cstheme="majorHAnsi"/>
          <w:sz w:val="24"/>
          <w:lang w:val="en-US"/>
        </w:rPr>
      </w:pPr>
      <w:r w:rsidRPr="00A76865">
        <w:rPr>
          <w:rFonts w:asciiTheme="majorHAnsi" w:hAnsiTheme="majorHAnsi" w:cstheme="majorHAnsi"/>
          <w:sz w:val="24"/>
          <w:lang w:val="en-US"/>
        </w:rPr>
        <w:t>in F11: Periodicity of GSTR-1 is configured as quarterly</w:t>
      </w:r>
    </w:p>
    <w:p w:rsidR="003D5390" w:rsidRDefault="00054958" w:rsidP="00A76865">
      <w:pPr>
        <w:pStyle w:val="ListParagraph"/>
        <w:numPr>
          <w:ilvl w:val="0"/>
          <w:numId w:val="25"/>
        </w:numPr>
        <w:ind w:left="270" w:hanging="270"/>
        <w:rPr>
          <w:rFonts w:asciiTheme="majorHAnsi" w:hAnsiTheme="majorHAnsi" w:cstheme="majorHAnsi"/>
          <w:sz w:val="24"/>
          <w:lang w:val="en-US"/>
        </w:rPr>
      </w:pPr>
      <w:r w:rsidRPr="00A76865">
        <w:rPr>
          <w:rFonts w:asciiTheme="majorHAnsi" w:hAnsiTheme="majorHAnsi" w:cstheme="majorHAnsi"/>
          <w:sz w:val="24"/>
          <w:lang w:val="en-US"/>
        </w:rPr>
        <w:t>First three months of the quarter</w:t>
      </w:r>
    </w:p>
    <w:p w:rsidR="00E72B41" w:rsidRPr="00A76865" w:rsidRDefault="003D5390" w:rsidP="00441CCF">
      <w:pPr>
        <w:pStyle w:val="ListParagraph"/>
        <w:ind w:left="270"/>
        <w:rPr>
          <w:rFonts w:asciiTheme="majorHAnsi" w:hAnsiTheme="majorHAnsi" w:cstheme="majorHAnsi"/>
          <w:sz w:val="24"/>
          <w:lang w:val="en-US"/>
        </w:rPr>
      </w:pPr>
      <w:proofErr w:type="spellStart"/>
      <w:r>
        <w:rPr>
          <w:rFonts w:asciiTheme="majorHAnsi" w:hAnsiTheme="majorHAnsi" w:cstheme="majorHAnsi"/>
          <w:sz w:val="24"/>
          <w:lang w:val="en-US"/>
        </w:rPr>
        <w:t>Alt+z</w:t>
      </w:r>
      <w:proofErr w:type="spellEnd"/>
      <w:r>
        <w:rPr>
          <w:rFonts w:asciiTheme="majorHAnsi" w:hAnsiTheme="majorHAnsi" w:cstheme="majorHAnsi"/>
          <w:sz w:val="24"/>
          <w:lang w:val="en-US"/>
        </w:rPr>
        <w:t xml:space="preserve"> &gt; upload</w:t>
      </w:r>
      <w:r w:rsidR="00054958" w:rsidRPr="00A76865">
        <w:rPr>
          <w:rFonts w:asciiTheme="majorHAnsi" w:hAnsiTheme="majorHAnsi" w:cstheme="majorHAnsi"/>
          <w:sz w:val="24"/>
          <w:lang w:val="en-US"/>
        </w:rPr>
        <w:t xml:space="preserve"> &gt; F2: Period select respective month F12 &gt; consider report period instead of return filing period for online upload. </w:t>
      </w:r>
    </w:p>
    <w:p w:rsidR="00E72B41" w:rsidRPr="00A76865" w:rsidRDefault="00054958" w:rsidP="00A76865">
      <w:pPr>
        <w:pStyle w:val="ListParagraph"/>
        <w:numPr>
          <w:ilvl w:val="0"/>
          <w:numId w:val="25"/>
        </w:numPr>
        <w:ind w:left="270" w:hanging="270"/>
        <w:rPr>
          <w:rFonts w:asciiTheme="majorHAnsi" w:hAnsiTheme="majorHAnsi" w:cstheme="majorHAnsi"/>
          <w:sz w:val="24"/>
          <w:lang w:val="en-US"/>
        </w:rPr>
      </w:pPr>
      <w:r w:rsidRPr="00A76865">
        <w:rPr>
          <w:rFonts w:asciiTheme="majorHAnsi" w:hAnsiTheme="majorHAnsi" w:cstheme="majorHAnsi"/>
          <w:sz w:val="24"/>
          <w:lang w:val="en-US"/>
        </w:rPr>
        <w:t>Download the respective month for reconciling it and file the return directly on the porta for each month</w:t>
      </w:r>
    </w:p>
    <w:p w:rsidR="00E72B41" w:rsidRPr="00A76865" w:rsidRDefault="00054958" w:rsidP="00A76865">
      <w:pPr>
        <w:pStyle w:val="ListParagraph"/>
        <w:numPr>
          <w:ilvl w:val="0"/>
          <w:numId w:val="25"/>
        </w:numPr>
        <w:ind w:left="270" w:hanging="270"/>
        <w:rPr>
          <w:rFonts w:asciiTheme="majorHAnsi" w:hAnsiTheme="majorHAnsi" w:cstheme="majorHAnsi"/>
          <w:sz w:val="24"/>
          <w:lang w:val="en-US"/>
        </w:rPr>
      </w:pPr>
      <w:r w:rsidRPr="00A76865">
        <w:rPr>
          <w:rFonts w:asciiTheme="majorHAnsi" w:hAnsiTheme="majorHAnsi" w:cstheme="majorHAnsi"/>
          <w:sz w:val="24"/>
          <w:lang w:val="en-US"/>
        </w:rPr>
        <w:t>After uploading Last month of the quarter &gt; select the quarter period to upload pending summary and file the details on the portal.</w:t>
      </w:r>
    </w:p>
    <w:p w:rsidR="00E72B41" w:rsidRPr="00A76865" w:rsidRDefault="00054958" w:rsidP="00A76865">
      <w:pPr>
        <w:pStyle w:val="ListParagraph"/>
        <w:numPr>
          <w:ilvl w:val="0"/>
          <w:numId w:val="25"/>
        </w:numPr>
        <w:ind w:left="270" w:hanging="270"/>
        <w:rPr>
          <w:rFonts w:asciiTheme="majorHAnsi" w:hAnsiTheme="majorHAnsi" w:cstheme="majorHAnsi"/>
          <w:sz w:val="24"/>
          <w:lang w:val="en-US"/>
        </w:rPr>
      </w:pPr>
      <w:r w:rsidRPr="00A76865">
        <w:rPr>
          <w:rFonts w:asciiTheme="majorHAnsi" w:hAnsiTheme="majorHAnsi" w:cstheme="majorHAnsi"/>
          <w:sz w:val="24"/>
          <w:lang w:val="en-US"/>
        </w:rPr>
        <w:t>Submit the return on the portal and update the status as “Marked as Signed” in Tally</w:t>
      </w:r>
    </w:p>
    <w:p w:rsidR="00A76865" w:rsidRDefault="00A76865" w:rsidP="00A76865"/>
    <w:p w:rsidR="00A76865" w:rsidRDefault="00A76865" w:rsidP="00A76865">
      <w:pPr>
        <w:pStyle w:val="Heading1"/>
        <w:rPr>
          <w:b/>
        </w:rPr>
      </w:pPr>
      <w:r w:rsidRPr="00A76865">
        <w:rPr>
          <w:b/>
        </w:rPr>
        <w:t>GSTR 1 Offline Filing Process</w:t>
      </w:r>
    </w:p>
    <w:p w:rsidR="00A76865" w:rsidRPr="00A40C57" w:rsidRDefault="00A76865" w:rsidP="00A76865">
      <w:pPr>
        <w:rPr>
          <w:rFonts w:cstheme="minorHAnsi"/>
          <w:sz w:val="24"/>
          <w:szCs w:val="24"/>
        </w:rPr>
      </w:pPr>
      <w:r w:rsidRPr="00A40C57">
        <w:rPr>
          <w:rFonts w:cstheme="minorHAnsi"/>
          <w:sz w:val="24"/>
          <w:szCs w:val="24"/>
        </w:rPr>
        <w:t xml:space="preserve">1.In the GSTR-1 report, press </w:t>
      </w:r>
      <w:proofErr w:type="spellStart"/>
      <w:r w:rsidRPr="00A40C57">
        <w:rPr>
          <w:rFonts w:cstheme="minorHAnsi"/>
          <w:sz w:val="24"/>
          <w:szCs w:val="24"/>
        </w:rPr>
        <w:t>Alt+E</w:t>
      </w:r>
      <w:proofErr w:type="spellEnd"/>
      <w:r w:rsidRPr="00A40C57">
        <w:rPr>
          <w:rFonts w:cstheme="minorHAnsi"/>
          <w:sz w:val="24"/>
          <w:szCs w:val="24"/>
        </w:rPr>
        <w:t xml:space="preserve"> (Export) &gt; GST Returns. The Export GSTR-1 screen will open, where you can select the required period and company or tax registration.</w:t>
      </w:r>
    </w:p>
    <w:p w:rsidR="00A76865" w:rsidRPr="00A40C57" w:rsidRDefault="00A76865" w:rsidP="00A76865">
      <w:pPr>
        <w:rPr>
          <w:rFonts w:cstheme="minorHAnsi"/>
          <w:sz w:val="24"/>
          <w:szCs w:val="24"/>
        </w:rPr>
      </w:pPr>
      <w:r w:rsidRPr="00A40C57">
        <w:rPr>
          <w:rFonts w:cstheme="minorHAnsi"/>
          <w:sz w:val="24"/>
          <w:szCs w:val="24"/>
        </w:rPr>
        <w:t>2.Select the transactions and/or summaries that you want to export to the portal for filing, and press X (Export).</w:t>
      </w:r>
    </w:p>
    <w:p w:rsidR="00A76865" w:rsidRPr="00A40C57" w:rsidRDefault="00A76865" w:rsidP="00A76865">
      <w:pPr>
        <w:rPr>
          <w:rFonts w:cstheme="minorHAnsi"/>
          <w:sz w:val="24"/>
          <w:szCs w:val="24"/>
        </w:rPr>
      </w:pPr>
      <w:r w:rsidRPr="00A40C57">
        <w:rPr>
          <w:rFonts w:cstheme="minorHAnsi"/>
          <w:sz w:val="24"/>
          <w:szCs w:val="24"/>
        </w:rPr>
        <w:t>3.Select JSON (Data Interchange) as the File Format, and configure the options for section-wise export and Folder Path, as needed.</w:t>
      </w:r>
    </w:p>
    <w:p w:rsidR="00A76865" w:rsidRPr="00A40C57" w:rsidRDefault="00A76865" w:rsidP="00A76865">
      <w:pPr>
        <w:rPr>
          <w:rFonts w:cstheme="minorHAnsi"/>
          <w:sz w:val="24"/>
          <w:szCs w:val="24"/>
        </w:rPr>
      </w:pPr>
      <w:r w:rsidRPr="00A40C57">
        <w:rPr>
          <w:rFonts w:cstheme="minorHAnsi"/>
          <w:sz w:val="24"/>
          <w:szCs w:val="24"/>
        </w:rPr>
        <w:t>4.Press E (Send) to export.</w:t>
      </w:r>
    </w:p>
    <w:p w:rsidR="00A76865" w:rsidRPr="00A40C57" w:rsidRDefault="00A76865" w:rsidP="00A76865">
      <w:pPr>
        <w:rPr>
          <w:rFonts w:cstheme="minorHAnsi"/>
          <w:sz w:val="24"/>
          <w:szCs w:val="24"/>
        </w:rPr>
      </w:pPr>
      <w:r w:rsidRPr="00A40C57">
        <w:rPr>
          <w:rFonts w:cstheme="minorHAnsi"/>
          <w:sz w:val="24"/>
          <w:szCs w:val="24"/>
        </w:rPr>
        <w:t xml:space="preserve">5. In the GSTR-1 report in </w:t>
      </w:r>
      <w:proofErr w:type="spellStart"/>
      <w:r w:rsidRPr="00A40C57">
        <w:rPr>
          <w:rFonts w:cstheme="minorHAnsi"/>
          <w:sz w:val="24"/>
          <w:szCs w:val="24"/>
        </w:rPr>
        <w:t>TallyPrime</w:t>
      </w:r>
      <w:proofErr w:type="spellEnd"/>
      <w:r w:rsidRPr="00A40C57">
        <w:rPr>
          <w:rFonts w:cstheme="minorHAnsi"/>
          <w:sz w:val="24"/>
          <w:szCs w:val="24"/>
        </w:rPr>
        <w:t xml:space="preserve">, press </w:t>
      </w:r>
      <w:proofErr w:type="spellStart"/>
      <w:r w:rsidRPr="00A40C57">
        <w:rPr>
          <w:rFonts w:cstheme="minorHAnsi"/>
          <w:sz w:val="24"/>
          <w:szCs w:val="24"/>
        </w:rPr>
        <w:t>Alt+V</w:t>
      </w:r>
      <w:proofErr w:type="spellEnd"/>
      <w:r w:rsidRPr="00A40C57">
        <w:rPr>
          <w:rFonts w:cstheme="minorHAnsi"/>
          <w:sz w:val="24"/>
          <w:szCs w:val="24"/>
        </w:rPr>
        <w:t xml:space="preserve"> (Open GST Portal). The GST portal will open, where you can see the Login screen.</w:t>
      </w:r>
    </w:p>
    <w:p w:rsidR="00A76865" w:rsidRPr="00A40C57" w:rsidRDefault="00A76865" w:rsidP="00A76865">
      <w:pPr>
        <w:rPr>
          <w:rFonts w:cstheme="minorHAnsi"/>
          <w:sz w:val="24"/>
          <w:szCs w:val="24"/>
        </w:rPr>
      </w:pPr>
      <w:r w:rsidRPr="00A40C57">
        <w:rPr>
          <w:rFonts w:cstheme="minorHAnsi"/>
          <w:sz w:val="24"/>
          <w:szCs w:val="24"/>
        </w:rPr>
        <w:t>6. Log in with your registered Username and Password.</w:t>
      </w:r>
    </w:p>
    <w:p w:rsidR="00A76865" w:rsidRPr="00A40C57" w:rsidRDefault="00A76865" w:rsidP="00A76865">
      <w:pPr>
        <w:rPr>
          <w:rFonts w:cstheme="minorHAnsi"/>
          <w:sz w:val="24"/>
          <w:szCs w:val="24"/>
        </w:rPr>
      </w:pPr>
      <w:r w:rsidRPr="00A40C57">
        <w:rPr>
          <w:rFonts w:cstheme="minorHAnsi"/>
          <w:sz w:val="24"/>
          <w:szCs w:val="24"/>
        </w:rPr>
        <w:t>7. Click Services &gt; Returns &gt; Returns Dashboard.</w:t>
      </w:r>
    </w:p>
    <w:p w:rsidR="00A76865" w:rsidRPr="00A40C57" w:rsidRDefault="00A76865" w:rsidP="00A76865">
      <w:pPr>
        <w:rPr>
          <w:rFonts w:cstheme="minorHAnsi"/>
          <w:sz w:val="24"/>
          <w:szCs w:val="24"/>
        </w:rPr>
      </w:pPr>
      <w:r w:rsidRPr="00A40C57">
        <w:rPr>
          <w:rFonts w:cstheme="minorHAnsi"/>
          <w:sz w:val="24"/>
          <w:szCs w:val="24"/>
        </w:rPr>
        <w:t>8. Select the Return Filing Period and click Search.</w:t>
      </w:r>
    </w:p>
    <w:p w:rsidR="00A76865" w:rsidRPr="00A40C57" w:rsidRDefault="00A76865" w:rsidP="00A76865">
      <w:pPr>
        <w:rPr>
          <w:rFonts w:cstheme="minorHAnsi"/>
          <w:sz w:val="24"/>
          <w:szCs w:val="24"/>
        </w:rPr>
      </w:pPr>
      <w:r w:rsidRPr="00A40C57">
        <w:rPr>
          <w:rFonts w:cstheme="minorHAnsi"/>
          <w:sz w:val="24"/>
          <w:szCs w:val="24"/>
        </w:rPr>
        <w:t>9. Select Yes to file Quarterly return or No to file Monthly return, based on the annual turnover of your business.</w:t>
      </w:r>
    </w:p>
    <w:p w:rsidR="00A76865" w:rsidRPr="00A40C57" w:rsidRDefault="00A76865" w:rsidP="00A76865">
      <w:pPr>
        <w:rPr>
          <w:rFonts w:cstheme="minorHAnsi"/>
          <w:sz w:val="24"/>
          <w:szCs w:val="24"/>
        </w:rPr>
      </w:pPr>
      <w:r w:rsidRPr="00A40C57">
        <w:rPr>
          <w:rFonts w:cstheme="minorHAnsi"/>
          <w:sz w:val="24"/>
          <w:szCs w:val="24"/>
        </w:rPr>
        <w:t>10. Click SUBMIT.</w:t>
      </w:r>
    </w:p>
    <w:p w:rsidR="00A76865" w:rsidRPr="00A40C57" w:rsidRDefault="00A76865" w:rsidP="00A76865">
      <w:pPr>
        <w:rPr>
          <w:rFonts w:cstheme="minorHAnsi"/>
          <w:sz w:val="24"/>
          <w:szCs w:val="24"/>
        </w:rPr>
      </w:pPr>
      <w:r w:rsidRPr="00A40C57">
        <w:rPr>
          <w:rFonts w:cstheme="minorHAnsi"/>
          <w:sz w:val="24"/>
          <w:szCs w:val="24"/>
        </w:rPr>
        <w:t>11. Click PREPARE OFFLINE</w:t>
      </w:r>
    </w:p>
    <w:p w:rsidR="00A76865" w:rsidRPr="00A40C57" w:rsidRDefault="00A76865" w:rsidP="00A76865">
      <w:pPr>
        <w:rPr>
          <w:rFonts w:cstheme="minorHAnsi"/>
          <w:sz w:val="24"/>
          <w:szCs w:val="24"/>
        </w:rPr>
      </w:pPr>
      <w:r w:rsidRPr="00A40C57">
        <w:rPr>
          <w:rFonts w:cstheme="minorHAnsi"/>
          <w:sz w:val="24"/>
          <w:szCs w:val="24"/>
        </w:rPr>
        <w:t xml:space="preserve">12. Click Choose File to import the JSON file that has been generated from </w:t>
      </w:r>
      <w:proofErr w:type="spellStart"/>
      <w:r w:rsidRPr="00A40C57">
        <w:rPr>
          <w:rFonts w:cstheme="minorHAnsi"/>
          <w:sz w:val="24"/>
          <w:szCs w:val="24"/>
        </w:rPr>
        <w:t>TallyPrime</w:t>
      </w:r>
      <w:proofErr w:type="spellEnd"/>
      <w:r w:rsidRPr="00A40C57">
        <w:rPr>
          <w:rFonts w:cstheme="minorHAnsi"/>
          <w:sz w:val="24"/>
          <w:szCs w:val="24"/>
        </w:rPr>
        <w:t xml:space="preserve"> or from the GST Offline Tool.</w:t>
      </w:r>
    </w:p>
    <w:p w:rsidR="00A76865" w:rsidRPr="00A40C57" w:rsidRDefault="00A76865" w:rsidP="00A76865">
      <w:pPr>
        <w:rPr>
          <w:rFonts w:cstheme="minorHAnsi"/>
          <w:sz w:val="24"/>
          <w:szCs w:val="24"/>
        </w:rPr>
      </w:pPr>
      <w:r w:rsidRPr="00A40C57">
        <w:rPr>
          <w:rFonts w:cstheme="minorHAnsi"/>
          <w:sz w:val="24"/>
          <w:szCs w:val="24"/>
        </w:rPr>
        <w:t>13. Verify the uploaded details after the time specified in the GSTR screen</w:t>
      </w:r>
    </w:p>
    <w:p w:rsidR="00A76865" w:rsidRPr="00A40C57" w:rsidRDefault="00A76865" w:rsidP="00A76865">
      <w:pPr>
        <w:rPr>
          <w:rFonts w:cstheme="minorHAnsi"/>
          <w:sz w:val="24"/>
          <w:szCs w:val="24"/>
        </w:rPr>
      </w:pPr>
      <w:r w:rsidRPr="00A40C57">
        <w:rPr>
          <w:rFonts w:cstheme="minorHAnsi"/>
          <w:sz w:val="24"/>
          <w:szCs w:val="24"/>
        </w:rPr>
        <w:t>14. Go to Services &gt; Returns &gt; Returns Dashboard, and click PREPARE ONLINE.</w:t>
      </w:r>
    </w:p>
    <w:p w:rsidR="00A76865" w:rsidRDefault="00A76865" w:rsidP="00A76865">
      <w:pPr>
        <w:rPr>
          <w:rFonts w:cstheme="minorHAnsi"/>
          <w:sz w:val="24"/>
          <w:szCs w:val="24"/>
        </w:rPr>
      </w:pPr>
      <w:r w:rsidRPr="00A40C57">
        <w:rPr>
          <w:rFonts w:cstheme="minorHAnsi"/>
          <w:sz w:val="24"/>
          <w:szCs w:val="24"/>
        </w:rPr>
        <w:t>15. Submit your returns and e-sign.</w:t>
      </w:r>
    </w:p>
    <w:p w:rsidR="00FD6C43" w:rsidRPr="00A40C57" w:rsidRDefault="00FD6C43" w:rsidP="00A76865">
      <w:pPr>
        <w:rPr>
          <w:rFonts w:cstheme="minorHAnsi"/>
          <w:sz w:val="24"/>
          <w:szCs w:val="24"/>
        </w:rPr>
      </w:pPr>
      <w:r>
        <w:rPr>
          <w:rFonts w:cstheme="minorHAnsi"/>
          <w:sz w:val="24"/>
          <w:szCs w:val="24"/>
        </w:rPr>
        <w:t xml:space="preserve">16. Open GSTR 1 in Tally prime and mark it as filed </w:t>
      </w:r>
      <w:r w:rsidRPr="00FD6C43">
        <w:rPr>
          <w:rFonts w:cstheme="minorHAnsi"/>
          <w:b/>
          <w:sz w:val="24"/>
          <w:szCs w:val="24"/>
        </w:rPr>
        <w:t>F10</w:t>
      </w:r>
    </w:p>
    <w:p w:rsidR="00A76865" w:rsidRDefault="00A76865" w:rsidP="00A76865"/>
    <w:p w:rsidR="005B27CF" w:rsidRDefault="005B27CF" w:rsidP="005B27CF">
      <w:pPr>
        <w:pStyle w:val="Heading1"/>
        <w:rPr>
          <w:b/>
        </w:rPr>
      </w:pPr>
      <w:r w:rsidRPr="005B27CF">
        <w:rPr>
          <w:b/>
        </w:rPr>
        <w:t>GSTR 1 Filing Through Offline tool</w:t>
      </w:r>
    </w:p>
    <w:p w:rsidR="005B27CF" w:rsidRPr="005B27CF" w:rsidRDefault="005B27CF" w:rsidP="005B27CF">
      <w:pPr>
        <w:pStyle w:val="Heading2"/>
        <w:rPr>
          <w:b/>
        </w:rPr>
      </w:pPr>
      <w:r w:rsidRPr="005B27CF">
        <w:rPr>
          <w:b/>
        </w:rPr>
        <w:t>What are the steps to Download and Install the GST New Return Offline Tool?</w:t>
      </w:r>
    </w:p>
    <w:p w:rsidR="005B27CF" w:rsidRPr="00A40C57" w:rsidRDefault="005B27CF" w:rsidP="005B27CF">
      <w:pPr>
        <w:rPr>
          <w:rFonts w:cstheme="minorHAnsi"/>
          <w:sz w:val="24"/>
          <w:szCs w:val="24"/>
        </w:rPr>
      </w:pPr>
    </w:p>
    <w:p w:rsidR="005B27CF" w:rsidRPr="00A40C57" w:rsidRDefault="005B27CF" w:rsidP="005B27CF">
      <w:pPr>
        <w:rPr>
          <w:rFonts w:cstheme="minorHAnsi"/>
          <w:sz w:val="24"/>
          <w:szCs w:val="24"/>
        </w:rPr>
      </w:pPr>
      <w:r w:rsidRPr="00A40C57">
        <w:rPr>
          <w:rFonts w:cstheme="minorHAnsi"/>
          <w:sz w:val="24"/>
          <w:szCs w:val="24"/>
        </w:rPr>
        <w:t>Step 1: Visit the GST Portal and go to the ‘Downloads’ section, click on ‘Offline Tools’ and then click on ‘GST New Return Offline Tool (Beta)’ under the options available.</w:t>
      </w:r>
    </w:p>
    <w:p w:rsidR="005B27CF" w:rsidRPr="00A40C57" w:rsidRDefault="005B27CF" w:rsidP="005B27CF">
      <w:pPr>
        <w:rPr>
          <w:rFonts w:cstheme="minorHAnsi"/>
          <w:sz w:val="24"/>
          <w:szCs w:val="24"/>
        </w:rPr>
      </w:pPr>
      <w:r w:rsidRPr="00A40C57">
        <w:rPr>
          <w:rFonts w:cstheme="minorHAnsi"/>
          <w:sz w:val="24"/>
          <w:szCs w:val="24"/>
        </w:rPr>
        <w:t>Step 2: An option to download the tool will be highlighted. Click on ‘Download’.</w:t>
      </w:r>
    </w:p>
    <w:p w:rsidR="005B27CF" w:rsidRPr="00A40C57" w:rsidRDefault="005B27CF" w:rsidP="005B27CF">
      <w:pPr>
        <w:rPr>
          <w:rFonts w:cstheme="minorHAnsi"/>
          <w:sz w:val="24"/>
          <w:szCs w:val="24"/>
        </w:rPr>
      </w:pPr>
      <w:r w:rsidRPr="00A40C57">
        <w:rPr>
          <w:rFonts w:cstheme="minorHAnsi"/>
          <w:sz w:val="24"/>
          <w:szCs w:val="24"/>
        </w:rPr>
        <w:t>A confirmation box will open, click on ‘Proceed’. A zip folder will start downloading on your system</w:t>
      </w:r>
    </w:p>
    <w:p w:rsidR="005B27CF" w:rsidRPr="00A40C57" w:rsidRDefault="005B27CF" w:rsidP="005B27CF">
      <w:pPr>
        <w:rPr>
          <w:rFonts w:cstheme="minorHAnsi"/>
          <w:sz w:val="24"/>
          <w:szCs w:val="24"/>
        </w:rPr>
      </w:pPr>
      <w:r w:rsidRPr="00A40C57">
        <w:rPr>
          <w:rFonts w:cstheme="minorHAnsi"/>
          <w:sz w:val="24"/>
          <w:szCs w:val="24"/>
        </w:rPr>
        <w:t>Step 3: Extract the files from the zipped folder. One of the files, titled ‘GSTNewReturnsOffline_beta.exe’ will be available, which is the offline tool. Double-click on the same to open it.</w:t>
      </w:r>
    </w:p>
    <w:p w:rsidR="005B27CF" w:rsidRPr="00A40C57" w:rsidRDefault="005B27CF" w:rsidP="005B27CF">
      <w:pPr>
        <w:rPr>
          <w:rFonts w:cstheme="minorHAnsi"/>
          <w:sz w:val="24"/>
          <w:szCs w:val="24"/>
        </w:rPr>
      </w:pPr>
      <w:r w:rsidRPr="00A40C57">
        <w:rPr>
          <w:rFonts w:cstheme="minorHAnsi"/>
          <w:sz w:val="24"/>
          <w:szCs w:val="24"/>
        </w:rPr>
        <w:t>Step 4: A message to install the tool will pop-up on the screen. Select the folder where you intend to install the tool, and then click on ‘next’.</w:t>
      </w:r>
    </w:p>
    <w:p w:rsidR="005B27CF" w:rsidRPr="00A40C57" w:rsidRDefault="005B27CF" w:rsidP="005B27CF">
      <w:pPr>
        <w:rPr>
          <w:rFonts w:cstheme="minorHAnsi"/>
          <w:sz w:val="24"/>
          <w:szCs w:val="24"/>
        </w:rPr>
      </w:pPr>
      <w:r w:rsidRPr="00A40C57">
        <w:rPr>
          <w:rFonts w:cstheme="minorHAnsi"/>
          <w:sz w:val="24"/>
          <w:szCs w:val="24"/>
        </w:rPr>
        <w:t>Step 5: Click on ‘install’ for the installation to begin.</w:t>
      </w:r>
    </w:p>
    <w:p w:rsidR="005B27CF" w:rsidRPr="00A40C57" w:rsidRDefault="005B27CF" w:rsidP="005B27CF">
      <w:pPr>
        <w:rPr>
          <w:rFonts w:cstheme="minorHAnsi"/>
          <w:sz w:val="24"/>
          <w:szCs w:val="24"/>
        </w:rPr>
      </w:pPr>
      <w:r w:rsidRPr="00A40C57">
        <w:rPr>
          <w:rFonts w:cstheme="minorHAnsi"/>
          <w:sz w:val="24"/>
          <w:szCs w:val="24"/>
        </w:rPr>
        <w:t>Step 6: Once the tool has been installed, click on ‘finish’.</w:t>
      </w:r>
    </w:p>
    <w:p w:rsidR="005B27CF" w:rsidRPr="00A40C57" w:rsidRDefault="005B27CF" w:rsidP="005B27CF">
      <w:pPr>
        <w:rPr>
          <w:rFonts w:cstheme="minorHAnsi"/>
          <w:sz w:val="24"/>
          <w:szCs w:val="24"/>
        </w:rPr>
      </w:pPr>
      <w:r w:rsidRPr="00A40C57">
        <w:rPr>
          <w:rFonts w:cstheme="minorHAnsi"/>
          <w:sz w:val="24"/>
          <w:szCs w:val="24"/>
        </w:rPr>
        <w:t>Open the tool by double-clicking on it. Note: As the GST New Return Offline Tool may get updated over time, it is necessary for a user to always be using the latest version of the tool.</w:t>
      </w:r>
    </w:p>
    <w:p w:rsidR="005B27CF" w:rsidRPr="00A40C57" w:rsidRDefault="005B27CF" w:rsidP="005B27CF">
      <w:pPr>
        <w:rPr>
          <w:rFonts w:cstheme="minorHAnsi"/>
          <w:sz w:val="24"/>
          <w:szCs w:val="24"/>
        </w:rPr>
      </w:pPr>
      <w:r w:rsidRPr="00A40C57">
        <w:rPr>
          <w:rFonts w:cstheme="minorHAnsi"/>
          <w:sz w:val="24"/>
          <w:szCs w:val="24"/>
        </w:rPr>
        <w:t xml:space="preserve">Once you have downloaded and installed the GST Offline Tool, you can import the MS Excel or CSV files generated from </w:t>
      </w:r>
      <w:proofErr w:type="spellStart"/>
      <w:r w:rsidRPr="00A40C57">
        <w:rPr>
          <w:rFonts w:cstheme="minorHAnsi"/>
          <w:sz w:val="24"/>
          <w:szCs w:val="24"/>
        </w:rPr>
        <w:t>TallyPrime</w:t>
      </w:r>
      <w:proofErr w:type="spellEnd"/>
      <w:r w:rsidRPr="00A40C57">
        <w:rPr>
          <w:rFonts w:cstheme="minorHAnsi"/>
          <w:sz w:val="24"/>
          <w:szCs w:val="24"/>
        </w:rPr>
        <w:t>.</w:t>
      </w:r>
    </w:p>
    <w:p w:rsidR="005B27CF" w:rsidRPr="005B27CF" w:rsidRDefault="005B27CF" w:rsidP="005B27CF">
      <w:pPr>
        <w:pStyle w:val="Heading2"/>
        <w:rPr>
          <w:b/>
        </w:rPr>
      </w:pPr>
      <w:r w:rsidRPr="005B27CF">
        <w:rPr>
          <w:b/>
        </w:rPr>
        <w:t>Export GSTR-1 to MS Excel or CSV files</w:t>
      </w:r>
    </w:p>
    <w:p w:rsidR="005B27CF" w:rsidRPr="00A40C57" w:rsidRDefault="005B27CF" w:rsidP="005B27CF">
      <w:pPr>
        <w:rPr>
          <w:rFonts w:cstheme="minorHAnsi"/>
          <w:sz w:val="24"/>
          <w:szCs w:val="24"/>
        </w:rPr>
      </w:pPr>
      <w:r w:rsidRPr="00A40C57">
        <w:rPr>
          <w:rFonts w:cstheme="minorHAnsi"/>
          <w:sz w:val="24"/>
          <w:szCs w:val="24"/>
        </w:rPr>
        <w:t xml:space="preserve">1.In the GSTR-1 report, press </w:t>
      </w:r>
      <w:proofErr w:type="spellStart"/>
      <w:r w:rsidRPr="00A40C57">
        <w:rPr>
          <w:rFonts w:cstheme="minorHAnsi"/>
          <w:sz w:val="24"/>
          <w:szCs w:val="24"/>
        </w:rPr>
        <w:t>Alt+E</w:t>
      </w:r>
      <w:proofErr w:type="spellEnd"/>
      <w:r w:rsidRPr="00A40C57">
        <w:rPr>
          <w:rFonts w:cstheme="minorHAnsi"/>
          <w:sz w:val="24"/>
          <w:szCs w:val="24"/>
        </w:rPr>
        <w:t xml:space="preserve"> (Export) &gt; GST Returns. The Export GSTR-1</w:t>
      </w:r>
    </w:p>
    <w:p w:rsidR="005B27CF" w:rsidRPr="00A40C57" w:rsidRDefault="005B27CF" w:rsidP="005B27CF">
      <w:pPr>
        <w:rPr>
          <w:rFonts w:cstheme="minorHAnsi"/>
          <w:sz w:val="24"/>
          <w:szCs w:val="24"/>
        </w:rPr>
      </w:pPr>
      <w:r w:rsidRPr="00A40C57">
        <w:rPr>
          <w:rFonts w:cstheme="minorHAnsi"/>
          <w:sz w:val="24"/>
          <w:szCs w:val="24"/>
        </w:rPr>
        <w:t>2.Select the transactions and/or summaries that you want to export to the portal for filing, and press X (Export).</w:t>
      </w:r>
    </w:p>
    <w:p w:rsidR="005B27CF" w:rsidRPr="00A40C57" w:rsidRDefault="005B27CF" w:rsidP="005B27CF">
      <w:pPr>
        <w:rPr>
          <w:rFonts w:cstheme="minorHAnsi"/>
          <w:sz w:val="24"/>
          <w:szCs w:val="24"/>
        </w:rPr>
      </w:pPr>
      <w:r w:rsidRPr="00A40C57">
        <w:rPr>
          <w:rFonts w:cstheme="minorHAnsi"/>
          <w:sz w:val="24"/>
          <w:szCs w:val="24"/>
        </w:rPr>
        <w:t>3.Select Excel (Spreadsheet) or CSV (Comma Delimited) as the File Format, and configure the options for section-wise export and Folder Path, as needed</w:t>
      </w:r>
    </w:p>
    <w:p w:rsidR="005B27CF" w:rsidRPr="00A40C57" w:rsidRDefault="005B27CF" w:rsidP="005B27CF">
      <w:pPr>
        <w:rPr>
          <w:rFonts w:cstheme="minorHAnsi"/>
          <w:sz w:val="24"/>
          <w:szCs w:val="24"/>
        </w:rPr>
      </w:pPr>
      <w:r w:rsidRPr="00A40C57">
        <w:rPr>
          <w:rFonts w:cstheme="minorHAnsi"/>
          <w:sz w:val="24"/>
          <w:szCs w:val="24"/>
        </w:rPr>
        <w:t>4.Press E (Send) to export.</w:t>
      </w:r>
    </w:p>
    <w:p w:rsidR="005B27CF" w:rsidRPr="00A40C57" w:rsidRDefault="005B27CF" w:rsidP="005B27CF">
      <w:pPr>
        <w:rPr>
          <w:rFonts w:cstheme="minorHAnsi"/>
          <w:sz w:val="24"/>
          <w:szCs w:val="24"/>
        </w:rPr>
      </w:pPr>
      <w:r w:rsidRPr="00A40C57">
        <w:rPr>
          <w:rFonts w:cstheme="minorHAnsi"/>
          <w:sz w:val="24"/>
          <w:szCs w:val="24"/>
        </w:rPr>
        <w:t>5.The exported file will be saved in the selected Folder Path,</w:t>
      </w:r>
    </w:p>
    <w:p w:rsidR="005B27CF" w:rsidRPr="00A40C57" w:rsidRDefault="005B27CF" w:rsidP="005B27CF">
      <w:pPr>
        <w:rPr>
          <w:rFonts w:cstheme="minorHAnsi"/>
          <w:sz w:val="24"/>
          <w:szCs w:val="24"/>
        </w:rPr>
      </w:pPr>
    </w:p>
    <w:p w:rsidR="005B27CF" w:rsidRPr="005B27CF" w:rsidRDefault="005B27CF" w:rsidP="005B27CF">
      <w:pPr>
        <w:pStyle w:val="Heading2"/>
        <w:rPr>
          <w:b/>
        </w:rPr>
      </w:pPr>
      <w:r w:rsidRPr="005B27CF">
        <w:rPr>
          <w:b/>
        </w:rPr>
        <w:t>Import data and generate the JSON file</w:t>
      </w:r>
    </w:p>
    <w:p w:rsidR="005B27CF" w:rsidRPr="00A40C57" w:rsidRDefault="005B27CF" w:rsidP="005B27CF">
      <w:pPr>
        <w:rPr>
          <w:rFonts w:cstheme="minorHAnsi"/>
          <w:sz w:val="24"/>
          <w:szCs w:val="24"/>
        </w:rPr>
      </w:pPr>
      <w:r w:rsidRPr="00A40C57">
        <w:rPr>
          <w:rFonts w:cstheme="minorHAnsi"/>
          <w:sz w:val="24"/>
          <w:szCs w:val="24"/>
        </w:rPr>
        <w:t>1.Open the GST Offline Tool</w:t>
      </w:r>
    </w:p>
    <w:p w:rsidR="005B27CF" w:rsidRPr="00A40C57" w:rsidRDefault="005B27CF" w:rsidP="005B27CF">
      <w:pPr>
        <w:rPr>
          <w:rFonts w:cstheme="minorHAnsi"/>
          <w:sz w:val="24"/>
          <w:szCs w:val="24"/>
        </w:rPr>
      </w:pPr>
      <w:r w:rsidRPr="00A40C57">
        <w:rPr>
          <w:rFonts w:cstheme="minorHAnsi"/>
          <w:sz w:val="24"/>
          <w:szCs w:val="24"/>
        </w:rPr>
        <w:t>2. Click NEW.</w:t>
      </w:r>
    </w:p>
    <w:p w:rsidR="005B27CF" w:rsidRPr="00A40C57" w:rsidRDefault="005B27CF" w:rsidP="005B27CF">
      <w:pPr>
        <w:rPr>
          <w:rFonts w:cstheme="minorHAnsi"/>
          <w:sz w:val="24"/>
          <w:szCs w:val="24"/>
        </w:rPr>
      </w:pPr>
      <w:r w:rsidRPr="00A40C57">
        <w:rPr>
          <w:rFonts w:cstheme="minorHAnsi"/>
          <w:sz w:val="24"/>
          <w:szCs w:val="24"/>
        </w:rPr>
        <w:t>3. Provide the required details and click PROCEED.</w:t>
      </w:r>
    </w:p>
    <w:p w:rsidR="005B27CF" w:rsidRPr="00A40C57" w:rsidRDefault="005B27CF" w:rsidP="005B27CF">
      <w:pPr>
        <w:rPr>
          <w:rFonts w:cstheme="minorHAnsi"/>
          <w:sz w:val="24"/>
          <w:szCs w:val="24"/>
        </w:rPr>
      </w:pPr>
      <w:r w:rsidRPr="00A40C57">
        <w:rPr>
          <w:rFonts w:cstheme="minorHAnsi"/>
          <w:sz w:val="24"/>
          <w:szCs w:val="24"/>
        </w:rPr>
        <w:t>4. Click IMPORT FILES.</w:t>
      </w:r>
    </w:p>
    <w:p w:rsidR="005B27CF" w:rsidRPr="00A40C57" w:rsidRDefault="005B27CF" w:rsidP="005B27CF">
      <w:pPr>
        <w:rPr>
          <w:rFonts w:cstheme="minorHAnsi"/>
          <w:sz w:val="24"/>
          <w:szCs w:val="24"/>
        </w:rPr>
      </w:pPr>
      <w:r w:rsidRPr="00A40C57">
        <w:rPr>
          <w:rFonts w:cstheme="minorHAnsi"/>
          <w:sz w:val="24"/>
          <w:szCs w:val="24"/>
        </w:rPr>
        <w:t xml:space="preserve">5. Click IMPORT EXCEL and select your file, if the return details were exported from </w:t>
      </w:r>
      <w:proofErr w:type="spellStart"/>
      <w:r w:rsidRPr="00A40C57">
        <w:rPr>
          <w:rFonts w:cstheme="minorHAnsi"/>
          <w:sz w:val="24"/>
          <w:szCs w:val="24"/>
        </w:rPr>
        <w:t>TallyPrime</w:t>
      </w:r>
      <w:proofErr w:type="spellEnd"/>
      <w:r w:rsidRPr="00A40C57">
        <w:rPr>
          <w:rFonts w:cstheme="minorHAnsi"/>
          <w:sz w:val="24"/>
          <w:szCs w:val="24"/>
        </w:rPr>
        <w:t xml:space="preserve"> in the MS Excel format.</w:t>
      </w:r>
    </w:p>
    <w:p w:rsidR="005B27CF" w:rsidRPr="00A40C57" w:rsidRDefault="005B27CF" w:rsidP="005B27CF">
      <w:pPr>
        <w:rPr>
          <w:rFonts w:cstheme="minorHAnsi"/>
          <w:sz w:val="24"/>
          <w:szCs w:val="24"/>
        </w:rPr>
      </w:pPr>
      <w:r w:rsidRPr="00A40C57">
        <w:rPr>
          <w:rFonts w:cstheme="minorHAnsi"/>
          <w:sz w:val="24"/>
          <w:szCs w:val="24"/>
        </w:rPr>
        <w:t>6.Click YES on the warning message and click VIEW SUMMARY.</w:t>
      </w:r>
    </w:p>
    <w:p w:rsidR="005B27CF" w:rsidRPr="00A40C57" w:rsidRDefault="005B27CF" w:rsidP="005B27CF">
      <w:pPr>
        <w:rPr>
          <w:rFonts w:cstheme="minorHAnsi"/>
          <w:sz w:val="24"/>
          <w:szCs w:val="24"/>
        </w:rPr>
      </w:pPr>
      <w:r w:rsidRPr="00A40C57">
        <w:rPr>
          <w:rFonts w:cstheme="minorHAnsi"/>
          <w:sz w:val="24"/>
          <w:szCs w:val="24"/>
        </w:rPr>
        <w:t>7. Click GENERATE FILE.</w:t>
      </w:r>
    </w:p>
    <w:p w:rsidR="005B27CF" w:rsidRPr="00A40C57" w:rsidRDefault="005B27CF" w:rsidP="005B27CF">
      <w:pPr>
        <w:rPr>
          <w:rFonts w:cstheme="minorHAnsi"/>
          <w:sz w:val="24"/>
          <w:szCs w:val="24"/>
        </w:rPr>
      </w:pPr>
      <w:r w:rsidRPr="00A40C57">
        <w:rPr>
          <w:rFonts w:cstheme="minorHAnsi"/>
          <w:sz w:val="24"/>
          <w:szCs w:val="24"/>
        </w:rPr>
        <w:t>8. Generate the JSON file.</w:t>
      </w:r>
    </w:p>
    <w:p w:rsidR="005B27CF" w:rsidRDefault="005B27CF" w:rsidP="005B27CF">
      <w:pPr>
        <w:rPr>
          <w:rFonts w:cstheme="minorHAnsi"/>
          <w:sz w:val="24"/>
          <w:szCs w:val="24"/>
        </w:rPr>
      </w:pPr>
      <w:r w:rsidRPr="00A40C57">
        <w:rPr>
          <w:rFonts w:cstheme="minorHAnsi"/>
          <w:sz w:val="24"/>
          <w:szCs w:val="24"/>
        </w:rPr>
        <w:t xml:space="preserve">9.Upload this Jason file in </w:t>
      </w:r>
      <w:proofErr w:type="spellStart"/>
      <w:r w:rsidRPr="00A40C57">
        <w:rPr>
          <w:rFonts w:cstheme="minorHAnsi"/>
          <w:sz w:val="24"/>
          <w:szCs w:val="24"/>
        </w:rPr>
        <w:t>gst</w:t>
      </w:r>
      <w:proofErr w:type="spellEnd"/>
      <w:r w:rsidRPr="00A40C57">
        <w:rPr>
          <w:rFonts w:cstheme="minorHAnsi"/>
          <w:sz w:val="24"/>
          <w:szCs w:val="24"/>
        </w:rPr>
        <w:t xml:space="preserve"> portal and file gstr1 return</w:t>
      </w:r>
    </w:p>
    <w:p w:rsidR="00FD6C43" w:rsidRPr="00A40C57" w:rsidRDefault="00FD6C43" w:rsidP="00FD6C43">
      <w:pPr>
        <w:rPr>
          <w:rFonts w:cstheme="minorHAnsi"/>
          <w:sz w:val="24"/>
          <w:szCs w:val="24"/>
        </w:rPr>
      </w:pPr>
      <w:r>
        <w:rPr>
          <w:rFonts w:cstheme="minorHAnsi"/>
          <w:sz w:val="24"/>
          <w:szCs w:val="24"/>
        </w:rPr>
        <w:t xml:space="preserve">(Open GSTR 1 in Tally prime and mark it as filed </w:t>
      </w:r>
      <w:r w:rsidRPr="00FD6C43">
        <w:rPr>
          <w:rFonts w:cstheme="minorHAnsi"/>
          <w:b/>
          <w:sz w:val="24"/>
          <w:szCs w:val="24"/>
        </w:rPr>
        <w:t>F10</w:t>
      </w:r>
      <w:r>
        <w:rPr>
          <w:rFonts w:cstheme="minorHAnsi"/>
          <w:b/>
          <w:sz w:val="24"/>
          <w:szCs w:val="24"/>
        </w:rPr>
        <w:t>)</w:t>
      </w:r>
    </w:p>
    <w:p w:rsidR="005B27CF" w:rsidRPr="00A40C57" w:rsidRDefault="005B27CF" w:rsidP="005B27CF">
      <w:pPr>
        <w:rPr>
          <w:rFonts w:cstheme="minorHAnsi"/>
          <w:sz w:val="24"/>
          <w:szCs w:val="24"/>
        </w:rPr>
      </w:pPr>
    </w:p>
    <w:p w:rsidR="005B27CF" w:rsidRPr="005B27CF" w:rsidRDefault="005B27CF" w:rsidP="005B27CF">
      <w:pPr>
        <w:pStyle w:val="Heading2"/>
        <w:rPr>
          <w:b/>
        </w:rPr>
      </w:pPr>
      <w:r w:rsidRPr="005B27CF">
        <w:rPr>
          <w:b/>
        </w:rPr>
        <w:t>3.File GSTR-1 Directly on GST Portal</w:t>
      </w:r>
    </w:p>
    <w:p w:rsidR="005B27CF" w:rsidRPr="00A40C57" w:rsidRDefault="005B27CF" w:rsidP="005B27CF">
      <w:pPr>
        <w:spacing w:after="0"/>
        <w:rPr>
          <w:rFonts w:cstheme="minorHAnsi"/>
          <w:sz w:val="24"/>
          <w:szCs w:val="24"/>
        </w:rPr>
      </w:pPr>
      <w:r w:rsidRPr="00A40C57">
        <w:rPr>
          <w:rFonts w:cstheme="minorHAnsi"/>
          <w:sz w:val="24"/>
          <w:szCs w:val="24"/>
        </w:rPr>
        <w:t>1.Log in to the GST portal</w:t>
      </w:r>
    </w:p>
    <w:p w:rsidR="005B27CF" w:rsidRPr="00A40C57" w:rsidRDefault="005B27CF" w:rsidP="005B27CF">
      <w:pPr>
        <w:spacing w:after="0"/>
        <w:rPr>
          <w:rFonts w:cstheme="minorHAnsi"/>
          <w:sz w:val="24"/>
          <w:szCs w:val="24"/>
        </w:rPr>
      </w:pPr>
      <w:r w:rsidRPr="00A40C57">
        <w:rPr>
          <w:rFonts w:cstheme="minorHAnsi"/>
          <w:sz w:val="24"/>
          <w:szCs w:val="24"/>
        </w:rPr>
        <w:t>2.Select the Return Filing Period and click SEARCH.</w:t>
      </w:r>
    </w:p>
    <w:p w:rsidR="005B27CF" w:rsidRPr="00A40C57" w:rsidRDefault="005B27CF" w:rsidP="005B27CF">
      <w:pPr>
        <w:spacing w:after="0"/>
        <w:rPr>
          <w:rFonts w:cstheme="minorHAnsi"/>
          <w:sz w:val="24"/>
          <w:szCs w:val="24"/>
        </w:rPr>
      </w:pPr>
      <w:r w:rsidRPr="00A40C57">
        <w:rPr>
          <w:rFonts w:cstheme="minorHAnsi"/>
          <w:sz w:val="24"/>
          <w:szCs w:val="24"/>
        </w:rPr>
        <w:t>3.Select Yes to file Quarterly return or No to file Monthly return, based on the annual turnover of your business.</w:t>
      </w:r>
    </w:p>
    <w:p w:rsidR="005B27CF" w:rsidRPr="00A40C57" w:rsidRDefault="005B27CF" w:rsidP="005B27CF">
      <w:pPr>
        <w:spacing w:after="0"/>
        <w:rPr>
          <w:rFonts w:cstheme="minorHAnsi"/>
          <w:sz w:val="24"/>
          <w:szCs w:val="24"/>
        </w:rPr>
      </w:pPr>
      <w:r w:rsidRPr="00A40C57">
        <w:rPr>
          <w:rFonts w:cstheme="minorHAnsi"/>
          <w:sz w:val="24"/>
          <w:szCs w:val="24"/>
        </w:rPr>
        <w:t>4.Click SUBMIT.</w:t>
      </w:r>
    </w:p>
    <w:p w:rsidR="005B27CF" w:rsidRPr="00A40C57" w:rsidRDefault="005B27CF" w:rsidP="005B27CF">
      <w:pPr>
        <w:spacing w:after="0"/>
        <w:rPr>
          <w:rFonts w:cstheme="minorHAnsi"/>
          <w:sz w:val="24"/>
          <w:szCs w:val="24"/>
        </w:rPr>
      </w:pPr>
      <w:r w:rsidRPr="00A40C57">
        <w:rPr>
          <w:rFonts w:cstheme="minorHAnsi"/>
          <w:sz w:val="24"/>
          <w:szCs w:val="24"/>
        </w:rPr>
        <w:t>5.Click PREPARE ONLINE.</w:t>
      </w:r>
    </w:p>
    <w:p w:rsidR="005B27CF" w:rsidRPr="00A40C57" w:rsidRDefault="005B27CF" w:rsidP="005B27CF">
      <w:pPr>
        <w:spacing w:after="0"/>
        <w:rPr>
          <w:rFonts w:cstheme="minorHAnsi"/>
          <w:sz w:val="24"/>
          <w:szCs w:val="24"/>
        </w:rPr>
      </w:pPr>
      <w:r w:rsidRPr="00A40C57">
        <w:rPr>
          <w:rFonts w:cstheme="minorHAnsi"/>
          <w:sz w:val="24"/>
          <w:szCs w:val="24"/>
        </w:rPr>
        <w:t xml:space="preserve">6.Copy the data for each section from the GSTR-1 report in </w:t>
      </w:r>
      <w:proofErr w:type="spellStart"/>
      <w:r w:rsidRPr="00A40C57">
        <w:rPr>
          <w:rFonts w:cstheme="minorHAnsi"/>
          <w:sz w:val="24"/>
          <w:szCs w:val="24"/>
        </w:rPr>
        <w:t>TallyPrime</w:t>
      </w:r>
      <w:proofErr w:type="spellEnd"/>
      <w:r w:rsidRPr="00A40C57">
        <w:rPr>
          <w:rFonts w:cstheme="minorHAnsi"/>
          <w:sz w:val="24"/>
          <w:szCs w:val="24"/>
        </w:rPr>
        <w:t xml:space="preserve"> and paste it in the relevant table of GSTR-1. Alternatively, you can refer to the data in </w:t>
      </w:r>
      <w:proofErr w:type="spellStart"/>
      <w:r w:rsidRPr="00A40C57">
        <w:rPr>
          <w:rFonts w:cstheme="minorHAnsi"/>
          <w:sz w:val="24"/>
          <w:szCs w:val="24"/>
        </w:rPr>
        <w:t>TallyPrime</w:t>
      </w:r>
      <w:proofErr w:type="spellEnd"/>
      <w:r w:rsidRPr="00A40C57">
        <w:rPr>
          <w:rFonts w:cstheme="minorHAnsi"/>
          <w:sz w:val="24"/>
          <w:szCs w:val="24"/>
        </w:rPr>
        <w:t xml:space="preserve"> and manually enter the details on the portal.</w:t>
      </w:r>
    </w:p>
    <w:p w:rsidR="005B27CF" w:rsidRPr="00A40C57" w:rsidRDefault="005B27CF" w:rsidP="005B27CF">
      <w:pPr>
        <w:spacing w:after="0"/>
        <w:rPr>
          <w:rFonts w:cstheme="minorHAnsi"/>
          <w:sz w:val="24"/>
          <w:szCs w:val="24"/>
        </w:rPr>
      </w:pPr>
      <w:r w:rsidRPr="00A40C57">
        <w:rPr>
          <w:rFonts w:cstheme="minorHAnsi"/>
          <w:sz w:val="24"/>
          <w:szCs w:val="24"/>
        </w:rPr>
        <w:t>7.Submit your returns and e-sign.</w:t>
      </w:r>
    </w:p>
    <w:p w:rsidR="005B27CF" w:rsidRDefault="005B27CF" w:rsidP="005B27CF"/>
    <w:p w:rsidR="005B27CF" w:rsidRPr="00FD6C43" w:rsidRDefault="00FD6C43" w:rsidP="00FD6C43">
      <w:pPr>
        <w:pStyle w:val="Heading1"/>
        <w:rPr>
          <w:rFonts w:cstheme="majorHAnsi"/>
          <w:sz w:val="24"/>
        </w:rPr>
      </w:pPr>
      <w:r w:rsidRPr="00FD6C43">
        <w:rPr>
          <w:rFonts w:cstheme="majorHAnsi"/>
          <w:sz w:val="24"/>
        </w:rPr>
        <w:t>GSTR-3B – Due date on 20</w:t>
      </w:r>
      <w:r w:rsidRPr="00FD6C43">
        <w:rPr>
          <w:rFonts w:cstheme="majorHAnsi"/>
          <w:sz w:val="24"/>
          <w:vertAlign w:val="superscript"/>
        </w:rPr>
        <w:t>th</w:t>
      </w:r>
    </w:p>
    <w:p w:rsidR="00E72B41" w:rsidRPr="00FD6C43" w:rsidRDefault="00054958" w:rsidP="00FD6C43">
      <w:pPr>
        <w:rPr>
          <w:rFonts w:asciiTheme="majorHAnsi" w:hAnsiTheme="majorHAnsi" w:cstheme="majorHAnsi"/>
          <w:sz w:val="24"/>
          <w:lang w:val="en-US"/>
        </w:rPr>
      </w:pPr>
      <w:r w:rsidRPr="00FD6C43">
        <w:rPr>
          <w:rFonts w:asciiTheme="majorHAnsi" w:hAnsiTheme="majorHAnsi" w:cstheme="majorHAnsi"/>
          <w:sz w:val="24"/>
          <w:lang w:val="en-US"/>
        </w:rPr>
        <w:t>What is GSTR-3B?</w:t>
      </w:r>
    </w:p>
    <w:p w:rsidR="00E72B41" w:rsidRPr="00FD6C43" w:rsidRDefault="00054958" w:rsidP="00FD6C43">
      <w:pPr>
        <w:numPr>
          <w:ilvl w:val="0"/>
          <w:numId w:val="44"/>
        </w:numPr>
        <w:rPr>
          <w:rFonts w:asciiTheme="majorHAnsi" w:hAnsiTheme="majorHAnsi" w:cstheme="majorHAnsi"/>
          <w:sz w:val="24"/>
          <w:lang w:val="en-US"/>
        </w:rPr>
      </w:pPr>
      <w:r w:rsidRPr="00FD6C43">
        <w:rPr>
          <w:rFonts w:asciiTheme="majorHAnsi" w:hAnsiTheme="majorHAnsi" w:cstheme="majorHAnsi"/>
          <w:sz w:val="24"/>
          <w:lang w:val="en-US"/>
        </w:rPr>
        <w:t>Form GSTR-3B is a summary return for taxpayers to declare their GST liabilities for a particular tax period and discharge these liabilities. A Regular taxpayer is required to file Form GSTR-3B returns for every tax period.</w:t>
      </w:r>
    </w:p>
    <w:p w:rsidR="00E72B41" w:rsidRPr="00FD6C43" w:rsidRDefault="00054958" w:rsidP="00FD6C43">
      <w:pPr>
        <w:rPr>
          <w:rFonts w:asciiTheme="majorHAnsi" w:hAnsiTheme="majorHAnsi" w:cstheme="majorHAnsi"/>
          <w:sz w:val="24"/>
          <w:lang w:val="en-US"/>
        </w:rPr>
      </w:pPr>
      <w:r w:rsidRPr="00FD6C43">
        <w:rPr>
          <w:rFonts w:asciiTheme="majorHAnsi" w:hAnsiTheme="majorHAnsi" w:cstheme="majorHAnsi"/>
          <w:sz w:val="24"/>
          <w:lang w:val="en-US"/>
        </w:rPr>
        <w:t>Who has to file GSTR-3B?</w:t>
      </w:r>
    </w:p>
    <w:p w:rsidR="00E72B41" w:rsidRPr="00FD6C43" w:rsidRDefault="00054958" w:rsidP="00FD6C43">
      <w:pPr>
        <w:numPr>
          <w:ilvl w:val="0"/>
          <w:numId w:val="46"/>
        </w:numPr>
        <w:rPr>
          <w:rFonts w:asciiTheme="majorHAnsi" w:hAnsiTheme="majorHAnsi" w:cstheme="majorHAnsi"/>
          <w:sz w:val="24"/>
          <w:lang w:val="en-US"/>
        </w:rPr>
      </w:pPr>
      <w:r w:rsidRPr="00FD6C43">
        <w:rPr>
          <w:rFonts w:asciiTheme="majorHAnsi" w:hAnsiTheme="majorHAnsi" w:cstheme="majorHAnsi"/>
          <w:sz w:val="24"/>
          <w:lang w:val="en-US"/>
        </w:rPr>
        <w:t>All Regular taxpayers and casual taxpayers are required to file Form GSTR-3B</w:t>
      </w:r>
    </w:p>
    <w:p w:rsidR="00E72B41" w:rsidRPr="00FD6C43" w:rsidRDefault="00054958" w:rsidP="00FD6C43">
      <w:pPr>
        <w:rPr>
          <w:rFonts w:asciiTheme="majorHAnsi" w:hAnsiTheme="majorHAnsi" w:cstheme="majorHAnsi"/>
          <w:sz w:val="24"/>
          <w:lang w:val="en-US"/>
        </w:rPr>
      </w:pPr>
      <w:r w:rsidRPr="00FD6C43">
        <w:rPr>
          <w:rFonts w:asciiTheme="majorHAnsi" w:hAnsiTheme="majorHAnsi" w:cstheme="majorHAnsi"/>
          <w:sz w:val="24"/>
          <w:lang w:val="en-US"/>
        </w:rPr>
        <w:t>Modes of preparing Form GSTR-3B?</w:t>
      </w:r>
    </w:p>
    <w:p w:rsidR="00E72B41" w:rsidRPr="00FD6C43" w:rsidRDefault="00FD6C43" w:rsidP="00FD6C43">
      <w:pPr>
        <w:numPr>
          <w:ilvl w:val="0"/>
          <w:numId w:val="48"/>
        </w:numPr>
        <w:spacing w:after="0"/>
        <w:rPr>
          <w:rFonts w:asciiTheme="majorHAnsi" w:hAnsiTheme="majorHAnsi" w:cstheme="majorHAnsi"/>
          <w:sz w:val="24"/>
          <w:lang w:val="en-US"/>
        </w:rPr>
      </w:pPr>
      <w:r>
        <w:rPr>
          <w:rFonts w:asciiTheme="majorHAnsi" w:hAnsiTheme="majorHAnsi" w:cstheme="majorHAnsi"/>
          <w:sz w:val="24"/>
          <w:lang w:val="en-US"/>
        </w:rPr>
        <w:t>F</w:t>
      </w:r>
      <w:r w:rsidR="00054958" w:rsidRPr="00FD6C43">
        <w:rPr>
          <w:rFonts w:asciiTheme="majorHAnsi" w:hAnsiTheme="majorHAnsi" w:cstheme="majorHAnsi"/>
          <w:sz w:val="24"/>
          <w:lang w:val="en-US"/>
        </w:rPr>
        <w:t>orm GSTR-3B can be prepared using the following modes:</w:t>
      </w:r>
    </w:p>
    <w:p w:rsidR="00E72B41" w:rsidRPr="00FD6C43" w:rsidRDefault="00054958" w:rsidP="00FD6C43">
      <w:pPr>
        <w:numPr>
          <w:ilvl w:val="0"/>
          <w:numId w:val="48"/>
        </w:numPr>
        <w:spacing w:after="0"/>
        <w:rPr>
          <w:rFonts w:asciiTheme="majorHAnsi" w:hAnsiTheme="majorHAnsi" w:cstheme="majorHAnsi"/>
          <w:sz w:val="24"/>
          <w:lang w:val="en-US"/>
        </w:rPr>
      </w:pPr>
      <w:r w:rsidRPr="00FD6C43">
        <w:rPr>
          <w:rFonts w:asciiTheme="majorHAnsi" w:hAnsiTheme="majorHAnsi" w:cstheme="majorHAnsi"/>
          <w:sz w:val="24"/>
          <w:lang w:val="en-US"/>
        </w:rPr>
        <w:t>1. Online entry on the GST Portal.</w:t>
      </w:r>
    </w:p>
    <w:p w:rsidR="00E72B41" w:rsidRPr="00FD6C43" w:rsidRDefault="00054958" w:rsidP="00FD6C43">
      <w:pPr>
        <w:numPr>
          <w:ilvl w:val="0"/>
          <w:numId w:val="48"/>
        </w:numPr>
        <w:spacing w:after="0"/>
        <w:rPr>
          <w:rFonts w:asciiTheme="majorHAnsi" w:hAnsiTheme="majorHAnsi" w:cstheme="majorHAnsi"/>
          <w:sz w:val="24"/>
          <w:lang w:val="en-US"/>
        </w:rPr>
      </w:pPr>
      <w:r w:rsidRPr="00FD6C43">
        <w:rPr>
          <w:rFonts w:asciiTheme="majorHAnsi" w:hAnsiTheme="majorHAnsi" w:cstheme="majorHAnsi"/>
          <w:sz w:val="24"/>
          <w:lang w:val="en-US"/>
        </w:rPr>
        <w:t>2. Uploading of invoice and of Form GSTR-3B data using Returns Offline Tool.</w:t>
      </w:r>
    </w:p>
    <w:p w:rsidR="00E72B41" w:rsidRPr="00FD6C43" w:rsidRDefault="00054958" w:rsidP="00FD6C43">
      <w:pPr>
        <w:numPr>
          <w:ilvl w:val="0"/>
          <w:numId w:val="48"/>
        </w:numPr>
        <w:spacing w:after="0"/>
        <w:rPr>
          <w:rFonts w:asciiTheme="majorHAnsi" w:hAnsiTheme="majorHAnsi" w:cstheme="majorHAnsi"/>
          <w:sz w:val="24"/>
          <w:lang w:val="en-US"/>
        </w:rPr>
      </w:pPr>
      <w:r w:rsidRPr="00FD6C43">
        <w:rPr>
          <w:rFonts w:asciiTheme="majorHAnsi" w:hAnsiTheme="majorHAnsi" w:cstheme="majorHAnsi"/>
          <w:sz w:val="24"/>
          <w:lang w:val="en-US"/>
        </w:rPr>
        <w:t xml:space="preserve">3. Using third-party applications through GST </w:t>
      </w:r>
      <w:proofErr w:type="spellStart"/>
      <w:r w:rsidRPr="00FD6C43">
        <w:rPr>
          <w:rFonts w:asciiTheme="majorHAnsi" w:hAnsiTheme="majorHAnsi" w:cstheme="majorHAnsi"/>
          <w:sz w:val="24"/>
          <w:lang w:val="en-US"/>
        </w:rPr>
        <w:t>Suvidha</w:t>
      </w:r>
      <w:proofErr w:type="spellEnd"/>
      <w:r w:rsidRPr="00FD6C43">
        <w:rPr>
          <w:rFonts w:asciiTheme="majorHAnsi" w:hAnsiTheme="majorHAnsi" w:cstheme="majorHAnsi"/>
          <w:sz w:val="24"/>
          <w:lang w:val="en-US"/>
        </w:rPr>
        <w:t xml:space="preserve"> Providers (GSPs).</w:t>
      </w:r>
    </w:p>
    <w:p w:rsidR="005B27CF" w:rsidRDefault="005B27CF" w:rsidP="005B27CF"/>
    <w:p w:rsidR="00FD6C43" w:rsidRPr="00FD6C43" w:rsidRDefault="00FD6C43" w:rsidP="00FD6C43">
      <w:pPr>
        <w:rPr>
          <w:b/>
          <w:sz w:val="24"/>
          <w:lang w:val="en-US"/>
        </w:rPr>
      </w:pPr>
      <w:r w:rsidRPr="00FD6C43">
        <w:rPr>
          <w:b/>
          <w:sz w:val="24"/>
          <w:lang w:val="en-US"/>
        </w:rPr>
        <w:t>Resolving exceptions of GSTR-1 will append in GSTR-3B, only Specific Inward related to GSTR-3B (Inward Supplies) to be Resolved!</w:t>
      </w:r>
    </w:p>
    <w:p w:rsidR="0037448E" w:rsidRDefault="002504D5" w:rsidP="00FD6C43">
      <w:pPr>
        <w:tabs>
          <w:tab w:val="left" w:pos="3090"/>
        </w:tabs>
      </w:pPr>
      <w:r w:rsidRPr="002504D5">
        <w:rPr>
          <w:noProof/>
          <w:lang w:val="en-US"/>
        </w:rPr>
        <mc:AlternateContent>
          <mc:Choice Requires="wps">
            <w:drawing>
              <wp:anchor distT="0" distB="0" distL="114300" distR="114300" simplePos="0" relativeHeight="251659264" behindDoc="0" locked="0" layoutInCell="1" allowOverlap="1" wp14:anchorId="5336B052" wp14:editId="35306F76">
                <wp:simplePos x="0" y="0"/>
                <wp:positionH relativeFrom="column">
                  <wp:posOffset>4572000</wp:posOffset>
                </wp:positionH>
                <wp:positionV relativeFrom="paragraph">
                  <wp:posOffset>1811020</wp:posOffset>
                </wp:positionV>
                <wp:extent cx="398145" cy="676275"/>
                <wp:effectExtent l="19050" t="0" r="20955" b="47625"/>
                <wp:wrapNone/>
                <wp:docPr id="8" name="Arrow: Curved Left 7">
                  <a:extLst xmlns:a="http://schemas.openxmlformats.org/drawingml/2006/main">
                    <a:ext uri="{FF2B5EF4-FFF2-40B4-BE49-F238E27FC236}">
                      <a16:creationId xmlns:a16="http://schemas.microsoft.com/office/drawing/2014/main" id="{E5A0B44C-8F7B-ACB2-40CE-2E93EF072D73}"/>
                    </a:ext>
                  </a:extLst>
                </wp:docPr>
                <wp:cNvGraphicFramePr/>
                <a:graphic xmlns:a="http://schemas.openxmlformats.org/drawingml/2006/main">
                  <a:graphicData uri="http://schemas.microsoft.com/office/word/2010/wordprocessingShape">
                    <wps:wsp>
                      <wps:cNvSpPr/>
                      <wps:spPr>
                        <a:xfrm>
                          <a:off x="0" y="0"/>
                          <a:ext cx="398145" cy="676275"/>
                        </a:xfrm>
                        <a:prstGeom prst="curvedLeftArrow">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ABFBB5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7" o:spid="_x0000_s1026" type="#_x0000_t103" style="position:absolute;margin-left:5in;margin-top:142.6pt;width:31.3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" adj="15242,20011,5400" fillcolor="white [3212]" strokecolor="black [3213]" strokeweight="1pt"/>
            </w:pict>
          </mc:Fallback>
        </mc:AlternateContent>
      </w:r>
      <w:r w:rsidR="00FD6C43">
        <w:rPr>
          <w:noProof/>
          <w:lang w:val="en-US"/>
          <w14:ligatures w14:val="none"/>
        </w:rPr>
        <w:drawing>
          <wp:inline distT="0" distB="0" distL="0" distR="0">
            <wp:extent cx="6419850" cy="3200400"/>
            <wp:effectExtent l="38100" t="0" r="571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7448E" w:rsidRDefault="0037448E" w:rsidP="00FD6C43">
      <w:pPr>
        <w:tabs>
          <w:tab w:val="left" w:pos="3090"/>
        </w:tabs>
      </w:pPr>
    </w:p>
    <w:p w:rsidR="0037448E" w:rsidRPr="0037448E" w:rsidRDefault="0037448E" w:rsidP="0037448E">
      <w:pPr>
        <w:pStyle w:val="Heading1"/>
        <w:rPr>
          <w:b/>
          <w:sz w:val="26"/>
        </w:rPr>
      </w:pPr>
      <w:r w:rsidRPr="0037448E">
        <w:rPr>
          <w:b/>
          <w:sz w:val="26"/>
        </w:rPr>
        <w:t>Filing GSTR 3B through Connected GST</w:t>
      </w:r>
    </w:p>
    <w:p w:rsidR="00C95289" w:rsidRDefault="00C95289" w:rsidP="00C95289">
      <w:pPr>
        <w:spacing w:after="0"/>
        <w:rPr>
          <w:b/>
          <w:bCs/>
          <w:lang w:val="en-US"/>
        </w:rPr>
      </w:pPr>
    </w:p>
    <w:p w:rsidR="00C95289" w:rsidRPr="00C95289" w:rsidRDefault="00C95289" w:rsidP="00C95289">
      <w:pPr>
        <w:spacing w:after="0"/>
        <w:rPr>
          <w:lang w:val="en-US"/>
        </w:rPr>
      </w:pPr>
      <w:r>
        <w:rPr>
          <w:b/>
          <w:bCs/>
          <w:lang w:val="en-US"/>
        </w:rPr>
        <w:t>1.</w:t>
      </w:r>
      <w:r w:rsidRPr="00C95289">
        <w:rPr>
          <w:b/>
          <w:bCs/>
          <w:lang w:val="en-US"/>
        </w:rPr>
        <w:t>Upload GST Returns</w:t>
      </w:r>
    </w:p>
    <w:p w:rsidR="00C95289" w:rsidRPr="00C95289" w:rsidRDefault="00C95289" w:rsidP="00C95289">
      <w:pPr>
        <w:spacing w:after="0"/>
        <w:rPr>
          <w:lang w:val="en-US"/>
        </w:rPr>
      </w:pPr>
      <w:r w:rsidRPr="00C95289">
        <w:rPr>
          <w:lang w:val="en-US"/>
        </w:rPr>
        <w:t>Z: Exchange &gt; Upload GST returns for selected return</w:t>
      </w:r>
    </w:p>
    <w:p w:rsidR="00C95289" w:rsidRPr="00C95289" w:rsidRDefault="00C95289" w:rsidP="00C95289">
      <w:pPr>
        <w:spacing w:after="0"/>
        <w:rPr>
          <w:lang w:val="en-US"/>
        </w:rPr>
      </w:pPr>
      <w:r w:rsidRPr="00C95289">
        <w:rPr>
          <w:b/>
          <w:bCs/>
          <w:lang w:val="en-US"/>
        </w:rPr>
        <w:t>Download &amp; Reconcile</w:t>
      </w:r>
    </w:p>
    <w:p w:rsidR="00C95289" w:rsidRPr="00C95289" w:rsidRDefault="00C95289" w:rsidP="00C95289">
      <w:pPr>
        <w:spacing w:after="0"/>
        <w:rPr>
          <w:lang w:val="en-US"/>
        </w:rPr>
      </w:pPr>
      <w:r w:rsidRPr="00C95289">
        <w:rPr>
          <w:lang w:val="en-US"/>
        </w:rPr>
        <w:t xml:space="preserve">Performs dual activity </w:t>
      </w:r>
      <w:proofErr w:type="spellStart"/>
      <w:r w:rsidRPr="00C95289">
        <w:rPr>
          <w:lang w:val="en-US"/>
        </w:rPr>
        <w:t>ie</w:t>
      </w:r>
      <w:proofErr w:type="spellEnd"/>
      <w:r w:rsidRPr="00C95289">
        <w:rPr>
          <w:lang w:val="en-US"/>
        </w:rPr>
        <w:t>., download and reconcile simultaneously</w:t>
      </w:r>
    </w:p>
    <w:p w:rsidR="00C95289" w:rsidRDefault="00C95289" w:rsidP="00C95289">
      <w:pPr>
        <w:spacing w:after="0"/>
        <w:rPr>
          <w:b/>
          <w:bCs/>
        </w:rPr>
      </w:pPr>
      <w:r w:rsidRPr="00C95289">
        <w:rPr>
          <w:b/>
          <w:bCs/>
        </w:rPr>
        <w:t>File GSTR-3B</w:t>
      </w:r>
    </w:p>
    <w:p w:rsidR="00C95289" w:rsidRDefault="00C95289" w:rsidP="006A0B7D">
      <w:pPr>
        <w:spacing w:after="0"/>
        <w:rPr>
          <w:lang w:val="en-US"/>
        </w:rPr>
      </w:pPr>
      <w:r w:rsidRPr="00C95289">
        <w:rPr>
          <w:lang w:val="en-US"/>
        </w:rPr>
        <w:t>Login to portal to file the GSTR-3B</w:t>
      </w:r>
      <w:r w:rsidR="00D5551F">
        <w:rPr>
          <w:lang w:val="en-US"/>
        </w:rPr>
        <w:t xml:space="preserve"> &gt; after filing &gt; open </w:t>
      </w:r>
      <w:proofErr w:type="spellStart"/>
      <w:r w:rsidR="00D5551F">
        <w:rPr>
          <w:lang w:val="en-US"/>
        </w:rPr>
        <w:t>gstr</w:t>
      </w:r>
      <w:proofErr w:type="spellEnd"/>
      <w:r w:rsidR="00D5551F">
        <w:rPr>
          <w:lang w:val="en-US"/>
        </w:rPr>
        <w:t xml:space="preserve"> 3b in Tally prime and mark as filed (f10)</w:t>
      </w:r>
    </w:p>
    <w:p w:rsidR="006077B0" w:rsidRPr="006077B0" w:rsidRDefault="006077B0" w:rsidP="006A0B7D">
      <w:pPr>
        <w:spacing w:after="0"/>
        <w:rPr>
          <w:b/>
        </w:rPr>
      </w:pPr>
      <w:r w:rsidRPr="006077B0">
        <w:rPr>
          <w:b/>
        </w:rPr>
        <w:t xml:space="preserve">Exporting GSTR 3b (in </w:t>
      </w:r>
      <w:proofErr w:type="spellStart"/>
      <w:r w:rsidRPr="006077B0">
        <w:rPr>
          <w:b/>
        </w:rPr>
        <w:t>josn</w:t>
      </w:r>
      <w:proofErr w:type="spellEnd"/>
      <w:r w:rsidRPr="006077B0">
        <w:rPr>
          <w:b/>
        </w:rPr>
        <w:t>)</w:t>
      </w:r>
    </w:p>
    <w:p w:rsidR="006077B0" w:rsidRDefault="006077B0" w:rsidP="006A0B7D">
      <w:pPr>
        <w:spacing w:after="0"/>
      </w:pPr>
      <w:proofErr w:type="spellStart"/>
      <w:r>
        <w:t>Alt+e</w:t>
      </w:r>
      <w:proofErr w:type="spellEnd"/>
      <w:r>
        <w:t xml:space="preserve"> &gt; </w:t>
      </w:r>
      <w:proofErr w:type="spellStart"/>
      <w:r>
        <w:t>gst</w:t>
      </w:r>
      <w:proofErr w:type="spellEnd"/>
      <w:r>
        <w:t xml:space="preserve"> return &gt; </w:t>
      </w:r>
      <w:proofErr w:type="spellStart"/>
      <w:r>
        <w:t>gstr</w:t>
      </w:r>
      <w:proofErr w:type="spellEnd"/>
      <w:r>
        <w:t xml:space="preserve"> 3b &gt; x (export) &gt; configure &gt; select file type &gt; </w:t>
      </w:r>
      <w:proofErr w:type="spellStart"/>
      <w:r>
        <w:t>json</w:t>
      </w:r>
      <w:proofErr w:type="spellEnd"/>
      <w:r>
        <w:t xml:space="preserve"> &gt; select folder &gt; </w:t>
      </w:r>
      <w:proofErr w:type="spellStart"/>
      <w:r>
        <w:t>ctrl+a</w:t>
      </w:r>
      <w:proofErr w:type="spellEnd"/>
      <w:r>
        <w:t xml:space="preserve"> &gt; export</w:t>
      </w:r>
    </w:p>
    <w:p w:rsidR="006077B0" w:rsidRDefault="006077B0" w:rsidP="006A0B7D">
      <w:pPr>
        <w:spacing w:after="0"/>
      </w:pPr>
      <w:r>
        <w:t xml:space="preserve">(if we select more than one month separate files will get exported for each </w:t>
      </w:r>
      <w:proofErr w:type="gramStart"/>
      <w:r>
        <w:t>month ,</w:t>
      </w:r>
      <w:proofErr w:type="gramEnd"/>
      <w:r>
        <w:t xml:space="preserve"> in configure enable “</w:t>
      </w:r>
      <w:r w:rsidRPr="006077B0">
        <w:t>Export a single file for the set Period</w:t>
      </w:r>
      <w:r>
        <w:t xml:space="preserve">” and export , then single </w:t>
      </w:r>
      <w:proofErr w:type="spellStart"/>
      <w:r>
        <w:t>josn</w:t>
      </w:r>
      <w:proofErr w:type="spellEnd"/>
      <w:r>
        <w:t xml:space="preserve"> will get exported for the given period. Where as in excel it will get exported in separate files </w:t>
      </w:r>
      <w:proofErr w:type="gramStart"/>
      <w:r>
        <w:t>only )</w:t>
      </w:r>
      <w:proofErr w:type="gramEnd"/>
    </w:p>
    <w:p w:rsidR="006077B0" w:rsidRDefault="006077B0" w:rsidP="006A0B7D">
      <w:pPr>
        <w:spacing w:after="0"/>
      </w:pPr>
    </w:p>
    <w:p w:rsidR="006077B0" w:rsidRPr="006077B0" w:rsidRDefault="006077B0" w:rsidP="006A0B7D">
      <w:pPr>
        <w:spacing w:after="0"/>
        <w:rPr>
          <w:b/>
        </w:rPr>
      </w:pPr>
      <w:r w:rsidRPr="006077B0">
        <w:rPr>
          <w:b/>
        </w:rPr>
        <w:t>Exporting GSTR 3B in excel</w:t>
      </w:r>
    </w:p>
    <w:p w:rsidR="006077B0" w:rsidRDefault="006077B0" w:rsidP="006077B0">
      <w:pPr>
        <w:spacing w:after="0"/>
      </w:pPr>
      <w:r>
        <w:t>1.Download the GSTR 3b utility from portal.</w:t>
      </w:r>
    </w:p>
    <w:p w:rsidR="006077B0" w:rsidRDefault="006077B0" w:rsidP="006077B0">
      <w:pPr>
        <w:spacing w:after="0"/>
      </w:pPr>
      <w:r>
        <w:t xml:space="preserve">Open GST portal &gt; downloads&gt; offline tools &gt; </w:t>
      </w:r>
      <w:r w:rsidRPr="006077B0">
        <w:t>GSTR3B Offline Utility</w:t>
      </w:r>
      <w:r>
        <w:t xml:space="preserve"> &gt; download &gt; process </w:t>
      </w:r>
    </w:p>
    <w:p w:rsidR="006077B0" w:rsidRDefault="006077B0" w:rsidP="006077B0">
      <w:pPr>
        <w:spacing w:after="0"/>
      </w:pPr>
      <w:r>
        <w:t xml:space="preserve">(tool will get </w:t>
      </w:r>
      <w:r w:rsidR="00125D14">
        <w:t>downloaded,</w:t>
      </w:r>
      <w:r>
        <w:t xml:space="preserve"> </w:t>
      </w:r>
      <w:r w:rsidR="009C57DA">
        <w:t>extract it and keep the excel utility</w:t>
      </w:r>
      <w:r>
        <w:t xml:space="preserve"> in the required destination)</w:t>
      </w:r>
    </w:p>
    <w:p w:rsidR="006077B0" w:rsidRDefault="006077B0" w:rsidP="006077B0">
      <w:pPr>
        <w:spacing w:after="0"/>
      </w:pPr>
    </w:p>
    <w:p w:rsidR="006077B0" w:rsidRDefault="006077B0" w:rsidP="006077B0">
      <w:pPr>
        <w:spacing w:after="0"/>
      </w:pPr>
      <w:r>
        <w:t xml:space="preserve">From Tally prime &gt; </w:t>
      </w:r>
    </w:p>
    <w:p w:rsidR="006077B0" w:rsidRDefault="006077B0" w:rsidP="006077B0">
      <w:pPr>
        <w:spacing w:after="0"/>
      </w:pPr>
      <w:proofErr w:type="spellStart"/>
      <w:r>
        <w:t>Alt+e</w:t>
      </w:r>
      <w:proofErr w:type="spellEnd"/>
      <w:r>
        <w:t xml:space="preserve"> &gt; </w:t>
      </w:r>
      <w:proofErr w:type="spellStart"/>
      <w:r>
        <w:t>gst</w:t>
      </w:r>
      <w:proofErr w:type="spellEnd"/>
      <w:r>
        <w:t xml:space="preserve"> return &gt; </w:t>
      </w:r>
      <w:proofErr w:type="spellStart"/>
      <w:r>
        <w:t>gstr</w:t>
      </w:r>
      <w:proofErr w:type="spellEnd"/>
      <w:r>
        <w:t xml:space="preserve"> 3b &gt; x (export) &gt; configure &gt; select file type &gt; Excel &gt; provide the template </w:t>
      </w:r>
      <w:r w:rsidR="009C57DA">
        <w:t>path,</w:t>
      </w:r>
      <w:r>
        <w:t xml:space="preserve"> template name and folder path to </w:t>
      </w:r>
      <w:proofErr w:type="gramStart"/>
      <w:r>
        <w:t>export .</w:t>
      </w:r>
      <w:proofErr w:type="gramEnd"/>
      <w:r>
        <w:t xml:space="preserve"> &gt; then </w:t>
      </w:r>
      <w:proofErr w:type="spellStart"/>
      <w:r>
        <w:t>ctrl+a</w:t>
      </w:r>
      <w:proofErr w:type="spellEnd"/>
      <w:r>
        <w:t xml:space="preserve"> &gt; export.</w:t>
      </w:r>
    </w:p>
    <w:p w:rsidR="006077B0" w:rsidRDefault="006077B0" w:rsidP="006077B0">
      <w:pPr>
        <w:spacing w:after="0"/>
      </w:pPr>
      <w:proofErr w:type="gramStart"/>
      <w:r>
        <w:t>( if</w:t>
      </w:r>
      <w:proofErr w:type="gramEnd"/>
      <w:r>
        <w:t xml:space="preserve"> we give more than one month period then for each month we will get separate files only.)</w:t>
      </w:r>
    </w:p>
    <w:p w:rsidR="00C34E5D" w:rsidRDefault="00C34E5D" w:rsidP="006077B0">
      <w:pPr>
        <w:spacing w:after="0"/>
      </w:pPr>
    </w:p>
    <w:p w:rsidR="00C34E5D" w:rsidRDefault="00C34E5D" w:rsidP="006077B0">
      <w:pPr>
        <w:spacing w:after="0"/>
      </w:pPr>
      <w:r>
        <w:t xml:space="preserve">Once after exporting &gt; open the excel &gt; enable content &gt; validate &gt; its will get </w:t>
      </w:r>
      <w:r w:rsidR="009C57DA">
        <w:t>validated,</w:t>
      </w:r>
      <w:r>
        <w:t xml:space="preserve"> then click on generate </w:t>
      </w:r>
    </w:p>
    <w:p w:rsidR="00C34E5D" w:rsidRDefault="00C34E5D" w:rsidP="006077B0">
      <w:pPr>
        <w:spacing w:after="0"/>
      </w:pPr>
      <w:r>
        <w:t xml:space="preserve">(a new folder named GSTR will be created in the desktop in which the </w:t>
      </w:r>
      <w:proofErr w:type="spellStart"/>
      <w:r>
        <w:t>json</w:t>
      </w:r>
      <w:proofErr w:type="spellEnd"/>
      <w:r>
        <w:t xml:space="preserve"> will be available.)</w:t>
      </w:r>
    </w:p>
    <w:p w:rsidR="00D5551F" w:rsidRDefault="00D5551F" w:rsidP="006077B0">
      <w:pPr>
        <w:spacing w:after="0"/>
      </w:pPr>
    </w:p>
    <w:p w:rsidR="006077B0" w:rsidRDefault="006077B0" w:rsidP="006A0B7D">
      <w:pPr>
        <w:spacing w:after="0"/>
      </w:pPr>
    </w:p>
    <w:p w:rsidR="006077B0" w:rsidRDefault="00D5551F" w:rsidP="006A0B7D">
      <w:pPr>
        <w:spacing w:after="0"/>
        <w:rPr>
          <w:b/>
        </w:rPr>
      </w:pPr>
      <w:r w:rsidRPr="00D5551F">
        <w:rPr>
          <w:b/>
        </w:rPr>
        <w:t>ITC Breakup</w:t>
      </w:r>
    </w:p>
    <w:p w:rsidR="00C22903" w:rsidRPr="00D5551F" w:rsidRDefault="00D5551F" w:rsidP="00D5551F">
      <w:pPr>
        <w:numPr>
          <w:ilvl w:val="0"/>
          <w:numId w:val="50"/>
        </w:numPr>
        <w:spacing w:after="0"/>
        <w:rPr>
          <w:lang w:val="en-US"/>
        </w:rPr>
      </w:pPr>
      <w:r w:rsidRPr="00D5551F">
        <w:rPr>
          <w:lang w:val="en-US"/>
        </w:rPr>
        <w:t>In GSTR-3B &gt; F8: ITC Breakup - This helps the user to know;</w:t>
      </w:r>
    </w:p>
    <w:p w:rsidR="00C22903" w:rsidRPr="00D5551F" w:rsidRDefault="00D5551F" w:rsidP="00D5551F">
      <w:pPr>
        <w:numPr>
          <w:ilvl w:val="0"/>
          <w:numId w:val="50"/>
        </w:numPr>
        <w:spacing w:after="0"/>
        <w:rPr>
          <w:lang w:val="en-US"/>
        </w:rPr>
      </w:pPr>
      <w:r w:rsidRPr="00D5551F">
        <w:rPr>
          <w:lang w:val="en-US"/>
        </w:rPr>
        <w:t>a) ITC of the current period availed in the current period</w:t>
      </w:r>
    </w:p>
    <w:p w:rsidR="00C22903" w:rsidRPr="00D5551F" w:rsidRDefault="00D5551F" w:rsidP="00D5551F">
      <w:pPr>
        <w:numPr>
          <w:ilvl w:val="0"/>
          <w:numId w:val="50"/>
        </w:numPr>
        <w:spacing w:after="0"/>
        <w:rPr>
          <w:lang w:val="en-US"/>
        </w:rPr>
      </w:pPr>
      <w:r w:rsidRPr="00D5551F">
        <w:rPr>
          <w:lang w:val="en-US"/>
        </w:rPr>
        <w:t>b) ITC from other Periods availed in the current period</w:t>
      </w:r>
    </w:p>
    <w:p w:rsidR="00C22903" w:rsidRPr="00D5551F" w:rsidRDefault="00D5551F" w:rsidP="00D5551F">
      <w:pPr>
        <w:numPr>
          <w:ilvl w:val="0"/>
          <w:numId w:val="50"/>
        </w:numPr>
        <w:spacing w:after="0"/>
        <w:rPr>
          <w:lang w:val="en-US"/>
        </w:rPr>
      </w:pPr>
      <w:r w:rsidRPr="00D5551F">
        <w:rPr>
          <w:lang w:val="en-US"/>
        </w:rPr>
        <w:t xml:space="preserve">c) ITC </w:t>
      </w:r>
      <w:proofErr w:type="gramStart"/>
      <w:r w:rsidRPr="00D5551F">
        <w:rPr>
          <w:lang w:val="en-US"/>
        </w:rPr>
        <w:t>Of</w:t>
      </w:r>
      <w:proofErr w:type="gramEnd"/>
      <w:r w:rsidRPr="00D5551F">
        <w:rPr>
          <w:lang w:val="en-US"/>
        </w:rPr>
        <w:t xml:space="preserve"> the current period moved to other periods</w:t>
      </w:r>
    </w:p>
    <w:p w:rsidR="00D5551F" w:rsidRDefault="00D5551F" w:rsidP="006A0B7D">
      <w:pPr>
        <w:spacing w:after="0"/>
        <w:rPr>
          <w:b/>
        </w:rPr>
      </w:pPr>
    </w:p>
    <w:p w:rsidR="00D5551F" w:rsidRPr="00D5551F" w:rsidRDefault="00D5551F" w:rsidP="006A0B7D">
      <w:pPr>
        <w:spacing w:after="0"/>
        <w:rPr>
          <w:b/>
          <w:sz w:val="26"/>
        </w:rPr>
      </w:pPr>
      <w:r w:rsidRPr="00D5551F">
        <w:rPr>
          <w:b/>
          <w:sz w:val="26"/>
        </w:rPr>
        <w:t>GST Utilities</w:t>
      </w:r>
    </w:p>
    <w:p w:rsidR="00D5551F" w:rsidRDefault="00D5551F">
      <w:pPr>
        <w:rPr>
          <w:b/>
        </w:rPr>
      </w:pPr>
      <w:r>
        <w:rPr>
          <w:b/>
        </w:rPr>
        <w:br w:type="page"/>
      </w:r>
    </w:p>
    <w:p w:rsidR="00D5551F" w:rsidRPr="00D5551F" w:rsidRDefault="00D5551F" w:rsidP="00D5551F">
      <w:pPr>
        <w:spacing w:after="0"/>
        <w:rPr>
          <w:b/>
          <w:sz w:val="24"/>
        </w:rPr>
      </w:pPr>
      <w:r w:rsidRPr="00D5551F">
        <w:rPr>
          <w:b/>
          <w:sz w:val="24"/>
        </w:rPr>
        <w:t xml:space="preserve">GST </w:t>
      </w:r>
      <w:proofErr w:type="gramStart"/>
      <w:r w:rsidRPr="00D5551F">
        <w:rPr>
          <w:b/>
          <w:sz w:val="24"/>
        </w:rPr>
        <w:t>Amendments:-</w:t>
      </w:r>
      <w:proofErr w:type="gramEnd"/>
    </w:p>
    <w:p w:rsidR="00D5551F" w:rsidRPr="00D5551F" w:rsidRDefault="00D5551F" w:rsidP="00D5551F">
      <w:pPr>
        <w:spacing w:after="0"/>
        <w:rPr>
          <w:sz w:val="24"/>
        </w:rPr>
      </w:pPr>
      <w:r w:rsidRPr="00D5551F">
        <w:rPr>
          <w:sz w:val="24"/>
        </w:rPr>
        <w:t xml:space="preserve">once after filing the GSTR1/3b, if any changes has to be done in the transaction then we need to amend the transaction in the next period (like </w:t>
      </w:r>
      <w:proofErr w:type="spellStart"/>
      <w:proofErr w:type="gramStart"/>
      <w:r w:rsidRPr="00D5551F">
        <w:rPr>
          <w:sz w:val="24"/>
        </w:rPr>
        <w:t>qty</w:t>
      </w:r>
      <w:proofErr w:type="spellEnd"/>
      <w:r w:rsidRPr="00D5551F">
        <w:rPr>
          <w:sz w:val="24"/>
        </w:rPr>
        <w:t xml:space="preserve"> ,</w:t>
      </w:r>
      <w:proofErr w:type="gramEnd"/>
      <w:r w:rsidRPr="00D5551F">
        <w:rPr>
          <w:sz w:val="24"/>
        </w:rPr>
        <w:t xml:space="preserve"> rate , amount , </w:t>
      </w:r>
      <w:proofErr w:type="spellStart"/>
      <w:r w:rsidRPr="00D5551F">
        <w:rPr>
          <w:sz w:val="24"/>
        </w:rPr>
        <w:t>gstin</w:t>
      </w:r>
      <w:proofErr w:type="spellEnd"/>
      <w:r w:rsidRPr="00D5551F">
        <w:rPr>
          <w:sz w:val="24"/>
        </w:rPr>
        <w:t xml:space="preserve"> </w:t>
      </w:r>
      <w:proofErr w:type="spellStart"/>
      <w:r w:rsidRPr="00D5551F">
        <w:rPr>
          <w:sz w:val="24"/>
        </w:rPr>
        <w:t>etc</w:t>
      </w:r>
      <w:proofErr w:type="spellEnd"/>
      <w:r w:rsidRPr="00D5551F">
        <w:rPr>
          <w:sz w:val="24"/>
        </w:rPr>
        <w:t>)</w:t>
      </w:r>
    </w:p>
    <w:p w:rsidR="00D5551F" w:rsidRPr="00D5551F" w:rsidRDefault="00D5551F" w:rsidP="00D5551F">
      <w:pPr>
        <w:spacing w:after="0"/>
        <w:rPr>
          <w:sz w:val="24"/>
        </w:rPr>
      </w:pPr>
      <w:r w:rsidRPr="00D5551F">
        <w:rPr>
          <w:sz w:val="24"/>
        </w:rPr>
        <w:t>GST returns cannot be amended once after filing; however, invoices / summaries can be amended (Once)</w:t>
      </w:r>
    </w:p>
    <w:p w:rsidR="00D5551F" w:rsidRPr="00D5551F" w:rsidRDefault="00D5551F" w:rsidP="00D5551F">
      <w:pPr>
        <w:spacing w:after="0"/>
        <w:rPr>
          <w:sz w:val="24"/>
        </w:rPr>
      </w:pPr>
    </w:p>
    <w:p w:rsidR="00D5551F" w:rsidRPr="00D5551F" w:rsidRDefault="00D5551F" w:rsidP="00D5551F">
      <w:pPr>
        <w:spacing w:after="0"/>
        <w:rPr>
          <w:sz w:val="24"/>
        </w:rPr>
      </w:pPr>
    </w:p>
    <w:p w:rsidR="00D5551F" w:rsidRPr="00D5551F" w:rsidRDefault="00D5551F" w:rsidP="00D5551F">
      <w:pPr>
        <w:spacing w:after="0"/>
        <w:rPr>
          <w:b/>
          <w:sz w:val="24"/>
        </w:rPr>
      </w:pPr>
      <w:r w:rsidRPr="00D5551F">
        <w:rPr>
          <w:b/>
          <w:sz w:val="24"/>
        </w:rPr>
        <w:t xml:space="preserve">How to amend the sales GSTR </w:t>
      </w:r>
      <w:proofErr w:type="gramStart"/>
      <w:r w:rsidRPr="00D5551F">
        <w:rPr>
          <w:b/>
          <w:sz w:val="24"/>
        </w:rPr>
        <w:t>1</w:t>
      </w:r>
      <w:proofErr w:type="gramEnd"/>
    </w:p>
    <w:p w:rsidR="00D5551F" w:rsidRPr="00D5551F" w:rsidRDefault="00D5551F" w:rsidP="00D5551F">
      <w:pPr>
        <w:spacing w:after="0"/>
        <w:rPr>
          <w:sz w:val="24"/>
        </w:rPr>
      </w:pPr>
    </w:p>
    <w:p w:rsidR="00D5551F" w:rsidRPr="00D5551F" w:rsidRDefault="00D5551F" w:rsidP="00D5551F">
      <w:pPr>
        <w:spacing w:after="0"/>
        <w:rPr>
          <w:sz w:val="24"/>
        </w:rPr>
      </w:pPr>
      <w:r w:rsidRPr="00D5551F">
        <w:rPr>
          <w:sz w:val="24"/>
        </w:rPr>
        <w:t>open GSTR 1 &gt; f10 &gt; mark as filed (if not done previously)</w:t>
      </w:r>
    </w:p>
    <w:p w:rsidR="00D5551F" w:rsidRPr="00D5551F" w:rsidRDefault="00D5551F" w:rsidP="00D5551F">
      <w:pPr>
        <w:spacing w:after="0"/>
        <w:rPr>
          <w:sz w:val="24"/>
        </w:rPr>
      </w:pPr>
      <w:r w:rsidRPr="00D5551F">
        <w:rPr>
          <w:sz w:val="24"/>
        </w:rPr>
        <w:t xml:space="preserve">open required sales transaction and make the required changes &gt; </w:t>
      </w:r>
      <w:proofErr w:type="spellStart"/>
      <w:r w:rsidRPr="00D5551F">
        <w:rPr>
          <w:sz w:val="24"/>
        </w:rPr>
        <w:t>ctrl+i</w:t>
      </w:r>
      <w:proofErr w:type="spellEnd"/>
      <w:r w:rsidRPr="00D5551F">
        <w:rPr>
          <w:sz w:val="24"/>
        </w:rPr>
        <w:t xml:space="preserve"> &gt; GST return effective date (give the date of next return)</w:t>
      </w:r>
    </w:p>
    <w:p w:rsidR="00D5551F" w:rsidRPr="00D5551F" w:rsidRDefault="00D5551F" w:rsidP="00D5551F">
      <w:pPr>
        <w:spacing w:after="0"/>
        <w:rPr>
          <w:sz w:val="24"/>
        </w:rPr>
      </w:pPr>
    </w:p>
    <w:p w:rsidR="00D5551F" w:rsidRPr="00D5551F" w:rsidRDefault="00D5551F" w:rsidP="00D5551F">
      <w:pPr>
        <w:spacing w:after="0"/>
        <w:rPr>
          <w:sz w:val="24"/>
        </w:rPr>
      </w:pPr>
      <w:r w:rsidRPr="00D5551F">
        <w:rPr>
          <w:sz w:val="24"/>
        </w:rPr>
        <w:t xml:space="preserve">How to amend purchase </w:t>
      </w:r>
      <w:proofErr w:type="gramStart"/>
      <w:r w:rsidRPr="00D5551F">
        <w:rPr>
          <w:sz w:val="24"/>
        </w:rPr>
        <w:t>transaction</w:t>
      </w:r>
      <w:proofErr w:type="gramEnd"/>
      <w:r w:rsidRPr="00D5551F">
        <w:rPr>
          <w:sz w:val="24"/>
        </w:rPr>
        <w:t xml:space="preserve"> </w:t>
      </w:r>
    </w:p>
    <w:p w:rsidR="00D5551F" w:rsidRPr="00D5551F" w:rsidRDefault="00D5551F" w:rsidP="00D5551F">
      <w:pPr>
        <w:spacing w:after="0"/>
        <w:rPr>
          <w:sz w:val="24"/>
        </w:rPr>
      </w:pPr>
    </w:p>
    <w:p w:rsidR="00D5551F" w:rsidRPr="00D5551F" w:rsidRDefault="00D5551F" w:rsidP="00D5551F">
      <w:pPr>
        <w:spacing w:after="0"/>
        <w:rPr>
          <w:sz w:val="24"/>
        </w:rPr>
      </w:pPr>
      <w:r w:rsidRPr="00D5551F">
        <w:rPr>
          <w:sz w:val="24"/>
        </w:rPr>
        <w:t xml:space="preserve">Open </w:t>
      </w:r>
      <w:proofErr w:type="spellStart"/>
      <w:r w:rsidRPr="00D5551F">
        <w:rPr>
          <w:sz w:val="24"/>
        </w:rPr>
        <w:t>requried</w:t>
      </w:r>
      <w:proofErr w:type="spellEnd"/>
      <w:r w:rsidRPr="00D5551F">
        <w:rPr>
          <w:sz w:val="24"/>
        </w:rPr>
        <w:t xml:space="preserve"> purchase transaction &gt; </w:t>
      </w:r>
      <w:proofErr w:type="spellStart"/>
      <w:r w:rsidRPr="00D5551F">
        <w:rPr>
          <w:sz w:val="24"/>
        </w:rPr>
        <w:t>ctrl+i</w:t>
      </w:r>
      <w:proofErr w:type="spellEnd"/>
      <w:r w:rsidRPr="00D5551F">
        <w:rPr>
          <w:sz w:val="24"/>
        </w:rPr>
        <w:t xml:space="preserve"> &gt; show more &gt; Counter Party Return Signing Status to yes </w:t>
      </w:r>
    </w:p>
    <w:p w:rsidR="00D5551F" w:rsidRDefault="00D5551F" w:rsidP="00D5551F">
      <w:pPr>
        <w:spacing w:after="0"/>
        <w:rPr>
          <w:sz w:val="24"/>
        </w:rPr>
      </w:pPr>
      <w:proofErr w:type="spellStart"/>
      <w:r w:rsidRPr="00D5551F">
        <w:rPr>
          <w:sz w:val="24"/>
        </w:rPr>
        <w:t>ctrl+i</w:t>
      </w:r>
      <w:proofErr w:type="spellEnd"/>
      <w:r w:rsidRPr="00D5551F">
        <w:rPr>
          <w:sz w:val="24"/>
        </w:rPr>
        <w:t xml:space="preserve"> &gt; show more &gt; GST return effective date &gt; provide the date given by the party.</w:t>
      </w:r>
    </w:p>
    <w:p w:rsidR="005130B4" w:rsidRDefault="005130B4" w:rsidP="00D5551F">
      <w:pPr>
        <w:spacing w:after="0"/>
        <w:rPr>
          <w:sz w:val="24"/>
        </w:rPr>
      </w:pPr>
    </w:p>
    <w:p w:rsidR="005130B4" w:rsidRDefault="005130B4" w:rsidP="00D5551F">
      <w:pPr>
        <w:spacing w:after="0"/>
        <w:rPr>
          <w:b/>
          <w:sz w:val="24"/>
        </w:rPr>
      </w:pPr>
      <w:r>
        <w:rPr>
          <w:b/>
          <w:sz w:val="24"/>
        </w:rPr>
        <w:t xml:space="preserve">Marked for deletion on </w:t>
      </w:r>
      <w:proofErr w:type="gramStart"/>
      <w:r>
        <w:rPr>
          <w:b/>
          <w:sz w:val="24"/>
        </w:rPr>
        <w:t>Portal:-</w:t>
      </w:r>
      <w:proofErr w:type="gramEnd"/>
    </w:p>
    <w:p w:rsidR="005130B4" w:rsidRDefault="005130B4" w:rsidP="00D5551F">
      <w:pPr>
        <w:spacing w:after="0"/>
        <w:rPr>
          <w:sz w:val="24"/>
        </w:rPr>
      </w:pPr>
      <w:r>
        <w:rPr>
          <w:sz w:val="24"/>
        </w:rPr>
        <w:t xml:space="preserve">  Once after exporting/uploading GSTR 1 if we make changes in the transactions those entries will reflect under “Marked for deletion on portal” in GSTR 1</w:t>
      </w:r>
    </w:p>
    <w:p w:rsidR="005130B4" w:rsidRDefault="005130B4" w:rsidP="00D5551F">
      <w:pPr>
        <w:spacing w:after="0"/>
        <w:rPr>
          <w:sz w:val="24"/>
        </w:rPr>
      </w:pPr>
    </w:p>
    <w:p w:rsidR="005130B4" w:rsidRDefault="005130B4" w:rsidP="00D5551F">
      <w:pPr>
        <w:spacing w:after="0"/>
        <w:rPr>
          <w:sz w:val="24"/>
        </w:rPr>
      </w:pPr>
      <w:proofErr w:type="gramStart"/>
      <w:r>
        <w:rPr>
          <w:sz w:val="24"/>
        </w:rPr>
        <w:t>Reasons:-</w:t>
      </w:r>
      <w:proofErr w:type="gramEnd"/>
    </w:p>
    <w:p w:rsidR="005130B4" w:rsidRDefault="005130B4" w:rsidP="00D5551F">
      <w:pPr>
        <w:spacing w:after="0"/>
        <w:rPr>
          <w:sz w:val="24"/>
        </w:rPr>
      </w:pPr>
      <w:r>
        <w:rPr>
          <w:sz w:val="24"/>
        </w:rPr>
        <w:t>Change in company GSTIN</w:t>
      </w:r>
    </w:p>
    <w:p w:rsidR="005130B4" w:rsidRDefault="005130B4" w:rsidP="00D5551F">
      <w:pPr>
        <w:spacing w:after="0"/>
        <w:rPr>
          <w:sz w:val="24"/>
        </w:rPr>
      </w:pPr>
      <w:r>
        <w:rPr>
          <w:sz w:val="24"/>
        </w:rPr>
        <w:t>Change in party or party GSTIN</w:t>
      </w:r>
    </w:p>
    <w:p w:rsidR="005130B4" w:rsidRDefault="005130B4" w:rsidP="00D5551F">
      <w:pPr>
        <w:spacing w:after="0"/>
        <w:rPr>
          <w:sz w:val="24"/>
        </w:rPr>
      </w:pPr>
      <w:r>
        <w:rPr>
          <w:sz w:val="24"/>
        </w:rPr>
        <w:t>Change in GSTR amount</w:t>
      </w:r>
    </w:p>
    <w:p w:rsidR="005130B4" w:rsidRDefault="005130B4" w:rsidP="00D5551F">
      <w:pPr>
        <w:spacing w:after="0"/>
        <w:rPr>
          <w:sz w:val="24"/>
        </w:rPr>
      </w:pPr>
      <w:r>
        <w:rPr>
          <w:sz w:val="24"/>
        </w:rPr>
        <w:t>Change in voucher number</w:t>
      </w:r>
    </w:p>
    <w:p w:rsidR="005130B4" w:rsidRDefault="005130B4" w:rsidP="00D5551F">
      <w:pPr>
        <w:spacing w:after="0"/>
        <w:rPr>
          <w:sz w:val="24"/>
        </w:rPr>
      </w:pPr>
      <w:r>
        <w:rPr>
          <w:sz w:val="24"/>
        </w:rPr>
        <w:t>Voucher deleted or cancelled from the books.</w:t>
      </w:r>
    </w:p>
    <w:p w:rsidR="005130B4" w:rsidRDefault="005130B4" w:rsidP="00D5551F">
      <w:pPr>
        <w:spacing w:after="0"/>
        <w:rPr>
          <w:sz w:val="24"/>
        </w:rPr>
      </w:pPr>
      <w:bookmarkStart w:id="0" w:name="_GoBack"/>
      <w:bookmarkEnd w:id="0"/>
    </w:p>
    <w:p w:rsidR="005130B4" w:rsidRDefault="005130B4" w:rsidP="00D5551F">
      <w:pPr>
        <w:spacing w:after="0"/>
        <w:rPr>
          <w:sz w:val="24"/>
        </w:rPr>
      </w:pPr>
      <w:r>
        <w:rPr>
          <w:sz w:val="24"/>
        </w:rPr>
        <w:t xml:space="preserve">How to </w:t>
      </w:r>
      <w:proofErr w:type="spellStart"/>
      <w:r>
        <w:rPr>
          <w:sz w:val="24"/>
        </w:rPr>
        <w:t>resovle</w:t>
      </w:r>
      <w:proofErr w:type="spellEnd"/>
      <w:r>
        <w:rPr>
          <w:sz w:val="24"/>
        </w:rPr>
        <w:t>.</w:t>
      </w:r>
    </w:p>
    <w:p w:rsidR="005130B4" w:rsidRDefault="005130B4" w:rsidP="00D5551F">
      <w:pPr>
        <w:spacing w:after="0"/>
        <w:rPr>
          <w:sz w:val="24"/>
        </w:rPr>
      </w:pPr>
      <w:r>
        <w:rPr>
          <w:sz w:val="24"/>
        </w:rPr>
        <w:t xml:space="preserve">Need to revert back the changes if made mistakenly   </w:t>
      </w:r>
    </w:p>
    <w:p w:rsidR="005130B4" w:rsidRPr="005130B4" w:rsidRDefault="005130B4" w:rsidP="00D5551F">
      <w:pPr>
        <w:spacing w:after="0"/>
        <w:rPr>
          <w:sz w:val="24"/>
        </w:rPr>
      </w:pPr>
      <w:r>
        <w:rPr>
          <w:sz w:val="24"/>
        </w:rPr>
        <w:t>(</w:t>
      </w:r>
      <w:proofErr w:type="gramStart"/>
      <w:r>
        <w:rPr>
          <w:sz w:val="24"/>
        </w:rPr>
        <w:t xml:space="preserve">or)   </w:t>
      </w:r>
      <w:proofErr w:type="gramEnd"/>
      <w:r>
        <w:rPr>
          <w:sz w:val="24"/>
        </w:rPr>
        <w:t xml:space="preserve">   From GSTR 1 &gt; marked for deletion &gt; </w:t>
      </w:r>
      <w:proofErr w:type="spellStart"/>
      <w:r>
        <w:rPr>
          <w:sz w:val="24"/>
        </w:rPr>
        <w:t>alt+q</w:t>
      </w:r>
      <w:proofErr w:type="spellEnd"/>
      <w:r>
        <w:rPr>
          <w:sz w:val="24"/>
        </w:rPr>
        <w:t xml:space="preserve"> </w:t>
      </w:r>
      <w:r w:rsidR="009C57DA">
        <w:rPr>
          <w:sz w:val="24"/>
        </w:rPr>
        <w:t xml:space="preserve"> (5.0 onwards)</w:t>
      </w:r>
    </w:p>
    <w:sectPr w:rsidR="005130B4" w:rsidRPr="005130B4" w:rsidSect="00FF25CB">
      <w:headerReference w:type="default" r:id="rId14"/>
      <w:pgSz w:w="12240" w:h="15840"/>
      <w:pgMar w:top="1080" w:right="54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0B4" w:rsidRDefault="005130B4" w:rsidP="00DC405B">
      <w:pPr>
        <w:spacing w:after="0" w:line="240" w:lineRule="auto"/>
      </w:pPr>
      <w:r>
        <w:separator/>
      </w:r>
    </w:p>
  </w:endnote>
  <w:endnote w:type="continuationSeparator" w:id="0">
    <w:p w:rsidR="005130B4" w:rsidRDefault="005130B4" w:rsidP="00DC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0B4" w:rsidRDefault="005130B4" w:rsidP="00DC405B">
      <w:pPr>
        <w:spacing w:after="0" w:line="240" w:lineRule="auto"/>
      </w:pPr>
      <w:r>
        <w:separator/>
      </w:r>
    </w:p>
  </w:footnote>
  <w:footnote w:type="continuationSeparator" w:id="0">
    <w:p w:rsidR="005130B4" w:rsidRDefault="005130B4" w:rsidP="00DC4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0B4" w:rsidRDefault="005130B4">
    <w:pPr>
      <w:pStyle w:val="Header"/>
      <w:jc w:val="right"/>
    </w:pPr>
    <w:r>
      <w:t>(GST Notes)</w:t>
    </w:r>
    <w:sdt>
      <w:sdtPr>
        <w:id w:val="1708911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458F7">
          <w:rPr>
            <w:noProof/>
          </w:rPr>
          <w:t>20</w:t>
        </w:r>
        <w:r>
          <w:rPr>
            <w:noProof/>
          </w:rPr>
          <w:fldChar w:fldCharType="end"/>
        </w:r>
      </w:sdtContent>
    </w:sdt>
  </w:p>
  <w:p w:rsidR="005130B4" w:rsidRDefault="005130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2EA1"/>
    <w:multiLevelType w:val="hybridMultilevel"/>
    <w:tmpl w:val="20A82592"/>
    <w:lvl w:ilvl="0" w:tplc="BB624984">
      <w:start w:val="1"/>
      <w:numFmt w:val="bullet"/>
      <w:lvlText w:val="•"/>
      <w:lvlJc w:val="left"/>
      <w:pPr>
        <w:tabs>
          <w:tab w:val="num" w:pos="720"/>
        </w:tabs>
        <w:ind w:left="720" w:hanging="360"/>
      </w:pPr>
      <w:rPr>
        <w:rFonts w:ascii="Times New Roman" w:hAnsi="Times New Roman" w:hint="default"/>
      </w:rPr>
    </w:lvl>
    <w:lvl w:ilvl="1" w:tplc="D41E3BFA" w:tentative="1">
      <w:start w:val="1"/>
      <w:numFmt w:val="bullet"/>
      <w:lvlText w:val="•"/>
      <w:lvlJc w:val="left"/>
      <w:pPr>
        <w:tabs>
          <w:tab w:val="num" w:pos="1440"/>
        </w:tabs>
        <w:ind w:left="1440" w:hanging="360"/>
      </w:pPr>
      <w:rPr>
        <w:rFonts w:ascii="Times New Roman" w:hAnsi="Times New Roman" w:hint="default"/>
      </w:rPr>
    </w:lvl>
    <w:lvl w:ilvl="2" w:tplc="37DAFCBE" w:tentative="1">
      <w:start w:val="1"/>
      <w:numFmt w:val="bullet"/>
      <w:lvlText w:val="•"/>
      <w:lvlJc w:val="left"/>
      <w:pPr>
        <w:tabs>
          <w:tab w:val="num" w:pos="2160"/>
        </w:tabs>
        <w:ind w:left="2160" w:hanging="360"/>
      </w:pPr>
      <w:rPr>
        <w:rFonts w:ascii="Times New Roman" w:hAnsi="Times New Roman" w:hint="default"/>
      </w:rPr>
    </w:lvl>
    <w:lvl w:ilvl="3" w:tplc="C71AAC00" w:tentative="1">
      <w:start w:val="1"/>
      <w:numFmt w:val="bullet"/>
      <w:lvlText w:val="•"/>
      <w:lvlJc w:val="left"/>
      <w:pPr>
        <w:tabs>
          <w:tab w:val="num" w:pos="2880"/>
        </w:tabs>
        <w:ind w:left="2880" w:hanging="360"/>
      </w:pPr>
      <w:rPr>
        <w:rFonts w:ascii="Times New Roman" w:hAnsi="Times New Roman" w:hint="default"/>
      </w:rPr>
    </w:lvl>
    <w:lvl w:ilvl="4" w:tplc="268C439E" w:tentative="1">
      <w:start w:val="1"/>
      <w:numFmt w:val="bullet"/>
      <w:lvlText w:val="•"/>
      <w:lvlJc w:val="left"/>
      <w:pPr>
        <w:tabs>
          <w:tab w:val="num" w:pos="3600"/>
        </w:tabs>
        <w:ind w:left="3600" w:hanging="360"/>
      </w:pPr>
      <w:rPr>
        <w:rFonts w:ascii="Times New Roman" w:hAnsi="Times New Roman" w:hint="default"/>
      </w:rPr>
    </w:lvl>
    <w:lvl w:ilvl="5" w:tplc="72BE69BC" w:tentative="1">
      <w:start w:val="1"/>
      <w:numFmt w:val="bullet"/>
      <w:lvlText w:val="•"/>
      <w:lvlJc w:val="left"/>
      <w:pPr>
        <w:tabs>
          <w:tab w:val="num" w:pos="4320"/>
        </w:tabs>
        <w:ind w:left="4320" w:hanging="360"/>
      </w:pPr>
      <w:rPr>
        <w:rFonts w:ascii="Times New Roman" w:hAnsi="Times New Roman" w:hint="default"/>
      </w:rPr>
    </w:lvl>
    <w:lvl w:ilvl="6" w:tplc="BFB87AAA" w:tentative="1">
      <w:start w:val="1"/>
      <w:numFmt w:val="bullet"/>
      <w:lvlText w:val="•"/>
      <w:lvlJc w:val="left"/>
      <w:pPr>
        <w:tabs>
          <w:tab w:val="num" w:pos="5040"/>
        </w:tabs>
        <w:ind w:left="5040" w:hanging="360"/>
      </w:pPr>
      <w:rPr>
        <w:rFonts w:ascii="Times New Roman" w:hAnsi="Times New Roman" w:hint="default"/>
      </w:rPr>
    </w:lvl>
    <w:lvl w:ilvl="7" w:tplc="630AD6C4" w:tentative="1">
      <w:start w:val="1"/>
      <w:numFmt w:val="bullet"/>
      <w:lvlText w:val="•"/>
      <w:lvlJc w:val="left"/>
      <w:pPr>
        <w:tabs>
          <w:tab w:val="num" w:pos="5760"/>
        </w:tabs>
        <w:ind w:left="5760" w:hanging="360"/>
      </w:pPr>
      <w:rPr>
        <w:rFonts w:ascii="Times New Roman" w:hAnsi="Times New Roman" w:hint="default"/>
      </w:rPr>
    </w:lvl>
    <w:lvl w:ilvl="8" w:tplc="97506C6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C16460"/>
    <w:multiLevelType w:val="hybridMultilevel"/>
    <w:tmpl w:val="8D1A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5E7"/>
    <w:multiLevelType w:val="hybridMultilevel"/>
    <w:tmpl w:val="93083EF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1017D3"/>
    <w:multiLevelType w:val="hybridMultilevel"/>
    <w:tmpl w:val="65B09F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81EA9"/>
    <w:multiLevelType w:val="hybridMultilevel"/>
    <w:tmpl w:val="E438EFEA"/>
    <w:lvl w:ilvl="0" w:tplc="79620C96">
      <w:start w:val="1"/>
      <w:numFmt w:val="bullet"/>
      <w:lvlText w:val="•"/>
      <w:lvlJc w:val="left"/>
      <w:pPr>
        <w:tabs>
          <w:tab w:val="num" w:pos="720"/>
        </w:tabs>
        <w:ind w:left="720" w:hanging="360"/>
      </w:pPr>
      <w:rPr>
        <w:rFonts w:ascii="Times New Roman" w:hAnsi="Times New Roman" w:hint="default"/>
      </w:rPr>
    </w:lvl>
    <w:lvl w:ilvl="1" w:tplc="31469820" w:tentative="1">
      <w:start w:val="1"/>
      <w:numFmt w:val="bullet"/>
      <w:lvlText w:val="•"/>
      <w:lvlJc w:val="left"/>
      <w:pPr>
        <w:tabs>
          <w:tab w:val="num" w:pos="1440"/>
        </w:tabs>
        <w:ind w:left="1440" w:hanging="360"/>
      </w:pPr>
      <w:rPr>
        <w:rFonts w:ascii="Times New Roman" w:hAnsi="Times New Roman" w:hint="default"/>
      </w:rPr>
    </w:lvl>
    <w:lvl w:ilvl="2" w:tplc="92A41568" w:tentative="1">
      <w:start w:val="1"/>
      <w:numFmt w:val="bullet"/>
      <w:lvlText w:val="•"/>
      <w:lvlJc w:val="left"/>
      <w:pPr>
        <w:tabs>
          <w:tab w:val="num" w:pos="2160"/>
        </w:tabs>
        <w:ind w:left="2160" w:hanging="360"/>
      </w:pPr>
      <w:rPr>
        <w:rFonts w:ascii="Times New Roman" w:hAnsi="Times New Roman" w:hint="default"/>
      </w:rPr>
    </w:lvl>
    <w:lvl w:ilvl="3" w:tplc="B642B7B2" w:tentative="1">
      <w:start w:val="1"/>
      <w:numFmt w:val="bullet"/>
      <w:lvlText w:val="•"/>
      <w:lvlJc w:val="left"/>
      <w:pPr>
        <w:tabs>
          <w:tab w:val="num" w:pos="2880"/>
        </w:tabs>
        <w:ind w:left="2880" w:hanging="360"/>
      </w:pPr>
      <w:rPr>
        <w:rFonts w:ascii="Times New Roman" w:hAnsi="Times New Roman" w:hint="default"/>
      </w:rPr>
    </w:lvl>
    <w:lvl w:ilvl="4" w:tplc="C2F26380" w:tentative="1">
      <w:start w:val="1"/>
      <w:numFmt w:val="bullet"/>
      <w:lvlText w:val="•"/>
      <w:lvlJc w:val="left"/>
      <w:pPr>
        <w:tabs>
          <w:tab w:val="num" w:pos="3600"/>
        </w:tabs>
        <w:ind w:left="3600" w:hanging="360"/>
      </w:pPr>
      <w:rPr>
        <w:rFonts w:ascii="Times New Roman" w:hAnsi="Times New Roman" w:hint="default"/>
      </w:rPr>
    </w:lvl>
    <w:lvl w:ilvl="5" w:tplc="8AC04BCE" w:tentative="1">
      <w:start w:val="1"/>
      <w:numFmt w:val="bullet"/>
      <w:lvlText w:val="•"/>
      <w:lvlJc w:val="left"/>
      <w:pPr>
        <w:tabs>
          <w:tab w:val="num" w:pos="4320"/>
        </w:tabs>
        <w:ind w:left="4320" w:hanging="360"/>
      </w:pPr>
      <w:rPr>
        <w:rFonts w:ascii="Times New Roman" w:hAnsi="Times New Roman" w:hint="default"/>
      </w:rPr>
    </w:lvl>
    <w:lvl w:ilvl="6" w:tplc="9306B450" w:tentative="1">
      <w:start w:val="1"/>
      <w:numFmt w:val="bullet"/>
      <w:lvlText w:val="•"/>
      <w:lvlJc w:val="left"/>
      <w:pPr>
        <w:tabs>
          <w:tab w:val="num" w:pos="5040"/>
        </w:tabs>
        <w:ind w:left="5040" w:hanging="360"/>
      </w:pPr>
      <w:rPr>
        <w:rFonts w:ascii="Times New Roman" w:hAnsi="Times New Roman" w:hint="default"/>
      </w:rPr>
    </w:lvl>
    <w:lvl w:ilvl="7" w:tplc="0824946C" w:tentative="1">
      <w:start w:val="1"/>
      <w:numFmt w:val="bullet"/>
      <w:lvlText w:val="•"/>
      <w:lvlJc w:val="left"/>
      <w:pPr>
        <w:tabs>
          <w:tab w:val="num" w:pos="5760"/>
        </w:tabs>
        <w:ind w:left="5760" w:hanging="360"/>
      </w:pPr>
      <w:rPr>
        <w:rFonts w:ascii="Times New Roman" w:hAnsi="Times New Roman" w:hint="default"/>
      </w:rPr>
    </w:lvl>
    <w:lvl w:ilvl="8" w:tplc="617687E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F90F35"/>
    <w:multiLevelType w:val="hybridMultilevel"/>
    <w:tmpl w:val="4C048270"/>
    <w:lvl w:ilvl="0" w:tplc="9D64A78E">
      <w:start w:val="1"/>
      <w:numFmt w:val="bullet"/>
      <w:lvlText w:val="•"/>
      <w:lvlJc w:val="left"/>
      <w:pPr>
        <w:tabs>
          <w:tab w:val="num" w:pos="720"/>
        </w:tabs>
        <w:ind w:left="720" w:hanging="360"/>
      </w:pPr>
      <w:rPr>
        <w:rFonts w:ascii="Arial" w:hAnsi="Arial" w:hint="default"/>
      </w:rPr>
    </w:lvl>
    <w:lvl w:ilvl="1" w:tplc="5B9CEE0A">
      <w:numFmt w:val="bullet"/>
      <w:lvlText w:val="•"/>
      <w:lvlJc w:val="left"/>
      <w:pPr>
        <w:tabs>
          <w:tab w:val="num" w:pos="1440"/>
        </w:tabs>
        <w:ind w:left="1440" w:hanging="360"/>
      </w:pPr>
      <w:rPr>
        <w:rFonts w:ascii="Arial" w:hAnsi="Arial" w:hint="default"/>
      </w:rPr>
    </w:lvl>
    <w:lvl w:ilvl="2" w:tplc="B7B6447E" w:tentative="1">
      <w:start w:val="1"/>
      <w:numFmt w:val="bullet"/>
      <w:lvlText w:val="•"/>
      <w:lvlJc w:val="left"/>
      <w:pPr>
        <w:tabs>
          <w:tab w:val="num" w:pos="2160"/>
        </w:tabs>
        <w:ind w:left="2160" w:hanging="360"/>
      </w:pPr>
      <w:rPr>
        <w:rFonts w:ascii="Arial" w:hAnsi="Arial" w:hint="default"/>
      </w:rPr>
    </w:lvl>
    <w:lvl w:ilvl="3" w:tplc="0C78CE22" w:tentative="1">
      <w:start w:val="1"/>
      <w:numFmt w:val="bullet"/>
      <w:lvlText w:val="•"/>
      <w:lvlJc w:val="left"/>
      <w:pPr>
        <w:tabs>
          <w:tab w:val="num" w:pos="2880"/>
        </w:tabs>
        <w:ind w:left="2880" w:hanging="360"/>
      </w:pPr>
      <w:rPr>
        <w:rFonts w:ascii="Arial" w:hAnsi="Arial" w:hint="default"/>
      </w:rPr>
    </w:lvl>
    <w:lvl w:ilvl="4" w:tplc="AB64902E" w:tentative="1">
      <w:start w:val="1"/>
      <w:numFmt w:val="bullet"/>
      <w:lvlText w:val="•"/>
      <w:lvlJc w:val="left"/>
      <w:pPr>
        <w:tabs>
          <w:tab w:val="num" w:pos="3600"/>
        </w:tabs>
        <w:ind w:left="3600" w:hanging="360"/>
      </w:pPr>
      <w:rPr>
        <w:rFonts w:ascii="Arial" w:hAnsi="Arial" w:hint="default"/>
      </w:rPr>
    </w:lvl>
    <w:lvl w:ilvl="5" w:tplc="9F5E6E14" w:tentative="1">
      <w:start w:val="1"/>
      <w:numFmt w:val="bullet"/>
      <w:lvlText w:val="•"/>
      <w:lvlJc w:val="left"/>
      <w:pPr>
        <w:tabs>
          <w:tab w:val="num" w:pos="4320"/>
        </w:tabs>
        <w:ind w:left="4320" w:hanging="360"/>
      </w:pPr>
      <w:rPr>
        <w:rFonts w:ascii="Arial" w:hAnsi="Arial" w:hint="default"/>
      </w:rPr>
    </w:lvl>
    <w:lvl w:ilvl="6" w:tplc="91B67084" w:tentative="1">
      <w:start w:val="1"/>
      <w:numFmt w:val="bullet"/>
      <w:lvlText w:val="•"/>
      <w:lvlJc w:val="left"/>
      <w:pPr>
        <w:tabs>
          <w:tab w:val="num" w:pos="5040"/>
        </w:tabs>
        <w:ind w:left="5040" w:hanging="360"/>
      </w:pPr>
      <w:rPr>
        <w:rFonts w:ascii="Arial" w:hAnsi="Arial" w:hint="default"/>
      </w:rPr>
    </w:lvl>
    <w:lvl w:ilvl="7" w:tplc="EEE68150" w:tentative="1">
      <w:start w:val="1"/>
      <w:numFmt w:val="bullet"/>
      <w:lvlText w:val="•"/>
      <w:lvlJc w:val="left"/>
      <w:pPr>
        <w:tabs>
          <w:tab w:val="num" w:pos="5760"/>
        </w:tabs>
        <w:ind w:left="5760" w:hanging="360"/>
      </w:pPr>
      <w:rPr>
        <w:rFonts w:ascii="Arial" w:hAnsi="Arial" w:hint="default"/>
      </w:rPr>
    </w:lvl>
    <w:lvl w:ilvl="8" w:tplc="52E481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7567B2"/>
    <w:multiLevelType w:val="hybridMultilevel"/>
    <w:tmpl w:val="AD08BAB2"/>
    <w:lvl w:ilvl="0" w:tplc="B9DE103C">
      <w:start w:val="1"/>
      <w:numFmt w:val="bullet"/>
      <w:lvlText w:val="•"/>
      <w:lvlJc w:val="left"/>
      <w:pPr>
        <w:tabs>
          <w:tab w:val="num" w:pos="720"/>
        </w:tabs>
        <w:ind w:left="720" w:hanging="360"/>
      </w:pPr>
      <w:rPr>
        <w:rFonts w:ascii="Arial" w:hAnsi="Arial" w:hint="default"/>
      </w:rPr>
    </w:lvl>
    <w:lvl w:ilvl="1" w:tplc="2B50103A" w:tentative="1">
      <w:start w:val="1"/>
      <w:numFmt w:val="bullet"/>
      <w:lvlText w:val="•"/>
      <w:lvlJc w:val="left"/>
      <w:pPr>
        <w:tabs>
          <w:tab w:val="num" w:pos="1440"/>
        </w:tabs>
        <w:ind w:left="1440" w:hanging="360"/>
      </w:pPr>
      <w:rPr>
        <w:rFonts w:ascii="Arial" w:hAnsi="Arial" w:hint="default"/>
      </w:rPr>
    </w:lvl>
    <w:lvl w:ilvl="2" w:tplc="F618B442" w:tentative="1">
      <w:start w:val="1"/>
      <w:numFmt w:val="bullet"/>
      <w:lvlText w:val="•"/>
      <w:lvlJc w:val="left"/>
      <w:pPr>
        <w:tabs>
          <w:tab w:val="num" w:pos="2160"/>
        </w:tabs>
        <w:ind w:left="2160" w:hanging="360"/>
      </w:pPr>
      <w:rPr>
        <w:rFonts w:ascii="Arial" w:hAnsi="Arial" w:hint="default"/>
      </w:rPr>
    </w:lvl>
    <w:lvl w:ilvl="3" w:tplc="E976D438" w:tentative="1">
      <w:start w:val="1"/>
      <w:numFmt w:val="bullet"/>
      <w:lvlText w:val="•"/>
      <w:lvlJc w:val="left"/>
      <w:pPr>
        <w:tabs>
          <w:tab w:val="num" w:pos="2880"/>
        </w:tabs>
        <w:ind w:left="2880" w:hanging="360"/>
      </w:pPr>
      <w:rPr>
        <w:rFonts w:ascii="Arial" w:hAnsi="Arial" w:hint="default"/>
      </w:rPr>
    </w:lvl>
    <w:lvl w:ilvl="4" w:tplc="1C044C6C" w:tentative="1">
      <w:start w:val="1"/>
      <w:numFmt w:val="bullet"/>
      <w:lvlText w:val="•"/>
      <w:lvlJc w:val="left"/>
      <w:pPr>
        <w:tabs>
          <w:tab w:val="num" w:pos="3600"/>
        </w:tabs>
        <w:ind w:left="3600" w:hanging="360"/>
      </w:pPr>
      <w:rPr>
        <w:rFonts w:ascii="Arial" w:hAnsi="Arial" w:hint="default"/>
      </w:rPr>
    </w:lvl>
    <w:lvl w:ilvl="5" w:tplc="4426E558" w:tentative="1">
      <w:start w:val="1"/>
      <w:numFmt w:val="bullet"/>
      <w:lvlText w:val="•"/>
      <w:lvlJc w:val="left"/>
      <w:pPr>
        <w:tabs>
          <w:tab w:val="num" w:pos="4320"/>
        </w:tabs>
        <w:ind w:left="4320" w:hanging="360"/>
      </w:pPr>
      <w:rPr>
        <w:rFonts w:ascii="Arial" w:hAnsi="Arial" w:hint="default"/>
      </w:rPr>
    </w:lvl>
    <w:lvl w:ilvl="6" w:tplc="E3B29F6E" w:tentative="1">
      <w:start w:val="1"/>
      <w:numFmt w:val="bullet"/>
      <w:lvlText w:val="•"/>
      <w:lvlJc w:val="left"/>
      <w:pPr>
        <w:tabs>
          <w:tab w:val="num" w:pos="5040"/>
        </w:tabs>
        <w:ind w:left="5040" w:hanging="360"/>
      </w:pPr>
      <w:rPr>
        <w:rFonts w:ascii="Arial" w:hAnsi="Arial" w:hint="default"/>
      </w:rPr>
    </w:lvl>
    <w:lvl w:ilvl="7" w:tplc="C08A0172" w:tentative="1">
      <w:start w:val="1"/>
      <w:numFmt w:val="bullet"/>
      <w:lvlText w:val="•"/>
      <w:lvlJc w:val="left"/>
      <w:pPr>
        <w:tabs>
          <w:tab w:val="num" w:pos="5760"/>
        </w:tabs>
        <w:ind w:left="5760" w:hanging="360"/>
      </w:pPr>
      <w:rPr>
        <w:rFonts w:ascii="Arial" w:hAnsi="Arial" w:hint="default"/>
      </w:rPr>
    </w:lvl>
    <w:lvl w:ilvl="8" w:tplc="B5F401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0642A0"/>
    <w:multiLevelType w:val="hybridMultilevel"/>
    <w:tmpl w:val="5032054E"/>
    <w:lvl w:ilvl="0" w:tplc="F4C6F508">
      <w:start w:val="1"/>
      <w:numFmt w:val="bullet"/>
      <w:lvlText w:val="•"/>
      <w:lvlJc w:val="left"/>
      <w:pPr>
        <w:tabs>
          <w:tab w:val="num" w:pos="720"/>
        </w:tabs>
        <w:ind w:left="720" w:hanging="360"/>
      </w:pPr>
      <w:rPr>
        <w:rFonts w:ascii="Times New Roman" w:hAnsi="Times New Roman" w:hint="default"/>
      </w:rPr>
    </w:lvl>
    <w:lvl w:ilvl="1" w:tplc="E2F42700" w:tentative="1">
      <w:start w:val="1"/>
      <w:numFmt w:val="bullet"/>
      <w:lvlText w:val="•"/>
      <w:lvlJc w:val="left"/>
      <w:pPr>
        <w:tabs>
          <w:tab w:val="num" w:pos="1440"/>
        </w:tabs>
        <w:ind w:left="1440" w:hanging="360"/>
      </w:pPr>
      <w:rPr>
        <w:rFonts w:ascii="Times New Roman" w:hAnsi="Times New Roman" w:hint="default"/>
      </w:rPr>
    </w:lvl>
    <w:lvl w:ilvl="2" w:tplc="7FB83C60" w:tentative="1">
      <w:start w:val="1"/>
      <w:numFmt w:val="bullet"/>
      <w:lvlText w:val="•"/>
      <w:lvlJc w:val="left"/>
      <w:pPr>
        <w:tabs>
          <w:tab w:val="num" w:pos="2160"/>
        </w:tabs>
        <w:ind w:left="2160" w:hanging="360"/>
      </w:pPr>
      <w:rPr>
        <w:rFonts w:ascii="Times New Roman" w:hAnsi="Times New Roman" w:hint="default"/>
      </w:rPr>
    </w:lvl>
    <w:lvl w:ilvl="3" w:tplc="BB7E86F8" w:tentative="1">
      <w:start w:val="1"/>
      <w:numFmt w:val="bullet"/>
      <w:lvlText w:val="•"/>
      <w:lvlJc w:val="left"/>
      <w:pPr>
        <w:tabs>
          <w:tab w:val="num" w:pos="2880"/>
        </w:tabs>
        <w:ind w:left="2880" w:hanging="360"/>
      </w:pPr>
      <w:rPr>
        <w:rFonts w:ascii="Times New Roman" w:hAnsi="Times New Roman" w:hint="default"/>
      </w:rPr>
    </w:lvl>
    <w:lvl w:ilvl="4" w:tplc="72A0D850" w:tentative="1">
      <w:start w:val="1"/>
      <w:numFmt w:val="bullet"/>
      <w:lvlText w:val="•"/>
      <w:lvlJc w:val="left"/>
      <w:pPr>
        <w:tabs>
          <w:tab w:val="num" w:pos="3600"/>
        </w:tabs>
        <w:ind w:left="3600" w:hanging="360"/>
      </w:pPr>
      <w:rPr>
        <w:rFonts w:ascii="Times New Roman" w:hAnsi="Times New Roman" w:hint="default"/>
      </w:rPr>
    </w:lvl>
    <w:lvl w:ilvl="5" w:tplc="21CACBAE" w:tentative="1">
      <w:start w:val="1"/>
      <w:numFmt w:val="bullet"/>
      <w:lvlText w:val="•"/>
      <w:lvlJc w:val="left"/>
      <w:pPr>
        <w:tabs>
          <w:tab w:val="num" w:pos="4320"/>
        </w:tabs>
        <w:ind w:left="4320" w:hanging="360"/>
      </w:pPr>
      <w:rPr>
        <w:rFonts w:ascii="Times New Roman" w:hAnsi="Times New Roman" w:hint="default"/>
      </w:rPr>
    </w:lvl>
    <w:lvl w:ilvl="6" w:tplc="5364A9F6" w:tentative="1">
      <w:start w:val="1"/>
      <w:numFmt w:val="bullet"/>
      <w:lvlText w:val="•"/>
      <w:lvlJc w:val="left"/>
      <w:pPr>
        <w:tabs>
          <w:tab w:val="num" w:pos="5040"/>
        </w:tabs>
        <w:ind w:left="5040" w:hanging="360"/>
      </w:pPr>
      <w:rPr>
        <w:rFonts w:ascii="Times New Roman" w:hAnsi="Times New Roman" w:hint="default"/>
      </w:rPr>
    </w:lvl>
    <w:lvl w:ilvl="7" w:tplc="BA88A1B6" w:tentative="1">
      <w:start w:val="1"/>
      <w:numFmt w:val="bullet"/>
      <w:lvlText w:val="•"/>
      <w:lvlJc w:val="left"/>
      <w:pPr>
        <w:tabs>
          <w:tab w:val="num" w:pos="5760"/>
        </w:tabs>
        <w:ind w:left="5760" w:hanging="360"/>
      </w:pPr>
      <w:rPr>
        <w:rFonts w:ascii="Times New Roman" w:hAnsi="Times New Roman" w:hint="default"/>
      </w:rPr>
    </w:lvl>
    <w:lvl w:ilvl="8" w:tplc="6DA0F5B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81F0A8C"/>
    <w:multiLevelType w:val="hybridMultilevel"/>
    <w:tmpl w:val="6F06AC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28649C"/>
    <w:multiLevelType w:val="hybridMultilevel"/>
    <w:tmpl w:val="E3888230"/>
    <w:lvl w:ilvl="0" w:tplc="080E8376">
      <w:start w:val="1"/>
      <w:numFmt w:val="bullet"/>
      <w:lvlText w:val="•"/>
      <w:lvlJc w:val="left"/>
      <w:pPr>
        <w:tabs>
          <w:tab w:val="num" w:pos="720"/>
        </w:tabs>
        <w:ind w:left="720" w:hanging="360"/>
      </w:pPr>
      <w:rPr>
        <w:rFonts w:ascii="Times New Roman" w:hAnsi="Times New Roman" w:hint="default"/>
      </w:rPr>
    </w:lvl>
    <w:lvl w:ilvl="1" w:tplc="E654A3B8" w:tentative="1">
      <w:start w:val="1"/>
      <w:numFmt w:val="bullet"/>
      <w:lvlText w:val="•"/>
      <w:lvlJc w:val="left"/>
      <w:pPr>
        <w:tabs>
          <w:tab w:val="num" w:pos="1440"/>
        </w:tabs>
        <w:ind w:left="1440" w:hanging="360"/>
      </w:pPr>
      <w:rPr>
        <w:rFonts w:ascii="Times New Roman" w:hAnsi="Times New Roman" w:hint="default"/>
      </w:rPr>
    </w:lvl>
    <w:lvl w:ilvl="2" w:tplc="4E0CAC48" w:tentative="1">
      <w:start w:val="1"/>
      <w:numFmt w:val="bullet"/>
      <w:lvlText w:val="•"/>
      <w:lvlJc w:val="left"/>
      <w:pPr>
        <w:tabs>
          <w:tab w:val="num" w:pos="2160"/>
        </w:tabs>
        <w:ind w:left="2160" w:hanging="360"/>
      </w:pPr>
      <w:rPr>
        <w:rFonts w:ascii="Times New Roman" w:hAnsi="Times New Roman" w:hint="default"/>
      </w:rPr>
    </w:lvl>
    <w:lvl w:ilvl="3" w:tplc="EBA6C44A" w:tentative="1">
      <w:start w:val="1"/>
      <w:numFmt w:val="bullet"/>
      <w:lvlText w:val="•"/>
      <w:lvlJc w:val="left"/>
      <w:pPr>
        <w:tabs>
          <w:tab w:val="num" w:pos="2880"/>
        </w:tabs>
        <w:ind w:left="2880" w:hanging="360"/>
      </w:pPr>
      <w:rPr>
        <w:rFonts w:ascii="Times New Roman" w:hAnsi="Times New Roman" w:hint="default"/>
      </w:rPr>
    </w:lvl>
    <w:lvl w:ilvl="4" w:tplc="C1F6AF26" w:tentative="1">
      <w:start w:val="1"/>
      <w:numFmt w:val="bullet"/>
      <w:lvlText w:val="•"/>
      <w:lvlJc w:val="left"/>
      <w:pPr>
        <w:tabs>
          <w:tab w:val="num" w:pos="3600"/>
        </w:tabs>
        <w:ind w:left="3600" w:hanging="360"/>
      </w:pPr>
      <w:rPr>
        <w:rFonts w:ascii="Times New Roman" w:hAnsi="Times New Roman" w:hint="default"/>
      </w:rPr>
    </w:lvl>
    <w:lvl w:ilvl="5" w:tplc="FA40079E" w:tentative="1">
      <w:start w:val="1"/>
      <w:numFmt w:val="bullet"/>
      <w:lvlText w:val="•"/>
      <w:lvlJc w:val="left"/>
      <w:pPr>
        <w:tabs>
          <w:tab w:val="num" w:pos="4320"/>
        </w:tabs>
        <w:ind w:left="4320" w:hanging="360"/>
      </w:pPr>
      <w:rPr>
        <w:rFonts w:ascii="Times New Roman" w:hAnsi="Times New Roman" w:hint="default"/>
      </w:rPr>
    </w:lvl>
    <w:lvl w:ilvl="6" w:tplc="8506D4A8" w:tentative="1">
      <w:start w:val="1"/>
      <w:numFmt w:val="bullet"/>
      <w:lvlText w:val="•"/>
      <w:lvlJc w:val="left"/>
      <w:pPr>
        <w:tabs>
          <w:tab w:val="num" w:pos="5040"/>
        </w:tabs>
        <w:ind w:left="5040" w:hanging="360"/>
      </w:pPr>
      <w:rPr>
        <w:rFonts w:ascii="Times New Roman" w:hAnsi="Times New Roman" w:hint="default"/>
      </w:rPr>
    </w:lvl>
    <w:lvl w:ilvl="7" w:tplc="ECD41F78" w:tentative="1">
      <w:start w:val="1"/>
      <w:numFmt w:val="bullet"/>
      <w:lvlText w:val="•"/>
      <w:lvlJc w:val="left"/>
      <w:pPr>
        <w:tabs>
          <w:tab w:val="num" w:pos="5760"/>
        </w:tabs>
        <w:ind w:left="5760" w:hanging="360"/>
      </w:pPr>
      <w:rPr>
        <w:rFonts w:ascii="Times New Roman" w:hAnsi="Times New Roman" w:hint="default"/>
      </w:rPr>
    </w:lvl>
    <w:lvl w:ilvl="8" w:tplc="9F7613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43643E"/>
    <w:multiLevelType w:val="hybridMultilevel"/>
    <w:tmpl w:val="E124E426"/>
    <w:lvl w:ilvl="0" w:tplc="4614BC20">
      <w:start w:val="1"/>
      <w:numFmt w:val="bullet"/>
      <w:lvlText w:val="•"/>
      <w:lvlJc w:val="left"/>
      <w:pPr>
        <w:tabs>
          <w:tab w:val="num" w:pos="720"/>
        </w:tabs>
        <w:ind w:left="720" w:hanging="360"/>
      </w:pPr>
      <w:rPr>
        <w:rFonts w:ascii="Times New Roman" w:hAnsi="Times New Roman" w:hint="default"/>
      </w:rPr>
    </w:lvl>
    <w:lvl w:ilvl="1" w:tplc="B5842688" w:tentative="1">
      <w:start w:val="1"/>
      <w:numFmt w:val="bullet"/>
      <w:lvlText w:val="•"/>
      <w:lvlJc w:val="left"/>
      <w:pPr>
        <w:tabs>
          <w:tab w:val="num" w:pos="1440"/>
        </w:tabs>
        <w:ind w:left="1440" w:hanging="360"/>
      </w:pPr>
      <w:rPr>
        <w:rFonts w:ascii="Times New Roman" w:hAnsi="Times New Roman" w:hint="default"/>
      </w:rPr>
    </w:lvl>
    <w:lvl w:ilvl="2" w:tplc="A3D22AAC" w:tentative="1">
      <w:start w:val="1"/>
      <w:numFmt w:val="bullet"/>
      <w:lvlText w:val="•"/>
      <w:lvlJc w:val="left"/>
      <w:pPr>
        <w:tabs>
          <w:tab w:val="num" w:pos="2160"/>
        </w:tabs>
        <w:ind w:left="2160" w:hanging="360"/>
      </w:pPr>
      <w:rPr>
        <w:rFonts w:ascii="Times New Roman" w:hAnsi="Times New Roman" w:hint="default"/>
      </w:rPr>
    </w:lvl>
    <w:lvl w:ilvl="3" w:tplc="6FBCE5C8" w:tentative="1">
      <w:start w:val="1"/>
      <w:numFmt w:val="bullet"/>
      <w:lvlText w:val="•"/>
      <w:lvlJc w:val="left"/>
      <w:pPr>
        <w:tabs>
          <w:tab w:val="num" w:pos="2880"/>
        </w:tabs>
        <w:ind w:left="2880" w:hanging="360"/>
      </w:pPr>
      <w:rPr>
        <w:rFonts w:ascii="Times New Roman" w:hAnsi="Times New Roman" w:hint="default"/>
      </w:rPr>
    </w:lvl>
    <w:lvl w:ilvl="4" w:tplc="B8F65FDA" w:tentative="1">
      <w:start w:val="1"/>
      <w:numFmt w:val="bullet"/>
      <w:lvlText w:val="•"/>
      <w:lvlJc w:val="left"/>
      <w:pPr>
        <w:tabs>
          <w:tab w:val="num" w:pos="3600"/>
        </w:tabs>
        <w:ind w:left="3600" w:hanging="360"/>
      </w:pPr>
      <w:rPr>
        <w:rFonts w:ascii="Times New Roman" w:hAnsi="Times New Roman" w:hint="default"/>
      </w:rPr>
    </w:lvl>
    <w:lvl w:ilvl="5" w:tplc="C0CCCBB2" w:tentative="1">
      <w:start w:val="1"/>
      <w:numFmt w:val="bullet"/>
      <w:lvlText w:val="•"/>
      <w:lvlJc w:val="left"/>
      <w:pPr>
        <w:tabs>
          <w:tab w:val="num" w:pos="4320"/>
        </w:tabs>
        <w:ind w:left="4320" w:hanging="360"/>
      </w:pPr>
      <w:rPr>
        <w:rFonts w:ascii="Times New Roman" w:hAnsi="Times New Roman" w:hint="default"/>
      </w:rPr>
    </w:lvl>
    <w:lvl w:ilvl="6" w:tplc="0FDE000C" w:tentative="1">
      <w:start w:val="1"/>
      <w:numFmt w:val="bullet"/>
      <w:lvlText w:val="•"/>
      <w:lvlJc w:val="left"/>
      <w:pPr>
        <w:tabs>
          <w:tab w:val="num" w:pos="5040"/>
        </w:tabs>
        <w:ind w:left="5040" w:hanging="360"/>
      </w:pPr>
      <w:rPr>
        <w:rFonts w:ascii="Times New Roman" w:hAnsi="Times New Roman" w:hint="default"/>
      </w:rPr>
    </w:lvl>
    <w:lvl w:ilvl="7" w:tplc="325AF050" w:tentative="1">
      <w:start w:val="1"/>
      <w:numFmt w:val="bullet"/>
      <w:lvlText w:val="•"/>
      <w:lvlJc w:val="left"/>
      <w:pPr>
        <w:tabs>
          <w:tab w:val="num" w:pos="5760"/>
        </w:tabs>
        <w:ind w:left="5760" w:hanging="360"/>
      </w:pPr>
      <w:rPr>
        <w:rFonts w:ascii="Times New Roman" w:hAnsi="Times New Roman" w:hint="default"/>
      </w:rPr>
    </w:lvl>
    <w:lvl w:ilvl="8" w:tplc="D234B5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A2D5AAC"/>
    <w:multiLevelType w:val="hybridMultilevel"/>
    <w:tmpl w:val="950A366C"/>
    <w:lvl w:ilvl="0" w:tplc="3AF8B4FC">
      <w:start w:val="1"/>
      <w:numFmt w:val="bullet"/>
      <w:lvlText w:val="•"/>
      <w:lvlJc w:val="left"/>
      <w:pPr>
        <w:tabs>
          <w:tab w:val="num" w:pos="720"/>
        </w:tabs>
        <w:ind w:left="720" w:hanging="360"/>
      </w:pPr>
      <w:rPr>
        <w:rFonts w:ascii="Times New Roman" w:hAnsi="Times New Roman" w:hint="default"/>
      </w:rPr>
    </w:lvl>
    <w:lvl w:ilvl="1" w:tplc="CACA2082" w:tentative="1">
      <w:start w:val="1"/>
      <w:numFmt w:val="bullet"/>
      <w:lvlText w:val="•"/>
      <w:lvlJc w:val="left"/>
      <w:pPr>
        <w:tabs>
          <w:tab w:val="num" w:pos="1440"/>
        </w:tabs>
        <w:ind w:left="1440" w:hanging="360"/>
      </w:pPr>
      <w:rPr>
        <w:rFonts w:ascii="Times New Roman" w:hAnsi="Times New Roman" w:hint="default"/>
      </w:rPr>
    </w:lvl>
    <w:lvl w:ilvl="2" w:tplc="90A8F634" w:tentative="1">
      <w:start w:val="1"/>
      <w:numFmt w:val="bullet"/>
      <w:lvlText w:val="•"/>
      <w:lvlJc w:val="left"/>
      <w:pPr>
        <w:tabs>
          <w:tab w:val="num" w:pos="2160"/>
        </w:tabs>
        <w:ind w:left="2160" w:hanging="360"/>
      </w:pPr>
      <w:rPr>
        <w:rFonts w:ascii="Times New Roman" w:hAnsi="Times New Roman" w:hint="default"/>
      </w:rPr>
    </w:lvl>
    <w:lvl w:ilvl="3" w:tplc="E9EA6464" w:tentative="1">
      <w:start w:val="1"/>
      <w:numFmt w:val="bullet"/>
      <w:lvlText w:val="•"/>
      <w:lvlJc w:val="left"/>
      <w:pPr>
        <w:tabs>
          <w:tab w:val="num" w:pos="2880"/>
        </w:tabs>
        <w:ind w:left="2880" w:hanging="360"/>
      </w:pPr>
      <w:rPr>
        <w:rFonts w:ascii="Times New Roman" w:hAnsi="Times New Roman" w:hint="default"/>
      </w:rPr>
    </w:lvl>
    <w:lvl w:ilvl="4" w:tplc="B702784C" w:tentative="1">
      <w:start w:val="1"/>
      <w:numFmt w:val="bullet"/>
      <w:lvlText w:val="•"/>
      <w:lvlJc w:val="left"/>
      <w:pPr>
        <w:tabs>
          <w:tab w:val="num" w:pos="3600"/>
        </w:tabs>
        <w:ind w:left="3600" w:hanging="360"/>
      </w:pPr>
      <w:rPr>
        <w:rFonts w:ascii="Times New Roman" w:hAnsi="Times New Roman" w:hint="default"/>
      </w:rPr>
    </w:lvl>
    <w:lvl w:ilvl="5" w:tplc="61321518" w:tentative="1">
      <w:start w:val="1"/>
      <w:numFmt w:val="bullet"/>
      <w:lvlText w:val="•"/>
      <w:lvlJc w:val="left"/>
      <w:pPr>
        <w:tabs>
          <w:tab w:val="num" w:pos="4320"/>
        </w:tabs>
        <w:ind w:left="4320" w:hanging="360"/>
      </w:pPr>
      <w:rPr>
        <w:rFonts w:ascii="Times New Roman" w:hAnsi="Times New Roman" w:hint="default"/>
      </w:rPr>
    </w:lvl>
    <w:lvl w:ilvl="6" w:tplc="B94295C0" w:tentative="1">
      <w:start w:val="1"/>
      <w:numFmt w:val="bullet"/>
      <w:lvlText w:val="•"/>
      <w:lvlJc w:val="left"/>
      <w:pPr>
        <w:tabs>
          <w:tab w:val="num" w:pos="5040"/>
        </w:tabs>
        <w:ind w:left="5040" w:hanging="360"/>
      </w:pPr>
      <w:rPr>
        <w:rFonts w:ascii="Times New Roman" w:hAnsi="Times New Roman" w:hint="default"/>
      </w:rPr>
    </w:lvl>
    <w:lvl w:ilvl="7" w:tplc="7660E018" w:tentative="1">
      <w:start w:val="1"/>
      <w:numFmt w:val="bullet"/>
      <w:lvlText w:val="•"/>
      <w:lvlJc w:val="left"/>
      <w:pPr>
        <w:tabs>
          <w:tab w:val="num" w:pos="5760"/>
        </w:tabs>
        <w:ind w:left="5760" w:hanging="360"/>
      </w:pPr>
      <w:rPr>
        <w:rFonts w:ascii="Times New Roman" w:hAnsi="Times New Roman" w:hint="default"/>
      </w:rPr>
    </w:lvl>
    <w:lvl w:ilvl="8" w:tplc="93EAF6B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AB8393E"/>
    <w:multiLevelType w:val="hybridMultilevel"/>
    <w:tmpl w:val="A372F758"/>
    <w:lvl w:ilvl="0" w:tplc="B1824790">
      <w:start w:val="1"/>
      <w:numFmt w:val="bullet"/>
      <w:lvlText w:val="•"/>
      <w:lvlJc w:val="left"/>
      <w:pPr>
        <w:tabs>
          <w:tab w:val="num" w:pos="720"/>
        </w:tabs>
        <w:ind w:left="720" w:hanging="360"/>
      </w:pPr>
      <w:rPr>
        <w:rFonts w:ascii="Times New Roman" w:hAnsi="Times New Roman" w:hint="default"/>
      </w:rPr>
    </w:lvl>
    <w:lvl w:ilvl="1" w:tplc="E3386852" w:tentative="1">
      <w:start w:val="1"/>
      <w:numFmt w:val="bullet"/>
      <w:lvlText w:val="•"/>
      <w:lvlJc w:val="left"/>
      <w:pPr>
        <w:tabs>
          <w:tab w:val="num" w:pos="1440"/>
        </w:tabs>
        <w:ind w:left="1440" w:hanging="360"/>
      </w:pPr>
      <w:rPr>
        <w:rFonts w:ascii="Times New Roman" w:hAnsi="Times New Roman" w:hint="default"/>
      </w:rPr>
    </w:lvl>
    <w:lvl w:ilvl="2" w:tplc="88CEA9CE" w:tentative="1">
      <w:start w:val="1"/>
      <w:numFmt w:val="bullet"/>
      <w:lvlText w:val="•"/>
      <w:lvlJc w:val="left"/>
      <w:pPr>
        <w:tabs>
          <w:tab w:val="num" w:pos="2160"/>
        </w:tabs>
        <w:ind w:left="2160" w:hanging="360"/>
      </w:pPr>
      <w:rPr>
        <w:rFonts w:ascii="Times New Roman" w:hAnsi="Times New Roman" w:hint="default"/>
      </w:rPr>
    </w:lvl>
    <w:lvl w:ilvl="3" w:tplc="DE4E0654" w:tentative="1">
      <w:start w:val="1"/>
      <w:numFmt w:val="bullet"/>
      <w:lvlText w:val="•"/>
      <w:lvlJc w:val="left"/>
      <w:pPr>
        <w:tabs>
          <w:tab w:val="num" w:pos="2880"/>
        </w:tabs>
        <w:ind w:left="2880" w:hanging="360"/>
      </w:pPr>
      <w:rPr>
        <w:rFonts w:ascii="Times New Roman" w:hAnsi="Times New Roman" w:hint="default"/>
      </w:rPr>
    </w:lvl>
    <w:lvl w:ilvl="4" w:tplc="34D8AE32" w:tentative="1">
      <w:start w:val="1"/>
      <w:numFmt w:val="bullet"/>
      <w:lvlText w:val="•"/>
      <w:lvlJc w:val="left"/>
      <w:pPr>
        <w:tabs>
          <w:tab w:val="num" w:pos="3600"/>
        </w:tabs>
        <w:ind w:left="3600" w:hanging="360"/>
      </w:pPr>
      <w:rPr>
        <w:rFonts w:ascii="Times New Roman" w:hAnsi="Times New Roman" w:hint="default"/>
      </w:rPr>
    </w:lvl>
    <w:lvl w:ilvl="5" w:tplc="3BD83DEE" w:tentative="1">
      <w:start w:val="1"/>
      <w:numFmt w:val="bullet"/>
      <w:lvlText w:val="•"/>
      <w:lvlJc w:val="left"/>
      <w:pPr>
        <w:tabs>
          <w:tab w:val="num" w:pos="4320"/>
        </w:tabs>
        <w:ind w:left="4320" w:hanging="360"/>
      </w:pPr>
      <w:rPr>
        <w:rFonts w:ascii="Times New Roman" w:hAnsi="Times New Roman" w:hint="default"/>
      </w:rPr>
    </w:lvl>
    <w:lvl w:ilvl="6" w:tplc="230614E0" w:tentative="1">
      <w:start w:val="1"/>
      <w:numFmt w:val="bullet"/>
      <w:lvlText w:val="•"/>
      <w:lvlJc w:val="left"/>
      <w:pPr>
        <w:tabs>
          <w:tab w:val="num" w:pos="5040"/>
        </w:tabs>
        <w:ind w:left="5040" w:hanging="360"/>
      </w:pPr>
      <w:rPr>
        <w:rFonts w:ascii="Times New Roman" w:hAnsi="Times New Roman" w:hint="default"/>
      </w:rPr>
    </w:lvl>
    <w:lvl w:ilvl="7" w:tplc="4484E1D8" w:tentative="1">
      <w:start w:val="1"/>
      <w:numFmt w:val="bullet"/>
      <w:lvlText w:val="•"/>
      <w:lvlJc w:val="left"/>
      <w:pPr>
        <w:tabs>
          <w:tab w:val="num" w:pos="5760"/>
        </w:tabs>
        <w:ind w:left="5760" w:hanging="360"/>
      </w:pPr>
      <w:rPr>
        <w:rFonts w:ascii="Times New Roman" w:hAnsi="Times New Roman" w:hint="default"/>
      </w:rPr>
    </w:lvl>
    <w:lvl w:ilvl="8" w:tplc="BE94A33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B460E21"/>
    <w:multiLevelType w:val="hybridMultilevel"/>
    <w:tmpl w:val="82EC370C"/>
    <w:lvl w:ilvl="0" w:tplc="1F904652">
      <w:start w:val="1"/>
      <w:numFmt w:val="bullet"/>
      <w:lvlText w:val="•"/>
      <w:lvlJc w:val="left"/>
      <w:pPr>
        <w:tabs>
          <w:tab w:val="num" w:pos="720"/>
        </w:tabs>
        <w:ind w:left="720" w:hanging="360"/>
      </w:pPr>
      <w:rPr>
        <w:rFonts w:ascii="Arial" w:hAnsi="Arial" w:hint="default"/>
      </w:rPr>
    </w:lvl>
    <w:lvl w:ilvl="1" w:tplc="09C0643C" w:tentative="1">
      <w:start w:val="1"/>
      <w:numFmt w:val="bullet"/>
      <w:lvlText w:val="•"/>
      <w:lvlJc w:val="left"/>
      <w:pPr>
        <w:tabs>
          <w:tab w:val="num" w:pos="1440"/>
        </w:tabs>
        <w:ind w:left="1440" w:hanging="360"/>
      </w:pPr>
      <w:rPr>
        <w:rFonts w:ascii="Arial" w:hAnsi="Arial" w:hint="default"/>
      </w:rPr>
    </w:lvl>
    <w:lvl w:ilvl="2" w:tplc="BB1C94E0" w:tentative="1">
      <w:start w:val="1"/>
      <w:numFmt w:val="bullet"/>
      <w:lvlText w:val="•"/>
      <w:lvlJc w:val="left"/>
      <w:pPr>
        <w:tabs>
          <w:tab w:val="num" w:pos="2160"/>
        </w:tabs>
        <w:ind w:left="2160" w:hanging="360"/>
      </w:pPr>
      <w:rPr>
        <w:rFonts w:ascii="Arial" w:hAnsi="Arial" w:hint="default"/>
      </w:rPr>
    </w:lvl>
    <w:lvl w:ilvl="3" w:tplc="CAFA4F14" w:tentative="1">
      <w:start w:val="1"/>
      <w:numFmt w:val="bullet"/>
      <w:lvlText w:val="•"/>
      <w:lvlJc w:val="left"/>
      <w:pPr>
        <w:tabs>
          <w:tab w:val="num" w:pos="2880"/>
        </w:tabs>
        <w:ind w:left="2880" w:hanging="360"/>
      </w:pPr>
      <w:rPr>
        <w:rFonts w:ascii="Arial" w:hAnsi="Arial" w:hint="default"/>
      </w:rPr>
    </w:lvl>
    <w:lvl w:ilvl="4" w:tplc="110098D0" w:tentative="1">
      <w:start w:val="1"/>
      <w:numFmt w:val="bullet"/>
      <w:lvlText w:val="•"/>
      <w:lvlJc w:val="left"/>
      <w:pPr>
        <w:tabs>
          <w:tab w:val="num" w:pos="3600"/>
        </w:tabs>
        <w:ind w:left="3600" w:hanging="360"/>
      </w:pPr>
      <w:rPr>
        <w:rFonts w:ascii="Arial" w:hAnsi="Arial" w:hint="default"/>
      </w:rPr>
    </w:lvl>
    <w:lvl w:ilvl="5" w:tplc="0CF6902C" w:tentative="1">
      <w:start w:val="1"/>
      <w:numFmt w:val="bullet"/>
      <w:lvlText w:val="•"/>
      <w:lvlJc w:val="left"/>
      <w:pPr>
        <w:tabs>
          <w:tab w:val="num" w:pos="4320"/>
        </w:tabs>
        <w:ind w:left="4320" w:hanging="360"/>
      </w:pPr>
      <w:rPr>
        <w:rFonts w:ascii="Arial" w:hAnsi="Arial" w:hint="default"/>
      </w:rPr>
    </w:lvl>
    <w:lvl w:ilvl="6" w:tplc="889644C2" w:tentative="1">
      <w:start w:val="1"/>
      <w:numFmt w:val="bullet"/>
      <w:lvlText w:val="•"/>
      <w:lvlJc w:val="left"/>
      <w:pPr>
        <w:tabs>
          <w:tab w:val="num" w:pos="5040"/>
        </w:tabs>
        <w:ind w:left="5040" w:hanging="360"/>
      </w:pPr>
      <w:rPr>
        <w:rFonts w:ascii="Arial" w:hAnsi="Arial" w:hint="default"/>
      </w:rPr>
    </w:lvl>
    <w:lvl w:ilvl="7" w:tplc="1784ABEE" w:tentative="1">
      <w:start w:val="1"/>
      <w:numFmt w:val="bullet"/>
      <w:lvlText w:val="•"/>
      <w:lvlJc w:val="left"/>
      <w:pPr>
        <w:tabs>
          <w:tab w:val="num" w:pos="5760"/>
        </w:tabs>
        <w:ind w:left="5760" w:hanging="360"/>
      </w:pPr>
      <w:rPr>
        <w:rFonts w:ascii="Arial" w:hAnsi="Arial" w:hint="default"/>
      </w:rPr>
    </w:lvl>
    <w:lvl w:ilvl="8" w:tplc="3A60E8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B82955"/>
    <w:multiLevelType w:val="hybridMultilevel"/>
    <w:tmpl w:val="A3CE8ECA"/>
    <w:lvl w:ilvl="0" w:tplc="83CC8B46">
      <w:start w:val="1"/>
      <w:numFmt w:val="bullet"/>
      <w:lvlText w:val="•"/>
      <w:lvlJc w:val="left"/>
      <w:pPr>
        <w:tabs>
          <w:tab w:val="num" w:pos="720"/>
        </w:tabs>
        <w:ind w:left="720" w:hanging="360"/>
      </w:pPr>
      <w:rPr>
        <w:rFonts w:ascii="Times New Roman" w:hAnsi="Times New Roman" w:hint="default"/>
      </w:rPr>
    </w:lvl>
    <w:lvl w:ilvl="1" w:tplc="745C7B3C" w:tentative="1">
      <w:start w:val="1"/>
      <w:numFmt w:val="bullet"/>
      <w:lvlText w:val="•"/>
      <w:lvlJc w:val="left"/>
      <w:pPr>
        <w:tabs>
          <w:tab w:val="num" w:pos="1440"/>
        </w:tabs>
        <w:ind w:left="1440" w:hanging="360"/>
      </w:pPr>
      <w:rPr>
        <w:rFonts w:ascii="Times New Roman" w:hAnsi="Times New Roman" w:hint="default"/>
      </w:rPr>
    </w:lvl>
    <w:lvl w:ilvl="2" w:tplc="3B5ECE4A" w:tentative="1">
      <w:start w:val="1"/>
      <w:numFmt w:val="bullet"/>
      <w:lvlText w:val="•"/>
      <w:lvlJc w:val="left"/>
      <w:pPr>
        <w:tabs>
          <w:tab w:val="num" w:pos="2160"/>
        </w:tabs>
        <w:ind w:left="2160" w:hanging="360"/>
      </w:pPr>
      <w:rPr>
        <w:rFonts w:ascii="Times New Roman" w:hAnsi="Times New Roman" w:hint="default"/>
      </w:rPr>
    </w:lvl>
    <w:lvl w:ilvl="3" w:tplc="9718ECF6" w:tentative="1">
      <w:start w:val="1"/>
      <w:numFmt w:val="bullet"/>
      <w:lvlText w:val="•"/>
      <w:lvlJc w:val="left"/>
      <w:pPr>
        <w:tabs>
          <w:tab w:val="num" w:pos="2880"/>
        </w:tabs>
        <w:ind w:left="2880" w:hanging="360"/>
      </w:pPr>
      <w:rPr>
        <w:rFonts w:ascii="Times New Roman" w:hAnsi="Times New Roman" w:hint="default"/>
      </w:rPr>
    </w:lvl>
    <w:lvl w:ilvl="4" w:tplc="4AFC026E" w:tentative="1">
      <w:start w:val="1"/>
      <w:numFmt w:val="bullet"/>
      <w:lvlText w:val="•"/>
      <w:lvlJc w:val="left"/>
      <w:pPr>
        <w:tabs>
          <w:tab w:val="num" w:pos="3600"/>
        </w:tabs>
        <w:ind w:left="3600" w:hanging="360"/>
      </w:pPr>
      <w:rPr>
        <w:rFonts w:ascii="Times New Roman" w:hAnsi="Times New Roman" w:hint="default"/>
      </w:rPr>
    </w:lvl>
    <w:lvl w:ilvl="5" w:tplc="A5F64EDA" w:tentative="1">
      <w:start w:val="1"/>
      <w:numFmt w:val="bullet"/>
      <w:lvlText w:val="•"/>
      <w:lvlJc w:val="left"/>
      <w:pPr>
        <w:tabs>
          <w:tab w:val="num" w:pos="4320"/>
        </w:tabs>
        <w:ind w:left="4320" w:hanging="360"/>
      </w:pPr>
      <w:rPr>
        <w:rFonts w:ascii="Times New Roman" w:hAnsi="Times New Roman" w:hint="default"/>
      </w:rPr>
    </w:lvl>
    <w:lvl w:ilvl="6" w:tplc="6E04EA02" w:tentative="1">
      <w:start w:val="1"/>
      <w:numFmt w:val="bullet"/>
      <w:lvlText w:val="•"/>
      <w:lvlJc w:val="left"/>
      <w:pPr>
        <w:tabs>
          <w:tab w:val="num" w:pos="5040"/>
        </w:tabs>
        <w:ind w:left="5040" w:hanging="360"/>
      </w:pPr>
      <w:rPr>
        <w:rFonts w:ascii="Times New Roman" w:hAnsi="Times New Roman" w:hint="default"/>
      </w:rPr>
    </w:lvl>
    <w:lvl w:ilvl="7" w:tplc="05109BA0" w:tentative="1">
      <w:start w:val="1"/>
      <w:numFmt w:val="bullet"/>
      <w:lvlText w:val="•"/>
      <w:lvlJc w:val="left"/>
      <w:pPr>
        <w:tabs>
          <w:tab w:val="num" w:pos="5760"/>
        </w:tabs>
        <w:ind w:left="5760" w:hanging="360"/>
      </w:pPr>
      <w:rPr>
        <w:rFonts w:ascii="Times New Roman" w:hAnsi="Times New Roman" w:hint="default"/>
      </w:rPr>
    </w:lvl>
    <w:lvl w:ilvl="8" w:tplc="F8100D9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CE124B5"/>
    <w:multiLevelType w:val="hybridMultilevel"/>
    <w:tmpl w:val="E5A47B3C"/>
    <w:lvl w:ilvl="0" w:tplc="4AF87862">
      <w:start w:val="1"/>
      <w:numFmt w:val="bullet"/>
      <w:lvlText w:val="•"/>
      <w:lvlJc w:val="left"/>
      <w:pPr>
        <w:tabs>
          <w:tab w:val="num" w:pos="720"/>
        </w:tabs>
        <w:ind w:left="720" w:hanging="360"/>
      </w:pPr>
      <w:rPr>
        <w:rFonts w:ascii="Times New Roman" w:hAnsi="Times New Roman" w:hint="default"/>
      </w:rPr>
    </w:lvl>
    <w:lvl w:ilvl="1" w:tplc="E9E21CFE">
      <w:start w:val="1"/>
      <w:numFmt w:val="bullet"/>
      <w:lvlText w:val="•"/>
      <w:lvlJc w:val="left"/>
      <w:pPr>
        <w:tabs>
          <w:tab w:val="num" w:pos="1440"/>
        </w:tabs>
        <w:ind w:left="1440" w:hanging="360"/>
      </w:pPr>
      <w:rPr>
        <w:rFonts w:ascii="Times New Roman" w:hAnsi="Times New Roman" w:hint="default"/>
      </w:rPr>
    </w:lvl>
    <w:lvl w:ilvl="2" w:tplc="8662FF10" w:tentative="1">
      <w:start w:val="1"/>
      <w:numFmt w:val="bullet"/>
      <w:lvlText w:val="•"/>
      <w:lvlJc w:val="left"/>
      <w:pPr>
        <w:tabs>
          <w:tab w:val="num" w:pos="2160"/>
        </w:tabs>
        <w:ind w:left="2160" w:hanging="360"/>
      </w:pPr>
      <w:rPr>
        <w:rFonts w:ascii="Times New Roman" w:hAnsi="Times New Roman" w:hint="default"/>
      </w:rPr>
    </w:lvl>
    <w:lvl w:ilvl="3" w:tplc="AC20FC90" w:tentative="1">
      <w:start w:val="1"/>
      <w:numFmt w:val="bullet"/>
      <w:lvlText w:val="•"/>
      <w:lvlJc w:val="left"/>
      <w:pPr>
        <w:tabs>
          <w:tab w:val="num" w:pos="2880"/>
        </w:tabs>
        <w:ind w:left="2880" w:hanging="360"/>
      </w:pPr>
      <w:rPr>
        <w:rFonts w:ascii="Times New Roman" w:hAnsi="Times New Roman" w:hint="default"/>
      </w:rPr>
    </w:lvl>
    <w:lvl w:ilvl="4" w:tplc="BBC647D6" w:tentative="1">
      <w:start w:val="1"/>
      <w:numFmt w:val="bullet"/>
      <w:lvlText w:val="•"/>
      <w:lvlJc w:val="left"/>
      <w:pPr>
        <w:tabs>
          <w:tab w:val="num" w:pos="3600"/>
        </w:tabs>
        <w:ind w:left="3600" w:hanging="360"/>
      </w:pPr>
      <w:rPr>
        <w:rFonts w:ascii="Times New Roman" w:hAnsi="Times New Roman" w:hint="default"/>
      </w:rPr>
    </w:lvl>
    <w:lvl w:ilvl="5" w:tplc="72E403D0" w:tentative="1">
      <w:start w:val="1"/>
      <w:numFmt w:val="bullet"/>
      <w:lvlText w:val="•"/>
      <w:lvlJc w:val="left"/>
      <w:pPr>
        <w:tabs>
          <w:tab w:val="num" w:pos="4320"/>
        </w:tabs>
        <w:ind w:left="4320" w:hanging="360"/>
      </w:pPr>
      <w:rPr>
        <w:rFonts w:ascii="Times New Roman" w:hAnsi="Times New Roman" w:hint="default"/>
      </w:rPr>
    </w:lvl>
    <w:lvl w:ilvl="6" w:tplc="7E2CCEEC" w:tentative="1">
      <w:start w:val="1"/>
      <w:numFmt w:val="bullet"/>
      <w:lvlText w:val="•"/>
      <w:lvlJc w:val="left"/>
      <w:pPr>
        <w:tabs>
          <w:tab w:val="num" w:pos="5040"/>
        </w:tabs>
        <w:ind w:left="5040" w:hanging="360"/>
      </w:pPr>
      <w:rPr>
        <w:rFonts w:ascii="Times New Roman" w:hAnsi="Times New Roman" w:hint="default"/>
      </w:rPr>
    </w:lvl>
    <w:lvl w:ilvl="7" w:tplc="D0722260" w:tentative="1">
      <w:start w:val="1"/>
      <w:numFmt w:val="bullet"/>
      <w:lvlText w:val="•"/>
      <w:lvlJc w:val="left"/>
      <w:pPr>
        <w:tabs>
          <w:tab w:val="num" w:pos="5760"/>
        </w:tabs>
        <w:ind w:left="5760" w:hanging="360"/>
      </w:pPr>
      <w:rPr>
        <w:rFonts w:ascii="Times New Roman" w:hAnsi="Times New Roman" w:hint="default"/>
      </w:rPr>
    </w:lvl>
    <w:lvl w:ilvl="8" w:tplc="433E1D0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D306EF1"/>
    <w:multiLevelType w:val="hybridMultilevel"/>
    <w:tmpl w:val="9FE83282"/>
    <w:lvl w:ilvl="0" w:tplc="2C4E3C26">
      <w:start w:val="1"/>
      <w:numFmt w:val="bullet"/>
      <w:lvlText w:val="•"/>
      <w:lvlJc w:val="left"/>
      <w:pPr>
        <w:tabs>
          <w:tab w:val="num" w:pos="720"/>
        </w:tabs>
        <w:ind w:left="720" w:hanging="360"/>
      </w:pPr>
      <w:rPr>
        <w:rFonts w:ascii="Times New Roman" w:hAnsi="Times New Roman" w:hint="default"/>
      </w:rPr>
    </w:lvl>
    <w:lvl w:ilvl="1" w:tplc="EF9AB002" w:tentative="1">
      <w:start w:val="1"/>
      <w:numFmt w:val="bullet"/>
      <w:lvlText w:val="•"/>
      <w:lvlJc w:val="left"/>
      <w:pPr>
        <w:tabs>
          <w:tab w:val="num" w:pos="1440"/>
        </w:tabs>
        <w:ind w:left="1440" w:hanging="360"/>
      </w:pPr>
      <w:rPr>
        <w:rFonts w:ascii="Times New Roman" w:hAnsi="Times New Roman" w:hint="default"/>
      </w:rPr>
    </w:lvl>
    <w:lvl w:ilvl="2" w:tplc="B4280788" w:tentative="1">
      <w:start w:val="1"/>
      <w:numFmt w:val="bullet"/>
      <w:lvlText w:val="•"/>
      <w:lvlJc w:val="left"/>
      <w:pPr>
        <w:tabs>
          <w:tab w:val="num" w:pos="2160"/>
        </w:tabs>
        <w:ind w:left="2160" w:hanging="360"/>
      </w:pPr>
      <w:rPr>
        <w:rFonts w:ascii="Times New Roman" w:hAnsi="Times New Roman" w:hint="default"/>
      </w:rPr>
    </w:lvl>
    <w:lvl w:ilvl="3" w:tplc="635AE54A" w:tentative="1">
      <w:start w:val="1"/>
      <w:numFmt w:val="bullet"/>
      <w:lvlText w:val="•"/>
      <w:lvlJc w:val="left"/>
      <w:pPr>
        <w:tabs>
          <w:tab w:val="num" w:pos="2880"/>
        </w:tabs>
        <w:ind w:left="2880" w:hanging="360"/>
      </w:pPr>
      <w:rPr>
        <w:rFonts w:ascii="Times New Roman" w:hAnsi="Times New Roman" w:hint="default"/>
      </w:rPr>
    </w:lvl>
    <w:lvl w:ilvl="4" w:tplc="05423710" w:tentative="1">
      <w:start w:val="1"/>
      <w:numFmt w:val="bullet"/>
      <w:lvlText w:val="•"/>
      <w:lvlJc w:val="left"/>
      <w:pPr>
        <w:tabs>
          <w:tab w:val="num" w:pos="3600"/>
        </w:tabs>
        <w:ind w:left="3600" w:hanging="360"/>
      </w:pPr>
      <w:rPr>
        <w:rFonts w:ascii="Times New Roman" w:hAnsi="Times New Roman" w:hint="default"/>
      </w:rPr>
    </w:lvl>
    <w:lvl w:ilvl="5" w:tplc="AD88E938" w:tentative="1">
      <w:start w:val="1"/>
      <w:numFmt w:val="bullet"/>
      <w:lvlText w:val="•"/>
      <w:lvlJc w:val="left"/>
      <w:pPr>
        <w:tabs>
          <w:tab w:val="num" w:pos="4320"/>
        </w:tabs>
        <w:ind w:left="4320" w:hanging="360"/>
      </w:pPr>
      <w:rPr>
        <w:rFonts w:ascii="Times New Roman" w:hAnsi="Times New Roman" w:hint="default"/>
      </w:rPr>
    </w:lvl>
    <w:lvl w:ilvl="6" w:tplc="A7748030" w:tentative="1">
      <w:start w:val="1"/>
      <w:numFmt w:val="bullet"/>
      <w:lvlText w:val="•"/>
      <w:lvlJc w:val="left"/>
      <w:pPr>
        <w:tabs>
          <w:tab w:val="num" w:pos="5040"/>
        </w:tabs>
        <w:ind w:left="5040" w:hanging="360"/>
      </w:pPr>
      <w:rPr>
        <w:rFonts w:ascii="Times New Roman" w:hAnsi="Times New Roman" w:hint="default"/>
      </w:rPr>
    </w:lvl>
    <w:lvl w:ilvl="7" w:tplc="395AA3DC" w:tentative="1">
      <w:start w:val="1"/>
      <w:numFmt w:val="bullet"/>
      <w:lvlText w:val="•"/>
      <w:lvlJc w:val="left"/>
      <w:pPr>
        <w:tabs>
          <w:tab w:val="num" w:pos="5760"/>
        </w:tabs>
        <w:ind w:left="5760" w:hanging="360"/>
      </w:pPr>
      <w:rPr>
        <w:rFonts w:ascii="Times New Roman" w:hAnsi="Times New Roman" w:hint="default"/>
      </w:rPr>
    </w:lvl>
    <w:lvl w:ilvl="8" w:tplc="9F9CAD9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F897C8E"/>
    <w:multiLevelType w:val="hybridMultilevel"/>
    <w:tmpl w:val="6484A0E4"/>
    <w:lvl w:ilvl="0" w:tplc="F4B8DF32">
      <w:start w:val="1"/>
      <w:numFmt w:val="bullet"/>
      <w:lvlText w:val="•"/>
      <w:lvlJc w:val="left"/>
      <w:pPr>
        <w:tabs>
          <w:tab w:val="num" w:pos="720"/>
        </w:tabs>
        <w:ind w:left="720" w:hanging="360"/>
      </w:pPr>
      <w:rPr>
        <w:rFonts w:ascii="Times New Roman" w:hAnsi="Times New Roman" w:hint="default"/>
      </w:rPr>
    </w:lvl>
    <w:lvl w:ilvl="1" w:tplc="12A4950C" w:tentative="1">
      <w:start w:val="1"/>
      <w:numFmt w:val="bullet"/>
      <w:lvlText w:val="•"/>
      <w:lvlJc w:val="left"/>
      <w:pPr>
        <w:tabs>
          <w:tab w:val="num" w:pos="1440"/>
        </w:tabs>
        <w:ind w:left="1440" w:hanging="360"/>
      </w:pPr>
      <w:rPr>
        <w:rFonts w:ascii="Times New Roman" w:hAnsi="Times New Roman" w:hint="default"/>
      </w:rPr>
    </w:lvl>
    <w:lvl w:ilvl="2" w:tplc="5570F98A" w:tentative="1">
      <w:start w:val="1"/>
      <w:numFmt w:val="bullet"/>
      <w:lvlText w:val="•"/>
      <w:lvlJc w:val="left"/>
      <w:pPr>
        <w:tabs>
          <w:tab w:val="num" w:pos="2160"/>
        </w:tabs>
        <w:ind w:left="2160" w:hanging="360"/>
      </w:pPr>
      <w:rPr>
        <w:rFonts w:ascii="Times New Roman" w:hAnsi="Times New Roman" w:hint="default"/>
      </w:rPr>
    </w:lvl>
    <w:lvl w:ilvl="3" w:tplc="DCE86E2E" w:tentative="1">
      <w:start w:val="1"/>
      <w:numFmt w:val="bullet"/>
      <w:lvlText w:val="•"/>
      <w:lvlJc w:val="left"/>
      <w:pPr>
        <w:tabs>
          <w:tab w:val="num" w:pos="2880"/>
        </w:tabs>
        <w:ind w:left="2880" w:hanging="360"/>
      </w:pPr>
      <w:rPr>
        <w:rFonts w:ascii="Times New Roman" w:hAnsi="Times New Roman" w:hint="default"/>
      </w:rPr>
    </w:lvl>
    <w:lvl w:ilvl="4" w:tplc="715C4182" w:tentative="1">
      <w:start w:val="1"/>
      <w:numFmt w:val="bullet"/>
      <w:lvlText w:val="•"/>
      <w:lvlJc w:val="left"/>
      <w:pPr>
        <w:tabs>
          <w:tab w:val="num" w:pos="3600"/>
        </w:tabs>
        <w:ind w:left="3600" w:hanging="360"/>
      </w:pPr>
      <w:rPr>
        <w:rFonts w:ascii="Times New Roman" w:hAnsi="Times New Roman" w:hint="default"/>
      </w:rPr>
    </w:lvl>
    <w:lvl w:ilvl="5" w:tplc="7A1E3164" w:tentative="1">
      <w:start w:val="1"/>
      <w:numFmt w:val="bullet"/>
      <w:lvlText w:val="•"/>
      <w:lvlJc w:val="left"/>
      <w:pPr>
        <w:tabs>
          <w:tab w:val="num" w:pos="4320"/>
        </w:tabs>
        <w:ind w:left="4320" w:hanging="360"/>
      </w:pPr>
      <w:rPr>
        <w:rFonts w:ascii="Times New Roman" w:hAnsi="Times New Roman" w:hint="default"/>
      </w:rPr>
    </w:lvl>
    <w:lvl w:ilvl="6" w:tplc="0F32449E" w:tentative="1">
      <w:start w:val="1"/>
      <w:numFmt w:val="bullet"/>
      <w:lvlText w:val="•"/>
      <w:lvlJc w:val="left"/>
      <w:pPr>
        <w:tabs>
          <w:tab w:val="num" w:pos="5040"/>
        </w:tabs>
        <w:ind w:left="5040" w:hanging="360"/>
      </w:pPr>
      <w:rPr>
        <w:rFonts w:ascii="Times New Roman" w:hAnsi="Times New Roman" w:hint="default"/>
      </w:rPr>
    </w:lvl>
    <w:lvl w:ilvl="7" w:tplc="B5B8FC86" w:tentative="1">
      <w:start w:val="1"/>
      <w:numFmt w:val="bullet"/>
      <w:lvlText w:val="•"/>
      <w:lvlJc w:val="left"/>
      <w:pPr>
        <w:tabs>
          <w:tab w:val="num" w:pos="5760"/>
        </w:tabs>
        <w:ind w:left="5760" w:hanging="360"/>
      </w:pPr>
      <w:rPr>
        <w:rFonts w:ascii="Times New Roman" w:hAnsi="Times New Roman" w:hint="default"/>
      </w:rPr>
    </w:lvl>
    <w:lvl w:ilvl="8" w:tplc="2DE2C02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FDB5EF9"/>
    <w:multiLevelType w:val="hybridMultilevel"/>
    <w:tmpl w:val="7DC454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965DDB"/>
    <w:multiLevelType w:val="hybridMultilevel"/>
    <w:tmpl w:val="E862AC52"/>
    <w:lvl w:ilvl="0" w:tplc="3C9A556A">
      <w:start w:val="1"/>
      <w:numFmt w:val="bullet"/>
      <w:lvlText w:val="•"/>
      <w:lvlJc w:val="left"/>
      <w:pPr>
        <w:tabs>
          <w:tab w:val="num" w:pos="720"/>
        </w:tabs>
        <w:ind w:left="720" w:hanging="360"/>
      </w:pPr>
      <w:rPr>
        <w:rFonts w:ascii="Times New Roman" w:hAnsi="Times New Roman" w:hint="default"/>
      </w:rPr>
    </w:lvl>
    <w:lvl w:ilvl="1" w:tplc="348AE42A" w:tentative="1">
      <w:start w:val="1"/>
      <w:numFmt w:val="bullet"/>
      <w:lvlText w:val="•"/>
      <w:lvlJc w:val="left"/>
      <w:pPr>
        <w:tabs>
          <w:tab w:val="num" w:pos="1440"/>
        </w:tabs>
        <w:ind w:left="1440" w:hanging="360"/>
      </w:pPr>
      <w:rPr>
        <w:rFonts w:ascii="Times New Roman" w:hAnsi="Times New Roman" w:hint="default"/>
      </w:rPr>
    </w:lvl>
    <w:lvl w:ilvl="2" w:tplc="CC682B20" w:tentative="1">
      <w:start w:val="1"/>
      <w:numFmt w:val="bullet"/>
      <w:lvlText w:val="•"/>
      <w:lvlJc w:val="left"/>
      <w:pPr>
        <w:tabs>
          <w:tab w:val="num" w:pos="2160"/>
        </w:tabs>
        <w:ind w:left="2160" w:hanging="360"/>
      </w:pPr>
      <w:rPr>
        <w:rFonts w:ascii="Times New Roman" w:hAnsi="Times New Roman" w:hint="default"/>
      </w:rPr>
    </w:lvl>
    <w:lvl w:ilvl="3" w:tplc="E4868DB6" w:tentative="1">
      <w:start w:val="1"/>
      <w:numFmt w:val="bullet"/>
      <w:lvlText w:val="•"/>
      <w:lvlJc w:val="left"/>
      <w:pPr>
        <w:tabs>
          <w:tab w:val="num" w:pos="2880"/>
        </w:tabs>
        <w:ind w:left="2880" w:hanging="360"/>
      </w:pPr>
      <w:rPr>
        <w:rFonts w:ascii="Times New Roman" w:hAnsi="Times New Roman" w:hint="default"/>
      </w:rPr>
    </w:lvl>
    <w:lvl w:ilvl="4" w:tplc="DFCC17C2" w:tentative="1">
      <w:start w:val="1"/>
      <w:numFmt w:val="bullet"/>
      <w:lvlText w:val="•"/>
      <w:lvlJc w:val="left"/>
      <w:pPr>
        <w:tabs>
          <w:tab w:val="num" w:pos="3600"/>
        </w:tabs>
        <w:ind w:left="3600" w:hanging="360"/>
      </w:pPr>
      <w:rPr>
        <w:rFonts w:ascii="Times New Roman" w:hAnsi="Times New Roman" w:hint="default"/>
      </w:rPr>
    </w:lvl>
    <w:lvl w:ilvl="5" w:tplc="C75A67BC" w:tentative="1">
      <w:start w:val="1"/>
      <w:numFmt w:val="bullet"/>
      <w:lvlText w:val="•"/>
      <w:lvlJc w:val="left"/>
      <w:pPr>
        <w:tabs>
          <w:tab w:val="num" w:pos="4320"/>
        </w:tabs>
        <w:ind w:left="4320" w:hanging="360"/>
      </w:pPr>
      <w:rPr>
        <w:rFonts w:ascii="Times New Roman" w:hAnsi="Times New Roman" w:hint="default"/>
      </w:rPr>
    </w:lvl>
    <w:lvl w:ilvl="6" w:tplc="123A7FFA" w:tentative="1">
      <w:start w:val="1"/>
      <w:numFmt w:val="bullet"/>
      <w:lvlText w:val="•"/>
      <w:lvlJc w:val="left"/>
      <w:pPr>
        <w:tabs>
          <w:tab w:val="num" w:pos="5040"/>
        </w:tabs>
        <w:ind w:left="5040" w:hanging="360"/>
      </w:pPr>
      <w:rPr>
        <w:rFonts w:ascii="Times New Roman" w:hAnsi="Times New Roman" w:hint="default"/>
      </w:rPr>
    </w:lvl>
    <w:lvl w:ilvl="7" w:tplc="1D7C791E" w:tentative="1">
      <w:start w:val="1"/>
      <w:numFmt w:val="bullet"/>
      <w:lvlText w:val="•"/>
      <w:lvlJc w:val="left"/>
      <w:pPr>
        <w:tabs>
          <w:tab w:val="num" w:pos="5760"/>
        </w:tabs>
        <w:ind w:left="5760" w:hanging="360"/>
      </w:pPr>
      <w:rPr>
        <w:rFonts w:ascii="Times New Roman" w:hAnsi="Times New Roman" w:hint="default"/>
      </w:rPr>
    </w:lvl>
    <w:lvl w:ilvl="8" w:tplc="D800114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3BC09B6"/>
    <w:multiLevelType w:val="hybridMultilevel"/>
    <w:tmpl w:val="6B481882"/>
    <w:lvl w:ilvl="0" w:tplc="B888CE6E">
      <w:start w:val="1"/>
      <w:numFmt w:val="bullet"/>
      <w:lvlText w:val="•"/>
      <w:lvlJc w:val="left"/>
      <w:pPr>
        <w:tabs>
          <w:tab w:val="num" w:pos="720"/>
        </w:tabs>
        <w:ind w:left="720" w:hanging="360"/>
      </w:pPr>
      <w:rPr>
        <w:rFonts w:ascii="Arial" w:hAnsi="Arial" w:hint="default"/>
      </w:rPr>
    </w:lvl>
    <w:lvl w:ilvl="1" w:tplc="F836D88C" w:tentative="1">
      <w:start w:val="1"/>
      <w:numFmt w:val="bullet"/>
      <w:lvlText w:val="•"/>
      <w:lvlJc w:val="left"/>
      <w:pPr>
        <w:tabs>
          <w:tab w:val="num" w:pos="1440"/>
        </w:tabs>
        <w:ind w:left="1440" w:hanging="360"/>
      </w:pPr>
      <w:rPr>
        <w:rFonts w:ascii="Arial" w:hAnsi="Arial" w:hint="default"/>
      </w:rPr>
    </w:lvl>
    <w:lvl w:ilvl="2" w:tplc="083C588E" w:tentative="1">
      <w:start w:val="1"/>
      <w:numFmt w:val="bullet"/>
      <w:lvlText w:val="•"/>
      <w:lvlJc w:val="left"/>
      <w:pPr>
        <w:tabs>
          <w:tab w:val="num" w:pos="2160"/>
        </w:tabs>
        <w:ind w:left="2160" w:hanging="360"/>
      </w:pPr>
      <w:rPr>
        <w:rFonts w:ascii="Arial" w:hAnsi="Arial" w:hint="default"/>
      </w:rPr>
    </w:lvl>
    <w:lvl w:ilvl="3" w:tplc="D47C1090" w:tentative="1">
      <w:start w:val="1"/>
      <w:numFmt w:val="bullet"/>
      <w:lvlText w:val="•"/>
      <w:lvlJc w:val="left"/>
      <w:pPr>
        <w:tabs>
          <w:tab w:val="num" w:pos="2880"/>
        </w:tabs>
        <w:ind w:left="2880" w:hanging="360"/>
      </w:pPr>
      <w:rPr>
        <w:rFonts w:ascii="Arial" w:hAnsi="Arial" w:hint="default"/>
      </w:rPr>
    </w:lvl>
    <w:lvl w:ilvl="4" w:tplc="C3C4ECB4" w:tentative="1">
      <w:start w:val="1"/>
      <w:numFmt w:val="bullet"/>
      <w:lvlText w:val="•"/>
      <w:lvlJc w:val="left"/>
      <w:pPr>
        <w:tabs>
          <w:tab w:val="num" w:pos="3600"/>
        </w:tabs>
        <w:ind w:left="3600" w:hanging="360"/>
      </w:pPr>
      <w:rPr>
        <w:rFonts w:ascii="Arial" w:hAnsi="Arial" w:hint="default"/>
      </w:rPr>
    </w:lvl>
    <w:lvl w:ilvl="5" w:tplc="575E305E" w:tentative="1">
      <w:start w:val="1"/>
      <w:numFmt w:val="bullet"/>
      <w:lvlText w:val="•"/>
      <w:lvlJc w:val="left"/>
      <w:pPr>
        <w:tabs>
          <w:tab w:val="num" w:pos="4320"/>
        </w:tabs>
        <w:ind w:left="4320" w:hanging="360"/>
      </w:pPr>
      <w:rPr>
        <w:rFonts w:ascii="Arial" w:hAnsi="Arial" w:hint="default"/>
      </w:rPr>
    </w:lvl>
    <w:lvl w:ilvl="6" w:tplc="E676C54A" w:tentative="1">
      <w:start w:val="1"/>
      <w:numFmt w:val="bullet"/>
      <w:lvlText w:val="•"/>
      <w:lvlJc w:val="left"/>
      <w:pPr>
        <w:tabs>
          <w:tab w:val="num" w:pos="5040"/>
        </w:tabs>
        <w:ind w:left="5040" w:hanging="360"/>
      </w:pPr>
      <w:rPr>
        <w:rFonts w:ascii="Arial" w:hAnsi="Arial" w:hint="default"/>
      </w:rPr>
    </w:lvl>
    <w:lvl w:ilvl="7" w:tplc="1DE8D8BA" w:tentative="1">
      <w:start w:val="1"/>
      <w:numFmt w:val="bullet"/>
      <w:lvlText w:val="•"/>
      <w:lvlJc w:val="left"/>
      <w:pPr>
        <w:tabs>
          <w:tab w:val="num" w:pos="5760"/>
        </w:tabs>
        <w:ind w:left="5760" w:hanging="360"/>
      </w:pPr>
      <w:rPr>
        <w:rFonts w:ascii="Arial" w:hAnsi="Arial" w:hint="default"/>
      </w:rPr>
    </w:lvl>
    <w:lvl w:ilvl="8" w:tplc="CED2E4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011444"/>
    <w:multiLevelType w:val="hybridMultilevel"/>
    <w:tmpl w:val="77707862"/>
    <w:lvl w:ilvl="0" w:tplc="E75EA570">
      <w:start w:val="1"/>
      <w:numFmt w:val="bullet"/>
      <w:lvlText w:val="•"/>
      <w:lvlJc w:val="left"/>
      <w:pPr>
        <w:tabs>
          <w:tab w:val="num" w:pos="720"/>
        </w:tabs>
        <w:ind w:left="720" w:hanging="360"/>
      </w:pPr>
      <w:rPr>
        <w:rFonts w:ascii="Times New Roman" w:hAnsi="Times New Roman" w:hint="default"/>
      </w:rPr>
    </w:lvl>
    <w:lvl w:ilvl="1" w:tplc="4024275A" w:tentative="1">
      <w:start w:val="1"/>
      <w:numFmt w:val="bullet"/>
      <w:lvlText w:val="•"/>
      <w:lvlJc w:val="left"/>
      <w:pPr>
        <w:tabs>
          <w:tab w:val="num" w:pos="1440"/>
        </w:tabs>
        <w:ind w:left="1440" w:hanging="360"/>
      </w:pPr>
      <w:rPr>
        <w:rFonts w:ascii="Times New Roman" w:hAnsi="Times New Roman" w:hint="default"/>
      </w:rPr>
    </w:lvl>
    <w:lvl w:ilvl="2" w:tplc="07080F50" w:tentative="1">
      <w:start w:val="1"/>
      <w:numFmt w:val="bullet"/>
      <w:lvlText w:val="•"/>
      <w:lvlJc w:val="left"/>
      <w:pPr>
        <w:tabs>
          <w:tab w:val="num" w:pos="2160"/>
        </w:tabs>
        <w:ind w:left="2160" w:hanging="360"/>
      </w:pPr>
      <w:rPr>
        <w:rFonts w:ascii="Times New Roman" w:hAnsi="Times New Roman" w:hint="default"/>
      </w:rPr>
    </w:lvl>
    <w:lvl w:ilvl="3" w:tplc="C85290AA" w:tentative="1">
      <w:start w:val="1"/>
      <w:numFmt w:val="bullet"/>
      <w:lvlText w:val="•"/>
      <w:lvlJc w:val="left"/>
      <w:pPr>
        <w:tabs>
          <w:tab w:val="num" w:pos="2880"/>
        </w:tabs>
        <w:ind w:left="2880" w:hanging="360"/>
      </w:pPr>
      <w:rPr>
        <w:rFonts w:ascii="Times New Roman" w:hAnsi="Times New Roman" w:hint="default"/>
      </w:rPr>
    </w:lvl>
    <w:lvl w:ilvl="4" w:tplc="5C407980" w:tentative="1">
      <w:start w:val="1"/>
      <w:numFmt w:val="bullet"/>
      <w:lvlText w:val="•"/>
      <w:lvlJc w:val="left"/>
      <w:pPr>
        <w:tabs>
          <w:tab w:val="num" w:pos="3600"/>
        </w:tabs>
        <w:ind w:left="3600" w:hanging="360"/>
      </w:pPr>
      <w:rPr>
        <w:rFonts w:ascii="Times New Roman" w:hAnsi="Times New Roman" w:hint="default"/>
      </w:rPr>
    </w:lvl>
    <w:lvl w:ilvl="5" w:tplc="BD423DB4" w:tentative="1">
      <w:start w:val="1"/>
      <w:numFmt w:val="bullet"/>
      <w:lvlText w:val="•"/>
      <w:lvlJc w:val="left"/>
      <w:pPr>
        <w:tabs>
          <w:tab w:val="num" w:pos="4320"/>
        </w:tabs>
        <w:ind w:left="4320" w:hanging="360"/>
      </w:pPr>
      <w:rPr>
        <w:rFonts w:ascii="Times New Roman" w:hAnsi="Times New Roman" w:hint="default"/>
      </w:rPr>
    </w:lvl>
    <w:lvl w:ilvl="6" w:tplc="834EA7CC" w:tentative="1">
      <w:start w:val="1"/>
      <w:numFmt w:val="bullet"/>
      <w:lvlText w:val="•"/>
      <w:lvlJc w:val="left"/>
      <w:pPr>
        <w:tabs>
          <w:tab w:val="num" w:pos="5040"/>
        </w:tabs>
        <w:ind w:left="5040" w:hanging="360"/>
      </w:pPr>
      <w:rPr>
        <w:rFonts w:ascii="Times New Roman" w:hAnsi="Times New Roman" w:hint="default"/>
      </w:rPr>
    </w:lvl>
    <w:lvl w:ilvl="7" w:tplc="E2DE11C0" w:tentative="1">
      <w:start w:val="1"/>
      <w:numFmt w:val="bullet"/>
      <w:lvlText w:val="•"/>
      <w:lvlJc w:val="left"/>
      <w:pPr>
        <w:tabs>
          <w:tab w:val="num" w:pos="5760"/>
        </w:tabs>
        <w:ind w:left="5760" w:hanging="360"/>
      </w:pPr>
      <w:rPr>
        <w:rFonts w:ascii="Times New Roman" w:hAnsi="Times New Roman" w:hint="default"/>
      </w:rPr>
    </w:lvl>
    <w:lvl w:ilvl="8" w:tplc="6C0A2F4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F004583"/>
    <w:multiLevelType w:val="hybridMultilevel"/>
    <w:tmpl w:val="EEB8B48A"/>
    <w:lvl w:ilvl="0" w:tplc="C2049B64">
      <w:start w:val="1"/>
      <w:numFmt w:val="bullet"/>
      <w:lvlText w:val="•"/>
      <w:lvlJc w:val="left"/>
      <w:pPr>
        <w:tabs>
          <w:tab w:val="num" w:pos="720"/>
        </w:tabs>
        <w:ind w:left="720" w:hanging="360"/>
      </w:pPr>
      <w:rPr>
        <w:rFonts w:ascii="Times New Roman" w:hAnsi="Times New Roman" w:hint="default"/>
      </w:rPr>
    </w:lvl>
    <w:lvl w:ilvl="1" w:tplc="CAD4E61A" w:tentative="1">
      <w:start w:val="1"/>
      <w:numFmt w:val="bullet"/>
      <w:lvlText w:val="•"/>
      <w:lvlJc w:val="left"/>
      <w:pPr>
        <w:tabs>
          <w:tab w:val="num" w:pos="1440"/>
        </w:tabs>
        <w:ind w:left="1440" w:hanging="360"/>
      </w:pPr>
      <w:rPr>
        <w:rFonts w:ascii="Times New Roman" w:hAnsi="Times New Roman" w:hint="default"/>
      </w:rPr>
    </w:lvl>
    <w:lvl w:ilvl="2" w:tplc="20DC03E0" w:tentative="1">
      <w:start w:val="1"/>
      <w:numFmt w:val="bullet"/>
      <w:lvlText w:val="•"/>
      <w:lvlJc w:val="left"/>
      <w:pPr>
        <w:tabs>
          <w:tab w:val="num" w:pos="2160"/>
        </w:tabs>
        <w:ind w:left="2160" w:hanging="360"/>
      </w:pPr>
      <w:rPr>
        <w:rFonts w:ascii="Times New Roman" w:hAnsi="Times New Roman" w:hint="default"/>
      </w:rPr>
    </w:lvl>
    <w:lvl w:ilvl="3" w:tplc="04EE7802" w:tentative="1">
      <w:start w:val="1"/>
      <w:numFmt w:val="bullet"/>
      <w:lvlText w:val="•"/>
      <w:lvlJc w:val="left"/>
      <w:pPr>
        <w:tabs>
          <w:tab w:val="num" w:pos="2880"/>
        </w:tabs>
        <w:ind w:left="2880" w:hanging="360"/>
      </w:pPr>
      <w:rPr>
        <w:rFonts w:ascii="Times New Roman" w:hAnsi="Times New Roman" w:hint="default"/>
      </w:rPr>
    </w:lvl>
    <w:lvl w:ilvl="4" w:tplc="6E90F846" w:tentative="1">
      <w:start w:val="1"/>
      <w:numFmt w:val="bullet"/>
      <w:lvlText w:val="•"/>
      <w:lvlJc w:val="left"/>
      <w:pPr>
        <w:tabs>
          <w:tab w:val="num" w:pos="3600"/>
        </w:tabs>
        <w:ind w:left="3600" w:hanging="360"/>
      </w:pPr>
      <w:rPr>
        <w:rFonts w:ascii="Times New Roman" w:hAnsi="Times New Roman" w:hint="default"/>
      </w:rPr>
    </w:lvl>
    <w:lvl w:ilvl="5" w:tplc="61CAF156" w:tentative="1">
      <w:start w:val="1"/>
      <w:numFmt w:val="bullet"/>
      <w:lvlText w:val="•"/>
      <w:lvlJc w:val="left"/>
      <w:pPr>
        <w:tabs>
          <w:tab w:val="num" w:pos="4320"/>
        </w:tabs>
        <w:ind w:left="4320" w:hanging="360"/>
      </w:pPr>
      <w:rPr>
        <w:rFonts w:ascii="Times New Roman" w:hAnsi="Times New Roman" w:hint="default"/>
      </w:rPr>
    </w:lvl>
    <w:lvl w:ilvl="6" w:tplc="2DD813AE" w:tentative="1">
      <w:start w:val="1"/>
      <w:numFmt w:val="bullet"/>
      <w:lvlText w:val="•"/>
      <w:lvlJc w:val="left"/>
      <w:pPr>
        <w:tabs>
          <w:tab w:val="num" w:pos="5040"/>
        </w:tabs>
        <w:ind w:left="5040" w:hanging="360"/>
      </w:pPr>
      <w:rPr>
        <w:rFonts w:ascii="Times New Roman" w:hAnsi="Times New Roman" w:hint="default"/>
      </w:rPr>
    </w:lvl>
    <w:lvl w:ilvl="7" w:tplc="676CF43A" w:tentative="1">
      <w:start w:val="1"/>
      <w:numFmt w:val="bullet"/>
      <w:lvlText w:val="•"/>
      <w:lvlJc w:val="left"/>
      <w:pPr>
        <w:tabs>
          <w:tab w:val="num" w:pos="5760"/>
        </w:tabs>
        <w:ind w:left="5760" w:hanging="360"/>
      </w:pPr>
      <w:rPr>
        <w:rFonts w:ascii="Times New Roman" w:hAnsi="Times New Roman" w:hint="default"/>
      </w:rPr>
    </w:lvl>
    <w:lvl w:ilvl="8" w:tplc="1226A03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2505FD8"/>
    <w:multiLevelType w:val="hybridMultilevel"/>
    <w:tmpl w:val="73621AD0"/>
    <w:lvl w:ilvl="0" w:tplc="EA9C2260">
      <w:start w:val="1"/>
      <w:numFmt w:val="bullet"/>
      <w:lvlText w:val="•"/>
      <w:lvlJc w:val="left"/>
      <w:pPr>
        <w:tabs>
          <w:tab w:val="num" w:pos="720"/>
        </w:tabs>
        <w:ind w:left="720" w:hanging="360"/>
      </w:pPr>
      <w:rPr>
        <w:rFonts w:ascii="Times New Roman" w:hAnsi="Times New Roman" w:hint="default"/>
      </w:rPr>
    </w:lvl>
    <w:lvl w:ilvl="1" w:tplc="07A0FA00" w:tentative="1">
      <w:start w:val="1"/>
      <w:numFmt w:val="bullet"/>
      <w:lvlText w:val="•"/>
      <w:lvlJc w:val="left"/>
      <w:pPr>
        <w:tabs>
          <w:tab w:val="num" w:pos="1440"/>
        </w:tabs>
        <w:ind w:left="1440" w:hanging="360"/>
      </w:pPr>
      <w:rPr>
        <w:rFonts w:ascii="Times New Roman" w:hAnsi="Times New Roman" w:hint="default"/>
      </w:rPr>
    </w:lvl>
    <w:lvl w:ilvl="2" w:tplc="997A6770" w:tentative="1">
      <w:start w:val="1"/>
      <w:numFmt w:val="bullet"/>
      <w:lvlText w:val="•"/>
      <w:lvlJc w:val="left"/>
      <w:pPr>
        <w:tabs>
          <w:tab w:val="num" w:pos="2160"/>
        </w:tabs>
        <w:ind w:left="2160" w:hanging="360"/>
      </w:pPr>
      <w:rPr>
        <w:rFonts w:ascii="Times New Roman" w:hAnsi="Times New Roman" w:hint="default"/>
      </w:rPr>
    </w:lvl>
    <w:lvl w:ilvl="3" w:tplc="9BD48DE4" w:tentative="1">
      <w:start w:val="1"/>
      <w:numFmt w:val="bullet"/>
      <w:lvlText w:val="•"/>
      <w:lvlJc w:val="left"/>
      <w:pPr>
        <w:tabs>
          <w:tab w:val="num" w:pos="2880"/>
        </w:tabs>
        <w:ind w:left="2880" w:hanging="360"/>
      </w:pPr>
      <w:rPr>
        <w:rFonts w:ascii="Times New Roman" w:hAnsi="Times New Roman" w:hint="default"/>
      </w:rPr>
    </w:lvl>
    <w:lvl w:ilvl="4" w:tplc="0A2EE92C" w:tentative="1">
      <w:start w:val="1"/>
      <w:numFmt w:val="bullet"/>
      <w:lvlText w:val="•"/>
      <w:lvlJc w:val="left"/>
      <w:pPr>
        <w:tabs>
          <w:tab w:val="num" w:pos="3600"/>
        </w:tabs>
        <w:ind w:left="3600" w:hanging="360"/>
      </w:pPr>
      <w:rPr>
        <w:rFonts w:ascii="Times New Roman" w:hAnsi="Times New Roman" w:hint="default"/>
      </w:rPr>
    </w:lvl>
    <w:lvl w:ilvl="5" w:tplc="F0D4B7B6" w:tentative="1">
      <w:start w:val="1"/>
      <w:numFmt w:val="bullet"/>
      <w:lvlText w:val="•"/>
      <w:lvlJc w:val="left"/>
      <w:pPr>
        <w:tabs>
          <w:tab w:val="num" w:pos="4320"/>
        </w:tabs>
        <w:ind w:left="4320" w:hanging="360"/>
      </w:pPr>
      <w:rPr>
        <w:rFonts w:ascii="Times New Roman" w:hAnsi="Times New Roman" w:hint="default"/>
      </w:rPr>
    </w:lvl>
    <w:lvl w:ilvl="6" w:tplc="64F471A6" w:tentative="1">
      <w:start w:val="1"/>
      <w:numFmt w:val="bullet"/>
      <w:lvlText w:val="•"/>
      <w:lvlJc w:val="left"/>
      <w:pPr>
        <w:tabs>
          <w:tab w:val="num" w:pos="5040"/>
        </w:tabs>
        <w:ind w:left="5040" w:hanging="360"/>
      </w:pPr>
      <w:rPr>
        <w:rFonts w:ascii="Times New Roman" w:hAnsi="Times New Roman" w:hint="default"/>
      </w:rPr>
    </w:lvl>
    <w:lvl w:ilvl="7" w:tplc="62E4618E" w:tentative="1">
      <w:start w:val="1"/>
      <w:numFmt w:val="bullet"/>
      <w:lvlText w:val="•"/>
      <w:lvlJc w:val="left"/>
      <w:pPr>
        <w:tabs>
          <w:tab w:val="num" w:pos="5760"/>
        </w:tabs>
        <w:ind w:left="5760" w:hanging="360"/>
      </w:pPr>
      <w:rPr>
        <w:rFonts w:ascii="Times New Roman" w:hAnsi="Times New Roman" w:hint="default"/>
      </w:rPr>
    </w:lvl>
    <w:lvl w:ilvl="8" w:tplc="105293E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47B118B"/>
    <w:multiLevelType w:val="hybridMultilevel"/>
    <w:tmpl w:val="734ED234"/>
    <w:lvl w:ilvl="0" w:tplc="8FA055DA">
      <w:start w:val="1"/>
      <w:numFmt w:val="bullet"/>
      <w:lvlText w:val="•"/>
      <w:lvlJc w:val="left"/>
      <w:pPr>
        <w:tabs>
          <w:tab w:val="num" w:pos="720"/>
        </w:tabs>
        <w:ind w:left="720" w:hanging="360"/>
      </w:pPr>
      <w:rPr>
        <w:rFonts w:ascii="Times New Roman" w:hAnsi="Times New Roman" w:hint="default"/>
      </w:rPr>
    </w:lvl>
    <w:lvl w:ilvl="1" w:tplc="03E6EFCC">
      <w:numFmt w:val="bullet"/>
      <w:lvlText w:val=""/>
      <w:lvlJc w:val="left"/>
      <w:pPr>
        <w:tabs>
          <w:tab w:val="num" w:pos="1440"/>
        </w:tabs>
        <w:ind w:left="1440" w:hanging="360"/>
      </w:pPr>
      <w:rPr>
        <w:rFonts w:ascii="Wingdings" w:hAnsi="Wingdings" w:hint="default"/>
      </w:rPr>
    </w:lvl>
    <w:lvl w:ilvl="2" w:tplc="0B30A1D0" w:tentative="1">
      <w:start w:val="1"/>
      <w:numFmt w:val="bullet"/>
      <w:lvlText w:val="•"/>
      <w:lvlJc w:val="left"/>
      <w:pPr>
        <w:tabs>
          <w:tab w:val="num" w:pos="2160"/>
        </w:tabs>
        <w:ind w:left="2160" w:hanging="360"/>
      </w:pPr>
      <w:rPr>
        <w:rFonts w:ascii="Times New Roman" w:hAnsi="Times New Roman" w:hint="default"/>
      </w:rPr>
    </w:lvl>
    <w:lvl w:ilvl="3" w:tplc="4C3E6AFA" w:tentative="1">
      <w:start w:val="1"/>
      <w:numFmt w:val="bullet"/>
      <w:lvlText w:val="•"/>
      <w:lvlJc w:val="left"/>
      <w:pPr>
        <w:tabs>
          <w:tab w:val="num" w:pos="2880"/>
        </w:tabs>
        <w:ind w:left="2880" w:hanging="360"/>
      </w:pPr>
      <w:rPr>
        <w:rFonts w:ascii="Times New Roman" w:hAnsi="Times New Roman" w:hint="default"/>
      </w:rPr>
    </w:lvl>
    <w:lvl w:ilvl="4" w:tplc="61EE7A42" w:tentative="1">
      <w:start w:val="1"/>
      <w:numFmt w:val="bullet"/>
      <w:lvlText w:val="•"/>
      <w:lvlJc w:val="left"/>
      <w:pPr>
        <w:tabs>
          <w:tab w:val="num" w:pos="3600"/>
        </w:tabs>
        <w:ind w:left="3600" w:hanging="360"/>
      </w:pPr>
      <w:rPr>
        <w:rFonts w:ascii="Times New Roman" w:hAnsi="Times New Roman" w:hint="default"/>
      </w:rPr>
    </w:lvl>
    <w:lvl w:ilvl="5" w:tplc="AF841082" w:tentative="1">
      <w:start w:val="1"/>
      <w:numFmt w:val="bullet"/>
      <w:lvlText w:val="•"/>
      <w:lvlJc w:val="left"/>
      <w:pPr>
        <w:tabs>
          <w:tab w:val="num" w:pos="4320"/>
        </w:tabs>
        <w:ind w:left="4320" w:hanging="360"/>
      </w:pPr>
      <w:rPr>
        <w:rFonts w:ascii="Times New Roman" w:hAnsi="Times New Roman" w:hint="default"/>
      </w:rPr>
    </w:lvl>
    <w:lvl w:ilvl="6" w:tplc="8766CA7E" w:tentative="1">
      <w:start w:val="1"/>
      <w:numFmt w:val="bullet"/>
      <w:lvlText w:val="•"/>
      <w:lvlJc w:val="left"/>
      <w:pPr>
        <w:tabs>
          <w:tab w:val="num" w:pos="5040"/>
        </w:tabs>
        <w:ind w:left="5040" w:hanging="360"/>
      </w:pPr>
      <w:rPr>
        <w:rFonts w:ascii="Times New Roman" w:hAnsi="Times New Roman" w:hint="default"/>
      </w:rPr>
    </w:lvl>
    <w:lvl w:ilvl="7" w:tplc="C226CE7E" w:tentative="1">
      <w:start w:val="1"/>
      <w:numFmt w:val="bullet"/>
      <w:lvlText w:val="•"/>
      <w:lvlJc w:val="left"/>
      <w:pPr>
        <w:tabs>
          <w:tab w:val="num" w:pos="5760"/>
        </w:tabs>
        <w:ind w:left="5760" w:hanging="360"/>
      </w:pPr>
      <w:rPr>
        <w:rFonts w:ascii="Times New Roman" w:hAnsi="Times New Roman" w:hint="default"/>
      </w:rPr>
    </w:lvl>
    <w:lvl w:ilvl="8" w:tplc="699286A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1C845FC"/>
    <w:multiLevelType w:val="multilevel"/>
    <w:tmpl w:val="16E6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564AF"/>
    <w:multiLevelType w:val="hybridMultilevel"/>
    <w:tmpl w:val="A3BE3550"/>
    <w:lvl w:ilvl="0" w:tplc="CE10CA48">
      <w:start w:val="1"/>
      <w:numFmt w:val="bullet"/>
      <w:lvlText w:val="•"/>
      <w:lvlJc w:val="left"/>
      <w:pPr>
        <w:tabs>
          <w:tab w:val="num" w:pos="720"/>
        </w:tabs>
        <w:ind w:left="720" w:hanging="360"/>
      </w:pPr>
      <w:rPr>
        <w:rFonts w:ascii="Arial" w:hAnsi="Arial" w:hint="default"/>
      </w:rPr>
    </w:lvl>
    <w:lvl w:ilvl="1" w:tplc="D32A8F26" w:tentative="1">
      <w:start w:val="1"/>
      <w:numFmt w:val="bullet"/>
      <w:lvlText w:val="•"/>
      <w:lvlJc w:val="left"/>
      <w:pPr>
        <w:tabs>
          <w:tab w:val="num" w:pos="1440"/>
        </w:tabs>
        <w:ind w:left="1440" w:hanging="360"/>
      </w:pPr>
      <w:rPr>
        <w:rFonts w:ascii="Arial" w:hAnsi="Arial" w:hint="default"/>
      </w:rPr>
    </w:lvl>
    <w:lvl w:ilvl="2" w:tplc="1B7019CC" w:tentative="1">
      <w:start w:val="1"/>
      <w:numFmt w:val="bullet"/>
      <w:lvlText w:val="•"/>
      <w:lvlJc w:val="left"/>
      <w:pPr>
        <w:tabs>
          <w:tab w:val="num" w:pos="2160"/>
        </w:tabs>
        <w:ind w:left="2160" w:hanging="360"/>
      </w:pPr>
      <w:rPr>
        <w:rFonts w:ascii="Arial" w:hAnsi="Arial" w:hint="default"/>
      </w:rPr>
    </w:lvl>
    <w:lvl w:ilvl="3" w:tplc="07EA1A82" w:tentative="1">
      <w:start w:val="1"/>
      <w:numFmt w:val="bullet"/>
      <w:lvlText w:val="•"/>
      <w:lvlJc w:val="left"/>
      <w:pPr>
        <w:tabs>
          <w:tab w:val="num" w:pos="2880"/>
        </w:tabs>
        <w:ind w:left="2880" w:hanging="360"/>
      </w:pPr>
      <w:rPr>
        <w:rFonts w:ascii="Arial" w:hAnsi="Arial" w:hint="default"/>
      </w:rPr>
    </w:lvl>
    <w:lvl w:ilvl="4" w:tplc="62246722" w:tentative="1">
      <w:start w:val="1"/>
      <w:numFmt w:val="bullet"/>
      <w:lvlText w:val="•"/>
      <w:lvlJc w:val="left"/>
      <w:pPr>
        <w:tabs>
          <w:tab w:val="num" w:pos="3600"/>
        </w:tabs>
        <w:ind w:left="3600" w:hanging="360"/>
      </w:pPr>
      <w:rPr>
        <w:rFonts w:ascii="Arial" w:hAnsi="Arial" w:hint="default"/>
      </w:rPr>
    </w:lvl>
    <w:lvl w:ilvl="5" w:tplc="21ECA3EA" w:tentative="1">
      <w:start w:val="1"/>
      <w:numFmt w:val="bullet"/>
      <w:lvlText w:val="•"/>
      <w:lvlJc w:val="left"/>
      <w:pPr>
        <w:tabs>
          <w:tab w:val="num" w:pos="4320"/>
        </w:tabs>
        <w:ind w:left="4320" w:hanging="360"/>
      </w:pPr>
      <w:rPr>
        <w:rFonts w:ascii="Arial" w:hAnsi="Arial" w:hint="default"/>
      </w:rPr>
    </w:lvl>
    <w:lvl w:ilvl="6" w:tplc="BB6CA8F2" w:tentative="1">
      <w:start w:val="1"/>
      <w:numFmt w:val="bullet"/>
      <w:lvlText w:val="•"/>
      <w:lvlJc w:val="left"/>
      <w:pPr>
        <w:tabs>
          <w:tab w:val="num" w:pos="5040"/>
        </w:tabs>
        <w:ind w:left="5040" w:hanging="360"/>
      </w:pPr>
      <w:rPr>
        <w:rFonts w:ascii="Arial" w:hAnsi="Arial" w:hint="default"/>
      </w:rPr>
    </w:lvl>
    <w:lvl w:ilvl="7" w:tplc="F308FFE0" w:tentative="1">
      <w:start w:val="1"/>
      <w:numFmt w:val="bullet"/>
      <w:lvlText w:val="•"/>
      <w:lvlJc w:val="left"/>
      <w:pPr>
        <w:tabs>
          <w:tab w:val="num" w:pos="5760"/>
        </w:tabs>
        <w:ind w:left="5760" w:hanging="360"/>
      </w:pPr>
      <w:rPr>
        <w:rFonts w:ascii="Arial" w:hAnsi="Arial" w:hint="default"/>
      </w:rPr>
    </w:lvl>
    <w:lvl w:ilvl="8" w:tplc="EC5875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5765EC"/>
    <w:multiLevelType w:val="hybridMultilevel"/>
    <w:tmpl w:val="29E2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7E85"/>
    <w:multiLevelType w:val="hybridMultilevel"/>
    <w:tmpl w:val="13004102"/>
    <w:lvl w:ilvl="0" w:tplc="7974FA56">
      <w:start w:val="1"/>
      <w:numFmt w:val="bullet"/>
      <w:lvlText w:val="•"/>
      <w:lvlJc w:val="left"/>
      <w:pPr>
        <w:tabs>
          <w:tab w:val="num" w:pos="720"/>
        </w:tabs>
        <w:ind w:left="720" w:hanging="360"/>
      </w:pPr>
      <w:rPr>
        <w:rFonts w:ascii="Times New Roman" w:hAnsi="Times New Roman" w:hint="default"/>
      </w:rPr>
    </w:lvl>
    <w:lvl w:ilvl="1" w:tplc="6B1A55DA" w:tentative="1">
      <w:start w:val="1"/>
      <w:numFmt w:val="bullet"/>
      <w:lvlText w:val="•"/>
      <w:lvlJc w:val="left"/>
      <w:pPr>
        <w:tabs>
          <w:tab w:val="num" w:pos="1440"/>
        </w:tabs>
        <w:ind w:left="1440" w:hanging="360"/>
      </w:pPr>
      <w:rPr>
        <w:rFonts w:ascii="Times New Roman" w:hAnsi="Times New Roman" w:hint="default"/>
      </w:rPr>
    </w:lvl>
    <w:lvl w:ilvl="2" w:tplc="20D8704E" w:tentative="1">
      <w:start w:val="1"/>
      <w:numFmt w:val="bullet"/>
      <w:lvlText w:val="•"/>
      <w:lvlJc w:val="left"/>
      <w:pPr>
        <w:tabs>
          <w:tab w:val="num" w:pos="2160"/>
        </w:tabs>
        <w:ind w:left="2160" w:hanging="360"/>
      </w:pPr>
      <w:rPr>
        <w:rFonts w:ascii="Times New Roman" w:hAnsi="Times New Roman" w:hint="default"/>
      </w:rPr>
    </w:lvl>
    <w:lvl w:ilvl="3" w:tplc="DB60B608" w:tentative="1">
      <w:start w:val="1"/>
      <w:numFmt w:val="bullet"/>
      <w:lvlText w:val="•"/>
      <w:lvlJc w:val="left"/>
      <w:pPr>
        <w:tabs>
          <w:tab w:val="num" w:pos="2880"/>
        </w:tabs>
        <w:ind w:left="2880" w:hanging="360"/>
      </w:pPr>
      <w:rPr>
        <w:rFonts w:ascii="Times New Roman" w:hAnsi="Times New Roman" w:hint="default"/>
      </w:rPr>
    </w:lvl>
    <w:lvl w:ilvl="4" w:tplc="027CB04E" w:tentative="1">
      <w:start w:val="1"/>
      <w:numFmt w:val="bullet"/>
      <w:lvlText w:val="•"/>
      <w:lvlJc w:val="left"/>
      <w:pPr>
        <w:tabs>
          <w:tab w:val="num" w:pos="3600"/>
        </w:tabs>
        <w:ind w:left="3600" w:hanging="360"/>
      </w:pPr>
      <w:rPr>
        <w:rFonts w:ascii="Times New Roman" w:hAnsi="Times New Roman" w:hint="default"/>
      </w:rPr>
    </w:lvl>
    <w:lvl w:ilvl="5" w:tplc="3918B368" w:tentative="1">
      <w:start w:val="1"/>
      <w:numFmt w:val="bullet"/>
      <w:lvlText w:val="•"/>
      <w:lvlJc w:val="left"/>
      <w:pPr>
        <w:tabs>
          <w:tab w:val="num" w:pos="4320"/>
        </w:tabs>
        <w:ind w:left="4320" w:hanging="360"/>
      </w:pPr>
      <w:rPr>
        <w:rFonts w:ascii="Times New Roman" w:hAnsi="Times New Roman" w:hint="default"/>
      </w:rPr>
    </w:lvl>
    <w:lvl w:ilvl="6" w:tplc="4386B822" w:tentative="1">
      <w:start w:val="1"/>
      <w:numFmt w:val="bullet"/>
      <w:lvlText w:val="•"/>
      <w:lvlJc w:val="left"/>
      <w:pPr>
        <w:tabs>
          <w:tab w:val="num" w:pos="5040"/>
        </w:tabs>
        <w:ind w:left="5040" w:hanging="360"/>
      </w:pPr>
      <w:rPr>
        <w:rFonts w:ascii="Times New Roman" w:hAnsi="Times New Roman" w:hint="default"/>
      </w:rPr>
    </w:lvl>
    <w:lvl w:ilvl="7" w:tplc="A002E0A4" w:tentative="1">
      <w:start w:val="1"/>
      <w:numFmt w:val="bullet"/>
      <w:lvlText w:val="•"/>
      <w:lvlJc w:val="left"/>
      <w:pPr>
        <w:tabs>
          <w:tab w:val="num" w:pos="5760"/>
        </w:tabs>
        <w:ind w:left="5760" w:hanging="360"/>
      </w:pPr>
      <w:rPr>
        <w:rFonts w:ascii="Times New Roman" w:hAnsi="Times New Roman" w:hint="default"/>
      </w:rPr>
    </w:lvl>
    <w:lvl w:ilvl="8" w:tplc="7D000B8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B292F6C"/>
    <w:multiLevelType w:val="multilevel"/>
    <w:tmpl w:val="F174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50C0C"/>
    <w:multiLevelType w:val="hybridMultilevel"/>
    <w:tmpl w:val="CB20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51EBC"/>
    <w:multiLevelType w:val="hybridMultilevel"/>
    <w:tmpl w:val="7D82543A"/>
    <w:lvl w:ilvl="0" w:tplc="B03A4708">
      <w:start w:val="1"/>
      <w:numFmt w:val="bullet"/>
      <w:lvlText w:val="•"/>
      <w:lvlJc w:val="left"/>
      <w:pPr>
        <w:tabs>
          <w:tab w:val="num" w:pos="720"/>
        </w:tabs>
        <w:ind w:left="720" w:hanging="360"/>
      </w:pPr>
      <w:rPr>
        <w:rFonts w:ascii="Times New Roman" w:hAnsi="Times New Roman" w:hint="default"/>
      </w:rPr>
    </w:lvl>
    <w:lvl w:ilvl="1" w:tplc="529C909A" w:tentative="1">
      <w:start w:val="1"/>
      <w:numFmt w:val="bullet"/>
      <w:lvlText w:val="•"/>
      <w:lvlJc w:val="left"/>
      <w:pPr>
        <w:tabs>
          <w:tab w:val="num" w:pos="1440"/>
        </w:tabs>
        <w:ind w:left="1440" w:hanging="360"/>
      </w:pPr>
      <w:rPr>
        <w:rFonts w:ascii="Times New Roman" w:hAnsi="Times New Roman" w:hint="default"/>
      </w:rPr>
    </w:lvl>
    <w:lvl w:ilvl="2" w:tplc="E2046C02" w:tentative="1">
      <w:start w:val="1"/>
      <w:numFmt w:val="bullet"/>
      <w:lvlText w:val="•"/>
      <w:lvlJc w:val="left"/>
      <w:pPr>
        <w:tabs>
          <w:tab w:val="num" w:pos="2160"/>
        </w:tabs>
        <w:ind w:left="2160" w:hanging="360"/>
      </w:pPr>
      <w:rPr>
        <w:rFonts w:ascii="Times New Roman" w:hAnsi="Times New Roman" w:hint="default"/>
      </w:rPr>
    </w:lvl>
    <w:lvl w:ilvl="3" w:tplc="F3524E18" w:tentative="1">
      <w:start w:val="1"/>
      <w:numFmt w:val="bullet"/>
      <w:lvlText w:val="•"/>
      <w:lvlJc w:val="left"/>
      <w:pPr>
        <w:tabs>
          <w:tab w:val="num" w:pos="2880"/>
        </w:tabs>
        <w:ind w:left="2880" w:hanging="360"/>
      </w:pPr>
      <w:rPr>
        <w:rFonts w:ascii="Times New Roman" w:hAnsi="Times New Roman" w:hint="default"/>
      </w:rPr>
    </w:lvl>
    <w:lvl w:ilvl="4" w:tplc="79E242BC" w:tentative="1">
      <w:start w:val="1"/>
      <w:numFmt w:val="bullet"/>
      <w:lvlText w:val="•"/>
      <w:lvlJc w:val="left"/>
      <w:pPr>
        <w:tabs>
          <w:tab w:val="num" w:pos="3600"/>
        </w:tabs>
        <w:ind w:left="3600" w:hanging="360"/>
      </w:pPr>
      <w:rPr>
        <w:rFonts w:ascii="Times New Roman" w:hAnsi="Times New Roman" w:hint="default"/>
      </w:rPr>
    </w:lvl>
    <w:lvl w:ilvl="5" w:tplc="90B025DE" w:tentative="1">
      <w:start w:val="1"/>
      <w:numFmt w:val="bullet"/>
      <w:lvlText w:val="•"/>
      <w:lvlJc w:val="left"/>
      <w:pPr>
        <w:tabs>
          <w:tab w:val="num" w:pos="4320"/>
        </w:tabs>
        <w:ind w:left="4320" w:hanging="360"/>
      </w:pPr>
      <w:rPr>
        <w:rFonts w:ascii="Times New Roman" w:hAnsi="Times New Roman" w:hint="default"/>
      </w:rPr>
    </w:lvl>
    <w:lvl w:ilvl="6" w:tplc="2C36A266" w:tentative="1">
      <w:start w:val="1"/>
      <w:numFmt w:val="bullet"/>
      <w:lvlText w:val="•"/>
      <w:lvlJc w:val="left"/>
      <w:pPr>
        <w:tabs>
          <w:tab w:val="num" w:pos="5040"/>
        </w:tabs>
        <w:ind w:left="5040" w:hanging="360"/>
      </w:pPr>
      <w:rPr>
        <w:rFonts w:ascii="Times New Roman" w:hAnsi="Times New Roman" w:hint="default"/>
      </w:rPr>
    </w:lvl>
    <w:lvl w:ilvl="7" w:tplc="A08A6C80" w:tentative="1">
      <w:start w:val="1"/>
      <w:numFmt w:val="bullet"/>
      <w:lvlText w:val="•"/>
      <w:lvlJc w:val="left"/>
      <w:pPr>
        <w:tabs>
          <w:tab w:val="num" w:pos="5760"/>
        </w:tabs>
        <w:ind w:left="5760" w:hanging="360"/>
      </w:pPr>
      <w:rPr>
        <w:rFonts w:ascii="Times New Roman" w:hAnsi="Times New Roman" w:hint="default"/>
      </w:rPr>
    </w:lvl>
    <w:lvl w:ilvl="8" w:tplc="F4D65BC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9FE3EB8"/>
    <w:multiLevelType w:val="hybridMultilevel"/>
    <w:tmpl w:val="9092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30A1B"/>
    <w:multiLevelType w:val="hybridMultilevel"/>
    <w:tmpl w:val="D6E815AA"/>
    <w:lvl w:ilvl="0" w:tplc="7EE0F2AC">
      <w:start w:val="1"/>
      <w:numFmt w:val="bullet"/>
      <w:lvlText w:val="•"/>
      <w:lvlJc w:val="left"/>
      <w:pPr>
        <w:tabs>
          <w:tab w:val="num" w:pos="720"/>
        </w:tabs>
        <w:ind w:left="720" w:hanging="360"/>
      </w:pPr>
      <w:rPr>
        <w:rFonts w:ascii="Arial" w:hAnsi="Arial" w:hint="default"/>
      </w:rPr>
    </w:lvl>
    <w:lvl w:ilvl="1" w:tplc="447C96CA" w:tentative="1">
      <w:start w:val="1"/>
      <w:numFmt w:val="bullet"/>
      <w:lvlText w:val="•"/>
      <w:lvlJc w:val="left"/>
      <w:pPr>
        <w:tabs>
          <w:tab w:val="num" w:pos="1440"/>
        </w:tabs>
        <w:ind w:left="1440" w:hanging="360"/>
      </w:pPr>
      <w:rPr>
        <w:rFonts w:ascii="Arial" w:hAnsi="Arial" w:hint="default"/>
      </w:rPr>
    </w:lvl>
    <w:lvl w:ilvl="2" w:tplc="4D60E76A" w:tentative="1">
      <w:start w:val="1"/>
      <w:numFmt w:val="bullet"/>
      <w:lvlText w:val="•"/>
      <w:lvlJc w:val="left"/>
      <w:pPr>
        <w:tabs>
          <w:tab w:val="num" w:pos="2160"/>
        </w:tabs>
        <w:ind w:left="2160" w:hanging="360"/>
      </w:pPr>
      <w:rPr>
        <w:rFonts w:ascii="Arial" w:hAnsi="Arial" w:hint="default"/>
      </w:rPr>
    </w:lvl>
    <w:lvl w:ilvl="3" w:tplc="8FDA1EF6" w:tentative="1">
      <w:start w:val="1"/>
      <w:numFmt w:val="bullet"/>
      <w:lvlText w:val="•"/>
      <w:lvlJc w:val="left"/>
      <w:pPr>
        <w:tabs>
          <w:tab w:val="num" w:pos="2880"/>
        </w:tabs>
        <w:ind w:left="2880" w:hanging="360"/>
      </w:pPr>
      <w:rPr>
        <w:rFonts w:ascii="Arial" w:hAnsi="Arial" w:hint="default"/>
      </w:rPr>
    </w:lvl>
    <w:lvl w:ilvl="4" w:tplc="0A1C290E" w:tentative="1">
      <w:start w:val="1"/>
      <w:numFmt w:val="bullet"/>
      <w:lvlText w:val="•"/>
      <w:lvlJc w:val="left"/>
      <w:pPr>
        <w:tabs>
          <w:tab w:val="num" w:pos="3600"/>
        </w:tabs>
        <w:ind w:left="3600" w:hanging="360"/>
      </w:pPr>
      <w:rPr>
        <w:rFonts w:ascii="Arial" w:hAnsi="Arial" w:hint="default"/>
      </w:rPr>
    </w:lvl>
    <w:lvl w:ilvl="5" w:tplc="67FE1342" w:tentative="1">
      <w:start w:val="1"/>
      <w:numFmt w:val="bullet"/>
      <w:lvlText w:val="•"/>
      <w:lvlJc w:val="left"/>
      <w:pPr>
        <w:tabs>
          <w:tab w:val="num" w:pos="4320"/>
        </w:tabs>
        <w:ind w:left="4320" w:hanging="360"/>
      </w:pPr>
      <w:rPr>
        <w:rFonts w:ascii="Arial" w:hAnsi="Arial" w:hint="default"/>
      </w:rPr>
    </w:lvl>
    <w:lvl w:ilvl="6" w:tplc="1144A73C" w:tentative="1">
      <w:start w:val="1"/>
      <w:numFmt w:val="bullet"/>
      <w:lvlText w:val="•"/>
      <w:lvlJc w:val="left"/>
      <w:pPr>
        <w:tabs>
          <w:tab w:val="num" w:pos="5040"/>
        </w:tabs>
        <w:ind w:left="5040" w:hanging="360"/>
      </w:pPr>
      <w:rPr>
        <w:rFonts w:ascii="Arial" w:hAnsi="Arial" w:hint="default"/>
      </w:rPr>
    </w:lvl>
    <w:lvl w:ilvl="7" w:tplc="54EA23EA" w:tentative="1">
      <w:start w:val="1"/>
      <w:numFmt w:val="bullet"/>
      <w:lvlText w:val="•"/>
      <w:lvlJc w:val="left"/>
      <w:pPr>
        <w:tabs>
          <w:tab w:val="num" w:pos="5760"/>
        </w:tabs>
        <w:ind w:left="5760" w:hanging="360"/>
      </w:pPr>
      <w:rPr>
        <w:rFonts w:ascii="Arial" w:hAnsi="Arial" w:hint="default"/>
      </w:rPr>
    </w:lvl>
    <w:lvl w:ilvl="8" w:tplc="52DE837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09064D"/>
    <w:multiLevelType w:val="hybridMultilevel"/>
    <w:tmpl w:val="D2CA4ADC"/>
    <w:lvl w:ilvl="0" w:tplc="59D83710">
      <w:start w:val="1"/>
      <w:numFmt w:val="bullet"/>
      <w:lvlText w:val="•"/>
      <w:lvlJc w:val="left"/>
      <w:pPr>
        <w:tabs>
          <w:tab w:val="num" w:pos="720"/>
        </w:tabs>
        <w:ind w:left="720" w:hanging="360"/>
      </w:pPr>
      <w:rPr>
        <w:rFonts w:ascii="Times New Roman" w:hAnsi="Times New Roman" w:hint="default"/>
      </w:rPr>
    </w:lvl>
    <w:lvl w:ilvl="1" w:tplc="D56C1796" w:tentative="1">
      <w:start w:val="1"/>
      <w:numFmt w:val="bullet"/>
      <w:lvlText w:val="•"/>
      <w:lvlJc w:val="left"/>
      <w:pPr>
        <w:tabs>
          <w:tab w:val="num" w:pos="1440"/>
        </w:tabs>
        <w:ind w:left="1440" w:hanging="360"/>
      </w:pPr>
      <w:rPr>
        <w:rFonts w:ascii="Times New Roman" w:hAnsi="Times New Roman" w:hint="default"/>
      </w:rPr>
    </w:lvl>
    <w:lvl w:ilvl="2" w:tplc="42F2AECE" w:tentative="1">
      <w:start w:val="1"/>
      <w:numFmt w:val="bullet"/>
      <w:lvlText w:val="•"/>
      <w:lvlJc w:val="left"/>
      <w:pPr>
        <w:tabs>
          <w:tab w:val="num" w:pos="2160"/>
        </w:tabs>
        <w:ind w:left="2160" w:hanging="360"/>
      </w:pPr>
      <w:rPr>
        <w:rFonts w:ascii="Times New Roman" w:hAnsi="Times New Roman" w:hint="default"/>
      </w:rPr>
    </w:lvl>
    <w:lvl w:ilvl="3" w:tplc="96C47670" w:tentative="1">
      <w:start w:val="1"/>
      <w:numFmt w:val="bullet"/>
      <w:lvlText w:val="•"/>
      <w:lvlJc w:val="left"/>
      <w:pPr>
        <w:tabs>
          <w:tab w:val="num" w:pos="2880"/>
        </w:tabs>
        <w:ind w:left="2880" w:hanging="360"/>
      </w:pPr>
      <w:rPr>
        <w:rFonts w:ascii="Times New Roman" w:hAnsi="Times New Roman" w:hint="default"/>
      </w:rPr>
    </w:lvl>
    <w:lvl w:ilvl="4" w:tplc="294A7DBA" w:tentative="1">
      <w:start w:val="1"/>
      <w:numFmt w:val="bullet"/>
      <w:lvlText w:val="•"/>
      <w:lvlJc w:val="left"/>
      <w:pPr>
        <w:tabs>
          <w:tab w:val="num" w:pos="3600"/>
        </w:tabs>
        <w:ind w:left="3600" w:hanging="360"/>
      </w:pPr>
      <w:rPr>
        <w:rFonts w:ascii="Times New Roman" w:hAnsi="Times New Roman" w:hint="default"/>
      </w:rPr>
    </w:lvl>
    <w:lvl w:ilvl="5" w:tplc="BEF0B14A" w:tentative="1">
      <w:start w:val="1"/>
      <w:numFmt w:val="bullet"/>
      <w:lvlText w:val="•"/>
      <w:lvlJc w:val="left"/>
      <w:pPr>
        <w:tabs>
          <w:tab w:val="num" w:pos="4320"/>
        </w:tabs>
        <w:ind w:left="4320" w:hanging="360"/>
      </w:pPr>
      <w:rPr>
        <w:rFonts w:ascii="Times New Roman" w:hAnsi="Times New Roman" w:hint="default"/>
      </w:rPr>
    </w:lvl>
    <w:lvl w:ilvl="6" w:tplc="02C6A7C6" w:tentative="1">
      <w:start w:val="1"/>
      <w:numFmt w:val="bullet"/>
      <w:lvlText w:val="•"/>
      <w:lvlJc w:val="left"/>
      <w:pPr>
        <w:tabs>
          <w:tab w:val="num" w:pos="5040"/>
        </w:tabs>
        <w:ind w:left="5040" w:hanging="360"/>
      </w:pPr>
      <w:rPr>
        <w:rFonts w:ascii="Times New Roman" w:hAnsi="Times New Roman" w:hint="default"/>
      </w:rPr>
    </w:lvl>
    <w:lvl w:ilvl="7" w:tplc="D5CA409C" w:tentative="1">
      <w:start w:val="1"/>
      <w:numFmt w:val="bullet"/>
      <w:lvlText w:val="•"/>
      <w:lvlJc w:val="left"/>
      <w:pPr>
        <w:tabs>
          <w:tab w:val="num" w:pos="5760"/>
        </w:tabs>
        <w:ind w:left="5760" w:hanging="360"/>
      </w:pPr>
      <w:rPr>
        <w:rFonts w:ascii="Times New Roman" w:hAnsi="Times New Roman" w:hint="default"/>
      </w:rPr>
    </w:lvl>
    <w:lvl w:ilvl="8" w:tplc="F08851D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4143075"/>
    <w:multiLevelType w:val="hybridMultilevel"/>
    <w:tmpl w:val="4CFA9C06"/>
    <w:lvl w:ilvl="0" w:tplc="090A1708">
      <w:start w:val="1"/>
      <w:numFmt w:val="bullet"/>
      <w:lvlText w:val="•"/>
      <w:lvlJc w:val="left"/>
      <w:pPr>
        <w:tabs>
          <w:tab w:val="num" w:pos="720"/>
        </w:tabs>
        <w:ind w:left="720" w:hanging="360"/>
      </w:pPr>
      <w:rPr>
        <w:rFonts w:ascii="Times New Roman" w:hAnsi="Times New Roman" w:hint="default"/>
      </w:rPr>
    </w:lvl>
    <w:lvl w:ilvl="1" w:tplc="0CF8F8E8">
      <w:numFmt w:val="bullet"/>
      <w:lvlText w:val="•"/>
      <w:lvlJc w:val="left"/>
      <w:pPr>
        <w:tabs>
          <w:tab w:val="num" w:pos="1440"/>
        </w:tabs>
        <w:ind w:left="1440" w:hanging="360"/>
      </w:pPr>
      <w:rPr>
        <w:rFonts w:ascii="Times New Roman" w:hAnsi="Times New Roman" w:hint="default"/>
      </w:rPr>
    </w:lvl>
    <w:lvl w:ilvl="2" w:tplc="93048D96" w:tentative="1">
      <w:start w:val="1"/>
      <w:numFmt w:val="bullet"/>
      <w:lvlText w:val="•"/>
      <w:lvlJc w:val="left"/>
      <w:pPr>
        <w:tabs>
          <w:tab w:val="num" w:pos="2160"/>
        </w:tabs>
        <w:ind w:left="2160" w:hanging="360"/>
      </w:pPr>
      <w:rPr>
        <w:rFonts w:ascii="Times New Roman" w:hAnsi="Times New Roman" w:hint="default"/>
      </w:rPr>
    </w:lvl>
    <w:lvl w:ilvl="3" w:tplc="546AB926" w:tentative="1">
      <w:start w:val="1"/>
      <w:numFmt w:val="bullet"/>
      <w:lvlText w:val="•"/>
      <w:lvlJc w:val="left"/>
      <w:pPr>
        <w:tabs>
          <w:tab w:val="num" w:pos="2880"/>
        </w:tabs>
        <w:ind w:left="2880" w:hanging="360"/>
      </w:pPr>
      <w:rPr>
        <w:rFonts w:ascii="Times New Roman" w:hAnsi="Times New Roman" w:hint="default"/>
      </w:rPr>
    </w:lvl>
    <w:lvl w:ilvl="4" w:tplc="5B30A878" w:tentative="1">
      <w:start w:val="1"/>
      <w:numFmt w:val="bullet"/>
      <w:lvlText w:val="•"/>
      <w:lvlJc w:val="left"/>
      <w:pPr>
        <w:tabs>
          <w:tab w:val="num" w:pos="3600"/>
        </w:tabs>
        <w:ind w:left="3600" w:hanging="360"/>
      </w:pPr>
      <w:rPr>
        <w:rFonts w:ascii="Times New Roman" w:hAnsi="Times New Roman" w:hint="default"/>
      </w:rPr>
    </w:lvl>
    <w:lvl w:ilvl="5" w:tplc="84DED536" w:tentative="1">
      <w:start w:val="1"/>
      <w:numFmt w:val="bullet"/>
      <w:lvlText w:val="•"/>
      <w:lvlJc w:val="left"/>
      <w:pPr>
        <w:tabs>
          <w:tab w:val="num" w:pos="4320"/>
        </w:tabs>
        <w:ind w:left="4320" w:hanging="360"/>
      </w:pPr>
      <w:rPr>
        <w:rFonts w:ascii="Times New Roman" w:hAnsi="Times New Roman" w:hint="default"/>
      </w:rPr>
    </w:lvl>
    <w:lvl w:ilvl="6" w:tplc="2DC2BA9E" w:tentative="1">
      <w:start w:val="1"/>
      <w:numFmt w:val="bullet"/>
      <w:lvlText w:val="•"/>
      <w:lvlJc w:val="left"/>
      <w:pPr>
        <w:tabs>
          <w:tab w:val="num" w:pos="5040"/>
        </w:tabs>
        <w:ind w:left="5040" w:hanging="360"/>
      </w:pPr>
      <w:rPr>
        <w:rFonts w:ascii="Times New Roman" w:hAnsi="Times New Roman" w:hint="default"/>
      </w:rPr>
    </w:lvl>
    <w:lvl w:ilvl="7" w:tplc="D68424CE" w:tentative="1">
      <w:start w:val="1"/>
      <w:numFmt w:val="bullet"/>
      <w:lvlText w:val="•"/>
      <w:lvlJc w:val="left"/>
      <w:pPr>
        <w:tabs>
          <w:tab w:val="num" w:pos="5760"/>
        </w:tabs>
        <w:ind w:left="5760" w:hanging="360"/>
      </w:pPr>
      <w:rPr>
        <w:rFonts w:ascii="Times New Roman" w:hAnsi="Times New Roman" w:hint="default"/>
      </w:rPr>
    </w:lvl>
    <w:lvl w:ilvl="8" w:tplc="39F00F3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72C5C91"/>
    <w:multiLevelType w:val="multilevel"/>
    <w:tmpl w:val="16E6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A56C3"/>
    <w:multiLevelType w:val="hybridMultilevel"/>
    <w:tmpl w:val="977E437C"/>
    <w:lvl w:ilvl="0" w:tplc="7ECE247E">
      <w:start w:val="1"/>
      <w:numFmt w:val="bullet"/>
      <w:lvlText w:val="•"/>
      <w:lvlJc w:val="left"/>
      <w:pPr>
        <w:tabs>
          <w:tab w:val="num" w:pos="720"/>
        </w:tabs>
        <w:ind w:left="720" w:hanging="360"/>
      </w:pPr>
      <w:rPr>
        <w:rFonts w:ascii="Times New Roman" w:hAnsi="Times New Roman" w:hint="default"/>
      </w:rPr>
    </w:lvl>
    <w:lvl w:ilvl="1" w:tplc="5470A5A6" w:tentative="1">
      <w:start w:val="1"/>
      <w:numFmt w:val="bullet"/>
      <w:lvlText w:val="•"/>
      <w:lvlJc w:val="left"/>
      <w:pPr>
        <w:tabs>
          <w:tab w:val="num" w:pos="1440"/>
        </w:tabs>
        <w:ind w:left="1440" w:hanging="360"/>
      </w:pPr>
      <w:rPr>
        <w:rFonts w:ascii="Times New Roman" w:hAnsi="Times New Roman" w:hint="default"/>
      </w:rPr>
    </w:lvl>
    <w:lvl w:ilvl="2" w:tplc="5AB6826E" w:tentative="1">
      <w:start w:val="1"/>
      <w:numFmt w:val="bullet"/>
      <w:lvlText w:val="•"/>
      <w:lvlJc w:val="left"/>
      <w:pPr>
        <w:tabs>
          <w:tab w:val="num" w:pos="2160"/>
        </w:tabs>
        <w:ind w:left="2160" w:hanging="360"/>
      </w:pPr>
      <w:rPr>
        <w:rFonts w:ascii="Times New Roman" w:hAnsi="Times New Roman" w:hint="default"/>
      </w:rPr>
    </w:lvl>
    <w:lvl w:ilvl="3" w:tplc="29DAD71E" w:tentative="1">
      <w:start w:val="1"/>
      <w:numFmt w:val="bullet"/>
      <w:lvlText w:val="•"/>
      <w:lvlJc w:val="left"/>
      <w:pPr>
        <w:tabs>
          <w:tab w:val="num" w:pos="2880"/>
        </w:tabs>
        <w:ind w:left="2880" w:hanging="360"/>
      </w:pPr>
      <w:rPr>
        <w:rFonts w:ascii="Times New Roman" w:hAnsi="Times New Roman" w:hint="default"/>
      </w:rPr>
    </w:lvl>
    <w:lvl w:ilvl="4" w:tplc="4032090E" w:tentative="1">
      <w:start w:val="1"/>
      <w:numFmt w:val="bullet"/>
      <w:lvlText w:val="•"/>
      <w:lvlJc w:val="left"/>
      <w:pPr>
        <w:tabs>
          <w:tab w:val="num" w:pos="3600"/>
        </w:tabs>
        <w:ind w:left="3600" w:hanging="360"/>
      </w:pPr>
      <w:rPr>
        <w:rFonts w:ascii="Times New Roman" w:hAnsi="Times New Roman" w:hint="default"/>
      </w:rPr>
    </w:lvl>
    <w:lvl w:ilvl="5" w:tplc="E1028D66" w:tentative="1">
      <w:start w:val="1"/>
      <w:numFmt w:val="bullet"/>
      <w:lvlText w:val="•"/>
      <w:lvlJc w:val="left"/>
      <w:pPr>
        <w:tabs>
          <w:tab w:val="num" w:pos="4320"/>
        </w:tabs>
        <w:ind w:left="4320" w:hanging="360"/>
      </w:pPr>
      <w:rPr>
        <w:rFonts w:ascii="Times New Roman" w:hAnsi="Times New Roman" w:hint="default"/>
      </w:rPr>
    </w:lvl>
    <w:lvl w:ilvl="6" w:tplc="F40E6E8E" w:tentative="1">
      <w:start w:val="1"/>
      <w:numFmt w:val="bullet"/>
      <w:lvlText w:val="•"/>
      <w:lvlJc w:val="left"/>
      <w:pPr>
        <w:tabs>
          <w:tab w:val="num" w:pos="5040"/>
        </w:tabs>
        <w:ind w:left="5040" w:hanging="360"/>
      </w:pPr>
      <w:rPr>
        <w:rFonts w:ascii="Times New Roman" w:hAnsi="Times New Roman" w:hint="default"/>
      </w:rPr>
    </w:lvl>
    <w:lvl w:ilvl="7" w:tplc="B750E994" w:tentative="1">
      <w:start w:val="1"/>
      <w:numFmt w:val="bullet"/>
      <w:lvlText w:val="•"/>
      <w:lvlJc w:val="left"/>
      <w:pPr>
        <w:tabs>
          <w:tab w:val="num" w:pos="5760"/>
        </w:tabs>
        <w:ind w:left="5760" w:hanging="360"/>
      </w:pPr>
      <w:rPr>
        <w:rFonts w:ascii="Times New Roman" w:hAnsi="Times New Roman" w:hint="default"/>
      </w:rPr>
    </w:lvl>
    <w:lvl w:ilvl="8" w:tplc="5A3E8FA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9E71A04"/>
    <w:multiLevelType w:val="hybridMultilevel"/>
    <w:tmpl w:val="A622FB08"/>
    <w:lvl w:ilvl="0" w:tplc="EAE85A42">
      <w:start w:val="1"/>
      <w:numFmt w:val="bullet"/>
      <w:lvlText w:val="•"/>
      <w:lvlJc w:val="left"/>
      <w:pPr>
        <w:tabs>
          <w:tab w:val="num" w:pos="720"/>
        </w:tabs>
        <w:ind w:left="720" w:hanging="360"/>
      </w:pPr>
      <w:rPr>
        <w:rFonts w:ascii="Times New Roman" w:hAnsi="Times New Roman" w:hint="default"/>
      </w:rPr>
    </w:lvl>
    <w:lvl w:ilvl="1" w:tplc="EFC02ED0" w:tentative="1">
      <w:start w:val="1"/>
      <w:numFmt w:val="bullet"/>
      <w:lvlText w:val="•"/>
      <w:lvlJc w:val="left"/>
      <w:pPr>
        <w:tabs>
          <w:tab w:val="num" w:pos="1440"/>
        </w:tabs>
        <w:ind w:left="1440" w:hanging="360"/>
      </w:pPr>
      <w:rPr>
        <w:rFonts w:ascii="Times New Roman" w:hAnsi="Times New Roman" w:hint="default"/>
      </w:rPr>
    </w:lvl>
    <w:lvl w:ilvl="2" w:tplc="68F2691A" w:tentative="1">
      <w:start w:val="1"/>
      <w:numFmt w:val="bullet"/>
      <w:lvlText w:val="•"/>
      <w:lvlJc w:val="left"/>
      <w:pPr>
        <w:tabs>
          <w:tab w:val="num" w:pos="2160"/>
        </w:tabs>
        <w:ind w:left="2160" w:hanging="360"/>
      </w:pPr>
      <w:rPr>
        <w:rFonts w:ascii="Times New Roman" w:hAnsi="Times New Roman" w:hint="default"/>
      </w:rPr>
    </w:lvl>
    <w:lvl w:ilvl="3" w:tplc="653C4566" w:tentative="1">
      <w:start w:val="1"/>
      <w:numFmt w:val="bullet"/>
      <w:lvlText w:val="•"/>
      <w:lvlJc w:val="left"/>
      <w:pPr>
        <w:tabs>
          <w:tab w:val="num" w:pos="2880"/>
        </w:tabs>
        <w:ind w:left="2880" w:hanging="360"/>
      </w:pPr>
      <w:rPr>
        <w:rFonts w:ascii="Times New Roman" w:hAnsi="Times New Roman" w:hint="default"/>
      </w:rPr>
    </w:lvl>
    <w:lvl w:ilvl="4" w:tplc="D69467A4" w:tentative="1">
      <w:start w:val="1"/>
      <w:numFmt w:val="bullet"/>
      <w:lvlText w:val="•"/>
      <w:lvlJc w:val="left"/>
      <w:pPr>
        <w:tabs>
          <w:tab w:val="num" w:pos="3600"/>
        </w:tabs>
        <w:ind w:left="3600" w:hanging="360"/>
      </w:pPr>
      <w:rPr>
        <w:rFonts w:ascii="Times New Roman" w:hAnsi="Times New Roman" w:hint="default"/>
      </w:rPr>
    </w:lvl>
    <w:lvl w:ilvl="5" w:tplc="5502BBD0" w:tentative="1">
      <w:start w:val="1"/>
      <w:numFmt w:val="bullet"/>
      <w:lvlText w:val="•"/>
      <w:lvlJc w:val="left"/>
      <w:pPr>
        <w:tabs>
          <w:tab w:val="num" w:pos="4320"/>
        </w:tabs>
        <w:ind w:left="4320" w:hanging="360"/>
      </w:pPr>
      <w:rPr>
        <w:rFonts w:ascii="Times New Roman" w:hAnsi="Times New Roman" w:hint="default"/>
      </w:rPr>
    </w:lvl>
    <w:lvl w:ilvl="6" w:tplc="C10A49B0" w:tentative="1">
      <w:start w:val="1"/>
      <w:numFmt w:val="bullet"/>
      <w:lvlText w:val="•"/>
      <w:lvlJc w:val="left"/>
      <w:pPr>
        <w:tabs>
          <w:tab w:val="num" w:pos="5040"/>
        </w:tabs>
        <w:ind w:left="5040" w:hanging="360"/>
      </w:pPr>
      <w:rPr>
        <w:rFonts w:ascii="Times New Roman" w:hAnsi="Times New Roman" w:hint="default"/>
      </w:rPr>
    </w:lvl>
    <w:lvl w:ilvl="7" w:tplc="6578471A" w:tentative="1">
      <w:start w:val="1"/>
      <w:numFmt w:val="bullet"/>
      <w:lvlText w:val="•"/>
      <w:lvlJc w:val="left"/>
      <w:pPr>
        <w:tabs>
          <w:tab w:val="num" w:pos="5760"/>
        </w:tabs>
        <w:ind w:left="5760" w:hanging="360"/>
      </w:pPr>
      <w:rPr>
        <w:rFonts w:ascii="Times New Roman" w:hAnsi="Times New Roman" w:hint="default"/>
      </w:rPr>
    </w:lvl>
    <w:lvl w:ilvl="8" w:tplc="FD4E5476"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D675F14"/>
    <w:multiLevelType w:val="hybridMultilevel"/>
    <w:tmpl w:val="BD16770A"/>
    <w:lvl w:ilvl="0" w:tplc="2916B926">
      <w:start w:val="1"/>
      <w:numFmt w:val="bullet"/>
      <w:lvlText w:val="•"/>
      <w:lvlJc w:val="left"/>
      <w:pPr>
        <w:tabs>
          <w:tab w:val="num" w:pos="720"/>
        </w:tabs>
        <w:ind w:left="720" w:hanging="360"/>
      </w:pPr>
      <w:rPr>
        <w:rFonts w:ascii="Times New Roman" w:hAnsi="Times New Roman" w:hint="default"/>
      </w:rPr>
    </w:lvl>
    <w:lvl w:ilvl="1" w:tplc="89480BEA" w:tentative="1">
      <w:start w:val="1"/>
      <w:numFmt w:val="bullet"/>
      <w:lvlText w:val="•"/>
      <w:lvlJc w:val="left"/>
      <w:pPr>
        <w:tabs>
          <w:tab w:val="num" w:pos="1440"/>
        </w:tabs>
        <w:ind w:left="1440" w:hanging="360"/>
      </w:pPr>
      <w:rPr>
        <w:rFonts w:ascii="Times New Roman" w:hAnsi="Times New Roman" w:hint="default"/>
      </w:rPr>
    </w:lvl>
    <w:lvl w:ilvl="2" w:tplc="94142608" w:tentative="1">
      <w:start w:val="1"/>
      <w:numFmt w:val="bullet"/>
      <w:lvlText w:val="•"/>
      <w:lvlJc w:val="left"/>
      <w:pPr>
        <w:tabs>
          <w:tab w:val="num" w:pos="2160"/>
        </w:tabs>
        <w:ind w:left="2160" w:hanging="360"/>
      </w:pPr>
      <w:rPr>
        <w:rFonts w:ascii="Times New Roman" w:hAnsi="Times New Roman" w:hint="default"/>
      </w:rPr>
    </w:lvl>
    <w:lvl w:ilvl="3" w:tplc="7DF472FE" w:tentative="1">
      <w:start w:val="1"/>
      <w:numFmt w:val="bullet"/>
      <w:lvlText w:val="•"/>
      <w:lvlJc w:val="left"/>
      <w:pPr>
        <w:tabs>
          <w:tab w:val="num" w:pos="2880"/>
        </w:tabs>
        <w:ind w:left="2880" w:hanging="360"/>
      </w:pPr>
      <w:rPr>
        <w:rFonts w:ascii="Times New Roman" w:hAnsi="Times New Roman" w:hint="default"/>
      </w:rPr>
    </w:lvl>
    <w:lvl w:ilvl="4" w:tplc="F08AA80A" w:tentative="1">
      <w:start w:val="1"/>
      <w:numFmt w:val="bullet"/>
      <w:lvlText w:val="•"/>
      <w:lvlJc w:val="left"/>
      <w:pPr>
        <w:tabs>
          <w:tab w:val="num" w:pos="3600"/>
        </w:tabs>
        <w:ind w:left="3600" w:hanging="360"/>
      </w:pPr>
      <w:rPr>
        <w:rFonts w:ascii="Times New Roman" w:hAnsi="Times New Roman" w:hint="default"/>
      </w:rPr>
    </w:lvl>
    <w:lvl w:ilvl="5" w:tplc="05B8D47C" w:tentative="1">
      <w:start w:val="1"/>
      <w:numFmt w:val="bullet"/>
      <w:lvlText w:val="•"/>
      <w:lvlJc w:val="left"/>
      <w:pPr>
        <w:tabs>
          <w:tab w:val="num" w:pos="4320"/>
        </w:tabs>
        <w:ind w:left="4320" w:hanging="360"/>
      </w:pPr>
      <w:rPr>
        <w:rFonts w:ascii="Times New Roman" w:hAnsi="Times New Roman" w:hint="default"/>
      </w:rPr>
    </w:lvl>
    <w:lvl w:ilvl="6" w:tplc="19F40F4E" w:tentative="1">
      <w:start w:val="1"/>
      <w:numFmt w:val="bullet"/>
      <w:lvlText w:val="•"/>
      <w:lvlJc w:val="left"/>
      <w:pPr>
        <w:tabs>
          <w:tab w:val="num" w:pos="5040"/>
        </w:tabs>
        <w:ind w:left="5040" w:hanging="360"/>
      </w:pPr>
      <w:rPr>
        <w:rFonts w:ascii="Times New Roman" w:hAnsi="Times New Roman" w:hint="default"/>
      </w:rPr>
    </w:lvl>
    <w:lvl w:ilvl="7" w:tplc="9D86C7C6" w:tentative="1">
      <w:start w:val="1"/>
      <w:numFmt w:val="bullet"/>
      <w:lvlText w:val="•"/>
      <w:lvlJc w:val="left"/>
      <w:pPr>
        <w:tabs>
          <w:tab w:val="num" w:pos="5760"/>
        </w:tabs>
        <w:ind w:left="5760" w:hanging="360"/>
      </w:pPr>
      <w:rPr>
        <w:rFonts w:ascii="Times New Roman" w:hAnsi="Times New Roman" w:hint="default"/>
      </w:rPr>
    </w:lvl>
    <w:lvl w:ilvl="8" w:tplc="A630F1B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E1608D0"/>
    <w:multiLevelType w:val="hybridMultilevel"/>
    <w:tmpl w:val="7B9444F2"/>
    <w:lvl w:ilvl="0" w:tplc="7A4E7CD6">
      <w:start w:val="1"/>
      <w:numFmt w:val="bullet"/>
      <w:lvlText w:val="•"/>
      <w:lvlJc w:val="left"/>
      <w:pPr>
        <w:tabs>
          <w:tab w:val="num" w:pos="720"/>
        </w:tabs>
        <w:ind w:left="720" w:hanging="360"/>
      </w:pPr>
      <w:rPr>
        <w:rFonts w:ascii="Times New Roman" w:hAnsi="Times New Roman" w:hint="default"/>
      </w:rPr>
    </w:lvl>
    <w:lvl w:ilvl="1" w:tplc="C55E4470" w:tentative="1">
      <w:start w:val="1"/>
      <w:numFmt w:val="bullet"/>
      <w:lvlText w:val="•"/>
      <w:lvlJc w:val="left"/>
      <w:pPr>
        <w:tabs>
          <w:tab w:val="num" w:pos="1440"/>
        </w:tabs>
        <w:ind w:left="1440" w:hanging="360"/>
      </w:pPr>
      <w:rPr>
        <w:rFonts w:ascii="Times New Roman" w:hAnsi="Times New Roman" w:hint="default"/>
      </w:rPr>
    </w:lvl>
    <w:lvl w:ilvl="2" w:tplc="CDEA1AC0" w:tentative="1">
      <w:start w:val="1"/>
      <w:numFmt w:val="bullet"/>
      <w:lvlText w:val="•"/>
      <w:lvlJc w:val="left"/>
      <w:pPr>
        <w:tabs>
          <w:tab w:val="num" w:pos="2160"/>
        </w:tabs>
        <w:ind w:left="2160" w:hanging="360"/>
      </w:pPr>
      <w:rPr>
        <w:rFonts w:ascii="Times New Roman" w:hAnsi="Times New Roman" w:hint="default"/>
      </w:rPr>
    </w:lvl>
    <w:lvl w:ilvl="3" w:tplc="7ABE5D32" w:tentative="1">
      <w:start w:val="1"/>
      <w:numFmt w:val="bullet"/>
      <w:lvlText w:val="•"/>
      <w:lvlJc w:val="left"/>
      <w:pPr>
        <w:tabs>
          <w:tab w:val="num" w:pos="2880"/>
        </w:tabs>
        <w:ind w:left="2880" w:hanging="360"/>
      </w:pPr>
      <w:rPr>
        <w:rFonts w:ascii="Times New Roman" w:hAnsi="Times New Roman" w:hint="default"/>
      </w:rPr>
    </w:lvl>
    <w:lvl w:ilvl="4" w:tplc="AF142938" w:tentative="1">
      <w:start w:val="1"/>
      <w:numFmt w:val="bullet"/>
      <w:lvlText w:val="•"/>
      <w:lvlJc w:val="left"/>
      <w:pPr>
        <w:tabs>
          <w:tab w:val="num" w:pos="3600"/>
        </w:tabs>
        <w:ind w:left="3600" w:hanging="360"/>
      </w:pPr>
      <w:rPr>
        <w:rFonts w:ascii="Times New Roman" w:hAnsi="Times New Roman" w:hint="default"/>
      </w:rPr>
    </w:lvl>
    <w:lvl w:ilvl="5" w:tplc="91B2FC2E" w:tentative="1">
      <w:start w:val="1"/>
      <w:numFmt w:val="bullet"/>
      <w:lvlText w:val="•"/>
      <w:lvlJc w:val="left"/>
      <w:pPr>
        <w:tabs>
          <w:tab w:val="num" w:pos="4320"/>
        </w:tabs>
        <w:ind w:left="4320" w:hanging="360"/>
      </w:pPr>
      <w:rPr>
        <w:rFonts w:ascii="Times New Roman" w:hAnsi="Times New Roman" w:hint="default"/>
      </w:rPr>
    </w:lvl>
    <w:lvl w:ilvl="6" w:tplc="2CFAFBFA" w:tentative="1">
      <w:start w:val="1"/>
      <w:numFmt w:val="bullet"/>
      <w:lvlText w:val="•"/>
      <w:lvlJc w:val="left"/>
      <w:pPr>
        <w:tabs>
          <w:tab w:val="num" w:pos="5040"/>
        </w:tabs>
        <w:ind w:left="5040" w:hanging="360"/>
      </w:pPr>
      <w:rPr>
        <w:rFonts w:ascii="Times New Roman" w:hAnsi="Times New Roman" w:hint="default"/>
      </w:rPr>
    </w:lvl>
    <w:lvl w:ilvl="7" w:tplc="4D3EB3BA" w:tentative="1">
      <w:start w:val="1"/>
      <w:numFmt w:val="bullet"/>
      <w:lvlText w:val="•"/>
      <w:lvlJc w:val="left"/>
      <w:pPr>
        <w:tabs>
          <w:tab w:val="num" w:pos="5760"/>
        </w:tabs>
        <w:ind w:left="5760" w:hanging="360"/>
      </w:pPr>
      <w:rPr>
        <w:rFonts w:ascii="Times New Roman" w:hAnsi="Times New Roman" w:hint="default"/>
      </w:rPr>
    </w:lvl>
    <w:lvl w:ilvl="8" w:tplc="727ECB24"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E62696A"/>
    <w:multiLevelType w:val="hybridMultilevel"/>
    <w:tmpl w:val="CDFCC06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F817983"/>
    <w:multiLevelType w:val="hybridMultilevel"/>
    <w:tmpl w:val="EB70E8EA"/>
    <w:lvl w:ilvl="0" w:tplc="1C0A01D2">
      <w:start w:val="1"/>
      <w:numFmt w:val="bullet"/>
      <w:lvlText w:val="•"/>
      <w:lvlJc w:val="left"/>
      <w:pPr>
        <w:tabs>
          <w:tab w:val="num" w:pos="720"/>
        </w:tabs>
        <w:ind w:left="720" w:hanging="360"/>
      </w:pPr>
      <w:rPr>
        <w:rFonts w:ascii="Times New Roman" w:hAnsi="Times New Roman" w:hint="default"/>
      </w:rPr>
    </w:lvl>
    <w:lvl w:ilvl="1" w:tplc="3E2A1EFA" w:tentative="1">
      <w:start w:val="1"/>
      <w:numFmt w:val="bullet"/>
      <w:lvlText w:val="•"/>
      <w:lvlJc w:val="left"/>
      <w:pPr>
        <w:tabs>
          <w:tab w:val="num" w:pos="1440"/>
        </w:tabs>
        <w:ind w:left="1440" w:hanging="360"/>
      </w:pPr>
      <w:rPr>
        <w:rFonts w:ascii="Times New Roman" w:hAnsi="Times New Roman" w:hint="default"/>
      </w:rPr>
    </w:lvl>
    <w:lvl w:ilvl="2" w:tplc="DCCADF52" w:tentative="1">
      <w:start w:val="1"/>
      <w:numFmt w:val="bullet"/>
      <w:lvlText w:val="•"/>
      <w:lvlJc w:val="left"/>
      <w:pPr>
        <w:tabs>
          <w:tab w:val="num" w:pos="2160"/>
        </w:tabs>
        <w:ind w:left="2160" w:hanging="360"/>
      </w:pPr>
      <w:rPr>
        <w:rFonts w:ascii="Times New Roman" w:hAnsi="Times New Roman" w:hint="default"/>
      </w:rPr>
    </w:lvl>
    <w:lvl w:ilvl="3" w:tplc="0E6CA14A" w:tentative="1">
      <w:start w:val="1"/>
      <w:numFmt w:val="bullet"/>
      <w:lvlText w:val="•"/>
      <w:lvlJc w:val="left"/>
      <w:pPr>
        <w:tabs>
          <w:tab w:val="num" w:pos="2880"/>
        </w:tabs>
        <w:ind w:left="2880" w:hanging="360"/>
      </w:pPr>
      <w:rPr>
        <w:rFonts w:ascii="Times New Roman" w:hAnsi="Times New Roman" w:hint="default"/>
      </w:rPr>
    </w:lvl>
    <w:lvl w:ilvl="4" w:tplc="2892E054" w:tentative="1">
      <w:start w:val="1"/>
      <w:numFmt w:val="bullet"/>
      <w:lvlText w:val="•"/>
      <w:lvlJc w:val="left"/>
      <w:pPr>
        <w:tabs>
          <w:tab w:val="num" w:pos="3600"/>
        </w:tabs>
        <w:ind w:left="3600" w:hanging="360"/>
      </w:pPr>
      <w:rPr>
        <w:rFonts w:ascii="Times New Roman" w:hAnsi="Times New Roman" w:hint="default"/>
      </w:rPr>
    </w:lvl>
    <w:lvl w:ilvl="5" w:tplc="97B6CA30" w:tentative="1">
      <w:start w:val="1"/>
      <w:numFmt w:val="bullet"/>
      <w:lvlText w:val="•"/>
      <w:lvlJc w:val="left"/>
      <w:pPr>
        <w:tabs>
          <w:tab w:val="num" w:pos="4320"/>
        </w:tabs>
        <w:ind w:left="4320" w:hanging="360"/>
      </w:pPr>
      <w:rPr>
        <w:rFonts w:ascii="Times New Roman" w:hAnsi="Times New Roman" w:hint="default"/>
      </w:rPr>
    </w:lvl>
    <w:lvl w:ilvl="6" w:tplc="4C98B95A" w:tentative="1">
      <w:start w:val="1"/>
      <w:numFmt w:val="bullet"/>
      <w:lvlText w:val="•"/>
      <w:lvlJc w:val="left"/>
      <w:pPr>
        <w:tabs>
          <w:tab w:val="num" w:pos="5040"/>
        </w:tabs>
        <w:ind w:left="5040" w:hanging="360"/>
      </w:pPr>
      <w:rPr>
        <w:rFonts w:ascii="Times New Roman" w:hAnsi="Times New Roman" w:hint="default"/>
      </w:rPr>
    </w:lvl>
    <w:lvl w:ilvl="7" w:tplc="56B6F696" w:tentative="1">
      <w:start w:val="1"/>
      <w:numFmt w:val="bullet"/>
      <w:lvlText w:val="•"/>
      <w:lvlJc w:val="left"/>
      <w:pPr>
        <w:tabs>
          <w:tab w:val="num" w:pos="5760"/>
        </w:tabs>
        <w:ind w:left="5760" w:hanging="360"/>
      </w:pPr>
      <w:rPr>
        <w:rFonts w:ascii="Times New Roman" w:hAnsi="Times New Roman" w:hint="default"/>
      </w:rPr>
    </w:lvl>
    <w:lvl w:ilvl="8" w:tplc="68AE504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FD75DBE"/>
    <w:multiLevelType w:val="hybridMultilevel"/>
    <w:tmpl w:val="063437C0"/>
    <w:lvl w:ilvl="0" w:tplc="382A208A">
      <w:start w:val="1"/>
      <w:numFmt w:val="bullet"/>
      <w:lvlText w:val="•"/>
      <w:lvlJc w:val="left"/>
      <w:pPr>
        <w:tabs>
          <w:tab w:val="num" w:pos="720"/>
        </w:tabs>
        <w:ind w:left="720" w:hanging="360"/>
      </w:pPr>
      <w:rPr>
        <w:rFonts w:ascii="Times New Roman" w:hAnsi="Times New Roman" w:hint="default"/>
      </w:rPr>
    </w:lvl>
    <w:lvl w:ilvl="1" w:tplc="ACF001CE" w:tentative="1">
      <w:start w:val="1"/>
      <w:numFmt w:val="bullet"/>
      <w:lvlText w:val="•"/>
      <w:lvlJc w:val="left"/>
      <w:pPr>
        <w:tabs>
          <w:tab w:val="num" w:pos="1440"/>
        </w:tabs>
        <w:ind w:left="1440" w:hanging="360"/>
      </w:pPr>
      <w:rPr>
        <w:rFonts w:ascii="Times New Roman" w:hAnsi="Times New Roman" w:hint="default"/>
      </w:rPr>
    </w:lvl>
    <w:lvl w:ilvl="2" w:tplc="B026461A" w:tentative="1">
      <w:start w:val="1"/>
      <w:numFmt w:val="bullet"/>
      <w:lvlText w:val="•"/>
      <w:lvlJc w:val="left"/>
      <w:pPr>
        <w:tabs>
          <w:tab w:val="num" w:pos="2160"/>
        </w:tabs>
        <w:ind w:left="2160" w:hanging="360"/>
      </w:pPr>
      <w:rPr>
        <w:rFonts w:ascii="Times New Roman" w:hAnsi="Times New Roman" w:hint="default"/>
      </w:rPr>
    </w:lvl>
    <w:lvl w:ilvl="3" w:tplc="A8DC98EE" w:tentative="1">
      <w:start w:val="1"/>
      <w:numFmt w:val="bullet"/>
      <w:lvlText w:val="•"/>
      <w:lvlJc w:val="left"/>
      <w:pPr>
        <w:tabs>
          <w:tab w:val="num" w:pos="2880"/>
        </w:tabs>
        <w:ind w:left="2880" w:hanging="360"/>
      </w:pPr>
      <w:rPr>
        <w:rFonts w:ascii="Times New Roman" w:hAnsi="Times New Roman" w:hint="default"/>
      </w:rPr>
    </w:lvl>
    <w:lvl w:ilvl="4" w:tplc="467C8DD8" w:tentative="1">
      <w:start w:val="1"/>
      <w:numFmt w:val="bullet"/>
      <w:lvlText w:val="•"/>
      <w:lvlJc w:val="left"/>
      <w:pPr>
        <w:tabs>
          <w:tab w:val="num" w:pos="3600"/>
        </w:tabs>
        <w:ind w:left="3600" w:hanging="360"/>
      </w:pPr>
      <w:rPr>
        <w:rFonts w:ascii="Times New Roman" w:hAnsi="Times New Roman" w:hint="default"/>
      </w:rPr>
    </w:lvl>
    <w:lvl w:ilvl="5" w:tplc="1EAAC798" w:tentative="1">
      <w:start w:val="1"/>
      <w:numFmt w:val="bullet"/>
      <w:lvlText w:val="•"/>
      <w:lvlJc w:val="left"/>
      <w:pPr>
        <w:tabs>
          <w:tab w:val="num" w:pos="4320"/>
        </w:tabs>
        <w:ind w:left="4320" w:hanging="360"/>
      </w:pPr>
      <w:rPr>
        <w:rFonts w:ascii="Times New Roman" w:hAnsi="Times New Roman" w:hint="default"/>
      </w:rPr>
    </w:lvl>
    <w:lvl w:ilvl="6" w:tplc="A1827E84" w:tentative="1">
      <w:start w:val="1"/>
      <w:numFmt w:val="bullet"/>
      <w:lvlText w:val="•"/>
      <w:lvlJc w:val="left"/>
      <w:pPr>
        <w:tabs>
          <w:tab w:val="num" w:pos="5040"/>
        </w:tabs>
        <w:ind w:left="5040" w:hanging="360"/>
      </w:pPr>
      <w:rPr>
        <w:rFonts w:ascii="Times New Roman" w:hAnsi="Times New Roman" w:hint="default"/>
      </w:rPr>
    </w:lvl>
    <w:lvl w:ilvl="7" w:tplc="182A8486" w:tentative="1">
      <w:start w:val="1"/>
      <w:numFmt w:val="bullet"/>
      <w:lvlText w:val="•"/>
      <w:lvlJc w:val="left"/>
      <w:pPr>
        <w:tabs>
          <w:tab w:val="num" w:pos="5760"/>
        </w:tabs>
        <w:ind w:left="5760" w:hanging="360"/>
      </w:pPr>
      <w:rPr>
        <w:rFonts w:ascii="Times New Roman" w:hAnsi="Times New Roman" w:hint="default"/>
      </w:rPr>
    </w:lvl>
    <w:lvl w:ilvl="8" w:tplc="807A47FE"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47748DA"/>
    <w:multiLevelType w:val="hybridMultilevel"/>
    <w:tmpl w:val="526A0A28"/>
    <w:lvl w:ilvl="0" w:tplc="DA7449DC">
      <w:start w:val="1"/>
      <w:numFmt w:val="bullet"/>
      <w:lvlText w:val="•"/>
      <w:lvlJc w:val="left"/>
      <w:pPr>
        <w:tabs>
          <w:tab w:val="num" w:pos="720"/>
        </w:tabs>
        <w:ind w:left="720" w:hanging="360"/>
      </w:pPr>
      <w:rPr>
        <w:rFonts w:ascii="Times New Roman" w:hAnsi="Times New Roman" w:hint="default"/>
      </w:rPr>
    </w:lvl>
    <w:lvl w:ilvl="1" w:tplc="FE386000" w:tentative="1">
      <w:start w:val="1"/>
      <w:numFmt w:val="bullet"/>
      <w:lvlText w:val="•"/>
      <w:lvlJc w:val="left"/>
      <w:pPr>
        <w:tabs>
          <w:tab w:val="num" w:pos="1440"/>
        </w:tabs>
        <w:ind w:left="1440" w:hanging="360"/>
      </w:pPr>
      <w:rPr>
        <w:rFonts w:ascii="Times New Roman" w:hAnsi="Times New Roman" w:hint="default"/>
      </w:rPr>
    </w:lvl>
    <w:lvl w:ilvl="2" w:tplc="65C49C48" w:tentative="1">
      <w:start w:val="1"/>
      <w:numFmt w:val="bullet"/>
      <w:lvlText w:val="•"/>
      <w:lvlJc w:val="left"/>
      <w:pPr>
        <w:tabs>
          <w:tab w:val="num" w:pos="2160"/>
        </w:tabs>
        <w:ind w:left="2160" w:hanging="360"/>
      </w:pPr>
      <w:rPr>
        <w:rFonts w:ascii="Times New Roman" w:hAnsi="Times New Roman" w:hint="default"/>
      </w:rPr>
    </w:lvl>
    <w:lvl w:ilvl="3" w:tplc="08AA9E0C" w:tentative="1">
      <w:start w:val="1"/>
      <w:numFmt w:val="bullet"/>
      <w:lvlText w:val="•"/>
      <w:lvlJc w:val="left"/>
      <w:pPr>
        <w:tabs>
          <w:tab w:val="num" w:pos="2880"/>
        </w:tabs>
        <w:ind w:left="2880" w:hanging="360"/>
      </w:pPr>
      <w:rPr>
        <w:rFonts w:ascii="Times New Roman" w:hAnsi="Times New Roman" w:hint="default"/>
      </w:rPr>
    </w:lvl>
    <w:lvl w:ilvl="4" w:tplc="9A66DAB8" w:tentative="1">
      <w:start w:val="1"/>
      <w:numFmt w:val="bullet"/>
      <w:lvlText w:val="•"/>
      <w:lvlJc w:val="left"/>
      <w:pPr>
        <w:tabs>
          <w:tab w:val="num" w:pos="3600"/>
        </w:tabs>
        <w:ind w:left="3600" w:hanging="360"/>
      </w:pPr>
      <w:rPr>
        <w:rFonts w:ascii="Times New Roman" w:hAnsi="Times New Roman" w:hint="default"/>
      </w:rPr>
    </w:lvl>
    <w:lvl w:ilvl="5" w:tplc="7B862F3A" w:tentative="1">
      <w:start w:val="1"/>
      <w:numFmt w:val="bullet"/>
      <w:lvlText w:val="•"/>
      <w:lvlJc w:val="left"/>
      <w:pPr>
        <w:tabs>
          <w:tab w:val="num" w:pos="4320"/>
        </w:tabs>
        <w:ind w:left="4320" w:hanging="360"/>
      </w:pPr>
      <w:rPr>
        <w:rFonts w:ascii="Times New Roman" w:hAnsi="Times New Roman" w:hint="default"/>
      </w:rPr>
    </w:lvl>
    <w:lvl w:ilvl="6" w:tplc="322AFD62" w:tentative="1">
      <w:start w:val="1"/>
      <w:numFmt w:val="bullet"/>
      <w:lvlText w:val="•"/>
      <w:lvlJc w:val="left"/>
      <w:pPr>
        <w:tabs>
          <w:tab w:val="num" w:pos="5040"/>
        </w:tabs>
        <w:ind w:left="5040" w:hanging="360"/>
      </w:pPr>
      <w:rPr>
        <w:rFonts w:ascii="Times New Roman" w:hAnsi="Times New Roman" w:hint="default"/>
      </w:rPr>
    </w:lvl>
    <w:lvl w:ilvl="7" w:tplc="3CBA27B6" w:tentative="1">
      <w:start w:val="1"/>
      <w:numFmt w:val="bullet"/>
      <w:lvlText w:val="•"/>
      <w:lvlJc w:val="left"/>
      <w:pPr>
        <w:tabs>
          <w:tab w:val="num" w:pos="5760"/>
        </w:tabs>
        <w:ind w:left="5760" w:hanging="360"/>
      </w:pPr>
      <w:rPr>
        <w:rFonts w:ascii="Times New Roman" w:hAnsi="Times New Roman" w:hint="default"/>
      </w:rPr>
    </w:lvl>
    <w:lvl w:ilvl="8" w:tplc="CB541210"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6365083"/>
    <w:multiLevelType w:val="hybridMultilevel"/>
    <w:tmpl w:val="0A0CCD70"/>
    <w:lvl w:ilvl="0" w:tplc="F840589E">
      <w:start w:val="1"/>
      <w:numFmt w:val="bullet"/>
      <w:lvlText w:val="•"/>
      <w:lvlJc w:val="left"/>
      <w:pPr>
        <w:tabs>
          <w:tab w:val="num" w:pos="720"/>
        </w:tabs>
        <w:ind w:left="720" w:hanging="360"/>
      </w:pPr>
      <w:rPr>
        <w:rFonts w:ascii="Times New Roman" w:hAnsi="Times New Roman" w:hint="default"/>
      </w:rPr>
    </w:lvl>
    <w:lvl w:ilvl="1" w:tplc="39C6BFDA" w:tentative="1">
      <w:start w:val="1"/>
      <w:numFmt w:val="bullet"/>
      <w:lvlText w:val="•"/>
      <w:lvlJc w:val="left"/>
      <w:pPr>
        <w:tabs>
          <w:tab w:val="num" w:pos="1440"/>
        </w:tabs>
        <w:ind w:left="1440" w:hanging="360"/>
      </w:pPr>
      <w:rPr>
        <w:rFonts w:ascii="Times New Roman" w:hAnsi="Times New Roman" w:hint="default"/>
      </w:rPr>
    </w:lvl>
    <w:lvl w:ilvl="2" w:tplc="BFBAF626" w:tentative="1">
      <w:start w:val="1"/>
      <w:numFmt w:val="bullet"/>
      <w:lvlText w:val="•"/>
      <w:lvlJc w:val="left"/>
      <w:pPr>
        <w:tabs>
          <w:tab w:val="num" w:pos="2160"/>
        </w:tabs>
        <w:ind w:left="2160" w:hanging="360"/>
      </w:pPr>
      <w:rPr>
        <w:rFonts w:ascii="Times New Roman" w:hAnsi="Times New Roman" w:hint="default"/>
      </w:rPr>
    </w:lvl>
    <w:lvl w:ilvl="3" w:tplc="95B27578" w:tentative="1">
      <w:start w:val="1"/>
      <w:numFmt w:val="bullet"/>
      <w:lvlText w:val="•"/>
      <w:lvlJc w:val="left"/>
      <w:pPr>
        <w:tabs>
          <w:tab w:val="num" w:pos="2880"/>
        </w:tabs>
        <w:ind w:left="2880" w:hanging="360"/>
      </w:pPr>
      <w:rPr>
        <w:rFonts w:ascii="Times New Roman" w:hAnsi="Times New Roman" w:hint="default"/>
      </w:rPr>
    </w:lvl>
    <w:lvl w:ilvl="4" w:tplc="D660B110" w:tentative="1">
      <w:start w:val="1"/>
      <w:numFmt w:val="bullet"/>
      <w:lvlText w:val="•"/>
      <w:lvlJc w:val="left"/>
      <w:pPr>
        <w:tabs>
          <w:tab w:val="num" w:pos="3600"/>
        </w:tabs>
        <w:ind w:left="3600" w:hanging="360"/>
      </w:pPr>
      <w:rPr>
        <w:rFonts w:ascii="Times New Roman" w:hAnsi="Times New Roman" w:hint="default"/>
      </w:rPr>
    </w:lvl>
    <w:lvl w:ilvl="5" w:tplc="3C96A52A" w:tentative="1">
      <w:start w:val="1"/>
      <w:numFmt w:val="bullet"/>
      <w:lvlText w:val="•"/>
      <w:lvlJc w:val="left"/>
      <w:pPr>
        <w:tabs>
          <w:tab w:val="num" w:pos="4320"/>
        </w:tabs>
        <w:ind w:left="4320" w:hanging="360"/>
      </w:pPr>
      <w:rPr>
        <w:rFonts w:ascii="Times New Roman" w:hAnsi="Times New Roman" w:hint="default"/>
      </w:rPr>
    </w:lvl>
    <w:lvl w:ilvl="6" w:tplc="C22A4FA8" w:tentative="1">
      <w:start w:val="1"/>
      <w:numFmt w:val="bullet"/>
      <w:lvlText w:val="•"/>
      <w:lvlJc w:val="left"/>
      <w:pPr>
        <w:tabs>
          <w:tab w:val="num" w:pos="5040"/>
        </w:tabs>
        <w:ind w:left="5040" w:hanging="360"/>
      </w:pPr>
      <w:rPr>
        <w:rFonts w:ascii="Times New Roman" w:hAnsi="Times New Roman" w:hint="default"/>
      </w:rPr>
    </w:lvl>
    <w:lvl w:ilvl="7" w:tplc="7038A82C" w:tentative="1">
      <w:start w:val="1"/>
      <w:numFmt w:val="bullet"/>
      <w:lvlText w:val="•"/>
      <w:lvlJc w:val="left"/>
      <w:pPr>
        <w:tabs>
          <w:tab w:val="num" w:pos="5760"/>
        </w:tabs>
        <w:ind w:left="5760" w:hanging="360"/>
      </w:pPr>
      <w:rPr>
        <w:rFonts w:ascii="Times New Roman" w:hAnsi="Times New Roman" w:hint="default"/>
      </w:rPr>
    </w:lvl>
    <w:lvl w:ilvl="8" w:tplc="3A006C7E"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9E10893"/>
    <w:multiLevelType w:val="hybridMultilevel"/>
    <w:tmpl w:val="37E26ACC"/>
    <w:lvl w:ilvl="0" w:tplc="856276F6">
      <w:start w:val="1"/>
      <w:numFmt w:val="bullet"/>
      <w:lvlText w:val="•"/>
      <w:lvlJc w:val="left"/>
      <w:pPr>
        <w:tabs>
          <w:tab w:val="num" w:pos="720"/>
        </w:tabs>
        <w:ind w:left="720" w:hanging="360"/>
      </w:pPr>
      <w:rPr>
        <w:rFonts w:ascii="Times New Roman" w:hAnsi="Times New Roman" w:hint="default"/>
      </w:rPr>
    </w:lvl>
    <w:lvl w:ilvl="1" w:tplc="2960C474" w:tentative="1">
      <w:start w:val="1"/>
      <w:numFmt w:val="bullet"/>
      <w:lvlText w:val="•"/>
      <w:lvlJc w:val="left"/>
      <w:pPr>
        <w:tabs>
          <w:tab w:val="num" w:pos="1440"/>
        </w:tabs>
        <w:ind w:left="1440" w:hanging="360"/>
      </w:pPr>
      <w:rPr>
        <w:rFonts w:ascii="Times New Roman" w:hAnsi="Times New Roman" w:hint="default"/>
      </w:rPr>
    </w:lvl>
    <w:lvl w:ilvl="2" w:tplc="09FEBCDA" w:tentative="1">
      <w:start w:val="1"/>
      <w:numFmt w:val="bullet"/>
      <w:lvlText w:val="•"/>
      <w:lvlJc w:val="left"/>
      <w:pPr>
        <w:tabs>
          <w:tab w:val="num" w:pos="2160"/>
        </w:tabs>
        <w:ind w:left="2160" w:hanging="360"/>
      </w:pPr>
      <w:rPr>
        <w:rFonts w:ascii="Times New Roman" w:hAnsi="Times New Roman" w:hint="default"/>
      </w:rPr>
    </w:lvl>
    <w:lvl w:ilvl="3" w:tplc="78B2A5FA" w:tentative="1">
      <w:start w:val="1"/>
      <w:numFmt w:val="bullet"/>
      <w:lvlText w:val="•"/>
      <w:lvlJc w:val="left"/>
      <w:pPr>
        <w:tabs>
          <w:tab w:val="num" w:pos="2880"/>
        </w:tabs>
        <w:ind w:left="2880" w:hanging="360"/>
      </w:pPr>
      <w:rPr>
        <w:rFonts w:ascii="Times New Roman" w:hAnsi="Times New Roman" w:hint="default"/>
      </w:rPr>
    </w:lvl>
    <w:lvl w:ilvl="4" w:tplc="1598C9B6" w:tentative="1">
      <w:start w:val="1"/>
      <w:numFmt w:val="bullet"/>
      <w:lvlText w:val="•"/>
      <w:lvlJc w:val="left"/>
      <w:pPr>
        <w:tabs>
          <w:tab w:val="num" w:pos="3600"/>
        </w:tabs>
        <w:ind w:left="3600" w:hanging="360"/>
      </w:pPr>
      <w:rPr>
        <w:rFonts w:ascii="Times New Roman" w:hAnsi="Times New Roman" w:hint="default"/>
      </w:rPr>
    </w:lvl>
    <w:lvl w:ilvl="5" w:tplc="D4DEEC4C" w:tentative="1">
      <w:start w:val="1"/>
      <w:numFmt w:val="bullet"/>
      <w:lvlText w:val="•"/>
      <w:lvlJc w:val="left"/>
      <w:pPr>
        <w:tabs>
          <w:tab w:val="num" w:pos="4320"/>
        </w:tabs>
        <w:ind w:left="4320" w:hanging="360"/>
      </w:pPr>
      <w:rPr>
        <w:rFonts w:ascii="Times New Roman" w:hAnsi="Times New Roman" w:hint="default"/>
      </w:rPr>
    </w:lvl>
    <w:lvl w:ilvl="6" w:tplc="E8BE45AE" w:tentative="1">
      <w:start w:val="1"/>
      <w:numFmt w:val="bullet"/>
      <w:lvlText w:val="•"/>
      <w:lvlJc w:val="left"/>
      <w:pPr>
        <w:tabs>
          <w:tab w:val="num" w:pos="5040"/>
        </w:tabs>
        <w:ind w:left="5040" w:hanging="360"/>
      </w:pPr>
      <w:rPr>
        <w:rFonts w:ascii="Times New Roman" w:hAnsi="Times New Roman" w:hint="default"/>
      </w:rPr>
    </w:lvl>
    <w:lvl w:ilvl="7" w:tplc="763EC654" w:tentative="1">
      <w:start w:val="1"/>
      <w:numFmt w:val="bullet"/>
      <w:lvlText w:val="•"/>
      <w:lvlJc w:val="left"/>
      <w:pPr>
        <w:tabs>
          <w:tab w:val="num" w:pos="5760"/>
        </w:tabs>
        <w:ind w:left="5760" w:hanging="360"/>
      </w:pPr>
      <w:rPr>
        <w:rFonts w:ascii="Times New Roman" w:hAnsi="Times New Roman" w:hint="default"/>
      </w:rPr>
    </w:lvl>
    <w:lvl w:ilvl="8" w:tplc="351CC5B0"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ABD707C"/>
    <w:multiLevelType w:val="hybridMultilevel"/>
    <w:tmpl w:val="4C744BB2"/>
    <w:lvl w:ilvl="0" w:tplc="5E7E7BEC">
      <w:start w:val="1"/>
      <w:numFmt w:val="bullet"/>
      <w:lvlText w:val="•"/>
      <w:lvlJc w:val="left"/>
      <w:pPr>
        <w:tabs>
          <w:tab w:val="num" w:pos="720"/>
        </w:tabs>
        <w:ind w:left="720" w:hanging="360"/>
      </w:pPr>
      <w:rPr>
        <w:rFonts w:ascii="Times New Roman" w:hAnsi="Times New Roman" w:hint="default"/>
      </w:rPr>
    </w:lvl>
    <w:lvl w:ilvl="1" w:tplc="77080A56" w:tentative="1">
      <w:start w:val="1"/>
      <w:numFmt w:val="bullet"/>
      <w:lvlText w:val="•"/>
      <w:lvlJc w:val="left"/>
      <w:pPr>
        <w:tabs>
          <w:tab w:val="num" w:pos="1440"/>
        </w:tabs>
        <w:ind w:left="1440" w:hanging="360"/>
      </w:pPr>
      <w:rPr>
        <w:rFonts w:ascii="Times New Roman" w:hAnsi="Times New Roman" w:hint="default"/>
      </w:rPr>
    </w:lvl>
    <w:lvl w:ilvl="2" w:tplc="D33666F6" w:tentative="1">
      <w:start w:val="1"/>
      <w:numFmt w:val="bullet"/>
      <w:lvlText w:val="•"/>
      <w:lvlJc w:val="left"/>
      <w:pPr>
        <w:tabs>
          <w:tab w:val="num" w:pos="2160"/>
        </w:tabs>
        <w:ind w:left="2160" w:hanging="360"/>
      </w:pPr>
      <w:rPr>
        <w:rFonts w:ascii="Times New Roman" w:hAnsi="Times New Roman" w:hint="default"/>
      </w:rPr>
    </w:lvl>
    <w:lvl w:ilvl="3" w:tplc="818698BE" w:tentative="1">
      <w:start w:val="1"/>
      <w:numFmt w:val="bullet"/>
      <w:lvlText w:val="•"/>
      <w:lvlJc w:val="left"/>
      <w:pPr>
        <w:tabs>
          <w:tab w:val="num" w:pos="2880"/>
        </w:tabs>
        <w:ind w:left="2880" w:hanging="360"/>
      </w:pPr>
      <w:rPr>
        <w:rFonts w:ascii="Times New Roman" w:hAnsi="Times New Roman" w:hint="default"/>
      </w:rPr>
    </w:lvl>
    <w:lvl w:ilvl="4" w:tplc="272079F6" w:tentative="1">
      <w:start w:val="1"/>
      <w:numFmt w:val="bullet"/>
      <w:lvlText w:val="•"/>
      <w:lvlJc w:val="left"/>
      <w:pPr>
        <w:tabs>
          <w:tab w:val="num" w:pos="3600"/>
        </w:tabs>
        <w:ind w:left="3600" w:hanging="360"/>
      </w:pPr>
      <w:rPr>
        <w:rFonts w:ascii="Times New Roman" w:hAnsi="Times New Roman" w:hint="default"/>
      </w:rPr>
    </w:lvl>
    <w:lvl w:ilvl="5" w:tplc="60703A66" w:tentative="1">
      <w:start w:val="1"/>
      <w:numFmt w:val="bullet"/>
      <w:lvlText w:val="•"/>
      <w:lvlJc w:val="left"/>
      <w:pPr>
        <w:tabs>
          <w:tab w:val="num" w:pos="4320"/>
        </w:tabs>
        <w:ind w:left="4320" w:hanging="360"/>
      </w:pPr>
      <w:rPr>
        <w:rFonts w:ascii="Times New Roman" w:hAnsi="Times New Roman" w:hint="default"/>
      </w:rPr>
    </w:lvl>
    <w:lvl w:ilvl="6" w:tplc="EEBAD75E" w:tentative="1">
      <w:start w:val="1"/>
      <w:numFmt w:val="bullet"/>
      <w:lvlText w:val="•"/>
      <w:lvlJc w:val="left"/>
      <w:pPr>
        <w:tabs>
          <w:tab w:val="num" w:pos="5040"/>
        </w:tabs>
        <w:ind w:left="5040" w:hanging="360"/>
      </w:pPr>
      <w:rPr>
        <w:rFonts w:ascii="Times New Roman" w:hAnsi="Times New Roman" w:hint="default"/>
      </w:rPr>
    </w:lvl>
    <w:lvl w:ilvl="7" w:tplc="F07EC32A" w:tentative="1">
      <w:start w:val="1"/>
      <w:numFmt w:val="bullet"/>
      <w:lvlText w:val="•"/>
      <w:lvlJc w:val="left"/>
      <w:pPr>
        <w:tabs>
          <w:tab w:val="num" w:pos="5760"/>
        </w:tabs>
        <w:ind w:left="5760" w:hanging="360"/>
      </w:pPr>
      <w:rPr>
        <w:rFonts w:ascii="Times New Roman" w:hAnsi="Times New Roman" w:hint="default"/>
      </w:rPr>
    </w:lvl>
    <w:lvl w:ilvl="8" w:tplc="A75E4FC2"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AC80F8D"/>
    <w:multiLevelType w:val="hybridMultilevel"/>
    <w:tmpl w:val="94A286B4"/>
    <w:lvl w:ilvl="0" w:tplc="4EE4DD56">
      <w:start w:val="1"/>
      <w:numFmt w:val="bullet"/>
      <w:lvlText w:val="•"/>
      <w:lvlJc w:val="left"/>
      <w:pPr>
        <w:tabs>
          <w:tab w:val="num" w:pos="720"/>
        </w:tabs>
        <w:ind w:left="720" w:hanging="360"/>
      </w:pPr>
      <w:rPr>
        <w:rFonts w:ascii="Times New Roman" w:hAnsi="Times New Roman" w:hint="default"/>
      </w:rPr>
    </w:lvl>
    <w:lvl w:ilvl="1" w:tplc="BC9E9FD0" w:tentative="1">
      <w:start w:val="1"/>
      <w:numFmt w:val="bullet"/>
      <w:lvlText w:val="•"/>
      <w:lvlJc w:val="left"/>
      <w:pPr>
        <w:tabs>
          <w:tab w:val="num" w:pos="1440"/>
        </w:tabs>
        <w:ind w:left="1440" w:hanging="360"/>
      </w:pPr>
      <w:rPr>
        <w:rFonts w:ascii="Times New Roman" w:hAnsi="Times New Roman" w:hint="default"/>
      </w:rPr>
    </w:lvl>
    <w:lvl w:ilvl="2" w:tplc="818A16C4" w:tentative="1">
      <w:start w:val="1"/>
      <w:numFmt w:val="bullet"/>
      <w:lvlText w:val="•"/>
      <w:lvlJc w:val="left"/>
      <w:pPr>
        <w:tabs>
          <w:tab w:val="num" w:pos="2160"/>
        </w:tabs>
        <w:ind w:left="2160" w:hanging="360"/>
      </w:pPr>
      <w:rPr>
        <w:rFonts w:ascii="Times New Roman" w:hAnsi="Times New Roman" w:hint="default"/>
      </w:rPr>
    </w:lvl>
    <w:lvl w:ilvl="3" w:tplc="A1387F3E" w:tentative="1">
      <w:start w:val="1"/>
      <w:numFmt w:val="bullet"/>
      <w:lvlText w:val="•"/>
      <w:lvlJc w:val="left"/>
      <w:pPr>
        <w:tabs>
          <w:tab w:val="num" w:pos="2880"/>
        </w:tabs>
        <w:ind w:left="2880" w:hanging="360"/>
      </w:pPr>
      <w:rPr>
        <w:rFonts w:ascii="Times New Roman" w:hAnsi="Times New Roman" w:hint="default"/>
      </w:rPr>
    </w:lvl>
    <w:lvl w:ilvl="4" w:tplc="FC3E5CD6" w:tentative="1">
      <w:start w:val="1"/>
      <w:numFmt w:val="bullet"/>
      <w:lvlText w:val="•"/>
      <w:lvlJc w:val="left"/>
      <w:pPr>
        <w:tabs>
          <w:tab w:val="num" w:pos="3600"/>
        </w:tabs>
        <w:ind w:left="3600" w:hanging="360"/>
      </w:pPr>
      <w:rPr>
        <w:rFonts w:ascii="Times New Roman" w:hAnsi="Times New Roman" w:hint="default"/>
      </w:rPr>
    </w:lvl>
    <w:lvl w:ilvl="5" w:tplc="D7C8D0D4" w:tentative="1">
      <w:start w:val="1"/>
      <w:numFmt w:val="bullet"/>
      <w:lvlText w:val="•"/>
      <w:lvlJc w:val="left"/>
      <w:pPr>
        <w:tabs>
          <w:tab w:val="num" w:pos="4320"/>
        </w:tabs>
        <w:ind w:left="4320" w:hanging="360"/>
      </w:pPr>
      <w:rPr>
        <w:rFonts w:ascii="Times New Roman" w:hAnsi="Times New Roman" w:hint="default"/>
      </w:rPr>
    </w:lvl>
    <w:lvl w:ilvl="6" w:tplc="EAB01328" w:tentative="1">
      <w:start w:val="1"/>
      <w:numFmt w:val="bullet"/>
      <w:lvlText w:val="•"/>
      <w:lvlJc w:val="left"/>
      <w:pPr>
        <w:tabs>
          <w:tab w:val="num" w:pos="5040"/>
        </w:tabs>
        <w:ind w:left="5040" w:hanging="360"/>
      </w:pPr>
      <w:rPr>
        <w:rFonts w:ascii="Times New Roman" w:hAnsi="Times New Roman" w:hint="default"/>
      </w:rPr>
    </w:lvl>
    <w:lvl w:ilvl="7" w:tplc="5498CDCA" w:tentative="1">
      <w:start w:val="1"/>
      <w:numFmt w:val="bullet"/>
      <w:lvlText w:val="•"/>
      <w:lvlJc w:val="left"/>
      <w:pPr>
        <w:tabs>
          <w:tab w:val="num" w:pos="5760"/>
        </w:tabs>
        <w:ind w:left="5760" w:hanging="360"/>
      </w:pPr>
      <w:rPr>
        <w:rFonts w:ascii="Times New Roman" w:hAnsi="Times New Roman" w:hint="default"/>
      </w:rPr>
    </w:lvl>
    <w:lvl w:ilvl="8" w:tplc="4D88C5A2"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D410722"/>
    <w:multiLevelType w:val="hybridMultilevel"/>
    <w:tmpl w:val="9CBC4B52"/>
    <w:lvl w:ilvl="0" w:tplc="ECE0EE40">
      <w:start w:val="1"/>
      <w:numFmt w:val="bullet"/>
      <w:lvlText w:val="•"/>
      <w:lvlJc w:val="left"/>
      <w:pPr>
        <w:tabs>
          <w:tab w:val="num" w:pos="720"/>
        </w:tabs>
        <w:ind w:left="720" w:hanging="360"/>
      </w:pPr>
      <w:rPr>
        <w:rFonts w:ascii="Times New Roman" w:hAnsi="Times New Roman" w:hint="default"/>
      </w:rPr>
    </w:lvl>
    <w:lvl w:ilvl="1" w:tplc="A36E412C" w:tentative="1">
      <w:start w:val="1"/>
      <w:numFmt w:val="bullet"/>
      <w:lvlText w:val="•"/>
      <w:lvlJc w:val="left"/>
      <w:pPr>
        <w:tabs>
          <w:tab w:val="num" w:pos="1440"/>
        </w:tabs>
        <w:ind w:left="1440" w:hanging="360"/>
      </w:pPr>
      <w:rPr>
        <w:rFonts w:ascii="Times New Roman" w:hAnsi="Times New Roman" w:hint="default"/>
      </w:rPr>
    </w:lvl>
    <w:lvl w:ilvl="2" w:tplc="853824F6" w:tentative="1">
      <w:start w:val="1"/>
      <w:numFmt w:val="bullet"/>
      <w:lvlText w:val="•"/>
      <w:lvlJc w:val="left"/>
      <w:pPr>
        <w:tabs>
          <w:tab w:val="num" w:pos="2160"/>
        </w:tabs>
        <w:ind w:left="2160" w:hanging="360"/>
      </w:pPr>
      <w:rPr>
        <w:rFonts w:ascii="Times New Roman" w:hAnsi="Times New Roman" w:hint="default"/>
      </w:rPr>
    </w:lvl>
    <w:lvl w:ilvl="3" w:tplc="73621662" w:tentative="1">
      <w:start w:val="1"/>
      <w:numFmt w:val="bullet"/>
      <w:lvlText w:val="•"/>
      <w:lvlJc w:val="left"/>
      <w:pPr>
        <w:tabs>
          <w:tab w:val="num" w:pos="2880"/>
        </w:tabs>
        <w:ind w:left="2880" w:hanging="360"/>
      </w:pPr>
      <w:rPr>
        <w:rFonts w:ascii="Times New Roman" w:hAnsi="Times New Roman" w:hint="default"/>
      </w:rPr>
    </w:lvl>
    <w:lvl w:ilvl="4" w:tplc="12CEECC4" w:tentative="1">
      <w:start w:val="1"/>
      <w:numFmt w:val="bullet"/>
      <w:lvlText w:val="•"/>
      <w:lvlJc w:val="left"/>
      <w:pPr>
        <w:tabs>
          <w:tab w:val="num" w:pos="3600"/>
        </w:tabs>
        <w:ind w:left="3600" w:hanging="360"/>
      </w:pPr>
      <w:rPr>
        <w:rFonts w:ascii="Times New Roman" w:hAnsi="Times New Roman" w:hint="default"/>
      </w:rPr>
    </w:lvl>
    <w:lvl w:ilvl="5" w:tplc="C1660D60" w:tentative="1">
      <w:start w:val="1"/>
      <w:numFmt w:val="bullet"/>
      <w:lvlText w:val="•"/>
      <w:lvlJc w:val="left"/>
      <w:pPr>
        <w:tabs>
          <w:tab w:val="num" w:pos="4320"/>
        </w:tabs>
        <w:ind w:left="4320" w:hanging="360"/>
      </w:pPr>
      <w:rPr>
        <w:rFonts w:ascii="Times New Roman" w:hAnsi="Times New Roman" w:hint="default"/>
      </w:rPr>
    </w:lvl>
    <w:lvl w:ilvl="6" w:tplc="93F4A128" w:tentative="1">
      <w:start w:val="1"/>
      <w:numFmt w:val="bullet"/>
      <w:lvlText w:val="•"/>
      <w:lvlJc w:val="left"/>
      <w:pPr>
        <w:tabs>
          <w:tab w:val="num" w:pos="5040"/>
        </w:tabs>
        <w:ind w:left="5040" w:hanging="360"/>
      </w:pPr>
      <w:rPr>
        <w:rFonts w:ascii="Times New Roman" w:hAnsi="Times New Roman" w:hint="default"/>
      </w:rPr>
    </w:lvl>
    <w:lvl w:ilvl="7" w:tplc="06DEE764" w:tentative="1">
      <w:start w:val="1"/>
      <w:numFmt w:val="bullet"/>
      <w:lvlText w:val="•"/>
      <w:lvlJc w:val="left"/>
      <w:pPr>
        <w:tabs>
          <w:tab w:val="num" w:pos="5760"/>
        </w:tabs>
        <w:ind w:left="5760" w:hanging="360"/>
      </w:pPr>
      <w:rPr>
        <w:rFonts w:ascii="Times New Roman" w:hAnsi="Times New Roman" w:hint="default"/>
      </w:rPr>
    </w:lvl>
    <w:lvl w:ilvl="8" w:tplc="8E2E010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18"/>
  </w:num>
  <w:num w:numId="4">
    <w:abstractNumId w:val="8"/>
  </w:num>
  <w:num w:numId="5">
    <w:abstractNumId w:val="41"/>
  </w:num>
  <w:num w:numId="6">
    <w:abstractNumId w:val="30"/>
  </w:num>
  <w:num w:numId="7">
    <w:abstractNumId w:val="29"/>
  </w:num>
  <w:num w:numId="8">
    <w:abstractNumId w:val="35"/>
  </w:num>
  <w:num w:numId="9">
    <w:abstractNumId w:val="39"/>
  </w:num>
  <w:num w:numId="10">
    <w:abstractNumId w:val="45"/>
  </w:num>
  <w:num w:numId="11">
    <w:abstractNumId w:val="23"/>
  </w:num>
  <w:num w:numId="12">
    <w:abstractNumId w:val="43"/>
  </w:num>
  <w:num w:numId="13">
    <w:abstractNumId w:val="44"/>
  </w:num>
  <w:num w:numId="14">
    <w:abstractNumId w:val="6"/>
  </w:num>
  <w:num w:numId="15">
    <w:abstractNumId w:val="13"/>
  </w:num>
  <w:num w:numId="16">
    <w:abstractNumId w:val="26"/>
  </w:num>
  <w:num w:numId="17">
    <w:abstractNumId w:val="28"/>
  </w:num>
  <w:num w:numId="18">
    <w:abstractNumId w:val="24"/>
  </w:num>
  <w:num w:numId="19">
    <w:abstractNumId w:val="17"/>
  </w:num>
  <w:num w:numId="20">
    <w:abstractNumId w:val="5"/>
  </w:num>
  <w:num w:numId="21">
    <w:abstractNumId w:val="15"/>
  </w:num>
  <w:num w:numId="22">
    <w:abstractNumId w:val="47"/>
  </w:num>
  <w:num w:numId="23">
    <w:abstractNumId w:val="4"/>
  </w:num>
  <w:num w:numId="24">
    <w:abstractNumId w:val="32"/>
  </w:num>
  <w:num w:numId="25">
    <w:abstractNumId w:val="1"/>
  </w:num>
  <w:num w:numId="26">
    <w:abstractNumId w:val="25"/>
  </w:num>
  <w:num w:numId="27">
    <w:abstractNumId w:val="36"/>
  </w:num>
  <w:num w:numId="28">
    <w:abstractNumId w:val="11"/>
  </w:num>
  <w:num w:numId="29">
    <w:abstractNumId w:val="22"/>
  </w:num>
  <w:num w:numId="30">
    <w:abstractNumId w:val="38"/>
  </w:num>
  <w:num w:numId="31">
    <w:abstractNumId w:val="0"/>
  </w:num>
  <w:num w:numId="32">
    <w:abstractNumId w:val="16"/>
  </w:num>
  <w:num w:numId="33">
    <w:abstractNumId w:val="20"/>
  </w:num>
  <w:num w:numId="34">
    <w:abstractNumId w:val="42"/>
  </w:num>
  <w:num w:numId="35">
    <w:abstractNumId w:val="19"/>
  </w:num>
  <w:num w:numId="36">
    <w:abstractNumId w:val="37"/>
  </w:num>
  <w:num w:numId="37">
    <w:abstractNumId w:val="33"/>
  </w:num>
  <w:num w:numId="38">
    <w:abstractNumId w:val="31"/>
  </w:num>
  <w:num w:numId="39">
    <w:abstractNumId w:val="9"/>
  </w:num>
  <w:num w:numId="40">
    <w:abstractNumId w:val="10"/>
  </w:num>
  <w:num w:numId="41">
    <w:abstractNumId w:val="40"/>
  </w:num>
  <w:num w:numId="42">
    <w:abstractNumId w:val="7"/>
  </w:num>
  <w:num w:numId="43">
    <w:abstractNumId w:val="49"/>
  </w:num>
  <w:num w:numId="44">
    <w:abstractNumId w:val="34"/>
  </w:num>
  <w:num w:numId="45">
    <w:abstractNumId w:val="12"/>
  </w:num>
  <w:num w:numId="46">
    <w:abstractNumId w:val="48"/>
  </w:num>
  <w:num w:numId="47">
    <w:abstractNumId w:val="46"/>
  </w:num>
  <w:num w:numId="48">
    <w:abstractNumId w:val="14"/>
  </w:num>
  <w:num w:numId="49">
    <w:abstractNumId w:val="27"/>
  </w:num>
  <w:num w:numId="50">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F6"/>
    <w:rsid w:val="000074D1"/>
    <w:rsid w:val="00022503"/>
    <w:rsid w:val="00054958"/>
    <w:rsid w:val="00056F7A"/>
    <w:rsid w:val="0012352E"/>
    <w:rsid w:val="00125D14"/>
    <w:rsid w:val="00140EAE"/>
    <w:rsid w:val="00152D23"/>
    <w:rsid w:val="001B3365"/>
    <w:rsid w:val="001E5F23"/>
    <w:rsid w:val="002024FE"/>
    <w:rsid w:val="00216863"/>
    <w:rsid w:val="002504D5"/>
    <w:rsid w:val="002D410B"/>
    <w:rsid w:val="002E40B0"/>
    <w:rsid w:val="0037448E"/>
    <w:rsid w:val="00387C3B"/>
    <w:rsid w:val="003A79E6"/>
    <w:rsid w:val="003B6CBF"/>
    <w:rsid w:val="003D5390"/>
    <w:rsid w:val="00441CCF"/>
    <w:rsid w:val="00453EC2"/>
    <w:rsid w:val="00463754"/>
    <w:rsid w:val="004721E6"/>
    <w:rsid w:val="005130B4"/>
    <w:rsid w:val="00532AA2"/>
    <w:rsid w:val="005750E2"/>
    <w:rsid w:val="005A35C8"/>
    <w:rsid w:val="005B27CF"/>
    <w:rsid w:val="005D71B5"/>
    <w:rsid w:val="005F6A75"/>
    <w:rsid w:val="006077B0"/>
    <w:rsid w:val="00622D0A"/>
    <w:rsid w:val="00646295"/>
    <w:rsid w:val="006712C3"/>
    <w:rsid w:val="006A0B7D"/>
    <w:rsid w:val="006A4A00"/>
    <w:rsid w:val="006D572D"/>
    <w:rsid w:val="00700862"/>
    <w:rsid w:val="00720954"/>
    <w:rsid w:val="00797E55"/>
    <w:rsid w:val="007A358A"/>
    <w:rsid w:val="007E0D49"/>
    <w:rsid w:val="00852926"/>
    <w:rsid w:val="0087777E"/>
    <w:rsid w:val="00916613"/>
    <w:rsid w:val="00964626"/>
    <w:rsid w:val="009808E1"/>
    <w:rsid w:val="009B556F"/>
    <w:rsid w:val="009C57DA"/>
    <w:rsid w:val="009C635D"/>
    <w:rsid w:val="009E568C"/>
    <w:rsid w:val="00A4326E"/>
    <w:rsid w:val="00A76865"/>
    <w:rsid w:val="00A779EC"/>
    <w:rsid w:val="00A87DF6"/>
    <w:rsid w:val="00AA760D"/>
    <w:rsid w:val="00B7667A"/>
    <w:rsid w:val="00C02E86"/>
    <w:rsid w:val="00C22903"/>
    <w:rsid w:val="00C34E5D"/>
    <w:rsid w:val="00C866A0"/>
    <w:rsid w:val="00C95289"/>
    <w:rsid w:val="00D17305"/>
    <w:rsid w:val="00D5551F"/>
    <w:rsid w:val="00DC405B"/>
    <w:rsid w:val="00E72B41"/>
    <w:rsid w:val="00EF5FD8"/>
    <w:rsid w:val="00F23973"/>
    <w:rsid w:val="00F458F7"/>
    <w:rsid w:val="00F73E69"/>
    <w:rsid w:val="00F92577"/>
    <w:rsid w:val="00FB5F44"/>
    <w:rsid w:val="00FD6C43"/>
    <w:rsid w:val="00FF25CB"/>
    <w:rsid w:val="00FF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735D2CA"/>
  <w15:chartTrackingRefBased/>
  <w15:docId w15:val="{D8286B3F-29D5-4028-B92D-CC15D98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5B"/>
    <w:rPr>
      <w:kern w:val="2"/>
      <w:lang w:val="en-IN"/>
      <w14:ligatures w14:val="standardContextual"/>
    </w:rPr>
  </w:style>
  <w:style w:type="paragraph" w:styleId="Heading1">
    <w:name w:val="heading 1"/>
    <w:basedOn w:val="Normal"/>
    <w:next w:val="Normal"/>
    <w:link w:val="Heading1Char"/>
    <w:uiPriority w:val="9"/>
    <w:qFormat/>
    <w:rsid w:val="005A3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0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5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05B"/>
  </w:style>
  <w:style w:type="paragraph" w:styleId="Footer">
    <w:name w:val="footer"/>
    <w:basedOn w:val="Normal"/>
    <w:link w:val="FooterChar"/>
    <w:uiPriority w:val="99"/>
    <w:unhideWhenUsed/>
    <w:rsid w:val="00DC4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5B"/>
  </w:style>
  <w:style w:type="character" w:customStyle="1" w:styleId="Heading2Char">
    <w:name w:val="Heading 2 Char"/>
    <w:basedOn w:val="DefaultParagraphFont"/>
    <w:link w:val="Heading2"/>
    <w:uiPriority w:val="9"/>
    <w:rsid w:val="00DC405B"/>
    <w:rPr>
      <w:rFonts w:asciiTheme="majorHAnsi" w:eastAsiaTheme="majorEastAsia" w:hAnsiTheme="majorHAnsi" w:cstheme="majorBidi"/>
      <w:color w:val="2E74B5" w:themeColor="accent1" w:themeShade="BF"/>
      <w:kern w:val="2"/>
      <w:sz w:val="26"/>
      <w:szCs w:val="26"/>
      <w:lang w:val="en-IN"/>
      <w14:ligatures w14:val="standardContextual"/>
    </w:rPr>
  </w:style>
  <w:style w:type="paragraph" w:styleId="ListParagraph">
    <w:name w:val="List Paragraph"/>
    <w:basedOn w:val="Normal"/>
    <w:uiPriority w:val="34"/>
    <w:qFormat/>
    <w:rsid w:val="00DC405B"/>
    <w:pPr>
      <w:ind w:left="720"/>
      <w:contextualSpacing/>
    </w:pPr>
  </w:style>
  <w:style w:type="table" w:styleId="TableGrid">
    <w:name w:val="Table Grid"/>
    <w:basedOn w:val="TableNormal"/>
    <w:uiPriority w:val="39"/>
    <w:rsid w:val="00DC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35C8"/>
    <w:rPr>
      <w:rFonts w:asciiTheme="majorHAnsi" w:eastAsiaTheme="majorEastAsia" w:hAnsiTheme="majorHAnsi" w:cstheme="majorBidi"/>
      <w:color w:val="1F4D78" w:themeColor="accent1" w:themeShade="7F"/>
      <w:kern w:val="2"/>
      <w:sz w:val="24"/>
      <w:szCs w:val="24"/>
      <w:lang w:val="en-IN"/>
      <w14:ligatures w14:val="standardContextual"/>
    </w:rPr>
  </w:style>
  <w:style w:type="character" w:customStyle="1" w:styleId="Heading1Char">
    <w:name w:val="Heading 1 Char"/>
    <w:basedOn w:val="DefaultParagraphFont"/>
    <w:link w:val="Heading1"/>
    <w:uiPriority w:val="9"/>
    <w:rsid w:val="005A35C8"/>
    <w:rPr>
      <w:rFonts w:asciiTheme="majorHAnsi" w:eastAsiaTheme="majorEastAsia" w:hAnsiTheme="majorHAnsi" w:cstheme="majorBidi"/>
      <w:color w:val="2E74B5" w:themeColor="accent1" w:themeShade="BF"/>
      <w:kern w:val="2"/>
      <w:sz w:val="32"/>
      <w:szCs w:val="32"/>
      <w:lang w:val="en-IN"/>
      <w14:ligatures w14:val="standardContextual"/>
    </w:rPr>
  </w:style>
  <w:style w:type="paragraph" w:styleId="TOCHeading">
    <w:name w:val="TOC Heading"/>
    <w:basedOn w:val="Heading1"/>
    <w:next w:val="Normal"/>
    <w:uiPriority w:val="39"/>
    <w:unhideWhenUsed/>
    <w:qFormat/>
    <w:rsid w:val="00F73E69"/>
    <w:pPr>
      <w:outlineLvl w:val="9"/>
    </w:pPr>
    <w:rPr>
      <w:kern w:val="0"/>
      <w:lang w:val="en-US"/>
      <w14:ligatures w14:val="none"/>
    </w:rPr>
  </w:style>
  <w:style w:type="paragraph" w:styleId="TOC2">
    <w:name w:val="toc 2"/>
    <w:basedOn w:val="Normal"/>
    <w:next w:val="Normal"/>
    <w:autoRedefine/>
    <w:uiPriority w:val="39"/>
    <w:unhideWhenUsed/>
    <w:rsid w:val="00F73E69"/>
    <w:pPr>
      <w:spacing w:after="100"/>
      <w:ind w:left="220"/>
    </w:pPr>
  </w:style>
  <w:style w:type="paragraph" w:styleId="TOC1">
    <w:name w:val="toc 1"/>
    <w:basedOn w:val="Normal"/>
    <w:next w:val="Normal"/>
    <w:autoRedefine/>
    <w:uiPriority w:val="39"/>
    <w:unhideWhenUsed/>
    <w:rsid w:val="00F73E69"/>
    <w:pPr>
      <w:spacing w:after="100"/>
    </w:pPr>
  </w:style>
  <w:style w:type="character" w:styleId="Hyperlink">
    <w:name w:val="Hyperlink"/>
    <w:basedOn w:val="DefaultParagraphFont"/>
    <w:uiPriority w:val="99"/>
    <w:unhideWhenUsed/>
    <w:rsid w:val="00F73E69"/>
    <w:rPr>
      <w:color w:val="0563C1" w:themeColor="hyperlink"/>
      <w:u w:val="single"/>
    </w:rPr>
  </w:style>
  <w:style w:type="paragraph" w:styleId="NormalWeb">
    <w:name w:val="Normal (Web)"/>
    <w:basedOn w:val="Normal"/>
    <w:uiPriority w:val="99"/>
    <w:semiHidden/>
    <w:unhideWhenUsed/>
    <w:rsid w:val="001B33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22503"/>
    <w:rPr>
      <w:b/>
      <w:bCs/>
    </w:rPr>
  </w:style>
  <w:style w:type="character" w:customStyle="1" w:styleId="inline-comment-marker">
    <w:name w:val="inline-comment-marker"/>
    <w:basedOn w:val="DefaultParagraphFont"/>
    <w:rsid w:val="005D71B5"/>
  </w:style>
  <w:style w:type="paragraph" w:styleId="BalloonText">
    <w:name w:val="Balloon Text"/>
    <w:basedOn w:val="Normal"/>
    <w:link w:val="BalloonTextChar"/>
    <w:uiPriority w:val="99"/>
    <w:semiHidden/>
    <w:unhideWhenUsed/>
    <w:rsid w:val="001E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F23"/>
    <w:rPr>
      <w:rFonts w:ascii="Segoe UI" w:hAnsi="Segoe UI" w:cs="Segoe UI"/>
      <w:kern w:val="2"/>
      <w:sz w:val="18"/>
      <w:szCs w:val="18"/>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3421">
      <w:bodyDiv w:val="1"/>
      <w:marLeft w:val="0"/>
      <w:marRight w:val="0"/>
      <w:marTop w:val="0"/>
      <w:marBottom w:val="0"/>
      <w:divBdr>
        <w:top w:val="none" w:sz="0" w:space="0" w:color="auto"/>
        <w:left w:val="none" w:sz="0" w:space="0" w:color="auto"/>
        <w:bottom w:val="none" w:sz="0" w:space="0" w:color="auto"/>
        <w:right w:val="none" w:sz="0" w:space="0" w:color="auto"/>
      </w:divBdr>
      <w:divsChild>
        <w:div w:id="536745332">
          <w:marLeft w:val="547"/>
          <w:marRight w:val="0"/>
          <w:marTop w:val="0"/>
          <w:marBottom w:val="0"/>
          <w:divBdr>
            <w:top w:val="none" w:sz="0" w:space="0" w:color="auto"/>
            <w:left w:val="none" w:sz="0" w:space="0" w:color="auto"/>
            <w:bottom w:val="none" w:sz="0" w:space="0" w:color="auto"/>
            <w:right w:val="none" w:sz="0" w:space="0" w:color="auto"/>
          </w:divBdr>
        </w:div>
      </w:divsChild>
    </w:div>
    <w:div w:id="40449171">
      <w:bodyDiv w:val="1"/>
      <w:marLeft w:val="0"/>
      <w:marRight w:val="0"/>
      <w:marTop w:val="0"/>
      <w:marBottom w:val="0"/>
      <w:divBdr>
        <w:top w:val="none" w:sz="0" w:space="0" w:color="auto"/>
        <w:left w:val="none" w:sz="0" w:space="0" w:color="auto"/>
        <w:bottom w:val="none" w:sz="0" w:space="0" w:color="auto"/>
        <w:right w:val="none" w:sz="0" w:space="0" w:color="auto"/>
      </w:divBdr>
    </w:div>
    <w:div w:id="66001703">
      <w:bodyDiv w:val="1"/>
      <w:marLeft w:val="0"/>
      <w:marRight w:val="0"/>
      <w:marTop w:val="0"/>
      <w:marBottom w:val="0"/>
      <w:divBdr>
        <w:top w:val="none" w:sz="0" w:space="0" w:color="auto"/>
        <w:left w:val="none" w:sz="0" w:space="0" w:color="auto"/>
        <w:bottom w:val="none" w:sz="0" w:space="0" w:color="auto"/>
        <w:right w:val="none" w:sz="0" w:space="0" w:color="auto"/>
      </w:divBdr>
      <w:divsChild>
        <w:div w:id="2060085984">
          <w:marLeft w:val="547"/>
          <w:marRight w:val="0"/>
          <w:marTop w:val="0"/>
          <w:marBottom w:val="0"/>
          <w:divBdr>
            <w:top w:val="none" w:sz="0" w:space="0" w:color="auto"/>
            <w:left w:val="none" w:sz="0" w:space="0" w:color="auto"/>
            <w:bottom w:val="none" w:sz="0" w:space="0" w:color="auto"/>
            <w:right w:val="none" w:sz="0" w:space="0" w:color="auto"/>
          </w:divBdr>
        </w:div>
        <w:div w:id="948202280">
          <w:marLeft w:val="547"/>
          <w:marRight w:val="0"/>
          <w:marTop w:val="0"/>
          <w:marBottom w:val="0"/>
          <w:divBdr>
            <w:top w:val="none" w:sz="0" w:space="0" w:color="auto"/>
            <w:left w:val="none" w:sz="0" w:space="0" w:color="auto"/>
            <w:bottom w:val="none" w:sz="0" w:space="0" w:color="auto"/>
            <w:right w:val="none" w:sz="0" w:space="0" w:color="auto"/>
          </w:divBdr>
        </w:div>
      </w:divsChild>
    </w:div>
    <w:div w:id="111746989">
      <w:bodyDiv w:val="1"/>
      <w:marLeft w:val="0"/>
      <w:marRight w:val="0"/>
      <w:marTop w:val="0"/>
      <w:marBottom w:val="0"/>
      <w:divBdr>
        <w:top w:val="none" w:sz="0" w:space="0" w:color="auto"/>
        <w:left w:val="none" w:sz="0" w:space="0" w:color="auto"/>
        <w:bottom w:val="none" w:sz="0" w:space="0" w:color="auto"/>
        <w:right w:val="none" w:sz="0" w:space="0" w:color="auto"/>
      </w:divBdr>
    </w:div>
    <w:div w:id="114374750">
      <w:bodyDiv w:val="1"/>
      <w:marLeft w:val="0"/>
      <w:marRight w:val="0"/>
      <w:marTop w:val="0"/>
      <w:marBottom w:val="0"/>
      <w:divBdr>
        <w:top w:val="none" w:sz="0" w:space="0" w:color="auto"/>
        <w:left w:val="none" w:sz="0" w:space="0" w:color="auto"/>
        <w:bottom w:val="none" w:sz="0" w:space="0" w:color="auto"/>
        <w:right w:val="none" w:sz="0" w:space="0" w:color="auto"/>
      </w:divBdr>
      <w:divsChild>
        <w:div w:id="1489706293">
          <w:marLeft w:val="547"/>
          <w:marRight w:val="0"/>
          <w:marTop w:val="0"/>
          <w:marBottom w:val="0"/>
          <w:divBdr>
            <w:top w:val="none" w:sz="0" w:space="0" w:color="auto"/>
            <w:left w:val="none" w:sz="0" w:space="0" w:color="auto"/>
            <w:bottom w:val="none" w:sz="0" w:space="0" w:color="auto"/>
            <w:right w:val="none" w:sz="0" w:space="0" w:color="auto"/>
          </w:divBdr>
        </w:div>
      </w:divsChild>
    </w:div>
    <w:div w:id="125709303">
      <w:bodyDiv w:val="1"/>
      <w:marLeft w:val="0"/>
      <w:marRight w:val="0"/>
      <w:marTop w:val="0"/>
      <w:marBottom w:val="0"/>
      <w:divBdr>
        <w:top w:val="none" w:sz="0" w:space="0" w:color="auto"/>
        <w:left w:val="none" w:sz="0" w:space="0" w:color="auto"/>
        <w:bottom w:val="none" w:sz="0" w:space="0" w:color="auto"/>
        <w:right w:val="none" w:sz="0" w:space="0" w:color="auto"/>
      </w:divBdr>
    </w:div>
    <w:div w:id="139425681">
      <w:bodyDiv w:val="1"/>
      <w:marLeft w:val="0"/>
      <w:marRight w:val="0"/>
      <w:marTop w:val="0"/>
      <w:marBottom w:val="0"/>
      <w:divBdr>
        <w:top w:val="none" w:sz="0" w:space="0" w:color="auto"/>
        <w:left w:val="none" w:sz="0" w:space="0" w:color="auto"/>
        <w:bottom w:val="none" w:sz="0" w:space="0" w:color="auto"/>
        <w:right w:val="none" w:sz="0" w:space="0" w:color="auto"/>
      </w:divBdr>
      <w:divsChild>
        <w:div w:id="81026816">
          <w:marLeft w:val="547"/>
          <w:marRight w:val="0"/>
          <w:marTop w:val="0"/>
          <w:marBottom w:val="0"/>
          <w:divBdr>
            <w:top w:val="none" w:sz="0" w:space="0" w:color="auto"/>
            <w:left w:val="none" w:sz="0" w:space="0" w:color="auto"/>
            <w:bottom w:val="none" w:sz="0" w:space="0" w:color="auto"/>
            <w:right w:val="none" w:sz="0" w:space="0" w:color="auto"/>
          </w:divBdr>
        </w:div>
        <w:div w:id="1909457253">
          <w:marLeft w:val="547"/>
          <w:marRight w:val="0"/>
          <w:marTop w:val="0"/>
          <w:marBottom w:val="0"/>
          <w:divBdr>
            <w:top w:val="none" w:sz="0" w:space="0" w:color="auto"/>
            <w:left w:val="none" w:sz="0" w:space="0" w:color="auto"/>
            <w:bottom w:val="none" w:sz="0" w:space="0" w:color="auto"/>
            <w:right w:val="none" w:sz="0" w:space="0" w:color="auto"/>
          </w:divBdr>
        </w:div>
      </w:divsChild>
    </w:div>
    <w:div w:id="141361454">
      <w:bodyDiv w:val="1"/>
      <w:marLeft w:val="0"/>
      <w:marRight w:val="0"/>
      <w:marTop w:val="0"/>
      <w:marBottom w:val="0"/>
      <w:divBdr>
        <w:top w:val="none" w:sz="0" w:space="0" w:color="auto"/>
        <w:left w:val="none" w:sz="0" w:space="0" w:color="auto"/>
        <w:bottom w:val="none" w:sz="0" w:space="0" w:color="auto"/>
        <w:right w:val="none" w:sz="0" w:space="0" w:color="auto"/>
      </w:divBdr>
      <w:divsChild>
        <w:div w:id="1550339342">
          <w:marLeft w:val="547"/>
          <w:marRight w:val="0"/>
          <w:marTop w:val="0"/>
          <w:marBottom w:val="0"/>
          <w:divBdr>
            <w:top w:val="none" w:sz="0" w:space="0" w:color="auto"/>
            <w:left w:val="none" w:sz="0" w:space="0" w:color="auto"/>
            <w:bottom w:val="none" w:sz="0" w:space="0" w:color="auto"/>
            <w:right w:val="none" w:sz="0" w:space="0" w:color="auto"/>
          </w:divBdr>
        </w:div>
        <w:div w:id="1457480389">
          <w:marLeft w:val="1166"/>
          <w:marRight w:val="0"/>
          <w:marTop w:val="0"/>
          <w:marBottom w:val="0"/>
          <w:divBdr>
            <w:top w:val="none" w:sz="0" w:space="0" w:color="auto"/>
            <w:left w:val="none" w:sz="0" w:space="0" w:color="auto"/>
            <w:bottom w:val="none" w:sz="0" w:space="0" w:color="auto"/>
            <w:right w:val="none" w:sz="0" w:space="0" w:color="auto"/>
          </w:divBdr>
        </w:div>
        <w:div w:id="559557705">
          <w:marLeft w:val="1166"/>
          <w:marRight w:val="0"/>
          <w:marTop w:val="0"/>
          <w:marBottom w:val="0"/>
          <w:divBdr>
            <w:top w:val="none" w:sz="0" w:space="0" w:color="auto"/>
            <w:left w:val="none" w:sz="0" w:space="0" w:color="auto"/>
            <w:bottom w:val="none" w:sz="0" w:space="0" w:color="auto"/>
            <w:right w:val="none" w:sz="0" w:space="0" w:color="auto"/>
          </w:divBdr>
        </w:div>
        <w:div w:id="394279675">
          <w:marLeft w:val="1166"/>
          <w:marRight w:val="0"/>
          <w:marTop w:val="0"/>
          <w:marBottom w:val="0"/>
          <w:divBdr>
            <w:top w:val="none" w:sz="0" w:space="0" w:color="auto"/>
            <w:left w:val="none" w:sz="0" w:space="0" w:color="auto"/>
            <w:bottom w:val="none" w:sz="0" w:space="0" w:color="auto"/>
            <w:right w:val="none" w:sz="0" w:space="0" w:color="auto"/>
          </w:divBdr>
        </w:div>
        <w:div w:id="1870216752">
          <w:marLeft w:val="547"/>
          <w:marRight w:val="0"/>
          <w:marTop w:val="0"/>
          <w:marBottom w:val="0"/>
          <w:divBdr>
            <w:top w:val="none" w:sz="0" w:space="0" w:color="auto"/>
            <w:left w:val="none" w:sz="0" w:space="0" w:color="auto"/>
            <w:bottom w:val="none" w:sz="0" w:space="0" w:color="auto"/>
            <w:right w:val="none" w:sz="0" w:space="0" w:color="auto"/>
          </w:divBdr>
        </w:div>
        <w:div w:id="1139494728">
          <w:marLeft w:val="1166"/>
          <w:marRight w:val="0"/>
          <w:marTop w:val="0"/>
          <w:marBottom w:val="0"/>
          <w:divBdr>
            <w:top w:val="none" w:sz="0" w:space="0" w:color="auto"/>
            <w:left w:val="none" w:sz="0" w:space="0" w:color="auto"/>
            <w:bottom w:val="none" w:sz="0" w:space="0" w:color="auto"/>
            <w:right w:val="none" w:sz="0" w:space="0" w:color="auto"/>
          </w:divBdr>
        </w:div>
        <w:div w:id="1376151083">
          <w:marLeft w:val="1166"/>
          <w:marRight w:val="0"/>
          <w:marTop w:val="0"/>
          <w:marBottom w:val="0"/>
          <w:divBdr>
            <w:top w:val="none" w:sz="0" w:space="0" w:color="auto"/>
            <w:left w:val="none" w:sz="0" w:space="0" w:color="auto"/>
            <w:bottom w:val="none" w:sz="0" w:space="0" w:color="auto"/>
            <w:right w:val="none" w:sz="0" w:space="0" w:color="auto"/>
          </w:divBdr>
        </w:div>
        <w:div w:id="55059243">
          <w:marLeft w:val="1166"/>
          <w:marRight w:val="0"/>
          <w:marTop w:val="0"/>
          <w:marBottom w:val="0"/>
          <w:divBdr>
            <w:top w:val="none" w:sz="0" w:space="0" w:color="auto"/>
            <w:left w:val="none" w:sz="0" w:space="0" w:color="auto"/>
            <w:bottom w:val="none" w:sz="0" w:space="0" w:color="auto"/>
            <w:right w:val="none" w:sz="0" w:space="0" w:color="auto"/>
          </w:divBdr>
        </w:div>
        <w:div w:id="1700886096">
          <w:marLeft w:val="1166"/>
          <w:marRight w:val="0"/>
          <w:marTop w:val="0"/>
          <w:marBottom w:val="0"/>
          <w:divBdr>
            <w:top w:val="none" w:sz="0" w:space="0" w:color="auto"/>
            <w:left w:val="none" w:sz="0" w:space="0" w:color="auto"/>
            <w:bottom w:val="none" w:sz="0" w:space="0" w:color="auto"/>
            <w:right w:val="none" w:sz="0" w:space="0" w:color="auto"/>
          </w:divBdr>
        </w:div>
        <w:div w:id="304774886">
          <w:marLeft w:val="547"/>
          <w:marRight w:val="0"/>
          <w:marTop w:val="0"/>
          <w:marBottom w:val="0"/>
          <w:divBdr>
            <w:top w:val="none" w:sz="0" w:space="0" w:color="auto"/>
            <w:left w:val="none" w:sz="0" w:space="0" w:color="auto"/>
            <w:bottom w:val="none" w:sz="0" w:space="0" w:color="auto"/>
            <w:right w:val="none" w:sz="0" w:space="0" w:color="auto"/>
          </w:divBdr>
        </w:div>
        <w:div w:id="2064982422">
          <w:marLeft w:val="1166"/>
          <w:marRight w:val="0"/>
          <w:marTop w:val="0"/>
          <w:marBottom w:val="0"/>
          <w:divBdr>
            <w:top w:val="none" w:sz="0" w:space="0" w:color="auto"/>
            <w:left w:val="none" w:sz="0" w:space="0" w:color="auto"/>
            <w:bottom w:val="none" w:sz="0" w:space="0" w:color="auto"/>
            <w:right w:val="none" w:sz="0" w:space="0" w:color="auto"/>
          </w:divBdr>
        </w:div>
        <w:div w:id="1855655907">
          <w:marLeft w:val="1166"/>
          <w:marRight w:val="0"/>
          <w:marTop w:val="0"/>
          <w:marBottom w:val="0"/>
          <w:divBdr>
            <w:top w:val="none" w:sz="0" w:space="0" w:color="auto"/>
            <w:left w:val="none" w:sz="0" w:space="0" w:color="auto"/>
            <w:bottom w:val="none" w:sz="0" w:space="0" w:color="auto"/>
            <w:right w:val="none" w:sz="0" w:space="0" w:color="auto"/>
          </w:divBdr>
        </w:div>
      </w:divsChild>
    </w:div>
    <w:div w:id="183400736">
      <w:bodyDiv w:val="1"/>
      <w:marLeft w:val="0"/>
      <w:marRight w:val="0"/>
      <w:marTop w:val="0"/>
      <w:marBottom w:val="0"/>
      <w:divBdr>
        <w:top w:val="none" w:sz="0" w:space="0" w:color="auto"/>
        <w:left w:val="none" w:sz="0" w:space="0" w:color="auto"/>
        <w:bottom w:val="none" w:sz="0" w:space="0" w:color="auto"/>
        <w:right w:val="none" w:sz="0" w:space="0" w:color="auto"/>
      </w:divBdr>
    </w:div>
    <w:div w:id="210194363">
      <w:bodyDiv w:val="1"/>
      <w:marLeft w:val="0"/>
      <w:marRight w:val="0"/>
      <w:marTop w:val="0"/>
      <w:marBottom w:val="0"/>
      <w:divBdr>
        <w:top w:val="none" w:sz="0" w:space="0" w:color="auto"/>
        <w:left w:val="none" w:sz="0" w:space="0" w:color="auto"/>
        <w:bottom w:val="none" w:sz="0" w:space="0" w:color="auto"/>
        <w:right w:val="none" w:sz="0" w:space="0" w:color="auto"/>
      </w:divBdr>
    </w:div>
    <w:div w:id="215436055">
      <w:bodyDiv w:val="1"/>
      <w:marLeft w:val="0"/>
      <w:marRight w:val="0"/>
      <w:marTop w:val="0"/>
      <w:marBottom w:val="0"/>
      <w:divBdr>
        <w:top w:val="none" w:sz="0" w:space="0" w:color="auto"/>
        <w:left w:val="none" w:sz="0" w:space="0" w:color="auto"/>
        <w:bottom w:val="none" w:sz="0" w:space="0" w:color="auto"/>
        <w:right w:val="none" w:sz="0" w:space="0" w:color="auto"/>
      </w:divBdr>
    </w:div>
    <w:div w:id="223293325">
      <w:bodyDiv w:val="1"/>
      <w:marLeft w:val="0"/>
      <w:marRight w:val="0"/>
      <w:marTop w:val="0"/>
      <w:marBottom w:val="0"/>
      <w:divBdr>
        <w:top w:val="none" w:sz="0" w:space="0" w:color="auto"/>
        <w:left w:val="none" w:sz="0" w:space="0" w:color="auto"/>
        <w:bottom w:val="none" w:sz="0" w:space="0" w:color="auto"/>
        <w:right w:val="none" w:sz="0" w:space="0" w:color="auto"/>
      </w:divBdr>
    </w:div>
    <w:div w:id="282460658">
      <w:bodyDiv w:val="1"/>
      <w:marLeft w:val="0"/>
      <w:marRight w:val="0"/>
      <w:marTop w:val="0"/>
      <w:marBottom w:val="0"/>
      <w:divBdr>
        <w:top w:val="none" w:sz="0" w:space="0" w:color="auto"/>
        <w:left w:val="none" w:sz="0" w:space="0" w:color="auto"/>
        <w:bottom w:val="none" w:sz="0" w:space="0" w:color="auto"/>
        <w:right w:val="none" w:sz="0" w:space="0" w:color="auto"/>
      </w:divBdr>
    </w:div>
    <w:div w:id="322244012">
      <w:bodyDiv w:val="1"/>
      <w:marLeft w:val="0"/>
      <w:marRight w:val="0"/>
      <w:marTop w:val="0"/>
      <w:marBottom w:val="0"/>
      <w:divBdr>
        <w:top w:val="none" w:sz="0" w:space="0" w:color="auto"/>
        <w:left w:val="none" w:sz="0" w:space="0" w:color="auto"/>
        <w:bottom w:val="none" w:sz="0" w:space="0" w:color="auto"/>
        <w:right w:val="none" w:sz="0" w:space="0" w:color="auto"/>
      </w:divBdr>
      <w:divsChild>
        <w:div w:id="38823420">
          <w:marLeft w:val="547"/>
          <w:marRight w:val="0"/>
          <w:marTop w:val="0"/>
          <w:marBottom w:val="0"/>
          <w:divBdr>
            <w:top w:val="none" w:sz="0" w:space="0" w:color="auto"/>
            <w:left w:val="none" w:sz="0" w:space="0" w:color="auto"/>
            <w:bottom w:val="none" w:sz="0" w:space="0" w:color="auto"/>
            <w:right w:val="none" w:sz="0" w:space="0" w:color="auto"/>
          </w:divBdr>
        </w:div>
      </w:divsChild>
    </w:div>
    <w:div w:id="330648395">
      <w:bodyDiv w:val="1"/>
      <w:marLeft w:val="0"/>
      <w:marRight w:val="0"/>
      <w:marTop w:val="0"/>
      <w:marBottom w:val="0"/>
      <w:divBdr>
        <w:top w:val="none" w:sz="0" w:space="0" w:color="auto"/>
        <w:left w:val="none" w:sz="0" w:space="0" w:color="auto"/>
        <w:bottom w:val="none" w:sz="0" w:space="0" w:color="auto"/>
        <w:right w:val="none" w:sz="0" w:space="0" w:color="auto"/>
      </w:divBdr>
      <w:divsChild>
        <w:div w:id="1159421849">
          <w:marLeft w:val="547"/>
          <w:marRight w:val="0"/>
          <w:marTop w:val="0"/>
          <w:marBottom w:val="0"/>
          <w:divBdr>
            <w:top w:val="none" w:sz="0" w:space="0" w:color="auto"/>
            <w:left w:val="none" w:sz="0" w:space="0" w:color="auto"/>
            <w:bottom w:val="none" w:sz="0" w:space="0" w:color="auto"/>
            <w:right w:val="none" w:sz="0" w:space="0" w:color="auto"/>
          </w:divBdr>
        </w:div>
        <w:div w:id="781193251">
          <w:marLeft w:val="547"/>
          <w:marRight w:val="0"/>
          <w:marTop w:val="0"/>
          <w:marBottom w:val="0"/>
          <w:divBdr>
            <w:top w:val="none" w:sz="0" w:space="0" w:color="auto"/>
            <w:left w:val="none" w:sz="0" w:space="0" w:color="auto"/>
            <w:bottom w:val="none" w:sz="0" w:space="0" w:color="auto"/>
            <w:right w:val="none" w:sz="0" w:space="0" w:color="auto"/>
          </w:divBdr>
        </w:div>
      </w:divsChild>
    </w:div>
    <w:div w:id="335503722">
      <w:bodyDiv w:val="1"/>
      <w:marLeft w:val="0"/>
      <w:marRight w:val="0"/>
      <w:marTop w:val="0"/>
      <w:marBottom w:val="0"/>
      <w:divBdr>
        <w:top w:val="none" w:sz="0" w:space="0" w:color="auto"/>
        <w:left w:val="none" w:sz="0" w:space="0" w:color="auto"/>
        <w:bottom w:val="none" w:sz="0" w:space="0" w:color="auto"/>
        <w:right w:val="none" w:sz="0" w:space="0" w:color="auto"/>
      </w:divBdr>
      <w:divsChild>
        <w:div w:id="1383364517">
          <w:marLeft w:val="547"/>
          <w:marRight w:val="0"/>
          <w:marTop w:val="0"/>
          <w:marBottom w:val="0"/>
          <w:divBdr>
            <w:top w:val="none" w:sz="0" w:space="0" w:color="auto"/>
            <w:left w:val="none" w:sz="0" w:space="0" w:color="auto"/>
            <w:bottom w:val="none" w:sz="0" w:space="0" w:color="auto"/>
            <w:right w:val="none" w:sz="0" w:space="0" w:color="auto"/>
          </w:divBdr>
        </w:div>
      </w:divsChild>
    </w:div>
    <w:div w:id="365984536">
      <w:bodyDiv w:val="1"/>
      <w:marLeft w:val="0"/>
      <w:marRight w:val="0"/>
      <w:marTop w:val="0"/>
      <w:marBottom w:val="0"/>
      <w:divBdr>
        <w:top w:val="none" w:sz="0" w:space="0" w:color="auto"/>
        <w:left w:val="none" w:sz="0" w:space="0" w:color="auto"/>
        <w:bottom w:val="none" w:sz="0" w:space="0" w:color="auto"/>
        <w:right w:val="none" w:sz="0" w:space="0" w:color="auto"/>
      </w:divBdr>
      <w:divsChild>
        <w:div w:id="1645282498">
          <w:marLeft w:val="547"/>
          <w:marRight w:val="0"/>
          <w:marTop w:val="0"/>
          <w:marBottom w:val="0"/>
          <w:divBdr>
            <w:top w:val="none" w:sz="0" w:space="0" w:color="auto"/>
            <w:left w:val="none" w:sz="0" w:space="0" w:color="auto"/>
            <w:bottom w:val="none" w:sz="0" w:space="0" w:color="auto"/>
            <w:right w:val="none" w:sz="0" w:space="0" w:color="auto"/>
          </w:divBdr>
        </w:div>
      </w:divsChild>
    </w:div>
    <w:div w:id="401683728">
      <w:bodyDiv w:val="1"/>
      <w:marLeft w:val="0"/>
      <w:marRight w:val="0"/>
      <w:marTop w:val="0"/>
      <w:marBottom w:val="0"/>
      <w:divBdr>
        <w:top w:val="none" w:sz="0" w:space="0" w:color="auto"/>
        <w:left w:val="none" w:sz="0" w:space="0" w:color="auto"/>
        <w:bottom w:val="none" w:sz="0" w:space="0" w:color="auto"/>
        <w:right w:val="none" w:sz="0" w:space="0" w:color="auto"/>
      </w:divBdr>
    </w:div>
    <w:div w:id="408306000">
      <w:bodyDiv w:val="1"/>
      <w:marLeft w:val="0"/>
      <w:marRight w:val="0"/>
      <w:marTop w:val="0"/>
      <w:marBottom w:val="0"/>
      <w:divBdr>
        <w:top w:val="none" w:sz="0" w:space="0" w:color="auto"/>
        <w:left w:val="none" w:sz="0" w:space="0" w:color="auto"/>
        <w:bottom w:val="none" w:sz="0" w:space="0" w:color="auto"/>
        <w:right w:val="none" w:sz="0" w:space="0" w:color="auto"/>
      </w:divBdr>
    </w:div>
    <w:div w:id="413208421">
      <w:bodyDiv w:val="1"/>
      <w:marLeft w:val="0"/>
      <w:marRight w:val="0"/>
      <w:marTop w:val="0"/>
      <w:marBottom w:val="0"/>
      <w:divBdr>
        <w:top w:val="none" w:sz="0" w:space="0" w:color="auto"/>
        <w:left w:val="none" w:sz="0" w:space="0" w:color="auto"/>
        <w:bottom w:val="none" w:sz="0" w:space="0" w:color="auto"/>
        <w:right w:val="none" w:sz="0" w:space="0" w:color="auto"/>
      </w:divBdr>
      <w:divsChild>
        <w:div w:id="136648539">
          <w:marLeft w:val="547"/>
          <w:marRight w:val="0"/>
          <w:marTop w:val="0"/>
          <w:marBottom w:val="0"/>
          <w:divBdr>
            <w:top w:val="none" w:sz="0" w:space="0" w:color="auto"/>
            <w:left w:val="none" w:sz="0" w:space="0" w:color="auto"/>
            <w:bottom w:val="none" w:sz="0" w:space="0" w:color="auto"/>
            <w:right w:val="none" w:sz="0" w:space="0" w:color="auto"/>
          </w:divBdr>
        </w:div>
      </w:divsChild>
    </w:div>
    <w:div w:id="415254010">
      <w:bodyDiv w:val="1"/>
      <w:marLeft w:val="0"/>
      <w:marRight w:val="0"/>
      <w:marTop w:val="0"/>
      <w:marBottom w:val="0"/>
      <w:divBdr>
        <w:top w:val="none" w:sz="0" w:space="0" w:color="auto"/>
        <w:left w:val="none" w:sz="0" w:space="0" w:color="auto"/>
        <w:bottom w:val="none" w:sz="0" w:space="0" w:color="auto"/>
        <w:right w:val="none" w:sz="0" w:space="0" w:color="auto"/>
      </w:divBdr>
    </w:div>
    <w:div w:id="420177243">
      <w:bodyDiv w:val="1"/>
      <w:marLeft w:val="0"/>
      <w:marRight w:val="0"/>
      <w:marTop w:val="0"/>
      <w:marBottom w:val="0"/>
      <w:divBdr>
        <w:top w:val="none" w:sz="0" w:space="0" w:color="auto"/>
        <w:left w:val="none" w:sz="0" w:space="0" w:color="auto"/>
        <w:bottom w:val="none" w:sz="0" w:space="0" w:color="auto"/>
        <w:right w:val="none" w:sz="0" w:space="0" w:color="auto"/>
      </w:divBdr>
    </w:div>
    <w:div w:id="434253383">
      <w:bodyDiv w:val="1"/>
      <w:marLeft w:val="0"/>
      <w:marRight w:val="0"/>
      <w:marTop w:val="0"/>
      <w:marBottom w:val="0"/>
      <w:divBdr>
        <w:top w:val="none" w:sz="0" w:space="0" w:color="auto"/>
        <w:left w:val="none" w:sz="0" w:space="0" w:color="auto"/>
        <w:bottom w:val="none" w:sz="0" w:space="0" w:color="auto"/>
        <w:right w:val="none" w:sz="0" w:space="0" w:color="auto"/>
      </w:divBdr>
    </w:div>
    <w:div w:id="443621255">
      <w:bodyDiv w:val="1"/>
      <w:marLeft w:val="0"/>
      <w:marRight w:val="0"/>
      <w:marTop w:val="0"/>
      <w:marBottom w:val="0"/>
      <w:divBdr>
        <w:top w:val="none" w:sz="0" w:space="0" w:color="auto"/>
        <w:left w:val="none" w:sz="0" w:space="0" w:color="auto"/>
        <w:bottom w:val="none" w:sz="0" w:space="0" w:color="auto"/>
        <w:right w:val="none" w:sz="0" w:space="0" w:color="auto"/>
      </w:divBdr>
    </w:div>
    <w:div w:id="454953772">
      <w:bodyDiv w:val="1"/>
      <w:marLeft w:val="0"/>
      <w:marRight w:val="0"/>
      <w:marTop w:val="0"/>
      <w:marBottom w:val="0"/>
      <w:divBdr>
        <w:top w:val="none" w:sz="0" w:space="0" w:color="auto"/>
        <w:left w:val="none" w:sz="0" w:space="0" w:color="auto"/>
        <w:bottom w:val="none" w:sz="0" w:space="0" w:color="auto"/>
        <w:right w:val="none" w:sz="0" w:space="0" w:color="auto"/>
      </w:divBdr>
    </w:div>
    <w:div w:id="474295398">
      <w:bodyDiv w:val="1"/>
      <w:marLeft w:val="0"/>
      <w:marRight w:val="0"/>
      <w:marTop w:val="0"/>
      <w:marBottom w:val="0"/>
      <w:divBdr>
        <w:top w:val="none" w:sz="0" w:space="0" w:color="auto"/>
        <w:left w:val="none" w:sz="0" w:space="0" w:color="auto"/>
        <w:bottom w:val="none" w:sz="0" w:space="0" w:color="auto"/>
        <w:right w:val="none" w:sz="0" w:space="0" w:color="auto"/>
      </w:divBdr>
    </w:div>
    <w:div w:id="496458641">
      <w:bodyDiv w:val="1"/>
      <w:marLeft w:val="0"/>
      <w:marRight w:val="0"/>
      <w:marTop w:val="0"/>
      <w:marBottom w:val="0"/>
      <w:divBdr>
        <w:top w:val="none" w:sz="0" w:space="0" w:color="auto"/>
        <w:left w:val="none" w:sz="0" w:space="0" w:color="auto"/>
        <w:bottom w:val="none" w:sz="0" w:space="0" w:color="auto"/>
        <w:right w:val="none" w:sz="0" w:space="0" w:color="auto"/>
      </w:divBdr>
    </w:div>
    <w:div w:id="508523738">
      <w:bodyDiv w:val="1"/>
      <w:marLeft w:val="0"/>
      <w:marRight w:val="0"/>
      <w:marTop w:val="0"/>
      <w:marBottom w:val="0"/>
      <w:divBdr>
        <w:top w:val="none" w:sz="0" w:space="0" w:color="auto"/>
        <w:left w:val="none" w:sz="0" w:space="0" w:color="auto"/>
        <w:bottom w:val="none" w:sz="0" w:space="0" w:color="auto"/>
        <w:right w:val="none" w:sz="0" w:space="0" w:color="auto"/>
      </w:divBdr>
    </w:div>
    <w:div w:id="519583923">
      <w:bodyDiv w:val="1"/>
      <w:marLeft w:val="0"/>
      <w:marRight w:val="0"/>
      <w:marTop w:val="0"/>
      <w:marBottom w:val="0"/>
      <w:divBdr>
        <w:top w:val="none" w:sz="0" w:space="0" w:color="auto"/>
        <w:left w:val="none" w:sz="0" w:space="0" w:color="auto"/>
        <w:bottom w:val="none" w:sz="0" w:space="0" w:color="auto"/>
        <w:right w:val="none" w:sz="0" w:space="0" w:color="auto"/>
      </w:divBdr>
    </w:div>
    <w:div w:id="546527727">
      <w:bodyDiv w:val="1"/>
      <w:marLeft w:val="0"/>
      <w:marRight w:val="0"/>
      <w:marTop w:val="0"/>
      <w:marBottom w:val="0"/>
      <w:divBdr>
        <w:top w:val="none" w:sz="0" w:space="0" w:color="auto"/>
        <w:left w:val="none" w:sz="0" w:space="0" w:color="auto"/>
        <w:bottom w:val="none" w:sz="0" w:space="0" w:color="auto"/>
        <w:right w:val="none" w:sz="0" w:space="0" w:color="auto"/>
      </w:divBdr>
    </w:div>
    <w:div w:id="561216869">
      <w:bodyDiv w:val="1"/>
      <w:marLeft w:val="0"/>
      <w:marRight w:val="0"/>
      <w:marTop w:val="0"/>
      <w:marBottom w:val="0"/>
      <w:divBdr>
        <w:top w:val="none" w:sz="0" w:space="0" w:color="auto"/>
        <w:left w:val="none" w:sz="0" w:space="0" w:color="auto"/>
        <w:bottom w:val="none" w:sz="0" w:space="0" w:color="auto"/>
        <w:right w:val="none" w:sz="0" w:space="0" w:color="auto"/>
      </w:divBdr>
    </w:div>
    <w:div w:id="570776913">
      <w:bodyDiv w:val="1"/>
      <w:marLeft w:val="0"/>
      <w:marRight w:val="0"/>
      <w:marTop w:val="0"/>
      <w:marBottom w:val="0"/>
      <w:divBdr>
        <w:top w:val="none" w:sz="0" w:space="0" w:color="auto"/>
        <w:left w:val="none" w:sz="0" w:space="0" w:color="auto"/>
        <w:bottom w:val="none" w:sz="0" w:space="0" w:color="auto"/>
        <w:right w:val="none" w:sz="0" w:space="0" w:color="auto"/>
      </w:divBdr>
    </w:div>
    <w:div w:id="587157842">
      <w:bodyDiv w:val="1"/>
      <w:marLeft w:val="0"/>
      <w:marRight w:val="0"/>
      <w:marTop w:val="0"/>
      <w:marBottom w:val="0"/>
      <w:divBdr>
        <w:top w:val="none" w:sz="0" w:space="0" w:color="auto"/>
        <w:left w:val="none" w:sz="0" w:space="0" w:color="auto"/>
        <w:bottom w:val="none" w:sz="0" w:space="0" w:color="auto"/>
        <w:right w:val="none" w:sz="0" w:space="0" w:color="auto"/>
      </w:divBdr>
    </w:div>
    <w:div w:id="625812846">
      <w:bodyDiv w:val="1"/>
      <w:marLeft w:val="0"/>
      <w:marRight w:val="0"/>
      <w:marTop w:val="0"/>
      <w:marBottom w:val="0"/>
      <w:divBdr>
        <w:top w:val="none" w:sz="0" w:space="0" w:color="auto"/>
        <w:left w:val="none" w:sz="0" w:space="0" w:color="auto"/>
        <w:bottom w:val="none" w:sz="0" w:space="0" w:color="auto"/>
        <w:right w:val="none" w:sz="0" w:space="0" w:color="auto"/>
      </w:divBdr>
    </w:div>
    <w:div w:id="635649113">
      <w:bodyDiv w:val="1"/>
      <w:marLeft w:val="0"/>
      <w:marRight w:val="0"/>
      <w:marTop w:val="0"/>
      <w:marBottom w:val="0"/>
      <w:divBdr>
        <w:top w:val="none" w:sz="0" w:space="0" w:color="auto"/>
        <w:left w:val="none" w:sz="0" w:space="0" w:color="auto"/>
        <w:bottom w:val="none" w:sz="0" w:space="0" w:color="auto"/>
        <w:right w:val="none" w:sz="0" w:space="0" w:color="auto"/>
      </w:divBdr>
      <w:divsChild>
        <w:div w:id="2113934575">
          <w:marLeft w:val="547"/>
          <w:marRight w:val="0"/>
          <w:marTop w:val="0"/>
          <w:marBottom w:val="0"/>
          <w:divBdr>
            <w:top w:val="none" w:sz="0" w:space="0" w:color="auto"/>
            <w:left w:val="none" w:sz="0" w:space="0" w:color="auto"/>
            <w:bottom w:val="none" w:sz="0" w:space="0" w:color="auto"/>
            <w:right w:val="none" w:sz="0" w:space="0" w:color="auto"/>
          </w:divBdr>
        </w:div>
      </w:divsChild>
    </w:div>
    <w:div w:id="656111118">
      <w:bodyDiv w:val="1"/>
      <w:marLeft w:val="0"/>
      <w:marRight w:val="0"/>
      <w:marTop w:val="0"/>
      <w:marBottom w:val="0"/>
      <w:divBdr>
        <w:top w:val="none" w:sz="0" w:space="0" w:color="auto"/>
        <w:left w:val="none" w:sz="0" w:space="0" w:color="auto"/>
        <w:bottom w:val="none" w:sz="0" w:space="0" w:color="auto"/>
        <w:right w:val="none" w:sz="0" w:space="0" w:color="auto"/>
      </w:divBdr>
      <w:divsChild>
        <w:div w:id="946545878">
          <w:marLeft w:val="547"/>
          <w:marRight w:val="0"/>
          <w:marTop w:val="0"/>
          <w:marBottom w:val="0"/>
          <w:divBdr>
            <w:top w:val="none" w:sz="0" w:space="0" w:color="auto"/>
            <w:left w:val="none" w:sz="0" w:space="0" w:color="auto"/>
            <w:bottom w:val="none" w:sz="0" w:space="0" w:color="auto"/>
            <w:right w:val="none" w:sz="0" w:space="0" w:color="auto"/>
          </w:divBdr>
        </w:div>
      </w:divsChild>
    </w:div>
    <w:div w:id="656229811">
      <w:bodyDiv w:val="1"/>
      <w:marLeft w:val="0"/>
      <w:marRight w:val="0"/>
      <w:marTop w:val="0"/>
      <w:marBottom w:val="0"/>
      <w:divBdr>
        <w:top w:val="none" w:sz="0" w:space="0" w:color="auto"/>
        <w:left w:val="none" w:sz="0" w:space="0" w:color="auto"/>
        <w:bottom w:val="none" w:sz="0" w:space="0" w:color="auto"/>
        <w:right w:val="none" w:sz="0" w:space="0" w:color="auto"/>
      </w:divBdr>
    </w:div>
    <w:div w:id="672999823">
      <w:bodyDiv w:val="1"/>
      <w:marLeft w:val="0"/>
      <w:marRight w:val="0"/>
      <w:marTop w:val="0"/>
      <w:marBottom w:val="0"/>
      <w:divBdr>
        <w:top w:val="none" w:sz="0" w:space="0" w:color="auto"/>
        <w:left w:val="none" w:sz="0" w:space="0" w:color="auto"/>
        <w:bottom w:val="none" w:sz="0" w:space="0" w:color="auto"/>
        <w:right w:val="none" w:sz="0" w:space="0" w:color="auto"/>
      </w:divBdr>
      <w:divsChild>
        <w:div w:id="1023870497">
          <w:marLeft w:val="547"/>
          <w:marRight w:val="0"/>
          <w:marTop w:val="0"/>
          <w:marBottom w:val="0"/>
          <w:divBdr>
            <w:top w:val="none" w:sz="0" w:space="0" w:color="auto"/>
            <w:left w:val="none" w:sz="0" w:space="0" w:color="auto"/>
            <w:bottom w:val="none" w:sz="0" w:space="0" w:color="auto"/>
            <w:right w:val="none" w:sz="0" w:space="0" w:color="auto"/>
          </w:divBdr>
        </w:div>
      </w:divsChild>
    </w:div>
    <w:div w:id="681472580">
      <w:bodyDiv w:val="1"/>
      <w:marLeft w:val="0"/>
      <w:marRight w:val="0"/>
      <w:marTop w:val="0"/>
      <w:marBottom w:val="0"/>
      <w:divBdr>
        <w:top w:val="none" w:sz="0" w:space="0" w:color="auto"/>
        <w:left w:val="none" w:sz="0" w:space="0" w:color="auto"/>
        <w:bottom w:val="none" w:sz="0" w:space="0" w:color="auto"/>
        <w:right w:val="none" w:sz="0" w:space="0" w:color="auto"/>
      </w:divBdr>
    </w:div>
    <w:div w:id="687486103">
      <w:bodyDiv w:val="1"/>
      <w:marLeft w:val="0"/>
      <w:marRight w:val="0"/>
      <w:marTop w:val="0"/>
      <w:marBottom w:val="0"/>
      <w:divBdr>
        <w:top w:val="none" w:sz="0" w:space="0" w:color="auto"/>
        <w:left w:val="none" w:sz="0" w:space="0" w:color="auto"/>
        <w:bottom w:val="none" w:sz="0" w:space="0" w:color="auto"/>
        <w:right w:val="none" w:sz="0" w:space="0" w:color="auto"/>
      </w:divBdr>
      <w:divsChild>
        <w:div w:id="1670135760">
          <w:marLeft w:val="547"/>
          <w:marRight w:val="0"/>
          <w:marTop w:val="0"/>
          <w:marBottom w:val="0"/>
          <w:divBdr>
            <w:top w:val="none" w:sz="0" w:space="0" w:color="auto"/>
            <w:left w:val="none" w:sz="0" w:space="0" w:color="auto"/>
            <w:bottom w:val="none" w:sz="0" w:space="0" w:color="auto"/>
            <w:right w:val="none" w:sz="0" w:space="0" w:color="auto"/>
          </w:divBdr>
        </w:div>
      </w:divsChild>
    </w:div>
    <w:div w:id="707796244">
      <w:bodyDiv w:val="1"/>
      <w:marLeft w:val="0"/>
      <w:marRight w:val="0"/>
      <w:marTop w:val="0"/>
      <w:marBottom w:val="0"/>
      <w:divBdr>
        <w:top w:val="none" w:sz="0" w:space="0" w:color="auto"/>
        <w:left w:val="none" w:sz="0" w:space="0" w:color="auto"/>
        <w:bottom w:val="none" w:sz="0" w:space="0" w:color="auto"/>
        <w:right w:val="none" w:sz="0" w:space="0" w:color="auto"/>
      </w:divBdr>
      <w:divsChild>
        <w:div w:id="439573114">
          <w:marLeft w:val="547"/>
          <w:marRight w:val="0"/>
          <w:marTop w:val="0"/>
          <w:marBottom w:val="0"/>
          <w:divBdr>
            <w:top w:val="none" w:sz="0" w:space="0" w:color="auto"/>
            <w:left w:val="none" w:sz="0" w:space="0" w:color="auto"/>
            <w:bottom w:val="none" w:sz="0" w:space="0" w:color="auto"/>
            <w:right w:val="none" w:sz="0" w:space="0" w:color="auto"/>
          </w:divBdr>
        </w:div>
      </w:divsChild>
    </w:div>
    <w:div w:id="718238247">
      <w:bodyDiv w:val="1"/>
      <w:marLeft w:val="0"/>
      <w:marRight w:val="0"/>
      <w:marTop w:val="0"/>
      <w:marBottom w:val="0"/>
      <w:divBdr>
        <w:top w:val="none" w:sz="0" w:space="0" w:color="auto"/>
        <w:left w:val="none" w:sz="0" w:space="0" w:color="auto"/>
        <w:bottom w:val="none" w:sz="0" w:space="0" w:color="auto"/>
        <w:right w:val="none" w:sz="0" w:space="0" w:color="auto"/>
      </w:divBdr>
    </w:div>
    <w:div w:id="742218767">
      <w:bodyDiv w:val="1"/>
      <w:marLeft w:val="0"/>
      <w:marRight w:val="0"/>
      <w:marTop w:val="0"/>
      <w:marBottom w:val="0"/>
      <w:divBdr>
        <w:top w:val="none" w:sz="0" w:space="0" w:color="auto"/>
        <w:left w:val="none" w:sz="0" w:space="0" w:color="auto"/>
        <w:bottom w:val="none" w:sz="0" w:space="0" w:color="auto"/>
        <w:right w:val="none" w:sz="0" w:space="0" w:color="auto"/>
      </w:divBdr>
    </w:div>
    <w:div w:id="744835444">
      <w:bodyDiv w:val="1"/>
      <w:marLeft w:val="0"/>
      <w:marRight w:val="0"/>
      <w:marTop w:val="0"/>
      <w:marBottom w:val="0"/>
      <w:divBdr>
        <w:top w:val="none" w:sz="0" w:space="0" w:color="auto"/>
        <w:left w:val="none" w:sz="0" w:space="0" w:color="auto"/>
        <w:bottom w:val="none" w:sz="0" w:space="0" w:color="auto"/>
        <w:right w:val="none" w:sz="0" w:space="0" w:color="auto"/>
      </w:divBdr>
      <w:divsChild>
        <w:div w:id="2112583686">
          <w:marLeft w:val="547"/>
          <w:marRight w:val="0"/>
          <w:marTop w:val="0"/>
          <w:marBottom w:val="0"/>
          <w:divBdr>
            <w:top w:val="none" w:sz="0" w:space="0" w:color="auto"/>
            <w:left w:val="none" w:sz="0" w:space="0" w:color="auto"/>
            <w:bottom w:val="none" w:sz="0" w:space="0" w:color="auto"/>
            <w:right w:val="none" w:sz="0" w:space="0" w:color="auto"/>
          </w:divBdr>
        </w:div>
      </w:divsChild>
    </w:div>
    <w:div w:id="755593820">
      <w:bodyDiv w:val="1"/>
      <w:marLeft w:val="0"/>
      <w:marRight w:val="0"/>
      <w:marTop w:val="0"/>
      <w:marBottom w:val="0"/>
      <w:divBdr>
        <w:top w:val="none" w:sz="0" w:space="0" w:color="auto"/>
        <w:left w:val="none" w:sz="0" w:space="0" w:color="auto"/>
        <w:bottom w:val="none" w:sz="0" w:space="0" w:color="auto"/>
        <w:right w:val="none" w:sz="0" w:space="0" w:color="auto"/>
      </w:divBdr>
    </w:div>
    <w:div w:id="765224892">
      <w:bodyDiv w:val="1"/>
      <w:marLeft w:val="0"/>
      <w:marRight w:val="0"/>
      <w:marTop w:val="0"/>
      <w:marBottom w:val="0"/>
      <w:divBdr>
        <w:top w:val="none" w:sz="0" w:space="0" w:color="auto"/>
        <w:left w:val="none" w:sz="0" w:space="0" w:color="auto"/>
        <w:bottom w:val="none" w:sz="0" w:space="0" w:color="auto"/>
        <w:right w:val="none" w:sz="0" w:space="0" w:color="auto"/>
      </w:divBdr>
      <w:divsChild>
        <w:div w:id="2066832242">
          <w:marLeft w:val="547"/>
          <w:marRight w:val="0"/>
          <w:marTop w:val="0"/>
          <w:marBottom w:val="0"/>
          <w:divBdr>
            <w:top w:val="none" w:sz="0" w:space="0" w:color="auto"/>
            <w:left w:val="none" w:sz="0" w:space="0" w:color="auto"/>
            <w:bottom w:val="none" w:sz="0" w:space="0" w:color="auto"/>
            <w:right w:val="none" w:sz="0" w:space="0" w:color="auto"/>
          </w:divBdr>
        </w:div>
        <w:div w:id="1622953922">
          <w:marLeft w:val="547"/>
          <w:marRight w:val="0"/>
          <w:marTop w:val="0"/>
          <w:marBottom w:val="0"/>
          <w:divBdr>
            <w:top w:val="none" w:sz="0" w:space="0" w:color="auto"/>
            <w:left w:val="none" w:sz="0" w:space="0" w:color="auto"/>
            <w:bottom w:val="none" w:sz="0" w:space="0" w:color="auto"/>
            <w:right w:val="none" w:sz="0" w:space="0" w:color="auto"/>
          </w:divBdr>
        </w:div>
        <w:div w:id="1414277476">
          <w:marLeft w:val="547"/>
          <w:marRight w:val="0"/>
          <w:marTop w:val="0"/>
          <w:marBottom w:val="0"/>
          <w:divBdr>
            <w:top w:val="none" w:sz="0" w:space="0" w:color="auto"/>
            <w:left w:val="none" w:sz="0" w:space="0" w:color="auto"/>
            <w:bottom w:val="none" w:sz="0" w:space="0" w:color="auto"/>
            <w:right w:val="none" w:sz="0" w:space="0" w:color="auto"/>
          </w:divBdr>
        </w:div>
        <w:div w:id="218591511">
          <w:marLeft w:val="547"/>
          <w:marRight w:val="0"/>
          <w:marTop w:val="0"/>
          <w:marBottom w:val="0"/>
          <w:divBdr>
            <w:top w:val="none" w:sz="0" w:space="0" w:color="auto"/>
            <w:left w:val="none" w:sz="0" w:space="0" w:color="auto"/>
            <w:bottom w:val="none" w:sz="0" w:space="0" w:color="auto"/>
            <w:right w:val="none" w:sz="0" w:space="0" w:color="auto"/>
          </w:divBdr>
        </w:div>
      </w:divsChild>
    </w:div>
    <w:div w:id="799305157">
      <w:bodyDiv w:val="1"/>
      <w:marLeft w:val="0"/>
      <w:marRight w:val="0"/>
      <w:marTop w:val="0"/>
      <w:marBottom w:val="0"/>
      <w:divBdr>
        <w:top w:val="none" w:sz="0" w:space="0" w:color="auto"/>
        <w:left w:val="none" w:sz="0" w:space="0" w:color="auto"/>
        <w:bottom w:val="none" w:sz="0" w:space="0" w:color="auto"/>
        <w:right w:val="none" w:sz="0" w:space="0" w:color="auto"/>
      </w:divBdr>
      <w:divsChild>
        <w:div w:id="957493361">
          <w:marLeft w:val="547"/>
          <w:marRight w:val="0"/>
          <w:marTop w:val="0"/>
          <w:marBottom w:val="0"/>
          <w:divBdr>
            <w:top w:val="none" w:sz="0" w:space="0" w:color="auto"/>
            <w:left w:val="none" w:sz="0" w:space="0" w:color="auto"/>
            <w:bottom w:val="none" w:sz="0" w:space="0" w:color="auto"/>
            <w:right w:val="none" w:sz="0" w:space="0" w:color="auto"/>
          </w:divBdr>
        </w:div>
        <w:div w:id="1209147806">
          <w:marLeft w:val="547"/>
          <w:marRight w:val="0"/>
          <w:marTop w:val="0"/>
          <w:marBottom w:val="0"/>
          <w:divBdr>
            <w:top w:val="none" w:sz="0" w:space="0" w:color="auto"/>
            <w:left w:val="none" w:sz="0" w:space="0" w:color="auto"/>
            <w:bottom w:val="none" w:sz="0" w:space="0" w:color="auto"/>
            <w:right w:val="none" w:sz="0" w:space="0" w:color="auto"/>
          </w:divBdr>
        </w:div>
      </w:divsChild>
    </w:div>
    <w:div w:id="802818279">
      <w:bodyDiv w:val="1"/>
      <w:marLeft w:val="0"/>
      <w:marRight w:val="0"/>
      <w:marTop w:val="0"/>
      <w:marBottom w:val="0"/>
      <w:divBdr>
        <w:top w:val="none" w:sz="0" w:space="0" w:color="auto"/>
        <w:left w:val="none" w:sz="0" w:space="0" w:color="auto"/>
        <w:bottom w:val="none" w:sz="0" w:space="0" w:color="auto"/>
        <w:right w:val="none" w:sz="0" w:space="0" w:color="auto"/>
      </w:divBdr>
    </w:div>
    <w:div w:id="810319658">
      <w:bodyDiv w:val="1"/>
      <w:marLeft w:val="0"/>
      <w:marRight w:val="0"/>
      <w:marTop w:val="0"/>
      <w:marBottom w:val="0"/>
      <w:divBdr>
        <w:top w:val="none" w:sz="0" w:space="0" w:color="auto"/>
        <w:left w:val="none" w:sz="0" w:space="0" w:color="auto"/>
        <w:bottom w:val="none" w:sz="0" w:space="0" w:color="auto"/>
        <w:right w:val="none" w:sz="0" w:space="0" w:color="auto"/>
      </w:divBdr>
    </w:div>
    <w:div w:id="837841286">
      <w:bodyDiv w:val="1"/>
      <w:marLeft w:val="0"/>
      <w:marRight w:val="0"/>
      <w:marTop w:val="0"/>
      <w:marBottom w:val="0"/>
      <w:divBdr>
        <w:top w:val="none" w:sz="0" w:space="0" w:color="auto"/>
        <w:left w:val="none" w:sz="0" w:space="0" w:color="auto"/>
        <w:bottom w:val="none" w:sz="0" w:space="0" w:color="auto"/>
        <w:right w:val="none" w:sz="0" w:space="0" w:color="auto"/>
      </w:divBdr>
    </w:div>
    <w:div w:id="847207565">
      <w:bodyDiv w:val="1"/>
      <w:marLeft w:val="0"/>
      <w:marRight w:val="0"/>
      <w:marTop w:val="0"/>
      <w:marBottom w:val="0"/>
      <w:divBdr>
        <w:top w:val="none" w:sz="0" w:space="0" w:color="auto"/>
        <w:left w:val="none" w:sz="0" w:space="0" w:color="auto"/>
        <w:bottom w:val="none" w:sz="0" w:space="0" w:color="auto"/>
        <w:right w:val="none" w:sz="0" w:space="0" w:color="auto"/>
      </w:divBdr>
      <w:divsChild>
        <w:div w:id="1583683040">
          <w:marLeft w:val="547"/>
          <w:marRight w:val="0"/>
          <w:marTop w:val="0"/>
          <w:marBottom w:val="0"/>
          <w:divBdr>
            <w:top w:val="none" w:sz="0" w:space="0" w:color="auto"/>
            <w:left w:val="none" w:sz="0" w:space="0" w:color="auto"/>
            <w:bottom w:val="none" w:sz="0" w:space="0" w:color="auto"/>
            <w:right w:val="none" w:sz="0" w:space="0" w:color="auto"/>
          </w:divBdr>
        </w:div>
      </w:divsChild>
    </w:div>
    <w:div w:id="855771350">
      <w:bodyDiv w:val="1"/>
      <w:marLeft w:val="0"/>
      <w:marRight w:val="0"/>
      <w:marTop w:val="0"/>
      <w:marBottom w:val="0"/>
      <w:divBdr>
        <w:top w:val="none" w:sz="0" w:space="0" w:color="auto"/>
        <w:left w:val="none" w:sz="0" w:space="0" w:color="auto"/>
        <w:bottom w:val="none" w:sz="0" w:space="0" w:color="auto"/>
        <w:right w:val="none" w:sz="0" w:space="0" w:color="auto"/>
      </w:divBdr>
    </w:div>
    <w:div w:id="891770313">
      <w:bodyDiv w:val="1"/>
      <w:marLeft w:val="0"/>
      <w:marRight w:val="0"/>
      <w:marTop w:val="0"/>
      <w:marBottom w:val="0"/>
      <w:divBdr>
        <w:top w:val="none" w:sz="0" w:space="0" w:color="auto"/>
        <w:left w:val="none" w:sz="0" w:space="0" w:color="auto"/>
        <w:bottom w:val="none" w:sz="0" w:space="0" w:color="auto"/>
        <w:right w:val="none" w:sz="0" w:space="0" w:color="auto"/>
      </w:divBdr>
      <w:divsChild>
        <w:div w:id="273176724">
          <w:marLeft w:val="547"/>
          <w:marRight w:val="0"/>
          <w:marTop w:val="0"/>
          <w:marBottom w:val="0"/>
          <w:divBdr>
            <w:top w:val="none" w:sz="0" w:space="0" w:color="auto"/>
            <w:left w:val="none" w:sz="0" w:space="0" w:color="auto"/>
            <w:bottom w:val="none" w:sz="0" w:space="0" w:color="auto"/>
            <w:right w:val="none" w:sz="0" w:space="0" w:color="auto"/>
          </w:divBdr>
        </w:div>
      </w:divsChild>
    </w:div>
    <w:div w:id="939797665">
      <w:bodyDiv w:val="1"/>
      <w:marLeft w:val="0"/>
      <w:marRight w:val="0"/>
      <w:marTop w:val="0"/>
      <w:marBottom w:val="0"/>
      <w:divBdr>
        <w:top w:val="none" w:sz="0" w:space="0" w:color="auto"/>
        <w:left w:val="none" w:sz="0" w:space="0" w:color="auto"/>
        <w:bottom w:val="none" w:sz="0" w:space="0" w:color="auto"/>
        <w:right w:val="none" w:sz="0" w:space="0" w:color="auto"/>
      </w:divBdr>
      <w:divsChild>
        <w:div w:id="103502538">
          <w:marLeft w:val="0"/>
          <w:marRight w:val="0"/>
          <w:marTop w:val="0"/>
          <w:marBottom w:val="134"/>
          <w:divBdr>
            <w:top w:val="none" w:sz="0" w:space="0" w:color="auto"/>
            <w:left w:val="none" w:sz="0" w:space="0" w:color="auto"/>
            <w:bottom w:val="none" w:sz="0" w:space="0" w:color="auto"/>
            <w:right w:val="none" w:sz="0" w:space="0" w:color="auto"/>
          </w:divBdr>
        </w:div>
        <w:div w:id="1799758267">
          <w:marLeft w:val="274"/>
          <w:marRight w:val="0"/>
          <w:marTop w:val="0"/>
          <w:marBottom w:val="58"/>
          <w:divBdr>
            <w:top w:val="none" w:sz="0" w:space="0" w:color="auto"/>
            <w:left w:val="none" w:sz="0" w:space="0" w:color="auto"/>
            <w:bottom w:val="none" w:sz="0" w:space="0" w:color="auto"/>
            <w:right w:val="none" w:sz="0" w:space="0" w:color="auto"/>
          </w:divBdr>
        </w:div>
        <w:div w:id="22755708">
          <w:marLeft w:val="274"/>
          <w:marRight w:val="0"/>
          <w:marTop w:val="0"/>
          <w:marBottom w:val="58"/>
          <w:divBdr>
            <w:top w:val="none" w:sz="0" w:space="0" w:color="auto"/>
            <w:left w:val="none" w:sz="0" w:space="0" w:color="auto"/>
            <w:bottom w:val="none" w:sz="0" w:space="0" w:color="auto"/>
            <w:right w:val="none" w:sz="0" w:space="0" w:color="auto"/>
          </w:divBdr>
        </w:div>
        <w:div w:id="1880820398">
          <w:marLeft w:val="274"/>
          <w:marRight w:val="0"/>
          <w:marTop w:val="0"/>
          <w:marBottom w:val="58"/>
          <w:divBdr>
            <w:top w:val="none" w:sz="0" w:space="0" w:color="auto"/>
            <w:left w:val="none" w:sz="0" w:space="0" w:color="auto"/>
            <w:bottom w:val="none" w:sz="0" w:space="0" w:color="auto"/>
            <w:right w:val="none" w:sz="0" w:space="0" w:color="auto"/>
          </w:divBdr>
        </w:div>
      </w:divsChild>
    </w:div>
    <w:div w:id="970862557">
      <w:bodyDiv w:val="1"/>
      <w:marLeft w:val="0"/>
      <w:marRight w:val="0"/>
      <w:marTop w:val="0"/>
      <w:marBottom w:val="0"/>
      <w:divBdr>
        <w:top w:val="none" w:sz="0" w:space="0" w:color="auto"/>
        <w:left w:val="none" w:sz="0" w:space="0" w:color="auto"/>
        <w:bottom w:val="none" w:sz="0" w:space="0" w:color="auto"/>
        <w:right w:val="none" w:sz="0" w:space="0" w:color="auto"/>
      </w:divBdr>
    </w:div>
    <w:div w:id="980961211">
      <w:bodyDiv w:val="1"/>
      <w:marLeft w:val="0"/>
      <w:marRight w:val="0"/>
      <w:marTop w:val="0"/>
      <w:marBottom w:val="0"/>
      <w:divBdr>
        <w:top w:val="none" w:sz="0" w:space="0" w:color="auto"/>
        <w:left w:val="none" w:sz="0" w:space="0" w:color="auto"/>
        <w:bottom w:val="none" w:sz="0" w:space="0" w:color="auto"/>
        <w:right w:val="none" w:sz="0" w:space="0" w:color="auto"/>
      </w:divBdr>
    </w:div>
    <w:div w:id="996761144">
      <w:bodyDiv w:val="1"/>
      <w:marLeft w:val="0"/>
      <w:marRight w:val="0"/>
      <w:marTop w:val="0"/>
      <w:marBottom w:val="0"/>
      <w:divBdr>
        <w:top w:val="none" w:sz="0" w:space="0" w:color="auto"/>
        <w:left w:val="none" w:sz="0" w:space="0" w:color="auto"/>
        <w:bottom w:val="none" w:sz="0" w:space="0" w:color="auto"/>
        <w:right w:val="none" w:sz="0" w:space="0" w:color="auto"/>
      </w:divBdr>
    </w:div>
    <w:div w:id="1030641425">
      <w:bodyDiv w:val="1"/>
      <w:marLeft w:val="0"/>
      <w:marRight w:val="0"/>
      <w:marTop w:val="0"/>
      <w:marBottom w:val="0"/>
      <w:divBdr>
        <w:top w:val="none" w:sz="0" w:space="0" w:color="auto"/>
        <w:left w:val="none" w:sz="0" w:space="0" w:color="auto"/>
        <w:bottom w:val="none" w:sz="0" w:space="0" w:color="auto"/>
        <w:right w:val="none" w:sz="0" w:space="0" w:color="auto"/>
      </w:divBdr>
    </w:div>
    <w:div w:id="1047023858">
      <w:bodyDiv w:val="1"/>
      <w:marLeft w:val="0"/>
      <w:marRight w:val="0"/>
      <w:marTop w:val="0"/>
      <w:marBottom w:val="0"/>
      <w:divBdr>
        <w:top w:val="none" w:sz="0" w:space="0" w:color="auto"/>
        <w:left w:val="none" w:sz="0" w:space="0" w:color="auto"/>
        <w:bottom w:val="none" w:sz="0" w:space="0" w:color="auto"/>
        <w:right w:val="none" w:sz="0" w:space="0" w:color="auto"/>
      </w:divBdr>
    </w:div>
    <w:div w:id="1075668783">
      <w:bodyDiv w:val="1"/>
      <w:marLeft w:val="0"/>
      <w:marRight w:val="0"/>
      <w:marTop w:val="0"/>
      <w:marBottom w:val="0"/>
      <w:divBdr>
        <w:top w:val="none" w:sz="0" w:space="0" w:color="auto"/>
        <w:left w:val="none" w:sz="0" w:space="0" w:color="auto"/>
        <w:bottom w:val="none" w:sz="0" w:space="0" w:color="auto"/>
        <w:right w:val="none" w:sz="0" w:space="0" w:color="auto"/>
      </w:divBdr>
      <w:divsChild>
        <w:div w:id="537862837">
          <w:marLeft w:val="0"/>
          <w:marRight w:val="0"/>
          <w:marTop w:val="0"/>
          <w:marBottom w:val="134"/>
          <w:divBdr>
            <w:top w:val="none" w:sz="0" w:space="0" w:color="auto"/>
            <w:left w:val="none" w:sz="0" w:space="0" w:color="auto"/>
            <w:bottom w:val="none" w:sz="0" w:space="0" w:color="auto"/>
            <w:right w:val="none" w:sz="0" w:space="0" w:color="auto"/>
          </w:divBdr>
        </w:div>
        <w:div w:id="1810899852">
          <w:marLeft w:val="274"/>
          <w:marRight w:val="0"/>
          <w:marTop w:val="0"/>
          <w:marBottom w:val="58"/>
          <w:divBdr>
            <w:top w:val="none" w:sz="0" w:space="0" w:color="auto"/>
            <w:left w:val="none" w:sz="0" w:space="0" w:color="auto"/>
            <w:bottom w:val="none" w:sz="0" w:space="0" w:color="auto"/>
            <w:right w:val="none" w:sz="0" w:space="0" w:color="auto"/>
          </w:divBdr>
        </w:div>
      </w:divsChild>
    </w:div>
    <w:div w:id="1076436612">
      <w:bodyDiv w:val="1"/>
      <w:marLeft w:val="0"/>
      <w:marRight w:val="0"/>
      <w:marTop w:val="0"/>
      <w:marBottom w:val="0"/>
      <w:divBdr>
        <w:top w:val="none" w:sz="0" w:space="0" w:color="auto"/>
        <w:left w:val="none" w:sz="0" w:space="0" w:color="auto"/>
        <w:bottom w:val="none" w:sz="0" w:space="0" w:color="auto"/>
        <w:right w:val="none" w:sz="0" w:space="0" w:color="auto"/>
      </w:divBdr>
      <w:divsChild>
        <w:div w:id="104814603">
          <w:marLeft w:val="547"/>
          <w:marRight w:val="0"/>
          <w:marTop w:val="0"/>
          <w:marBottom w:val="0"/>
          <w:divBdr>
            <w:top w:val="none" w:sz="0" w:space="0" w:color="auto"/>
            <w:left w:val="none" w:sz="0" w:space="0" w:color="auto"/>
            <w:bottom w:val="none" w:sz="0" w:space="0" w:color="auto"/>
            <w:right w:val="none" w:sz="0" w:space="0" w:color="auto"/>
          </w:divBdr>
        </w:div>
      </w:divsChild>
    </w:div>
    <w:div w:id="1092779187">
      <w:bodyDiv w:val="1"/>
      <w:marLeft w:val="0"/>
      <w:marRight w:val="0"/>
      <w:marTop w:val="0"/>
      <w:marBottom w:val="0"/>
      <w:divBdr>
        <w:top w:val="none" w:sz="0" w:space="0" w:color="auto"/>
        <w:left w:val="none" w:sz="0" w:space="0" w:color="auto"/>
        <w:bottom w:val="none" w:sz="0" w:space="0" w:color="auto"/>
        <w:right w:val="none" w:sz="0" w:space="0" w:color="auto"/>
      </w:divBdr>
    </w:div>
    <w:div w:id="1098333660">
      <w:bodyDiv w:val="1"/>
      <w:marLeft w:val="0"/>
      <w:marRight w:val="0"/>
      <w:marTop w:val="0"/>
      <w:marBottom w:val="0"/>
      <w:divBdr>
        <w:top w:val="none" w:sz="0" w:space="0" w:color="auto"/>
        <w:left w:val="none" w:sz="0" w:space="0" w:color="auto"/>
        <w:bottom w:val="none" w:sz="0" w:space="0" w:color="auto"/>
        <w:right w:val="none" w:sz="0" w:space="0" w:color="auto"/>
      </w:divBdr>
      <w:divsChild>
        <w:div w:id="43140356">
          <w:marLeft w:val="547"/>
          <w:marRight w:val="0"/>
          <w:marTop w:val="0"/>
          <w:marBottom w:val="0"/>
          <w:divBdr>
            <w:top w:val="none" w:sz="0" w:space="0" w:color="auto"/>
            <w:left w:val="none" w:sz="0" w:space="0" w:color="auto"/>
            <w:bottom w:val="none" w:sz="0" w:space="0" w:color="auto"/>
            <w:right w:val="none" w:sz="0" w:space="0" w:color="auto"/>
          </w:divBdr>
        </w:div>
      </w:divsChild>
    </w:div>
    <w:div w:id="1117916434">
      <w:bodyDiv w:val="1"/>
      <w:marLeft w:val="0"/>
      <w:marRight w:val="0"/>
      <w:marTop w:val="0"/>
      <w:marBottom w:val="0"/>
      <w:divBdr>
        <w:top w:val="none" w:sz="0" w:space="0" w:color="auto"/>
        <w:left w:val="none" w:sz="0" w:space="0" w:color="auto"/>
        <w:bottom w:val="none" w:sz="0" w:space="0" w:color="auto"/>
        <w:right w:val="none" w:sz="0" w:space="0" w:color="auto"/>
      </w:divBdr>
      <w:divsChild>
        <w:div w:id="2000965115">
          <w:marLeft w:val="547"/>
          <w:marRight w:val="0"/>
          <w:marTop w:val="0"/>
          <w:marBottom w:val="0"/>
          <w:divBdr>
            <w:top w:val="none" w:sz="0" w:space="0" w:color="auto"/>
            <w:left w:val="none" w:sz="0" w:space="0" w:color="auto"/>
            <w:bottom w:val="none" w:sz="0" w:space="0" w:color="auto"/>
            <w:right w:val="none" w:sz="0" w:space="0" w:color="auto"/>
          </w:divBdr>
        </w:div>
      </w:divsChild>
    </w:div>
    <w:div w:id="1125394205">
      <w:bodyDiv w:val="1"/>
      <w:marLeft w:val="0"/>
      <w:marRight w:val="0"/>
      <w:marTop w:val="0"/>
      <w:marBottom w:val="0"/>
      <w:divBdr>
        <w:top w:val="none" w:sz="0" w:space="0" w:color="auto"/>
        <w:left w:val="none" w:sz="0" w:space="0" w:color="auto"/>
        <w:bottom w:val="none" w:sz="0" w:space="0" w:color="auto"/>
        <w:right w:val="none" w:sz="0" w:space="0" w:color="auto"/>
      </w:divBdr>
      <w:divsChild>
        <w:div w:id="1111240218">
          <w:marLeft w:val="547"/>
          <w:marRight w:val="0"/>
          <w:marTop w:val="0"/>
          <w:marBottom w:val="0"/>
          <w:divBdr>
            <w:top w:val="none" w:sz="0" w:space="0" w:color="auto"/>
            <w:left w:val="none" w:sz="0" w:space="0" w:color="auto"/>
            <w:bottom w:val="none" w:sz="0" w:space="0" w:color="auto"/>
            <w:right w:val="none" w:sz="0" w:space="0" w:color="auto"/>
          </w:divBdr>
        </w:div>
      </w:divsChild>
    </w:div>
    <w:div w:id="1128664950">
      <w:bodyDiv w:val="1"/>
      <w:marLeft w:val="0"/>
      <w:marRight w:val="0"/>
      <w:marTop w:val="0"/>
      <w:marBottom w:val="0"/>
      <w:divBdr>
        <w:top w:val="none" w:sz="0" w:space="0" w:color="auto"/>
        <w:left w:val="none" w:sz="0" w:space="0" w:color="auto"/>
        <w:bottom w:val="none" w:sz="0" w:space="0" w:color="auto"/>
        <w:right w:val="none" w:sz="0" w:space="0" w:color="auto"/>
      </w:divBdr>
      <w:divsChild>
        <w:div w:id="5134761">
          <w:marLeft w:val="547"/>
          <w:marRight w:val="0"/>
          <w:marTop w:val="0"/>
          <w:marBottom w:val="0"/>
          <w:divBdr>
            <w:top w:val="none" w:sz="0" w:space="0" w:color="auto"/>
            <w:left w:val="none" w:sz="0" w:space="0" w:color="auto"/>
            <w:bottom w:val="none" w:sz="0" w:space="0" w:color="auto"/>
            <w:right w:val="none" w:sz="0" w:space="0" w:color="auto"/>
          </w:divBdr>
        </w:div>
      </w:divsChild>
    </w:div>
    <w:div w:id="1155606606">
      <w:bodyDiv w:val="1"/>
      <w:marLeft w:val="0"/>
      <w:marRight w:val="0"/>
      <w:marTop w:val="0"/>
      <w:marBottom w:val="0"/>
      <w:divBdr>
        <w:top w:val="none" w:sz="0" w:space="0" w:color="auto"/>
        <w:left w:val="none" w:sz="0" w:space="0" w:color="auto"/>
        <w:bottom w:val="none" w:sz="0" w:space="0" w:color="auto"/>
        <w:right w:val="none" w:sz="0" w:space="0" w:color="auto"/>
      </w:divBdr>
      <w:divsChild>
        <w:div w:id="921110381">
          <w:marLeft w:val="547"/>
          <w:marRight w:val="0"/>
          <w:marTop w:val="0"/>
          <w:marBottom w:val="0"/>
          <w:divBdr>
            <w:top w:val="none" w:sz="0" w:space="0" w:color="auto"/>
            <w:left w:val="none" w:sz="0" w:space="0" w:color="auto"/>
            <w:bottom w:val="none" w:sz="0" w:space="0" w:color="auto"/>
            <w:right w:val="none" w:sz="0" w:space="0" w:color="auto"/>
          </w:divBdr>
        </w:div>
        <w:div w:id="1953970953">
          <w:marLeft w:val="547"/>
          <w:marRight w:val="0"/>
          <w:marTop w:val="0"/>
          <w:marBottom w:val="0"/>
          <w:divBdr>
            <w:top w:val="none" w:sz="0" w:space="0" w:color="auto"/>
            <w:left w:val="none" w:sz="0" w:space="0" w:color="auto"/>
            <w:bottom w:val="none" w:sz="0" w:space="0" w:color="auto"/>
            <w:right w:val="none" w:sz="0" w:space="0" w:color="auto"/>
          </w:divBdr>
        </w:div>
        <w:div w:id="1266184697">
          <w:marLeft w:val="547"/>
          <w:marRight w:val="0"/>
          <w:marTop w:val="0"/>
          <w:marBottom w:val="0"/>
          <w:divBdr>
            <w:top w:val="none" w:sz="0" w:space="0" w:color="auto"/>
            <w:left w:val="none" w:sz="0" w:space="0" w:color="auto"/>
            <w:bottom w:val="none" w:sz="0" w:space="0" w:color="auto"/>
            <w:right w:val="none" w:sz="0" w:space="0" w:color="auto"/>
          </w:divBdr>
        </w:div>
        <w:div w:id="2080863002">
          <w:marLeft w:val="547"/>
          <w:marRight w:val="0"/>
          <w:marTop w:val="0"/>
          <w:marBottom w:val="0"/>
          <w:divBdr>
            <w:top w:val="none" w:sz="0" w:space="0" w:color="auto"/>
            <w:left w:val="none" w:sz="0" w:space="0" w:color="auto"/>
            <w:bottom w:val="none" w:sz="0" w:space="0" w:color="auto"/>
            <w:right w:val="none" w:sz="0" w:space="0" w:color="auto"/>
          </w:divBdr>
        </w:div>
      </w:divsChild>
    </w:div>
    <w:div w:id="1208369020">
      <w:bodyDiv w:val="1"/>
      <w:marLeft w:val="0"/>
      <w:marRight w:val="0"/>
      <w:marTop w:val="0"/>
      <w:marBottom w:val="0"/>
      <w:divBdr>
        <w:top w:val="none" w:sz="0" w:space="0" w:color="auto"/>
        <w:left w:val="none" w:sz="0" w:space="0" w:color="auto"/>
        <w:bottom w:val="none" w:sz="0" w:space="0" w:color="auto"/>
        <w:right w:val="none" w:sz="0" w:space="0" w:color="auto"/>
      </w:divBdr>
      <w:divsChild>
        <w:div w:id="1424716239">
          <w:marLeft w:val="547"/>
          <w:marRight w:val="0"/>
          <w:marTop w:val="0"/>
          <w:marBottom w:val="0"/>
          <w:divBdr>
            <w:top w:val="none" w:sz="0" w:space="0" w:color="auto"/>
            <w:left w:val="none" w:sz="0" w:space="0" w:color="auto"/>
            <w:bottom w:val="none" w:sz="0" w:space="0" w:color="auto"/>
            <w:right w:val="none" w:sz="0" w:space="0" w:color="auto"/>
          </w:divBdr>
        </w:div>
      </w:divsChild>
    </w:div>
    <w:div w:id="1231386913">
      <w:bodyDiv w:val="1"/>
      <w:marLeft w:val="0"/>
      <w:marRight w:val="0"/>
      <w:marTop w:val="0"/>
      <w:marBottom w:val="0"/>
      <w:divBdr>
        <w:top w:val="none" w:sz="0" w:space="0" w:color="auto"/>
        <w:left w:val="none" w:sz="0" w:space="0" w:color="auto"/>
        <w:bottom w:val="none" w:sz="0" w:space="0" w:color="auto"/>
        <w:right w:val="none" w:sz="0" w:space="0" w:color="auto"/>
      </w:divBdr>
    </w:div>
    <w:div w:id="1235168023">
      <w:bodyDiv w:val="1"/>
      <w:marLeft w:val="0"/>
      <w:marRight w:val="0"/>
      <w:marTop w:val="0"/>
      <w:marBottom w:val="0"/>
      <w:divBdr>
        <w:top w:val="none" w:sz="0" w:space="0" w:color="auto"/>
        <w:left w:val="none" w:sz="0" w:space="0" w:color="auto"/>
        <w:bottom w:val="none" w:sz="0" w:space="0" w:color="auto"/>
        <w:right w:val="none" w:sz="0" w:space="0" w:color="auto"/>
      </w:divBdr>
      <w:divsChild>
        <w:div w:id="528227886">
          <w:marLeft w:val="547"/>
          <w:marRight w:val="0"/>
          <w:marTop w:val="0"/>
          <w:marBottom w:val="0"/>
          <w:divBdr>
            <w:top w:val="none" w:sz="0" w:space="0" w:color="auto"/>
            <w:left w:val="none" w:sz="0" w:space="0" w:color="auto"/>
            <w:bottom w:val="none" w:sz="0" w:space="0" w:color="auto"/>
            <w:right w:val="none" w:sz="0" w:space="0" w:color="auto"/>
          </w:divBdr>
        </w:div>
        <w:div w:id="280304135">
          <w:marLeft w:val="547"/>
          <w:marRight w:val="0"/>
          <w:marTop w:val="0"/>
          <w:marBottom w:val="0"/>
          <w:divBdr>
            <w:top w:val="none" w:sz="0" w:space="0" w:color="auto"/>
            <w:left w:val="none" w:sz="0" w:space="0" w:color="auto"/>
            <w:bottom w:val="none" w:sz="0" w:space="0" w:color="auto"/>
            <w:right w:val="none" w:sz="0" w:space="0" w:color="auto"/>
          </w:divBdr>
        </w:div>
        <w:div w:id="1592859502">
          <w:marLeft w:val="547"/>
          <w:marRight w:val="0"/>
          <w:marTop w:val="0"/>
          <w:marBottom w:val="0"/>
          <w:divBdr>
            <w:top w:val="none" w:sz="0" w:space="0" w:color="auto"/>
            <w:left w:val="none" w:sz="0" w:space="0" w:color="auto"/>
            <w:bottom w:val="none" w:sz="0" w:space="0" w:color="auto"/>
            <w:right w:val="none" w:sz="0" w:space="0" w:color="auto"/>
          </w:divBdr>
        </w:div>
      </w:divsChild>
    </w:div>
    <w:div w:id="1238595181">
      <w:bodyDiv w:val="1"/>
      <w:marLeft w:val="0"/>
      <w:marRight w:val="0"/>
      <w:marTop w:val="0"/>
      <w:marBottom w:val="0"/>
      <w:divBdr>
        <w:top w:val="none" w:sz="0" w:space="0" w:color="auto"/>
        <w:left w:val="none" w:sz="0" w:space="0" w:color="auto"/>
        <w:bottom w:val="none" w:sz="0" w:space="0" w:color="auto"/>
        <w:right w:val="none" w:sz="0" w:space="0" w:color="auto"/>
      </w:divBdr>
      <w:divsChild>
        <w:div w:id="123810958">
          <w:marLeft w:val="547"/>
          <w:marRight w:val="0"/>
          <w:marTop w:val="0"/>
          <w:marBottom w:val="0"/>
          <w:divBdr>
            <w:top w:val="none" w:sz="0" w:space="0" w:color="auto"/>
            <w:left w:val="none" w:sz="0" w:space="0" w:color="auto"/>
            <w:bottom w:val="none" w:sz="0" w:space="0" w:color="auto"/>
            <w:right w:val="none" w:sz="0" w:space="0" w:color="auto"/>
          </w:divBdr>
        </w:div>
      </w:divsChild>
    </w:div>
    <w:div w:id="1267079777">
      <w:bodyDiv w:val="1"/>
      <w:marLeft w:val="0"/>
      <w:marRight w:val="0"/>
      <w:marTop w:val="0"/>
      <w:marBottom w:val="0"/>
      <w:divBdr>
        <w:top w:val="none" w:sz="0" w:space="0" w:color="auto"/>
        <w:left w:val="none" w:sz="0" w:space="0" w:color="auto"/>
        <w:bottom w:val="none" w:sz="0" w:space="0" w:color="auto"/>
        <w:right w:val="none" w:sz="0" w:space="0" w:color="auto"/>
      </w:divBdr>
    </w:div>
    <w:div w:id="1273826090">
      <w:bodyDiv w:val="1"/>
      <w:marLeft w:val="0"/>
      <w:marRight w:val="0"/>
      <w:marTop w:val="0"/>
      <w:marBottom w:val="0"/>
      <w:divBdr>
        <w:top w:val="none" w:sz="0" w:space="0" w:color="auto"/>
        <w:left w:val="none" w:sz="0" w:space="0" w:color="auto"/>
        <w:bottom w:val="none" w:sz="0" w:space="0" w:color="auto"/>
        <w:right w:val="none" w:sz="0" w:space="0" w:color="auto"/>
      </w:divBdr>
      <w:divsChild>
        <w:div w:id="1009600389">
          <w:marLeft w:val="547"/>
          <w:marRight w:val="0"/>
          <w:marTop w:val="0"/>
          <w:marBottom w:val="0"/>
          <w:divBdr>
            <w:top w:val="none" w:sz="0" w:space="0" w:color="auto"/>
            <w:left w:val="none" w:sz="0" w:space="0" w:color="auto"/>
            <w:bottom w:val="none" w:sz="0" w:space="0" w:color="auto"/>
            <w:right w:val="none" w:sz="0" w:space="0" w:color="auto"/>
          </w:divBdr>
        </w:div>
      </w:divsChild>
    </w:div>
    <w:div w:id="1302266858">
      <w:bodyDiv w:val="1"/>
      <w:marLeft w:val="0"/>
      <w:marRight w:val="0"/>
      <w:marTop w:val="0"/>
      <w:marBottom w:val="0"/>
      <w:divBdr>
        <w:top w:val="none" w:sz="0" w:space="0" w:color="auto"/>
        <w:left w:val="none" w:sz="0" w:space="0" w:color="auto"/>
        <w:bottom w:val="none" w:sz="0" w:space="0" w:color="auto"/>
        <w:right w:val="none" w:sz="0" w:space="0" w:color="auto"/>
      </w:divBdr>
      <w:divsChild>
        <w:div w:id="1757555400">
          <w:marLeft w:val="547"/>
          <w:marRight w:val="0"/>
          <w:marTop w:val="0"/>
          <w:marBottom w:val="0"/>
          <w:divBdr>
            <w:top w:val="none" w:sz="0" w:space="0" w:color="auto"/>
            <w:left w:val="none" w:sz="0" w:space="0" w:color="auto"/>
            <w:bottom w:val="none" w:sz="0" w:space="0" w:color="auto"/>
            <w:right w:val="none" w:sz="0" w:space="0" w:color="auto"/>
          </w:divBdr>
        </w:div>
      </w:divsChild>
    </w:div>
    <w:div w:id="1313950426">
      <w:bodyDiv w:val="1"/>
      <w:marLeft w:val="0"/>
      <w:marRight w:val="0"/>
      <w:marTop w:val="0"/>
      <w:marBottom w:val="0"/>
      <w:divBdr>
        <w:top w:val="none" w:sz="0" w:space="0" w:color="auto"/>
        <w:left w:val="none" w:sz="0" w:space="0" w:color="auto"/>
        <w:bottom w:val="none" w:sz="0" w:space="0" w:color="auto"/>
        <w:right w:val="none" w:sz="0" w:space="0" w:color="auto"/>
      </w:divBdr>
      <w:divsChild>
        <w:div w:id="1322150855">
          <w:marLeft w:val="547"/>
          <w:marRight w:val="0"/>
          <w:marTop w:val="0"/>
          <w:marBottom w:val="0"/>
          <w:divBdr>
            <w:top w:val="none" w:sz="0" w:space="0" w:color="auto"/>
            <w:left w:val="none" w:sz="0" w:space="0" w:color="auto"/>
            <w:bottom w:val="none" w:sz="0" w:space="0" w:color="auto"/>
            <w:right w:val="none" w:sz="0" w:space="0" w:color="auto"/>
          </w:divBdr>
        </w:div>
      </w:divsChild>
    </w:div>
    <w:div w:id="1334794896">
      <w:bodyDiv w:val="1"/>
      <w:marLeft w:val="0"/>
      <w:marRight w:val="0"/>
      <w:marTop w:val="0"/>
      <w:marBottom w:val="0"/>
      <w:divBdr>
        <w:top w:val="none" w:sz="0" w:space="0" w:color="auto"/>
        <w:left w:val="none" w:sz="0" w:space="0" w:color="auto"/>
        <w:bottom w:val="none" w:sz="0" w:space="0" w:color="auto"/>
        <w:right w:val="none" w:sz="0" w:space="0" w:color="auto"/>
      </w:divBdr>
      <w:divsChild>
        <w:div w:id="284629189">
          <w:marLeft w:val="547"/>
          <w:marRight w:val="0"/>
          <w:marTop w:val="0"/>
          <w:marBottom w:val="0"/>
          <w:divBdr>
            <w:top w:val="none" w:sz="0" w:space="0" w:color="auto"/>
            <w:left w:val="none" w:sz="0" w:space="0" w:color="auto"/>
            <w:bottom w:val="none" w:sz="0" w:space="0" w:color="auto"/>
            <w:right w:val="none" w:sz="0" w:space="0" w:color="auto"/>
          </w:divBdr>
        </w:div>
      </w:divsChild>
    </w:div>
    <w:div w:id="1360082196">
      <w:bodyDiv w:val="1"/>
      <w:marLeft w:val="0"/>
      <w:marRight w:val="0"/>
      <w:marTop w:val="0"/>
      <w:marBottom w:val="0"/>
      <w:divBdr>
        <w:top w:val="none" w:sz="0" w:space="0" w:color="auto"/>
        <w:left w:val="none" w:sz="0" w:space="0" w:color="auto"/>
        <w:bottom w:val="none" w:sz="0" w:space="0" w:color="auto"/>
        <w:right w:val="none" w:sz="0" w:space="0" w:color="auto"/>
      </w:divBdr>
      <w:divsChild>
        <w:div w:id="873008308">
          <w:marLeft w:val="547"/>
          <w:marRight w:val="0"/>
          <w:marTop w:val="0"/>
          <w:marBottom w:val="0"/>
          <w:divBdr>
            <w:top w:val="none" w:sz="0" w:space="0" w:color="auto"/>
            <w:left w:val="none" w:sz="0" w:space="0" w:color="auto"/>
            <w:bottom w:val="none" w:sz="0" w:space="0" w:color="auto"/>
            <w:right w:val="none" w:sz="0" w:space="0" w:color="auto"/>
          </w:divBdr>
        </w:div>
        <w:div w:id="1253708687">
          <w:marLeft w:val="547"/>
          <w:marRight w:val="0"/>
          <w:marTop w:val="0"/>
          <w:marBottom w:val="0"/>
          <w:divBdr>
            <w:top w:val="none" w:sz="0" w:space="0" w:color="auto"/>
            <w:left w:val="none" w:sz="0" w:space="0" w:color="auto"/>
            <w:bottom w:val="none" w:sz="0" w:space="0" w:color="auto"/>
            <w:right w:val="none" w:sz="0" w:space="0" w:color="auto"/>
          </w:divBdr>
        </w:div>
      </w:divsChild>
    </w:div>
    <w:div w:id="1362634550">
      <w:bodyDiv w:val="1"/>
      <w:marLeft w:val="0"/>
      <w:marRight w:val="0"/>
      <w:marTop w:val="0"/>
      <w:marBottom w:val="0"/>
      <w:divBdr>
        <w:top w:val="none" w:sz="0" w:space="0" w:color="auto"/>
        <w:left w:val="none" w:sz="0" w:space="0" w:color="auto"/>
        <w:bottom w:val="none" w:sz="0" w:space="0" w:color="auto"/>
        <w:right w:val="none" w:sz="0" w:space="0" w:color="auto"/>
      </w:divBdr>
    </w:div>
    <w:div w:id="1364478572">
      <w:bodyDiv w:val="1"/>
      <w:marLeft w:val="0"/>
      <w:marRight w:val="0"/>
      <w:marTop w:val="0"/>
      <w:marBottom w:val="0"/>
      <w:divBdr>
        <w:top w:val="none" w:sz="0" w:space="0" w:color="auto"/>
        <w:left w:val="none" w:sz="0" w:space="0" w:color="auto"/>
        <w:bottom w:val="none" w:sz="0" w:space="0" w:color="auto"/>
        <w:right w:val="none" w:sz="0" w:space="0" w:color="auto"/>
      </w:divBdr>
      <w:divsChild>
        <w:div w:id="1652711843">
          <w:marLeft w:val="547"/>
          <w:marRight w:val="0"/>
          <w:marTop w:val="0"/>
          <w:marBottom w:val="0"/>
          <w:divBdr>
            <w:top w:val="none" w:sz="0" w:space="0" w:color="auto"/>
            <w:left w:val="none" w:sz="0" w:space="0" w:color="auto"/>
            <w:bottom w:val="none" w:sz="0" w:space="0" w:color="auto"/>
            <w:right w:val="none" w:sz="0" w:space="0" w:color="auto"/>
          </w:divBdr>
        </w:div>
      </w:divsChild>
    </w:div>
    <w:div w:id="1402631690">
      <w:bodyDiv w:val="1"/>
      <w:marLeft w:val="0"/>
      <w:marRight w:val="0"/>
      <w:marTop w:val="0"/>
      <w:marBottom w:val="0"/>
      <w:divBdr>
        <w:top w:val="none" w:sz="0" w:space="0" w:color="auto"/>
        <w:left w:val="none" w:sz="0" w:space="0" w:color="auto"/>
        <w:bottom w:val="none" w:sz="0" w:space="0" w:color="auto"/>
        <w:right w:val="none" w:sz="0" w:space="0" w:color="auto"/>
      </w:divBdr>
      <w:divsChild>
        <w:div w:id="206335833">
          <w:marLeft w:val="0"/>
          <w:marRight w:val="0"/>
          <w:marTop w:val="0"/>
          <w:marBottom w:val="134"/>
          <w:divBdr>
            <w:top w:val="none" w:sz="0" w:space="0" w:color="auto"/>
            <w:left w:val="none" w:sz="0" w:space="0" w:color="auto"/>
            <w:bottom w:val="none" w:sz="0" w:space="0" w:color="auto"/>
            <w:right w:val="none" w:sz="0" w:space="0" w:color="auto"/>
          </w:divBdr>
        </w:div>
        <w:div w:id="157548844">
          <w:marLeft w:val="274"/>
          <w:marRight w:val="0"/>
          <w:marTop w:val="0"/>
          <w:marBottom w:val="58"/>
          <w:divBdr>
            <w:top w:val="none" w:sz="0" w:space="0" w:color="auto"/>
            <w:left w:val="none" w:sz="0" w:space="0" w:color="auto"/>
            <w:bottom w:val="none" w:sz="0" w:space="0" w:color="auto"/>
            <w:right w:val="none" w:sz="0" w:space="0" w:color="auto"/>
          </w:divBdr>
        </w:div>
        <w:div w:id="740758189">
          <w:marLeft w:val="274"/>
          <w:marRight w:val="0"/>
          <w:marTop w:val="0"/>
          <w:marBottom w:val="58"/>
          <w:divBdr>
            <w:top w:val="none" w:sz="0" w:space="0" w:color="auto"/>
            <w:left w:val="none" w:sz="0" w:space="0" w:color="auto"/>
            <w:bottom w:val="none" w:sz="0" w:space="0" w:color="auto"/>
            <w:right w:val="none" w:sz="0" w:space="0" w:color="auto"/>
          </w:divBdr>
        </w:div>
        <w:div w:id="1416247719">
          <w:marLeft w:val="274"/>
          <w:marRight w:val="0"/>
          <w:marTop w:val="0"/>
          <w:marBottom w:val="58"/>
          <w:divBdr>
            <w:top w:val="none" w:sz="0" w:space="0" w:color="auto"/>
            <w:left w:val="none" w:sz="0" w:space="0" w:color="auto"/>
            <w:bottom w:val="none" w:sz="0" w:space="0" w:color="auto"/>
            <w:right w:val="none" w:sz="0" w:space="0" w:color="auto"/>
          </w:divBdr>
        </w:div>
      </w:divsChild>
    </w:div>
    <w:div w:id="1455558223">
      <w:bodyDiv w:val="1"/>
      <w:marLeft w:val="0"/>
      <w:marRight w:val="0"/>
      <w:marTop w:val="0"/>
      <w:marBottom w:val="0"/>
      <w:divBdr>
        <w:top w:val="none" w:sz="0" w:space="0" w:color="auto"/>
        <w:left w:val="none" w:sz="0" w:space="0" w:color="auto"/>
        <w:bottom w:val="none" w:sz="0" w:space="0" w:color="auto"/>
        <w:right w:val="none" w:sz="0" w:space="0" w:color="auto"/>
      </w:divBdr>
    </w:div>
    <w:div w:id="1463113703">
      <w:bodyDiv w:val="1"/>
      <w:marLeft w:val="0"/>
      <w:marRight w:val="0"/>
      <w:marTop w:val="0"/>
      <w:marBottom w:val="0"/>
      <w:divBdr>
        <w:top w:val="none" w:sz="0" w:space="0" w:color="auto"/>
        <w:left w:val="none" w:sz="0" w:space="0" w:color="auto"/>
        <w:bottom w:val="none" w:sz="0" w:space="0" w:color="auto"/>
        <w:right w:val="none" w:sz="0" w:space="0" w:color="auto"/>
      </w:divBdr>
    </w:div>
    <w:div w:id="1472866202">
      <w:bodyDiv w:val="1"/>
      <w:marLeft w:val="0"/>
      <w:marRight w:val="0"/>
      <w:marTop w:val="0"/>
      <w:marBottom w:val="0"/>
      <w:divBdr>
        <w:top w:val="none" w:sz="0" w:space="0" w:color="auto"/>
        <w:left w:val="none" w:sz="0" w:space="0" w:color="auto"/>
        <w:bottom w:val="none" w:sz="0" w:space="0" w:color="auto"/>
        <w:right w:val="none" w:sz="0" w:space="0" w:color="auto"/>
      </w:divBdr>
    </w:div>
    <w:div w:id="1485465804">
      <w:bodyDiv w:val="1"/>
      <w:marLeft w:val="0"/>
      <w:marRight w:val="0"/>
      <w:marTop w:val="0"/>
      <w:marBottom w:val="0"/>
      <w:divBdr>
        <w:top w:val="none" w:sz="0" w:space="0" w:color="auto"/>
        <w:left w:val="none" w:sz="0" w:space="0" w:color="auto"/>
        <w:bottom w:val="none" w:sz="0" w:space="0" w:color="auto"/>
        <w:right w:val="none" w:sz="0" w:space="0" w:color="auto"/>
      </w:divBdr>
      <w:divsChild>
        <w:div w:id="1917323357">
          <w:marLeft w:val="547"/>
          <w:marRight w:val="0"/>
          <w:marTop w:val="0"/>
          <w:marBottom w:val="0"/>
          <w:divBdr>
            <w:top w:val="none" w:sz="0" w:space="0" w:color="auto"/>
            <w:left w:val="none" w:sz="0" w:space="0" w:color="auto"/>
            <w:bottom w:val="none" w:sz="0" w:space="0" w:color="auto"/>
            <w:right w:val="none" w:sz="0" w:space="0" w:color="auto"/>
          </w:divBdr>
        </w:div>
      </w:divsChild>
    </w:div>
    <w:div w:id="1526824146">
      <w:bodyDiv w:val="1"/>
      <w:marLeft w:val="0"/>
      <w:marRight w:val="0"/>
      <w:marTop w:val="0"/>
      <w:marBottom w:val="0"/>
      <w:divBdr>
        <w:top w:val="none" w:sz="0" w:space="0" w:color="auto"/>
        <w:left w:val="none" w:sz="0" w:space="0" w:color="auto"/>
        <w:bottom w:val="none" w:sz="0" w:space="0" w:color="auto"/>
        <w:right w:val="none" w:sz="0" w:space="0" w:color="auto"/>
      </w:divBdr>
      <w:divsChild>
        <w:div w:id="1775007061">
          <w:marLeft w:val="547"/>
          <w:marRight w:val="0"/>
          <w:marTop w:val="0"/>
          <w:marBottom w:val="0"/>
          <w:divBdr>
            <w:top w:val="none" w:sz="0" w:space="0" w:color="auto"/>
            <w:left w:val="none" w:sz="0" w:space="0" w:color="auto"/>
            <w:bottom w:val="none" w:sz="0" w:space="0" w:color="auto"/>
            <w:right w:val="none" w:sz="0" w:space="0" w:color="auto"/>
          </w:divBdr>
        </w:div>
      </w:divsChild>
    </w:div>
    <w:div w:id="1560825606">
      <w:bodyDiv w:val="1"/>
      <w:marLeft w:val="0"/>
      <w:marRight w:val="0"/>
      <w:marTop w:val="0"/>
      <w:marBottom w:val="0"/>
      <w:divBdr>
        <w:top w:val="none" w:sz="0" w:space="0" w:color="auto"/>
        <w:left w:val="none" w:sz="0" w:space="0" w:color="auto"/>
        <w:bottom w:val="none" w:sz="0" w:space="0" w:color="auto"/>
        <w:right w:val="none" w:sz="0" w:space="0" w:color="auto"/>
      </w:divBdr>
      <w:divsChild>
        <w:div w:id="1905528760">
          <w:marLeft w:val="547"/>
          <w:marRight w:val="0"/>
          <w:marTop w:val="0"/>
          <w:marBottom w:val="0"/>
          <w:divBdr>
            <w:top w:val="none" w:sz="0" w:space="0" w:color="auto"/>
            <w:left w:val="none" w:sz="0" w:space="0" w:color="auto"/>
            <w:bottom w:val="none" w:sz="0" w:space="0" w:color="auto"/>
            <w:right w:val="none" w:sz="0" w:space="0" w:color="auto"/>
          </w:divBdr>
        </w:div>
        <w:div w:id="1603417464">
          <w:marLeft w:val="1166"/>
          <w:marRight w:val="0"/>
          <w:marTop w:val="0"/>
          <w:marBottom w:val="0"/>
          <w:divBdr>
            <w:top w:val="none" w:sz="0" w:space="0" w:color="auto"/>
            <w:left w:val="none" w:sz="0" w:space="0" w:color="auto"/>
            <w:bottom w:val="none" w:sz="0" w:space="0" w:color="auto"/>
            <w:right w:val="none" w:sz="0" w:space="0" w:color="auto"/>
          </w:divBdr>
        </w:div>
        <w:div w:id="1006399523">
          <w:marLeft w:val="1166"/>
          <w:marRight w:val="0"/>
          <w:marTop w:val="0"/>
          <w:marBottom w:val="0"/>
          <w:divBdr>
            <w:top w:val="none" w:sz="0" w:space="0" w:color="auto"/>
            <w:left w:val="none" w:sz="0" w:space="0" w:color="auto"/>
            <w:bottom w:val="none" w:sz="0" w:space="0" w:color="auto"/>
            <w:right w:val="none" w:sz="0" w:space="0" w:color="auto"/>
          </w:divBdr>
        </w:div>
        <w:div w:id="1488982375">
          <w:marLeft w:val="1166"/>
          <w:marRight w:val="0"/>
          <w:marTop w:val="0"/>
          <w:marBottom w:val="0"/>
          <w:divBdr>
            <w:top w:val="none" w:sz="0" w:space="0" w:color="auto"/>
            <w:left w:val="none" w:sz="0" w:space="0" w:color="auto"/>
            <w:bottom w:val="none" w:sz="0" w:space="0" w:color="auto"/>
            <w:right w:val="none" w:sz="0" w:space="0" w:color="auto"/>
          </w:divBdr>
        </w:div>
        <w:div w:id="1060665168">
          <w:marLeft w:val="1166"/>
          <w:marRight w:val="0"/>
          <w:marTop w:val="0"/>
          <w:marBottom w:val="0"/>
          <w:divBdr>
            <w:top w:val="none" w:sz="0" w:space="0" w:color="auto"/>
            <w:left w:val="none" w:sz="0" w:space="0" w:color="auto"/>
            <w:bottom w:val="none" w:sz="0" w:space="0" w:color="auto"/>
            <w:right w:val="none" w:sz="0" w:space="0" w:color="auto"/>
          </w:divBdr>
        </w:div>
      </w:divsChild>
    </w:div>
    <w:div w:id="1589073388">
      <w:bodyDiv w:val="1"/>
      <w:marLeft w:val="0"/>
      <w:marRight w:val="0"/>
      <w:marTop w:val="0"/>
      <w:marBottom w:val="0"/>
      <w:divBdr>
        <w:top w:val="none" w:sz="0" w:space="0" w:color="auto"/>
        <w:left w:val="none" w:sz="0" w:space="0" w:color="auto"/>
        <w:bottom w:val="none" w:sz="0" w:space="0" w:color="auto"/>
        <w:right w:val="none" w:sz="0" w:space="0" w:color="auto"/>
      </w:divBdr>
      <w:divsChild>
        <w:div w:id="8260055">
          <w:marLeft w:val="547"/>
          <w:marRight w:val="0"/>
          <w:marTop w:val="0"/>
          <w:marBottom w:val="0"/>
          <w:divBdr>
            <w:top w:val="none" w:sz="0" w:space="0" w:color="auto"/>
            <w:left w:val="none" w:sz="0" w:space="0" w:color="auto"/>
            <w:bottom w:val="none" w:sz="0" w:space="0" w:color="auto"/>
            <w:right w:val="none" w:sz="0" w:space="0" w:color="auto"/>
          </w:divBdr>
        </w:div>
        <w:div w:id="921181452">
          <w:marLeft w:val="547"/>
          <w:marRight w:val="0"/>
          <w:marTop w:val="0"/>
          <w:marBottom w:val="0"/>
          <w:divBdr>
            <w:top w:val="none" w:sz="0" w:space="0" w:color="auto"/>
            <w:left w:val="none" w:sz="0" w:space="0" w:color="auto"/>
            <w:bottom w:val="none" w:sz="0" w:space="0" w:color="auto"/>
            <w:right w:val="none" w:sz="0" w:space="0" w:color="auto"/>
          </w:divBdr>
        </w:div>
      </w:divsChild>
    </w:div>
    <w:div w:id="1602949889">
      <w:bodyDiv w:val="1"/>
      <w:marLeft w:val="0"/>
      <w:marRight w:val="0"/>
      <w:marTop w:val="0"/>
      <w:marBottom w:val="0"/>
      <w:divBdr>
        <w:top w:val="none" w:sz="0" w:space="0" w:color="auto"/>
        <w:left w:val="none" w:sz="0" w:space="0" w:color="auto"/>
        <w:bottom w:val="none" w:sz="0" w:space="0" w:color="auto"/>
        <w:right w:val="none" w:sz="0" w:space="0" w:color="auto"/>
      </w:divBdr>
      <w:divsChild>
        <w:div w:id="950894563">
          <w:marLeft w:val="547"/>
          <w:marRight w:val="0"/>
          <w:marTop w:val="0"/>
          <w:marBottom w:val="0"/>
          <w:divBdr>
            <w:top w:val="none" w:sz="0" w:space="0" w:color="auto"/>
            <w:left w:val="none" w:sz="0" w:space="0" w:color="auto"/>
            <w:bottom w:val="none" w:sz="0" w:space="0" w:color="auto"/>
            <w:right w:val="none" w:sz="0" w:space="0" w:color="auto"/>
          </w:divBdr>
        </w:div>
      </w:divsChild>
    </w:div>
    <w:div w:id="1652828257">
      <w:bodyDiv w:val="1"/>
      <w:marLeft w:val="0"/>
      <w:marRight w:val="0"/>
      <w:marTop w:val="0"/>
      <w:marBottom w:val="0"/>
      <w:divBdr>
        <w:top w:val="none" w:sz="0" w:space="0" w:color="auto"/>
        <w:left w:val="none" w:sz="0" w:space="0" w:color="auto"/>
        <w:bottom w:val="none" w:sz="0" w:space="0" w:color="auto"/>
        <w:right w:val="none" w:sz="0" w:space="0" w:color="auto"/>
      </w:divBdr>
      <w:divsChild>
        <w:div w:id="1693991733">
          <w:marLeft w:val="274"/>
          <w:marRight w:val="0"/>
          <w:marTop w:val="0"/>
          <w:marBottom w:val="58"/>
          <w:divBdr>
            <w:top w:val="none" w:sz="0" w:space="0" w:color="auto"/>
            <w:left w:val="none" w:sz="0" w:space="0" w:color="auto"/>
            <w:bottom w:val="none" w:sz="0" w:space="0" w:color="auto"/>
            <w:right w:val="none" w:sz="0" w:space="0" w:color="auto"/>
          </w:divBdr>
        </w:div>
      </w:divsChild>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sChild>
        <w:div w:id="1482623203">
          <w:marLeft w:val="547"/>
          <w:marRight w:val="0"/>
          <w:marTop w:val="0"/>
          <w:marBottom w:val="0"/>
          <w:divBdr>
            <w:top w:val="none" w:sz="0" w:space="0" w:color="auto"/>
            <w:left w:val="none" w:sz="0" w:space="0" w:color="auto"/>
            <w:bottom w:val="none" w:sz="0" w:space="0" w:color="auto"/>
            <w:right w:val="none" w:sz="0" w:space="0" w:color="auto"/>
          </w:divBdr>
        </w:div>
      </w:divsChild>
    </w:div>
    <w:div w:id="1714036759">
      <w:bodyDiv w:val="1"/>
      <w:marLeft w:val="0"/>
      <w:marRight w:val="0"/>
      <w:marTop w:val="0"/>
      <w:marBottom w:val="0"/>
      <w:divBdr>
        <w:top w:val="none" w:sz="0" w:space="0" w:color="auto"/>
        <w:left w:val="none" w:sz="0" w:space="0" w:color="auto"/>
        <w:bottom w:val="none" w:sz="0" w:space="0" w:color="auto"/>
        <w:right w:val="none" w:sz="0" w:space="0" w:color="auto"/>
      </w:divBdr>
      <w:divsChild>
        <w:div w:id="149761970">
          <w:marLeft w:val="547"/>
          <w:marRight w:val="0"/>
          <w:marTop w:val="0"/>
          <w:marBottom w:val="0"/>
          <w:divBdr>
            <w:top w:val="none" w:sz="0" w:space="0" w:color="auto"/>
            <w:left w:val="none" w:sz="0" w:space="0" w:color="auto"/>
            <w:bottom w:val="none" w:sz="0" w:space="0" w:color="auto"/>
            <w:right w:val="none" w:sz="0" w:space="0" w:color="auto"/>
          </w:divBdr>
        </w:div>
      </w:divsChild>
    </w:div>
    <w:div w:id="1715426548">
      <w:bodyDiv w:val="1"/>
      <w:marLeft w:val="0"/>
      <w:marRight w:val="0"/>
      <w:marTop w:val="0"/>
      <w:marBottom w:val="0"/>
      <w:divBdr>
        <w:top w:val="none" w:sz="0" w:space="0" w:color="auto"/>
        <w:left w:val="none" w:sz="0" w:space="0" w:color="auto"/>
        <w:bottom w:val="none" w:sz="0" w:space="0" w:color="auto"/>
        <w:right w:val="none" w:sz="0" w:space="0" w:color="auto"/>
      </w:divBdr>
      <w:divsChild>
        <w:div w:id="816800753">
          <w:marLeft w:val="547"/>
          <w:marRight w:val="0"/>
          <w:marTop w:val="0"/>
          <w:marBottom w:val="0"/>
          <w:divBdr>
            <w:top w:val="none" w:sz="0" w:space="0" w:color="auto"/>
            <w:left w:val="none" w:sz="0" w:space="0" w:color="auto"/>
            <w:bottom w:val="none" w:sz="0" w:space="0" w:color="auto"/>
            <w:right w:val="none" w:sz="0" w:space="0" w:color="auto"/>
          </w:divBdr>
        </w:div>
        <w:div w:id="308633346">
          <w:marLeft w:val="547"/>
          <w:marRight w:val="0"/>
          <w:marTop w:val="0"/>
          <w:marBottom w:val="0"/>
          <w:divBdr>
            <w:top w:val="none" w:sz="0" w:space="0" w:color="auto"/>
            <w:left w:val="none" w:sz="0" w:space="0" w:color="auto"/>
            <w:bottom w:val="none" w:sz="0" w:space="0" w:color="auto"/>
            <w:right w:val="none" w:sz="0" w:space="0" w:color="auto"/>
          </w:divBdr>
        </w:div>
      </w:divsChild>
    </w:div>
    <w:div w:id="1716150837">
      <w:bodyDiv w:val="1"/>
      <w:marLeft w:val="0"/>
      <w:marRight w:val="0"/>
      <w:marTop w:val="0"/>
      <w:marBottom w:val="0"/>
      <w:divBdr>
        <w:top w:val="none" w:sz="0" w:space="0" w:color="auto"/>
        <w:left w:val="none" w:sz="0" w:space="0" w:color="auto"/>
        <w:bottom w:val="none" w:sz="0" w:space="0" w:color="auto"/>
        <w:right w:val="none" w:sz="0" w:space="0" w:color="auto"/>
      </w:divBdr>
    </w:div>
    <w:div w:id="1738086190">
      <w:bodyDiv w:val="1"/>
      <w:marLeft w:val="0"/>
      <w:marRight w:val="0"/>
      <w:marTop w:val="0"/>
      <w:marBottom w:val="0"/>
      <w:divBdr>
        <w:top w:val="none" w:sz="0" w:space="0" w:color="auto"/>
        <w:left w:val="none" w:sz="0" w:space="0" w:color="auto"/>
        <w:bottom w:val="none" w:sz="0" w:space="0" w:color="auto"/>
        <w:right w:val="none" w:sz="0" w:space="0" w:color="auto"/>
      </w:divBdr>
      <w:divsChild>
        <w:div w:id="1966616982">
          <w:marLeft w:val="547"/>
          <w:marRight w:val="0"/>
          <w:marTop w:val="0"/>
          <w:marBottom w:val="0"/>
          <w:divBdr>
            <w:top w:val="none" w:sz="0" w:space="0" w:color="auto"/>
            <w:left w:val="none" w:sz="0" w:space="0" w:color="auto"/>
            <w:bottom w:val="none" w:sz="0" w:space="0" w:color="auto"/>
            <w:right w:val="none" w:sz="0" w:space="0" w:color="auto"/>
          </w:divBdr>
        </w:div>
      </w:divsChild>
    </w:div>
    <w:div w:id="1746298659">
      <w:bodyDiv w:val="1"/>
      <w:marLeft w:val="0"/>
      <w:marRight w:val="0"/>
      <w:marTop w:val="0"/>
      <w:marBottom w:val="0"/>
      <w:divBdr>
        <w:top w:val="none" w:sz="0" w:space="0" w:color="auto"/>
        <w:left w:val="none" w:sz="0" w:space="0" w:color="auto"/>
        <w:bottom w:val="none" w:sz="0" w:space="0" w:color="auto"/>
        <w:right w:val="none" w:sz="0" w:space="0" w:color="auto"/>
      </w:divBdr>
    </w:div>
    <w:div w:id="1748334474">
      <w:bodyDiv w:val="1"/>
      <w:marLeft w:val="0"/>
      <w:marRight w:val="0"/>
      <w:marTop w:val="0"/>
      <w:marBottom w:val="0"/>
      <w:divBdr>
        <w:top w:val="none" w:sz="0" w:space="0" w:color="auto"/>
        <w:left w:val="none" w:sz="0" w:space="0" w:color="auto"/>
        <w:bottom w:val="none" w:sz="0" w:space="0" w:color="auto"/>
        <w:right w:val="none" w:sz="0" w:space="0" w:color="auto"/>
      </w:divBdr>
    </w:div>
    <w:div w:id="1771661982">
      <w:bodyDiv w:val="1"/>
      <w:marLeft w:val="0"/>
      <w:marRight w:val="0"/>
      <w:marTop w:val="0"/>
      <w:marBottom w:val="0"/>
      <w:divBdr>
        <w:top w:val="none" w:sz="0" w:space="0" w:color="auto"/>
        <w:left w:val="none" w:sz="0" w:space="0" w:color="auto"/>
        <w:bottom w:val="none" w:sz="0" w:space="0" w:color="auto"/>
        <w:right w:val="none" w:sz="0" w:space="0" w:color="auto"/>
      </w:divBdr>
    </w:div>
    <w:div w:id="1795322761">
      <w:bodyDiv w:val="1"/>
      <w:marLeft w:val="0"/>
      <w:marRight w:val="0"/>
      <w:marTop w:val="0"/>
      <w:marBottom w:val="0"/>
      <w:divBdr>
        <w:top w:val="none" w:sz="0" w:space="0" w:color="auto"/>
        <w:left w:val="none" w:sz="0" w:space="0" w:color="auto"/>
        <w:bottom w:val="none" w:sz="0" w:space="0" w:color="auto"/>
        <w:right w:val="none" w:sz="0" w:space="0" w:color="auto"/>
      </w:divBdr>
    </w:div>
    <w:div w:id="1871528410">
      <w:bodyDiv w:val="1"/>
      <w:marLeft w:val="0"/>
      <w:marRight w:val="0"/>
      <w:marTop w:val="0"/>
      <w:marBottom w:val="0"/>
      <w:divBdr>
        <w:top w:val="none" w:sz="0" w:space="0" w:color="auto"/>
        <w:left w:val="none" w:sz="0" w:space="0" w:color="auto"/>
        <w:bottom w:val="none" w:sz="0" w:space="0" w:color="auto"/>
        <w:right w:val="none" w:sz="0" w:space="0" w:color="auto"/>
      </w:divBdr>
      <w:divsChild>
        <w:div w:id="1751344712">
          <w:marLeft w:val="547"/>
          <w:marRight w:val="0"/>
          <w:marTop w:val="0"/>
          <w:marBottom w:val="0"/>
          <w:divBdr>
            <w:top w:val="none" w:sz="0" w:space="0" w:color="auto"/>
            <w:left w:val="none" w:sz="0" w:space="0" w:color="auto"/>
            <w:bottom w:val="none" w:sz="0" w:space="0" w:color="auto"/>
            <w:right w:val="none" w:sz="0" w:space="0" w:color="auto"/>
          </w:divBdr>
        </w:div>
      </w:divsChild>
    </w:div>
    <w:div w:id="1916236395">
      <w:bodyDiv w:val="1"/>
      <w:marLeft w:val="0"/>
      <w:marRight w:val="0"/>
      <w:marTop w:val="0"/>
      <w:marBottom w:val="0"/>
      <w:divBdr>
        <w:top w:val="none" w:sz="0" w:space="0" w:color="auto"/>
        <w:left w:val="none" w:sz="0" w:space="0" w:color="auto"/>
        <w:bottom w:val="none" w:sz="0" w:space="0" w:color="auto"/>
        <w:right w:val="none" w:sz="0" w:space="0" w:color="auto"/>
      </w:divBdr>
    </w:div>
    <w:div w:id="1935744438">
      <w:bodyDiv w:val="1"/>
      <w:marLeft w:val="0"/>
      <w:marRight w:val="0"/>
      <w:marTop w:val="0"/>
      <w:marBottom w:val="0"/>
      <w:divBdr>
        <w:top w:val="none" w:sz="0" w:space="0" w:color="auto"/>
        <w:left w:val="none" w:sz="0" w:space="0" w:color="auto"/>
        <w:bottom w:val="none" w:sz="0" w:space="0" w:color="auto"/>
        <w:right w:val="none" w:sz="0" w:space="0" w:color="auto"/>
      </w:divBdr>
      <w:divsChild>
        <w:div w:id="174393619">
          <w:marLeft w:val="547"/>
          <w:marRight w:val="0"/>
          <w:marTop w:val="0"/>
          <w:marBottom w:val="0"/>
          <w:divBdr>
            <w:top w:val="none" w:sz="0" w:space="0" w:color="auto"/>
            <w:left w:val="none" w:sz="0" w:space="0" w:color="auto"/>
            <w:bottom w:val="none" w:sz="0" w:space="0" w:color="auto"/>
            <w:right w:val="none" w:sz="0" w:space="0" w:color="auto"/>
          </w:divBdr>
        </w:div>
        <w:div w:id="24646076">
          <w:marLeft w:val="547"/>
          <w:marRight w:val="0"/>
          <w:marTop w:val="0"/>
          <w:marBottom w:val="0"/>
          <w:divBdr>
            <w:top w:val="none" w:sz="0" w:space="0" w:color="auto"/>
            <w:left w:val="none" w:sz="0" w:space="0" w:color="auto"/>
            <w:bottom w:val="none" w:sz="0" w:space="0" w:color="auto"/>
            <w:right w:val="none" w:sz="0" w:space="0" w:color="auto"/>
          </w:divBdr>
        </w:div>
      </w:divsChild>
    </w:div>
    <w:div w:id="1940331864">
      <w:bodyDiv w:val="1"/>
      <w:marLeft w:val="0"/>
      <w:marRight w:val="0"/>
      <w:marTop w:val="0"/>
      <w:marBottom w:val="0"/>
      <w:divBdr>
        <w:top w:val="none" w:sz="0" w:space="0" w:color="auto"/>
        <w:left w:val="none" w:sz="0" w:space="0" w:color="auto"/>
        <w:bottom w:val="none" w:sz="0" w:space="0" w:color="auto"/>
        <w:right w:val="none" w:sz="0" w:space="0" w:color="auto"/>
      </w:divBdr>
      <w:divsChild>
        <w:div w:id="888347971">
          <w:marLeft w:val="547"/>
          <w:marRight w:val="0"/>
          <w:marTop w:val="0"/>
          <w:marBottom w:val="0"/>
          <w:divBdr>
            <w:top w:val="none" w:sz="0" w:space="0" w:color="auto"/>
            <w:left w:val="none" w:sz="0" w:space="0" w:color="auto"/>
            <w:bottom w:val="none" w:sz="0" w:space="0" w:color="auto"/>
            <w:right w:val="none" w:sz="0" w:space="0" w:color="auto"/>
          </w:divBdr>
        </w:div>
        <w:div w:id="1759592197">
          <w:marLeft w:val="1166"/>
          <w:marRight w:val="0"/>
          <w:marTop w:val="0"/>
          <w:marBottom w:val="0"/>
          <w:divBdr>
            <w:top w:val="none" w:sz="0" w:space="0" w:color="auto"/>
            <w:left w:val="none" w:sz="0" w:space="0" w:color="auto"/>
            <w:bottom w:val="none" w:sz="0" w:space="0" w:color="auto"/>
            <w:right w:val="none" w:sz="0" w:space="0" w:color="auto"/>
          </w:divBdr>
        </w:div>
        <w:div w:id="677318258">
          <w:marLeft w:val="1800"/>
          <w:marRight w:val="0"/>
          <w:marTop w:val="0"/>
          <w:marBottom w:val="0"/>
          <w:divBdr>
            <w:top w:val="none" w:sz="0" w:space="0" w:color="auto"/>
            <w:left w:val="none" w:sz="0" w:space="0" w:color="auto"/>
            <w:bottom w:val="none" w:sz="0" w:space="0" w:color="auto"/>
            <w:right w:val="none" w:sz="0" w:space="0" w:color="auto"/>
          </w:divBdr>
        </w:div>
        <w:div w:id="610940455">
          <w:marLeft w:val="1166"/>
          <w:marRight w:val="0"/>
          <w:marTop w:val="0"/>
          <w:marBottom w:val="0"/>
          <w:divBdr>
            <w:top w:val="none" w:sz="0" w:space="0" w:color="auto"/>
            <w:left w:val="none" w:sz="0" w:space="0" w:color="auto"/>
            <w:bottom w:val="none" w:sz="0" w:space="0" w:color="auto"/>
            <w:right w:val="none" w:sz="0" w:space="0" w:color="auto"/>
          </w:divBdr>
        </w:div>
        <w:div w:id="1479491502">
          <w:marLeft w:val="1800"/>
          <w:marRight w:val="0"/>
          <w:marTop w:val="0"/>
          <w:marBottom w:val="0"/>
          <w:divBdr>
            <w:top w:val="none" w:sz="0" w:space="0" w:color="auto"/>
            <w:left w:val="none" w:sz="0" w:space="0" w:color="auto"/>
            <w:bottom w:val="none" w:sz="0" w:space="0" w:color="auto"/>
            <w:right w:val="none" w:sz="0" w:space="0" w:color="auto"/>
          </w:divBdr>
        </w:div>
        <w:div w:id="394668469">
          <w:marLeft w:val="1166"/>
          <w:marRight w:val="0"/>
          <w:marTop w:val="0"/>
          <w:marBottom w:val="0"/>
          <w:divBdr>
            <w:top w:val="none" w:sz="0" w:space="0" w:color="auto"/>
            <w:left w:val="none" w:sz="0" w:space="0" w:color="auto"/>
            <w:bottom w:val="none" w:sz="0" w:space="0" w:color="auto"/>
            <w:right w:val="none" w:sz="0" w:space="0" w:color="auto"/>
          </w:divBdr>
        </w:div>
        <w:div w:id="168909873">
          <w:marLeft w:val="1800"/>
          <w:marRight w:val="0"/>
          <w:marTop w:val="0"/>
          <w:marBottom w:val="0"/>
          <w:divBdr>
            <w:top w:val="none" w:sz="0" w:space="0" w:color="auto"/>
            <w:left w:val="none" w:sz="0" w:space="0" w:color="auto"/>
            <w:bottom w:val="none" w:sz="0" w:space="0" w:color="auto"/>
            <w:right w:val="none" w:sz="0" w:space="0" w:color="auto"/>
          </w:divBdr>
        </w:div>
        <w:div w:id="188379362">
          <w:marLeft w:val="1166"/>
          <w:marRight w:val="0"/>
          <w:marTop w:val="0"/>
          <w:marBottom w:val="0"/>
          <w:divBdr>
            <w:top w:val="none" w:sz="0" w:space="0" w:color="auto"/>
            <w:left w:val="none" w:sz="0" w:space="0" w:color="auto"/>
            <w:bottom w:val="none" w:sz="0" w:space="0" w:color="auto"/>
            <w:right w:val="none" w:sz="0" w:space="0" w:color="auto"/>
          </w:divBdr>
        </w:div>
        <w:div w:id="603462835">
          <w:marLeft w:val="1800"/>
          <w:marRight w:val="0"/>
          <w:marTop w:val="0"/>
          <w:marBottom w:val="0"/>
          <w:divBdr>
            <w:top w:val="none" w:sz="0" w:space="0" w:color="auto"/>
            <w:left w:val="none" w:sz="0" w:space="0" w:color="auto"/>
            <w:bottom w:val="none" w:sz="0" w:space="0" w:color="auto"/>
            <w:right w:val="none" w:sz="0" w:space="0" w:color="auto"/>
          </w:divBdr>
        </w:div>
        <w:div w:id="254558078">
          <w:marLeft w:val="1166"/>
          <w:marRight w:val="0"/>
          <w:marTop w:val="0"/>
          <w:marBottom w:val="0"/>
          <w:divBdr>
            <w:top w:val="none" w:sz="0" w:space="0" w:color="auto"/>
            <w:left w:val="none" w:sz="0" w:space="0" w:color="auto"/>
            <w:bottom w:val="none" w:sz="0" w:space="0" w:color="auto"/>
            <w:right w:val="none" w:sz="0" w:space="0" w:color="auto"/>
          </w:divBdr>
        </w:div>
        <w:div w:id="183326986">
          <w:marLeft w:val="1800"/>
          <w:marRight w:val="0"/>
          <w:marTop w:val="0"/>
          <w:marBottom w:val="0"/>
          <w:divBdr>
            <w:top w:val="none" w:sz="0" w:space="0" w:color="auto"/>
            <w:left w:val="none" w:sz="0" w:space="0" w:color="auto"/>
            <w:bottom w:val="none" w:sz="0" w:space="0" w:color="auto"/>
            <w:right w:val="none" w:sz="0" w:space="0" w:color="auto"/>
          </w:divBdr>
        </w:div>
      </w:divsChild>
    </w:div>
    <w:div w:id="1940676779">
      <w:bodyDiv w:val="1"/>
      <w:marLeft w:val="0"/>
      <w:marRight w:val="0"/>
      <w:marTop w:val="0"/>
      <w:marBottom w:val="0"/>
      <w:divBdr>
        <w:top w:val="none" w:sz="0" w:space="0" w:color="auto"/>
        <w:left w:val="none" w:sz="0" w:space="0" w:color="auto"/>
        <w:bottom w:val="none" w:sz="0" w:space="0" w:color="auto"/>
        <w:right w:val="none" w:sz="0" w:space="0" w:color="auto"/>
      </w:divBdr>
      <w:divsChild>
        <w:div w:id="277297779">
          <w:marLeft w:val="547"/>
          <w:marRight w:val="0"/>
          <w:marTop w:val="0"/>
          <w:marBottom w:val="0"/>
          <w:divBdr>
            <w:top w:val="none" w:sz="0" w:space="0" w:color="auto"/>
            <w:left w:val="none" w:sz="0" w:space="0" w:color="auto"/>
            <w:bottom w:val="none" w:sz="0" w:space="0" w:color="auto"/>
            <w:right w:val="none" w:sz="0" w:space="0" w:color="auto"/>
          </w:divBdr>
        </w:div>
      </w:divsChild>
    </w:div>
    <w:div w:id="1956713649">
      <w:bodyDiv w:val="1"/>
      <w:marLeft w:val="0"/>
      <w:marRight w:val="0"/>
      <w:marTop w:val="0"/>
      <w:marBottom w:val="0"/>
      <w:divBdr>
        <w:top w:val="none" w:sz="0" w:space="0" w:color="auto"/>
        <w:left w:val="none" w:sz="0" w:space="0" w:color="auto"/>
        <w:bottom w:val="none" w:sz="0" w:space="0" w:color="auto"/>
        <w:right w:val="none" w:sz="0" w:space="0" w:color="auto"/>
      </w:divBdr>
    </w:div>
    <w:div w:id="1960912528">
      <w:bodyDiv w:val="1"/>
      <w:marLeft w:val="0"/>
      <w:marRight w:val="0"/>
      <w:marTop w:val="0"/>
      <w:marBottom w:val="0"/>
      <w:divBdr>
        <w:top w:val="none" w:sz="0" w:space="0" w:color="auto"/>
        <w:left w:val="none" w:sz="0" w:space="0" w:color="auto"/>
        <w:bottom w:val="none" w:sz="0" w:space="0" w:color="auto"/>
        <w:right w:val="none" w:sz="0" w:space="0" w:color="auto"/>
      </w:divBdr>
      <w:divsChild>
        <w:div w:id="1018430461">
          <w:marLeft w:val="547"/>
          <w:marRight w:val="0"/>
          <w:marTop w:val="0"/>
          <w:marBottom w:val="0"/>
          <w:divBdr>
            <w:top w:val="none" w:sz="0" w:space="0" w:color="auto"/>
            <w:left w:val="none" w:sz="0" w:space="0" w:color="auto"/>
            <w:bottom w:val="none" w:sz="0" w:space="0" w:color="auto"/>
            <w:right w:val="none" w:sz="0" w:space="0" w:color="auto"/>
          </w:divBdr>
        </w:div>
        <w:div w:id="539243307">
          <w:marLeft w:val="547"/>
          <w:marRight w:val="0"/>
          <w:marTop w:val="0"/>
          <w:marBottom w:val="0"/>
          <w:divBdr>
            <w:top w:val="none" w:sz="0" w:space="0" w:color="auto"/>
            <w:left w:val="none" w:sz="0" w:space="0" w:color="auto"/>
            <w:bottom w:val="none" w:sz="0" w:space="0" w:color="auto"/>
            <w:right w:val="none" w:sz="0" w:space="0" w:color="auto"/>
          </w:divBdr>
        </w:div>
        <w:div w:id="399134937">
          <w:marLeft w:val="547"/>
          <w:marRight w:val="0"/>
          <w:marTop w:val="0"/>
          <w:marBottom w:val="0"/>
          <w:divBdr>
            <w:top w:val="none" w:sz="0" w:space="0" w:color="auto"/>
            <w:left w:val="none" w:sz="0" w:space="0" w:color="auto"/>
            <w:bottom w:val="none" w:sz="0" w:space="0" w:color="auto"/>
            <w:right w:val="none" w:sz="0" w:space="0" w:color="auto"/>
          </w:divBdr>
        </w:div>
        <w:div w:id="357435465">
          <w:marLeft w:val="547"/>
          <w:marRight w:val="0"/>
          <w:marTop w:val="0"/>
          <w:marBottom w:val="0"/>
          <w:divBdr>
            <w:top w:val="none" w:sz="0" w:space="0" w:color="auto"/>
            <w:left w:val="none" w:sz="0" w:space="0" w:color="auto"/>
            <w:bottom w:val="none" w:sz="0" w:space="0" w:color="auto"/>
            <w:right w:val="none" w:sz="0" w:space="0" w:color="auto"/>
          </w:divBdr>
        </w:div>
      </w:divsChild>
    </w:div>
    <w:div w:id="1976523474">
      <w:bodyDiv w:val="1"/>
      <w:marLeft w:val="0"/>
      <w:marRight w:val="0"/>
      <w:marTop w:val="0"/>
      <w:marBottom w:val="0"/>
      <w:divBdr>
        <w:top w:val="none" w:sz="0" w:space="0" w:color="auto"/>
        <w:left w:val="none" w:sz="0" w:space="0" w:color="auto"/>
        <w:bottom w:val="none" w:sz="0" w:space="0" w:color="auto"/>
        <w:right w:val="none" w:sz="0" w:space="0" w:color="auto"/>
      </w:divBdr>
      <w:divsChild>
        <w:div w:id="1139422598">
          <w:marLeft w:val="547"/>
          <w:marRight w:val="0"/>
          <w:marTop w:val="0"/>
          <w:marBottom w:val="0"/>
          <w:divBdr>
            <w:top w:val="none" w:sz="0" w:space="0" w:color="auto"/>
            <w:left w:val="none" w:sz="0" w:space="0" w:color="auto"/>
            <w:bottom w:val="none" w:sz="0" w:space="0" w:color="auto"/>
            <w:right w:val="none" w:sz="0" w:space="0" w:color="auto"/>
          </w:divBdr>
        </w:div>
      </w:divsChild>
    </w:div>
    <w:div w:id="2013944760">
      <w:bodyDiv w:val="1"/>
      <w:marLeft w:val="0"/>
      <w:marRight w:val="0"/>
      <w:marTop w:val="0"/>
      <w:marBottom w:val="0"/>
      <w:divBdr>
        <w:top w:val="none" w:sz="0" w:space="0" w:color="auto"/>
        <w:left w:val="none" w:sz="0" w:space="0" w:color="auto"/>
        <w:bottom w:val="none" w:sz="0" w:space="0" w:color="auto"/>
        <w:right w:val="none" w:sz="0" w:space="0" w:color="auto"/>
      </w:divBdr>
      <w:divsChild>
        <w:div w:id="1562474534">
          <w:marLeft w:val="547"/>
          <w:marRight w:val="0"/>
          <w:marTop w:val="0"/>
          <w:marBottom w:val="0"/>
          <w:divBdr>
            <w:top w:val="none" w:sz="0" w:space="0" w:color="auto"/>
            <w:left w:val="none" w:sz="0" w:space="0" w:color="auto"/>
            <w:bottom w:val="none" w:sz="0" w:space="0" w:color="auto"/>
            <w:right w:val="none" w:sz="0" w:space="0" w:color="auto"/>
          </w:divBdr>
        </w:div>
        <w:div w:id="203829268">
          <w:marLeft w:val="547"/>
          <w:marRight w:val="0"/>
          <w:marTop w:val="0"/>
          <w:marBottom w:val="0"/>
          <w:divBdr>
            <w:top w:val="none" w:sz="0" w:space="0" w:color="auto"/>
            <w:left w:val="none" w:sz="0" w:space="0" w:color="auto"/>
            <w:bottom w:val="none" w:sz="0" w:space="0" w:color="auto"/>
            <w:right w:val="none" w:sz="0" w:space="0" w:color="auto"/>
          </w:divBdr>
        </w:div>
      </w:divsChild>
    </w:div>
    <w:div w:id="2054695099">
      <w:bodyDiv w:val="1"/>
      <w:marLeft w:val="0"/>
      <w:marRight w:val="0"/>
      <w:marTop w:val="0"/>
      <w:marBottom w:val="0"/>
      <w:divBdr>
        <w:top w:val="none" w:sz="0" w:space="0" w:color="auto"/>
        <w:left w:val="none" w:sz="0" w:space="0" w:color="auto"/>
        <w:bottom w:val="none" w:sz="0" w:space="0" w:color="auto"/>
        <w:right w:val="none" w:sz="0" w:space="0" w:color="auto"/>
      </w:divBdr>
    </w:div>
    <w:div w:id="2072850124">
      <w:bodyDiv w:val="1"/>
      <w:marLeft w:val="0"/>
      <w:marRight w:val="0"/>
      <w:marTop w:val="0"/>
      <w:marBottom w:val="0"/>
      <w:divBdr>
        <w:top w:val="none" w:sz="0" w:space="0" w:color="auto"/>
        <w:left w:val="none" w:sz="0" w:space="0" w:color="auto"/>
        <w:bottom w:val="none" w:sz="0" w:space="0" w:color="auto"/>
        <w:right w:val="none" w:sz="0" w:space="0" w:color="auto"/>
      </w:divBdr>
      <w:divsChild>
        <w:div w:id="666712507">
          <w:marLeft w:val="0"/>
          <w:marRight w:val="0"/>
          <w:marTop w:val="0"/>
          <w:marBottom w:val="134"/>
          <w:divBdr>
            <w:top w:val="none" w:sz="0" w:space="0" w:color="auto"/>
            <w:left w:val="none" w:sz="0" w:space="0" w:color="auto"/>
            <w:bottom w:val="none" w:sz="0" w:space="0" w:color="auto"/>
            <w:right w:val="none" w:sz="0" w:space="0" w:color="auto"/>
          </w:divBdr>
        </w:div>
        <w:div w:id="1104495385">
          <w:marLeft w:val="274"/>
          <w:marRight w:val="0"/>
          <w:marTop w:val="0"/>
          <w:marBottom w:val="58"/>
          <w:divBdr>
            <w:top w:val="none" w:sz="0" w:space="0" w:color="auto"/>
            <w:left w:val="none" w:sz="0" w:space="0" w:color="auto"/>
            <w:bottom w:val="none" w:sz="0" w:space="0" w:color="auto"/>
            <w:right w:val="none" w:sz="0" w:space="0" w:color="auto"/>
          </w:divBdr>
        </w:div>
        <w:div w:id="2055078725">
          <w:marLeft w:val="274"/>
          <w:marRight w:val="0"/>
          <w:marTop w:val="0"/>
          <w:marBottom w:val="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t.gov.in"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6E2F1A-F5FC-4152-B741-58E6A1B3A3EC}"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BB51D7BA-4369-424A-BA48-5CCC7141B524}">
      <dgm:prSet phldrT="[Text]"/>
      <dgm:spPr/>
      <dgm:t>
        <a:bodyPr/>
        <a:lstStyle/>
        <a:p>
          <a:r>
            <a:rPr lang="en-US"/>
            <a:t>Filing GSTR 3b</a:t>
          </a:r>
        </a:p>
      </dgm:t>
    </dgm:pt>
    <dgm:pt modelId="{D9A29C95-E18F-4E56-A97A-CE99BBB60C29}" type="parTrans" cxnId="{4A6E15E6-49CB-4426-9B53-CE59B1EC819B}">
      <dgm:prSet/>
      <dgm:spPr/>
      <dgm:t>
        <a:bodyPr/>
        <a:lstStyle/>
        <a:p>
          <a:endParaRPr lang="en-US"/>
        </a:p>
      </dgm:t>
    </dgm:pt>
    <dgm:pt modelId="{9374A63B-86E9-44D7-874A-206AAAE4781D}" type="sibTrans" cxnId="{4A6E15E6-49CB-4426-9B53-CE59B1EC819B}">
      <dgm:prSet/>
      <dgm:spPr/>
      <dgm:t>
        <a:bodyPr/>
        <a:lstStyle/>
        <a:p>
          <a:endParaRPr lang="en-US"/>
        </a:p>
      </dgm:t>
    </dgm:pt>
    <dgm:pt modelId="{BA56C38C-F891-4F4F-B307-31DD58F50441}">
      <dgm:prSet phldrT="[Text]"/>
      <dgm:spPr/>
      <dgm:t>
        <a:bodyPr/>
        <a:lstStyle/>
        <a:p>
          <a:r>
            <a:rPr lang="en-US"/>
            <a:t>Online mode</a:t>
          </a:r>
        </a:p>
      </dgm:t>
    </dgm:pt>
    <dgm:pt modelId="{E320910D-BC2A-4D8D-A1F7-D570312D62E0}" type="parTrans" cxnId="{5E32C57A-6F63-42AC-8DA1-668D5BBF7CC4}">
      <dgm:prSet/>
      <dgm:spPr/>
      <dgm:t>
        <a:bodyPr/>
        <a:lstStyle/>
        <a:p>
          <a:endParaRPr lang="en-US"/>
        </a:p>
      </dgm:t>
    </dgm:pt>
    <dgm:pt modelId="{6C0C1AF8-C2B8-4CA6-A5BA-62CA94DB999A}" type="sibTrans" cxnId="{5E32C57A-6F63-42AC-8DA1-668D5BBF7CC4}">
      <dgm:prSet/>
      <dgm:spPr/>
      <dgm:t>
        <a:bodyPr/>
        <a:lstStyle/>
        <a:p>
          <a:endParaRPr lang="en-US"/>
        </a:p>
      </dgm:t>
    </dgm:pt>
    <dgm:pt modelId="{2F30AD79-06EA-409C-B839-C9651D9D07CC}">
      <dgm:prSet phldrT="[Text]"/>
      <dgm:spPr/>
      <dgm:t>
        <a:bodyPr/>
        <a:lstStyle/>
        <a:p>
          <a:r>
            <a:rPr lang="en-US" dirty="0"/>
            <a:t>Offline Mode</a:t>
          </a:r>
          <a:endParaRPr lang="en-US"/>
        </a:p>
      </dgm:t>
    </dgm:pt>
    <dgm:pt modelId="{2801F7B6-6235-4456-A6BA-5973CE6E6596}" type="parTrans" cxnId="{B107BD1D-AB2D-4A32-9346-FF9FCC6435E8}">
      <dgm:prSet/>
      <dgm:spPr/>
      <dgm:t>
        <a:bodyPr/>
        <a:lstStyle/>
        <a:p>
          <a:endParaRPr lang="en-US"/>
        </a:p>
      </dgm:t>
    </dgm:pt>
    <dgm:pt modelId="{68F3906D-F689-4E28-8BAC-C224021593F8}" type="sibTrans" cxnId="{B107BD1D-AB2D-4A32-9346-FF9FCC6435E8}">
      <dgm:prSet/>
      <dgm:spPr/>
      <dgm:t>
        <a:bodyPr/>
        <a:lstStyle/>
        <a:p>
          <a:endParaRPr lang="en-US"/>
        </a:p>
      </dgm:t>
    </dgm:pt>
    <dgm:pt modelId="{41E1FA2C-889E-4692-A1F5-76C196AFA6BD}">
      <dgm:prSet/>
      <dgm:spPr/>
      <dgm:t>
        <a:bodyPr/>
        <a:lstStyle/>
        <a:p>
          <a:r>
            <a:rPr lang="en-US" dirty="0"/>
            <a:t>Upload GST return using Rel 5.0</a:t>
          </a:r>
          <a:endParaRPr lang="en-IN" dirty="0"/>
        </a:p>
      </dgm:t>
    </dgm:pt>
    <dgm:pt modelId="{DC207D21-8C99-4B41-BF3C-B4F45BB69127}" type="parTrans" cxnId="{D3F2CD37-C3CA-4EFB-97A6-76D0039CF806}">
      <dgm:prSet/>
      <dgm:spPr/>
      <dgm:t>
        <a:bodyPr/>
        <a:lstStyle/>
        <a:p>
          <a:endParaRPr lang="en-US"/>
        </a:p>
      </dgm:t>
    </dgm:pt>
    <dgm:pt modelId="{5803DB63-8147-4F1E-B2FA-4B83B37F1DB2}" type="sibTrans" cxnId="{D3F2CD37-C3CA-4EFB-97A6-76D0039CF806}">
      <dgm:prSet/>
      <dgm:spPr/>
      <dgm:t>
        <a:bodyPr/>
        <a:lstStyle/>
        <a:p>
          <a:endParaRPr lang="en-US"/>
        </a:p>
      </dgm:t>
    </dgm:pt>
    <dgm:pt modelId="{3C73550A-8731-4C32-A657-973A5647A5C1}">
      <dgm:prSet/>
      <dgm:spPr/>
      <dgm:t>
        <a:bodyPr/>
        <a:lstStyle/>
        <a:p>
          <a:r>
            <a:rPr lang="en-US" dirty="0" smtClean="0"/>
            <a:t>Export Excel Format</a:t>
          </a:r>
          <a:endParaRPr lang="en-IN" dirty="0"/>
        </a:p>
      </dgm:t>
    </dgm:pt>
    <dgm:pt modelId="{DA70E17B-181C-41AC-B5DB-C0496B275716}" type="parTrans" cxnId="{38E42488-37FC-4B13-9E75-9BC19E6D6E23}">
      <dgm:prSet/>
      <dgm:spPr/>
      <dgm:t>
        <a:bodyPr/>
        <a:lstStyle/>
        <a:p>
          <a:endParaRPr lang="en-US"/>
        </a:p>
      </dgm:t>
    </dgm:pt>
    <dgm:pt modelId="{A9732B9B-D8C1-4B54-AB2E-BD7203B097E9}" type="sibTrans" cxnId="{38E42488-37FC-4B13-9E75-9BC19E6D6E23}">
      <dgm:prSet/>
      <dgm:spPr/>
      <dgm:t>
        <a:bodyPr/>
        <a:lstStyle/>
        <a:p>
          <a:endParaRPr lang="en-US"/>
        </a:p>
      </dgm:t>
    </dgm:pt>
    <dgm:pt modelId="{CE826603-BC61-4A53-87CE-104B71000035}">
      <dgm:prSet/>
      <dgm:spPr/>
      <dgm:t>
        <a:bodyPr/>
        <a:lstStyle/>
        <a:p>
          <a:r>
            <a:rPr lang="en-US" dirty="0"/>
            <a:t>Export/ Convert to JSON</a:t>
          </a:r>
          <a:endParaRPr lang="en-IN" dirty="0"/>
        </a:p>
      </dgm:t>
    </dgm:pt>
    <dgm:pt modelId="{1282D13A-A56C-4ADE-BCA9-D135EE7E1BAC}" type="parTrans" cxnId="{5B012616-9802-4910-AD13-BEE4D04C2313}">
      <dgm:prSet/>
      <dgm:spPr/>
      <dgm:t>
        <a:bodyPr/>
        <a:lstStyle/>
        <a:p>
          <a:endParaRPr lang="en-US"/>
        </a:p>
      </dgm:t>
    </dgm:pt>
    <dgm:pt modelId="{339868D4-9A60-4DDB-863F-842C60C8E83F}" type="sibTrans" cxnId="{5B012616-9802-4910-AD13-BEE4D04C2313}">
      <dgm:prSet/>
      <dgm:spPr/>
      <dgm:t>
        <a:bodyPr/>
        <a:lstStyle/>
        <a:p>
          <a:endParaRPr lang="en-US"/>
        </a:p>
      </dgm:t>
    </dgm:pt>
    <dgm:pt modelId="{F33FB22D-0F60-4FA6-92D1-76B439AF75C3}">
      <dgm:prSet/>
      <dgm:spPr/>
      <dgm:t>
        <a:bodyPr/>
        <a:lstStyle/>
        <a:p>
          <a:r>
            <a:rPr lang="en-US" dirty="0"/>
            <a:t>Upload to Portal</a:t>
          </a:r>
          <a:endParaRPr lang="en-IN" dirty="0"/>
        </a:p>
      </dgm:t>
    </dgm:pt>
    <dgm:pt modelId="{34D6ACF4-6B6A-4BFA-A409-700E5C3D1DDE}" type="parTrans" cxnId="{8CED8F78-4E9D-4087-863C-AB1E0D66E519}">
      <dgm:prSet/>
      <dgm:spPr/>
      <dgm:t>
        <a:bodyPr/>
        <a:lstStyle/>
        <a:p>
          <a:endParaRPr lang="en-US"/>
        </a:p>
      </dgm:t>
    </dgm:pt>
    <dgm:pt modelId="{60019B61-FF24-4158-AF20-FE12BAD132BD}" type="sibTrans" cxnId="{8CED8F78-4E9D-4087-863C-AB1E0D66E519}">
      <dgm:prSet/>
      <dgm:spPr/>
      <dgm:t>
        <a:bodyPr/>
        <a:lstStyle/>
        <a:p>
          <a:endParaRPr lang="en-US"/>
        </a:p>
      </dgm:t>
    </dgm:pt>
    <dgm:pt modelId="{CB9AB7A7-2EF0-415C-A75A-2F41590C276C}" type="pres">
      <dgm:prSet presAssocID="{E56E2F1A-F5FC-4152-B741-58E6A1B3A3EC}" presName="Name0" presStyleCnt="0">
        <dgm:presLayoutVars>
          <dgm:chPref val="1"/>
          <dgm:dir/>
          <dgm:animOne val="branch"/>
          <dgm:animLvl val="lvl"/>
          <dgm:resizeHandles val="exact"/>
        </dgm:presLayoutVars>
      </dgm:prSet>
      <dgm:spPr/>
      <dgm:t>
        <a:bodyPr/>
        <a:lstStyle/>
        <a:p>
          <a:endParaRPr lang="en-US"/>
        </a:p>
      </dgm:t>
    </dgm:pt>
    <dgm:pt modelId="{974B7771-06E5-453A-8559-E735E02424A2}" type="pres">
      <dgm:prSet presAssocID="{BB51D7BA-4369-424A-BA48-5CCC7141B524}" presName="root1" presStyleCnt="0"/>
      <dgm:spPr/>
    </dgm:pt>
    <dgm:pt modelId="{8F8094D5-0E54-4B82-9200-A205B3F19886}" type="pres">
      <dgm:prSet presAssocID="{BB51D7BA-4369-424A-BA48-5CCC7141B524}" presName="LevelOneTextNode" presStyleLbl="node0" presStyleIdx="0" presStyleCnt="1">
        <dgm:presLayoutVars>
          <dgm:chPref val="3"/>
        </dgm:presLayoutVars>
      </dgm:prSet>
      <dgm:spPr/>
      <dgm:t>
        <a:bodyPr/>
        <a:lstStyle/>
        <a:p>
          <a:endParaRPr lang="en-US"/>
        </a:p>
      </dgm:t>
    </dgm:pt>
    <dgm:pt modelId="{0B4251DA-B9D9-437E-85FF-0444DA1CE757}" type="pres">
      <dgm:prSet presAssocID="{BB51D7BA-4369-424A-BA48-5CCC7141B524}" presName="level2hierChild" presStyleCnt="0"/>
      <dgm:spPr/>
    </dgm:pt>
    <dgm:pt modelId="{2D811924-68F6-4863-8E38-F2C995697C4B}" type="pres">
      <dgm:prSet presAssocID="{E320910D-BC2A-4D8D-A1F7-D570312D62E0}" presName="conn2-1" presStyleLbl="parChTrans1D2" presStyleIdx="0" presStyleCnt="2"/>
      <dgm:spPr/>
      <dgm:t>
        <a:bodyPr/>
        <a:lstStyle/>
        <a:p>
          <a:endParaRPr lang="en-US"/>
        </a:p>
      </dgm:t>
    </dgm:pt>
    <dgm:pt modelId="{09B27D98-2995-4DD8-804B-95A7B05A1C64}" type="pres">
      <dgm:prSet presAssocID="{E320910D-BC2A-4D8D-A1F7-D570312D62E0}" presName="connTx" presStyleLbl="parChTrans1D2" presStyleIdx="0" presStyleCnt="2"/>
      <dgm:spPr/>
      <dgm:t>
        <a:bodyPr/>
        <a:lstStyle/>
        <a:p>
          <a:endParaRPr lang="en-US"/>
        </a:p>
      </dgm:t>
    </dgm:pt>
    <dgm:pt modelId="{3DFB36D7-B35C-4A58-B7B2-21620552DF09}" type="pres">
      <dgm:prSet presAssocID="{BA56C38C-F891-4F4F-B307-31DD58F50441}" presName="root2" presStyleCnt="0"/>
      <dgm:spPr/>
    </dgm:pt>
    <dgm:pt modelId="{FA7D377A-D61C-4D00-88AF-0F254A18C5BD}" type="pres">
      <dgm:prSet presAssocID="{BA56C38C-F891-4F4F-B307-31DD58F50441}" presName="LevelTwoTextNode" presStyleLbl="node2" presStyleIdx="0" presStyleCnt="2">
        <dgm:presLayoutVars>
          <dgm:chPref val="3"/>
        </dgm:presLayoutVars>
      </dgm:prSet>
      <dgm:spPr/>
      <dgm:t>
        <a:bodyPr/>
        <a:lstStyle/>
        <a:p>
          <a:endParaRPr lang="en-US"/>
        </a:p>
      </dgm:t>
    </dgm:pt>
    <dgm:pt modelId="{5C149D60-9880-4CA1-A8EC-70FA2EF9B49E}" type="pres">
      <dgm:prSet presAssocID="{BA56C38C-F891-4F4F-B307-31DD58F50441}" presName="level3hierChild" presStyleCnt="0"/>
      <dgm:spPr/>
    </dgm:pt>
    <dgm:pt modelId="{9A84FABB-8842-439C-B6B2-AA3236D91847}" type="pres">
      <dgm:prSet presAssocID="{2801F7B6-6235-4456-A6BA-5973CE6E6596}" presName="conn2-1" presStyleLbl="parChTrans1D2" presStyleIdx="1" presStyleCnt="2"/>
      <dgm:spPr/>
      <dgm:t>
        <a:bodyPr/>
        <a:lstStyle/>
        <a:p>
          <a:endParaRPr lang="en-US"/>
        </a:p>
      </dgm:t>
    </dgm:pt>
    <dgm:pt modelId="{B5CBFC31-88EA-45A6-8413-A736A1E32E98}" type="pres">
      <dgm:prSet presAssocID="{2801F7B6-6235-4456-A6BA-5973CE6E6596}" presName="connTx" presStyleLbl="parChTrans1D2" presStyleIdx="1" presStyleCnt="2"/>
      <dgm:spPr/>
      <dgm:t>
        <a:bodyPr/>
        <a:lstStyle/>
        <a:p>
          <a:endParaRPr lang="en-US"/>
        </a:p>
      </dgm:t>
    </dgm:pt>
    <dgm:pt modelId="{D321B2F8-5C83-4F88-BBCF-1A2599E36D1B}" type="pres">
      <dgm:prSet presAssocID="{2F30AD79-06EA-409C-B839-C9651D9D07CC}" presName="root2" presStyleCnt="0"/>
      <dgm:spPr/>
    </dgm:pt>
    <dgm:pt modelId="{F6E52FC5-FD7F-495F-967D-5284E62C23C1}" type="pres">
      <dgm:prSet presAssocID="{2F30AD79-06EA-409C-B839-C9651D9D07CC}" presName="LevelTwoTextNode" presStyleLbl="node2" presStyleIdx="1" presStyleCnt="2">
        <dgm:presLayoutVars>
          <dgm:chPref val="3"/>
        </dgm:presLayoutVars>
      </dgm:prSet>
      <dgm:spPr/>
      <dgm:t>
        <a:bodyPr/>
        <a:lstStyle/>
        <a:p>
          <a:endParaRPr lang="en-US"/>
        </a:p>
      </dgm:t>
    </dgm:pt>
    <dgm:pt modelId="{6E40AE72-1243-4CC1-A9FD-BAB60F8E4A89}" type="pres">
      <dgm:prSet presAssocID="{2F30AD79-06EA-409C-B839-C9651D9D07CC}" presName="level3hierChild" presStyleCnt="0"/>
      <dgm:spPr/>
    </dgm:pt>
    <dgm:pt modelId="{CF889715-1E89-4540-AE6B-279E1FEB286E}" type="pres">
      <dgm:prSet presAssocID="{DC207D21-8C99-4B41-BF3C-B4F45BB69127}" presName="conn2-1" presStyleLbl="parChTrans1D3" presStyleIdx="0" presStyleCnt="3"/>
      <dgm:spPr/>
      <dgm:t>
        <a:bodyPr/>
        <a:lstStyle/>
        <a:p>
          <a:endParaRPr lang="en-US"/>
        </a:p>
      </dgm:t>
    </dgm:pt>
    <dgm:pt modelId="{24EE4B75-55B5-4A68-99D8-45FC9BA6CE04}" type="pres">
      <dgm:prSet presAssocID="{DC207D21-8C99-4B41-BF3C-B4F45BB69127}" presName="connTx" presStyleLbl="parChTrans1D3" presStyleIdx="0" presStyleCnt="3"/>
      <dgm:spPr/>
      <dgm:t>
        <a:bodyPr/>
        <a:lstStyle/>
        <a:p>
          <a:endParaRPr lang="en-US"/>
        </a:p>
      </dgm:t>
    </dgm:pt>
    <dgm:pt modelId="{D7E59946-E9BE-486C-95B8-5F41E5EF5DAD}" type="pres">
      <dgm:prSet presAssocID="{41E1FA2C-889E-4692-A1F5-76C196AFA6BD}" presName="root2" presStyleCnt="0"/>
      <dgm:spPr/>
    </dgm:pt>
    <dgm:pt modelId="{CCDB6638-C8DA-4046-87B8-E42B365D2A98}" type="pres">
      <dgm:prSet presAssocID="{41E1FA2C-889E-4692-A1F5-76C196AFA6BD}" presName="LevelTwoTextNode" presStyleLbl="node3" presStyleIdx="0" presStyleCnt="3">
        <dgm:presLayoutVars>
          <dgm:chPref val="3"/>
        </dgm:presLayoutVars>
      </dgm:prSet>
      <dgm:spPr/>
      <dgm:t>
        <a:bodyPr/>
        <a:lstStyle/>
        <a:p>
          <a:endParaRPr lang="en-US"/>
        </a:p>
      </dgm:t>
    </dgm:pt>
    <dgm:pt modelId="{35BE4D87-1D22-4B1C-A23D-099F48FEC102}" type="pres">
      <dgm:prSet presAssocID="{41E1FA2C-889E-4692-A1F5-76C196AFA6BD}" presName="level3hierChild" presStyleCnt="0"/>
      <dgm:spPr/>
    </dgm:pt>
    <dgm:pt modelId="{67A07930-BCCD-46C2-89F2-ADC9B05A5C83}" type="pres">
      <dgm:prSet presAssocID="{DA70E17B-181C-41AC-B5DB-C0496B275716}" presName="conn2-1" presStyleLbl="parChTrans1D3" presStyleIdx="1" presStyleCnt="3"/>
      <dgm:spPr/>
      <dgm:t>
        <a:bodyPr/>
        <a:lstStyle/>
        <a:p>
          <a:endParaRPr lang="en-US"/>
        </a:p>
      </dgm:t>
    </dgm:pt>
    <dgm:pt modelId="{A73B70D8-0935-4B18-9B92-6E8D329F6583}" type="pres">
      <dgm:prSet presAssocID="{DA70E17B-181C-41AC-B5DB-C0496B275716}" presName="connTx" presStyleLbl="parChTrans1D3" presStyleIdx="1" presStyleCnt="3"/>
      <dgm:spPr/>
      <dgm:t>
        <a:bodyPr/>
        <a:lstStyle/>
        <a:p>
          <a:endParaRPr lang="en-US"/>
        </a:p>
      </dgm:t>
    </dgm:pt>
    <dgm:pt modelId="{BB412318-42DC-4E1F-BD70-58CA7ED812E2}" type="pres">
      <dgm:prSet presAssocID="{3C73550A-8731-4C32-A657-973A5647A5C1}" presName="root2" presStyleCnt="0"/>
      <dgm:spPr/>
    </dgm:pt>
    <dgm:pt modelId="{F470DAC5-7F28-4CDA-AB91-4E0B75A432BD}" type="pres">
      <dgm:prSet presAssocID="{3C73550A-8731-4C32-A657-973A5647A5C1}" presName="LevelTwoTextNode" presStyleLbl="node3" presStyleIdx="1" presStyleCnt="3">
        <dgm:presLayoutVars>
          <dgm:chPref val="3"/>
        </dgm:presLayoutVars>
      </dgm:prSet>
      <dgm:spPr/>
      <dgm:t>
        <a:bodyPr/>
        <a:lstStyle/>
        <a:p>
          <a:endParaRPr lang="en-US"/>
        </a:p>
      </dgm:t>
    </dgm:pt>
    <dgm:pt modelId="{B7F6E644-D42B-44B2-83EC-13835A789F01}" type="pres">
      <dgm:prSet presAssocID="{3C73550A-8731-4C32-A657-973A5647A5C1}" presName="level3hierChild" presStyleCnt="0"/>
      <dgm:spPr/>
    </dgm:pt>
    <dgm:pt modelId="{956829FE-9845-4898-8638-690E4ADF16D2}" type="pres">
      <dgm:prSet presAssocID="{1282D13A-A56C-4ADE-BCA9-D135EE7E1BAC}" presName="conn2-1" presStyleLbl="parChTrans1D3" presStyleIdx="2" presStyleCnt="3"/>
      <dgm:spPr/>
      <dgm:t>
        <a:bodyPr/>
        <a:lstStyle/>
        <a:p>
          <a:endParaRPr lang="en-US"/>
        </a:p>
      </dgm:t>
    </dgm:pt>
    <dgm:pt modelId="{F1650C01-C9C4-4EC3-A798-0783DD4FD1E9}" type="pres">
      <dgm:prSet presAssocID="{1282D13A-A56C-4ADE-BCA9-D135EE7E1BAC}" presName="connTx" presStyleLbl="parChTrans1D3" presStyleIdx="2" presStyleCnt="3"/>
      <dgm:spPr/>
      <dgm:t>
        <a:bodyPr/>
        <a:lstStyle/>
        <a:p>
          <a:endParaRPr lang="en-US"/>
        </a:p>
      </dgm:t>
    </dgm:pt>
    <dgm:pt modelId="{39A3DCAC-0D22-46BC-B0EE-6E4ECA6D16F5}" type="pres">
      <dgm:prSet presAssocID="{CE826603-BC61-4A53-87CE-104B71000035}" presName="root2" presStyleCnt="0"/>
      <dgm:spPr/>
    </dgm:pt>
    <dgm:pt modelId="{6C9D4AFF-7233-401E-8BD3-E598EA0CB9FA}" type="pres">
      <dgm:prSet presAssocID="{CE826603-BC61-4A53-87CE-104B71000035}" presName="LevelTwoTextNode" presStyleLbl="node3" presStyleIdx="2" presStyleCnt="3">
        <dgm:presLayoutVars>
          <dgm:chPref val="3"/>
        </dgm:presLayoutVars>
      </dgm:prSet>
      <dgm:spPr/>
      <dgm:t>
        <a:bodyPr/>
        <a:lstStyle/>
        <a:p>
          <a:endParaRPr lang="en-US"/>
        </a:p>
      </dgm:t>
    </dgm:pt>
    <dgm:pt modelId="{1D1C6AC9-BD5C-4ACC-83DF-C3355042B81B}" type="pres">
      <dgm:prSet presAssocID="{CE826603-BC61-4A53-87CE-104B71000035}" presName="level3hierChild" presStyleCnt="0"/>
      <dgm:spPr/>
    </dgm:pt>
    <dgm:pt modelId="{3BE31747-8669-40A9-B6F0-033E77DD4D8C}" type="pres">
      <dgm:prSet presAssocID="{34D6ACF4-6B6A-4BFA-A409-700E5C3D1DDE}" presName="conn2-1" presStyleLbl="parChTrans1D4" presStyleIdx="0" presStyleCnt="1"/>
      <dgm:spPr/>
      <dgm:t>
        <a:bodyPr/>
        <a:lstStyle/>
        <a:p>
          <a:endParaRPr lang="en-US"/>
        </a:p>
      </dgm:t>
    </dgm:pt>
    <dgm:pt modelId="{3922EBDD-2E6C-4E60-B129-C968732C05B1}" type="pres">
      <dgm:prSet presAssocID="{34D6ACF4-6B6A-4BFA-A409-700E5C3D1DDE}" presName="connTx" presStyleLbl="parChTrans1D4" presStyleIdx="0" presStyleCnt="1"/>
      <dgm:spPr/>
      <dgm:t>
        <a:bodyPr/>
        <a:lstStyle/>
        <a:p>
          <a:endParaRPr lang="en-US"/>
        </a:p>
      </dgm:t>
    </dgm:pt>
    <dgm:pt modelId="{5903B6FE-74D2-4D6A-8FD7-B9B92D8123CA}" type="pres">
      <dgm:prSet presAssocID="{F33FB22D-0F60-4FA6-92D1-76B439AF75C3}" presName="root2" presStyleCnt="0"/>
      <dgm:spPr/>
    </dgm:pt>
    <dgm:pt modelId="{7057FF96-15B5-4D4B-83D0-000709C87157}" type="pres">
      <dgm:prSet presAssocID="{F33FB22D-0F60-4FA6-92D1-76B439AF75C3}" presName="LevelTwoTextNode" presStyleLbl="node4" presStyleIdx="0" presStyleCnt="1" custScaleX="97311" custLinFactNeighborY="81161">
        <dgm:presLayoutVars>
          <dgm:chPref val="3"/>
        </dgm:presLayoutVars>
      </dgm:prSet>
      <dgm:spPr/>
      <dgm:t>
        <a:bodyPr/>
        <a:lstStyle/>
        <a:p>
          <a:endParaRPr lang="en-US"/>
        </a:p>
      </dgm:t>
    </dgm:pt>
    <dgm:pt modelId="{CCDBC9B0-A67A-4F22-9DDE-58EC3726AFA0}" type="pres">
      <dgm:prSet presAssocID="{F33FB22D-0F60-4FA6-92D1-76B439AF75C3}" presName="level3hierChild" presStyleCnt="0"/>
      <dgm:spPr/>
    </dgm:pt>
  </dgm:ptLst>
  <dgm:cxnLst>
    <dgm:cxn modelId="{A2D5CFEE-3341-4FF4-ABE4-14C378CCE134}" type="presOf" srcId="{E320910D-BC2A-4D8D-A1F7-D570312D62E0}" destId="{2D811924-68F6-4863-8E38-F2C995697C4B}" srcOrd="0" destOrd="0" presId="urn:microsoft.com/office/officeart/2008/layout/HorizontalMultiLevelHierarchy"/>
    <dgm:cxn modelId="{4A6E15E6-49CB-4426-9B53-CE59B1EC819B}" srcId="{E56E2F1A-F5FC-4152-B741-58E6A1B3A3EC}" destId="{BB51D7BA-4369-424A-BA48-5CCC7141B524}" srcOrd="0" destOrd="0" parTransId="{D9A29C95-E18F-4E56-A97A-CE99BBB60C29}" sibTransId="{9374A63B-86E9-44D7-874A-206AAAE4781D}"/>
    <dgm:cxn modelId="{34B005DE-DBC3-4B26-BF04-2550A99BD4B3}" type="presOf" srcId="{E320910D-BC2A-4D8D-A1F7-D570312D62E0}" destId="{09B27D98-2995-4DD8-804B-95A7B05A1C64}" srcOrd="1" destOrd="0" presId="urn:microsoft.com/office/officeart/2008/layout/HorizontalMultiLevelHierarchy"/>
    <dgm:cxn modelId="{38E42488-37FC-4B13-9E75-9BC19E6D6E23}" srcId="{2F30AD79-06EA-409C-B839-C9651D9D07CC}" destId="{3C73550A-8731-4C32-A657-973A5647A5C1}" srcOrd="1" destOrd="0" parTransId="{DA70E17B-181C-41AC-B5DB-C0496B275716}" sibTransId="{A9732B9B-D8C1-4B54-AB2E-BD7203B097E9}"/>
    <dgm:cxn modelId="{F834ACE2-07FD-431B-AA54-82DADC179A37}" type="presOf" srcId="{DC207D21-8C99-4B41-BF3C-B4F45BB69127}" destId="{24EE4B75-55B5-4A68-99D8-45FC9BA6CE04}" srcOrd="1" destOrd="0" presId="urn:microsoft.com/office/officeart/2008/layout/HorizontalMultiLevelHierarchy"/>
    <dgm:cxn modelId="{711CC2E2-EE6E-43B7-A086-3E6AE9A79838}" type="presOf" srcId="{F33FB22D-0F60-4FA6-92D1-76B439AF75C3}" destId="{7057FF96-15B5-4D4B-83D0-000709C87157}" srcOrd="0" destOrd="0" presId="urn:microsoft.com/office/officeart/2008/layout/HorizontalMultiLevelHierarchy"/>
    <dgm:cxn modelId="{C9179CBC-A233-406C-8485-9D5A6FAE4773}" type="presOf" srcId="{DC207D21-8C99-4B41-BF3C-B4F45BB69127}" destId="{CF889715-1E89-4540-AE6B-279E1FEB286E}" srcOrd="0" destOrd="0" presId="urn:microsoft.com/office/officeart/2008/layout/HorizontalMultiLevelHierarchy"/>
    <dgm:cxn modelId="{25FD2A03-521F-45D2-A273-AD63B1218C58}" type="presOf" srcId="{E56E2F1A-F5FC-4152-B741-58E6A1B3A3EC}" destId="{CB9AB7A7-2EF0-415C-A75A-2F41590C276C}" srcOrd="0" destOrd="0" presId="urn:microsoft.com/office/officeart/2008/layout/HorizontalMultiLevelHierarchy"/>
    <dgm:cxn modelId="{5CDF2947-D3BD-4BBE-A4FB-272AAF5D2DB1}" type="presOf" srcId="{BA56C38C-F891-4F4F-B307-31DD58F50441}" destId="{FA7D377A-D61C-4D00-88AF-0F254A18C5BD}" srcOrd="0" destOrd="0" presId="urn:microsoft.com/office/officeart/2008/layout/HorizontalMultiLevelHierarchy"/>
    <dgm:cxn modelId="{B62F9A6C-2F3A-43B9-8377-780826C6FEC7}" type="presOf" srcId="{2801F7B6-6235-4456-A6BA-5973CE6E6596}" destId="{9A84FABB-8842-439C-B6B2-AA3236D91847}" srcOrd="0" destOrd="0" presId="urn:microsoft.com/office/officeart/2008/layout/HorizontalMultiLevelHierarchy"/>
    <dgm:cxn modelId="{B3A0FD12-A45C-4CB6-AC88-B647B2877F23}" type="presOf" srcId="{34D6ACF4-6B6A-4BFA-A409-700E5C3D1DDE}" destId="{3922EBDD-2E6C-4E60-B129-C968732C05B1}" srcOrd="1" destOrd="0" presId="urn:microsoft.com/office/officeart/2008/layout/HorizontalMultiLevelHierarchy"/>
    <dgm:cxn modelId="{D7465E44-5CE3-47BF-84E4-5BD33B995B27}" type="presOf" srcId="{34D6ACF4-6B6A-4BFA-A409-700E5C3D1DDE}" destId="{3BE31747-8669-40A9-B6F0-033E77DD4D8C}" srcOrd="0" destOrd="0" presId="urn:microsoft.com/office/officeart/2008/layout/HorizontalMultiLevelHierarchy"/>
    <dgm:cxn modelId="{F36D6747-5229-4C3E-A812-9A9CF97CED21}" type="presOf" srcId="{1282D13A-A56C-4ADE-BCA9-D135EE7E1BAC}" destId="{F1650C01-C9C4-4EC3-A798-0783DD4FD1E9}" srcOrd="1" destOrd="0" presId="urn:microsoft.com/office/officeart/2008/layout/HorizontalMultiLevelHierarchy"/>
    <dgm:cxn modelId="{D3F2CD37-C3CA-4EFB-97A6-76D0039CF806}" srcId="{2F30AD79-06EA-409C-B839-C9651D9D07CC}" destId="{41E1FA2C-889E-4692-A1F5-76C196AFA6BD}" srcOrd="0" destOrd="0" parTransId="{DC207D21-8C99-4B41-BF3C-B4F45BB69127}" sibTransId="{5803DB63-8147-4F1E-B2FA-4B83B37F1DB2}"/>
    <dgm:cxn modelId="{43C77335-9E18-47B7-A610-7159FE8A6521}" type="presOf" srcId="{2801F7B6-6235-4456-A6BA-5973CE6E6596}" destId="{B5CBFC31-88EA-45A6-8413-A736A1E32E98}" srcOrd="1" destOrd="0" presId="urn:microsoft.com/office/officeart/2008/layout/HorizontalMultiLevelHierarchy"/>
    <dgm:cxn modelId="{1581AC7E-99D6-4BBB-B8F0-09EF15158ADB}" type="presOf" srcId="{DA70E17B-181C-41AC-B5DB-C0496B275716}" destId="{A73B70D8-0935-4B18-9B92-6E8D329F6583}" srcOrd="1" destOrd="0" presId="urn:microsoft.com/office/officeart/2008/layout/HorizontalMultiLevelHierarchy"/>
    <dgm:cxn modelId="{AF8EA031-7E47-4BCC-B720-E4FB2DF42271}" type="presOf" srcId="{41E1FA2C-889E-4692-A1F5-76C196AFA6BD}" destId="{CCDB6638-C8DA-4046-87B8-E42B365D2A98}" srcOrd="0" destOrd="0" presId="urn:microsoft.com/office/officeart/2008/layout/HorizontalMultiLevelHierarchy"/>
    <dgm:cxn modelId="{DC18CBD0-FB37-4146-83EB-22788F6D1499}" type="presOf" srcId="{CE826603-BC61-4A53-87CE-104B71000035}" destId="{6C9D4AFF-7233-401E-8BD3-E598EA0CB9FA}" srcOrd="0" destOrd="0" presId="urn:microsoft.com/office/officeart/2008/layout/HorizontalMultiLevelHierarchy"/>
    <dgm:cxn modelId="{FE552551-F610-490C-AF1C-86FEFF554778}" type="presOf" srcId="{2F30AD79-06EA-409C-B839-C9651D9D07CC}" destId="{F6E52FC5-FD7F-495F-967D-5284E62C23C1}" srcOrd="0" destOrd="0" presId="urn:microsoft.com/office/officeart/2008/layout/HorizontalMultiLevelHierarchy"/>
    <dgm:cxn modelId="{8CED8F78-4E9D-4087-863C-AB1E0D66E519}" srcId="{CE826603-BC61-4A53-87CE-104B71000035}" destId="{F33FB22D-0F60-4FA6-92D1-76B439AF75C3}" srcOrd="0" destOrd="0" parTransId="{34D6ACF4-6B6A-4BFA-A409-700E5C3D1DDE}" sibTransId="{60019B61-FF24-4158-AF20-FE12BAD132BD}"/>
    <dgm:cxn modelId="{5B012616-9802-4910-AD13-BEE4D04C2313}" srcId="{2F30AD79-06EA-409C-B839-C9651D9D07CC}" destId="{CE826603-BC61-4A53-87CE-104B71000035}" srcOrd="2" destOrd="0" parTransId="{1282D13A-A56C-4ADE-BCA9-D135EE7E1BAC}" sibTransId="{339868D4-9A60-4DDB-863F-842C60C8E83F}"/>
    <dgm:cxn modelId="{1C7C4803-7CEB-4453-B6E9-339286D6DF64}" type="presOf" srcId="{BB51D7BA-4369-424A-BA48-5CCC7141B524}" destId="{8F8094D5-0E54-4B82-9200-A205B3F19886}" srcOrd="0" destOrd="0" presId="urn:microsoft.com/office/officeart/2008/layout/HorizontalMultiLevelHierarchy"/>
    <dgm:cxn modelId="{B107BD1D-AB2D-4A32-9346-FF9FCC6435E8}" srcId="{BB51D7BA-4369-424A-BA48-5CCC7141B524}" destId="{2F30AD79-06EA-409C-B839-C9651D9D07CC}" srcOrd="1" destOrd="0" parTransId="{2801F7B6-6235-4456-A6BA-5973CE6E6596}" sibTransId="{68F3906D-F689-4E28-8BAC-C224021593F8}"/>
    <dgm:cxn modelId="{8D6A9B5A-2528-4E5C-850B-5911872BCCC5}" type="presOf" srcId="{3C73550A-8731-4C32-A657-973A5647A5C1}" destId="{F470DAC5-7F28-4CDA-AB91-4E0B75A432BD}" srcOrd="0" destOrd="0" presId="urn:microsoft.com/office/officeart/2008/layout/HorizontalMultiLevelHierarchy"/>
    <dgm:cxn modelId="{3DEBA12C-AD60-4446-AEA6-CF14500EF30D}" type="presOf" srcId="{DA70E17B-181C-41AC-B5DB-C0496B275716}" destId="{67A07930-BCCD-46C2-89F2-ADC9B05A5C83}" srcOrd="0" destOrd="0" presId="urn:microsoft.com/office/officeart/2008/layout/HorizontalMultiLevelHierarchy"/>
    <dgm:cxn modelId="{5E32C57A-6F63-42AC-8DA1-668D5BBF7CC4}" srcId="{BB51D7BA-4369-424A-BA48-5CCC7141B524}" destId="{BA56C38C-F891-4F4F-B307-31DD58F50441}" srcOrd="0" destOrd="0" parTransId="{E320910D-BC2A-4D8D-A1F7-D570312D62E0}" sibTransId="{6C0C1AF8-C2B8-4CA6-A5BA-62CA94DB999A}"/>
    <dgm:cxn modelId="{44ECD067-F558-46FB-9D46-45E632B12C12}" type="presOf" srcId="{1282D13A-A56C-4ADE-BCA9-D135EE7E1BAC}" destId="{956829FE-9845-4898-8638-690E4ADF16D2}" srcOrd="0" destOrd="0" presId="urn:microsoft.com/office/officeart/2008/layout/HorizontalMultiLevelHierarchy"/>
    <dgm:cxn modelId="{33D26AC6-CB30-4322-8CD0-FF0EF0052F22}" type="presParOf" srcId="{CB9AB7A7-2EF0-415C-A75A-2F41590C276C}" destId="{974B7771-06E5-453A-8559-E735E02424A2}" srcOrd="0" destOrd="0" presId="urn:microsoft.com/office/officeart/2008/layout/HorizontalMultiLevelHierarchy"/>
    <dgm:cxn modelId="{C6DB738E-1252-43E1-A911-46D6A73433A9}" type="presParOf" srcId="{974B7771-06E5-453A-8559-E735E02424A2}" destId="{8F8094D5-0E54-4B82-9200-A205B3F19886}" srcOrd="0" destOrd="0" presId="urn:microsoft.com/office/officeart/2008/layout/HorizontalMultiLevelHierarchy"/>
    <dgm:cxn modelId="{2162ECF9-D4D2-4CDA-8B64-FE2759D27997}" type="presParOf" srcId="{974B7771-06E5-453A-8559-E735E02424A2}" destId="{0B4251DA-B9D9-437E-85FF-0444DA1CE757}" srcOrd="1" destOrd="0" presId="urn:microsoft.com/office/officeart/2008/layout/HorizontalMultiLevelHierarchy"/>
    <dgm:cxn modelId="{42BAB3DA-31DB-41A1-85DF-DB2FAF222585}" type="presParOf" srcId="{0B4251DA-B9D9-437E-85FF-0444DA1CE757}" destId="{2D811924-68F6-4863-8E38-F2C995697C4B}" srcOrd="0" destOrd="0" presId="urn:microsoft.com/office/officeart/2008/layout/HorizontalMultiLevelHierarchy"/>
    <dgm:cxn modelId="{8957F2A2-8252-434C-9E9A-B5A46C706A0A}" type="presParOf" srcId="{2D811924-68F6-4863-8E38-F2C995697C4B}" destId="{09B27D98-2995-4DD8-804B-95A7B05A1C64}" srcOrd="0" destOrd="0" presId="urn:microsoft.com/office/officeart/2008/layout/HorizontalMultiLevelHierarchy"/>
    <dgm:cxn modelId="{CC0871DE-9236-46BE-8AE0-260899EF4258}" type="presParOf" srcId="{0B4251DA-B9D9-437E-85FF-0444DA1CE757}" destId="{3DFB36D7-B35C-4A58-B7B2-21620552DF09}" srcOrd="1" destOrd="0" presId="urn:microsoft.com/office/officeart/2008/layout/HorizontalMultiLevelHierarchy"/>
    <dgm:cxn modelId="{E33925C8-13D3-4B5F-9FEC-816D3A980129}" type="presParOf" srcId="{3DFB36D7-B35C-4A58-B7B2-21620552DF09}" destId="{FA7D377A-D61C-4D00-88AF-0F254A18C5BD}" srcOrd="0" destOrd="0" presId="urn:microsoft.com/office/officeart/2008/layout/HorizontalMultiLevelHierarchy"/>
    <dgm:cxn modelId="{9563E213-C4F1-4157-BB72-C3E79335D4A5}" type="presParOf" srcId="{3DFB36D7-B35C-4A58-B7B2-21620552DF09}" destId="{5C149D60-9880-4CA1-A8EC-70FA2EF9B49E}" srcOrd="1" destOrd="0" presId="urn:microsoft.com/office/officeart/2008/layout/HorizontalMultiLevelHierarchy"/>
    <dgm:cxn modelId="{88A0A050-B1BE-42E4-A647-655556C4257E}" type="presParOf" srcId="{0B4251DA-B9D9-437E-85FF-0444DA1CE757}" destId="{9A84FABB-8842-439C-B6B2-AA3236D91847}" srcOrd="2" destOrd="0" presId="urn:microsoft.com/office/officeart/2008/layout/HorizontalMultiLevelHierarchy"/>
    <dgm:cxn modelId="{A82D4F80-9115-44CA-9673-BBFB880D84E7}" type="presParOf" srcId="{9A84FABB-8842-439C-B6B2-AA3236D91847}" destId="{B5CBFC31-88EA-45A6-8413-A736A1E32E98}" srcOrd="0" destOrd="0" presId="urn:microsoft.com/office/officeart/2008/layout/HorizontalMultiLevelHierarchy"/>
    <dgm:cxn modelId="{F70A4DAD-15A1-4272-895B-BE6EA2C3D95E}" type="presParOf" srcId="{0B4251DA-B9D9-437E-85FF-0444DA1CE757}" destId="{D321B2F8-5C83-4F88-BBCF-1A2599E36D1B}" srcOrd="3" destOrd="0" presId="urn:microsoft.com/office/officeart/2008/layout/HorizontalMultiLevelHierarchy"/>
    <dgm:cxn modelId="{FF3CCD8D-D8AC-41BC-A77D-61F1E3232E01}" type="presParOf" srcId="{D321B2F8-5C83-4F88-BBCF-1A2599E36D1B}" destId="{F6E52FC5-FD7F-495F-967D-5284E62C23C1}" srcOrd="0" destOrd="0" presId="urn:microsoft.com/office/officeart/2008/layout/HorizontalMultiLevelHierarchy"/>
    <dgm:cxn modelId="{CB48AF7B-82FD-4D97-9A98-BE9708F05337}" type="presParOf" srcId="{D321B2F8-5C83-4F88-BBCF-1A2599E36D1B}" destId="{6E40AE72-1243-4CC1-A9FD-BAB60F8E4A89}" srcOrd="1" destOrd="0" presId="urn:microsoft.com/office/officeart/2008/layout/HorizontalMultiLevelHierarchy"/>
    <dgm:cxn modelId="{DCA47856-6BBA-4CCF-BB60-D0FAB37E052F}" type="presParOf" srcId="{6E40AE72-1243-4CC1-A9FD-BAB60F8E4A89}" destId="{CF889715-1E89-4540-AE6B-279E1FEB286E}" srcOrd="0" destOrd="0" presId="urn:microsoft.com/office/officeart/2008/layout/HorizontalMultiLevelHierarchy"/>
    <dgm:cxn modelId="{46633873-431A-41EB-869C-898597F98E50}" type="presParOf" srcId="{CF889715-1E89-4540-AE6B-279E1FEB286E}" destId="{24EE4B75-55B5-4A68-99D8-45FC9BA6CE04}" srcOrd="0" destOrd="0" presId="urn:microsoft.com/office/officeart/2008/layout/HorizontalMultiLevelHierarchy"/>
    <dgm:cxn modelId="{A692057E-E488-4AE1-B009-6556C4E3635B}" type="presParOf" srcId="{6E40AE72-1243-4CC1-A9FD-BAB60F8E4A89}" destId="{D7E59946-E9BE-486C-95B8-5F41E5EF5DAD}" srcOrd="1" destOrd="0" presId="urn:microsoft.com/office/officeart/2008/layout/HorizontalMultiLevelHierarchy"/>
    <dgm:cxn modelId="{452ADB81-DBA4-42FA-8B3C-4E2D9120524E}" type="presParOf" srcId="{D7E59946-E9BE-486C-95B8-5F41E5EF5DAD}" destId="{CCDB6638-C8DA-4046-87B8-E42B365D2A98}" srcOrd="0" destOrd="0" presId="urn:microsoft.com/office/officeart/2008/layout/HorizontalMultiLevelHierarchy"/>
    <dgm:cxn modelId="{A5B5C42E-7D00-478D-8C63-C50AF2140C40}" type="presParOf" srcId="{D7E59946-E9BE-486C-95B8-5F41E5EF5DAD}" destId="{35BE4D87-1D22-4B1C-A23D-099F48FEC102}" srcOrd="1" destOrd="0" presId="urn:microsoft.com/office/officeart/2008/layout/HorizontalMultiLevelHierarchy"/>
    <dgm:cxn modelId="{6BB41141-9695-4D24-8AC0-270F3BCCC590}" type="presParOf" srcId="{6E40AE72-1243-4CC1-A9FD-BAB60F8E4A89}" destId="{67A07930-BCCD-46C2-89F2-ADC9B05A5C83}" srcOrd="2" destOrd="0" presId="urn:microsoft.com/office/officeart/2008/layout/HorizontalMultiLevelHierarchy"/>
    <dgm:cxn modelId="{7C543522-7206-4A92-AE34-BAC322F3E1F1}" type="presParOf" srcId="{67A07930-BCCD-46C2-89F2-ADC9B05A5C83}" destId="{A73B70D8-0935-4B18-9B92-6E8D329F6583}" srcOrd="0" destOrd="0" presId="urn:microsoft.com/office/officeart/2008/layout/HorizontalMultiLevelHierarchy"/>
    <dgm:cxn modelId="{4A715235-0EFA-4F26-BDDA-BC1B7FF6E953}" type="presParOf" srcId="{6E40AE72-1243-4CC1-A9FD-BAB60F8E4A89}" destId="{BB412318-42DC-4E1F-BD70-58CA7ED812E2}" srcOrd="3" destOrd="0" presId="urn:microsoft.com/office/officeart/2008/layout/HorizontalMultiLevelHierarchy"/>
    <dgm:cxn modelId="{2332963C-1E1C-4569-BD8D-9DA1B2D78190}" type="presParOf" srcId="{BB412318-42DC-4E1F-BD70-58CA7ED812E2}" destId="{F470DAC5-7F28-4CDA-AB91-4E0B75A432BD}" srcOrd="0" destOrd="0" presId="urn:microsoft.com/office/officeart/2008/layout/HorizontalMultiLevelHierarchy"/>
    <dgm:cxn modelId="{E86135CA-D9E8-48C7-8A63-8F4C80B42FE8}" type="presParOf" srcId="{BB412318-42DC-4E1F-BD70-58CA7ED812E2}" destId="{B7F6E644-D42B-44B2-83EC-13835A789F01}" srcOrd="1" destOrd="0" presId="urn:microsoft.com/office/officeart/2008/layout/HorizontalMultiLevelHierarchy"/>
    <dgm:cxn modelId="{709E6FFF-1749-4B36-8011-263F9BF196BC}" type="presParOf" srcId="{6E40AE72-1243-4CC1-A9FD-BAB60F8E4A89}" destId="{956829FE-9845-4898-8638-690E4ADF16D2}" srcOrd="4" destOrd="0" presId="urn:microsoft.com/office/officeart/2008/layout/HorizontalMultiLevelHierarchy"/>
    <dgm:cxn modelId="{6FE2BEEB-E301-4C60-A68A-5565CF3956AD}" type="presParOf" srcId="{956829FE-9845-4898-8638-690E4ADF16D2}" destId="{F1650C01-C9C4-4EC3-A798-0783DD4FD1E9}" srcOrd="0" destOrd="0" presId="urn:microsoft.com/office/officeart/2008/layout/HorizontalMultiLevelHierarchy"/>
    <dgm:cxn modelId="{A6DAF21E-B474-4E20-9729-F67323C1F5B5}" type="presParOf" srcId="{6E40AE72-1243-4CC1-A9FD-BAB60F8E4A89}" destId="{39A3DCAC-0D22-46BC-B0EE-6E4ECA6D16F5}" srcOrd="5" destOrd="0" presId="urn:microsoft.com/office/officeart/2008/layout/HorizontalMultiLevelHierarchy"/>
    <dgm:cxn modelId="{12C11F94-6A7A-4941-8631-9977673E7BAC}" type="presParOf" srcId="{39A3DCAC-0D22-46BC-B0EE-6E4ECA6D16F5}" destId="{6C9D4AFF-7233-401E-8BD3-E598EA0CB9FA}" srcOrd="0" destOrd="0" presId="urn:microsoft.com/office/officeart/2008/layout/HorizontalMultiLevelHierarchy"/>
    <dgm:cxn modelId="{6905690F-3004-4190-A71E-63E5BB5B11F2}" type="presParOf" srcId="{39A3DCAC-0D22-46BC-B0EE-6E4ECA6D16F5}" destId="{1D1C6AC9-BD5C-4ACC-83DF-C3355042B81B}" srcOrd="1" destOrd="0" presId="urn:microsoft.com/office/officeart/2008/layout/HorizontalMultiLevelHierarchy"/>
    <dgm:cxn modelId="{7EF4D739-BDA1-4F98-993A-4B68CBADA188}" type="presParOf" srcId="{1D1C6AC9-BD5C-4ACC-83DF-C3355042B81B}" destId="{3BE31747-8669-40A9-B6F0-033E77DD4D8C}" srcOrd="0" destOrd="0" presId="urn:microsoft.com/office/officeart/2008/layout/HorizontalMultiLevelHierarchy"/>
    <dgm:cxn modelId="{B3549ECB-05F8-48EE-A882-D2DA2D933D16}" type="presParOf" srcId="{3BE31747-8669-40A9-B6F0-033E77DD4D8C}" destId="{3922EBDD-2E6C-4E60-B129-C968732C05B1}" srcOrd="0" destOrd="0" presId="urn:microsoft.com/office/officeart/2008/layout/HorizontalMultiLevelHierarchy"/>
    <dgm:cxn modelId="{2DEF057E-09E6-4528-A456-C1F856836A32}" type="presParOf" srcId="{1D1C6AC9-BD5C-4ACC-83DF-C3355042B81B}" destId="{5903B6FE-74D2-4D6A-8FD7-B9B92D8123CA}" srcOrd="1" destOrd="0" presId="urn:microsoft.com/office/officeart/2008/layout/HorizontalMultiLevelHierarchy"/>
    <dgm:cxn modelId="{321F5DE1-22A8-467E-ACBF-AB13C1AA7FB9}" type="presParOf" srcId="{5903B6FE-74D2-4D6A-8FD7-B9B92D8123CA}" destId="{7057FF96-15B5-4D4B-83D0-000709C87157}" srcOrd="0" destOrd="0" presId="urn:microsoft.com/office/officeart/2008/layout/HorizontalMultiLevelHierarchy"/>
    <dgm:cxn modelId="{E22B4E04-1EBD-47E2-8469-661B83EB4273}" type="presParOf" srcId="{5903B6FE-74D2-4D6A-8FD7-B9B92D8123CA}" destId="{CCDBC9B0-A67A-4F22-9DDE-58EC3726AFA0}"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E31747-8669-40A9-B6F0-033E77DD4D8C}">
      <dsp:nvSpPr>
        <dsp:cNvPr id="0" name=""/>
        <dsp:cNvSpPr/>
      </dsp:nvSpPr>
      <dsp:spPr>
        <a:xfrm>
          <a:off x="4476416" y="2545493"/>
          <a:ext cx="330726" cy="402827"/>
        </a:xfrm>
        <a:custGeom>
          <a:avLst/>
          <a:gdLst/>
          <a:ahLst/>
          <a:cxnLst/>
          <a:rect l="0" t="0" r="0" b="0"/>
          <a:pathLst>
            <a:path>
              <a:moveTo>
                <a:pt x="0" y="0"/>
              </a:moveTo>
              <a:lnTo>
                <a:pt x="165363" y="0"/>
              </a:lnTo>
              <a:lnTo>
                <a:pt x="165363" y="402827"/>
              </a:lnTo>
              <a:lnTo>
                <a:pt x="330726" y="4028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628750" y="2733877"/>
        <a:ext cx="26060" cy="26060"/>
      </dsp:txXfrm>
    </dsp:sp>
    <dsp:sp modelId="{956829FE-9845-4898-8638-690E4ADF16D2}">
      <dsp:nvSpPr>
        <dsp:cNvPr id="0" name=""/>
        <dsp:cNvSpPr/>
      </dsp:nvSpPr>
      <dsp:spPr>
        <a:xfrm>
          <a:off x="2492055" y="1915297"/>
          <a:ext cx="330726" cy="630195"/>
        </a:xfrm>
        <a:custGeom>
          <a:avLst/>
          <a:gdLst/>
          <a:ahLst/>
          <a:cxnLst/>
          <a:rect l="0" t="0" r="0" b="0"/>
          <a:pathLst>
            <a:path>
              <a:moveTo>
                <a:pt x="0" y="0"/>
              </a:moveTo>
              <a:lnTo>
                <a:pt x="165363" y="0"/>
              </a:lnTo>
              <a:lnTo>
                <a:pt x="165363" y="630195"/>
              </a:lnTo>
              <a:lnTo>
                <a:pt x="330726" y="6301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9626" y="2212603"/>
        <a:ext cx="35585" cy="35585"/>
      </dsp:txXfrm>
    </dsp:sp>
    <dsp:sp modelId="{67A07930-BCCD-46C2-89F2-ADC9B05A5C83}">
      <dsp:nvSpPr>
        <dsp:cNvPr id="0" name=""/>
        <dsp:cNvSpPr/>
      </dsp:nvSpPr>
      <dsp:spPr>
        <a:xfrm>
          <a:off x="2492055" y="1869577"/>
          <a:ext cx="330726" cy="91440"/>
        </a:xfrm>
        <a:custGeom>
          <a:avLst/>
          <a:gdLst/>
          <a:ahLst/>
          <a:cxnLst/>
          <a:rect l="0" t="0" r="0" b="0"/>
          <a:pathLst>
            <a:path>
              <a:moveTo>
                <a:pt x="0" y="45720"/>
              </a:moveTo>
              <a:lnTo>
                <a:pt x="330726"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9151" y="1907029"/>
        <a:ext cx="16536" cy="16536"/>
      </dsp:txXfrm>
    </dsp:sp>
    <dsp:sp modelId="{CF889715-1E89-4540-AE6B-279E1FEB286E}">
      <dsp:nvSpPr>
        <dsp:cNvPr id="0" name=""/>
        <dsp:cNvSpPr/>
      </dsp:nvSpPr>
      <dsp:spPr>
        <a:xfrm>
          <a:off x="2492055" y="1285102"/>
          <a:ext cx="330726" cy="630195"/>
        </a:xfrm>
        <a:custGeom>
          <a:avLst/>
          <a:gdLst/>
          <a:ahLst/>
          <a:cxnLst/>
          <a:rect l="0" t="0" r="0" b="0"/>
          <a:pathLst>
            <a:path>
              <a:moveTo>
                <a:pt x="0" y="630195"/>
              </a:moveTo>
              <a:lnTo>
                <a:pt x="165363" y="630195"/>
              </a:lnTo>
              <a:lnTo>
                <a:pt x="165363" y="0"/>
              </a:lnTo>
              <a:lnTo>
                <a:pt x="33072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39626" y="1582407"/>
        <a:ext cx="35585" cy="35585"/>
      </dsp:txXfrm>
    </dsp:sp>
    <dsp:sp modelId="{9A84FABB-8842-439C-B6B2-AA3236D91847}">
      <dsp:nvSpPr>
        <dsp:cNvPr id="0" name=""/>
        <dsp:cNvSpPr/>
      </dsp:nvSpPr>
      <dsp:spPr>
        <a:xfrm>
          <a:off x="507694" y="1600200"/>
          <a:ext cx="330726" cy="315097"/>
        </a:xfrm>
        <a:custGeom>
          <a:avLst/>
          <a:gdLst/>
          <a:ahLst/>
          <a:cxnLst/>
          <a:rect l="0" t="0" r="0" b="0"/>
          <a:pathLst>
            <a:path>
              <a:moveTo>
                <a:pt x="0" y="0"/>
              </a:moveTo>
              <a:lnTo>
                <a:pt x="165363" y="0"/>
              </a:lnTo>
              <a:lnTo>
                <a:pt x="165363" y="315097"/>
              </a:lnTo>
              <a:lnTo>
                <a:pt x="330726" y="31509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1638" y="1746328"/>
        <a:ext cx="22840" cy="22840"/>
      </dsp:txXfrm>
    </dsp:sp>
    <dsp:sp modelId="{2D811924-68F6-4863-8E38-F2C995697C4B}">
      <dsp:nvSpPr>
        <dsp:cNvPr id="0" name=""/>
        <dsp:cNvSpPr/>
      </dsp:nvSpPr>
      <dsp:spPr>
        <a:xfrm>
          <a:off x="507694" y="1285102"/>
          <a:ext cx="330726" cy="315097"/>
        </a:xfrm>
        <a:custGeom>
          <a:avLst/>
          <a:gdLst/>
          <a:ahLst/>
          <a:cxnLst/>
          <a:rect l="0" t="0" r="0" b="0"/>
          <a:pathLst>
            <a:path>
              <a:moveTo>
                <a:pt x="0" y="315097"/>
              </a:moveTo>
              <a:lnTo>
                <a:pt x="165363" y="315097"/>
              </a:lnTo>
              <a:lnTo>
                <a:pt x="165363" y="0"/>
              </a:lnTo>
              <a:lnTo>
                <a:pt x="33072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61638" y="1431230"/>
        <a:ext cx="22840" cy="22840"/>
      </dsp:txXfrm>
    </dsp:sp>
    <dsp:sp modelId="{8F8094D5-0E54-4B82-9200-A205B3F19886}">
      <dsp:nvSpPr>
        <dsp:cNvPr id="0" name=""/>
        <dsp:cNvSpPr/>
      </dsp:nvSpPr>
      <dsp:spPr>
        <a:xfrm rot="16200000">
          <a:off x="-1071111" y="1348121"/>
          <a:ext cx="2653456"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lvl="0" algn="ctr" defTabSz="1466850">
            <a:lnSpc>
              <a:spcPct val="90000"/>
            </a:lnSpc>
            <a:spcBef>
              <a:spcPct val="0"/>
            </a:spcBef>
            <a:spcAft>
              <a:spcPct val="35000"/>
            </a:spcAft>
          </a:pPr>
          <a:r>
            <a:rPr lang="en-US" sz="3300" kern="1200"/>
            <a:t>Filing GSTR 3b</a:t>
          </a:r>
        </a:p>
      </dsp:txBody>
      <dsp:txXfrm>
        <a:off x="-1071111" y="1348121"/>
        <a:ext cx="2653456" cy="504156"/>
      </dsp:txXfrm>
    </dsp:sp>
    <dsp:sp modelId="{FA7D377A-D61C-4D00-88AF-0F254A18C5BD}">
      <dsp:nvSpPr>
        <dsp:cNvPr id="0" name=""/>
        <dsp:cNvSpPr/>
      </dsp:nvSpPr>
      <dsp:spPr>
        <a:xfrm>
          <a:off x="838421" y="1033023"/>
          <a:ext cx="1653634"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Online mode</a:t>
          </a:r>
        </a:p>
      </dsp:txBody>
      <dsp:txXfrm>
        <a:off x="838421" y="1033023"/>
        <a:ext cx="1653634" cy="504156"/>
      </dsp:txXfrm>
    </dsp:sp>
    <dsp:sp modelId="{F6E52FC5-FD7F-495F-967D-5284E62C23C1}">
      <dsp:nvSpPr>
        <dsp:cNvPr id="0" name=""/>
        <dsp:cNvSpPr/>
      </dsp:nvSpPr>
      <dsp:spPr>
        <a:xfrm>
          <a:off x="838421" y="1663219"/>
          <a:ext cx="1653634"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dirty="0"/>
            <a:t>Offline Mode</a:t>
          </a:r>
          <a:endParaRPr lang="en-US" sz="1700" kern="1200"/>
        </a:p>
      </dsp:txBody>
      <dsp:txXfrm>
        <a:off x="838421" y="1663219"/>
        <a:ext cx="1653634" cy="504156"/>
      </dsp:txXfrm>
    </dsp:sp>
    <dsp:sp modelId="{CCDB6638-C8DA-4046-87B8-E42B365D2A98}">
      <dsp:nvSpPr>
        <dsp:cNvPr id="0" name=""/>
        <dsp:cNvSpPr/>
      </dsp:nvSpPr>
      <dsp:spPr>
        <a:xfrm>
          <a:off x="2822782" y="1033023"/>
          <a:ext cx="1653634"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dirty="0"/>
            <a:t>Upload GST return using Rel 5.0</a:t>
          </a:r>
          <a:endParaRPr lang="en-IN" sz="1700" kern="1200" dirty="0"/>
        </a:p>
      </dsp:txBody>
      <dsp:txXfrm>
        <a:off x="2822782" y="1033023"/>
        <a:ext cx="1653634" cy="504156"/>
      </dsp:txXfrm>
    </dsp:sp>
    <dsp:sp modelId="{F470DAC5-7F28-4CDA-AB91-4E0B75A432BD}">
      <dsp:nvSpPr>
        <dsp:cNvPr id="0" name=""/>
        <dsp:cNvSpPr/>
      </dsp:nvSpPr>
      <dsp:spPr>
        <a:xfrm>
          <a:off x="2822782" y="1663219"/>
          <a:ext cx="1653634"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dirty="0" smtClean="0"/>
            <a:t>Export Excel Format</a:t>
          </a:r>
          <a:endParaRPr lang="en-IN" sz="1700" kern="1200" dirty="0"/>
        </a:p>
      </dsp:txBody>
      <dsp:txXfrm>
        <a:off x="2822782" y="1663219"/>
        <a:ext cx="1653634" cy="504156"/>
      </dsp:txXfrm>
    </dsp:sp>
    <dsp:sp modelId="{6C9D4AFF-7233-401E-8BD3-E598EA0CB9FA}">
      <dsp:nvSpPr>
        <dsp:cNvPr id="0" name=""/>
        <dsp:cNvSpPr/>
      </dsp:nvSpPr>
      <dsp:spPr>
        <a:xfrm>
          <a:off x="2822782" y="2293415"/>
          <a:ext cx="1653634"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dirty="0"/>
            <a:t>Export/ Convert to JSON</a:t>
          </a:r>
          <a:endParaRPr lang="en-IN" sz="1700" kern="1200" dirty="0"/>
        </a:p>
      </dsp:txBody>
      <dsp:txXfrm>
        <a:off x="2822782" y="2293415"/>
        <a:ext cx="1653634" cy="504156"/>
      </dsp:txXfrm>
    </dsp:sp>
    <dsp:sp modelId="{7057FF96-15B5-4D4B-83D0-000709C87157}">
      <dsp:nvSpPr>
        <dsp:cNvPr id="0" name=""/>
        <dsp:cNvSpPr/>
      </dsp:nvSpPr>
      <dsp:spPr>
        <a:xfrm>
          <a:off x="4807143" y="2696243"/>
          <a:ext cx="1609167" cy="5041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dirty="0"/>
            <a:t>Upload to Portal</a:t>
          </a:r>
          <a:endParaRPr lang="en-IN" sz="1700" kern="1200" dirty="0"/>
        </a:p>
      </dsp:txBody>
      <dsp:txXfrm>
        <a:off x="4807143" y="2696243"/>
        <a:ext cx="1609167" cy="50415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C2B9E-FBEC-46E1-B858-939BF434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23918</TotalTime>
  <Pages>20</Pages>
  <Words>5180</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User.pm40</dc:creator>
  <cp:keywords/>
  <dc:description/>
  <cp:lastModifiedBy>User.pm34</cp:lastModifiedBy>
  <cp:revision>48</cp:revision>
  <cp:lastPrinted>2025-01-06T06:00:00Z</cp:lastPrinted>
  <dcterms:created xsi:type="dcterms:W3CDTF">2024-11-11T06:59:00Z</dcterms:created>
  <dcterms:modified xsi:type="dcterms:W3CDTF">2025-02-28T12:34:00Z</dcterms:modified>
</cp:coreProperties>
</file>