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AE" w:rsidRDefault="00931CAE">
      <w:pPr>
        <w:spacing w:after="360"/>
        <w:jc w:val="right"/>
      </w:pPr>
      <w:bookmarkStart w:id="0" w:name="_GoBack"/>
      <w:bookmarkEnd w:id="0"/>
      <w:r>
        <w:t>Приложение № 2</w:t>
      </w:r>
      <w:r>
        <w:br/>
        <w:t>к приказу Минэкономразвития России</w:t>
      </w:r>
      <w:r>
        <w:br/>
        <w:t>от 05.08.2015 № 530</w:t>
      </w:r>
    </w:p>
    <w:p w:rsidR="00931CAE" w:rsidRDefault="00931CAE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Опись имущества гражданина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474"/>
        <w:gridCol w:w="5132"/>
      </w:tblGrid>
      <w:tr w:rsidR="00931CAE" w:rsidTr="009348DA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Pr="00B42E2B" w:rsidRDefault="00143CD0" w:rsidP="00143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Межакова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Наталья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Семеновна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Штейн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19.04.1940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С.Опытное поле Биробиджанский р-он ЕАО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rPr>
                <w:sz w:val="24"/>
                <w:szCs w:val="24"/>
              </w:rPr>
            </w:pPr>
            <w:r>
              <w:rPr>
                <w:b/>
              </w:rPr>
              <w:t>027-619-583-75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rPr>
                <w:sz w:val="24"/>
                <w:szCs w:val="24"/>
              </w:rPr>
            </w:pPr>
            <w:r>
              <w:rPr>
                <w:b/>
              </w:rPr>
              <w:t>280128564039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 гражданина РФ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t>1002 354717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Амурская область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rPr>
                <w:sz w:val="24"/>
                <w:szCs w:val="24"/>
              </w:rPr>
            </w:pP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Pr="00D92D5E" w:rsidRDefault="00143CD0" w:rsidP="00143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Благовещенск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>
              <w:rPr>
                <w:sz w:val="24"/>
                <w:szCs w:val="24"/>
              </w:rPr>
              <w:br/>
              <w:t>и так далее)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 Институтская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</w:p>
        </w:tc>
      </w:tr>
      <w:tr w:rsidR="00143CD0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CD0" w:rsidRDefault="00143CD0" w:rsidP="00143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</w:tbl>
    <w:p w:rsidR="00931CAE" w:rsidRDefault="00931CAE">
      <w:pPr>
        <w:spacing w:before="36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:rsidR="00931CAE" w:rsidRDefault="00931CAE">
      <w:pPr>
        <w:rPr>
          <w:sz w:val="24"/>
          <w:szCs w:val="24"/>
        </w:rPr>
      </w:pPr>
    </w:p>
    <w:p w:rsidR="00931CAE" w:rsidRDefault="00931CAE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353"/>
        <w:gridCol w:w="1560"/>
        <w:gridCol w:w="1416"/>
        <w:gridCol w:w="1474"/>
        <w:gridCol w:w="1474"/>
        <w:gridCol w:w="1474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7"/>
            <w:vAlign w:val="center"/>
          </w:tcPr>
          <w:p w:rsidR="00931CAE" w:rsidRDefault="00931CAE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Недвижимое имущество</w:t>
            </w: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353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</w:t>
            </w:r>
            <w:r>
              <w:rPr>
                <w:sz w:val="24"/>
                <w:szCs w:val="24"/>
              </w:rPr>
              <w:softHyphen/>
              <w:t>ности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416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</w:t>
            </w:r>
            <w:r>
              <w:rPr>
                <w:sz w:val="24"/>
                <w:szCs w:val="24"/>
              </w:rPr>
              <w:softHyphen/>
              <w:t>нахож</w:t>
            </w:r>
            <w:r>
              <w:rPr>
                <w:sz w:val="24"/>
                <w:szCs w:val="24"/>
              </w:rPr>
              <w:softHyphen/>
              <w:t>дение (адрес)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</w:t>
            </w:r>
            <w:r>
              <w:rPr>
                <w:sz w:val="24"/>
                <w:szCs w:val="24"/>
              </w:rPr>
              <w:br/>
              <w:t>(кв. м)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приобрете</w:t>
            </w:r>
            <w:r>
              <w:rPr>
                <w:sz w:val="24"/>
                <w:szCs w:val="24"/>
              </w:rPr>
              <w:softHyphen/>
              <w:t>ния </w:t>
            </w:r>
            <w:r>
              <w:rPr>
                <w:rStyle w:val="a9"/>
                <w:sz w:val="24"/>
                <w:szCs w:val="24"/>
              </w:rPr>
              <w:footnoteReference w:id="2"/>
            </w:r>
            <w:r>
              <w:rPr>
                <w:sz w:val="24"/>
                <w:szCs w:val="24"/>
              </w:rPr>
              <w:t xml:space="preserve"> и стоимость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</w:tr>
      <w:tr w:rsidR="00732887" w:rsidRPr="00DB257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732887" w:rsidRPr="004D7436" w:rsidRDefault="00732887">
            <w:pPr>
              <w:jc w:val="center"/>
              <w:rPr>
                <w:sz w:val="24"/>
                <w:szCs w:val="24"/>
              </w:rPr>
            </w:pPr>
            <w:r w:rsidRPr="004D7436">
              <w:rPr>
                <w:sz w:val="24"/>
                <w:szCs w:val="24"/>
              </w:rPr>
              <w:t>1.1</w:t>
            </w:r>
          </w:p>
        </w:tc>
        <w:tc>
          <w:tcPr>
            <w:tcW w:w="2353" w:type="dxa"/>
            <w:tcBorders>
              <w:bottom w:val="nil"/>
            </w:tcBorders>
            <w:vAlign w:val="bottom"/>
          </w:tcPr>
          <w:p w:rsidR="00732887" w:rsidRPr="004D7436" w:rsidRDefault="00732887">
            <w:pPr>
              <w:ind w:left="57"/>
              <w:rPr>
                <w:sz w:val="24"/>
                <w:szCs w:val="24"/>
              </w:rPr>
            </w:pPr>
            <w:r w:rsidRPr="004D7436">
              <w:rPr>
                <w:sz w:val="24"/>
                <w:szCs w:val="24"/>
              </w:rPr>
              <w:t>Земельные участки </w:t>
            </w:r>
            <w:r w:rsidRPr="004D7436">
              <w:rPr>
                <w:rStyle w:val="a9"/>
                <w:sz w:val="24"/>
                <w:szCs w:val="24"/>
              </w:rPr>
              <w:footnoteReference w:id="5"/>
            </w:r>
            <w:r w:rsidRPr="004D7436">
              <w:rPr>
                <w:sz w:val="24"/>
                <w:szCs w:val="24"/>
              </w:rPr>
              <w:t>:</w:t>
            </w:r>
          </w:p>
          <w:p w:rsidR="00732887" w:rsidRPr="004D7436" w:rsidRDefault="00A81875" w:rsidP="00732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земельный участок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 w:rsidR="00732887" w:rsidRDefault="00732887" w:rsidP="009C2900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nil"/>
            </w:tcBorders>
            <w:vAlign w:val="bottom"/>
          </w:tcPr>
          <w:p w:rsidR="00732887" w:rsidRDefault="00732887" w:rsidP="009C29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732887" w:rsidRDefault="00732887" w:rsidP="00A818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732887" w:rsidRDefault="00732887" w:rsidP="007328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732887" w:rsidRDefault="00732887" w:rsidP="009C2900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bottom w:val="nil"/>
            </w:tcBorders>
            <w:vAlign w:val="bottom"/>
          </w:tcPr>
          <w:p w:rsidR="00931CAE" w:rsidRDefault="00B737C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53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 w:rsidRPr="0061293A">
              <w:rPr>
                <w:sz w:val="24"/>
                <w:szCs w:val="24"/>
              </w:rPr>
              <w:t>Жилые дома, дачи:</w:t>
            </w:r>
          </w:p>
          <w:p w:rsidR="00931CAE" w:rsidRPr="0061293A" w:rsidRDefault="00EC0BF4" w:rsidP="00EC0BF4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bottom w:val="nil"/>
            </w:tcBorders>
            <w:vAlign w:val="bottom"/>
          </w:tcPr>
          <w:p w:rsidR="00931CAE" w:rsidRPr="0061293A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353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Квартиры:</w:t>
            </w:r>
          </w:p>
          <w:p w:rsidR="00931CAE" w:rsidRDefault="00EC0BF4" w:rsidP="002870A6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  <w:r w:rsidR="005F29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 w:rsidR="00931CAE" w:rsidRDefault="00143CD0" w:rsidP="00732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индивидуальная</w:t>
            </w:r>
          </w:p>
        </w:tc>
        <w:tc>
          <w:tcPr>
            <w:tcW w:w="1416" w:type="dxa"/>
            <w:tcBorders>
              <w:bottom w:val="nil"/>
            </w:tcBorders>
            <w:vAlign w:val="bottom"/>
          </w:tcPr>
          <w:p w:rsidR="00931CAE" w:rsidRDefault="00143CD0" w:rsidP="00732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Г.Благовещенск, ул.Институтская, д.8, кв.23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143CD0" w:rsidP="00EC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63,8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143CD0" w:rsidP="00EC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Договор купли-продажи от 19.01.2011 г. 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143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Нет.</w:t>
            </w: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353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Гаражи:</w:t>
            </w:r>
          </w:p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  <w:r w:rsidR="003D0058">
              <w:rPr>
                <w:sz w:val="24"/>
                <w:szCs w:val="24"/>
              </w:rPr>
              <w:t>не имею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2353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недвижимое имущество:</w:t>
            </w:r>
          </w:p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  <w:r w:rsidR="003D0058">
              <w:rPr>
                <w:sz w:val="24"/>
                <w:szCs w:val="24"/>
              </w:rPr>
              <w:t>не имею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 w:rsidTr="00EC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381"/>
        <w:gridCol w:w="1474"/>
        <w:gridCol w:w="1474"/>
        <w:gridCol w:w="1474"/>
        <w:gridCol w:w="1474"/>
        <w:gridCol w:w="1474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7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II. Движимое имущество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381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Вид, марка, модель транспорт</w:t>
            </w:r>
            <w:r>
              <w:rPr>
                <w:sz w:val="24"/>
                <w:szCs w:val="24"/>
              </w:rPr>
              <w:softHyphen/>
              <w:t>ного средства, год изготовления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</w:t>
            </w:r>
            <w:r>
              <w:rPr>
                <w:sz w:val="24"/>
                <w:szCs w:val="24"/>
              </w:rPr>
              <w:softHyphen/>
              <w:t>ционный номер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</w:t>
            </w:r>
            <w:r>
              <w:rPr>
                <w:sz w:val="24"/>
                <w:szCs w:val="24"/>
              </w:rPr>
              <w:softHyphen/>
              <w:t>ности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 (адрес)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легковые:</w:t>
            </w:r>
          </w:p>
          <w:p w:rsidR="00872CEB" w:rsidRPr="00B969FA" w:rsidRDefault="006B60A2" w:rsidP="00B96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B969FA"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872CEB" w:rsidRPr="00B969FA" w:rsidRDefault="00872C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872CEB" w:rsidRPr="00175DC7" w:rsidRDefault="00872CEB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F46CF8" w:rsidRDefault="00F46CF8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F46CF8" w:rsidRDefault="00F46CF8" w:rsidP="00A8187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tcBorders>
              <w:bottom w:val="nil"/>
            </w:tcBorders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 w:rsidP="00A8187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 w:rsidP="00A8187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 w:rsidP="00A8187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грузовые:</w:t>
            </w:r>
          </w:p>
          <w:p w:rsidR="00931CAE" w:rsidRDefault="003D0058" w:rsidP="003D005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2.3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Мототранспортные средства:</w:t>
            </w:r>
          </w:p>
          <w:p w:rsidR="00931CAE" w:rsidRDefault="003D0058" w:rsidP="003D0058">
            <w:pPr>
              <w:keepNext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tcBorders>
              <w:top w:val="nil"/>
            </w:tcBorders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Сельско</w:t>
            </w:r>
            <w:r>
              <w:rPr>
                <w:sz w:val="24"/>
                <w:szCs w:val="24"/>
              </w:rPr>
              <w:softHyphen/>
              <w:t>хозяйствен</w:t>
            </w:r>
            <w:r>
              <w:rPr>
                <w:sz w:val="24"/>
                <w:szCs w:val="24"/>
              </w:rPr>
              <w:softHyphen/>
              <w:t>ная техника:</w:t>
            </w:r>
          </w:p>
          <w:p w:rsidR="00931CAE" w:rsidRDefault="003D0058" w:rsidP="003D0058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Водный транспорт:</w:t>
            </w:r>
          </w:p>
          <w:p w:rsidR="00931CAE" w:rsidRDefault="003D0058" w:rsidP="003D005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Воздушный транспорт</w:t>
            </w:r>
          </w:p>
          <w:p w:rsidR="00931CAE" w:rsidRDefault="003D0058" w:rsidP="003D0058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 транспортные средства:</w:t>
            </w:r>
          </w:p>
          <w:p w:rsidR="00931CAE" w:rsidRDefault="003D0058" w:rsidP="003D0058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2268"/>
        <w:gridCol w:w="2211"/>
      </w:tblGrid>
      <w:tr w:rsidR="00931CAE" w:rsidTr="00110D4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2" w:type="dxa"/>
            <w:gridSpan w:val="5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III. Сведения о счетах в банках и иных кредитных организациях</w:t>
            </w:r>
          </w:p>
        </w:tc>
      </w:tr>
      <w:tr w:rsidR="00931CAE" w:rsidTr="00110D4E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адрес банка или иной кредитной организации</w:t>
            </w:r>
          </w:p>
        </w:tc>
        <w:tc>
          <w:tcPr>
            <w:tcW w:w="1984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валюта счета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226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счета</w:t>
            </w:r>
          </w:p>
        </w:tc>
        <w:tc>
          <w:tcPr>
            <w:tcW w:w="2211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Остаток на счете </w:t>
            </w:r>
            <w:r>
              <w:rPr>
                <w:rStyle w:val="a9"/>
                <w:sz w:val="24"/>
                <w:szCs w:val="24"/>
              </w:rPr>
              <w:footnoteReference w:id="11"/>
            </w:r>
            <w:r>
              <w:rPr>
                <w:sz w:val="24"/>
                <w:szCs w:val="24"/>
              </w:rPr>
              <w:br/>
              <w:t>(руб.)</w:t>
            </w:r>
          </w:p>
        </w:tc>
      </w:tr>
      <w:tr w:rsidR="00931CAE" w:rsidTr="00110D4E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289" w:type="dxa"/>
          </w:tcPr>
          <w:p w:rsidR="002276E7" w:rsidRPr="00292760" w:rsidRDefault="002276E7" w:rsidP="004701CC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931CAE" w:rsidRDefault="00931CAE" w:rsidP="00751C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31CAE" w:rsidRPr="00CE4260" w:rsidRDefault="00931CAE" w:rsidP="00D80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:rsidR="00931CAE" w:rsidRDefault="00931CAE" w:rsidP="00751C25">
            <w:pPr>
              <w:jc w:val="center"/>
              <w:rPr>
                <w:sz w:val="24"/>
                <w:szCs w:val="24"/>
              </w:rPr>
            </w:pPr>
          </w:p>
        </w:tc>
      </w:tr>
    </w:tbl>
    <w:p w:rsidR="00D25C24" w:rsidRPr="004D373E" w:rsidRDefault="00D25C2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1475"/>
        <w:gridCol w:w="1275"/>
        <w:gridCol w:w="1729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6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IV. Акции и иное участие в коммерческих организациях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организационно-правовая форма организации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984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Местонахож</w:t>
            </w:r>
            <w:r>
              <w:rPr>
                <w:sz w:val="24"/>
                <w:szCs w:val="24"/>
              </w:rPr>
              <w:softHyphen/>
              <w:t>дение организации (адрес)</w:t>
            </w:r>
          </w:p>
        </w:tc>
        <w:tc>
          <w:tcPr>
            <w:tcW w:w="147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Уставный, складочный капитал, паевый фонд </w:t>
            </w:r>
            <w:r>
              <w:rPr>
                <w:rStyle w:val="a9"/>
                <w:sz w:val="24"/>
                <w:szCs w:val="24"/>
              </w:rPr>
              <w:footnoteReference w:id="13"/>
            </w:r>
            <w:r>
              <w:rPr>
                <w:sz w:val="24"/>
                <w:szCs w:val="24"/>
              </w:rPr>
              <w:t xml:space="preserve"> (руб.)</w:t>
            </w:r>
          </w:p>
        </w:tc>
        <w:tc>
          <w:tcPr>
            <w:tcW w:w="127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Доля участия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729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участия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1475"/>
        <w:gridCol w:w="1275"/>
        <w:gridCol w:w="1729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6"/>
            <w:vAlign w:val="center"/>
          </w:tcPr>
          <w:p w:rsidR="00931CAE" w:rsidRDefault="00931CAE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V. Иные ценные бумаги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ценной бумаги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  <w:tc>
          <w:tcPr>
            <w:tcW w:w="1984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Лицо, выпустившее ценную бумагу</w:t>
            </w:r>
          </w:p>
        </w:tc>
        <w:tc>
          <w:tcPr>
            <w:tcW w:w="1475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</w:t>
            </w:r>
            <w:r>
              <w:rPr>
                <w:sz w:val="24"/>
                <w:szCs w:val="24"/>
              </w:rPr>
              <w:softHyphen/>
              <w:t>ная величина обязатель</w:t>
            </w:r>
            <w:r>
              <w:rPr>
                <w:sz w:val="24"/>
                <w:szCs w:val="24"/>
              </w:rPr>
              <w:softHyphen/>
              <w:t>ства (руб.)</w:t>
            </w:r>
          </w:p>
        </w:tc>
        <w:tc>
          <w:tcPr>
            <w:tcW w:w="1275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количе</w:t>
            </w:r>
            <w:r>
              <w:rPr>
                <w:sz w:val="24"/>
                <w:szCs w:val="24"/>
              </w:rPr>
              <w:softHyphen/>
              <w:t>ство</w:t>
            </w:r>
          </w:p>
        </w:tc>
        <w:tc>
          <w:tcPr>
            <w:tcW w:w="1729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стоимость </w:t>
            </w:r>
            <w:r>
              <w:rPr>
                <w:rStyle w:val="a9"/>
                <w:sz w:val="24"/>
                <w:szCs w:val="24"/>
              </w:rPr>
              <w:footnoteReference w:id="17"/>
            </w:r>
            <w:r>
              <w:rPr>
                <w:sz w:val="24"/>
                <w:szCs w:val="24"/>
              </w:rPr>
              <w:t xml:space="preserve"> (руб.)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289" w:type="dxa"/>
          </w:tcPr>
          <w:p w:rsidR="00931CAE" w:rsidRDefault="003D005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289" w:type="dxa"/>
          </w:tcPr>
          <w:p w:rsidR="00931CAE" w:rsidRDefault="003D005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835"/>
        <w:gridCol w:w="2041"/>
        <w:gridCol w:w="2438"/>
        <w:gridCol w:w="2438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5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VI. Сведения о наличных денежных средствах и ином ценном имуществе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83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2041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  <w:r>
              <w:rPr>
                <w:sz w:val="24"/>
                <w:szCs w:val="24"/>
              </w:rPr>
              <w:br/>
              <w:t>(сумма и валюта)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243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  <w:r>
              <w:rPr>
                <w:sz w:val="24"/>
                <w:szCs w:val="24"/>
              </w:rPr>
              <w:br/>
              <w:t>(адрес)</w:t>
            </w:r>
          </w:p>
        </w:tc>
        <w:tc>
          <w:tcPr>
            <w:tcW w:w="243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835" w:type="dxa"/>
            <w:tcBorders>
              <w:bottom w:val="nil"/>
            </w:tcBorders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Наличные денежные средства</w:t>
            </w:r>
            <w:r w:rsidR="003D0058">
              <w:rPr>
                <w:sz w:val="24"/>
                <w:szCs w:val="24"/>
              </w:rPr>
              <w:t xml:space="preserve"> -  не имею</w:t>
            </w:r>
          </w:p>
        </w:tc>
        <w:tc>
          <w:tcPr>
            <w:tcW w:w="2041" w:type="dxa"/>
            <w:tcBorders>
              <w:bottom w:val="nil"/>
            </w:tcBorders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Драгоценности, в том числе ювелирные украшения, и другие предметы роскоши:</w:t>
            </w:r>
          </w:p>
          <w:p w:rsidR="00931CAE" w:rsidRDefault="003D0058" w:rsidP="003D005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 w:rsidP="003D0058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Предметы искусства:</w:t>
            </w:r>
          </w:p>
          <w:p w:rsidR="00931CAE" w:rsidRDefault="003D0058" w:rsidP="003D0058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Имущество, необходимое для профессиональных занятий:</w:t>
            </w:r>
          </w:p>
          <w:p w:rsidR="00931CAE" w:rsidRDefault="003D0058" w:rsidP="003D0058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ценное имущество:</w:t>
            </w:r>
          </w:p>
          <w:p w:rsidR="00931CAE" w:rsidRDefault="003D0058" w:rsidP="003D0058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spacing w:before="240" w:after="36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931CAE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751C25" w:rsidP="00B73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143C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Межакова Н.С</w:t>
            </w:r>
            <w:r w:rsidR="002471D8">
              <w:rPr>
                <w:sz w:val="24"/>
                <w:szCs w:val="24"/>
              </w:rPr>
              <w:t>.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(расшифровка подписи)</w:t>
            </w:r>
          </w:p>
        </w:tc>
      </w:tr>
    </w:tbl>
    <w:p w:rsidR="00931CAE" w:rsidRDefault="00931CAE">
      <w:pPr>
        <w:rPr>
          <w:sz w:val="24"/>
          <w:szCs w:val="24"/>
        </w:rPr>
      </w:pPr>
    </w:p>
    <w:sectPr w:rsidR="00931CAE" w:rsidSect="002471D8">
      <w:headerReference w:type="default" r:id="rId7"/>
      <w:pgSz w:w="11906" w:h="16838" w:code="9"/>
      <w:pgMar w:top="851" w:right="567" w:bottom="567" w:left="1134" w:header="397" w:footer="397" w:gutter="0"/>
      <w:cols w:space="709"/>
      <w:titlePg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704" w:rsidRDefault="007D3704">
      <w:r>
        <w:separator/>
      </w:r>
    </w:p>
  </w:endnote>
  <w:endnote w:type="continuationSeparator" w:id="0">
    <w:p w:rsidR="007D3704" w:rsidRDefault="007D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704" w:rsidRDefault="007D3704">
      <w:r>
        <w:separator/>
      </w:r>
    </w:p>
  </w:footnote>
  <w:footnote w:type="continuationSeparator" w:id="0">
    <w:p w:rsidR="007D3704" w:rsidRDefault="007D3704">
      <w:r>
        <w:continuationSeparator/>
      </w:r>
    </w:p>
  </w:footnote>
  <w:footnote w:id="1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3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4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5">
    <w:p w:rsidR="00000000" w:rsidRDefault="00732887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</w:p>
  </w:footnote>
  <w:footnote w:id="6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7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8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9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10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счета (например, депозитный, текущий, расчетный, ссудный) и валюта счета.</w:t>
      </w:r>
    </w:p>
  </w:footnote>
  <w:footnote w:id="11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12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13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14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 xml:space="preserve"> </w:t>
      </w:r>
      <w:r>
        <w:rPr>
          <w:snapToGrid w:val="0"/>
          <w:sz w:val="16"/>
          <w:szCs w:val="16"/>
        </w:rPr>
        <w:t>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15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основание приобретения доли участия (например, учредительный договор, приватизация, покупка, мена, дарение, наследование), а также реквизиты (дата, номер) соответствующего договора или акта.</w:t>
      </w:r>
    </w:p>
  </w:footnote>
  <w:footnote w:id="16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все ценные бумаги по видам (например, облигации, векселя), за исключением акций, указанных в разделе IV “Акции и иное участие в коммерческих организациях”.</w:t>
      </w:r>
    </w:p>
  </w:footnote>
  <w:footnote w:id="17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общая стоимость ценных бумаг данного вида исходя из стоимости их приобретения (если ее нельзя определить –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18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19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20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1D8" w:rsidRPr="002471D8" w:rsidRDefault="002471D8">
    <w:pPr>
      <w:pStyle w:val="a3"/>
      <w:jc w:val="center"/>
      <w:rPr>
        <w:sz w:val="24"/>
        <w:szCs w:val="24"/>
      </w:rPr>
    </w:pPr>
    <w:r w:rsidRPr="002471D8">
      <w:rPr>
        <w:sz w:val="24"/>
        <w:szCs w:val="24"/>
      </w:rPr>
      <w:fldChar w:fldCharType="begin"/>
    </w:r>
    <w:r w:rsidRPr="002471D8">
      <w:rPr>
        <w:sz w:val="24"/>
        <w:szCs w:val="24"/>
      </w:rPr>
      <w:instrText xml:space="preserve"> PAGE   \* MERGEFORMAT </w:instrText>
    </w:r>
    <w:r w:rsidRPr="002471D8">
      <w:rPr>
        <w:sz w:val="24"/>
        <w:szCs w:val="24"/>
      </w:rPr>
      <w:fldChar w:fldCharType="separate"/>
    </w:r>
    <w:r w:rsidR="003710EB">
      <w:rPr>
        <w:noProof/>
        <w:sz w:val="24"/>
        <w:szCs w:val="24"/>
      </w:rPr>
      <w:t>4</w:t>
    </w:r>
    <w:r w:rsidRPr="002471D8">
      <w:rPr>
        <w:sz w:val="24"/>
        <w:szCs w:val="24"/>
      </w:rPr>
      <w:fldChar w:fldCharType="end"/>
    </w:r>
  </w:p>
  <w:p w:rsidR="00931CAE" w:rsidRDefault="00931CAE">
    <w:pPr>
      <w:pStyle w:val="a3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DD2"/>
    <w:multiLevelType w:val="hybridMultilevel"/>
    <w:tmpl w:val="0F8E20EA"/>
    <w:lvl w:ilvl="0" w:tplc="EE26BF72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" w15:restartNumberingAfterBreak="0">
    <w:nsid w:val="13747318"/>
    <w:multiLevelType w:val="hybridMultilevel"/>
    <w:tmpl w:val="371C9E88"/>
    <w:lvl w:ilvl="0" w:tplc="4B5C997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2" w15:restartNumberingAfterBreak="0">
    <w:nsid w:val="20405E14"/>
    <w:multiLevelType w:val="hybridMultilevel"/>
    <w:tmpl w:val="EDE298F2"/>
    <w:lvl w:ilvl="0" w:tplc="BE2C560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3" w15:restartNumberingAfterBreak="0">
    <w:nsid w:val="20994AF4"/>
    <w:multiLevelType w:val="hybridMultilevel"/>
    <w:tmpl w:val="6BE81D82"/>
    <w:lvl w:ilvl="0" w:tplc="EC68F58A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4" w15:restartNumberingAfterBreak="0">
    <w:nsid w:val="250264A6"/>
    <w:multiLevelType w:val="hybridMultilevel"/>
    <w:tmpl w:val="9280C638"/>
    <w:lvl w:ilvl="0" w:tplc="498C13F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5" w15:restartNumberingAfterBreak="0">
    <w:nsid w:val="27842086"/>
    <w:multiLevelType w:val="hybridMultilevel"/>
    <w:tmpl w:val="B47A3F36"/>
    <w:lvl w:ilvl="0" w:tplc="1C3ED876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6" w15:restartNumberingAfterBreak="0">
    <w:nsid w:val="369B1E7C"/>
    <w:multiLevelType w:val="hybridMultilevel"/>
    <w:tmpl w:val="1C10DE46"/>
    <w:lvl w:ilvl="0" w:tplc="4FF49DE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7" w15:restartNumberingAfterBreak="0">
    <w:nsid w:val="471F343F"/>
    <w:multiLevelType w:val="hybridMultilevel"/>
    <w:tmpl w:val="F43A1FAC"/>
    <w:lvl w:ilvl="0" w:tplc="1F1AA92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8" w15:restartNumberingAfterBreak="0">
    <w:nsid w:val="4A847C60"/>
    <w:multiLevelType w:val="hybridMultilevel"/>
    <w:tmpl w:val="3E9E893C"/>
    <w:lvl w:ilvl="0" w:tplc="772AE080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9" w15:restartNumberingAfterBreak="0">
    <w:nsid w:val="4B287456"/>
    <w:multiLevelType w:val="hybridMultilevel"/>
    <w:tmpl w:val="2648FC92"/>
    <w:lvl w:ilvl="0" w:tplc="61DCD28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0" w15:restartNumberingAfterBreak="0">
    <w:nsid w:val="5DE4304C"/>
    <w:multiLevelType w:val="hybridMultilevel"/>
    <w:tmpl w:val="4B56831A"/>
    <w:lvl w:ilvl="0" w:tplc="0F822EC2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1" w15:restartNumberingAfterBreak="0">
    <w:nsid w:val="61EE3A11"/>
    <w:multiLevelType w:val="hybridMultilevel"/>
    <w:tmpl w:val="DAD0E472"/>
    <w:lvl w:ilvl="0" w:tplc="F048A3D0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2" w15:restartNumberingAfterBreak="0">
    <w:nsid w:val="64E74C6B"/>
    <w:multiLevelType w:val="hybridMultilevel"/>
    <w:tmpl w:val="08447A22"/>
    <w:lvl w:ilvl="0" w:tplc="5636D814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3" w15:restartNumberingAfterBreak="0">
    <w:nsid w:val="6E017971"/>
    <w:multiLevelType w:val="hybridMultilevel"/>
    <w:tmpl w:val="F4B08A48"/>
    <w:lvl w:ilvl="0" w:tplc="35A20AF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4" w15:restartNumberingAfterBreak="0">
    <w:nsid w:val="7FA12774"/>
    <w:multiLevelType w:val="hybridMultilevel"/>
    <w:tmpl w:val="556C91D2"/>
    <w:lvl w:ilvl="0" w:tplc="7BC0F9D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13"/>
  </w:num>
  <w:num w:numId="7">
    <w:abstractNumId w:val="14"/>
  </w:num>
  <w:num w:numId="8">
    <w:abstractNumId w:val="12"/>
  </w:num>
  <w:num w:numId="9">
    <w:abstractNumId w:val="11"/>
  </w:num>
  <w:num w:numId="10">
    <w:abstractNumId w:val="3"/>
  </w:num>
  <w:num w:numId="11">
    <w:abstractNumId w:val="2"/>
  </w:num>
  <w:num w:numId="12">
    <w:abstractNumId w:val="8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7E"/>
    <w:rsid w:val="000B657E"/>
    <w:rsid w:val="001075DC"/>
    <w:rsid w:val="00110D4E"/>
    <w:rsid w:val="00143CD0"/>
    <w:rsid w:val="00175DC7"/>
    <w:rsid w:val="001F3E63"/>
    <w:rsid w:val="002276E7"/>
    <w:rsid w:val="002471D8"/>
    <w:rsid w:val="002539B2"/>
    <w:rsid w:val="00262A4D"/>
    <w:rsid w:val="002870A6"/>
    <w:rsid w:val="00292760"/>
    <w:rsid w:val="002972AF"/>
    <w:rsid w:val="0030136E"/>
    <w:rsid w:val="0030529D"/>
    <w:rsid w:val="0031576E"/>
    <w:rsid w:val="003710EB"/>
    <w:rsid w:val="003963C8"/>
    <w:rsid w:val="003D0058"/>
    <w:rsid w:val="004701CC"/>
    <w:rsid w:val="004D373E"/>
    <w:rsid w:val="004D7436"/>
    <w:rsid w:val="005357CA"/>
    <w:rsid w:val="0057005B"/>
    <w:rsid w:val="005F198B"/>
    <w:rsid w:val="005F2916"/>
    <w:rsid w:val="0061293A"/>
    <w:rsid w:val="00673430"/>
    <w:rsid w:val="006B60A2"/>
    <w:rsid w:val="0070357E"/>
    <w:rsid w:val="00732887"/>
    <w:rsid w:val="00751C25"/>
    <w:rsid w:val="007B15A6"/>
    <w:rsid w:val="007C2C96"/>
    <w:rsid w:val="007D3704"/>
    <w:rsid w:val="00843346"/>
    <w:rsid w:val="00857CED"/>
    <w:rsid w:val="00872CEB"/>
    <w:rsid w:val="008855FD"/>
    <w:rsid w:val="008939DC"/>
    <w:rsid w:val="008977B5"/>
    <w:rsid w:val="008D2DA2"/>
    <w:rsid w:val="009137A4"/>
    <w:rsid w:val="00931CAE"/>
    <w:rsid w:val="009348DA"/>
    <w:rsid w:val="0094286E"/>
    <w:rsid w:val="009934C0"/>
    <w:rsid w:val="009A0481"/>
    <w:rsid w:val="009C2900"/>
    <w:rsid w:val="009C69B5"/>
    <w:rsid w:val="009E4C65"/>
    <w:rsid w:val="00A425D4"/>
    <w:rsid w:val="00A81875"/>
    <w:rsid w:val="00AE5087"/>
    <w:rsid w:val="00B104FB"/>
    <w:rsid w:val="00B1457D"/>
    <w:rsid w:val="00B14BED"/>
    <w:rsid w:val="00B42E2B"/>
    <w:rsid w:val="00B66D77"/>
    <w:rsid w:val="00B737C8"/>
    <w:rsid w:val="00B938D2"/>
    <w:rsid w:val="00B969FA"/>
    <w:rsid w:val="00CE4260"/>
    <w:rsid w:val="00CF208D"/>
    <w:rsid w:val="00D03CE3"/>
    <w:rsid w:val="00D25C24"/>
    <w:rsid w:val="00D56373"/>
    <w:rsid w:val="00D72A04"/>
    <w:rsid w:val="00D80CE5"/>
    <w:rsid w:val="00D81DE6"/>
    <w:rsid w:val="00D92D5E"/>
    <w:rsid w:val="00DA502D"/>
    <w:rsid w:val="00DB257E"/>
    <w:rsid w:val="00E45AE1"/>
    <w:rsid w:val="00EB1557"/>
    <w:rsid w:val="00EC0BF4"/>
    <w:rsid w:val="00F410EC"/>
    <w:rsid w:val="00F4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2B71B9F-3A01-4410-A769-BA983EF4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header" w:locked="1"/>
    <w:lsdException w:name="footer" w:locked="1" w:uiPriority="0"/>
    <w:lsdException w:name="caption" w:locked="1" w:semiHidden="1" w:uiPriority="0" w:unhideWhenUsed="1" w:qFormat="1"/>
    <w:lsdException w:name="footnote reference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Lenovo</cp:lastModifiedBy>
  <cp:revision>2</cp:revision>
  <cp:lastPrinted>2018-05-23T10:25:00Z</cp:lastPrinted>
  <dcterms:created xsi:type="dcterms:W3CDTF">2020-05-07T08:12:00Z</dcterms:created>
  <dcterms:modified xsi:type="dcterms:W3CDTF">2020-05-07T08:12:00Z</dcterms:modified>
</cp:coreProperties>
</file>