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E09" w:rsidRPr="00180E09" w:rsidRDefault="00180E09" w:rsidP="00180E09">
      <w:pPr>
        <w:widowControl/>
        <w:shd w:val="clear" w:color="auto" w:fill="FAF7EF"/>
        <w:spacing w:before="150" w:after="150" w:line="191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80E09">
        <w:rPr>
          <w:rFonts w:ascii="Verdana" w:eastAsia="宋体" w:hAnsi="Verdana" w:cs="宋体"/>
          <w:color w:val="393939"/>
          <w:kern w:val="0"/>
          <w:szCs w:val="21"/>
        </w:rPr>
        <w:t>作用域是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JavaScript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最重要的概念之一，想要学好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JavaScript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就需要理解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JavaScript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作用域和作用域链的工作原理。今天这篇文章对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JavaScript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作用域和作用域链作简单的介绍，希望能帮助大家更好的学习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JavaScript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。</w:t>
      </w:r>
    </w:p>
    <w:p w:rsidR="00180E09" w:rsidRPr="00180E09" w:rsidRDefault="00180E09" w:rsidP="00180E09">
      <w:pPr>
        <w:widowControl/>
        <w:shd w:val="clear" w:color="auto" w:fill="5F5A4B"/>
        <w:spacing w:before="225" w:after="30" w:line="375" w:lineRule="atLeast"/>
        <w:jc w:val="left"/>
        <w:outlineLvl w:val="2"/>
        <w:rPr>
          <w:rFonts w:ascii="微软雅黑" w:eastAsia="微软雅黑" w:hAnsi="微软雅黑" w:cs="宋体"/>
          <w:b/>
          <w:bCs/>
          <w:color w:val="FFFFFF"/>
          <w:kern w:val="0"/>
          <w:sz w:val="24"/>
          <w:szCs w:val="24"/>
        </w:rPr>
      </w:pPr>
      <w:r w:rsidRPr="00180E09">
        <w:rPr>
          <w:rFonts w:ascii="微软雅黑" w:eastAsia="微软雅黑" w:hAnsi="微软雅黑" w:cs="宋体" w:hint="eastAsia"/>
          <w:b/>
          <w:bCs/>
          <w:color w:val="FFFFFF"/>
          <w:kern w:val="0"/>
          <w:sz w:val="24"/>
          <w:szCs w:val="24"/>
        </w:rPr>
        <w:t>JavaScript作用域</w:t>
      </w:r>
    </w:p>
    <w:p w:rsidR="00180E09" w:rsidRPr="00180E09" w:rsidRDefault="00180E09" w:rsidP="00180E09">
      <w:pPr>
        <w:widowControl/>
        <w:shd w:val="clear" w:color="auto" w:fill="FAF7EF"/>
        <w:spacing w:before="150" w:after="150" w:line="191" w:lineRule="atLeast"/>
        <w:jc w:val="left"/>
        <w:rPr>
          <w:rFonts w:ascii="Verdana" w:eastAsia="宋体" w:hAnsi="Verdana" w:cs="宋体" w:hint="eastAsia"/>
          <w:color w:val="393939"/>
          <w:kern w:val="0"/>
          <w:szCs w:val="21"/>
        </w:rPr>
      </w:pPr>
      <w:r w:rsidRPr="00180E09">
        <w:rPr>
          <w:rFonts w:ascii="Verdana" w:eastAsia="宋体" w:hAnsi="Verdana" w:cs="宋体"/>
          <w:color w:val="393939"/>
          <w:kern w:val="0"/>
          <w:szCs w:val="21"/>
        </w:rPr>
        <w:t xml:space="preserve">　　任何程序设计语言都有作用域的概念，简单的说，作用域就是变量与函数的可访问范围，即作用域控制着变量与函数的可见性和生命周期。在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JavaScript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中，变量的作用域有全局作用域和局部作用域两种。</w:t>
      </w:r>
    </w:p>
    <w:p w:rsidR="00180E09" w:rsidRPr="00180E09" w:rsidRDefault="00180E09" w:rsidP="00180E09">
      <w:pPr>
        <w:widowControl/>
        <w:shd w:val="clear" w:color="auto" w:fill="FAF7EF"/>
        <w:spacing w:before="225" w:after="30" w:line="191" w:lineRule="atLeast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180E09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　</w:t>
      </w:r>
      <w:r w:rsidRPr="00180E09">
        <w:rPr>
          <w:rFonts w:ascii="Verdana" w:eastAsia="宋体" w:hAnsi="Verdana" w:cs="宋体"/>
          <w:b/>
          <w:bCs/>
          <w:color w:val="333333"/>
          <w:kern w:val="0"/>
          <w:szCs w:val="21"/>
        </w:rPr>
        <w:t>1.  </w:t>
      </w:r>
      <w:r w:rsidRPr="00180E09">
        <w:rPr>
          <w:rFonts w:ascii="Verdana" w:eastAsia="宋体" w:hAnsi="Verdana" w:cs="宋体"/>
          <w:b/>
          <w:bCs/>
          <w:color w:val="333333"/>
          <w:kern w:val="0"/>
          <w:szCs w:val="21"/>
        </w:rPr>
        <w:t>全局作用域（</w:t>
      </w:r>
      <w:r w:rsidRPr="00180E09">
        <w:rPr>
          <w:rFonts w:ascii="Verdana" w:eastAsia="宋体" w:hAnsi="Verdana" w:cs="宋体"/>
          <w:b/>
          <w:bCs/>
          <w:color w:val="333333"/>
          <w:kern w:val="0"/>
          <w:szCs w:val="21"/>
        </w:rPr>
        <w:t>Global Scope</w:t>
      </w:r>
      <w:r w:rsidRPr="00180E09">
        <w:rPr>
          <w:rFonts w:ascii="Verdana" w:eastAsia="宋体" w:hAnsi="Verdana" w:cs="宋体"/>
          <w:b/>
          <w:bCs/>
          <w:color w:val="333333"/>
          <w:kern w:val="0"/>
          <w:szCs w:val="21"/>
        </w:rPr>
        <w:t>）</w:t>
      </w:r>
    </w:p>
    <w:p w:rsidR="00180E09" w:rsidRPr="00180E09" w:rsidRDefault="00180E09" w:rsidP="00180E09">
      <w:pPr>
        <w:widowControl/>
        <w:shd w:val="clear" w:color="auto" w:fill="FAF7EF"/>
        <w:spacing w:before="150" w:after="150" w:line="191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80E09">
        <w:rPr>
          <w:rFonts w:ascii="Verdana" w:eastAsia="宋体" w:hAnsi="Verdana" w:cs="宋体"/>
          <w:color w:val="393939"/>
          <w:kern w:val="0"/>
          <w:szCs w:val="21"/>
        </w:rPr>
        <w:t xml:space="preserve">　　在代码中任何地方都能访问到的对象拥有全局作用域，一般来说以下几种情形拥有全局作用域：</w:t>
      </w:r>
    </w:p>
    <w:p w:rsidR="00180E09" w:rsidRPr="00180E09" w:rsidRDefault="00180E09" w:rsidP="00180E09">
      <w:pPr>
        <w:widowControl/>
        <w:shd w:val="clear" w:color="auto" w:fill="FAF7EF"/>
        <w:spacing w:before="150" w:after="150" w:line="191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80E09">
        <w:rPr>
          <w:rFonts w:ascii="Verdana" w:eastAsia="宋体" w:hAnsi="Verdana" w:cs="宋体"/>
          <w:color w:val="393939"/>
          <w:kern w:val="0"/>
          <w:szCs w:val="21"/>
        </w:rPr>
        <w:t xml:space="preserve">　　（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1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）最外层函数和在最外层函数外面定义的变量拥有全局作用域，例如：</w:t>
      </w:r>
    </w:p>
    <w:tbl>
      <w:tblPr>
        <w:tblW w:w="101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7"/>
        <w:gridCol w:w="9415"/>
      </w:tblGrid>
      <w:tr w:rsidR="00180E09" w:rsidRPr="00180E09" w:rsidTr="00180E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authorName</w:t>
            </w:r>
            <w:proofErr w:type="spellEnd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="山边小溪";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function </w:t>
            </w:r>
            <w:proofErr w:type="spellStart"/>
            <w:proofErr w:type="gramStart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doSomething</w:t>
            </w:r>
            <w:proofErr w:type="spellEnd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blogName</w:t>
            </w:r>
            <w:proofErr w:type="spellEnd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="梦想天空";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function </w:t>
            </w:r>
            <w:proofErr w:type="spellStart"/>
            <w:proofErr w:type="gramStart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innerSay</w:t>
            </w:r>
            <w:proofErr w:type="spellEnd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alert(</w:t>
            </w:r>
            <w:proofErr w:type="spellStart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blogName</w:t>
            </w:r>
            <w:proofErr w:type="spellEnd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proofErr w:type="gramStart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innerSay</w:t>
            </w:r>
            <w:proofErr w:type="spellEnd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alert(</w:t>
            </w:r>
            <w:proofErr w:type="spellStart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authorName</w:t>
            </w:r>
            <w:proofErr w:type="spellEnd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); //山边小溪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alert(</w:t>
            </w:r>
            <w:proofErr w:type="spellStart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blogName</w:t>
            </w:r>
            <w:proofErr w:type="spellEnd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); //脚本错误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doSomething</w:t>
            </w:r>
            <w:proofErr w:type="spellEnd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(); //梦想天空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innerSay</w:t>
            </w:r>
            <w:proofErr w:type="spellEnd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() //脚本错误</w:t>
            </w:r>
          </w:p>
        </w:tc>
      </w:tr>
    </w:tbl>
    <w:p w:rsidR="00180E09" w:rsidRPr="00180E09" w:rsidRDefault="00180E09" w:rsidP="00180E09">
      <w:pPr>
        <w:widowControl/>
        <w:shd w:val="clear" w:color="auto" w:fill="FAF7EF"/>
        <w:spacing w:before="150" w:after="150" w:line="191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80E09">
        <w:rPr>
          <w:rFonts w:ascii="Verdana" w:eastAsia="宋体" w:hAnsi="Verdana" w:cs="宋体"/>
          <w:color w:val="393939"/>
          <w:kern w:val="0"/>
          <w:szCs w:val="21"/>
        </w:rPr>
        <w:t xml:space="preserve">　　（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2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）所有</w:t>
      </w:r>
      <w:proofErr w:type="gramStart"/>
      <w:r w:rsidRPr="00180E09">
        <w:rPr>
          <w:rFonts w:ascii="Verdana" w:eastAsia="宋体" w:hAnsi="Verdana" w:cs="宋体"/>
          <w:color w:val="393939"/>
          <w:kern w:val="0"/>
          <w:szCs w:val="21"/>
        </w:rPr>
        <w:t>末定义直接</w:t>
      </w:r>
      <w:proofErr w:type="gramEnd"/>
      <w:r w:rsidRPr="00180E09">
        <w:rPr>
          <w:rFonts w:ascii="Verdana" w:eastAsia="宋体" w:hAnsi="Verdana" w:cs="宋体"/>
          <w:color w:val="393939"/>
          <w:kern w:val="0"/>
          <w:szCs w:val="21"/>
        </w:rPr>
        <w:t>赋值的变量自动声明为拥有全局作用域，例如：</w:t>
      </w:r>
    </w:p>
    <w:tbl>
      <w:tblPr>
        <w:tblW w:w="101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9707"/>
      </w:tblGrid>
      <w:tr w:rsidR="00180E09" w:rsidRPr="00180E09" w:rsidTr="00180E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function </w:t>
            </w:r>
            <w:proofErr w:type="spellStart"/>
            <w:proofErr w:type="gramStart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doSomething</w:t>
            </w:r>
            <w:proofErr w:type="spellEnd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authorName</w:t>
            </w:r>
            <w:proofErr w:type="spellEnd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="山边小溪";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blogName</w:t>
            </w:r>
            <w:proofErr w:type="spellEnd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="梦想天空";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alert(</w:t>
            </w:r>
            <w:proofErr w:type="spellStart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authorName</w:t>
            </w:r>
            <w:proofErr w:type="spellEnd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doSomething</w:t>
            </w:r>
            <w:proofErr w:type="spellEnd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(); //山边小溪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alert(</w:t>
            </w:r>
            <w:proofErr w:type="spellStart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blogName</w:t>
            </w:r>
            <w:proofErr w:type="spellEnd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); //梦想天空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alert(</w:t>
            </w:r>
            <w:proofErr w:type="spellStart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authorName</w:t>
            </w:r>
            <w:proofErr w:type="spellEnd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); //脚本错误</w:t>
            </w:r>
          </w:p>
        </w:tc>
      </w:tr>
    </w:tbl>
    <w:p w:rsidR="00180E09" w:rsidRPr="00180E09" w:rsidRDefault="00180E09" w:rsidP="00180E09">
      <w:pPr>
        <w:widowControl/>
        <w:shd w:val="clear" w:color="auto" w:fill="FAF7EF"/>
        <w:spacing w:before="150" w:after="150" w:line="191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80E09">
        <w:rPr>
          <w:rFonts w:ascii="Verdana" w:eastAsia="宋体" w:hAnsi="Verdana" w:cs="宋体"/>
          <w:color w:val="393939"/>
          <w:kern w:val="0"/>
          <w:szCs w:val="21"/>
        </w:rPr>
        <w:t xml:space="preserve">　　变量</w:t>
      </w:r>
      <w:proofErr w:type="spellStart"/>
      <w:r w:rsidRPr="00180E09">
        <w:rPr>
          <w:rFonts w:ascii="Verdana" w:eastAsia="宋体" w:hAnsi="Verdana" w:cs="宋体"/>
          <w:color w:val="393939"/>
          <w:kern w:val="0"/>
          <w:szCs w:val="21"/>
        </w:rPr>
        <w:t>blogName</w:t>
      </w:r>
      <w:proofErr w:type="spellEnd"/>
      <w:r w:rsidRPr="00180E09">
        <w:rPr>
          <w:rFonts w:ascii="Verdana" w:eastAsia="宋体" w:hAnsi="Verdana" w:cs="宋体"/>
          <w:color w:val="393939"/>
          <w:kern w:val="0"/>
          <w:szCs w:val="21"/>
        </w:rPr>
        <w:t>拥有全局作用域，而</w:t>
      </w:r>
      <w:proofErr w:type="spellStart"/>
      <w:r w:rsidRPr="00180E09">
        <w:rPr>
          <w:rFonts w:ascii="Verdana" w:eastAsia="宋体" w:hAnsi="Verdana" w:cs="宋体"/>
          <w:color w:val="393939"/>
          <w:kern w:val="0"/>
          <w:szCs w:val="21"/>
        </w:rPr>
        <w:t>authorName</w:t>
      </w:r>
      <w:proofErr w:type="spellEnd"/>
      <w:r w:rsidRPr="00180E09">
        <w:rPr>
          <w:rFonts w:ascii="Verdana" w:eastAsia="宋体" w:hAnsi="Verdana" w:cs="宋体"/>
          <w:color w:val="393939"/>
          <w:kern w:val="0"/>
          <w:szCs w:val="21"/>
        </w:rPr>
        <w:t>在函数外部无法访问到。</w:t>
      </w:r>
    </w:p>
    <w:p w:rsidR="00180E09" w:rsidRPr="00180E09" w:rsidRDefault="00180E09" w:rsidP="00180E09">
      <w:pPr>
        <w:widowControl/>
        <w:shd w:val="clear" w:color="auto" w:fill="FAF7EF"/>
        <w:spacing w:before="150" w:after="150" w:line="191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80E09">
        <w:rPr>
          <w:rFonts w:ascii="Verdana" w:eastAsia="宋体" w:hAnsi="Verdana" w:cs="宋体"/>
          <w:color w:val="393939"/>
          <w:kern w:val="0"/>
          <w:szCs w:val="21"/>
        </w:rPr>
        <w:t xml:space="preserve">　　（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3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）所有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window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对象的属性拥有全局作用域</w:t>
      </w:r>
    </w:p>
    <w:p w:rsidR="00180E09" w:rsidRPr="00180E09" w:rsidRDefault="00180E09" w:rsidP="00180E09">
      <w:pPr>
        <w:widowControl/>
        <w:shd w:val="clear" w:color="auto" w:fill="FAF7EF"/>
        <w:spacing w:before="150" w:after="150" w:line="191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80E09">
        <w:rPr>
          <w:rFonts w:ascii="Verdana" w:eastAsia="宋体" w:hAnsi="Verdana" w:cs="宋体"/>
          <w:color w:val="393939"/>
          <w:kern w:val="0"/>
          <w:szCs w:val="21"/>
        </w:rPr>
        <w:t xml:space="preserve">　　一般情况下，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window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对象的内置属性都拥有全局作用域，例如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window.name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、</w:t>
      </w:r>
      <w:proofErr w:type="spellStart"/>
      <w:r w:rsidRPr="00180E09">
        <w:rPr>
          <w:rFonts w:ascii="Verdana" w:eastAsia="宋体" w:hAnsi="Verdana" w:cs="宋体"/>
          <w:color w:val="393939"/>
          <w:kern w:val="0"/>
          <w:szCs w:val="21"/>
        </w:rPr>
        <w:t>window.location</w:t>
      </w:r>
      <w:proofErr w:type="spellEnd"/>
      <w:r w:rsidRPr="00180E09">
        <w:rPr>
          <w:rFonts w:ascii="Verdana" w:eastAsia="宋体" w:hAnsi="Verdana" w:cs="宋体"/>
          <w:color w:val="393939"/>
          <w:kern w:val="0"/>
          <w:szCs w:val="21"/>
        </w:rPr>
        <w:t>、</w:t>
      </w:r>
      <w:proofErr w:type="spellStart"/>
      <w:r w:rsidRPr="00180E09">
        <w:rPr>
          <w:rFonts w:ascii="Verdana" w:eastAsia="宋体" w:hAnsi="Verdana" w:cs="宋体"/>
          <w:color w:val="393939"/>
          <w:kern w:val="0"/>
          <w:szCs w:val="21"/>
        </w:rPr>
        <w:t>window.top</w:t>
      </w:r>
      <w:proofErr w:type="spellEnd"/>
      <w:r w:rsidRPr="00180E09">
        <w:rPr>
          <w:rFonts w:ascii="Verdana" w:eastAsia="宋体" w:hAnsi="Verdana" w:cs="宋体"/>
          <w:color w:val="393939"/>
          <w:kern w:val="0"/>
          <w:szCs w:val="21"/>
        </w:rPr>
        <w:t>等等。</w:t>
      </w:r>
    </w:p>
    <w:p w:rsidR="00180E09" w:rsidRPr="00180E09" w:rsidRDefault="00180E09" w:rsidP="00180E09">
      <w:pPr>
        <w:widowControl/>
        <w:shd w:val="clear" w:color="auto" w:fill="FAF7EF"/>
        <w:spacing w:before="225" w:after="30" w:line="191" w:lineRule="atLeast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180E09">
        <w:rPr>
          <w:rFonts w:ascii="Verdana" w:eastAsia="宋体" w:hAnsi="Verdana" w:cs="宋体"/>
          <w:b/>
          <w:bCs/>
          <w:color w:val="333333"/>
          <w:kern w:val="0"/>
          <w:szCs w:val="21"/>
        </w:rPr>
        <w:lastRenderedPageBreak/>
        <w:t xml:space="preserve">　　</w:t>
      </w:r>
      <w:r w:rsidRPr="00180E09">
        <w:rPr>
          <w:rFonts w:ascii="Verdana" w:eastAsia="宋体" w:hAnsi="Verdana" w:cs="宋体"/>
          <w:b/>
          <w:bCs/>
          <w:color w:val="333333"/>
          <w:kern w:val="0"/>
          <w:szCs w:val="21"/>
        </w:rPr>
        <w:t>1.  </w:t>
      </w:r>
      <w:r w:rsidRPr="00180E09">
        <w:rPr>
          <w:rFonts w:ascii="Verdana" w:eastAsia="宋体" w:hAnsi="Verdana" w:cs="宋体"/>
          <w:b/>
          <w:bCs/>
          <w:color w:val="333333"/>
          <w:kern w:val="0"/>
          <w:szCs w:val="21"/>
        </w:rPr>
        <w:t>局部作用域（</w:t>
      </w:r>
      <w:r w:rsidRPr="00180E09">
        <w:rPr>
          <w:rFonts w:ascii="Verdana" w:eastAsia="宋体" w:hAnsi="Verdana" w:cs="宋体"/>
          <w:b/>
          <w:bCs/>
          <w:color w:val="333333"/>
          <w:kern w:val="0"/>
          <w:szCs w:val="21"/>
        </w:rPr>
        <w:t>Local Scope</w:t>
      </w:r>
      <w:r w:rsidRPr="00180E09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）　　</w:t>
      </w:r>
    </w:p>
    <w:p w:rsidR="00180E09" w:rsidRPr="00180E09" w:rsidRDefault="00180E09" w:rsidP="00180E09">
      <w:pPr>
        <w:widowControl/>
        <w:shd w:val="clear" w:color="auto" w:fill="FAF7EF"/>
        <w:spacing w:before="150" w:after="150" w:line="191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80E09">
        <w:rPr>
          <w:rFonts w:ascii="Verdana" w:eastAsia="宋体" w:hAnsi="Verdana" w:cs="宋体"/>
          <w:color w:val="393939"/>
          <w:kern w:val="0"/>
          <w:szCs w:val="21"/>
        </w:rPr>
        <w:t xml:space="preserve">　　和全局作用域相反，局部作用</w:t>
      </w:r>
      <w:proofErr w:type="gramStart"/>
      <w:r w:rsidRPr="00180E09">
        <w:rPr>
          <w:rFonts w:ascii="Verdana" w:eastAsia="宋体" w:hAnsi="Verdana" w:cs="宋体"/>
          <w:color w:val="393939"/>
          <w:kern w:val="0"/>
          <w:szCs w:val="21"/>
        </w:rPr>
        <w:t>域一般</w:t>
      </w:r>
      <w:proofErr w:type="gramEnd"/>
      <w:r w:rsidRPr="00180E09">
        <w:rPr>
          <w:rFonts w:ascii="Verdana" w:eastAsia="宋体" w:hAnsi="Verdana" w:cs="宋体"/>
          <w:color w:val="393939"/>
          <w:kern w:val="0"/>
          <w:szCs w:val="21"/>
        </w:rPr>
        <w:t>只在固定的代码片段内可访问到，最常见的例如函数内部，所有在一些地方也会看到有人把这种作用域称为函数作用域，例如下列代码中的</w:t>
      </w:r>
      <w:proofErr w:type="spellStart"/>
      <w:r w:rsidRPr="00180E09">
        <w:rPr>
          <w:rFonts w:ascii="Verdana" w:eastAsia="宋体" w:hAnsi="Verdana" w:cs="宋体"/>
          <w:color w:val="393939"/>
          <w:kern w:val="0"/>
          <w:szCs w:val="21"/>
        </w:rPr>
        <w:t>blogName</w:t>
      </w:r>
      <w:proofErr w:type="spellEnd"/>
      <w:r w:rsidRPr="00180E09">
        <w:rPr>
          <w:rFonts w:ascii="Verdana" w:eastAsia="宋体" w:hAnsi="Verdana" w:cs="宋体"/>
          <w:color w:val="393939"/>
          <w:kern w:val="0"/>
          <w:szCs w:val="21"/>
        </w:rPr>
        <w:t>和函数</w:t>
      </w:r>
      <w:proofErr w:type="spellStart"/>
      <w:r w:rsidRPr="00180E09">
        <w:rPr>
          <w:rFonts w:ascii="Verdana" w:eastAsia="宋体" w:hAnsi="Verdana" w:cs="宋体"/>
          <w:color w:val="393939"/>
          <w:kern w:val="0"/>
          <w:szCs w:val="21"/>
        </w:rPr>
        <w:t>innerSay</w:t>
      </w:r>
      <w:proofErr w:type="spellEnd"/>
      <w:r w:rsidRPr="00180E09">
        <w:rPr>
          <w:rFonts w:ascii="Verdana" w:eastAsia="宋体" w:hAnsi="Verdana" w:cs="宋体"/>
          <w:color w:val="393939"/>
          <w:kern w:val="0"/>
          <w:szCs w:val="21"/>
        </w:rPr>
        <w:t>都只拥有局部作用域。</w:t>
      </w:r>
    </w:p>
    <w:tbl>
      <w:tblPr>
        <w:tblW w:w="101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"/>
        <w:gridCol w:w="9680"/>
      </w:tblGrid>
      <w:tr w:rsidR="00180E09" w:rsidRPr="00180E09" w:rsidTr="00180E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function </w:t>
            </w:r>
            <w:proofErr w:type="spellStart"/>
            <w:proofErr w:type="gramStart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doSomething</w:t>
            </w:r>
            <w:proofErr w:type="spellEnd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blogName</w:t>
            </w:r>
            <w:proofErr w:type="spellEnd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="梦想天空";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function </w:t>
            </w:r>
            <w:proofErr w:type="spellStart"/>
            <w:proofErr w:type="gramStart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innerSay</w:t>
            </w:r>
            <w:proofErr w:type="spellEnd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alert(</w:t>
            </w:r>
            <w:proofErr w:type="spellStart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blogName</w:t>
            </w:r>
            <w:proofErr w:type="spellEnd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proofErr w:type="gramStart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innerSay</w:t>
            </w:r>
            <w:proofErr w:type="spellEnd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alert(</w:t>
            </w:r>
            <w:proofErr w:type="spellStart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blogName</w:t>
            </w:r>
            <w:proofErr w:type="spellEnd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); //脚本错误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innerSay</w:t>
            </w:r>
            <w:proofErr w:type="spellEnd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(); //脚本错误</w:t>
            </w:r>
          </w:p>
        </w:tc>
      </w:tr>
    </w:tbl>
    <w:p w:rsidR="00180E09" w:rsidRPr="00180E09" w:rsidRDefault="00180E09" w:rsidP="00180E09">
      <w:pPr>
        <w:widowControl/>
        <w:shd w:val="clear" w:color="auto" w:fill="5F5A4B"/>
        <w:spacing w:before="225" w:after="30" w:line="375" w:lineRule="atLeast"/>
        <w:jc w:val="left"/>
        <w:outlineLvl w:val="2"/>
        <w:rPr>
          <w:rFonts w:ascii="微软雅黑" w:eastAsia="微软雅黑" w:hAnsi="微软雅黑" w:cs="宋体"/>
          <w:b/>
          <w:bCs/>
          <w:color w:val="FFFFFF"/>
          <w:kern w:val="0"/>
          <w:sz w:val="24"/>
          <w:szCs w:val="24"/>
        </w:rPr>
      </w:pPr>
      <w:r w:rsidRPr="00180E09">
        <w:rPr>
          <w:rFonts w:ascii="微软雅黑" w:eastAsia="微软雅黑" w:hAnsi="微软雅黑" w:cs="宋体" w:hint="eastAsia"/>
          <w:b/>
          <w:bCs/>
          <w:color w:val="FFFFFF"/>
          <w:kern w:val="0"/>
          <w:sz w:val="24"/>
          <w:szCs w:val="24"/>
        </w:rPr>
        <w:t>作用域链（Scope Chain）</w:t>
      </w:r>
    </w:p>
    <w:p w:rsidR="00180E09" w:rsidRPr="00180E09" w:rsidRDefault="00180E09" w:rsidP="00180E09">
      <w:pPr>
        <w:widowControl/>
        <w:shd w:val="clear" w:color="auto" w:fill="FAF7EF"/>
        <w:spacing w:before="150" w:after="150" w:line="191" w:lineRule="atLeast"/>
        <w:jc w:val="left"/>
        <w:rPr>
          <w:rFonts w:ascii="Verdana" w:eastAsia="宋体" w:hAnsi="Verdana" w:cs="宋体" w:hint="eastAsia"/>
          <w:color w:val="393939"/>
          <w:kern w:val="0"/>
          <w:szCs w:val="21"/>
        </w:rPr>
      </w:pPr>
      <w:r w:rsidRPr="00180E09">
        <w:rPr>
          <w:rFonts w:ascii="Verdana" w:eastAsia="宋体" w:hAnsi="Verdana" w:cs="宋体"/>
          <w:color w:val="393939"/>
          <w:kern w:val="0"/>
          <w:szCs w:val="21"/>
        </w:rPr>
        <w:t xml:space="preserve">　　在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JavaScript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中，函数也是对象，实际上，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JavaScript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里一切都是对象。函数对象和其它对象一样，拥有可以通过代码访问的属性和一系列仅供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JavaScript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引擎访问的内部属性。其中一个内部属性是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[[Scope]]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，由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ECMA-262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标准第三版定义，该内部属性包含了函数被创建的作用域中对象的集合，这个集合被称为函数的作用域链，它决定了哪些数据能被函数访问。</w:t>
      </w:r>
    </w:p>
    <w:p w:rsidR="00180E09" w:rsidRPr="00180E09" w:rsidRDefault="00180E09" w:rsidP="00180E09">
      <w:pPr>
        <w:widowControl/>
        <w:shd w:val="clear" w:color="auto" w:fill="FAF7EF"/>
        <w:spacing w:before="150" w:after="150" w:line="191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80E09">
        <w:rPr>
          <w:rFonts w:ascii="Verdana" w:eastAsia="宋体" w:hAnsi="Verdana" w:cs="宋体"/>
          <w:color w:val="393939"/>
          <w:kern w:val="0"/>
          <w:szCs w:val="21"/>
        </w:rPr>
        <w:t xml:space="preserve">　　当一个函数创建后，它的</w:t>
      </w:r>
      <w:proofErr w:type="gramStart"/>
      <w:r w:rsidRPr="00180E09">
        <w:rPr>
          <w:rFonts w:ascii="Verdana" w:eastAsia="宋体" w:hAnsi="Verdana" w:cs="宋体"/>
          <w:color w:val="393939"/>
          <w:kern w:val="0"/>
          <w:szCs w:val="21"/>
        </w:rPr>
        <w:t>作用域链会被</w:t>
      </w:r>
      <w:proofErr w:type="gramEnd"/>
      <w:r w:rsidRPr="00180E09">
        <w:rPr>
          <w:rFonts w:ascii="Verdana" w:eastAsia="宋体" w:hAnsi="Verdana" w:cs="宋体"/>
          <w:color w:val="393939"/>
          <w:kern w:val="0"/>
          <w:szCs w:val="21"/>
        </w:rPr>
        <w:t>创建此函数的作用域中可访问的数据对象填充。例如定义下面这样一个函数：</w:t>
      </w:r>
    </w:p>
    <w:tbl>
      <w:tblPr>
        <w:tblW w:w="101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2"/>
        <w:gridCol w:w="9650"/>
      </w:tblGrid>
      <w:tr w:rsidR="00180E09" w:rsidRPr="00180E09" w:rsidTr="00180E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function add(num</w:t>
            </w:r>
            <w:proofErr w:type="gramStart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1,num</w:t>
            </w:r>
            <w:proofErr w:type="gramEnd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2) {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 sum = num1 + num2;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 sum;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180E09" w:rsidRPr="00180E09" w:rsidRDefault="00180E09" w:rsidP="00180E09">
      <w:pPr>
        <w:widowControl/>
        <w:shd w:val="clear" w:color="auto" w:fill="FAF7EF"/>
        <w:spacing w:before="150" w:after="150" w:line="191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80E09">
        <w:rPr>
          <w:rFonts w:ascii="Verdana" w:eastAsia="宋体" w:hAnsi="Verdana" w:cs="宋体"/>
          <w:color w:val="393939"/>
          <w:kern w:val="0"/>
          <w:szCs w:val="21"/>
        </w:rPr>
        <w:t xml:space="preserve">　　在函数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add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创建时，它的作用域链中会填入一个全局对象，该全局对象包含了所有全局变量，如下图所示（注意：图片只</w:t>
      </w:r>
      <w:proofErr w:type="gramStart"/>
      <w:r w:rsidRPr="00180E09">
        <w:rPr>
          <w:rFonts w:ascii="Verdana" w:eastAsia="宋体" w:hAnsi="Verdana" w:cs="宋体"/>
          <w:color w:val="393939"/>
          <w:kern w:val="0"/>
          <w:szCs w:val="21"/>
        </w:rPr>
        <w:t>例举</w:t>
      </w:r>
      <w:proofErr w:type="gramEnd"/>
      <w:r w:rsidRPr="00180E09">
        <w:rPr>
          <w:rFonts w:ascii="Verdana" w:eastAsia="宋体" w:hAnsi="Verdana" w:cs="宋体"/>
          <w:color w:val="393939"/>
          <w:kern w:val="0"/>
          <w:szCs w:val="21"/>
        </w:rPr>
        <w:t>了全部变量中的一部分）：</w:t>
      </w:r>
    </w:p>
    <w:p w:rsidR="00180E09" w:rsidRPr="00180E09" w:rsidRDefault="00180E09" w:rsidP="00180E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E09">
        <w:rPr>
          <w:rFonts w:ascii="Verdana" w:eastAsia="宋体" w:hAnsi="Verdana" w:cs="宋体"/>
          <w:color w:val="393939"/>
          <w:kern w:val="0"/>
          <w:szCs w:val="21"/>
        </w:rPr>
        <w:br/>
      </w:r>
    </w:p>
    <w:p w:rsidR="00180E09" w:rsidRPr="00180E09" w:rsidRDefault="00180E09" w:rsidP="00180E09">
      <w:pPr>
        <w:widowControl/>
        <w:shd w:val="clear" w:color="auto" w:fill="FAF7EF"/>
        <w:spacing w:before="150" w:after="150" w:line="191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80E09">
        <w:rPr>
          <w:rFonts w:ascii="Verdana" w:eastAsia="宋体" w:hAnsi="Verdana" w:cs="宋体"/>
          <w:noProof/>
          <w:color w:val="393939"/>
          <w:kern w:val="0"/>
          <w:szCs w:val="21"/>
        </w:rPr>
        <w:lastRenderedPageBreak/>
        <w:drawing>
          <wp:inline distT="0" distB="0" distL="0" distR="0">
            <wp:extent cx="6629400" cy="1836420"/>
            <wp:effectExtent l="0" t="0" r="0" b="0"/>
            <wp:docPr id="3" name="图片 3" descr="JavaScript作用域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作用域链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E09" w:rsidRPr="00180E09" w:rsidRDefault="00180E09" w:rsidP="00180E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E09">
        <w:rPr>
          <w:rFonts w:ascii="Verdana" w:eastAsia="宋体" w:hAnsi="Verdana" w:cs="宋体"/>
          <w:color w:val="393939"/>
          <w:kern w:val="0"/>
          <w:szCs w:val="21"/>
        </w:rPr>
        <w:br/>
      </w:r>
    </w:p>
    <w:p w:rsidR="00180E09" w:rsidRPr="00180E09" w:rsidRDefault="00180E09" w:rsidP="00180E09">
      <w:pPr>
        <w:widowControl/>
        <w:shd w:val="clear" w:color="auto" w:fill="FAF7EF"/>
        <w:spacing w:before="150" w:after="150" w:line="191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80E09">
        <w:rPr>
          <w:rFonts w:ascii="Verdana" w:eastAsia="宋体" w:hAnsi="Verdana" w:cs="宋体"/>
          <w:color w:val="393939"/>
          <w:kern w:val="0"/>
          <w:szCs w:val="21"/>
        </w:rPr>
        <w:t xml:space="preserve">　　函数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add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的作用域将会在执行时用到。例如执行如下代码：</w:t>
      </w:r>
    </w:p>
    <w:tbl>
      <w:tblPr>
        <w:tblW w:w="101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9"/>
        <w:gridCol w:w="9483"/>
      </w:tblGrid>
      <w:tr w:rsidR="00180E09" w:rsidRPr="00180E09" w:rsidTr="00180E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 total = add(5,10);</w:t>
            </w:r>
          </w:p>
        </w:tc>
      </w:tr>
    </w:tbl>
    <w:p w:rsidR="00180E09" w:rsidRPr="00180E09" w:rsidRDefault="00180E09" w:rsidP="00180E09">
      <w:pPr>
        <w:widowControl/>
        <w:shd w:val="clear" w:color="auto" w:fill="FAF7EF"/>
        <w:spacing w:before="150" w:after="150" w:line="191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80E09">
        <w:rPr>
          <w:rFonts w:ascii="Verdana" w:eastAsia="宋体" w:hAnsi="Verdana" w:cs="宋体"/>
          <w:color w:val="393939"/>
          <w:kern w:val="0"/>
          <w:szCs w:val="21"/>
        </w:rPr>
        <w:t xml:space="preserve">　　执行此函数时会创建一个称为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“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运行期上下文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(execution context)”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的内部对象，运行期上下文定义了函数执行时的环境。每个运行期上下文都有自己的作用域链，用于标识符解析，当运行期上下文被创建时，而它的作用域链初始化为当前运行函数的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[[Scope]]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所包含的对象。</w:t>
      </w:r>
    </w:p>
    <w:p w:rsidR="00180E09" w:rsidRPr="00180E09" w:rsidRDefault="00180E09" w:rsidP="00180E09">
      <w:pPr>
        <w:widowControl/>
        <w:shd w:val="clear" w:color="auto" w:fill="FAF7EF"/>
        <w:spacing w:before="150" w:after="150" w:line="191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80E09">
        <w:rPr>
          <w:rFonts w:ascii="Verdana" w:eastAsia="宋体" w:hAnsi="Verdana" w:cs="宋体"/>
          <w:color w:val="393939"/>
          <w:kern w:val="0"/>
          <w:szCs w:val="21"/>
        </w:rPr>
        <w:t xml:space="preserve">　　这些</w:t>
      </w:r>
      <w:proofErr w:type="gramStart"/>
      <w:r w:rsidRPr="00180E09">
        <w:rPr>
          <w:rFonts w:ascii="Verdana" w:eastAsia="宋体" w:hAnsi="Verdana" w:cs="宋体"/>
          <w:color w:val="393939"/>
          <w:kern w:val="0"/>
          <w:szCs w:val="21"/>
        </w:rPr>
        <w:t>值按照</w:t>
      </w:r>
      <w:proofErr w:type="gramEnd"/>
      <w:r w:rsidRPr="00180E09">
        <w:rPr>
          <w:rFonts w:ascii="Verdana" w:eastAsia="宋体" w:hAnsi="Verdana" w:cs="宋体"/>
          <w:color w:val="393939"/>
          <w:kern w:val="0"/>
          <w:szCs w:val="21"/>
        </w:rPr>
        <w:t>它们出现在函数中的顺序被复制到运行期上下文的作用域链中。它们共同组成了一个新的对象，叫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“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活动对象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(activation object)”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，该对象包含了函数的所有局部变量、命名参数、参数集合以及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this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，然后此对象会被推入作用域链的前端，当运行期上下文被销毁，活动对象也随之销毁。新的作用域</w:t>
      </w:r>
      <w:proofErr w:type="gramStart"/>
      <w:r w:rsidRPr="00180E09">
        <w:rPr>
          <w:rFonts w:ascii="Verdana" w:eastAsia="宋体" w:hAnsi="Verdana" w:cs="宋体"/>
          <w:color w:val="393939"/>
          <w:kern w:val="0"/>
          <w:szCs w:val="21"/>
        </w:rPr>
        <w:t>链如下</w:t>
      </w:r>
      <w:proofErr w:type="gramEnd"/>
      <w:r w:rsidRPr="00180E09">
        <w:rPr>
          <w:rFonts w:ascii="Verdana" w:eastAsia="宋体" w:hAnsi="Verdana" w:cs="宋体"/>
          <w:color w:val="393939"/>
          <w:kern w:val="0"/>
          <w:szCs w:val="21"/>
        </w:rPr>
        <w:t>图所示：</w:t>
      </w:r>
    </w:p>
    <w:p w:rsidR="00180E09" w:rsidRPr="00180E09" w:rsidRDefault="00180E09" w:rsidP="00180E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E09">
        <w:rPr>
          <w:rFonts w:ascii="Verdana" w:eastAsia="宋体" w:hAnsi="Verdana" w:cs="宋体"/>
          <w:color w:val="393939"/>
          <w:kern w:val="0"/>
          <w:szCs w:val="21"/>
        </w:rPr>
        <w:br/>
      </w:r>
    </w:p>
    <w:p w:rsidR="00180E09" w:rsidRPr="00180E09" w:rsidRDefault="00180E09" w:rsidP="00180E09">
      <w:pPr>
        <w:widowControl/>
        <w:shd w:val="clear" w:color="auto" w:fill="FAF7EF"/>
        <w:spacing w:before="150" w:after="150" w:line="191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80E09">
        <w:rPr>
          <w:rFonts w:ascii="Verdana" w:eastAsia="宋体" w:hAnsi="Verdana" w:cs="宋体"/>
          <w:noProof/>
          <w:color w:val="393939"/>
          <w:kern w:val="0"/>
          <w:szCs w:val="21"/>
        </w:rPr>
        <w:lastRenderedPageBreak/>
        <w:drawing>
          <wp:inline distT="0" distB="0" distL="0" distR="0">
            <wp:extent cx="6629400" cy="3931920"/>
            <wp:effectExtent l="0" t="0" r="0" b="0"/>
            <wp:docPr id="2" name="图片 2" descr="JavaScript作用域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Script作用域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E09" w:rsidRPr="00180E09" w:rsidRDefault="00180E09" w:rsidP="00180E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E09">
        <w:rPr>
          <w:rFonts w:ascii="Verdana" w:eastAsia="宋体" w:hAnsi="Verdana" w:cs="宋体"/>
          <w:color w:val="393939"/>
          <w:kern w:val="0"/>
          <w:szCs w:val="21"/>
        </w:rPr>
        <w:br/>
      </w:r>
    </w:p>
    <w:p w:rsidR="00180E09" w:rsidRPr="00180E09" w:rsidRDefault="00180E09" w:rsidP="00180E09">
      <w:pPr>
        <w:widowControl/>
        <w:shd w:val="clear" w:color="auto" w:fill="FAF7EF"/>
        <w:spacing w:before="150" w:after="150" w:line="191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80E09">
        <w:rPr>
          <w:rFonts w:ascii="Verdana" w:eastAsia="宋体" w:hAnsi="Verdana" w:cs="宋体"/>
          <w:color w:val="393939"/>
          <w:kern w:val="0"/>
          <w:szCs w:val="21"/>
        </w:rPr>
        <w:t xml:space="preserve">　　在函数执行过程中，没遇到一个变量，都会经历一次标识符解析过程以决定从哪里获取和存储数据。该过程从作用域链头部，也就是从活动对象开始搜索，查找同名的标识符，如果找到了就使用这个标识符对应的变量，如果没找到继续搜索作用域链中的下一个对象，如果搜索完所有对象都未找到，则认为该标识符未定义。函数执行过程中，每个标识符都要经历这样的搜索过程。</w:t>
      </w:r>
    </w:p>
    <w:p w:rsidR="00180E09" w:rsidRPr="00180E09" w:rsidRDefault="00180E09" w:rsidP="00180E09">
      <w:pPr>
        <w:widowControl/>
        <w:shd w:val="clear" w:color="auto" w:fill="5F5A4B"/>
        <w:spacing w:before="225" w:after="30" w:line="375" w:lineRule="atLeast"/>
        <w:jc w:val="left"/>
        <w:outlineLvl w:val="2"/>
        <w:rPr>
          <w:rFonts w:ascii="微软雅黑" w:eastAsia="微软雅黑" w:hAnsi="微软雅黑" w:cs="宋体"/>
          <w:b/>
          <w:bCs/>
          <w:color w:val="FFFFFF"/>
          <w:kern w:val="0"/>
          <w:sz w:val="24"/>
          <w:szCs w:val="24"/>
        </w:rPr>
      </w:pPr>
      <w:r w:rsidRPr="00180E09">
        <w:rPr>
          <w:rFonts w:ascii="微软雅黑" w:eastAsia="微软雅黑" w:hAnsi="微软雅黑" w:cs="宋体" w:hint="eastAsia"/>
          <w:b/>
          <w:bCs/>
          <w:color w:val="FFFFFF"/>
          <w:kern w:val="0"/>
          <w:sz w:val="24"/>
          <w:szCs w:val="24"/>
        </w:rPr>
        <w:t>作用域链和代码优化</w:t>
      </w:r>
    </w:p>
    <w:p w:rsidR="00180E09" w:rsidRPr="00180E09" w:rsidRDefault="00180E09" w:rsidP="00180E09">
      <w:pPr>
        <w:widowControl/>
        <w:shd w:val="clear" w:color="auto" w:fill="FAF7EF"/>
        <w:spacing w:before="150" w:after="150" w:line="191" w:lineRule="atLeast"/>
        <w:jc w:val="left"/>
        <w:rPr>
          <w:rFonts w:ascii="Verdana" w:eastAsia="宋体" w:hAnsi="Verdana" w:cs="宋体" w:hint="eastAsia"/>
          <w:color w:val="393939"/>
          <w:kern w:val="0"/>
          <w:szCs w:val="21"/>
        </w:rPr>
      </w:pPr>
      <w:r w:rsidRPr="00180E09">
        <w:rPr>
          <w:rFonts w:ascii="Verdana" w:eastAsia="宋体" w:hAnsi="Verdana" w:cs="宋体"/>
          <w:color w:val="393939"/>
          <w:kern w:val="0"/>
          <w:szCs w:val="21"/>
        </w:rPr>
        <w:t xml:space="preserve">　　从作用域链的结构可以看出，在运行期上下文的作用域链中，标识符所在的位置越深，读写速度就会越慢。如上图所示，因为全局变量总是存在于运行期上下文作用域链的</w:t>
      </w:r>
      <w:proofErr w:type="gramStart"/>
      <w:r w:rsidRPr="00180E09">
        <w:rPr>
          <w:rFonts w:ascii="Verdana" w:eastAsia="宋体" w:hAnsi="Verdana" w:cs="宋体"/>
          <w:color w:val="393939"/>
          <w:kern w:val="0"/>
          <w:szCs w:val="21"/>
        </w:rPr>
        <w:t>最</w:t>
      </w:r>
      <w:proofErr w:type="gramEnd"/>
      <w:r w:rsidRPr="00180E09">
        <w:rPr>
          <w:rFonts w:ascii="Verdana" w:eastAsia="宋体" w:hAnsi="Verdana" w:cs="宋体"/>
          <w:color w:val="393939"/>
          <w:kern w:val="0"/>
          <w:szCs w:val="21"/>
        </w:rPr>
        <w:t>末端，因此在标识符解析的时候，查找全局变量是最慢的。所以，在编写代码的时候应尽量少使用全局变量，尽可能使用局部变量。一个好的经验法则是：如果一个跨作用域的对象被引用了一次以上，则先把它存储到局部变量里再使用。例如下面的代码：</w:t>
      </w:r>
    </w:p>
    <w:tbl>
      <w:tblPr>
        <w:tblW w:w="101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10170"/>
      </w:tblGrid>
      <w:tr w:rsidR="00180E09" w:rsidRPr="00180E09" w:rsidTr="00180E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function </w:t>
            </w:r>
            <w:proofErr w:type="spellStart"/>
            <w:proofErr w:type="gramStart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changeColor</w:t>
            </w:r>
            <w:proofErr w:type="spellEnd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proofErr w:type="gramStart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("</w:t>
            </w:r>
            <w:proofErr w:type="spellStart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btnChange</w:t>
            </w:r>
            <w:proofErr w:type="spellEnd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").</w:t>
            </w:r>
            <w:proofErr w:type="spellStart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onclick</w:t>
            </w:r>
            <w:proofErr w:type="spellEnd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=function(){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gramStart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document.getElementById</w:t>
            </w:r>
            <w:proofErr w:type="gramEnd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("targetCanvas").style.backgroundColor="red";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};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180E09" w:rsidRPr="00180E09" w:rsidRDefault="00180E09" w:rsidP="00180E09">
      <w:pPr>
        <w:widowControl/>
        <w:shd w:val="clear" w:color="auto" w:fill="FAF7EF"/>
        <w:spacing w:before="150" w:after="150" w:line="191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80E09">
        <w:rPr>
          <w:rFonts w:ascii="Verdana" w:eastAsia="宋体" w:hAnsi="Verdana" w:cs="宋体"/>
          <w:color w:val="393939"/>
          <w:kern w:val="0"/>
          <w:szCs w:val="21"/>
        </w:rPr>
        <w:t xml:space="preserve">　　这个函数引用了两次全局变量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document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，查找该变量必须遍历整个作用域链，直到最后在全局对象中才能找到。这段代码可以重写如下：</w:t>
      </w:r>
    </w:p>
    <w:tbl>
      <w:tblPr>
        <w:tblW w:w="101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"/>
        <w:gridCol w:w="9963"/>
      </w:tblGrid>
      <w:tr w:rsidR="00180E09" w:rsidRPr="00180E09" w:rsidTr="00180E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function </w:t>
            </w:r>
            <w:proofErr w:type="spellStart"/>
            <w:proofErr w:type="gramStart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changeColor</w:t>
            </w:r>
            <w:proofErr w:type="spellEnd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 doc=document;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proofErr w:type="gramStart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doc.getElementById</w:t>
            </w:r>
            <w:proofErr w:type="spellEnd"/>
            <w:proofErr w:type="gramEnd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("</w:t>
            </w:r>
            <w:proofErr w:type="spellStart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btnChange</w:t>
            </w:r>
            <w:proofErr w:type="spellEnd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").</w:t>
            </w:r>
            <w:proofErr w:type="spellStart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onclick</w:t>
            </w:r>
            <w:proofErr w:type="spellEnd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=function(){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gramStart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doc.getElementById</w:t>
            </w:r>
            <w:proofErr w:type="gramEnd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("targetCanvas").style.backgroundColor="red";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};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180E09" w:rsidRPr="00180E09" w:rsidRDefault="00180E09" w:rsidP="00180E09">
      <w:pPr>
        <w:widowControl/>
        <w:shd w:val="clear" w:color="auto" w:fill="FAF7EF"/>
        <w:spacing w:before="150" w:after="150" w:line="191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80E09">
        <w:rPr>
          <w:rFonts w:ascii="Verdana" w:eastAsia="宋体" w:hAnsi="Verdana" w:cs="宋体"/>
          <w:color w:val="393939"/>
          <w:kern w:val="0"/>
          <w:szCs w:val="21"/>
        </w:rPr>
        <w:t xml:space="preserve">　　这段代码比较简单，重写后不会显示出巨大的性能提升，但是如果程序中有大量的全局变量被从反复访问，那么重写后的代码性能会有显著改善。</w:t>
      </w:r>
    </w:p>
    <w:p w:rsidR="00180E09" w:rsidRPr="00180E09" w:rsidRDefault="00180E09" w:rsidP="00180E09">
      <w:pPr>
        <w:widowControl/>
        <w:shd w:val="clear" w:color="auto" w:fill="5F5A4B"/>
        <w:spacing w:before="225" w:after="30" w:line="375" w:lineRule="atLeast"/>
        <w:jc w:val="left"/>
        <w:outlineLvl w:val="2"/>
        <w:rPr>
          <w:rFonts w:ascii="微软雅黑" w:eastAsia="微软雅黑" w:hAnsi="微软雅黑" w:cs="宋体"/>
          <w:b/>
          <w:bCs/>
          <w:color w:val="FFFFFF"/>
          <w:kern w:val="0"/>
          <w:sz w:val="24"/>
          <w:szCs w:val="24"/>
        </w:rPr>
      </w:pPr>
      <w:r w:rsidRPr="00180E09">
        <w:rPr>
          <w:rFonts w:ascii="微软雅黑" w:eastAsia="微软雅黑" w:hAnsi="微软雅黑" w:cs="宋体" w:hint="eastAsia"/>
          <w:b/>
          <w:bCs/>
          <w:color w:val="FFFFFF"/>
          <w:kern w:val="0"/>
          <w:sz w:val="24"/>
          <w:szCs w:val="24"/>
        </w:rPr>
        <w:t>改变作用域链</w:t>
      </w:r>
    </w:p>
    <w:p w:rsidR="00180E09" w:rsidRPr="00180E09" w:rsidRDefault="00180E09" w:rsidP="00180E09">
      <w:pPr>
        <w:widowControl/>
        <w:shd w:val="clear" w:color="auto" w:fill="FAF7EF"/>
        <w:spacing w:before="150" w:after="150" w:line="191" w:lineRule="atLeast"/>
        <w:jc w:val="left"/>
        <w:rPr>
          <w:rFonts w:ascii="Verdana" w:eastAsia="宋体" w:hAnsi="Verdana" w:cs="宋体" w:hint="eastAsia"/>
          <w:color w:val="393939"/>
          <w:kern w:val="0"/>
          <w:szCs w:val="21"/>
        </w:rPr>
      </w:pPr>
      <w:r w:rsidRPr="00180E09">
        <w:rPr>
          <w:rFonts w:ascii="Verdana" w:eastAsia="宋体" w:hAnsi="Verdana" w:cs="宋体"/>
          <w:color w:val="393939"/>
          <w:kern w:val="0"/>
          <w:szCs w:val="21"/>
        </w:rPr>
        <w:t xml:space="preserve">　　函数每次执行时对应的运行期上下文都是独一无二的，所以多次调用同一个函数就会导致创建多个运行期上下文，当函数执行完毕，执行上下文会被销毁。每一个运行期上下文都和一个作用域链关联。一般情况下，在运行期上下文运行的过程中，其作用域链只会被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 xml:space="preserve"> with 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语句和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 xml:space="preserve"> catch 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语句影响。</w:t>
      </w:r>
    </w:p>
    <w:p w:rsidR="00180E09" w:rsidRPr="00180E09" w:rsidRDefault="00180E09" w:rsidP="00180E09">
      <w:pPr>
        <w:widowControl/>
        <w:shd w:val="clear" w:color="auto" w:fill="FAF7EF"/>
        <w:spacing w:before="150" w:after="150" w:line="191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80E09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with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语句是对象的快捷应用方式，用来避免书写重复代码。例如：</w:t>
      </w:r>
    </w:p>
    <w:tbl>
      <w:tblPr>
        <w:tblW w:w="101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4"/>
        <w:gridCol w:w="9748"/>
      </w:tblGrid>
      <w:tr w:rsidR="00180E09" w:rsidRPr="00180E09" w:rsidTr="00180E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function </w:t>
            </w:r>
            <w:proofErr w:type="spellStart"/>
            <w:proofErr w:type="gramStart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initUI</w:t>
            </w:r>
            <w:proofErr w:type="spellEnd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with(document</w:t>
            </w:r>
            <w:proofErr w:type="gramStart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  <w:proofErr w:type="gramEnd"/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bd</w:t>
            </w:r>
            <w:proofErr w:type="spellEnd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=body,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links=</w:t>
            </w:r>
            <w:proofErr w:type="spellStart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getElementsByTagName</w:t>
            </w:r>
            <w:proofErr w:type="spellEnd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("a"),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=0,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len</w:t>
            </w:r>
            <w:proofErr w:type="spellEnd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proofErr w:type="spellStart"/>
            <w:proofErr w:type="gramStart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links.length</w:t>
            </w:r>
            <w:proofErr w:type="spellEnd"/>
            <w:proofErr w:type="gramEnd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gramStart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while(</w:t>
            </w:r>
            <w:proofErr w:type="spellStart"/>
            <w:proofErr w:type="gramEnd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 </w:t>
            </w:r>
            <w:proofErr w:type="spellStart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len</w:t>
            </w:r>
            <w:proofErr w:type="spellEnd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update(links[</w:t>
            </w:r>
            <w:proofErr w:type="spellStart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++]);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getElementById</w:t>
            </w:r>
            <w:proofErr w:type="spellEnd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("</w:t>
            </w:r>
            <w:proofErr w:type="spellStart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btnInit</w:t>
            </w:r>
            <w:proofErr w:type="spellEnd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  <w:proofErr w:type="gramStart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).</w:t>
            </w:r>
            <w:proofErr w:type="spellStart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onclick</w:t>
            </w:r>
            <w:proofErr w:type="spellEnd"/>
            <w:proofErr w:type="gramEnd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=function(){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proofErr w:type="gramStart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doSomething</w:t>
            </w:r>
            <w:proofErr w:type="spellEnd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};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180E09" w:rsidRPr="00180E09" w:rsidRDefault="00180E09" w:rsidP="00180E09">
      <w:pPr>
        <w:widowControl/>
        <w:shd w:val="clear" w:color="auto" w:fill="FAF7EF"/>
        <w:spacing w:before="150" w:after="150" w:line="191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80E09">
        <w:rPr>
          <w:rFonts w:ascii="Verdana" w:eastAsia="宋体" w:hAnsi="Verdana" w:cs="宋体"/>
          <w:color w:val="393939"/>
          <w:kern w:val="0"/>
          <w:szCs w:val="21"/>
        </w:rPr>
        <w:t xml:space="preserve">　　这里使用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width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语句来避免多次书写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document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，看上去更高效，实际上产生了性能问题。</w:t>
      </w:r>
    </w:p>
    <w:p w:rsidR="00180E09" w:rsidRPr="00180E09" w:rsidRDefault="00180E09" w:rsidP="00180E09">
      <w:pPr>
        <w:widowControl/>
        <w:shd w:val="clear" w:color="auto" w:fill="FAF7EF"/>
        <w:spacing w:before="150" w:after="150" w:line="191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80E09">
        <w:rPr>
          <w:rFonts w:ascii="Verdana" w:eastAsia="宋体" w:hAnsi="Verdana" w:cs="宋体"/>
          <w:color w:val="393939"/>
          <w:kern w:val="0"/>
          <w:szCs w:val="21"/>
        </w:rPr>
        <w:t xml:space="preserve">　　当代码运行到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with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语句时，运行期上下文的作用域</w:t>
      </w:r>
      <w:proofErr w:type="gramStart"/>
      <w:r w:rsidRPr="00180E09">
        <w:rPr>
          <w:rFonts w:ascii="Verdana" w:eastAsia="宋体" w:hAnsi="Verdana" w:cs="宋体"/>
          <w:color w:val="393939"/>
          <w:kern w:val="0"/>
          <w:szCs w:val="21"/>
        </w:rPr>
        <w:t>链临时</w:t>
      </w:r>
      <w:proofErr w:type="gramEnd"/>
      <w:r w:rsidRPr="00180E09">
        <w:rPr>
          <w:rFonts w:ascii="Verdana" w:eastAsia="宋体" w:hAnsi="Verdana" w:cs="宋体"/>
          <w:color w:val="393939"/>
          <w:kern w:val="0"/>
          <w:szCs w:val="21"/>
        </w:rPr>
        <w:t>被改变了。一个新的可变对象被创建，它包含了参数指定的对象的所有属性。这个对象将被推入作用域链的头部，这意味着函数的所有局部变量现在处于第二个作用域</w:t>
      </w:r>
      <w:proofErr w:type="gramStart"/>
      <w:r w:rsidRPr="00180E09">
        <w:rPr>
          <w:rFonts w:ascii="Verdana" w:eastAsia="宋体" w:hAnsi="Verdana" w:cs="宋体"/>
          <w:color w:val="393939"/>
          <w:kern w:val="0"/>
          <w:szCs w:val="21"/>
        </w:rPr>
        <w:t>链对象</w:t>
      </w:r>
      <w:proofErr w:type="gramEnd"/>
      <w:r w:rsidRPr="00180E09">
        <w:rPr>
          <w:rFonts w:ascii="Verdana" w:eastAsia="宋体" w:hAnsi="Verdana" w:cs="宋体"/>
          <w:color w:val="393939"/>
          <w:kern w:val="0"/>
          <w:szCs w:val="21"/>
        </w:rPr>
        <w:t>中，因此访问代价更高了。如下图所示：</w:t>
      </w:r>
    </w:p>
    <w:p w:rsidR="00180E09" w:rsidRPr="00180E09" w:rsidRDefault="00180E09" w:rsidP="00180E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E09">
        <w:rPr>
          <w:rFonts w:ascii="Verdana" w:eastAsia="宋体" w:hAnsi="Verdana" w:cs="宋体"/>
          <w:color w:val="393939"/>
          <w:kern w:val="0"/>
          <w:szCs w:val="21"/>
        </w:rPr>
        <w:br/>
      </w:r>
    </w:p>
    <w:p w:rsidR="00180E09" w:rsidRPr="00180E09" w:rsidRDefault="00180E09" w:rsidP="00180E09">
      <w:pPr>
        <w:widowControl/>
        <w:shd w:val="clear" w:color="auto" w:fill="FAF7EF"/>
        <w:spacing w:before="150" w:after="150" w:line="191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80E09">
        <w:rPr>
          <w:rFonts w:ascii="Verdana" w:eastAsia="宋体" w:hAnsi="Verdana" w:cs="宋体"/>
          <w:noProof/>
          <w:color w:val="393939"/>
          <w:kern w:val="0"/>
          <w:szCs w:val="21"/>
        </w:rPr>
        <w:lastRenderedPageBreak/>
        <w:drawing>
          <wp:inline distT="0" distB="0" distL="0" distR="0">
            <wp:extent cx="6637020" cy="5646420"/>
            <wp:effectExtent l="0" t="0" r="0" b="0"/>
            <wp:docPr id="1" name="图片 1" descr="JavaScript作用域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Script作用域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564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E09" w:rsidRPr="00180E09" w:rsidRDefault="00180E09" w:rsidP="00180E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E09">
        <w:rPr>
          <w:rFonts w:ascii="Verdana" w:eastAsia="宋体" w:hAnsi="Verdana" w:cs="宋体"/>
          <w:color w:val="393939"/>
          <w:kern w:val="0"/>
          <w:szCs w:val="21"/>
        </w:rPr>
        <w:br/>
      </w:r>
    </w:p>
    <w:p w:rsidR="00180E09" w:rsidRPr="00180E09" w:rsidRDefault="00180E09" w:rsidP="00180E09">
      <w:pPr>
        <w:widowControl/>
        <w:shd w:val="clear" w:color="auto" w:fill="FAF7EF"/>
        <w:spacing w:before="150" w:after="150" w:line="191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80E09">
        <w:rPr>
          <w:rFonts w:ascii="Verdana" w:eastAsia="宋体" w:hAnsi="Verdana" w:cs="宋体"/>
          <w:color w:val="393939"/>
          <w:kern w:val="0"/>
          <w:szCs w:val="21"/>
        </w:rPr>
        <w:t xml:space="preserve">　　因此在程序中应避免使用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with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语句，在这个例子中，只要简单的把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document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存储在一个局部变量中就可以提升性能。</w:t>
      </w:r>
    </w:p>
    <w:p w:rsidR="00180E09" w:rsidRPr="00180E09" w:rsidRDefault="00180E09" w:rsidP="00180E09">
      <w:pPr>
        <w:widowControl/>
        <w:shd w:val="clear" w:color="auto" w:fill="FAF7EF"/>
        <w:spacing w:before="150" w:after="150" w:line="191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80E09">
        <w:rPr>
          <w:rFonts w:ascii="Verdana" w:eastAsia="宋体" w:hAnsi="Verdana" w:cs="宋体"/>
          <w:color w:val="393939"/>
          <w:kern w:val="0"/>
          <w:szCs w:val="21"/>
        </w:rPr>
        <w:t xml:space="preserve">　　另外一个会改变作用域链的是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try-catch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语句中的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catch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语句。当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try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代码块中发生错误时，执行过程会跳转到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catch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语句，然后把异常对象推入一个可变对象并置于作用域的头部。在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catch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代码块内部，函数的所有局部变量将会被放在第二个作用域</w:t>
      </w:r>
      <w:proofErr w:type="gramStart"/>
      <w:r w:rsidRPr="00180E09">
        <w:rPr>
          <w:rFonts w:ascii="Verdana" w:eastAsia="宋体" w:hAnsi="Verdana" w:cs="宋体"/>
          <w:color w:val="393939"/>
          <w:kern w:val="0"/>
          <w:szCs w:val="21"/>
        </w:rPr>
        <w:t>链对象</w:t>
      </w:r>
      <w:proofErr w:type="gramEnd"/>
      <w:r w:rsidRPr="00180E09">
        <w:rPr>
          <w:rFonts w:ascii="Verdana" w:eastAsia="宋体" w:hAnsi="Verdana" w:cs="宋体"/>
          <w:color w:val="393939"/>
          <w:kern w:val="0"/>
          <w:szCs w:val="21"/>
        </w:rPr>
        <w:t>中。示例代码：</w:t>
      </w:r>
    </w:p>
    <w:tbl>
      <w:tblPr>
        <w:tblW w:w="101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"/>
        <w:gridCol w:w="9829"/>
      </w:tblGrid>
      <w:tr w:rsidR="00180E09" w:rsidRPr="00180E09" w:rsidTr="00180E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try{</w:t>
            </w:r>
            <w:proofErr w:type="gramEnd"/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proofErr w:type="gramStart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doSomething</w:t>
            </w:r>
            <w:proofErr w:type="spellEnd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}catch</w:t>
            </w:r>
            <w:proofErr w:type="gramEnd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(ex){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alert(</w:t>
            </w:r>
            <w:proofErr w:type="spellStart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ex.message</w:t>
            </w:r>
            <w:proofErr w:type="spellEnd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); //作用域链在此处改变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180E09" w:rsidRPr="00180E09" w:rsidRDefault="00180E09" w:rsidP="00180E09">
      <w:pPr>
        <w:widowControl/>
        <w:shd w:val="clear" w:color="auto" w:fill="FAF7EF"/>
        <w:spacing w:before="150" w:after="150" w:line="191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80E09">
        <w:rPr>
          <w:rFonts w:ascii="Verdana" w:eastAsia="宋体" w:hAnsi="Verdana" w:cs="宋体"/>
          <w:color w:val="393939"/>
          <w:kern w:val="0"/>
          <w:szCs w:val="21"/>
        </w:rPr>
        <w:lastRenderedPageBreak/>
        <w:t xml:space="preserve">　　请注意，一旦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catch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语句执行完毕，作用域</w:t>
      </w:r>
      <w:proofErr w:type="gramStart"/>
      <w:r w:rsidRPr="00180E09">
        <w:rPr>
          <w:rFonts w:ascii="Verdana" w:eastAsia="宋体" w:hAnsi="Verdana" w:cs="宋体"/>
          <w:color w:val="393939"/>
          <w:kern w:val="0"/>
          <w:szCs w:val="21"/>
        </w:rPr>
        <w:t>链机会</w:t>
      </w:r>
      <w:proofErr w:type="gramEnd"/>
      <w:r w:rsidRPr="00180E09">
        <w:rPr>
          <w:rFonts w:ascii="Verdana" w:eastAsia="宋体" w:hAnsi="Verdana" w:cs="宋体"/>
          <w:color w:val="393939"/>
          <w:kern w:val="0"/>
          <w:szCs w:val="21"/>
        </w:rPr>
        <w:t>返回到之前的状态。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try-catch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语句在代码调试和异常处理中非常有用，因此不建议完全避免。你可以通过优化代码来减少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catch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语句对性能的影响。一个很好的模式是将错误委托给一个函数处理，例如：</w:t>
      </w:r>
    </w:p>
    <w:tbl>
      <w:tblPr>
        <w:tblW w:w="1018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3"/>
        <w:gridCol w:w="9799"/>
      </w:tblGrid>
      <w:tr w:rsidR="00180E09" w:rsidRPr="00180E09" w:rsidTr="00180E0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try{</w:t>
            </w:r>
            <w:proofErr w:type="gramEnd"/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proofErr w:type="gramStart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doSomething</w:t>
            </w:r>
            <w:proofErr w:type="spellEnd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}catch</w:t>
            </w:r>
            <w:proofErr w:type="gramEnd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(ex){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handleError</w:t>
            </w:r>
            <w:proofErr w:type="spellEnd"/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(ex); //委托给处理器方法</w:t>
            </w:r>
          </w:p>
          <w:p w:rsidR="00180E09" w:rsidRPr="00180E09" w:rsidRDefault="00180E09" w:rsidP="00180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0E0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180E09" w:rsidRPr="00180E09" w:rsidRDefault="00180E09" w:rsidP="00180E09">
      <w:pPr>
        <w:widowControl/>
        <w:shd w:val="clear" w:color="auto" w:fill="FAF7EF"/>
        <w:spacing w:before="150" w:after="150" w:line="191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180E09">
        <w:rPr>
          <w:rFonts w:ascii="Verdana" w:eastAsia="宋体" w:hAnsi="Verdana" w:cs="宋体"/>
          <w:color w:val="393939"/>
          <w:kern w:val="0"/>
          <w:szCs w:val="21"/>
        </w:rPr>
        <w:t xml:space="preserve">　　优化后的代码，</w:t>
      </w:r>
      <w:proofErr w:type="spellStart"/>
      <w:r w:rsidRPr="00180E09">
        <w:rPr>
          <w:rFonts w:ascii="Verdana" w:eastAsia="宋体" w:hAnsi="Verdana" w:cs="宋体"/>
          <w:color w:val="393939"/>
          <w:kern w:val="0"/>
          <w:szCs w:val="21"/>
        </w:rPr>
        <w:t>handleError</w:t>
      </w:r>
      <w:proofErr w:type="spellEnd"/>
      <w:r w:rsidRPr="00180E09">
        <w:rPr>
          <w:rFonts w:ascii="Verdana" w:eastAsia="宋体" w:hAnsi="Verdana" w:cs="宋体"/>
          <w:color w:val="393939"/>
          <w:kern w:val="0"/>
          <w:szCs w:val="21"/>
        </w:rPr>
        <w:t>方法是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catch</w:t>
      </w:r>
      <w:r w:rsidRPr="00180E09">
        <w:rPr>
          <w:rFonts w:ascii="Verdana" w:eastAsia="宋体" w:hAnsi="Verdana" w:cs="宋体"/>
          <w:color w:val="393939"/>
          <w:kern w:val="0"/>
          <w:szCs w:val="21"/>
        </w:rPr>
        <w:t>子句中唯一执行的代码。该函数接收异常对象作为参数，这样你可以更加灵活和统一的处理错误。由于只执行一条语句，且没有局部变量的访问，作用域链的临时改变就不会影响代码性能了。</w:t>
      </w:r>
    </w:p>
    <w:p w:rsidR="00EC0179" w:rsidRDefault="00180E09">
      <w:bookmarkStart w:id="0" w:name="_GoBack"/>
      <w:bookmarkEnd w:id="0"/>
    </w:p>
    <w:sectPr w:rsidR="00EC0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C96"/>
    <w:rsid w:val="00127C96"/>
    <w:rsid w:val="00180E09"/>
    <w:rsid w:val="00493549"/>
    <w:rsid w:val="00CE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5403D-52EE-43BC-9D6A-88D189099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180E0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180E0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80E0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180E09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80E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80E09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180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9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4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4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25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61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58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79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75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0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5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14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98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9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86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72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87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26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21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55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4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7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11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7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91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0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37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90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19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28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1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5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17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8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61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44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7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7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07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1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0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1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1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8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56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0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02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63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90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03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56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33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05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48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44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0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5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0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0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19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6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9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38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84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49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7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3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56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2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5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94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97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66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07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1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46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86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09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34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8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6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96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07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66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84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0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4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65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1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22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8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06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8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1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55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4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34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9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7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01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70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3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1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47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48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32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85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9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54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4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1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7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75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77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17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01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6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27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32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84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4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6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06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62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6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65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5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42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60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3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46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3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1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1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3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1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99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1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2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33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63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1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634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shukui wang</dc:creator>
  <cp:keywords/>
  <dc:description/>
  <cp:lastModifiedBy>shukui wang</cp:lastModifiedBy>
  <cp:revision>2</cp:revision>
  <dcterms:created xsi:type="dcterms:W3CDTF">2015-09-01T00:51:00Z</dcterms:created>
  <dcterms:modified xsi:type="dcterms:W3CDTF">2015-09-01T00:52:00Z</dcterms:modified>
</cp:coreProperties>
</file>