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32" w:rsidRPr="004D32EC" w:rsidRDefault="00A02432" w:rsidP="00A02432">
      <w:pPr>
        <w:pStyle w:val="Header"/>
        <w:bidi/>
        <w:jc w:val="center"/>
        <w:rPr>
          <w:rFonts w:asciiTheme="minorBidi" w:hAnsiTheme="minorBidi"/>
        </w:rPr>
      </w:pPr>
      <w:r w:rsidRPr="004D32EC">
        <w:rPr>
          <w:rFonts w:asciiTheme="minorBidi" w:hAnsiTheme="minorBidi"/>
        </w:rPr>
        <w:t xml:space="preserve">Vocoder </w:t>
      </w:r>
      <w:r w:rsidRPr="004D32EC">
        <w:rPr>
          <w:rFonts w:asciiTheme="minorBidi" w:hAnsiTheme="minorBidi"/>
          <w:rtl/>
          <w:lang w:bidi="fa-IR"/>
        </w:rPr>
        <w:t>عصبی چند بلندگو</w:t>
      </w:r>
    </w:p>
    <w:p w:rsidR="00A02432" w:rsidRDefault="00A02432" w:rsidP="00A02432">
      <w:pPr>
        <w:pStyle w:val="Header"/>
      </w:pPr>
    </w:p>
    <w:p w:rsidR="00A02432" w:rsidRDefault="00A02432" w:rsidP="00A02432">
      <w:pPr>
        <w:pStyle w:val="Header"/>
        <w:jc w:val="center"/>
      </w:pPr>
      <w:r>
        <w:rPr>
          <w:rStyle w:val="rynqvb"/>
          <w:rFonts w:hint="cs"/>
          <w:rtl/>
          <w:lang w:bidi="fa-IR"/>
        </w:rPr>
        <w:t>اوریول باربانی 1،2، آنتونیو بونافونته 1 و سانتیاگو پاسکوال</w:t>
      </w:r>
    </w:p>
    <w:p w:rsidR="00A02432" w:rsidRDefault="00A02432" w:rsidP="00A02432">
      <w:pPr>
        <w:pStyle w:val="Header"/>
      </w:pPr>
    </w:p>
    <w:p w:rsidR="00A02432" w:rsidRDefault="00A02432" w:rsidP="00A02432">
      <w:pPr>
        <w:pStyle w:val="Header"/>
        <w:pBdr>
          <w:bottom w:val="single" w:sz="6" w:space="1" w:color="auto"/>
        </w:pBdr>
        <w:jc w:val="center"/>
        <w:rPr>
          <w:rFonts w:ascii="Arial" w:hAnsi="Arial" w:cs="Arial"/>
        </w:rPr>
      </w:pPr>
      <w:r w:rsidRPr="004D32EC">
        <w:rPr>
          <w:rFonts w:ascii="Arial" w:hAnsi="Arial" w:cs="Arial"/>
        </w:rPr>
        <w:t>Universitat Politècnica de Catalunya, Barcelona, Spain</w:t>
      </w:r>
      <w:r w:rsidRPr="004D32EC">
        <w:br/>
      </w:r>
      <w:r w:rsidRPr="004D32EC">
        <w:rPr>
          <w:rFonts w:ascii="Courier New" w:hAnsi="Courier New" w:cs="Courier New"/>
        </w:rPr>
        <w:t>2</w:t>
      </w:r>
      <w:r w:rsidRPr="004D32EC">
        <w:rPr>
          <w:rFonts w:ascii="Arial" w:hAnsi="Arial" w:cs="Arial"/>
        </w:rPr>
        <w:t>École Polytechnique Fédérale de Lausanne, Lausanne, Switzerland</w:t>
      </w:r>
    </w:p>
    <w:p w:rsidR="00A02432" w:rsidRDefault="00A02432" w:rsidP="00A02432">
      <w:pPr>
        <w:pStyle w:val="Header"/>
        <w:jc w:val="right"/>
        <w:rPr>
          <w:rFonts w:ascii="Arial" w:hAnsi="Arial" w:cs="Arial"/>
        </w:rPr>
      </w:pPr>
    </w:p>
    <w:p w:rsidR="00A02432" w:rsidRPr="00B113D1" w:rsidRDefault="00A02432" w:rsidP="00A02432">
      <w:pPr>
        <w:pStyle w:val="Header"/>
        <w:jc w:val="right"/>
        <w:rPr>
          <w:rFonts w:ascii="Arial" w:hAnsi="Arial" w:cs="Arial"/>
          <w:b/>
          <w:bCs/>
          <w:rtl/>
          <w:lang w:bidi="fa-IR"/>
        </w:rPr>
      </w:pPr>
      <w:r w:rsidRPr="00B113D1">
        <w:rPr>
          <w:rFonts w:ascii="Arial" w:hAnsi="Arial" w:cs="Arial" w:hint="cs"/>
          <w:b/>
          <w:bCs/>
          <w:rtl/>
          <w:lang w:bidi="fa-IR"/>
        </w:rPr>
        <w:t>چکیده :</w:t>
      </w:r>
    </w:p>
    <w:p w:rsidR="00A02432" w:rsidRDefault="00A02432" w:rsidP="00A02432">
      <w:pPr>
        <w:pStyle w:val="Header"/>
        <w:bidi/>
        <w:rPr>
          <w:rStyle w:val="rynqvb"/>
          <w:rtl/>
          <w:lang w:bidi="fa-IR"/>
        </w:rPr>
      </w:pPr>
      <w:r>
        <w:rPr>
          <w:rStyle w:val="rynqvb"/>
          <w:rFonts w:hint="cs"/>
          <w:rtl/>
          <w:lang w:bidi="fa-IR"/>
        </w:rPr>
        <w:t>سنتز گفتار پارامتریک آماری</w:t>
      </w:r>
      <w:r>
        <w:rPr>
          <w:rStyle w:val="rynqvb"/>
          <w:rFonts w:hint="cs"/>
          <w:lang w:bidi="fa-IR"/>
        </w:rPr>
        <w:t xml:space="preserve"> (SPSS) </w:t>
      </w:r>
      <w:r>
        <w:rPr>
          <w:rStyle w:val="rynqvb"/>
          <w:rFonts w:hint="cs"/>
          <w:rtl/>
          <w:lang w:bidi="fa-IR"/>
        </w:rPr>
        <w:t>نسبت به سنتز گفتار مبتنی بر انتخاب واحد، که فناوری تجاری غالب در دهه 2000 بود، انعطاف بیشتری را ارائه می دهد</w:t>
      </w:r>
      <w:r>
        <w:rPr>
          <w:rStyle w:val="rynqvb"/>
          <w:rFonts w:hint="cs"/>
          <w:lang w:bidi="fa-IR"/>
        </w:rPr>
        <w:t>.</w:t>
      </w:r>
      <w:r w:rsidRPr="004D32EC">
        <w:rPr>
          <w:rFonts w:hint="cs"/>
          <w:rtl/>
          <w:lang w:bidi="fa-IR"/>
        </w:rPr>
        <w:t xml:space="preserve"> </w:t>
      </w:r>
      <w:r>
        <w:rPr>
          <w:rStyle w:val="rynqvb"/>
          <w:rFonts w:hint="cs"/>
          <w:rtl/>
          <w:lang w:bidi="fa-IR"/>
        </w:rPr>
        <w:t>اگرچه انعطاف پذیری بیشتری را ارائه می دهد و به کل پایگاه داده</w:t>
      </w:r>
      <w:r>
        <w:rPr>
          <w:rStyle w:val="rynqvb"/>
          <w:rFonts w:hint="cs"/>
          <w:lang w:bidi="fa-IR"/>
        </w:rPr>
        <w:t xml:space="preserve"> peech </w:t>
      </w:r>
      <w:r>
        <w:rPr>
          <w:rStyle w:val="rynqvb"/>
          <w:rFonts w:hint="cs"/>
          <w:rtl/>
          <w:lang w:bidi="fa-IR"/>
        </w:rPr>
        <w:t>در استقرار نیاز ندارد، سیستم های کلاسیک طبیعی بودن کمتری نسبت به روش های انتخاب واحد دارند</w:t>
      </w:r>
      <w:r>
        <w:rPr>
          <w:rStyle w:val="rynqvb"/>
          <w:rFonts w:hint="cs"/>
          <w:lang w:bidi="fa-IR"/>
        </w:rPr>
        <w:t>.</w:t>
      </w:r>
      <w:r w:rsidRPr="004D32EC">
        <w:rPr>
          <w:rFonts w:hint="cs"/>
          <w:rtl/>
          <w:lang w:bidi="fa-IR"/>
        </w:rPr>
        <w:t xml:space="preserve"> </w:t>
      </w:r>
      <w:r>
        <w:rPr>
          <w:rStyle w:val="rynqvb"/>
          <w:rFonts w:hint="cs"/>
          <w:rtl/>
          <w:lang w:bidi="fa-IR"/>
        </w:rPr>
        <w:t>یادگیری عمیق به لطف معماری های تکرارشونده با ارائه گفتار با کیفیت بالا و در عین حال حفظ انعطاف پذیری مطلوب در انتخاب پارامترهایی مانند بلندگو، لحن و غیره، بهتر از</w:t>
      </w:r>
      <w:r>
        <w:rPr>
          <w:rStyle w:val="rynqvb"/>
          <w:rFonts w:hint="cs"/>
          <w:lang w:bidi="fa-IR"/>
        </w:rPr>
        <w:t xml:space="preserve"> </w:t>
      </w:r>
      <w:r>
        <w:rPr>
          <w:rStyle w:val="rynqvb"/>
          <w:rFonts w:hint="cs"/>
          <w:rtl/>
          <w:lang w:bidi="fa-IR"/>
        </w:rPr>
        <w:t xml:space="preserve">   </w:t>
      </w:r>
      <w:r>
        <w:rPr>
          <w:rStyle w:val="rynqvb"/>
          <w:rFonts w:hint="cs"/>
          <w:lang w:bidi="fa-IR"/>
        </w:rPr>
        <w:t>SPSS</w:t>
      </w:r>
      <w:r>
        <w:rPr>
          <w:rStyle w:val="rynqvb"/>
          <w:rFonts w:hint="cs"/>
          <w:rtl/>
          <w:lang w:bidi="fa-IR"/>
        </w:rPr>
        <w:t xml:space="preserve"> </w:t>
      </w:r>
      <w:r>
        <w:rPr>
          <w:rStyle w:val="rynqvb"/>
          <w:rFonts w:hint="cs"/>
          <w:lang w:bidi="fa-IR"/>
        </w:rPr>
        <w:t xml:space="preserve"> </w:t>
      </w:r>
      <w:r>
        <w:rPr>
          <w:rStyle w:val="rynqvb"/>
          <w:rFonts w:hint="cs"/>
          <w:rtl/>
          <w:lang w:bidi="fa-IR"/>
        </w:rPr>
        <w:t>عمل کرده است</w:t>
      </w:r>
      <w:r>
        <w:rPr>
          <w:rStyle w:val="rynqvb"/>
          <w:rFonts w:hint="cs"/>
          <w:lang w:bidi="fa-IR"/>
        </w:rPr>
        <w:t>.</w:t>
      </w:r>
      <w:r w:rsidRPr="004D32EC">
        <w:rPr>
          <w:rFonts w:hint="cs"/>
          <w:rtl/>
          <w:lang w:bidi="fa-IR"/>
        </w:rPr>
        <w:t xml:space="preserve"> </w:t>
      </w:r>
      <w:r>
        <w:rPr>
          <w:rStyle w:val="rynqvb"/>
          <w:rFonts w:hint="cs"/>
          <w:rtl/>
          <w:lang w:bidi="fa-IR"/>
        </w:rPr>
        <w:t>این مقاله دو پیشنهاد را برای بهبود سیستم‌های متن به گفتار مبتنی بر یادگیری عمیق ارائه می‌کند</w:t>
      </w:r>
      <w:r>
        <w:rPr>
          <w:rStyle w:val="rynqvb"/>
          <w:rFonts w:hint="cs"/>
          <w:lang w:bidi="fa-IR"/>
        </w:rPr>
        <w:t>.</w:t>
      </w:r>
      <w:r w:rsidRPr="004D32EC">
        <w:rPr>
          <w:rFonts w:hint="cs"/>
          <w:rtl/>
          <w:lang w:bidi="fa-IR"/>
        </w:rPr>
        <w:t xml:space="preserve"> </w:t>
      </w:r>
      <w:r>
        <w:rPr>
          <w:rStyle w:val="rynqvb"/>
          <w:rFonts w:hint="cs"/>
          <w:rtl/>
          <w:lang w:bidi="fa-IR"/>
        </w:rPr>
        <w:t>مدل پایه که با تطبیق</w:t>
      </w:r>
      <w:r>
        <w:rPr>
          <w:rStyle w:val="rynqvb"/>
          <w:rFonts w:hint="cs"/>
          <w:lang w:bidi="fa-IR"/>
        </w:rPr>
        <w:t xml:space="preserve"> SampleRNN </w:t>
      </w:r>
      <w:r>
        <w:rPr>
          <w:rStyle w:val="rynqvb"/>
          <w:rFonts w:hint="cs"/>
          <w:rtl/>
          <w:lang w:bidi="fa-IR"/>
        </w:rPr>
        <w:t>به دست آمد، توانست با یک مدل واحد صدا را از بلندگوهای مختلف تولید کند و پس از اجرای ترکیبی از دو رویکردی که در این مقاله مورد بحث قرار خواهد گرفت، نتایج پیشرفته‌ای به دست آمد</w:t>
      </w:r>
      <w:r>
        <w:rPr>
          <w:rStyle w:val="rynqvb"/>
          <w:rFonts w:hint="cs"/>
          <w:lang w:bidi="fa-IR"/>
        </w:rPr>
        <w:t>.</w:t>
      </w:r>
      <w:r w:rsidRPr="00B113D1">
        <w:rPr>
          <w:rFonts w:hint="cs"/>
          <w:rtl/>
          <w:lang w:bidi="fa-IR"/>
        </w:rPr>
        <w:t xml:space="preserve"> </w:t>
      </w:r>
      <w:r>
        <w:rPr>
          <w:rStyle w:val="rynqvb"/>
          <w:rFonts w:hint="cs"/>
          <w:rtl/>
          <w:lang w:bidi="fa-IR"/>
        </w:rPr>
        <w:t>پیشنهاد اول با نرمال‌سازی ویژگی‌های معمولی که منشأ چنین ویژگی‌هایی را در نظر نمی‌گیرند متفاوت است، که می‌تواند تفاوت‌های ذاتی مانند مدل‌سازی بلندگوهای مختلف با یک شبکه داشته باشد</w:t>
      </w:r>
      <w:r>
        <w:rPr>
          <w:rStyle w:val="rynqvb"/>
          <w:rFonts w:hint="cs"/>
          <w:lang w:bidi="fa-IR"/>
        </w:rPr>
        <w:t>.</w:t>
      </w:r>
      <w:r w:rsidRPr="00B113D1">
        <w:rPr>
          <w:rFonts w:hint="cs"/>
          <w:rtl/>
          <w:lang w:bidi="fa-IR"/>
        </w:rPr>
        <w:t xml:space="preserve"> </w:t>
      </w:r>
      <w:r>
        <w:rPr>
          <w:rStyle w:val="rynqvb"/>
          <w:rFonts w:hint="cs"/>
          <w:rtl/>
          <w:lang w:bidi="fa-IR"/>
        </w:rPr>
        <w:t>هدف از این کار دستیابی به ویژگی های صوتی با مقادیر مشابه در بین بلندگوها است، به عنوان مثال:</w:t>
      </w:r>
      <w:r w:rsidRPr="00B113D1">
        <w:rPr>
          <w:rFonts w:hint="cs"/>
          <w:rtl/>
          <w:lang w:bidi="fa-IR"/>
        </w:rPr>
        <w:t xml:space="preserve"> </w:t>
      </w:r>
      <w:r>
        <w:rPr>
          <w:rStyle w:val="rynqvb"/>
          <w:rFonts w:hint="cs"/>
          <w:rtl/>
          <w:lang w:bidi="fa-IR"/>
        </w:rPr>
        <w:t>مردها صدای کمتری نسبت به زن دارند، اما تنوع آن در یک گفتار معین، یعنی لحن، در هر دو مورد چندان متفاوت نیست</w:t>
      </w:r>
      <w:r>
        <w:rPr>
          <w:rStyle w:val="rynqvb"/>
          <w:rFonts w:hint="cs"/>
          <w:lang w:bidi="fa-IR"/>
        </w:rPr>
        <w:t>.</w:t>
      </w:r>
      <w:r>
        <w:rPr>
          <w:rStyle w:val="hwtze"/>
          <w:rFonts w:hint="cs"/>
          <w:lang w:bidi="fa-IR"/>
        </w:rPr>
        <w:t xml:space="preserve"> </w:t>
      </w:r>
      <w:r>
        <w:rPr>
          <w:rStyle w:val="rynqvb"/>
          <w:rFonts w:hint="cs"/>
          <w:rtl/>
          <w:lang w:bidi="fa-IR"/>
        </w:rPr>
        <w:t>به لطف این، شبکه می تواند به راحتی الگوهای این ویژگی ها را در همه بلندگوها با یک مدل واحد مدل کند</w:t>
      </w:r>
      <w:r>
        <w:rPr>
          <w:rStyle w:val="rynqvb"/>
          <w:rFonts w:hint="cs"/>
          <w:lang w:bidi="fa-IR"/>
        </w:rPr>
        <w:t>.</w:t>
      </w:r>
      <w:r w:rsidRPr="00B113D1">
        <w:rPr>
          <w:rFonts w:hint="cs"/>
          <w:rtl/>
          <w:lang w:bidi="fa-IR"/>
        </w:rPr>
        <w:t xml:space="preserve"> </w:t>
      </w:r>
      <w:r>
        <w:rPr>
          <w:rStyle w:val="rynqvb"/>
          <w:rFonts w:hint="cs"/>
          <w:rtl/>
          <w:lang w:bidi="fa-IR"/>
        </w:rPr>
        <w:t>پیشنهاد دوم، به نام نگاه به جلو، شامل تغذیه اطلاعات فریم های آینده به شبکه با هدف مدل سازی بهتر سیگنال گفتار و جلوگیری از ناپیوستگی های احتمالی است</w:t>
      </w:r>
      <w:r>
        <w:rPr>
          <w:rStyle w:val="rynqvb"/>
          <w:rFonts w:hint="cs"/>
          <w:lang w:bidi="fa-IR"/>
        </w:rPr>
        <w:t>.</w:t>
      </w:r>
      <w:r w:rsidRPr="00B113D1">
        <w:rPr>
          <w:rFonts w:hint="cs"/>
          <w:rtl/>
          <w:lang w:bidi="fa-IR"/>
        </w:rPr>
        <w:t xml:space="preserve"> </w:t>
      </w:r>
      <w:r>
        <w:rPr>
          <w:rStyle w:val="rynqvb"/>
          <w:rFonts w:hint="cs"/>
          <w:rtl/>
          <w:lang w:bidi="fa-IR"/>
        </w:rPr>
        <w:t>شنوندگان انسانی سیستمی را ترجیح می دهند که هر دو تکنیک را ترکیب می کند، که در مقیاس میانگین امتیاز نظر</w:t>
      </w:r>
      <w:r>
        <w:rPr>
          <w:rStyle w:val="rynqvb"/>
          <w:rFonts w:hint="cs"/>
          <w:lang w:bidi="fa-IR"/>
        </w:rPr>
        <w:t xml:space="preserve"> (MOS) </w:t>
      </w:r>
      <w:r>
        <w:rPr>
          <w:rStyle w:val="rynqvb"/>
          <w:rFonts w:hint="cs"/>
          <w:rtl/>
          <w:lang w:bidi="fa-IR"/>
        </w:rPr>
        <w:t>با مجموعه داده متعادل به نرخ 4 می رسد و از سایر مدل ها بهتر عمل می کند</w:t>
      </w:r>
      <w:r>
        <w:rPr>
          <w:rStyle w:val="rynqvb"/>
          <w:rFonts w:hint="cs"/>
          <w:lang w:bidi="fa-IR"/>
        </w:rPr>
        <w:t>.</w:t>
      </w:r>
    </w:p>
    <w:p w:rsidR="00A02432" w:rsidRDefault="00A02432" w:rsidP="00A02432">
      <w:pPr>
        <w:pStyle w:val="Header"/>
        <w:bidi/>
        <w:rPr>
          <w:rStyle w:val="rynqvb"/>
          <w:rtl/>
          <w:lang w:bidi="fa-IR"/>
        </w:rPr>
      </w:pPr>
      <w:r w:rsidRPr="00B113D1">
        <w:rPr>
          <w:rStyle w:val="rynqvb"/>
          <w:rFonts w:hint="cs"/>
          <w:b/>
          <w:bCs/>
          <w:rtl/>
          <w:lang w:bidi="fa-IR"/>
        </w:rPr>
        <w:t>اصطلاحات فهرست:</w:t>
      </w:r>
      <w:r>
        <w:rPr>
          <w:rStyle w:val="rynqvb"/>
          <w:rFonts w:hint="cs"/>
          <w:rtl/>
          <w:lang w:bidi="fa-IR"/>
        </w:rPr>
        <w:t xml:space="preserve"> یادگیری عمیق، سنتز گفتار، شبکه‌های عصبی مکرر، تبدیل متن به گفتار، </w:t>
      </w:r>
      <w:r>
        <w:rPr>
          <w:rStyle w:val="rynqvb"/>
          <w:rFonts w:hint="cs"/>
          <w:lang w:bidi="fa-IR"/>
        </w:rPr>
        <w:t>SampleRNN</w:t>
      </w:r>
      <w:r>
        <w:rPr>
          <w:rStyle w:val="rynqvb"/>
          <w:rFonts w:hint="cs"/>
          <w:rtl/>
          <w:lang w:bidi="fa-IR"/>
        </w:rPr>
        <w:t>، سری زمانی</w:t>
      </w:r>
    </w:p>
    <w:p w:rsidR="00A02432" w:rsidRDefault="00A02432" w:rsidP="00A02432">
      <w:pPr>
        <w:pStyle w:val="Header"/>
        <w:bidi/>
        <w:rPr>
          <w:rStyle w:val="rynqvb"/>
          <w:rtl/>
          <w:lang w:bidi="fa-IR"/>
        </w:rPr>
      </w:pPr>
    </w:p>
    <w:p w:rsidR="00A02432" w:rsidRDefault="00A02432" w:rsidP="00A02432">
      <w:pPr>
        <w:pStyle w:val="Header"/>
        <w:bidi/>
        <w:rPr>
          <w:rStyle w:val="rynqvb"/>
          <w:b/>
          <w:bCs/>
          <w:rtl/>
          <w:lang w:bidi="fa-IR"/>
        </w:rPr>
      </w:pPr>
      <w:r w:rsidRPr="00B113D1">
        <w:rPr>
          <w:rStyle w:val="rynqvb"/>
          <w:rFonts w:hint="cs"/>
          <w:b/>
          <w:bCs/>
          <w:rtl/>
          <w:lang w:bidi="fa-IR"/>
        </w:rPr>
        <w:t xml:space="preserve">1-مقدمه : </w:t>
      </w:r>
    </w:p>
    <w:p w:rsidR="00A02432" w:rsidRDefault="00A02432" w:rsidP="00A02432">
      <w:pPr>
        <w:pStyle w:val="Header"/>
        <w:bidi/>
        <w:rPr>
          <w:rStyle w:val="rynqvb"/>
          <w:rtl/>
          <w:lang w:bidi="fa-IR"/>
        </w:rPr>
      </w:pPr>
      <w:r>
        <w:rPr>
          <w:rStyle w:val="rynqvb"/>
          <w:rFonts w:hint="cs"/>
          <w:rtl/>
          <w:lang w:bidi="fa-IR"/>
        </w:rPr>
        <w:t>یادگیری عمیق تقریباً در تمام شاخه های مهندسی در دهه های گذشته متحول شده است و همچنین با موفقیت برای تبدیل متن به گفتار</w:t>
      </w:r>
      <w:r>
        <w:rPr>
          <w:rStyle w:val="rynqvb"/>
          <w:rFonts w:hint="cs"/>
          <w:lang w:bidi="fa-IR"/>
        </w:rPr>
        <w:t xml:space="preserve"> </w:t>
      </w:r>
      <w:r>
        <w:rPr>
          <w:rStyle w:val="rynqvb"/>
          <w:rFonts w:hint="cs"/>
          <w:rtl/>
          <w:lang w:bidi="fa-IR"/>
        </w:rPr>
        <w:t xml:space="preserve"> </w:t>
      </w:r>
      <w:r>
        <w:rPr>
          <w:rStyle w:val="rynqvb"/>
          <w:rFonts w:hint="cs"/>
          <w:lang w:bidi="fa-IR"/>
        </w:rPr>
        <w:t>(TTS)</w:t>
      </w:r>
      <w:r>
        <w:rPr>
          <w:rStyle w:val="rynqvb"/>
          <w:rFonts w:hint="cs"/>
          <w:rtl/>
          <w:lang w:bidi="fa-IR"/>
        </w:rPr>
        <w:t xml:space="preserve"> </w:t>
      </w:r>
      <w:r>
        <w:rPr>
          <w:rStyle w:val="rynqvb"/>
          <w:rFonts w:hint="cs"/>
          <w:lang w:bidi="fa-IR"/>
        </w:rPr>
        <w:t xml:space="preserve"> </w:t>
      </w:r>
      <w:r>
        <w:rPr>
          <w:rStyle w:val="rynqvb"/>
          <w:rFonts w:hint="cs"/>
          <w:rtl/>
          <w:lang w:bidi="fa-IR"/>
        </w:rPr>
        <w:t>به کار گرفته شده است، جایی که عملکرد پیشرفته ای را ارائه می دهد و بر رویکردهای کلاسیک غلبه می کند</w:t>
      </w:r>
      <w:r>
        <w:rPr>
          <w:rStyle w:val="rynqvb"/>
          <w:rFonts w:hint="cs"/>
          <w:lang w:bidi="fa-IR"/>
        </w:rPr>
        <w:t>.</w:t>
      </w:r>
    </w:p>
    <w:p w:rsidR="003577DB" w:rsidRDefault="00A02432" w:rsidP="003577DB">
      <w:pPr>
        <w:pStyle w:val="Header"/>
        <w:bidi/>
        <w:rPr>
          <w:rStyle w:val="rynqvb"/>
          <w:rtl/>
          <w:lang w:bidi="fa-IR"/>
        </w:rPr>
      </w:pPr>
      <w:r>
        <w:rPr>
          <w:rStyle w:val="rynqvb"/>
          <w:rFonts w:hint="cs"/>
          <w:rtl/>
          <w:lang w:bidi="fa-IR"/>
        </w:rPr>
        <w:t>مسئله سری زمانی کاملاً توسط شبکه‌های عصبی بازگشتی</w:t>
      </w:r>
      <w:r>
        <w:rPr>
          <w:rStyle w:val="rynqvb"/>
          <w:rFonts w:hint="cs"/>
          <w:lang w:bidi="fa-IR"/>
        </w:rPr>
        <w:t xml:space="preserve"> (RNN) </w:t>
      </w:r>
      <w:r>
        <w:rPr>
          <w:rStyle w:val="rynqvb"/>
          <w:rFonts w:hint="cs"/>
          <w:rtl/>
          <w:lang w:bidi="fa-IR"/>
        </w:rPr>
        <w:t>و انواع آن‌ها مورد استفاده قرار گرفته‌اند که باعث می‌شود آنها به نتایج جالبی در زمینه سنتز گفتار منجر شوند</w:t>
      </w:r>
      <w:r>
        <w:rPr>
          <w:rStyle w:val="rynqvb"/>
          <w:rFonts w:hint="cs"/>
          <w:lang w:bidi="fa-IR"/>
        </w:rPr>
        <w:t>.</w:t>
      </w:r>
      <w:r w:rsidRPr="00B113D1">
        <w:rPr>
          <w:rFonts w:hint="cs"/>
          <w:rtl/>
          <w:lang w:bidi="fa-IR"/>
        </w:rPr>
        <w:t xml:space="preserve"> </w:t>
      </w:r>
      <w:r>
        <w:rPr>
          <w:rStyle w:val="rynqvb"/>
          <w:rFonts w:hint="cs"/>
          <w:rtl/>
          <w:lang w:bidi="fa-IR"/>
        </w:rPr>
        <w:t>علاوه بر این، مدل‌های مولد عمیق می‌توانند نمونه گفتار را با نمونه تولید کنند همانطور که برای اولین بار در</w:t>
      </w:r>
      <w:r>
        <w:rPr>
          <w:rStyle w:val="rynqvb"/>
          <w:rFonts w:hint="cs"/>
          <w:lang w:bidi="fa-IR"/>
        </w:rPr>
        <w:t xml:space="preserve"> Wavenet [1] </w:t>
      </w:r>
      <w:r>
        <w:rPr>
          <w:rStyle w:val="rynqvb"/>
          <w:rFonts w:hint="cs"/>
          <w:rtl/>
          <w:lang w:bidi="fa-IR"/>
        </w:rPr>
        <w:t>پیشنهاد شد، که دامنه‌های شکل موج بسیار ریز را به دست آورد و از مدل‌های قبلی سنتز پارامتریک گفتار آماری آماری</w:t>
      </w:r>
      <w:r>
        <w:rPr>
          <w:rStyle w:val="rynqvb"/>
          <w:rFonts w:hint="cs"/>
          <w:lang w:bidi="fa-IR"/>
        </w:rPr>
        <w:t xml:space="preserve"> (SPSS) </w:t>
      </w:r>
      <w:r>
        <w:rPr>
          <w:rStyle w:val="rynqvb"/>
          <w:rFonts w:hint="cs"/>
          <w:rtl/>
          <w:lang w:bidi="fa-IR"/>
        </w:rPr>
        <w:t>بهتر عمل کرد</w:t>
      </w:r>
      <w:r>
        <w:rPr>
          <w:rStyle w:val="rynqvb"/>
          <w:rFonts w:hint="cs"/>
          <w:lang w:bidi="fa-IR"/>
        </w:rPr>
        <w:t>.</w:t>
      </w:r>
      <w:r w:rsidRPr="00B113D1">
        <w:rPr>
          <w:rFonts w:hint="cs"/>
          <w:rtl/>
          <w:lang w:bidi="fa-IR"/>
        </w:rPr>
        <w:t xml:space="preserve"> </w:t>
      </w:r>
      <w:r>
        <w:rPr>
          <w:rStyle w:val="rynqvb"/>
          <w:rFonts w:hint="cs"/>
          <w:rtl/>
          <w:lang w:bidi="fa-IR"/>
        </w:rPr>
        <w:t>این مقاله دو مورد از پیشنهادات ارائه شده در پایان نامه کارشناسی نویسنده اصلی [2] را نشان می دهد که برای مدل سازی بهتر گفتار تولید شده با یک مدل مبتنی بر یادگیری عمیق چند گوینده به کار گرفته شد</w:t>
      </w:r>
      <w:r>
        <w:rPr>
          <w:rStyle w:val="rynqvb"/>
          <w:rFonts w:hint="cs"/>
          <w:lang w:bidi="fa-IR"/>
        </w:rPr>
        <w:t>.</w:t>
      </w:r>
      <w:r w:rsidRPr="00B113D1">
        <w:rPr>
          <w:rFonts w:hint="cs"/>
          <w:rtl/>
          <w:lang w:bidi="fa-IR"/>
        </w:rPr>
        <w:t xml:space="preserve"> </w:t>
      </w:r>
      <w:r>
        <w:rPr>
          <w:rStyle w:val="rynqvb"/>
          <w:rFonts w:hint="cs"/>
          <w:rtl/>
          <w:lang w:bidi="fa-IR"/>
        </w:rPr>
        <w:t>یادگیری عمیق با ارائه گفتار با کیفیت بالا و در عین حال حفظ انعطاف پذیری سیستم های</w:t>
      </w:r>
      <w:r>
        <w:rPr>
          <w:rStyle w:val="rynqvb"/>
          <w:rFonts w:hint="cs"/>
          <w:lang w:bidi="fa-IR"/>
        </w:rPr>
        <w:t xml:space="preserve"> SPSS</w:t>
      </w:r>
      <w:r>
        <w:rPr>
          <w:rStyle w:val="rynqvb"/>
          <w:rFonts w:hint="cs"/>
          <w:rtl/>
          <w:lang w:bidi="fa-IR"/>
        </w:rPr>
        <w:t>، از سیستم های کلاسیک بهتر عمل کرده است</w:t>
      </w:r>
      <w:r>
        <w:rPr>
          <w:rStyle w:val="rynqvb"/>
          <w:rFonts w:hint="cs"/>
          <w:lang w:bidi="fa-IR"/>
        </w:rPr>
        <w:t>.</w:t>
      </w:r>
      <w:r w:rsidRPr="00B113D1">
        <w:rPr>
          <w:rFonts w:hint="cs"/>
          <w:rtl/>
          <w:lang w:bidi="fa-IR"/>
        </w:rPr>
        <w:t xml:space="preserve"> </w:t>
      </w:r>
      <w:r>
        <w:rPr>
          <w:rStyle w:val="rynqvb"/>
          <w:rFonts w:hint="cs"/>
          <w:rtl/>
          <w:lang w:bidi="fa-IR"/>
        </w:rPr>
        <w:t>برای دستیابی به یک سیستم پیشرفته</w:t>
      </w:r>
      <w:r>
        <w:rPr>
          <w:rStyle w:val="rynqvb"/>
          <w:rFonts w:hint="cs"/>
          <w:lang w:bidi="fa-IR"/>
        </w:rPr>
        <w:t xml:space="preserve"> TTS</w:t>
      </w:r>
      <w:r>
        <w:rPr>
          <w:rStyle w:val="rynqvb"/>
          <w:rFonts w:hint="cs"/>
          <w:rtl/>
          <w:lang w:bidi="fa-IR"/>
        </w:rPr>
        <w:t xml:space="preserve">، </w:t>
      </w:r>
      <w:r>
        <w:rPr>
          <w:rStyle w:val="rynqvb"/>
          <w:rFonts w:hint="cs"/>
          <w:lang w:bidi="fa-IR"/>
        </w:rPr>
        <w:t xml:space="preserve">Samplernn [3] </w:t>
      </w:r>
      <w:r>
        <w:rPr>
          <w:rStyle w:val="rynqvb"/>
          <w:rFonts w:hint="cs"/>
          <w:rtl/>
          <w:lang w:bidi="fa-IR"/>
        </w:rPr>
        <w:t>برای تولید گفتار منسجم به زبان اسپانیایی قابل انتساب به سخنرانان مختلف اقتباس شد</w:t>
      </w:r>
      <w:r>
        <w:rPr>
          <w:rStyle w:val="rynqvb"/>
          <w:rFonts w:hint="cs"/>
          <w:lang w:bidi="fa-IR"/>
        </w:rPr>
        <w:t>.</w:t>
      </w:r>
      <w:r w:rsidRPr="00852F14">
        <w:rPr>
          <w:rStyle w:val="HeaderChar"/>
          <w:rFonts w:hint="cs"/>
          <w:rtl/>
          <w:lang w:bidi="fa-IR"/>
        </w:rPr>
        <w:t xml:space="preserve"> </w:t>
      </w:r>
      <w:r>
        <w:rPr>
          <w:rStyle w:val="rynqvb"/>
          <w:rFonts w:hint="cs"/>
          <w:rtl/>
          <w:lang w:bidi="fa-IR"/>
        </w:rPr>
        <w:t>انگیزه اصلی این کار تعمیم سیستم ارائه شده در [4] برای بسیاری از سخنرانان به عنوان یک ساختار شبکه عصبی عمیق مشترک</w:t>
      </w:r>
      <w:r>
        <w:rPr>
          <w:rStyle w:val="rynqvb"/>
          <w:rFonts w:hint="cs"/>
          <w:lang w:bidi="fa-IR"/>
        </w:rPr>
        <w:t xml:space="preserve"> (DNN) </w:t>
      </w:r>
      <w:r>
        <w:rPr>
          <w:rStyle w:val="rynqvb"/>
          <w:rFonts w:hint="cs"/>
          <w:rtl/>
          <w:lang w:bidi="fa-IR"/>
        </w:rPr>
        <w:t>بود، زیرا به نتایج بهتری در تولید گفتار با کیفیت نسبت به یادگیری پارامترهای یک بلندگوی مجزا دست می‌یابد</w:t>
      </w:r>
      <w:r>
        <w:rPr>
          <w:rStyle w:val="rynqvb"/>
          <w:rFonts w:hint="cs"/>
          <w:lang w:bidi="fa-IR"/>
        </w:rPr>
        <w:t>.</w:t>
      </w:r>
      <w:r>
        <w:rPr>
          <w:rStyle w:val="hwtze"/>
          <w:rFonts w:hint="cs"/>
          <w:lang w:bidi="fa-IR"/>
        </w:rPr>
        <w:t xml:space="preserve"> </w:t>
      </w:r>
      <w:r>
        <w:rPr>
          <w:rStyle w:val="hwtze"/>
          <w:lang w:bidi="fa-IR"/>
        </w:rPr>
        <w:t>[</w:t>
      </w:r>
      <w:r>
        <w:rPr>
          <w:rStyle w:val="rynqvb"/>
          <w:rFonts w:hint="cs"/>
          <w:lang w:bidi="fa-IR"/>
        </w:rPr>
        <w:t>5].</w:t>
      </w:r>
      <w:r w:rsidRPr="00852F14">
        <w:rPr>
          <w:rFonts w:hint="cs"/>
          <w:rtl/>
          <w:lang w:bidi="fa-IR"/>
        </w:rPr>
        <w:t xml:space="preserve"> </w:t>
      </w:r>
      <w:r>
        <w:rPr>
          <w:rStyle w:val="rynqvb"/>
          <w:rFonts w:hint="cs"/>
          <w:rtl/>
          <w:lang w:bidi="fa-IR"/>
        </w:rPr>
        <w:t>در این مورد، یادگیری ساختار مشترک پایه را می توان به یک بلندگوی جدید انتقال داد تا به سازگاری بلندگو مانند [6] با داده های آموزشی محدود دست یابد و نتایج خوبی در طبیعی بودن و شباهت به بلندگوی اصلی به دست آورد</w:t>
      </w:r>
      <w:r>
        <w:rPr>
          <w:rStyle w:val="rynqvb"/>
          <w:rFonts w:hint="cs"/>
          <w:lang w:bidi="fa-IR"/>
        </w:rPr>
        <w:t>.</w:t>
      </w:r>
      <w:r w:rsidRPr="00852F14">
        <w:rPr>
          <w:rFonts w:hint="cs"/>
          <w:rtl/>
          <w:lang w:bidi="fa-IR"/>
        </w:rPr>
        <w:t xml:space="preserve"> </w:t>
      </w:r>
      <w:r>
        <w:rPr>
          <w:rStyle w:val="rynqvb"/>
          <w:rFonts w:hint="cs"/>
          <w:rtl/>
          <w:lang w:bidi="fa-IR"/>
        </w:rPr>
        <w:t>این پیشنهادها در ابتدا برای بهبود گفتار به‌دست‌آمده با یک شبکه مولد عمیق که قادر به مدل‌سازی چندین سخنران با ساختار یکسان بود، طراحی شد</w:t>
      </w:r>
      <w:r>
        <w:rPr>
          <w:rStyle w:val="rynqvb"/>
          <w:rFonts w:hint="cs"/>
          <w:lang w:bidi="fa-IR"/>
        </w:rPr>
        <w:t>.</w:t>
      </w:r>
      <w:r w:rsidRPr="00852F14">
        <w:rPr>
          <w:rFonts w:hint="cs"/>
          <w:rtl/>
          <w:lang w:bidi="fa-IR"/>
        </w:rPr>
        <w:t xml:space="preserve"> </w:t>
      </w:r>
      <w:r>
        <w:rPr>
          <w:rStyle w:val="rynqvb"/>
          <w:rFonts w:hint="cs"/>
          <w:rtl/>
          <w:lang w:bidi="fa-IR"/>
        </w:rPr>
        <w:t>با این وجود، نرمال سازی وابسته به بلندگو می تواند به عنوان یک تکنیک پیش پردازش جدید در مسائل مختلف مورد استفاده قرار گیرد و رویکرد نگاه به جلو را می توان به مدل سازی سری های زمانی تعمیم داد</w:t>
      </w:r>
      <w:r>
        <w:rPr>
          <w:rStyle w:val="rynqvb"/>
          <w:rFonts w:hint="cs"/>
          <w:lang w:bidi="fa-IR"/>
        </w:rPr>
        <w:t>.</w:t>
      </w:r>
      <w:r w:rsidRPr="00852F14">
        <w:rPr>
          <w:rStyle w:val="HeaderChar"/>
          <w:rFonts w:hint="cs"/>
          <w:rtl/>
          <w:lang w:bidi="fa-IR"/>
        </w:rPr>
        <w:t xml:space="preserve"> </w:t>
      </w:r>
      <w:r>
        <w:rPr>
          <w:rStyle w:val="rynqvb"/>
          <w:rFonts w:hint="cs"/>
          <w:rtl/>
          <w:lang w:bidi="fa-IR"/>
        </w:rPr>
        <w:t>مدل‌های پیشرفته</w:t>
      </w:r>
      <w:r>
        <w:rPr>
          <w:rStyle w:val="rynqvb"/>
          <w:rFonts w:hint="cs"/>
          <w:lang w:bidi="fa-IR"/>
        </w:rPr>
        <w:t xml:space="preserve"> TTS </w:t>
      </w:r>
      <w:r>
        <w:rPr>
          <w:rStyle w:val="rynqvb"/>
          <w:rFonts w:hint="cs"/>
          <w:rtl/>
          <w:lang w:bidi="fa-IR"/>
        </w:rPr>
        <w:t>فعلی مانند</w:t>
      </w:r>
      <w:r>
        <w:rPr>
          <w:rStyle w:val="rynqvb"/>
          <w:rFonts w:hint="cs"/>
          <w:lang w:bidi="fa-IR"/>
        </w:rPr>
        <w:t xml:space="preserve"> WaveNet [1]</w:t>
      </w:r>
      <w:r>
        <w:rPr>
          <w:rStyle w:val="rynqvb"/>
          <w:rFonts w:hint="cs"/>
          <w:rtl/>
          <w:lang w:bidi="fa-IR"/>
        </w:rPr>
        <w:t xml:space="preserve">، </w:t>
      </w:r>
      <w:r>
        <w:rPr>
          <w:rStyle w:val="rynqvb"/>
          <w:rFonts w:hint="cs"/>
          <w:lang w:bidi="fa-IR"/>
        </w:rPr>
        <w:t xml:space="preserve">Tacotron [7] </w:t>
      </w:r>
      <w:r>
        <w:rPr>
          <w:rStyle w:val="rynqvb"/>
          <w:rFonts w:hint="cs"/>
          <w:rtl/>
          <w:lang w:bidi="fa-IR"/>
        </w:rPr>
        <w:t>یا</w:t>
      </w:r>
      <w:r>
        <w:rPr>
          <w:rStyle w:val="rynqvb"/>
          <w:rFonts w:hint="cs"/>
          <w:lang w:bidi="fa-IR"/>
        </w:rPr>
        <w:t xml:space="preserve"> VQ-VAE [8] </w:t>
      </w:r>
      <w:r>
        <w:rPr>
          <w:rStyle w:val="rynqvb"/>
          <w:rFonts w:hint="cs"/>
          <w:rtl/>
          <w:lang w:bidi="fa-IR"/>
        </w:rPr>
        <w:t>قبلاً چندین بلندگو را با یک مدل منحصر به فرد مدل می‌کنند، اما نرمال‌سازی‌های وابسته به بلندگو را اعمال نمی‌کنند، که نشان داده شده است که نتایج را بدتر می کند</w:t>
      </w:r>
      <w:r>
        <w:rPr>
          <w:rStyle w:val="rynqvb"/>
          <w:rFonts w:hint="cs"/>
          <w:lang w:bidi="fa-IR"/>
        </w:rPr>
        <w:t>.</w:t>
      </w:r>
      <w:r w:rsidRPr="00852F14">
        <w:rPr>
          <w:rFonts w:hint="cs"/>
          <w:rtl/>
          <w:lang w:bidi="fa-IR"/>
        </w:rPr>
        <w:t xml:space="preserve"> </w:t>
      </w:r>
      <w:r>
        <w:rPr>
          <w:rStyle w:val="rynqvb"/>
          <w:rFonts w:hint="cs"/>
          <w:rtl/>
          <w:lang w:bidi="fa-IR"/>
        </w:rPr>
        <w:t>ولین پیشنهاد انجام تبدیل صدا بود، که تکنیکی برای تغییر شکل موج گفتار است که آزادانه اطلاعات غیر فرازبانی را در حالی که اطلاعات زبانی را حفظ می کند، تبدیل می کند</w:t>
      </w:r>
      <w:r>
        <w:rPr>
          <w:rStyle w:val="rynqvb"/>
          <w:rFonts w:hint="cs"/>
          <w:lang w:bidi="fa-IR"/>
        </w:rPr>
        <w:t xml:space="preserve"> [9].</w:t>
      </w:r>
      <w:r>
        <w:rPr>
          <w:rStyle w:val="hwtze"/>
          <w:rFonts w:hint="cs"/>
          <w:lang w:bidi="fa-IR"/>
        </w:rPr>
        <w:t xml:space="preserve"> </w:t>
      </w:r>
      <w:r>
        <w:rPr>
          <w:rStyle w:val="rynqvb"/>
          <w:rFonts w:hint="cs"/>
          <w:rtl/>
          <w:lang w:bidi="fa-IR"/>
        </w:rPr>
        <w:t>این بدان معنی است که لحن، مکث و متن گفتاری دقیقاً یکسان است اما گوینده تغییر می کند</w:t>
      </w:r>
      <w:r>
        <w:rPr>
          <w:rStyle w:val="rynqvb"/>
          <w:rFonts w:hint="cs"/>
          <w:lang w:bidi="fa-IR"/>
        </w:rPr>
        <w:t>.</w:t>
      </w:r>
      <w:r w:rsidR="003577DB" w:rsidRPr="003577DB">
        <w:rPr>
          <w:rFonts w:hint="cs"/>
          <w:rtl/>
          <w:lang w:bidi="fa-IR"/>
        </w:rPr>
        <w:t xml:space="preserve"> </w:t>
      </w:r>
      <w:r w:rsidR="003577DB">
        <w:rPr>
          <w:rStyle w:val="rynqvb"/>
          <w:rFonts w:hint="cs"/>
          <w:rtl/>
          <w:lang w:bidi="fa-IR"/>
        </w:rPr>
        <w:t>این افزونگی توسط شبکه شناسایی می‌شود که وزن‌های کمی را به هویت گوینده اختصاص می‌دهد و آن را بی‌ربط می‌کند</w:t>
      </w:r>
      <w:r w:rsidR="003577DB">
        <w:rPr>
          <w:rStyle w:val="rynqvb"/>
          <w:rFonts w:hint="cs"/>
          <w:lang w:bidi="fa-IR"/>
        </w:rPr>
        <w:t>.</w:t>
      </w:r>
      <w:r w:rsidR="003577DB" w:rsidRPr="003577DB">
        <w:rPr>
          <w:rFonts w:hint="cs"/>
          <w:rtl/>
          <w:lang w:bidi="fa-IR"/>
        </w:rPr>
        <w:t xml:space="preserve"> </w:t>
      </w:r>
      <w:r w:rsidR="003577DB">
        <w:rPr>
          <w:rStyle w:val="rynqvb"/>
          <w:rFonts w:hint="cs"/>
          <w:rtl/>
          <w:lang w:bidi="fa-IR"/>
        </w:rPr>
        <w:t xml:space="preserve">با این وجود، این ورودی برای تبدیل صدا برای انتخاب بلندگوی مورد نظر مورد نیاز است. هدف نرمال‌سازی وابسته به بلندگو این است که با جدا کردن ویژگی‌ها از بلندگو به هویت گوینده اهمیت دهد و در نتیجه این شبکه مجبور می شود از هویت گوینده برای تولید گفتار طبیعی </w:t>
      </w:r>
      <w:r w:rsidR="003577DB">
        <w:rPr>
          <w:rStyle w:val="rynqvb"/>
          <w:rFonts w:hint="cs"/>
          <w:rtl/>
          <w:lang w:bidi="fa-IR"/>
        </w:rPr>
        <w:lastRenderedPageBreak/>
        <w:t>برای هر کاربر استفاده کند.</w:t>
      </w:r>
      <w:r w:rsidR="003577DB" w:rsidRPr="003577DB">
        <w:rPr>
          <w:rFonts w:hint="cs"/>
          <w:rtl/>
          <w:lang w:bidi="fa-IR"/>
        </w:rPr>
        <w:t xml:space="preserve"> </w:t>
      </w:r>
      <w:r w:rsidR="003577DB">
        <w:rPr>
          <w:rStyle w:val="rynqvb"/>
          <w:rFonts w:hint="cs"/>
          <w:rtl/>
          <w:lang w:bidi="fa-IR"/>
        </w:rPr>
        <w:t>رویکرد نگاه به جلو، علیت مدل‌سازی سری‌های زمانی را زیر سوال می‌برد، که مورد نیاز نیست مگر اینکه ویژگی‌های ورودی در زمان واقعی استخراج شوند و بنابراین از قبل شناخته نشده باشند</w:t>
      </w:r>
      <w:r w:rsidR="003577DB">
        <w:rPr>
          <w:rStyle w:val="rynqvb"/>
          <w:rFonts w:hint="cs"/>
          <w:lang w:bidi="fa-IR"/>
        </w:rPr>
        <w:t>.</w:t>
      </w:r>
      <w:r w:rsidR="003577DB" w:rsidRPr="003577DB">
        <w:rPr>
          <w:rFonts w:hint="cs"/>
          <w:rtl/>
          <w:lang w:bidi="fa-IR"/>
        </w:rPr>
        <w:t xml:space="preserve"> </w:t>
      </w:r>
      <w:r w:rsidR="003577DB">
        <w:rPr>
          <w:rStyle w:val="rynqvb"/>
          <w:rFonts w:hint="cs"/>
          <w:rtl/>
          <w:lang w:bidi="fa-IR"/>
        </w:rPr>
        <w:t>در مورد سیستم های</w:t>
      </w:r>
      <w:r w:rsidR="003577DB">
        <w:rPr>
          <w:rStyle w:val="rynqvb"/>
          <w:rFonts w:hint="cs"/>
          <w:lang w:bidi="fa-IR"/>
        </w:rPr>
        <w:t xml:space="preserve"> </w:t>
      </w:r>
      <w:r w:rsidR="003577DB">
        <w:rPr>
          <w:rStyle w:val="rynqvb"/>
          <w:rFonts w:hint="cs"/>
          <w:rtl/>
          <w:lang w:bidi="fa-IR"/>
        </w:rPr>
        <w:t xml:space="preserve"> </w:t>
      </w:r>
      <w:r w:rsidR="003577DB">
        <w:rPr>
          <w:rStyle w:val="rynqvb"/>
          <w:rFonts w:hint="cs"/>
          <w:lang w:bidi="fa-IR"/>
        </w:rPr>
        <w:t>TTS</w:t>
      </w:r>
      <w:r w:rsidR="003577DB">
        <w:rPr>
          <w:rStyle w:val="rynqvb"/>
          <w:rFonts w:hint="cs"/>
          <w:rtl/>
          <w:lang w:bidi="fa-IR"/>
        </w:rPr>
        <w:t>، متنی که گفته می شود از قبل مشخص است و بنابراین، ویژگی های صوتی تمام سیگنال ها مشخص است</w:t>
      </w:r>
      <w:r w:rsidR="003577DB">
        <w:rPr>
          <w:rStyle w:val="rynqvb"/>
          <w:rFonts w:hint="cs"/>
          <w:lang w:bidi="fa-IR"/>
        </w:rPr>
        <w:t>.</w:t>
      </w:r>
      <w:r w:rsidR="003577DB" w:rsidRPr="003577DB">
        <w:rPr>
          <w:rFonts w:hint="cs"/>
          <w:rtl/>
          <w:lang w:bidi="fa-IR"/>
        </w:rPr>
        <w:t xml:space="preserve"> </w:t>
      </w:r>
      <w:r w:rsidR="003577DB">
        <w:rPr>
          <w:rStyle w:val="rynqvb"/>
          <w:rFonts w:hint="cs"/>
          <w:rtl/>
          <w:lang w:bidi="fa-IR"/>
        </w:rPr>
        <w:t>علاوه بر این، در گفتار طبیعی، واج ها بسته به زمینه متفاوت به نظر می رسند و بنابراین بسته به واج های آینده می توانند تغییر کنند (هم مفصلی).</w:t>
      </w:r>
      <w:r w:rsidR="003577DB" w:rsidRPr="003577DB">
        <w:rPr>
          <w:rFonts w:hint="cs"/>
          <w:rtl/>
          <w:lang w:bidi="fa-IR"/>
        </w:rPr>
        <w:t xml:space="preserve"> </w:t>
      </w:r>
      <w:r w:rsidR="003577DB">
        <w:rPr>
          <w:rStyle w:val="rynqvb"/>
          <w:rFonts w:hint="cs"/>
          <w:rtl/>
          <w:lang w:bidi="fa-IR"/>
        </w:rPr>
        <w:t>با دادن اطلاعات رفتار آینده دنباله پیش بینی شده، هیچ ناپیوستگی وجود ندارد و مصنوعات کاهش می یابد</w:t>
      </w:r>
      <w:r w:rsidR="003577DB">
        <w:rPr>
          <w:rStyle w:val="rynqvb"/>
          <w:rFonts w:hint="cs"/>
          <w:lang w:bidi="fa-IR"/>
        </w:rPr>
        <w:t>.</w:t>
      </w:r>
      <w:r w:rsidR="003577DB" w:rsidRPr="003577DB">
        <w:rPr>
          <w:rFonts w:hint="cs"/>
          <w:rtl/>
          <w:lang w:bidi="fa-IR"/>
        </w:rPr>
        <w:t xml:space="preserve"> </w:t>
      </w:r>
      <w:r w:rsidR="003577DB">
        <w:rPr>
          <w:rStyle w:val="rynqvb"/>
          <w:rFonts w:hint="cs"/>
          <w:rtl/>
          <w:lang w:bidi="fa-IR"/>
        </w:rPr>
        <w:t>این به گفتار با کیفیت بهتری که توسط شنوندگان رتبه‌بندی می‌شود ترجمه می‌شود</w:t>
      </w:r>
      <w:r w:rsidR="003577DB">
        <w:rPr>
          <w:rStyle w:val="rynqvb"/>
          <w:rFonts w:hint="cs"/>
          <w:lang w:bidi="fa-IR"/>
        </w:rPr>
        <w:t>.</w:t>
      </w:r>
      <w:r w:rsidR="003577DB" w:rsidRPr="003577DB">
        <w:rPr>
          <w:rFonts w:hint="cs"/>
          <w:rtl/>
          <w:lang w:bidi="fa-IR"/>
        </w:rPr>
        <w:t xml:space="preserve"> </w:t>
      </w:r>
      <w:r w:rsidR="003577DB">
        <w:rPr>
          <w:rStyle w:val="rynqvb"/>
          <w:rFonts w:hint="cs"/>
          <w:rtl/>
          <w:lang w:bidi="fa-IR"/>
        </w:rPr>
        <w:t>این دو پیشنهاد در چهار پیکربندی مختلف به دست می‌آیند که در این کار بیشتر مورد بررسی و مقایسه قرار خواهند گرفت</w:t>
      </w:r>
      <w:r w:rsidR="003577DB">
        <w:rPr>
          <w:rStyle w:val="rynqvb"/>
          <w:rFonts w:hint="cs"/>
          <w:lang w:bidi="fa-IR"/>
        </w:rPr>
        <w:t>.</w:t>
      </w:r>
    </w:p>
    <w:p w:rsidR="00CA4C57" w:rsidRDefault="003577DB" w:rsidP="00CA4C57">
      <w:pPr>
        <w:pStyle w:val="Header"/>
        <w:bidi/>
        <w:rPr>
          <w:rStyle w:val="rynqvb"/>
          <w:lang w:bidi="fa-IR"/>
        </w:rPr>
      </w:pPr>
      <w:r>
        <w:rPr>
          <w:rStyle w:val="rynqvb"/>
          <w:rFonts w:hint="cs"/>
          <w:rtl/>
          <w:lang w:bidi="fa-IR"/>
        </w:rPr>
        <w:t>شکل 1</w:t>
      </w:r>
      <w:r w:rsidR="00CA4C57">
        <w:rPr>
          <w:rStyle w:val="rynqvb"/>
          <w:lang w:bidi="fa-IR"/>
        </w:rPr>
        <w:t xml:space="preserve"> </w:t>
      </w:r>
    </w:p>
    <w:p w:rsidR="00CA4C57" w:rsidRPr="00CA4C57" w:rsidRDefault="00CA4C57" w:rsidP="00CA4C57">
      <w:pPr>
        <w:pStyle w:val="Header"/>
        <w:bidi/>
        <w:rPr>
          <w:lang w:bidi="fa-IR"/>
        </w:rPr>
      </w:pPr>
      <w:r w:rsidRPr="00CA4C57">
        <w:rPr>
          <w:rFonts w:ascii="Times New Roman" w:eastAsia="Times New Roman" w:hAnsi="Times New Roman" w:cs="Times New Roman" w:hint="cs"/>
          <w:sz w:val="24"/>
          <w:szCs w:val="24"/>
          <w:rtl/>
          <w:lang w:bidi="fa-IR"/>
        </w:rPr>
        <w:t>همانطور که توسط کاربران رتبه بندی شده است، نرمال سازی وابسته به بلندگو به نتایج قابل ملاحظه ای بهتر در طبیعی بودن برای تولید گفتار مدل سازی شده با مجموعه داده های متعادل در صورت ترکیب با رویکرد نگاه به جلو دست می یابد</w:t>
      </w:r>
      <w:r w:rsidRPr="00CA4C57">
        <w:rPr>
          <w:rFonts w:ascii="Times New Roman" w:eastAsia="Times New Roman" w:hAnsi="Times New Roman" w:cs="Times New Roman" w:hint="cs"/>
          <w:sz w:val="24"/>
          <w:szCs w:val="24"/>
          <w:lang w:bidi="fa-IR"/>
        </w:rPr>
        <w:t>.</w:t>
      </w:r>
    </w:p>
    <w:p w:rsidR="00CA4C57" w:rsidRDefault="00CA4C57" w:rsidP="00CA4C57">
      <w:pPr>
        <w:pStyle w:val="Header"/>
        <w:bidi/>
        <w:rPr>
          <w:rStyle w:val="rynqvb"/>
          <w:lang w:bidi="fa-IR"/>
        </w:rPr>
      </w:pPr>
      <w:r>
        <w:rPr>
          <w:rStyle w:val="rynqvb"/>
          <w:rFonts w:hint="cs"/>
          <w:rtl/>
          <w:lang w:bidi="fa-IR"/>
        </w:rPr>
        <w:t>در مورد پروپوزال دوم، عملکرد بهتری نسبت به نمرات کسب شده قبلی دارد و هنگامی که با نرمال سازی وابسته به بلندگو ترکیب می شود، به نتایج پیشرفته می رسد</w:t>
      </w:r>
      <w:r>
        <w:rPr>
          <w:rStyle w:val="rynqvb"/>
          <w:rFonts w:hint="cs"/>
          <w:lang w:bidi="fa-IR"/>
        </w:rPr>
        <w:t>.</w:t>
      </w:r>
    </w:p>
    <w:p w:rsidR="00CA4C57" w:rsidRDefault="0084054A" w:rsidP="0084054A">
      <w:pPr>
        <w:pStyle w:val="Header"/>
        <w:bidi/>
        <w:jc w:val="center"/>
        <w:rPr>
          <w:rStyle w:val="rynqvb"/>
          <w:lang w:bidi="fa-IR"/>
        </w:rPr>
      </w:pPr>
      <w:r>
        <w:rPr>
          <w:rStyle w:val="rynqvb"/>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41.6pt">
            <v:imagedata r:id="rId4" o:title="Screenshot (65)_Wondershare"/>
          </v:shape>
        </w:pict>
      </w:r>
    </w:p>
    <w:p w:rsidR="0084054A" w:rsidRPr="0084054A" w:rsidRDefault="0084054A" w:rsidP="0084054A">
      <w:pPr>
        <w:pStyle w:val="Header"/>
        <w:bidi/>
        <w:jc w:val="center"/>
        <w:rPr>
          <w:rStyle w:val="rynqvb"/>
          <w:rFonts w:asciiTheme="minorBidi" w:hAnsiTheme="minorBidi" w:hint="cs"/>
          <w:rtl/>
          <w:lang w:bidi="fa-IR"/>
        </w:rPr>
      </w:pPr>
      <w:r>
        <w:rPr>
          <w:rStyle w:val="rynqvb"/>
          <w:rFonts w:asciiTheme="minorBidi" w:hAnsiTheme="minorBidi" w:hint="cs"/>
          <w:rtl/>
          <w:lang w:bidi="fa-IR"/>
        </w:rPr>
        <w:t>شکل 1 و 2</w:t>
      </w:r>
    </w:p>
    <w:p w:rsidR="00CA4C57" w:rsidRPr="00CA4C57" w:rsidRDefault="00CA4C57" w:rsidP="00CA4C57">
      <w:pPr>
        <w:pStyle w:val="Header"/>
        <w:bidi/>
        <w:rPr>
          <w:rStyle w:val="rynqvb"/>
          <w:b/>
          <w:bCs/>
          <w:rtl/>
          <w:lang w:bidi="fa-IR"/>
        </w:rPr>
      </w:pPr>
      <w:r w:rsidRPr="00CA4C57">
        <w:rPr>
          <w:rStyle w:val="rynqvb"/>
          <w:rFonts w:hint="cs"/>
          <w:b/>
          <w:bCs/>
          <w:rtl/>
          <w:lang w:bidi="fa-IR"/>
        </w:rPr>
        <w:t>2-پروپوزال ها :</w:t>
      </w:r>
    </w:p>
    <w:p w:rsidR="00CA4C57" w:rsidRDefault="00CA4C57" w:rsidP="00CA4C57">
      <w:pPr>
        <w:pStyle w:val="Header"/>
        <w:bidi/>
        <w:rPr>
          <w:rStyle w:val="rynqvb"/>
          <w:b/>
          <w:bCs/>
          <w:rtl/>
          <w:lang w:bidi="fa-IR"/>
        </w:rPr>
      </w:pPr>
      <w:r w:rsidRPr="00CA4C57">
        <w:rPr>
          <w:rFonts w:hint="cs"/>
          <w:b/>
          <w:bCs/>
          <w:rtl/>
          <w:lang w:bidi="fa-IR"/>
        </w:rPr>
        <w:t xml:space="preserve">2.1 </w:t>
      </w:r>
      <w:r w:rsidRPr="00CA4C57">
        <w:rPr>
          <w:rStyle w:val="rynqvb"/>
          <w:rFonts w:hint="cs"/>
          <w:b/>
          <w:bCs/>
          <w:rtl/>
          <w:lang w:bidi="fa-IR"/>
        </w:rPr>
        <w:t>عادی سازی ویژگی های وابسته به بلندگو</w:t>
      </w:r>
    </w:p>
    <w:p w:rsidR="00CA4C57" w:rsidRDefault="00CA4C57" w:rsidP="00CA4C57">
      <w:pPr>
        <w:pStyle w:val="Header"/>
        <w:bidi/>
        <w:rPr>
          <w:rStyle w:val="rynqvb"/>
          <w:rtl/>
          <w:lang w:bidi="fa-IR"/>
        </w:rPr>
      </w:pPr>
      <w:r>
        <w:rPr>
          <w:rStyle w:val="rynqvb"/>
          <w:rFonts w:hint="cs"/>
          <w:rtl/>
          <w:lang w:bidi="fa-IR"/>
        </w:rPr>
        <w:t>ویژگی‌هایی که به شبکه عصبی تغذیه می‌شوند، اغلب قبلاً برای کنترل میزان فعال‌سازی‌ها و گرادیان‌ها در تمرین نرمال‌سازی می‌شوند</w:t>
      </w:r>
      <w:r>
        <w:rPr>
          <w:rStyle w:val="rynqvb"/>
          <w:rFonts w:hint="cs"/>
          <w:lang w:bidi="fa-IR"/>
        </w:rPr>
        <w:t>.</w:t>
      </w:r>
      <w:r w:rsidRPr="00CA4C57">
        <w:rPr>
          <w:rFonts w:hint="cs"/>
          <w:rtl/>
          <w:lang w:bidi="fa-IR"/>
        </w:rPr>
        <w:t xml:space="preserve"> </w:t>
      </w:r>
      <w:r>
        <w:rPr>
          <w:rStyle w:val="rynqvb"/>
          <w:rFonts w:hint="cs"/>
          <w:rtl/>
          <w:lang w:bidi="fa-IR"/>
        </w:rPr>
        <w:t>با فرضیه داشتن ویژگی های وابسته به گوینده، یک نرمال سازی مستقل برای هر یک از گوینده ها برای جداسازی ویژگی های گفتار از منبع ارائه شد</w:t>
      </w:r>
      <w:r>
        <w:rPr>
          <w:rStyle w:val="rynqvb"/>
          <w:rFonts w:hint="cs"/>
          <w:lang w:bidi="fa-IR"/>
        </w:rPr>
        <w:t>.</w:t>
      </w:r>
      <w:r w:rsidRPr="00CA4C57">
        <w:rPr>
          <w:rFonts w:hint="cs"/>
          <w:rtl/>
          <w:lang w:bidi="fa-IR"/>
        </w:rPr>
        <w:t xml:space="preserve"> </w:t>
      </w:r>
      <w:r>
        <w:rPr>
          <w:rStyle w:val="rynqvb"/>
          <w:rFonts w:hint="cs"/>
          <w:rtl/>
          <w:lang w:bidi="fa-IR"/>
        </w:rPr>
        <w:t>مقادیر حداکثر و حداقل برای هر یک از پارامترها در پارتیشن آموزشی یافت شد، بنابراین ممکن است برخی از ویژگی‌های پارتیشن‌های قطار یا اعتبارسنجی از مرزها فراتر روند</w:t>
      </w:r>
      <w:r>
        <w:rPr>
          <w:rStyle w:val="rynqvb"/>
          <w:rFonts w:hint="cs"/>
          <w:lang w:bidi="fa-IR"/>
        </w:rPr>
        <w:t>.</w:t>
      </w:r>
    </w:p>
    <w:p w:rsidR="009C4E2E" w:rsidRPr="009C4E2E" w:rsidRDefault="009C4E2E" w:rsidP="009C4E2E">
      <w:pPr>
        <w:bidi/>
        <w:spacing w:after="0" w:line="240" w:lineRule="auto"/>
        <w:rPr>
          <w:rFonts w:ascii="Times New Roman" w:eastAsia="Times New Roman" w:hAnsi="Times New Roman" w:cs="Times New Roman"/>
          <w:sz w:val="24"/>
          <w:szCs w:val="24"/>
          <w:lang w:bidi="fa-IR"/>
        </w:rPr>
      </w:pPr>
      <w:r w:rsidRPr="009C4E2E">
        <w:rPr>
          <w:rFonts w:ascii="Times New Roman" w:eastAsia="Times New Roman" w:hAnsi="Times New Roman" w:cs="Times New Roman" w:hint="cs"/>
          <w:sz w:val="24"/>
          <w:szCs w:val="24"/>
          <w:rtl/>
          <w:lang w:bidi="fa-IR"/>
        </w:rPr>
        <w:t>این رویکرد را می توان با سایر توابع نرمال سازی مانند</w:t>
      </w:r>
      <w:r w:rsidRPr="009C4E2E">
        <w:rPr>
          <w:rFonts w:ascii="Times New Roman" w:eastAsia="Times New Roman" w:hAnsi="Times New Roman" w:cs="Times New Roman" w:hint="cs"/>
          <w:sz w:val="24"/>
          <w:szCs w:val="24"/>
          <w:lang w:bidi="fa-IR"/>
        </w:rPr>
        <w:t xml:space="preserve"> z-score</w:t>
      </w:r>
      <w:r w:rsidRPr="009C4E2E">
        <w:rPr>
          <w:rFonts w:ascii="Times New Roman" w:eastAsia="Times New Roman" w:hAnsi="Times New Roman" w:cs="Times New Roman" w:hint="cs"/>
          <w:sz w:val="24"/>
          <w:szCs w:val="24"/>
          <w:rtl/>
          <w:lang w:bidi="fa-IR"/>
        </w:rPr>
        <w:t>، یعنی نرمال سازی آماری نیز به کار برد</w:t>
      </w:r>
      <w:r w:rsidRPr="009C4E2E">
        <w:rPr>
          <w:rFonts w:ascii="Times New Roman" w:eastAsia="Times New Roman" w:hAnsi="Times New Roman" w:cs="Times New Roman" w:hint="cs"/>
          <w:sz w:val="24"/>
          <w:szCs w:val="24"/>
          <w:lang w:bidi="fa-IR"/>
        </w:rPr>
        <w:t xml:space="preserve">. </w:t>
      </w:r>
      <w:r w:rsidRPr="009C4E2E">
        <w:rPr>
          <w:rFonts w:ascii="Times New Roman" w:eastAsia="Times New Roman" w:hAnsi="Times New Roman" w:cs="Times New Roman" w:hint="cs"/>
          <w:sz w:val="24"/>
          <w:szCs w:val="24"/>
          <w:rtl/>
          <w:lang w:bidi="fa-IR"/>
        </w:rPr>
        <w:t>این آخرین گزینه قبل از نوشتن این مقاله به دلیل نتایج کم بهبود این اصلاح تنها آزمایش نشده بود (جدول 1 را ببینید)</w:t>
      </w:r>
      <w:r w:rsidRPr="009C4E2E">
        <w:rPr>
          <w:rFonts w:ascii="Times New Roman" w:eastAsia="Times New Roman" w:hAnsi="Times New Roman" w:cs="Times New Roman" w:hint="cs"/>
          <w:sz w:val="24"/>
          <w:szCs w:val="24"/>
          <w:lang w:bidi="fa-IR"/>
        </w:rPr>
        <w:t>.</w:t>
      </w:r>
    </w:p>
    <w:p w:rsidR="009C4E2E" w:rsidRDefault="009C4E2E" w:rsidP="009C4E2E">
      <w:pPr>
        <w:pStyle w:val="Header"/>
        <w:bidi/>
        <w:rPr>
          <w:rStyle w:val="rynqvb"/>
          <w:rtl/>
          <w:lang w:bidi="fa-IR"/>
        </w:rPr>
      </w:pPr>
      <w:r>
        <w:rPr>
          <w:rStyle w:val="rynqvb"/>
          <w:rFonts w:hint="cs"/>
          <w:rtl/>
          <w:lang w:bidi="fa-IR"/>
        </w:rPr>
        <w:t>با این وجود، همانطور که در همان جدول مشاهده می شود، این رویکرد در صورت ترکیب با رویکرد نگاه به جلو (توضیح داده شده در بخش 2.2) از سایر مدل ها بهتر عمل می کند</w:t>
      </w:r>
      <w:r>
        <w:rPr>
          <w:rStyle w:val="rynqvb"/>
          <w:rFonts w:hint="cs"/>
          <w:lang w:bidi="fa-IR"/>
        </w:rPr>
        <w:t>.</w:t>
      </w:r>
      <w:r>
        <w:rPr>
          <w:rStyle w:val="hwtze"/>
          <w:rFonts w:hint="cs"/>
          <w:lang w:bidi="fa-IR"/>
        </w:rPr>
        <w:t xml:space="preserve"> </w:t>
      </w:r>
      <w:r>
        <w:rPr>
          <w:rStyle w:val="rynqvb"/>
          <w:rFonts w:hint="cs"/>
          <w:rtl/>
          <w:lang w:bidi="fa-IR"/>
        </w:rPr>
        <w:t>بنابراین، یک نرمال سازی آماری نیز می تواند در کار آینده آزمایش شود</w:t>
      </w:r>
      <w:r>
        <w:rPr>
          <w:rStyle w:val="rynqvb"/>
          <w:rFonts w:hint="cs"/>
          <w:lang w:bidi="fa-IR"/>
        </w:rPr>
        <w:t>.</w:t>
      </w:r>
    </w:p>
    <w:p w:rsidR="009C4E2E" w:rsidRDefault="009C4E2E" w:rsidP="009C4E2E">
      <w:pPr>
        <w:pStyle w:val="Header"/>
        <w:bidi/>
        <w:rPr>
          <w:rStyle w:val="rynqvb"/>
          <w:rtl/>
          <w:lang w:bidi="fa-IR"/>
        </w:rPr>
      </w:pPr>
      <w:r>
        <w:rPr>
          <w:rStyle w:val="rynqvb"/>
          <w:rFonts w:hint="cs"/>
          <w:rtl/>
          <w:lang w:bidi="fa-IR"/>
        </w:rPr>
        <w:t>هدف این پیشنهاد اهمیت دادن به هویت گوینده است تا امکان تبدیل صدا بدون نیاز به نقشه‌برداری پیچیده از ویژگی‌ها را فراهم کند</w:t>
      </w:r>
      <w:r>
        <w:rPr>
          <w:rStyle w:val="rynqvb"/>
          <w:rFonts w:hint="cs"/>
          <w:lang w:bidi="fa-IR"/>
        </w:rPr>
        <w:t>.</w:t>
      </w:r>
    </w:p>
    <w:p w:rsidR="009C4E2E" w:rsidRDefault="009C4E2E" w:rsidP="009C4E2E">
      <w:pPr>
        <w:pStyle w:val="Header"/>
        <w:bidi/>
        <w:rPr>
          <w:rStyle w:val="rynqvb"/>
          <w:lang w:bidi="fa-IR"/>
        </w:rPr>
      </w:pPr>
      <w:r>
        <w:rPr>
          <w:rStyle w:val="rynqvb"/>
          <w:rFonts w:hint="cs"/>
          <w:rtl/>
          <w:lang w:bidi="fa-IR"/>
        </w:rPr>
        <w:t>الهام از رفتار گام برای هر بلندگو به دست آمد، که برای نرمال سازی مستقل از بلندگو و وابسته به بلندگو به ترتیب در شکل های 1 و 2 نشان داده شده است</w:t>
      </w:r>
      <w:r>
        <w:rPr>
          <w:rStyle w:val="rynqvb"/>
          <w:rFonts w:hint="cs"/>
          <w:lang w:bidi="fa-IR"/>
        </w:rPr>
        <w:t>.</w:t>
      </w:r>
      <w:r w:rsidRPr="009C4E2E">
        <w:rPr>
          <w:rFonts w:hint="cs"/>
          <w:rtl/>
          <w:lang w:bidi="fa-IR"/>
        </w:rPr>
        <w:t xml:space="preserve"> </w:t>
      </w:r>
      <w:r>
        <w:rPr>
          <w:rStyle w:val="rynqvb"/>
          <w:rFonts w:hint="cs"/>
          <w:rtl/>
          <w:lang w:bidi="fa-IR"/>
        </w:rPr>
        <w:t>این نمودارها تکامل فرکانس اصلی لگاریتمی را برای چهار گوینده مختلف شامل دو مرد و دو زن که متن قبلی را می‌خوانند و بنابراین پس از نرمال شدن به دنبال رویکرد وابسته به گوینده، بسیار شبیه هستند، نشان می‌دهد</w:t>
      </w:r>
      <w:r>
        <w:rPr>
          <w:rStyle w:val="rynqvb"/>
          <w:rFonts w:hint="cs"/>
          <w:lang w:bidi="fa-IR"/>
        </w:rPr>
        <w:t>.</w:t>
      </w:r>
    </w:p>
    <w:p w:rsidR="009C4E2E" w:rsidRDefault="009C4E2E" w:rsidP="009C4E2E">
      <w:pPr>
        <w:pStyle w:val="Header"/>
        <w:bidi/>
        <w:rPr>
          <w:rStyle w:val="rynqvb"/>
          <w:lang w:bidi="fa-IR"/>
        </w:rPr>
      </w:pPr>
      <w:r>
        <w:rPr>
          <w:rStyle w:val="rynqvb"/>
          <w:rFonts w:hint="cs"/>
          <w:rtl/>
          <w:lang w:bidi="fa-IR"/>
        </w:rPr>
        <w:t>توجه داشته باشید که به دلیل مدت زمان متفاوت واج ها و مکث ها مقداری جابجایی زمانی وجود دارد، اما سیگنال هنوز بسیار شبیه است</w:t>
      </w:r>
      <w:r>
        <w:rPr>
          <w:rStyle w:val="rynqvb"/>
          <w:rFonts w:hint="cs"/>
          <w:lang w:bidi="fa-IR"/>
        </w:rPr>
        <w:t>.</w:t>
      </w:r>
      <w:r w:rsidR="003012EC" w:rsidRPr="003012EC">
        <w:rPr>
          <w:rFonts w:hint="cs"/>
          <w:rtl/>
          <w:lang w:bidi="fa-IR"/>
        </w:rPr>
        <w:t xml:space="preserve"> </w:t>
      </w:r>
      <w:r w:rsidR="003012EC">
        <w:rPr>
          <w:rStyle w:val="rynqvb"/>
          <w:rFonts w:hint="cs"/>
          <w:rtl/>
          <w:lang w:bidi="fa-IR"/>
        </w:rPr>
        <w:t>پس از عادی سازی مستقل از بلندگوی کلاسیک (شکل 1)، تشخیص زن (75، 76) و مرد (79، 80) بسیار آسان است</w:t>
      </w:r>
      <w:r w:rsidR="003012EC">
        <w:rPr>
          <w:rStyle w:val="rynqvb"/>
          <w:rFonts w:hint="cs"/>
          <w:lang w:bidi="fa-IR"/>
        </w:rPr>
        <w:t>.</w:t>
      </w:r>
    </w:p>
    <w:p w:rsidR="003012EC" w:rsidRDefault="003012EC" w:rsidP="003012EC">
      <w:pPr>
        <w:bidi/>
        <w:rPr>
          <w:rStyle w:val="rynqvb"/>
          <w:rtl/>
          <w:lang w:bidi="fa-IR"/>
        </w:rPr>
      </w:pPr>
      <w:r>
        <w:rPr>
          <w:rStyle w:val="rynqvb"/>
          <w:rFonts w:hint="cs"/>
          <w:rtl/>
          <w:lang w:bidi="fa-IR"/>
        </w:rPr>
        <w:t>این بدان معنی است که انجام تبدیل صدا غیرممکن است زیرا شبکه به شناسه بلندگو نیاز ندارد تا این اطلاعات ضمنی در ویژگی‌ها باشد</w:t>
      </w:r>
      <w:r>
        <w:rPr>
          <w:rStyle w:val="rynqvb"/>
          <w:rFonts w:hint="cs"/>
          <w:lang w:bidi="fa-IR"/>
        </w:rPr>
        <w:t>.</w:t>
      </w:r>
      <w:r w:rsidRPr="003012EC">
        <w:rPr>
          <w:rFonts w:hint="cs"/>
          <w:rtl/>
          <w:lang w:bidi="fa-IR"/>
        </w:rPr>
        <w:t xml:space="preserve"> </w:t>
      </w:r>
      <w:r>
        <w:rPr>
          <w:rStyle w:val="rynqvb"/>
          <w:rFonts w:hint="cs"/>
          <w:rtl/>
          <w:lang w:bidi="fa-IR"/>
        </w:rPr>
        <w:t>به همین دلیل است که این افزونگی به بیهودگی این ورودی که هنگام تلاش برای تغییر هویت گوینده به میل مشاهده می شود، تبدیل می شود.</w:t>
      </w:r>
      <w:r w:rsidRPr="003012EC">
        <w:rPr>
          <w:rFonts w:hint="cs"/>
          <w:rtl/>
          <w:lang w:bidi="fa-IR"/>
        </w:rPr>
        <w:t xml:space="preserve"> </w:t>
      </w:r>
      <w:r w:rsidRPr="003012EC">
        <w:rPr>
          <w:rFonts w:ascii="Times New Roman" w:eastAsia="Times New Roman" w:hAnsi="Times New Roman" w:cs="Times New Roman" w:hint="cs"/>
          <w:sz w:val="24"/>
          <w:szCs w:val="24"/>
          <w:rtl/>
          <w:lang w:bidi="fa-IR"/>
        </w:rPr>
        <w:t>اگر لحن قابل مقایسه باشد، رفتار گام پس از نرمال شدن توسط گوینده بسیار مشابه است</w:t>
      </w:r>
      <w:r w:rsidRPr="003012EC">
        <w:rPr>
          <w:rFonts w:ascii="Times New Roman" w:eastAsia="Times New Roman" w:hAnsi="Times New Roman" w:cs="Times New Roman" w:hint="cs"/>
          <w:sz w:val="24"/>
          <w:szCs w:val="24"/>
          <w:lang w:bidi="fa-IR"/>
        </w:rPr>
        <w:t>.</w:t>
      </w:r>
      <w:r w:rsidRPr="003012EC">
        <w:rPr>
          <w:rFonts w:hint="cs"/>
          <w:rtl/>
          <w:lang w:bidi="fa-IR"/>
        </w:rPr>
        <w:t xml:space="preserve"> </w:t>
      </w:r>
      <w:r>
        <w:rPr>
          <w:rStyle w:val="rynqvb"/>
          <w:rFonts w:hint="cs"/>
          <w:rtl/>
          <w:lang w:bidi="fa-IR"/>
        </w:rPr>
        <w:t>با این وجود، سایر ویژگی‌هایی که به شبکه داده می‌شوند (به بخش بعدی مراجعه کنید) منجر به عادی‌سازی‌های بسیار مشابه برای هر دو رویکرد مستقل از بلندگو و وابسته به بلندگو شدند.</w:t>
      </w:r>
    </w:p>
    <w:p w:rsidR="003012EC" w:rsidRDefault="003012EC" w:rsidP="003012EC">
      <w:pPr>
        <w:bidi/>
        <w:rPr>
          <w:rStyle w:val="rynqvb"/>
          <w:b/>
          <w:bCs/>
          <w:rtl/>
          <w:lang w:bidi="fa-IR"/>
        </w:rPr>
      </w:pPr>
      <w:r w:rsidRPr="003012EC">
        <w:rPr>
          <w:rStyle w:val="rynqvb"/>
          <w:rFonts w:hint="cs"/>
          <w:b/>
          <w:bCs/>
          <w:rtl/>
          <w:lang w:bidi="fa-IR"/>
        </w:rPr>
        <w:t xml:space="preserve">2.2 نگاه به جلو </w:t>
      </w:r>
    </w:p>
    <w:p w:rsidR="003012EC" w:rsidRDefault="003012EC" w:rsidP="003012EC">
      <w:pPr>
        <w:bidi/>
        <w:rPr>
          <w:rStyle w:val="rynqvb"/>
          <w:rtl/>
          <w:lang w:bidi="fa-IR"/>
        </w:rPr>
      </w:pPr>
      <w:r>
        <w:rPr>
          <w:rStyle w:val="rynqvb"/>
          <w:rFonts w:hint="cs"/>
          <w:rtl/>
          <w:lang w:bidi="fa-IR"/>
        </w:rPr>
        <w:lastRenderedPageBreak/>
        <w:t>در مدل‌سازی توالی‌های غیرواقعی مانند تولید گفتار در یک سیستم</w:t>
      </w:r>
      <w:r>
        <w:rPr>
          <w:rStyle w:val="rynqvb"/>
          <w:rFonts w:hint="cs"/>
          <w:lang w:bidi="fa-IR"/>
        </w:rPr>
        <w:t xml:space="preserve"> TTS</w:t>
      </w:r>
      <w:r>
        <w:rPr>
          <w:rStyle w:val="rynqvb"/>
          <w:rFonts w:hint="cs"/>
          <w:rtl/>
          <w:lang w:bidi="fa-IR"/>
        </w:rPr>
        <w:t>، ویژگی‌هایی که به شبکه داده می‌شود، از قبل مشخص است</w:t>
      </w:r>
      <w:r>
        <w:rPr>
          <w:rStyle w:val="rynqvb"/>
          <w:rFonts w:hint="cs"/>
          <w:lang w:bidi="fa-IR"/>
        </w:rPr>
        <w:t>.</w:t>
      </w:r>
      <w:r w:rsidRPr="003012EC">
        <w:rPr>
          <w:rFonts w:hint="cs"/>
          <w:rtl/>
          <w:lang w:bidi="fa-IR"/>
        </w:rPr>
        <w:t xml:space="preserve"> </w:t>
      </w:r>
      <w:r>
        <w:rPr>
          <w:rStyle w:val="rynqvb"/>
          <w:rFonts w:hint="cs"/>
          <w:rtl/>
          <w:lang w:bidi="fa-IR"/>
        </w:rPr>
        <w:t>این بدان معناست که برخلاف یک تماس تلفنی احتمالی که در آن هر دو طرف در زمان واقعی صحبت می‌کنند، ویژگی‌هایی که توالی را در گام‌های زمانی آینده مشخص می‌کنند همیشه شناخته شده‌اند و بنابراین می‌توان برای مدل‌سازی بهتر سیگنال تولید شده استفاده کرد</w:t>
      </w:r>
      <w:r>
        <w:rPr>
          <w:rStyle w:val="rynqvb"/>
          <w:rFonts w:hint="cs"/>
          <w:lang w:bidi="fa-IR"/>
        </w:rPr>
        <w:t>.</w:t>
      </w:r>
      <w:r w:rsidRPr="003012EC">
        <w:rPr>
          <w:rFonts w:hint="cs"/>
          <w:rtl/>
          <w:lang w:bidi="fa-IR"/>
        </w:rPr>
        <w:t xml:space="preserve"> </w:t>
      </w:r>
      <w:r>
        <w:rPr>
          <w:rStyle w:val="rynqvb"/>
          <w:rFonts w:hint="cs"/>
          <w:rtl/>
          <w:lang w:bidi="fa-IR"/>
        </w:rPr>
        <w:t>نتایج در یک مدل بزرگ‌تر است زیرا تعداد ویژگی‌ها در هر مرحله تکرار می‌شود، اما کیفیت بهتری را بدون نیاز به ویژگی‌های بیشتر به دست می‌آورد</w:t>
      </w:r>
      <w:r>
        <w:rPr>
          <w:rStyle w:val="rynqvb"/>
          <w:rFonts w:hint="cs"/>
          <w:lang w:bidi="fa-IR"/>
        </w:rPr>
        <w:t>.</w:t>
      </w:r>
    </w:p>
    <w:p w:rsidR="003012EC" w:rsidRDefault="003012EC" w:rsidP="003012EC">
      <w:pPr>
        <w:bidi/>
        <w:rPr>
          <w:rStyle w:val="rynqvb"/>
          <w:b/>
          <w:bCs/>
          <w:rtl/>
          <w:lang w:bidi="fa-IR"/>
        </w:rPr>
      </w:pPr>
      <w:r w:rsidRPr="003012EC">
        <w:rPr>
          <w:rStyle w:val="rynqvb"/>
          <w:rFonts w:hint="cs"/>
          <w:b/>
          <w:bCs/>
          <w:rtl/>
          <w:lang w:bidi="fa-IR"/>
        </w:rPr>
        <w:t>3-راه اندازی آزمایشی</w:t>
      </w:r>
      <w:r>
        <w:rPr>
          <w:rStyle w:val="rynqvb"/>
          <w:rFonts w:hint="cs"/>
          <w:b/>
          <w:bCs/>
          <w:rtl/>
          <w:lang w:bidi="fa-IR"/>
        </w:rPr>
        <w:t xml:space="preserve"> :</w:t>
      </w:r>
    </w:p>
    <w:p w:rsidR="0009734B" w:rsidRPr="0009734B" w:rsidRDefault="003012EC" w:rsidP="0009734B">
      <w:pPr>
        <w:bidi/>
        <w:rPr>
          <w:rFonts w:ascii="Times New Roman" w:eastAsia="Times New Roman" w:hAnsi="Times New Roman" w:cs="Times New Roman"/>
          <w:sz w:val="24"/>
          <w:szCs w:val="24"/>
        </w:rPr>
      </w:pPr>
      <w:r w:rsidRPr="003012EC">
        <w:rPr>
          <w:rFonts w:ascii="Times New Roman" w:eastAsia="Times New Roman" w:hAnsi="Times New Roman" w:cs="Times New Roman" w:hint="cs"/>
          <w:sz w:val="24"/>
          <w:szCs w:val="24"/>
          <w:rtl/>
          <w:lang w:bidi="fa-IR"/>
        </w:rPr>
        <w:t>مجموعه داده گفتاری مورد استفاده برای آموزش مدل توسط شش صدای اسپانیایی از پروژه</w:t>
      </w:r>
      <w:r w:rsidRPr="003012EC">
        <w:rPr>
          <w:rFonts w:ascii="Times New Roman" w:eastAsia="Times New Roman" w:hAnsi="Times New Roman" w:cs="Times New Roman" w:hint="cs"/>
          <w:sz w:val="24"/>
          <w:szCs w:val="24"/>
          <w:lang w:bidi="fa-IR"/>
        </w:rPr>
        <w:t xml:space="preserve"> TC-STAR [10] </w:t>
      </w:r>
      <w:r w:rsidRPr="003012EC">
        <w:rPr>
          <w:rFonts w:ascii="Times New Roman" w:eastAsia="Times New Roman" w:hAnsi="Times New Roman" w:cs="Times New Roman" w:hint="cs"/>
          <w:sz w:val="24"/>
          <w:szCs w:val="24"/>
          <w:rtl/>
          <w:lang w:bidi="fa-IR"/>
        </w:rPr>
        <w:t>تشکیل شد که نیمی از آنها مرد و نیمی دیگر زن هستند</w:t>
      </w:r>
      <w:r w:rsidRPr="003012EC">
        <w:rPr>
          <w:rFonts w:ascii="Times New Roman" w:eastAsia="Times New Roman" w:hAnsi="Times New Roman" w:cs="Times New Roman" w:hint="cs"/>
          <w:sz w:val="24"/>
          <w:szCs w:val="24"/>
          <w:lang w:bidi="fa-IR"/>
        </w:rPr>
        <w:t>.</w:t>
      </w:r>
      <w:r w:rsidRPr="003012EC">
        <w:rPr>
          <w:rFonts w:hint="cs"/>
          <w:rtl/>
          <w:lang w:bidi="fa-IR"/>
        </w:rPr>
        <w:t xml:space="preserve"> </w:t>
      </w:r>
      <w:r>
        <w:rPr>
          <w:rStyle w:val="rynqvb"/>
          <w:rFonts w:hint="cs"/>
          <w:rtl/>
          <w:lang w:bidi="fa-IR"/>
        </w:rPr>
        <w:t>پایگاه داده نامتعادل بود و یکی از سخنرانان زن به سختی یک چهارم زمان ضبط گفتار را در مقایسه با دیگران داشت</w:t>
      </w:r>
      <w:r>
        <w:rPr>
          <w:rStyle w:val="rynqvb"/>
          <w:rFonts w:hint="cs"/>
          <w:lang w:bidi="fa-IR"/>
        </w:rPr>
        <w:t>.</w:t>
      </w:r>
      <w:r w:rsidRPr="003012EC">
        <w:rPr>
          <w:rFonts w:hint="cs"/>
          <w:rtl/>
          <w:lang w:bidi="fa-IR"/>
        </w:rPr>
        <w:t xml:space="preserve"> </w:t>
      </w:r>
      <w:r>
        <w:rPr>
          <w:rStyle w:val="rynqvb"/>
          <w:rFonts w:hint="cs"/>
          <w:rtl/>
          <w:lang w:bidi="fa-IR"/>
        </w:rPr>
        <w:t>علیرغم اینکه در برخی کارها مانند [11]، توصیه می شود داده ها را به ازای هر کاربر متعادل کنید تا همه آنها تقریباً به همان میزان نمونه برای آموزش داشته باشند</w:t>
      </w:r>
      <w:r>
        <w:rPr>
          <w:rStyle w:val="rynqvb"/>
          <w:rFonts w:hint="cs"/>
          <w:lang w:bidi="fa-IR"/>
        </w:rPr>
        <w:t>.</w:t>
      </w:r>
      <w:r w:rsidRPr="003012EC">
        <w:rPr>
          <w:rFonts w:hint="cs"/>
          <w:rtl/>
          <w:lang w:bidi="fa-IR"/>
        </w:rPr>
        <w:t xml:space="preserve"> </w:t>
      </w:r>
      <w:r>
        <w:rPr>
          <w:rStyle w:val="rynqvb"/>
          <w:rFonts w:hint="cs"/>
          <w:rtl/>
          <w:lang w:bidi="fa-IR"/>
        </w:rPr>
        <w:t>برای جلوگیری از محدود کردن تمام سخنرانان به جای یک ساعت، تنها به 14 دقیقه سخنرانی استفاده ش</w:t>
      </w:r>
      <w:r w:rsidR="0009734B">
        <w:rPr>
          <w:rStyle w:val="rynqvb"/>
          <w:rFonts w:hint="cs"/>
          <w:rtl/>
          <w:lang w:bidi="fa-IR"/>
        </w:rPr>
        <w:t xml:space="preserve">د </w:t>
      </w:r>
      <w:r w:rsidR="0009734B" w:rsidRPr="0009734B">
        <w:rPr>
          <w:rFonts w:ascii="Times New Roman" w:eastAsia="Times New Roman" w:hAnsi="Times New Roman" w:cs="Times New Roman" w:hint="cs"/>
          <w:sz w:val="24"/>
          <w:szCs w:val="24"/>
          <w:rtl/>
          <w:lang w:bidi="fa-IR"/>
        </w:rPr>
        <w:t>مدت زمان کل مجموعه داده شامل شش سخنران 5.25 ساعت بود که به 80% برای آموزش، 10% برای اعتبار سنجی و 10% برای تست تقسیم شد</w:t>
      </w:r>
      <w:r w:rsidR="0009734B" w:rsidRPr="0009734B">
        <w:rPr>
          <w:rFonts w:ascii="Times New Roman" w:eastAsia="Times New Roman" w:hAnsi="Times New Roman" w:cs="Times New Roman" w:hint="cs"/>
          <w:sz w:val="24"/>
          <w:szCs w:val="24"/>
          <w:lang w:bidi="fa-IR"/>
        </w:rPr>
        <w:t>.</w:t>
      </w:r>
    </w:p>
    <w:p w:rsidR="003012EC" w:rsidRPr="009242BD" w:rsidRDefault="0009734B" w:rsidP="0009734B">
      <w:pPr>
        <w:bidi/>
        <w:spacing w:after="0" w:line="240" w:lineRule="auto"/>
        <w:jc w:val="both"/>
        <w:rPr>
          <w:rStyle w:val="rynqvb"/>
          <w:rFonts w:ascii="Arial" w:hAnsi="Arial" w:cs="Arial"/>
          <w:b/>
          <w:bCs/>
          <w:lang w:bidi="fa-IR"/>
        </w:rPr>
      </w:pPr>
      <w:r w:rsidRPr="009242BD">
        <w:rPr>
          <w:rFonts w:ascii="Arial" w:eastAsia="Times New Roman" w:hAnsi="Arial" w:cs="Arial"/>
          <w:b/>
          <w:bCs/>
          <w:rtl/>
        </w:rPr>
        <w:t>3.1</w:t>
      </w:r>
      <w:r w:rsidRPr="009242BD">
        <w:rPr>
          <w:rFonts w:ascii="Arial" w:eastAsia="Times New Roman" w:hAnsi="Arial" w:cs="Arial"/>
          <w:b/>
          <w:bCs/>
        </w:rPr>
        <w:t xml:space="preserve"> </w:t>
      </w:r>
      <w:r w:rsidRPr="009242BD">
        <w:rPr>
          <w:rStyle w:val="rynqvb"/>
          <w:rFonts w:ascii="Arial" w:hAnsi="Arial" w:cs="Arial"/>
          <w:b/>
          <w:bCs/>
          <w:rtl/>
          <w:lang w:bidi="fa-IR"/>
        </w:rPr>
        <w:t>نمونه</w:t>
      </w:r>
      <w:r w:rsidRPr="009242BD">
        <w:rPr>
          <w:rStyle w:val="rynqvb"/>
          <w:rFonts w:ascii="Arial" w:hAnsi="Arial" w:cs="Arial"/>
          <w:b/>
          <w:bCs/>
          <w:lang w:bidi="fa-IR"/>
        </w:rPr>
        <w:t xml:space="preserve"> rnn </w:t>
      </w:r>
    </w:p>
    <w:p w:rsidR="0009734B" w:rsidRPr="0009734B" w:rsidRDefault="0009734B" w:rsidP="0009734B">
      <w:pPr>
        <w:bidi/>
        <w:spacing w:after="0" w:line="240" w:lineRule="auto"/>
        <w:rPr>
          <w:rFonts w:ascii="Times New Roman" w:eastAsia="Times New Roman" w:hAnsi="Times New Roman" w:cs="Times New Roman"/>
          <w:sz w:val="24"/>
          <w:szCs w:val="24"/>
        </w:rPr>
      </w:pPr>
      <w:r w:rsidRPr="0009734B">
        <w:rPr>
          <w:rFonts w:ascii="Times New Roman" w:eastAsia="Times New Roman" w:hAnsi="Times New Roman" w:cs="Times New Roman" w:hint="cs"/>
          <w:sz w:val="24"/>
          <w:szCs w:val="24"/>
          <w:rtl/>
          <w:lang w:bidi="fa-IR"/>
        </w:rPr>
        <w:t>مدل پایه</w:t>
      </w:r>
      <w:r w:rsidRPr="0009734B">
        <w:rPr>
          <w:rFonts w:ascii="Times New Roman" w:eastAsia="Times New Roman" w:hAnsi="Times New Roman" w:cs="Times New Roman" w:hint="cs"/>
          <w:sz w:val="24"/>
          <w:szCs w:val="24"/>
          <w:lang w:bidi="fa-IR"/>
        </w:rPr>
        <w:t xml:space="preserve"> SampleRNN </w:t>
      </w:r>
      <w:r w:rsidRPr="0009734B">
        <w:rPr>
          <w:rFonts w:ascii="Times New Roman" w:eastAsia="Times New Roman" w:hAnsi="Times New Roman" w:cs="Times New Roman" w:hint="cs"/>
          <w:sz w:val="24"/>
          <w:szCs w:val="24"/>
          <w:rtl/>
          <w:lang w:bidi="fa-IR"/>
        </w:rPr>
        <w:t>بود، یک مدل تولید صوت عصبی بدون قید و شرط [3] که شامل دو ماژول تکراری است که با نرخ‌های ساعت مختلف اجرا می‌شوند و هدف آن مدل‌سازی وابستگی‌های کوتاه‌مدت و بلندمدت سیگنال‌های گفتاری، و یک ماژول با اتورگرسیو است</w:t>
      </w:r>
      <w:r w:rsidRPr="0009734B">
        <w:rPr>
          <w:rFonts w:ascii="Times New Roman" w:eastAsia="Times New Roman" w:hAnsi="Times New Roman" w:cs="Times New Roman" w:hint="cs"/>
          <w:sz w:val="24"/>
          <w:szCs w:val="24"/>
          <w:lang w:bidi="fa-IR"/>
        </w:rPr>
        <w:t xml:space="preserve">. </w:t>
      </w:r>
      <w:r w:rsidRPr="0009734B">
        <w:rPr>
          <w:rFonts w:ascii="Times New Roman" w:eastAsia="Times New Roman" w:hAnsi="Times New Roman" w:cs="Times New Roman" w:hint="cs"/>
          <w:sz w:val="24"/>
          <w:szCs w:val="24"/>
          <w:rtl/>
          <w:lang w:bidi="fa-IR"/>
        </w:rPr>
        <w:t>پرسپترون های چند لایه</w:t>
      </w:r>
      <w:r w:rsidRPr="0009734B">
        <w:rPr>
          <w:rFonts w:ascii="Times New Roman" w:eastAsia="Times New Roman" w:hAnsi="Times New Roman" w:cs="Times New Roman" w:hint="cs"/>
          <w:sz w:val="24"/>
          <w:szCs w:val="24"/>
          <w:lang w:bidi="fa-IR"/>
        </w:rPr>
        <w:t xml:space="preserve"> (MLPs) </w:t>
      </w:r>
      <w:r w:rsidRPr="0009734B">
        <w:rPr>
          <w:rFonts w:ascii="Times New Roman" w:eastAsia="Times New Roman" w:hAnsi="Times New Roman" w:cs="Times New Roman" w:hint="cs"/>
          <w:sz w:val="24"/>
          <w:szCs w:val="24"/>
          <w:rtl/>
          <w:lang w:bidi="fa-IR"/>
        </w:rPr>
        <w:t>که نمونه به نمونه گفتار را پردازش می کنند</w:t>
      </w:r>
      <w:r w:rsidRPr="0009734B">
        <w:rPr>
          <w:rFonts w:ascii="Times New Roman" w:eastAsia="Times New Roman" w:hAnsi="Times New Roman" w:cs="Times New Roman" w:hint="cs"/>
          <w:sz w:val="24"/>
          <w:szCs w:val="24"/>
          <w:lang w:bidi="fa-IR"/>
        </w:rPr>
        <w:t>.</w:t>
      </w:r>
    </w:p>
    <w:p w:rsidR="0009734B" w:rsidRPr="003012EC" w:rsidRDefault="0009734B" w:rsidP="0009734B">
      <w:pPr>
        <w:bidi/>
        <w:spacing w:after="0" w:line="240" w:lineRule="auto"/>
        <w:rPr>
          <w:rFonts w:ascii="Times New Roman" w:eastAsia="Times New Roman" w:hAnsi="Times New Roman" w:cs="Times New Roman"/>
          <w:sz w:val="24"/>
          <w:szCs w:val="24"/>
        </w:rPr>
      </w:pPr>
      <w:r>
        <w:rPr>
          <w:rStyle w:val="rynqvb"/>
          <w:rFonts w:hint="cs"/>
          <w:rtl/>
          <w:lang w:bidi="fa-IR"/>
        </w:rPr>
        <w:t>معماری تکراری مورد استفاده برای این مدل واحد بازگشتی در</w:t>
      </w:r>
      <w:r>
        <w:rPr>
          <w:rStyle w:val="rynqvb"/>
          <w:lang w:bidi="fa-IR"/>
        </w:rPr>
        <w:t xml:space="preserve"> </w:t>
      </w:r>
      <w:r>
        <w:rPr>
          <w:rStyle w:val="rynqvb"/>
          <w:rFonts w:hint="cs"/>
          <w:rtl/>
          <w:lang w:bidi="fa-IR"/>
        </w:rPr>
        <w:t>دار</w:t>
      </w:r>
      <w:r>
        <w:rPr>
          <w:rStyle w:val="rynqvb"/>
          <w:rFonts w:hint="cs"/>
          <w:lang w:bidi="fa-IR"/>
        </w:rPr>
        <w:t xml:space="preserve"> (GRU) [12] </w:t>
      </w:r>
      <w:r>
        <w:rPr>
          <w:rStyle w:val="rynqvb"/>
          <w:rFonts w:hint="cs"/>
          <w:rtl/>
          <w:lang w:bidi="fa-IR"/>
        </w:rPr>
        <w:t>است که با پیاده‌سازی ماژول‌های حافظه کوتاه‌مدت بلند مدت</w:t>
      </w:r>
      <w:r>
        <w:rPr>
          <w:rStyle w:val="rynqvb"/>
          <w:rFonts w:hint="cs"/>
          <w:lang w:bidi="fa-IR"/>
        </w:rPr>
        <w:t xml:space="preserve"> (LSTM) </w:t>
      </w:r>
      <w:r>
        <w:rPr>
          <w:rStyle w:val="rynqvb"/>
          <w:rFonts w:hint="cs"/>
          <w:rtl/>
          <w:lang w:bidi="fa-IR"/>
        </w:rPr>
        <w:t>پیشنهاد شده توسط نویسندگان</w:t>
      </w:r>
      <w:r>
        <w:rPr>
          <w:rStyle w:val="rynqvb"/>
          <w:rFonts w:hint="cs"/>
          <w:lang w:bidi="fa-IR"/>
        </w:rPr>
        <w:t xml:space="preserve"> SampleRNN </w:t>
      </w:r>
      <w:r>
        <w:rPr>
          <w:rStyle w:val="rynqvb"/>
          <w:rFonts w:hint="cs"/>
          <w:rtl/>
          <w:lang w:bidi="fa-IR"/>
        </w:rPr>
        <w:t>متفاوت است</w:t>
      </w:r>
      <w:r>
        <w:rPr>
          <w:rStyle w:val="rynqvb"/>
          <w:rFonts w:hint="cs"/>
          <w:lang w:bidi="fa-IR"/>
        </w:rPr>
        <w:t>.</w:t>
      </w:r>
      <w:r w:rsidRPr="0009734B">
        <w:rPr>
          <w:rFonts w:hint="cs"/>
          <w:rtl/>
          <w:lang w:bidi="fa-IR"/>
        </w:rPr>
        <w:t xml:space="preserve"> </w:t>
      </w:r>
      <w:r>
        <w:rPr>
          <w:rStyle w:val="rynqvb"/>
          <w:rFonts w:hint="cs"/>
          <w:rtl/>
          <w:lang w:bidi="fa-IR"/>
        </w:rPr>
        <w:t>معماری سه لایه انعطاف‌پذیری را در تخصیص مقدار منابع محاسباتی برای مدل‌سازی سطوح مختلف انتزاع فراهم می‌کند و نتایج بسیار کارآمدی در حافظه در طول آموزش دارد</w:t>
      </w:r>
      <w:r>
        <w:rPr>
          <w:rStyle w:val="rynqvb"/>
          <w:rFonts w:hint="cs"/>
          <w:lang w:bidi="fa-IR"/>
        </w:rPr>
        <w:t>.</w:t>
      </w:r>
      <w:r w:rsidRPr="0009734B">
        <w:rPr>
          <w:rFonts w:hint="cs"/>
          <w:rtl/>
          <w:lang w:bidi="fa-IR"/>
        </w:rPr>
        <w:t xml:space="preserve"> </w:t>
      </w:r>
      <w:r>
        <w:rPr>
          <w:rStyle w:val="rynqvb"/>
          <w:rFonts w:hint="cs"/>
          <w:rtl/>
          <w:lang w:bidi="fa-IR"/>
        </w:rPr>
        <w:t>خروجی نهایی مدل</w:t>
      </w:r>
      <w:r>
        <w:rPr>
          <w:rStyle w:val="rynqvb"/>
          <w:rFonts w:hint="cs"/>
          <w:lang w:bidi="fa-IR"/>
        </w:rPr>
        <w:t xml:space="preserve"> SampleRNN</w:t>
      </w:r>
      <w:r>
        <w:rPr>
          <w:rStyle w:val="rynqvb"/>
          <w:rFonts w:hint="cs"/>
          <w:rtl/>
          <w:lang w:bidi="fa-IR"/>
        </w:rPr>
        <w:t>، احتمال  همان مقدار نمونه فعلی مشروط به تمام مقادیر قبلی توالی است که می‌تواند طبق قانون زنجیره بیان شده در رابطه (2) بیان شود</w:t>
      </w:r>
      <w:r>
        <w:rPr>
          <w:rStyle w:val="rynqvb"/>
          <w:rFonts w:hint="cs"/>
          <w:lang w:bidi="fa-IR"/>
        </w:rPr>
        <w:t>.</w:t>
      </w:r>
    </w:p>
    <w:p w:rsidR="0084054A" w:rsidRDefault="0084054A" w:rsidP="0084054A">
      <w:pPr>
        <w:bidi/>
        <w:jc w:val="center"/>
        <w:rPr>
          <w:rStyle w:val="rynqvb"/>
          <w:rtl/>
          <w:lang w:bidi="fa-IR"/>
        </w:rPr>
      </w:pPr>
      <w:r>
        <w:rPr>
          <w:rStyle w:val="rynqvb"/>
          <w:lang w:bidi="fa-IR"/>
        </w:rPr>
        <w:pict>
          <v:shape id="_x0000_i1032" type="#_x0000_t75" style="width:342pt;height:226.8pt">
            <v:imagedata r:id="rId5" o:title="Screenshot (66)_Wondershare"/>
          </v:shape>
        </w:pict>
      </w:r>
    </w:p>
    <w:p w:rsidR="0084054A" w:rsidRDefault="0084054A" w:rsidP="0084054A">
      <w:pPr>
        <w:bidi/>
        <w:jc w:val="center"/>
        <w:rPr>
          <w:rStyle w:val="rynqvb"/>
          <w:rtl/>
          <w:lang w:bidi="fa-IR"/>
        </w:rPr>
      </w:pPr>
      <w:r>
        <w:rPr>
          <w:rStyle w:val="rynqvb"/>
          <w:rFonts w:hint="cs"/>
          <w:rtl/>
          <w:lang w:bidi="fa-IR"/>
        </w:rPr>
        <w:t>شکل 3</w:t>
      </w:r>
    </w:p>
    <w:p w:rsidR="0020752E" w:rsidRDefault="00980206" w:rsidP="0084054A">
      <w:pPr>
        <w:bidi/>
        <w:jc w:val="both"/>
        <w:rPr>
          <w:rtl/>
          <w:lang w:bidi="fa-IR"/>
        </w:rPr>
      </w:pPr>
      <w:r>
        <w:rPr>
          <w:rStyle w:val="rynqvb"/>
          <w:rFonts w:hint="cs"/>
          <w:rtl/>
          <w:lang w:bidi="fa-IR"/>
        </w:rPr>
        <w:t>خروجی از یک توزیع</w:t>
      </w:r>
      <w:r>
        <w:rPr>
          <w:rStyle w:val="rynqvb"/>
          <w:rFonts w:hint="cs"/>
          <w:lang w:bidi="fa-IR"/>
        </w:rPr>
        <w:t xml:space="preserve"> Multinoulli </w:t>
      </w:r>
      <w:r>
        <w:rPr>
          <w:rStyle w:val="rynqvb"/>
          <w:rFonts w:hint="cs"/>
          <w:rtl/>
          <w:lang w:bidi="fa-IR"/>
        </w:rPr>
        <w:t>پیروی می کند که به دلیل طبیعی بودن سیگنال های گفتاری که دارای ارزش واقعی هستند می تواند غیر شهودی باشد، اما به نتایج بهتری دست می یابد زیرا هیچ توزیعی از داده ها را فرض نمی کند و بنابراین می تواند به راحتی توزیع های دلخواه را مدل کند</w:t>
      </w:r>
      <w:r>
        <w:rPr>
          <w:rStyle w:val="rynqvb"/>
          <w:rFonts w:hint="cs"/>
          <w:lang w:bidi="fa-IR"/>
        </w:rPr>
        <w:t>.</w:t>
      </w:r>
      <w:r w:rsidRPr="00980206">
        <w:rPr>
          <w:rFonts w:hint="cs"/>
          <w:rtl/>
          <w:lang w:bidi="fa-IR"/>
        </w:rPr>
        <w:t xml:space="preserve"> </w:t>
      </w:r>
      <w:r>
        <w:rPr>
          <w:rStyle w:val="rynqvb"/>
          <w:rFonts w:hint="cs"/>
          <w:rtl/>
          <w:lang w:bidi="fa-IR"/>
        </w:rPr>
        <w:t>در این کار، نمونه‌های گفتار با 8 بیت کوانتیزه می‌شوند، بنابراین دارای 256 مقدار ممکن است</w:t>
      </w:r>
      <w:r>
        <w:rPr>
          <w:rStyle w:val="rynqvb"/>
          <w:rFonts w:hint="cs"/>
          <w:lang w:bidi="fa-IR"/>
        </w:rPr>
        <w:t>.</w:t>
      </w:r>
      <w:r w:rsidRPr="00980206">
        <w:rPr>
          <w:rFonts w:hint="cs"/>
          <w:rtl/>
          <w:lang w:bidi="fa-IR"/>
        </w:rPr>
        <w:t xml:space="preserve"> </w:t>
      </w:r>
      <w:r>
        <w:rPr>
          <w:rStyle w:val="rynqvb"/>
          <w:rFonts w:hint="cs"/>
          <w:rtl/>
          <w:lang w:bidi="fa-IR"/>
        </w:rPr>
        <w:t>به منظور تولید گفتار منسجم، مدل مانند [4] با ویژگی‌های آکوستیک به‌دست‌آمده با</w:t>
      </w:r>
      <w:r>
        <w:rPr>
          <w:rStyle w:val="rynqvb"/>
          <w:rFonts w:hint="cs"/>
          <w:lang w:bidi="fa-IR"/>
        </w:rPr>
        <w:t xml:space="preserve"> Ahocoder [14]</w:t>
      </w:r>
      <w:r>
        <w:rPr>
          <w:rStyle w:val="rynqvb"/>
          <w:rFonts w:hint="cs"/>
          <w:rtl/>
          <w:lang w:bidi="fa-IR"/>
        </w:rPr>
        <w:t xml:space="preserve">، یک کد صوتی با کیفیت بالا </w:t>
      </w:r>
      <w:r>
        <w:rPr>
          <w:rStyle w:val="rynqvb"/>
          <w:rFonts w:hint="cs"/>
          <w:rtl/>
          <w:lang w:bidi="fa-IR"/>
        </w:rPr>
        <w:lastRenderedPageBreak/>
        <w:t>هارمونیک و نویز</w:t>
      </w:r>
      <w:r w:rsidR="0084054A">
        <w:rPr>
          <w:rStyle w:val="rynqvb"/>
          <w:rFonts w:hint="cs"/>
          <w:rtl/>
          <w:lang w:bidi="fa-IR"/>
        </w:rPr>
        <w:t>ی</w:t>
      </w:r>
      <w:r>
        <w:rPr>
          <w:rStyle w:val="rynqvb"/>
          <w:rFonts w:hint="cs"/>
          <w:rtl/>
          <w:lang w:bidi="fa-IR"/>
        </w:rPr>
        <w:t xml:space="preserve"> که مجموعه‌ای از ویژگی‌ها را پیش‌بینی می‌کند که می‌تواند سیگنال‌های گفتاری را مشخص کند، شرطی شد</w:t>
      </w:r>
      <w:r>
        <w:rPr>
          <w:rStyle w:val="rynqvb"/>
          <w:rFonts w:hint="cs"/>
          <w:lang w:bidi="fa-IR"/>
        </w:rPr>
        <w:t>.</w:t>
      </w:r>
      <w:r w:rsidRPr="00980206">
        <w:rPr>
          <w:rFonts w:hint="cs"/>
          <w:rtl/>
          <w:lang w:bidi="fa-IR"/>
        </w:rPr>
        <w:t xml:space="preserve"> </w:t>
      </w:r>
      <w:r>
        <w:rPr>
          <w:rStyle w:val="rynqvb"/>
          <w:rFonts w:hint="cs"/>
          <w:rtl/>
          <w:lang w:bidi="fa-IR"/>
        </w:rPr>
        <w:t>مدل اقتباس شده در شکل 3 نشان داده شده است</w:t>
      </w:r>
      <w:r>
        <w:rPr>
          <w:rStyle w:val="rynqvb"/>
          <w:rFonts w:hint="cs"/>
          <w:lang w:bidi="fa-IR"/>
        </w:rPr>
        <w:t>.</w:t>
      </w:r>
      <w:r w:rsidRPr="00980206">
        <w:rPr>
          <w:rFonts w:hint="cs"/>
          <w:rtl/>
          <w:lang w:bidi="fa-IR"/>
        </w:rPr>
        <w:t xml:space="preserve"> </w:t>
      </w:r>
      <w:r>
        <w:rPr>
          <w:rStyle w:val="rynqvb"/>
          <w:rFonts w:hint="cs"/>
          <w:rtl/>
          <w:lang w:bidi="fa-IR"/>
        </w:rPr>
        <w:t>توجه داشته باشید که رویکرد نگاه به جلو، معماری را تغییر می‌دهد، زیرا بلوک 1</w:t>
      </w:r>
      <w:r>
        <w:rPr>
          <w:rStyle w:val="rynqvb"/>
          <w:rFonts w:hint="cs"/>
          <w:lang w:bidi="fa-IR"/>
        </w:rPr>
        <w:t xml:space="preserve">D-Convolution </w:t>
      </w:r>
      <w:r>
        <w:rPr>
          <w:rStyle w:val="rynqvb"/>
          <w:rFonts w:hint="cs"/>
          <w:rtl/>
          <w:lang w:bidi="fa-IR"/>
        </w:rPr>
        <w:t>سمت راست، اندازه ورودی آن را دو برابر می‌کند (مقدار اصلی 43 در شکل خط زده شده و با 86 جایگزین شده است تا هر دو ویژگی قاب فعلی و آینده را بپذیرد</w:t>
      </w:r>
      <w:r>
        <w:rPr>
          <w:rStyle w:val="rynqvb"/>
          <w:rFonts w:hint="cs"/>
          <w:lang w:bidi="fa-IR"/>
        </w:rPr>
        <w:t>.</w:t>
      </w:r>
      <w:r w:rsidRPr="00980206">
        <w:rPr>
          <w:rFonts w:hint="cs"/>
          <w:rtl/>
          <w:lang w:bidi="fa-IR"/>
        </w:rPr>
        <w:t xml:space="preserve"> </w:t>
      </w:r>
      <w:r>
        <w:rPr>
          <w:rStyle w:val="rynqvb"/>
          <w:rFonts w:hint="cs"/>
          <w:rtl/>
          <w:lang w:bidi="fa-IR"/>
        </w:rPr>
        <w:t>متفاوت از مدل اصلی</w:t>
      </w:r>
      <w:r>
        <w:rPr>
          <w:rStyle w:val="rynqvb"/>
          <w:rFonts w:hint="cs"/>
          <w:lang w:bidi="fa-IR"/>
        </w:rPr>
        <w:t xml:space="preserve"> </w:t>
      </w:r>
      <w:r>
        <w:rPr>
          <w:rStyle w:val="rynqvb"/>
          <w:lang w:bidi="fa-IR"/>
        </w:rPr>
        <w:t xml:space="preserve"> </w:t>
      </w:r>
      <w:r>
        <w:rPr>
          <w:rStyle w:val="rynqvb"/>
          <w:rFonts w:hint="cs"/>
          <w:lang w:bidi="fa-IR"/>
        </w:rPr>
        <w:t>SampleRNN [3]</w:t>
      </w:r>
      <w:r>
        <w:rPr>
          <w:rStyle w:val="rynqvb"/>
          <w:rFonts w:hint="cs"/>
          <w:rtl/>
          <w:lang w:bidi="fa-IR"/>
        </w:rPr>
        <w:t>است</w:t>
      </w:r>
      <w:r>
        <w:rPr>
          <w:rStyle w:val="rynqvb"/>
          <w:rFonts w:hint="cs"/>
          <w:lang w:bidi="fa-IR"/>
        </w:rPr>
        <w:t xml:space="preserve"> </w:t>
      </w:r>
      <w:r>
        <w:rPr>
          <w:rStyle w:val="rynqvb"/>
          <w:rFonts w:hint="cs"/>
          <w:rtl/>
          <w:lang w:bidi="fa-IR"/>
        </w:rPr>
        <w:t>و به غیر از افزودن قبلاً ذکر شده از تهویه‌کننده‌های صوتی که امکان سنتز گفتار منسجم را فراهم می‌کنند، نویسندگان بلوک‌ها را در سمت چپ شکل نیز ترکیب کرده‌اند</w:t>
      </w:r>
      <w:r>
        <w:rPr>
          <w:rStyle w:val="rynqvb"/>
          <w:rFonts w:hint="cs"/>
          <w:lang w:bidi="fa-IR"/>
        </w:rPr>
        <w:t>.</w:t>
      </w:r>
      <w:r w:rsidRPr="00980206">
        <w:rPr>
          <w:rFonts w:hint="cs"/>
          <w:rtl/>
          <w:lang w:bidi="fa-IR"/>
        </w:rPr>
        <w:t xml:space="preserve"> </w:t>
      </w:r>
      <w:r>
        <w:rPr>
          <w:rStyle w:val="rynqvb"/>
          <w:rFonts w:hint="cs"/>
          <w:rtl/>
          <w:lang w:bidi="fa-IR"/>
        </w:rPr>
        <w:t>هدف از اینها تمایز بین همه بلندگوهای پایگاه داده و در نتیجه محاسبه تعبیه از شناسه است که همچنین برای شرطی کردن مدل در امتداد ویژگی های فوق الذکر استخراج شده با</w:t>
      </w:r>
      <w:r>
        <w:rPr>
          <w:rStyle w:val="rynqvb"/>
          <w:rFonts w:hint="cs"/>
          <w:lang w:bidi="fa-IR"/>
        </w:rPr>
        <w:t xml:space="preserve"> Ahocoder </w:t>
      </w:r>
      <w:r>
        <w:rPr>
          <w:rStyle w:val="rynqvb"/>
          <w:rFonts w:hint="cs"/>
          <w:rtl/>
          <w:lang w:bidi="fa-IR"/>
        </w:rPr>
        <w:t>استفاده می شود</w:t>
      </w:r>
      <w:r>
        <w:rPr>
          <w:rStyle w:val="rynqvb"/>
          <w:rFonts w:hint="cs"/>
          <w:lang w:bidi="fa-IR"/>
        </w:rPr>
        <w:t>.</w:t>
      </w:r>
      <w:r w:rsidR="0020752E" w:rsidRPr="0020752E">
        <w:rPr>
          <w:rFonts w:hint="cs"/>
          <w:rtl/>
          <w:lang w:bidi="fa-IR"/>
        </w:rPr>
        <w:t xml:space="preserve"> </w:t>
      </w:r>
    </w:p>
    <w:p w:rsidR="00980206" w:rsidRPr="0020752E" w:rsidRDefault="0020752E" w:rsidP="0020752E">
      <w:pPr>
        <w:bidi/>
        <w:jc w:val="both"/>
        <w:rPr>
          <w:rStyle w:val="rynqvb"/>
          <w:rFonts w:asciiTheme="minorBidi" w:hAnsiTheme="minorBidi"/>
          <w:rtl/>
          <w:lang w:bidi="fa-IR"/>
        </w:rPr>
      </w:pPr>
      <w:r w:rsidRPr="0020752E">
        <w:rPr>
          <w:rStyle w:val="rynqvb"/>
          <w:rFonts w:asciiTheme="minorBidi" w:hAnsiTheme="minorBidi"/>
          <w:rtl/>
          <w:lang w:bidi="fa-IR"/>
        </w:rPr>
        <w:t>پارامترهای آکوستیک در فریم‌های 15 میلی‌ثانیه با جابه‌جایی هر 5 میلی‌ثانیه استخراج می‌شوند و عبارتند از</w:t>
      </w:r>
      <w:r w:rsidRPr="0020752E">
        <w:rPr>
          <w:rStyle w:val="rynqvb"/>
          <w:rFonts w:asciiTheme="minorBidi" w:hAnsiTheme="minorBidi"/>
          <w:lang w:bidi="fa-IR"/>
        </w:rPr>
        <w:t>:</w:t>
      </w:r>
    </w:p>
    <w:p w:rsidR="0020752E" w:rsidRPr="0020752E" w:rsidRDefault="0020752E" w:rsidP="0020752E">
      <w:pPr>
        <w:bidi/>
        <w:rPr>
          <w:rStyle w:val="rynqvb"/>
          <w:rFonts w:asciiTheme="minorBidi" w:hAnsiTheme="minorBidi"/>
          <w:lang w:bidi="fa-IR"/>
        </w:rPr>
      </w:pPr>
      <w:r w:rsidRPr="0020752E">
        <w:rPr>
          <w:rStyle w:val="rynqvb"/>
          <w:rFonts w:asciiTheme="minorBidi" w:hAnsiTheme="minorBidi"/>
          <w:rtl/>
          <w:lang w:bidi="fa-IR"/>
        </w:rPr>
        <w:t xml:space="preserve">40 ضرایب </w:t>
      </w:r>
      <w:r w:rsidRPr="0020752E">
        <w:rPr>
          <w:rStyle w:val="rynqvb"/>
          <w:rFonts w:asciiTheme="minorBidi" w:hAnsiTheme="minorBidi"/>
          <w:lang w:bidi="fa-IR"/>
        </w:rPr>
        <w:t>Mel-cepstral</w:t>
      </w:r>
    </w:p>
    <w:p w:rsidR="0020752E" w:rsidRPr="0020752E" w:rsidRDefault="0020752E" w:rsidP="0020752E">
      <w:pPr>
        <w:bidi/>
        <w:rPr>
          <w:rStyle w:val="rynqvb"/>
          <w:rFonts w:asciiTheme="minorBidi" w:hAnsiTheme="minorBidi"/>
          <w:lang w:bidi="fa-IR"/>
        </w:rPr>
      </w:pPr>
      <w:r w:rsidRPr="0020752E">
        <w:rPr>
          <w:rStyle w:val="rynqvb"/>
          <w:rFonts w:asciiTheme="minorBidi" w:hAnsiTheme="minorBidi"/>
          <w:rtl/>
          <w:lang w:bidi="fa-IR"/>
        </w:rPr>
        <w:t>• حداکثر فرکانس صدا</w:t>
      </w:r>
      <w:r w:rsidRPr="0020752E">
        <w:rPr>
          <w:rStyle w:val="rynqvb"/>
          <w:rFonts w:asciiTheme="minorBidi" w:hAnsiTheme="minorBidi"/>
          <w:lang w:bidi="fa-IR"/>
        </w:rPr>
        <w:t xml:space="preserve"> FV</w:t>
      </w:r>
    </w:p>
    <w:p w:rsidR="0020752E" w:rsidRPr="0020752E" w:rsidRDefault="0020752E" w:rsidP="0020752E">
      <w:pPr>
        <w:bidi/>
        <w:rPr>
          <w:rStyle w:val="rynqvb"/>
          <w:rFonts w:asciiTheme="minorBidi" w:hAnsiTheme="minorBidi"/>
          <w:lang w:bidi="fa-IR"/>
        </w:rPr>
      </w:pPr>
      <w:r w:rsidRPr="0020752E">
        <w:rPr>
          <w:rStyle w:val="rynqvb"/>
          <w:rFonts w:asciiTheme="minorBidi" w:hAnsiTheme="minorBidi"/>
          <w:rtl/>
          <w:lang w:bidi="fa-IR"/>
        </w:rPr>
        <w:t xml:space="preserve">• مقدار لگاریتمی </w:t>
      </w:r>
      <w:r w:rsidRPr="0020752E">
        <w:rPr>
          <w:rStyle w:val="rynqvb"/>
          <w:rFonts w:asciiTheme="minorBidi" w:hAnsiTheme="minorBidi"/>
          <w:lang w:bidi="fa-IR"/>
        </w:rPr>
        <w:t>F0</w:t>
      </w:r>
    </w:p>
    <w:p w:rsidR="0020752E" w:rsidRPr="0020752E" w:rsidRDefault="0020752E" w:rsidP="0020752E">
      <w:pPr>
        <w:bidi/>
        <w:rPr>
          <w:rStyle w:val="rynqvb"/>
          <w:rFonts w:asciiTheme="minorBidi" w:hAnsiTheme="minorBidi"/>
          <w:lang w:bidi="fa-IR"/>
        </w:rPr>
      </w:pPr>
      <w:r w:rsidRPr="0020752E">
        <w:rPr>
          <w:rStyle w:val="rynqvb"/>
          <w:rFonts w:asciiTheme="minorBidi" w:hAnsiTheme="minorBidi"/>
          <w:rtl/>
          <w:lang w:bidi="fa-IR"/>
        </w:rPr>
        <w:t xml:space="preserve">• پرچم صدادار/بی صدا </w:t>
      </w:r>
      <w:r w:rsidRPr="0020752E">
        <w:rPr>
          <w:rStyle w:val="rynqvb"/>
          <w:rFonts w:asciiTheme="minorBidi" w:hAnsiTheme="minorBidi"/>
          <w:lang w:bidi="fa-IR"/>
        </w:rPr>
        <w:t>uv</w:t>
      </w:r>
    </w:p>
    <w:p w:rsidR="0020752E" w:rsidRPr="0020752E" w:rsidRDefault="0020752E" w:rsidP="0020752E">
      <w:pPr>
        <w:bidi/>
        <w:rPr>
          <w:rStyle w:val="rynqvb"/>
          <w:rFonts w:asciiTheme="minorBidi" w:hAnsiTheme="minorBidi"/>
          <w:lang w:bidi="fa-IR"/>
        </w:rPr>
      </w:pPr>
      <w:r w:rsidRPr="0020752E">
        <w:rPr>
          <w:rStyle w:val="rynqvb"/>
          <w:rFonts w:asciiTheme="minorBidi" w:hAnsiTheme="minorBidi"/>
          <w:rtl/>
          <w:lang w:bidi="fa-IR"/>
        </w:rPr>
        <w:t>سیگنال کانتور گام برای سیگنال های صوتی و بدون صدا بسیار متفاوت عمل می کند</w:t>
      </w:r>
      <w:r w:rsidRPr="0020752E">
        <w:rPr>
          <w:rStyle w:val="rynqvb"/>
          <w:rFonts w:asciiTheme="minorBidi" w:hAnsiTheme="minorBidi"/>
          <w:lang w:bidi="fa-IR"/>
        </w:rPr>
        <w:t>.</w:t>
      </w:r>
    </w:p>
    <w:p w:rsidR="0020752E" w:rsidRPr="0020752E" w:rsidRDefault="0020752E" w:rsidP="0020752E">
      <w:pPr>
        <w:bidi/>
        <w:spacing w:after="0" w:line="240" w:lineRule="auto"/>
        <w:rPr>
          <w:rFonts w:asciiTheme="minorBidi" w:eastAsia="Times New Roman" w:hAnsiTheme="minorBidi"/>
          <w:lang w:bidi="fa-IR"/>
        </w:rPr>
      </w:pPr>
      <w:r w:rsidRPr="0020752E">
        <w:rPr>
          <w:rFonts w:asciiTheme="minorBidi" w:eastAsia="Times New Roman" w:hAnsiTheme="minorBidi"/>
          <w:rtl/>
          <w:lang w:bidi="fa-IR"/>
        </w:rPr>
        <w:t>در حالت اول یک سیگنال پیوسته است و در حالت دوم وجود ندارد و</w:t>
      </w:r>
      <w:r w:rsidRPr="0020752E">
        <w:rPr>
          <w:rFonts w:asciiTheme="minorBidi" w:eastAsia="Times New Roman" w:hAnsiTheme="minorBidi"/>
          <w:lang w:bidi="fa-IR"/>
        </w:rPr>
        <w:t xml:space="preserve"> Ahocoder </w:t>
      </w:r>
      <w:r w:rsidRPr="0020752E">
        <w:rPr>
          <w:rFonts w:asciiTheme="minorBidi" w:eastAsia="Times New Roman" w:hAnsiTheme="minorBidi"/>
          <w:rtl/>
          <w:lang w:bidi="fa-IR"/>
        </w:rPr>
        <w:t>آن را به صورت -1010 نشان می دهد</w:t>
      </w:r>
      <w:r w:rsidRPr="0020752E">
        <w:rPr>
          <w:rFonts w:asciiTheme="minorBidi" w:eastAsia="Times New Roman" w:hAnsiTheme="minorBidi"/>
          <w:lang w:bidi="fa-IR"/>
        </w:rPr>
        <w:t>.</w:t>
      </w:r>
    </w:p>
    <w:p w:rsidR="0020752E" w:rsidRPr="0020752E" w:rsidRDefault="0020752E" w:rsidP="0020752E">
      <w:pPr>
        <w:bidi/>
        <w:spacing w:after="0" w:line="240" w:lineRule="auto"/>
        <w:rPr>
          <w:rFonts w:asciiTheme="minorBidi" w:eastAsia="Times New Roman" w:hAnsiTheme="minorBidi"/>
          <w:sz w:val="24"/>
          <w:szCs w:val="24"/>
        </w:rPr>
      </w:pPr>
      <w:r w:rsidRPr="0020752E">
        <w:rPr>
          <w:rStyle w:val="rynqvb"/>
          <w:rFonts w:asciiTheme="minorBidi" w:hAnsiTheme="minorBidi"/>
          <w:rtl/>
          <w:lang w:bidi="fa-IR"/>
        </w:rPr>
        <w:t>برای مقابله با این ناپیوستگی در آماری که می‌تواند مدل را توسط این نقاط پرت تنزل دهد، خروجی</w:t>
      </w:r>
      <w:r w:rsidRPr="0020752E">
        <w:rPr>
          <w:rStyle w:val="rynqvb"/>
          <w:rFonts w:asciiTheme="minorBidi" w:hAnsiTheme="minorBidi"/>
          <w:lang w:bidi="fa-IR"/>
        </w:rPr>
        <w:t xml:space="preserve"> Ahocoder </w:t>
      </w:r>
      <w:r w:rsidRPr="0020752E">
        <w:rPr>
          <w:rStyle w:val="rynqvb"/>
          <w:rFonts w:asciiTheme="minorBidi" w:hAnsiTheme="minorBidi"/>
          <w:rtl/>
          <w:lang w:bidi="fa-IR"/>
        </w:rPr>
        <w:t>پس پردازش می‌شود و کانتور گام به‌صورت لاگ خطی برای بخش‌های بدون صدا درون‌یابی می‌شود</w:t>
      </w:r>
      <w:r>
        <w:rPr>
          <w:rStyle w:val="rynqvb"/>
          <w:rFonts w:hint="cs"/>
          <w:rtl/>
          <w:lang w:bidi="fa-IR"/>
        </w:rPr>
        <w:t>سپس این ویژگی‌ها به دنبال عادی‌سازی وابسته به بلندگوی پیشنهادی یا عادی‌سازی مستقل از بلندگوی کلاسیک مقیاس‌بندی می‌شوند</w:t>
      </w:r>
      <w:r>
        <w:rPr>
          <w:rStyle w:val="rynqvb"/>
          <w:lang w:bidi="fa-IR"/>
        </w:rPr>
        <w:t xml:space="preserve"> .</w:t>
      </w:r>
      <w:r>
        <w:rPr>
          <w:rStyle w:val="rynqvb"/>
          <w:rFonts w:hint="cs"/>
          <w:rtl/>
          <w:lang w:bidi="fa-IR"/>
        </w:rPr>
        <w:t>سپس ویژگی های نرمال شده برای مطابقت با نمونه های گفتاری مورد استفاده در آموزش مرتب می شوند و یک شناسه بلندگو به عنوان ورودی مستقل (نگاه کنید به شکل 3) به سیستم اضافه می شود</w:t>
      </w:r>
      <w:r>
        <w:rPr>
          <w:rStyle w:val="rynqvb"/>
          <w:rFonts w:hint="cs"/>
          <w:lang w:bidi="fa-IR"/>
        </w:rPr>
        <w:t>.</w:t>
      </w:r>
      <w:r w:rsidRPr="0020752E">
        <w:rPr>
          <w:rStyle w:val="rynqvb"/>
          <w:rFonts w:asciiTheme="minorBidi" w:hAnsiTheme="minorBidi"/>
          <w:lang w:bidi="fa-IR"/>
        </w:rPr>
        <w:t>.</w:t>
      </w:r>
    </w:p>
    <w:p w:rsidR="00A65EA1" w:rsidRDefault="0020752E" w:rsidP="00A65EA1">
      <w:pPr>
        <w:bidi/>
        <w:rPr>
          <w:rStyle w:val="rynqvb"/>
          <w:rtl/>
          <w:lang w:bidi="fa-IR"/>
        </w:rPr>
      </w:pPr>
      <w:r>
        <w:rPr>
          <w:rStyle w:val="rynqvb"/>
          <w:rFonts w:hint="cs"/>
          <w:rtl/>
          <w:lang w:bidi="fa-IR"/>
        </w:rPr>
        <w:t>هدف آن مدل سازی بهتر هر یک از صداهای مختلف و انجام تبدیل صدا است</w:t>
      </w:r>
      <w:r>
        <w:rPr>
          <w:rStyle w:val="rynqvb"/>
          <w:lang w:bidi="fa-IR"/>
        </w:rPr>
        <w:t>.</w:t>
      </w:r>
      <w:r w:rsidR="00A65EA1" w:rsidRPr="00A65EA1">
        <w:rPr>
          <w:rFonts w:hint="cs"/>
          <w:rtl/>
          <w:lang w:bidi="fa-IR"/>
        </w:rPr>
        <w:t xml:space="preserve"> </w:t>
      </w:r>
      <w:r w:rsidR="00A65EA1">
        <w:rPr>
          <w:rStyle w:val="rynqvb"/>
          <w:rFonts w:hint="cs"/>
          <w:rtl/>
          <w:lang w:bidi="fa-IR"/>
        </w:rPr>
        <w:t>مدل شرطی توزیعی را خروجی می دهد که نه تنها به نمونه های قبلی بستگی دارد، بلکه به ویژگی های به دست آمده با</w:t>
      </w:r>
      <w:r w:rsidR="00A65EA1">
        <w:rPr>
          <w:rStyle w:val="rynqvb"/>
          <w:rFonts w:hint="cs"/>
          <w:lang w:bidi="fa-IR"/>
        </w:rPr>
        <w:t xml:space="preserve"> </w:t>
      </w:r>
      <w:proofErr w:type="spellStart"/>
      <w:r w:rsidR="00A65EA1">
        <w:rPr>
          <w:rStyle w:val="rynqvb"/>
          <w:rFonts w:hint="cs"/>
          <w:lang w:bidi="fa-IR"/>
        </w:rPr>
        <w:t>AHocoder</w:t>
      </w:r>
      <w:proofErr w:type="spellEnd"/>
      <w:r w:rsidR="00A65EA1">
        <w:rPr>
          <w:rStyle w:val="rynqvb"/>
          <w:rFonts w:hint="cs"/>
          <w:lang w:bidi="fa-IR"/>
        </w:rPr>
        <w:t xml:space="preserve"> </w:t>
      </w:r>
      <w:r w:rsidR="00A65EA1">
        <w:rPr>
          <w:rStyle w:val="rynqvb"/>
          <w:rFonts w:hint="cs"/>
          <w:rtl/>
          <w:lang w:bidi="fa-IR"/>
        </w:rPr>
        <w:t>و به هویت بلندگو نیز بستگی دارد</w:t>
      </w:r>
      <w:r w:rsidR="00A65EA1">
        <w:rPr>
          <w:rStyle w:val="rynqvb"/>
          <w:rFonts w:hint="cs"/>
          <w:lang w:bidi="fa-IR"/>
        </w:rPr>
        <w:t>.</w:t>
      </w:r>
      <w:r w:rsidR="00A65EA1" w:rsidRPr="00A65EA1">
        <w:rPr>
          <w:rFonts w:hint="cs"/>
          <w:rtl/>
          <w:lang w:bidi="fa-IR"/>
        </w:rPr>
        <w:t xml:space="preserve"> </w:t>
      </w:r>
      <w:r w:rsidR="00A65EA1">
        <w:rPr>
          <w:rStyle w:val="rynqvb"/>
          <w:rFonts w:hint="cs"/>
          <w:rtl/>
          <w:lang w:bidi="fa-IR"/>
        </w:rPr>
        <w:t>بنابراین، بیان مدل تطبیق‌شده از رابطه (3) پیروی می‌کند، که در آن</w:t>
      </w:r>
      <w:r w:rsidR="00A65EA1">
        <w:rPr>
          <w:rStyle w:val="rynqvb"/>
          <w:rFonts w:hint="cs"/>
          <w:lang w:bidi="fa-IR"/>
        </w:rPr>
        <w:t xml:space="preserve"> </w:t>
      </w:r>
      <w:proofErr w:type="spellStart"/>
      <w:r w:rsidR="00A65EA1">
        <w:rPr>
          <w:rStyle w:val="rynqvb"/>
          <w:rFonts w:hint="cs"/>
          <w:lang w:bidi="fa-IR"/>
        </w:rPr>
        <w:t>lt</w:t>
      </w:r>
      <w:proofErr w:type="spellEnd"/>
      <w:r w:rsidR="00A65EA1">
        <w:rPr>
          <w:rStyle w:val="rynqvb"/>
          <w:rFonts w:hint="cs"/>
          <w:lang w:bidi="fa-IR"/>
        </w:rPr>
        <w:t xml:space="preserve"> </w:t>
      </w:r>
      <w:r w:rsidR="00A65EA1">
        <w:rPr>
          <w:rStyle w:val="rynqvb"/>
          <w:rFonts w:hint="cs"/>
          <w:rtl/>
          <w:lang w:bidi="fa-IR"/>
        </w:rPr>
        <w:t>مخفف یک بردار 49 بعدی است که نتیجه یک جاسازی با بعد 6 است که هویت بلندگو و بردار صوتی 43 بعدی مربوط به تحلیل را نشان می‌دهد</w:t>
      </w:r>
      <w:r w:rsidR="00A65EA1">
        <w:rPr>
          <w:rStyle w:val="rynqvb"/>
          <w:rFonts w:hint="cs"/>
          <w:lang w:bidi="fa-IR"/>
        </w:rPr>
        <w:t>.</w:t>
      </w:r>
      <w:r w:rsidR="00A65EA1" w:rsidRPr="00A65EA1">
        <w:rPr>
          <w:rFonts w:hint="cs"/>
          <w:rtl/>
          <w:lang w:bidi="fa-IR"/>
        </w:rPr>
        <w:t xml:space="preserve"> </w:t>
      </w:r>
      <w:r w:rsidR="00A65EA1">
        <w:rPr>
          <w:rStyle w:val="rynqvb"/>
          <w:rFonts w:hint="cs"/>
          <w:rtl/>
          <w:lang w:bidi="fa-IR"/>
        </w:rPr>
        <w:t>توجه داشته باشید که در صورت پیروی از رویکرد نگاه به جلو، به دلیل دو برابر شدن اندازه بردار صوتی، یک بردار 92 بعدی خواهد بود</w:t>
      </w:r>
      <w:r w:rsidR="00A65EA1">
        <w:rPr>
          <w:rStyle w:val="rynqvb"/>
          <w:rFonts w:hint="cs"/>
          <w:lang w:bidi="fa-IR"/>
        </w:rPr>
        <w:t>.</w:t>
      </w:r>
      <w:r w:rsidR="00A65EA1" w:rsidRPr="00A65EA1">
        <w:rPr>
          <w:rFonts w:hint="cs"/>
          <w:rtl/>
          <w:lang w:bidi="fa-IR"/>
        </w:rPr>
        <w:t xml:space="preserve"> </w:t>
      </w:r>
      <w:r w:rsidR="00A65EA1">
        <w:rPr>
          <w:rStyle w:val="rynqvb"/>
          <w:rFonts w:hint="cs"/>
          <w:rtl/>
          <w:lang w:bidi="fa-IR"/>
        </w:rPr>
        <w:t>استراتژی یادگیری آموزش هر یک از مدل‌های مشتق‌شده از پیشنهادات قبلی با نزول گرادیان تصادفی کوچک</w:t>
      </w:r>
      <w:r w:rsidR="00A65EA1">
        <w:rPr>
          <w:rStyle w:val="rynqvb"/>
          <w:rFonts w:hint="cs"/>
          <w:lang w:bidi="fa-IR"/>
        </w:rPr>
        <w:t xml:space="preserve"> (SGD) </w:t>
      </w:r>
      <w:r w:rsidR="00A65EA1">
        <w:rPr>
          <w:rStyle w:val="rynqvb"/>
          <w:rFonts w:hint="cs"/>
          <w:rtl/>
          <w:lang w:bidi="fa-IR"/>
        </w:rPr>
        <w:t>با استفاده از اندازه کوچک دسته‌ای 128 و به حداقل رساندن</w:t>
      </w:r>
      <w:r w:rsidR="00A65EA1">
        <w:rPr>
          <w:rStyle w:val="rynqvb"/>
          <w:rFonts w:hint="cs"/>
          <w:lang w:bidi="fa-IR"/>
        </w:rPr>
        <w:t xml:space="preserve"> Log-Likelihood </w:t>
      </w:r>
      <w:r w:rsidR="00A65EA1">
        <w:rPr>
          <w:rStyle w:val="rynqvb"/>
          <w:rFonts w:hint="cs"/>
          <w:rtl/>
          <w:lang w:bidi="fa-IR"/>
        </w:rPr>
        <w:t>منفی بود</w:t>
      </w:r>
      <w:r w:rsidR="00A65EA1">
        <w:rPr>
          <w:rStyle w:val="rynqvb"/>
          <w:rFonts w:hint="cs"/>
          <w:lang w:bidi="fa-IR"/>
        </w:rPr>
        <w:t>.</w:t>
      </w:r>
      <w:r w:rsidR="00A65EA1" w:rsidRPr="00A65EA1">
        <w:rPr>
          <w:rFonts w:hint="cs"/>
          <w:rtl/>
          <w:lang w:bidi="fa-IR"/>
        </w:rPr>
        <w:t xml:space="preserve"> </w:t>
      </w:r>
      <w:r w:rsidR="00A65EA1" w:rsidRPr="00A65EA1">
        <w:rPr>
          <w:rFonts w:ascii="Times New Roman" w:eastAsia="Times New Roman" w:hAnsi="Times New Roman" w:cs="Times New Roman" w:hint="cs"/>
          <w:sz w:val="24"/>
          <w:szCs w:val="24"/>
          <w:rtl/>
          <w:lang w:bidi="fa-IR"/>
        </w:rPr>
        <w:t>بهینه ساز انتخاب شده برآورد لحظه تطبیقی</w:t>
      </w:r>
      <w:r w:rsidR="00A65EA1" w:rsidRPr="00A65EA1">
        <w:rPr>
          <w:rFonts w:ascii="Times New Roman" w:eastAsia="Times New Roman" w:hAnsi="Times New Roman" w:cs="Times New Roman" w:hint="cs"/>
          <w:sz w:val="24"/>
          <w:szCs w:val="24"/>
          <w:lang w:bidi="fa-IR"/>
        </w:rPr>
        <w:t xml:space="preserve"> (ADAM) [15]</w:t>
      </w:r>
      <w:r w:rsidR="00A65EA1" w:rsidRPr="00A65EA1">
        <w:rPr>
          <w:rFonts w:ascii="Times New Roman" w:eastAsia="Times New Roman" w:hAnsi="Times New Roman" w:cs="Times New Roman" w:hint="cs"/>
          <w:sz w:val="24"/>
          <w:szCs w:val="24"/>
          <w:rtl/>
          <w:lang w:bidi="fa-IR"/>
        </w:rPr>
        <w:t>، یک الگوریتم</w:t>
      </w:r>
      <w:r w:rsidR="00A65EA1" w:rsidRPr="00A65EA1">
        <w:rPr>
          <w:rFonts w:ascii="Times New Roman" w:eastAsia="Times New Roman" w:hAnsi="Times New Roman" w:cs="Times New Roman" w:hint="cs"/>
          <w:sz w:val="24"/>
          <w:szCs w:val="24"/>
          <w:lang w:bidi="fa-IR"/>
        </w:rPr>
        <w:t xml:space="preserve"> SGD </w:t>
      </w:r>
      <w:r w:rsidR="00A65EA1" w:rsidRPr="00A65EA1">
        <w:rPr>
          <w:rFonts w:ascii="Times New Roman" w:eastAsia="Times New Roman" w:hAnsi="Times New Roman" w:cs="Times New Roman" w:hint="cs"/>
          <w:sz w:val="24"/>
          <w:szCs w:val="24"/>
          <w:rtl/>
          <w:lang w:bidi="fa-IR"/>
        </w:rPr>
        <w:t>با نرخ یادگیری تطبیقی، و مقدار اولیه 10-4 بود که با یک زمانبندی شناخته شده کنترل کننده نرخ خارجی افزایش یافت</w:t>
      </w:r>
      <w:r w:rsidR="00A65EA1" w:rsidRPr="00A65EA1">
        <w:rPr>
          <w:rFonts w:ascii="Times New Roman" w:eastAsia="Times New Roman" w:hAnsi="Times New Roman" w:cs="Times New Roman" w:hint="cs"/>
          <w:sz w:val="24"/>
          <w:szCs w:val="24"/>
          <w:lang w:bidi="fa-IR"/>
        </w:rPr>
        <w:t>.</w:t>
      </w:r>
      <w:r w:rsidR="00A65EA1" w:rsidRPr="00A65EA1">
        <w:rPr>
          <w:rFonts w:hint="cs"/>
          <w:rtl/>
          <w:lang w:bidi="fa-IR"/>
        </w:rPr>
        <w:t xml:space="preserve"> </w:t>
      </w:r>
      <w:r w:rsidR="00A65EA1">
        <w:rPr>
          <w:rStyle w:val="rynqvb"/>
          <w:rFonts w:hint="cs"/>
          <w:rtl/>
          <w:lang w:bidi="fa-IR"/>
        </w:rPr>
        <w:t>این دو نقطه عطف در دوره‌های 15 و 35</w:t>
      </w:r>
      <w:r w:rsidR="00E64515">
        <w:rPr>
          <w:rStyle w:val="rynqvb"/>
          <w:lang w:bidi="fa-IR"/>
        </w:rPr>
        <w:t xml:space="preserve"> </w:t>
      </w:r>
      <w:r w:rsidR="00E64515">
        <w:rPr>
          <w:rStyle w:val="rynqvb"/>
          <w:rFonts w:hint="cs"/>
          <w:rtl/>
          <w:lang w:bidi="fa-IR"/>
        </w:rPr>
        <w:t>حضور</w:t>
      </w:r>
      <w:r w:rsidR="00A65EA1">
        <w:rPr>
          <w:rStyle w:val="rynqvb"/>
          <w:rFonts w:hint="cs"/>
          <w:rtl/>
          <w:lang w:bidi="fa-IR"/>
        </w:rPr>
        <w:t xml:space="preserve"> داشت. در هر یک از آن نقاط عطف، نرخ یادگیری فعلی با ضریب 0.1 کاهش می‌یابد که به تغییرات ناگهانی در منحنی ضرر که در دوره‌های اول نشان داده شده بود، حمله می‌کند</w:t>
      </w:r>
      <w:r w:rsidR="00A65EA1">
        <w:rPr>
          <w:rStyle w:val="rynqvb"/>
          <w:rFonts w:hint="cs"/>
          <w:lang w:bidi="fa-IR"/>
        </w:rPr>
        <w:t>.</w:t>
      </w:r>
      <w:r w:rsidR="00E64515" w:rsidRPr="00E64515">
        <w:rPr>
          <w:rFonts w:hint="cs"/>
          <w:rtl/>
          <w:lang w:bidi="fa-IR"/>
        </w:rPr>
        <w:t xml:space="preserve"> </w:t>
      </w:r>
      <w:r w:rsidR="00E64515">
        <w:rPr>
          <w:rStyle w:val="rynqvb"/>
          <w:rFonts w:hint="cs"/>
          <w:rtl/>
          <w:lang w:bidi="fa-IR"/>
        </w:rPr>
        <w:t>نرمال سازی وزن [16] نیز در لایه های کانولوشن 1 بعدی برای افزایش سرعت تمرین استفاده شد</w:t>
      </w:r>
      <w:r w:rsidR="00E64515">
        <w:rPr>
          <w:rStyle w:val="rynqvb"/>
          <w:rFonts w:hint="cs"/>
          <w:lang w:bidi="fa-IR"/>
        </w:rPr>
        <w:t>.</w:t>
      </w:r>
    </w:p>
    <w:p w:rsidR="00E64515" w:rsidRDefault="00E64515" w:rsidP="00E64515">
      <w:pPr>
        <w:bidi/>
        <w:rPr>
          <w:rStyle w:val="rynqvb"/>
          <w:b/>
          <w:bCs/>
          <w:rtl/>
          <w:lang w:bidi="fa-IR"/>
        </w:rPr>
      </w:pPr>
      <w:r w:rsidRPr="00E64515">
        <w:rPr>
          <w:rStyle w:val="rynqvb"/>
          <w:rFonts w:hint="cs"/>
          <w:b/>
          <w:bCs/>
          <w:rtl/>
          <w:lang w:bidi="fa-IR"/>
        </w:rPr>
        <w:t>3.2 ارزیابی ذهنی</w:t>
      </w:r>
    </w:p>
    <w:p w:rsidR="00E64515" w:rsidRDefault="00E64515" w:rsidP="00E64515">
      <w:pPr>
        <w:bidi/>
        <w:rPr>
          <w:rStyle w:val="rynqvb"/>
          <w:rFonts w:asciiTheme="minorBidi" w:hAnsiTheme="minorBidi"/>
          <w:rtl/>
          <w:lang w:bidi="fa-IR"/>
        </w:rPr>
      </w:pPr>
      <w:r>
        <w:rPr>
          <w:rStyle w:val="rynqvb"/>
          <w:rFonts w:hint="cs"/>
          <w:rtl/>
          <w:lang w:bidi="fa-IR"/>
        </w:rPr>
        <w:t>یک آزمون میانگین امتیاز نظر</w:t>
      </w:r>
      <w:r>
        <w:rPr>
          <w:rStyle w:val="rynqvb"/>
          <w:rFonts w:hint="cs"/>
          <w:lang w:bidi="fa-IR"/>
        </w:rPr>
        <w:t xml:space="preserve"> (MOS) </w:t>
      </w:r>
      <w:r>
        <w:rPr>
          <w:rStyle w:val="rynqvb"/>
          <w:rFonts w:hint="cs"/>
          <w:rtl/>
          <w:lang w:bidi="fa-IR"/>
        </w:rPr>
        <w:t>برای مقایسه عمیق‌تر بین چهار آزمایش به دست آمده از ترکیب دو پیشنهاد انجام شد</w:t>
      </w:r>
      <w:r w:rsidRPr="00E64515">
        <w:rPr>
          <w:rFonts w:hint="cs"/>
          <w:lang w:bidi="fa-IR"/>
        </w:rPr>
        <w:t xml:space="preserve"> </w:t>
      </w:r>
      <w:r>
        <w:rPr>
          <w:rFonts w:hint="cs"/>
          <w:rtl/>
          <w:lang w:bidi="fa-IR"/>
        </w:rPr>
        <w:t>.</w:t>
      </w:r>
      <w:r>
        <w:rPr>
          <w:rStyle w:val="rynqvb"/>
          <w:rFonts w:hint="cs"/>
          <w:lang w:bidi="fa-IR"/>
        </w:rPr>
        <w:t xml:space="preserve">MOS </w:t>
      </w:r>
      <w:r>
        <w:rPr>
          <w:rStyle w:val="rynqvb"/>
          <w:rFonts w:hint="cs"/>
          <w:rtl/>
          <w:lang w:bidi="fa-IR"/>
        </w:rPr>
        <w:t>طبیعی بودن را در مقیاسی از اعداد صحیح طبیعی از 1 تا 5 درجه بندی می کند، به این معنی که این مرزها به ترتیب بد و کیفیت عالی هستند</w:t>
      </w:r>
      <w:r>
        <w:rPr>
          <w:rStyle w:val="rynqvb"/>
          <w:rFonts w:hint="cs"/>
          <w:lang w:bidi="fa-IR"/>
        </w:rPr>
        <w:t>.</w:t>
      </w:r>
      <w:r w:rsidRPr="00E64515">
        <w:rPr>
          <w:rFonts w:hint="cs"/>
          <w:rtl/>
          <w:lang w:bidi="fa-IR"/>
        </w:rPr>
        <w:t xml:space="preserve"> </w:t>
      </w:r>
      <w:r>
        <w:rPr>
          <w:rStyle w:val="rynqvb"/>
          <w:rFonts w:hint="cs"/>
          <w:rtl/>
          <w:lang w:bidi="fa-IR"/>
        </w:rPr>
        <w:t>داوطلبانی که در آزمون شرکت کردند، می‌توانستند به تعداد دفعات مورد نیاز به ضبط‌های مختلف گوش دهند تا سیستم‌ها را با هم مقایسه کرده و به آنها امتیاز دهند</w:t>
      </w:r>
      <w:r>
        <w:rPr>
          <w:rStyle w:val="rynqvb"/>
          <w:rFonts w:hint="cs"/>
          <w:lang w:bidi="fa-IR"/>
        </w:rPr>
        <w:t>.</w:t>
      </w:r>
      <w:r w:rsidRPr="00E64515">
        <w:rPr>
          <w:rFonts w:hint="cs"/>
          <w:rtl/>
          <w:lang w:bidi="fa-IR"/>
        </w:rPr>
        <w:t xml:space="preserve"> </w:t>
      </w:r>
      <w:r>
        <w:rPr>
          <w:rStyle w:val="rynqvb"/>
          <w:rFonts w:hint="cs"/>
          <w:rtl/>
          <w:lang w:bidi="fa-IR"/>
        </w:rPr>
        <w:t>برای هر جمله، رونویسی صدا برای سهولت گوش دادن ارائه شد و فایل‌های صوتی هر یک از سیستم‌های مختلف که همان جمله را ترکیب می‌کردند، در کنار هم برای مقایسه قرار گرفتند</w:t>
      </w:r>
      <w:r>
        <w:rPr>
          <w:rStyle w:val="rynqvb"/>
          <w:rFonts w:hint="cs"/>
          <w:lang w:bidi="fa-IR"/>
        </w:rPr>
        <w:t>.</w:t>
      </w:r>
    </w:p>
    <w:p w:rsidR="00FB000C" w:rsidRDefault="00FB000C" w:rsidP="00FB000C">
      <w:pPr>
        <w:bidi/>
        <w:rPr>
          <w:rStyle w:val="rynqvb"/>
          <w:rFonts w:asciiTheme="minorBidi" w:hAnsiTheme="minorBidi"/>
          <w:b/>
          <w:bCs/>
          <w:rtl/>
          <w:lang w:bidi="fa-IR"/>
        </w:rPr>
      </w:pPr>
      <w:r w:rsidRPr="00FB000C">
        <w:rPr>
          <w:rStyle w:val="rynqvb"/>
          <w:rFonts w:asciiTheme="minorBidi" w:hAnsiTheme="minorBidi" w:hint="cs"/>
          <w:b/>
          <w:bCs/>
          <w:rtl/>
          <w:lang w:bidi="fa-IR"/>
        </w:rPr>
        <w:t>4.نتایج</w:t>
      </w:r>
    </w:p>
    <w:p w:rsidR="00FB000C" w:rsidRDefault="00FB000C" w:rsidP="00FB000C">
      <w:pPr>
        <w:bidi/>
        <w:rPr>
          <w:rStyle w:val="rynqvb"/>
          <w:rFonts w:asciiTheme="minorBidi" w:hAnsiTheme="minorBidi"/>
          <w:rtl/>
          <w:lang w:bidi="fa-IR"/>
        </w:rPr>
      </w:pPr>
      <w:r>
        <w:rPr>
          <w:rStyle w:val="rynqvb"/>
          <w:rFonts w:hint="cs"/>
          <w:rtl/>
          <w:lang w:bidi="fa-IR"/>
        </w:rPr>
        <w:t>نتایج نشان داده شده در جدول 1 با میانگین ارزیابی 25 داوطلب برای هر سیستم به دست آمد</w:t>
      </w:r>
      <w:r>
        <w:rPr>
          <w:rStyle w:val="rynqvb"/>
          <w:rFonts w:hint="cs"/>
          <w:lang w:bidi="fa-IR"/>
        </w:rPr>
        <w:t>.</w:t>
      </w:r>
      <w:r w:rsidRPr="00FB000C">
        <w:rPr>
          <w:rFonts w:hint="cs"/>
          <w:rtl/>
          <w:lang w:bidi="fa-IR"/>
        </w:rPr>
        <w:t xml:space="preserve"> </w:t>
      </w:r>
      <w:r>
        <w:rPr>
          <w:rStyle w:val="rynqvb"/>
          <w:rFonts w:hint="cs"/>
          <w:rtl/>
          <w:lang w:bidi="fa-IR"/>
        </w:rPr>
        <w:t>برخی از نظرات نوشته شده توسط داوطلبانی که در آزمون شرکت کردند، تفاوت کیفیت بین مردان و زنان را برجسته کرد</w:t>
      </w:r>
      <w:r>
        <w:rPr>
          <w:rStyle w:val="rynqvb"/>
          <w:rFonts w:hint="cs"/>
          <w:lang w:bidi="fa-IR"/>
        </w:rPr>
        <w:t>.</w:t>
      </w:r>
      <w:r w:rsidRPr="00FB000C">
        <w:rPr>
          <w:rFonts w:hint="cs"/>
          <w:rtl/>
          <w:lang w:bidi="fa-IR"/>
        </w:rPr>
        <w:t xml:space="preserve"> </w:t>
      </w:r>
      <w:r>
        <w:rPr>
          <w:rStyle w:val="rynqvb"/>
          <w:rFonts w:hint="cs"/>
          <w:rtl/>
          <w:lang w:bidi="fa-IR"/>
        </w:rPr>
        <w:t xml:space="preserve">به همین دلیل است که جدول زیر جدایی بین </w:t>
      </w:r>
      <w:r>
        <w:rPr>
          <w:rStyle w:val="rynqvb"/>
          <w:rFonts w:hint="cs"/>
          <w:rtl/>
          <w:lang w:bidi="fa-IR"/>
        </w:rPr>
        <w:lastRenderedPageBreak/>
        <w:t>جنسیت ها انجام می دهد که نشان می دهد بهترین نتایج در واقع با صدای مردان به دست می آید</w:t>
      </w:r>
      <w:r>
        <w:rPr>
          <w:rStyle w:val="rynqvb"/>
          <w:rFonts w:hint="cs"/>
          <w:lang w:bidi="fa-IR"/>
        </w:rPr>
        <w:t>.</w:t>
      </w:r>
      <w:r w:rsidRPr="00FB000C">
        <w:rPr>
          <w:rFonts w:hint="cs"/>
          <w:rtl/>
          <w:lang w:bidi="fa-IR"/>
        </w:rPr>
        <w:t xml:space="preserve"> </w:t>
      </w:r>
      <w:r>
        <w:rPr>
          <w:rStyle w:val="rynqvb"/>
          <w:rFonts w:hint="cs"/>
          <w:rtl/>
          <w:lang w:bidi="fa-IR"/>
        </w:rPr>
        <w:t>این امر به پایگاه داده گفتار نامتعادل نسبت داده شد که شامل یک سخنران زن با تنها 25 درصد ضبط در مقایسه با سایر سخنرانان است</w:t>
      </w:r>
      <w:r>
        <w:rPr>
          <w:rStyle w:val="rynqvb"/>
          <w:rFonts w:hint="cs"/>
          <w:lang w:bidi="fa-IR"/>
        </w:rPr>
        <w:t>.</w:t>
      </w:r>
      <w:r w:rsidRPr="00FB000C">
        <w:rPr>
          <w:rFonts w:hint="cs"/>
          <w:rtl/>
          <w:lang w:bidi="fa-IR"/>
        </w:rPr>
        <w:t xml:space="preserve"> </w:t>
      </w:r>
      <w:r>
        <w:rPr>
          <w:rStyle w:val="rynqvb"/>
          <w:rFonts w:hint="cs"/>
          <w:rtl/>
          <w:lang w:bidi="fa-IR"/>
        </w:rPr>
        <w:t>ظاهراً این موضوع در مدل‌سازی صداهای زنانه که پر سر و صداتر بودند، تأثیر داشت</w:t>
      </w:r>
      <w:r>
        <w:rPr>
          <w:rStyle w:val="rynqvb"/>
          <w:rFonts w:hint="cs"/>
          <w:lang w:bidi="fa-IR"/>
        </w:rPr>
        <w:t>.</w:t>
      </w:r>
      <w:r w:rsidRPr="00FB000C">
        <w:rPr>
          <w:rFonts w:hint="cs"/>
          <w:rtl/>
          <w:lang w:bidi="fa-IR"/>
        </w:rPr>
        <w:t xml:space="preserve"> </w:t>
      </w:r>
      <w:r>
        <w:rPr>
          <w:rStyle w:val="rynqvb"/>
          <w:rFonts w:hint="cs"/>
          <w:rtl/>
          <w:lang w:bidi="fa-IR"/>
        </w:rPr>
        <w:t>نمونه های متعلق به بهترین سیستم ترکیبی از هر دو پیشنهاد را می توان در</w:t>
      </w:r>
      <w:r>
        <w:rPr>
          <w:rStyle w:val="rynqvb"/>
          <w:rFonts w:hint="cs"/>
          <w:lang w:bidi="fa-IR"/>
        </w:rPr>
        <w:t xml:space="preserve"> GitHub </w:t>
      </w:r>
      <w:r>
        <w:rPr>
          <w:rStyle w:val="rynqvb"/>
          <w:rFonts w:hint="cs"/>
          <w:rtl/>
          <w:lang w:bidi="fa-IR"/>
        </w:rPr>
        <w:t>نویسنده اصلی 1 شنید</w:t>
      </w:r>
      <w:r>
        <w:rPr>
          <w:rStyle w:val="rynqvb"/>
          <w:rFonts w:hint="cs"/>
          <w:lang w:bidi="fa-IR"/>
        </w:rPr>
        <w:t>.</w:t>
      </w:r>
    </w:p>
    <w:p w:rsidR="00FB000C" w:rsidRPr="00FB000C" w:rsidRDefault="00FB000C" w:rsidP="00FB000C">
      <w:pPr>
        <w:bidi/>
        <w:rPr>
          <w:rStyle w:val="rynqvb"/>
          <w:rFonts w:asciiTheme="minorBidi" w:hAnsiTheme="minorBidi"/>
          <w:b/>
          <w:bCs/>
          <w:rtl/>
          <w:lang w:bidi="fa-IR"/>
        </w:rPr>
      </w:pPr>
      <w:r w:rsidRPr="00FB000C">
        <w:rPr>
          <w:rStyle w:val="rynqvb"/>
          <w:rFonts w:asciiTheme="minorBidi" w:hAnsiTheme="minorBidi" w:hint="cs"/>
          <w:b/>
          <w:bCs/>
          <w:rtl/>
          <w:lang w:bidi="fa-IR"/>
        </w:rPr>
        <w:t>5.نتیجه گیری</w:t>
      </w:r>
    </w:p>
    <w:p w:rsidR="00FB000C" w:rsidRDefault="00FB000C" w:rsidP="00FB000C">
      <w:pPr>
        <w:bidi/>
        <w:rPr>
          <w:rStyle w:val="rynqvb"/>
          <w:rtl/>
          <w:lang w:bidi="fa-IR"/>
        </w:rPr>
      </w:pPr>
      <w:r>
        <w:rPr>
          <w:rStyle w:val="rynqvb"/>
          <w:rFonts w:hint="cs"/>
          <w:rtl/>
          <w:lang w:bidi="fa-IR"/>
        </w:rPr>
        <w:t>عادی سازی وابسته به بلندگو برای اهداف تبدیل صدا کافی نبود، بنابراین معماری های پیچیده تری در [2] پیشنهاد شد</w:t>
      </w:r>
      <w:r>
        <w:rPr>
          <w:rStyle w:val="rynqvb"/>
          <w:rFonts w:hint="cs"/>
          <w:lang w:bidi="fa-IR"/>
        </w:rPr>
        <w:t>.</w:t>
      </w:r>
      <w:r w:rsidRPr="00FB000C">
        <w:rPr>
          <w:rFonts w:hint="cs"/>
          <w:rtl/>
          <w:lang w:bidi="fa-IR"/>
        </w:rPr>
        <w:t xml:space="preserve"> </w:t>
      </w:r>
      <w:r>
        <w:rPr>
          <w:rStyle w:val="rynqvb"/>
          <w:rFonts w:hint="cs"/>
          <w:rtl/>
          <w:lang w:bidi="fa-IR"/>
        </w:rPr>
        <w:t>با این وجود، شنوندگان انسانی گفتار مدل‌سازی شده با نرمال‌سازی وابسته به سخنران را ترجیح می‌دهند و با توجه به شباهت ویژگی‌های نرمال‌شده برای هر سخنران، کمیت‌سازی بهتر را می‌توان برای برنامه‌های کدگذاری یا برای استقرار شبکه‌های عصبی با منابع محدود اعمال کرد</w:t>
      </w:r>
      <w:r>
        <w:rPr>
          <w:rStyle w:val="rynqvb"/>
          <w:rFonts w:hint="cs"/>
          <w:lang w:bidi="fa-IR"/>
        </w:rPr>
        <w:t>.</w:t>
      </w:r>
      <w:r w:rsidRPr="00FB000C">
        <w:rPr>
          <w:rFonts w:hint="cs"/>
          <w:rtl/>
          <w:lang w:bidi="fa-IR"/>
        </w:rPr>
        <w:t xml:space="preserve"> </w:t>
      </w:r>
      <w:r>
        <w:rPr>
          <w:rStyle w:val="rynqvb"/>
          <w:rFonts w:hint="cs"/>
          <w:rtl/>
          <w:lang w:bidi="fa-IR"/>
        </w:rPr>
        <w:t>در حالی که به نظر نمی‌رسد نرمال‌سازی وابسته به بلندگو نتایج به‌دست‌آمده با مقیاس‌بندی ویژگی کلاسیک مستقل از بلندگو را بهبود بخشد، وقتی با رویکرد نگاه به جلو ترکیب شود، با مجموعه داده‌های متعادل مردانه به امتیاز 4 می‌رسد</w:t>
      </w:r>
      <w:r>
        <w:rPr>
          <w:rStyle w:val="rynqvb"/>
          <w:rFonts w:hint="cs"/>
          <w:lang w:bidi="fa-IR"/>
        </w:rPr>
        <w:t>.</w:t>
      </w:r>
      <w:r w:rsidRPr="00FB000C">
        <w:rPr>
          <w:rFonts w:hint="cs"/>
          <w:rtl/>
          <w:lang w:bidi="fa-IR"/>
        </w:rPr>
        <w:t xml:space="preserve"> </w:t>
      </w:r>
      <w:r>
        <w:rPr>
          <w:rStyle w:val="rynqvb"/>
          <w:rFonts w:hint="cs"/>
          <w:rtl/>
          <w:lang w:bidi="fa-IR"/>
        </w:rPr>
        <w:t>به طور خلاصه، با ترکیب این دو پیشنهاد، یک امتیاز پیشرفته</w:t>
      </w:r>
      <w:r>
        <w:rPr>
          <w:rStyle w:val="rynqvb"/>
          <w:rFonts w:hint="cs"/>
          <w:lang w:bidi="fa-IR"/>
        </w:rPr>
        <w:t xml:space="preserve"> MOS </w:t>
      </w:r>
      <w:r>
        <w:rPr>
          <w:rStyle w:val="rynqvb"/>
          <w:rFonts w:hint="cs"/>
          <w:rtl/>
          <w:lang w:bidi="fa-IR"/>
        </w:rPr>
        <w:t>برای یک سیستم سنتز گفتار چند گوینده به دست آمده است</w:t>
      </w:r>
      <w:r>
        <w:rPr>
          <w:rStyle w:val="rynqvb"/>
          <w:rFonts w:hint="cs"/>
          <w:lang w:bidi="fa-IR"/>
        </w:rPr>
        <w:t>.</w:t>
      </w:r>
      <w:r w:rsidRPr="00FB000C">
        <w:rPr>
          <w:rFonts w:hint="cs"/>
          <w:rtl/>
          <w:lang w:bidi="fa-IR"/>
        </w:rPr>
        <w:t xml:space="preserve"> </w:t>
      </w:r>
      <w:r>
        <w:rPr>
          <w:rStyle w:val="rynqvb"/>
          <w:rFonts w:hint="cs"/>
          <w:rtl/>
          <w:lang w:bidi="fa-IR"/>
        </w:rPr>
        <w:t>هر دوی این رویکردها نوآوری‌هایی بودند که در این پایان‌نامه معرفی شدند و نتایج نشان می‌دهد که می‌توانند برای سایر سیستم‌های</w:t>
      </w:r>
      <w:r>
        <w:rPr>
          <w:rStyle w:val="rynqvb"/>
          <w:rFonts w:hint="cs"/>
          <w:lang w:bidi="fa-IR"/>
        </w:rPr>
        <w:t xml:space="preserve"> TTS </w:t>
      </w:r>
      <w:r>
        <w:rPr>
          <w:rStyle w:val="rynqvb"/>
          <w:rFonts w:hint="cs"/>
          <w:rtl/>
          <w:lang w:bidi="fa-IR"/>
        </w:rPr>
        <w:t>و همچنین برای دسته‌ای از برنامه‌های کاربردی دیگر که شامل ویژگی‌هایی از منابع مختلف و مدل‌سازی توالی‌های بی‌درنگ هستند، سودمند باشند</w:t>
      </w:r>
      <w:r>
        <w:rPr>
          <w:rStyle w:val="rynqvb"/>
          <w:rFonts w:hint="cs"/>
          <w:lang w:bidi="fa-IR"/>
        </w:rPr>
        <w:t>.</w:t>
      </w:r>
    </w:p>
    <w:p w:rsidR="0084054A" w:rsidRDefault="0084054A" w:rsidP="0084054A">
      <w:pPr>
        <w:bidi/>
        <w:jc w:val="center"/>
        <w:rPr>
          <w:rStyle w:val="rynqvb"/>
          <w:rtl/>
          <w:lang w:bidi="fa-IR"/>
        </w:rPr>
      </w:pPr>
      <w:r>
        <w:rPr>
          <w:rStyle w:val="rynqvb"/>
          <w:lang w:bidi="fa-IR"/>
        </w:rPr>
        <w:pict>
          <v:shape id="_x0000_i1035" type="#_x0000_t75" style="width:301.8pt;height:113.4pt">
            <v:imagedata r:id="rId6" o:title="Screenshot (69)_Wondershare"/>
          </v:shape>
        </w:pict>
      </w:r>
    </w:p>
    <w:p w:rsidR="0084054A" w:rsidRDefault="0084054A" w:rsidP="0084054A">
      <w:pPr>
        <w:bidi/>
        <w:jc w:val="center"/>
        <w:rPr>
          <w:rStyle w:val="rynqvb"/>
          <w:rtl/>
          <w:lang w:bidi="fa-IR"/>
        </w:rPr>
      </w:pPr>
      <w:r>
        <w:rPr>
          <w:rStyle w:val="rynqvb"/>
          <w:rFonts w:hint="cs"/>
          <w:rtl/>
          <w:lang w:bidi="fa-IR"/>
        </w:rPr>
        <w:t>جدول 1</w:t>
      </w:r>
      <w:bookmarkStart w:id="0" w:name="_GoBack"/>
      <w:bookmarkEnd w:id="0"/>
    </w:p>
    <w:p w:rsidR="00FB000C" w:rsidRDefault="00FB000C" w:rsidP="00FB000C">
      <w:pPr>
        <w:bidi/>
        <w:rPr>
          <w:rStyle w:val="rynqvb"/>
          <w:b/>
          <w:bCs/>
          <w:rtl/>
          <w:lang w:bidi="fa-IR"/>
        </w:rPr>
      </w:pPr>
      <w:r w:rsidRPr="00FB000C">
        <w:rPr>
          <w:rStyle w:val="rynqvb"/>
          <w:rFonts w:hint="cs"/>
          <w:b/>
          <w:bCs/>
          <w:rtl/>
          <w:lang w:bidi="fa-IR"/>
        </w:rPr>
        <w:t>6.مراجع</w:t>
      </w:r>
    </w:p>
    <w:p w:rsidR="00FB000C" w:rsidRPr="00FB000C" w:rsidRDefault="00FB000C" w:rsidP="00FB000C">
      <w:pPr>
        <w:bidi/>
        <w:jc w:val="right"/>
        <w:rPr>
          <w:rFonts w:asciiTheme="minorBidi" w:eastAsia="Times New Roman" w:hAnsiTheme="minorBidi"/>
          <w:b/>
          <w:bCs/>
          <w:sz w:val="24"/>
          <w:szCs w:val="24"/>
        </w:rPr>
      </w:pPr>
      <w:r>
        <w:rPr>
          <w:rFonts w:ascii="Arial" w:hAnsi="Arial" w:cs="Arial"/>
          <w:sz w:val="20"/>
          <w:szCs w:val="20"/>
        </w:rPr>
        <w:t xml:space="preserve">[1] A. van den Oord, S. </w:t>
      </w:r>
      <w:proofErr w:type="spellStart"/>
      <w:r>
        <w:rPr>
          <w:rFonts w:ascii="Arial" w:hAnsi="Arial" w:cs="Arial"/>
          <w:sz w:val="20"/>
          <w:szCs w:val="20"/>
        </w:rPr>
        <w:t>Dieleman</w:t>
      </w:r>
      <w:proofErr w:type="spellEnd"/>
      <w:r>
        <w:rPr>
          <w:rFonts w:ascii="Arial" w:hAnsi="Arial" w:cs="Arial"/>
          <w:sz w:val="20"/>
          <w:szCs w:val="20"/>
        </w:rPr>
        <w:t xml:space="preserve">, H. Zen, K. </w:t>
      </w:r>
      <w:proofErr w:type="spellStart"/>
      <w:r>
        <w:rPr>
          <w:rFonts w:ascii="Arial" w:hAnsi="Arial" w:cs="Arial"/>
          <w:sz w:val="20"/>
          <w:szCs w:val="20"/>
        </w:rPr>
        <w:t>Simonyan</w:t>
      </w:r>
      <w:proofErr w:type="spellEnd"/>
      <w:r>
        <w:rPr>
          <w:rFonts w:ascii="Arial" w:hAnsi="Arial" w:cs="Arial"/>
          <w:sz w:val="20"/>
          <w:szCs w:val="20"/>
        </w:rPr>
        <w:t xml:space="preserve">, O. </w:t>
      </w:r>
      <w:proofErr w:type="spellStart"/>
      <w:r>
        <w:rPr>
          <w:rFonts w:ascii="Arial" w:hAnsi="Arial" w:cs="Arial"/>
          <w:sz w:val="20"/>
          <w:szCs w:val="20"/>
        </w:rPr>
        <w:t>Vinyals</w:t>
      </w:r>
      <w:proofErr w:type="spellEnd"/>
      <w:r>
        <w:rPr>
          <w:rFonts w:ascii="Arial" w:hAnsi="Arial" w:cs="Arial"/>
          <w:sz w:val="20"/>
          <w:szCs w:val="20"/>
        </w:rPr>
        <w:t>,</w:t>
      </w:r>
      <w:r>
        <w:br/>
      </w:r>
      <w:r>
        <w:rPr>
          <w:rFonts w:ascii="Arial" w:hAnsi="Arial" w:cs="Arial"/>
          <w:sz w:val="20"/>
          <w:szCs w:val="20"/>
        </w:rPr>
        <w:t xml:space="preserve">A. Graves, N. </w:t>
      </w:r>
      <w:proofErr w:type="spellStart"/>
      <w:r>
        <w:rPr>
          <w:rFonts w:ascii="Arial" w:hAnsi="Arial" w:cs="Arial"/>
          <w:sz w:val="20"/>
          <w:szCs w:val="20"/>
        </w:rPr>
        <w:t>Kalchbrenner</w:t>
      </w:r>
      <w:proofErr w:type="spellEnd"/>
      <w:r>
        <w:rPr>
          <w:rFonts w:ascii="Arial" w:hAnsi="Arial" w:cs="Arial"/>
          <w:sz w:val="20"/>
          <w:szCs w:val="20"/>
        </w:rPr>
        <w:t xml:space="preserve">, A. Senior, and K. </w:t>
      </w:r>
      <w:proofErr w:type="spellStart"/>
      <w:r>
        <w:rPr>
          <w:rFonts w:ascii="Arial" w:hAnsi="Arial" w:cs="Arial"/>
          <w:sz w:val="20"/>
          <w:szCs w:val="20"/>
        </w:rPr>
        <w:t>Kavukcuoglu</w:t>
      </w:r>
      <w:proofErr w:type="spellEnd"/>
      <w:r>
        <w:rPr>
          <w:rFonts w:ascii="Arial" w:hAnsi="Arial" w:cs="Arial"/>
          <w:sz w:val="20"/>
          <w:szCs w:val="20"/>
        </w:rPr>
        <w:t>,</w:t>
      </w:r>
      <w:r>
        <w:br/>
      </w:r>
      <w:r>
        <w:rPr>
          <w:rFonts w:ascii="Arial" w:hAnsi="Arial" w:cs="Arial"/>
          <w:sz w:val="20"/>
          <w:szCs w:val="20"/>
        </w:rPr>
        <w:t>“</w:t>
      </w:r>
      <w:proofErr w:type="spellStart"/>
      <w:r>
        <w:rPr>
          <w:rFonts w:ascii="Arial" w:hAnsi="Arial" w:cs="Arial"/>
          <w:sz w:val="20"/>
          <w:szCs w:val="20"/>
        </w:rPr>
        <w:t>WaveNet</w:t>
      </w:r>
      <w:proofErr w:type="spellEnd"/>
      <w:r>
        <w:rPr>
          <w:rFonts w:ascii="Arial" w:hAnsi="Arial" w:cs="Arial"/>
          <w:sz w:val="20"/>
          <w:szCs w:val="20"/>
        </w:rPr>
        <w:t>: A Generative Model for Raw Audio,” ICASSP,</w:t>
      </w:r>
      <w:r>
        <w:br/>
      </w:r>
      <w:r>
        <w:rPr>
          <w:rFonts w:ascii="Arial" w:hAnsi="Arial" w:cs="Arial"/>
          <w:sz w:val="20"/>
          <w:szCs w:val="20"/>
        </w:rPr>
        <w:t>IEEE International Conference on Acoustics, Speech and Signal</w:t>
      </w:r>
      <w:r>
        <w:br/>
      </w:r>
      <w:r>
        <w:rPr>
          <w:rFonts w:ascii="Arial" w:hAnsi="Arial" w:cs="Arial"/>
          <w:sz w:val="20"/>
          <w:szCs w:val="20"/>
        </w:rPr>
        <w:t>Processing - Proceedings, pp. 1–15, 2016. [Online]. Available:</w:t>
      </w:r>
      <w:r>
        <w:br/>
      </w:r>
      <w:r>
        <w:rPr>
          <w:rFonts w:ascii="Arial" w:hAnsi="Arial" w:cs="Arial"/>
          <w:sz w:val="20"/>
          <w:szCs w:val="20"/>
        </w:rPr>
        <w:t>http://arxiv.org/abs/1609.03499</w:t>
      </w:r>
      <w:r>
        <w:br/>
      </w:r>
      <w:r>
        <w:rPr>
          <w:rFonts w:ascii="Arial" w:hAnsi="Arial" w:cs="Arial"/>
          <w:sz w:val="20"/>
          <w:szCs w:val="20"/>
        </w:rPr>
        <w:t xml:space="preserve">[2] O. </w:t>
      </w:r>
      <w:proofErr w:type="spellStart"/>
      <w:r>
        <w:rPr>
          <w:rFonts w:ascii="Arial" w:hAnsi="Arial" w:cs="Arial"/>
          <w:sz w:val="20"/>
          <w:szCs w:val="20"/>
        </w:rPr>
        <w:t>Barbany</w:t>
      </w:r>
      <w:proofErr w:type="spellEnd"/>
      <w:r>
        <w:rPr>
          <w:rFonts w:ascii="Arial" w:hAnsi="Arial" w:cs="Arial"/>
          <w:sz w:val="20"/>
          <w:szCs w:val="20"/>
        </w:rPr>
        <w:t xml:space="preserve"> Mayor, “Multi-Speaker Neural Vocoder,” Bachelor’s</w:t>
      </w:r>
      <w:r>
        <w:br/>
      </w:r>
      <w:r>
        <w:rPr>
          <w:rFonts w:ascii="Arial" w:hAnsi="Arial" w:cs="Arial"/>
          <w:sz w:val="20"/>
          <w:szCs w:val="20"/>
        </w:rPr>
        <w:t xml:space="preserve">thesis, </w:t>
      </w:r>
      <w:proofErr w:type="spellStart"/>
      <w:r>
        <w:rPr>
          <w:rFonts w:ascii="Arial" w:hAnsi="Arial" w:cs="Arial"/>
          <w:sz w:val="20"/>
          <w:szCs w:val="20"/>
        </w:rPr>
        <w:t>Universitat</w:t>
      </w:r>
      <w:proofErr w:type="spellEnd"/>
      <w:r>
        <w:rPr>
          <w:rFonts w:ascii="Arial" w:hAnsi="Arial" w:cs="Arial"/>
          <w:sz w:val="20"/>
          <w:szCs w:val="20"/>
        </w:rPr>
        <w:t xml:space="preserve"> </w:t>
      </w:r>
      <w:proofErr w:type="spellStart"/>
      <w:r>
        <w:rPr>
          <w:rFonts w:ascii="Arial" w:hAnsi="Arial" w:cs="Arial"/>
          <w:sz w:val="20"/>
          <w:szCs w:val="20"/>
        </w:rPr>
        <w:t>Politècnica</w:t>
      </w:r>
      <w:proofErr w:type="spellEnd"/>
      <w:r>
        <w:rPr>
          <w:rFonts w:ascii="Arial" w:hAnsi="Arial" w:cs="Arial"/>
          <w:sz w:val="20"/>
          <w:szCs w:val="20"/>
        </w:rPr>
        <w:t xml:space="preserve"> de </w:t>
      </w:r>
      <w:proofErr w:type="spellStart"/>
      <w:r>
        <w:rPr>
          <w:rFonts w:ascii="Arial" w:hAnsi="Arial" w:cs="Arial"/>
          <w:sz w:val="20"/>
          <w:szCs w:val="20"/>
        </w:rPr>
        <w:t>Catalunya</w:t>
      </w:r>
      <w:proofErr w:type="spellEnd"/>
      <w:r>
        <w:rPr>
          <w:rFonts w:ascii="Arial" w:hAnsi="Arial" w:cs="Arial"/>
          <w:sz w:val="20"/>
          <w:szCs w:val="20"/>
        </w:rPr>
        <w:t>, 2018.</w:t>
      </w:r>
      <w:r>
        <w:br/>
      </w:r>
      <w:r>
        <w:rPr>
          <w:rFonts w:ascii="Arial" w:hAnsi="Arial" w:cs="Arial"/>
          <w:sz w:val="20"/>
          <w:szCs w:val="20"/>
        </w:rPr>
        <w:t xml:space="preserve">[3] S. </w:t>
      </w:r>
      <w:proofErr w:type="spellStart"/>
      <w:r>
        <w:rPr>
          <w:rFonts w:ascii="Arial" w:hAnsi="Arial" w:cs="Arial"/>
          <w:sz w:val="20"/>
          <w:szCs w:val="20"/>
        </w:rPr>
        <w:t>Mehri</w:t>
      </w:r>
      <w:proofErr w:type="spellEnd"/>
      <w:r>
        <w:rPr>
          <w:rFonts w:ascii="Arial" w:hAnsi="Arial" w:cs="Arial"/>
          <w:sz w:val="20"/>
          <w:szCs w:val="20"/>
        </w:rPr>
        <w:t xml:space="preserve">, K. Kumar, I. </w:t>
      </w:r>
      <w:proofErr w:type="spellStart"/>
      <w:r>
        <w:rPr>
          <w:rFonts w:ascii="Arial" w:hAnsi="Arial" w:cs="Arial"/>
          <w:sz w:val="20"/>
          <w:szCs w:val="20"/>
        </w:rPr>
        <w:t>Gulrajani</w:t>
      </w:r>
      <w:proofErr w:type="spellEnd"/>
      <w:r>
        <w:rPr>
          <w:rFonts w:ascii="Arial" w:hAnsi="Arial" w:cs="Arial"/>
          <w:sz w:val="20"/>
          <w:szCs w:val="20"/>
        </w:rPr>
        <w:t>, R. Kumar, S. Jain, J. Sotelo,</w:t>
      </w:r>
      <w:r>
        <w:br/>
      </w:r>
      <w:r>
        <w:rPr>
          <w:rFonts w:ascii="Arial" w:hAnsi="Arial" w:cs="Arial"/>
          <w:sz w:val="20"/>
          <w:szCs w:val="20"/>
        </w:rPr>
        <w:t xml:space="preserve">A. </w:t>
      </w:r>
      <w:proofErr w:type="spellStart"/>
      <w:r>
        <w:rPr>
          <w:rFonts w:ascii="Arial" w:hAnsi="Arial" w:cs="Arial"/>
          <w:sz w:val="20"/>
          <w:szCs w:val="20"/>
        </w:rPr>
        <w:t>Courville</w:t>
      </w:r>
      <w:proofErr w:type="spellEnd"/>
      <w:r>
        <w:rPr>
          <w:rFonts w:ascii="Arial" w:hAnsi="Arial" w:cs="Arial"/>
          <w:sz w:val="20"/>
          <w:szCs w:val="20"/>
        </w:rPr>
        <w:t xml:space="preserve">, and Y. </w:t>
      </w:r>
      <w:proofErr w:type="spellStart"/>
      <w:r>
        <w:rPr>
          <w:rFonts w:ascii="Arial" w:hAnsi="Arial" w:cs="Arial"/>
          <w:sz w:val="20"/>
          <w:szCs w:val="20"/>
        </w:rPr>
        <w:t>Bengio</w:t>
      </w:r>
      <w:proofErr w:type="spellEnd"/>
      <w:r>
        <w:rPr>
          <w:rFonts w:ascii="Arial" w:hAnsi="Arial" w:cs="Arial"/>
          <w:sz w:val="20"/>
          <w:szCs w:val="20"/>
        </w:rPr>
        <w:t>, “</w:t>
      </w:r>
      <w:proofErr w:type="spellStart"/>
      <w:r>
        <w:rPr>
          <w:rFonts w:ascii="Arial" w:hAnsi="Arial" w:cs="Arial"/>
          <w:sz w:val="20"/>
          <w:szCs w:val="20"/>
        </w:rPr>
        <w:t>SampleRNN</w:t>
      </w:r>
      <w:proofErr w:type="spellEnd"/>
      <w:r>
        <w:rPr>
          <w:rFonts w:ascii="Arial" w:hAnsi="Arial" w:cs="Arial"/>
          <w:sz w:val="20"/>
          <w:szCs w:val="20"/>
        </w:rPr>
        <w:t>: An Unconditional</w:t>
      </w:r>
      <w:r>
        <w:br/>
      </w:r>
      <w:r>
        <w:rPr>
          <w:rFonts w:ascii="Arial" w:hAnsi="Arial" w:cs="Arial"/>
          <w:sz w:val="20"/>
          <w:szCs w:val="20"/>
        </w:rPr>
        <w:t>End-to-End Neural Audio Generation Model,” ICLR, pp. 1–11,</w:t>
      </w:r>
      <w:r>
        <w:br/>
      </w:r>
      <w:r>
        <w:rPr>
          <w:rFonts w:ascii="Arial" w:hAnsi="Arial" w:cs="Arial"/>
          <w:sz w:val="20"/>
          <w:szCs w:val="20"/>
        </w:rPr>
        <w:t>2017. [Online]. Available: http://arxiv.org/abs/1612.07837</w:t>
      </w:r>
      <w:r>
        <w:br/>
      </w:r>
      <w:r>
        <w:rPr>
          <w:rFonts w:ascii="Arial" w:hAnsi="Arial" w:cs="Arial"/>
          <w:sz w:val="20"/>
          <w:szCs w:val="20"/>
        </w:rPr>
        <w:t xml:space="preserve">[4] A. </w:t>
      </w:r>
      <w:proofErr w:type="spellStart"/>
      <w:r>
        <w:rPr>
          <w:rFonts w:ascii="Arial" w:hAnsi="Arial" w:cs="Arial"/>
          <w:sz w:val="20"/>
          <w:szCs w:val="20"/>
        </w:rPr>
        <w:t>Bonafonte</w:t>
      </w:r>
      <w:proofErr w:type="spellEnd"/>
      <w:r>
        <w:rPr>
          <w:rFonts w:ascii="Arial" w:hAnsi="Arial" w:cs="Arial"/>
          <w:sz w:val="20"/>
          <w:szCs w:val="20"/>
        </w:rPr>
        <w:t xml:space="preserve">, S. </w:t>
      </w:r>
      <w:proofErr w:type="spellStart"/>
      <w:r>
        <w:rPr>
          <w:rFonts w:ascii="Arial" w:hAnsi="Arial" w:cs="Arial"/>
          <w:sz w:val="20"/>
          <w:szCs w:val="20"/>
        </w:rPr>
        <w:t>Pascual</w:t>
      </w:r>
      <w:proofErr w:type="spellEnd"/>
      <w:r>
        <w:rPr>
          <w:rFonts w:ascii="Arial" w:hAnsi="Arial" w:cs="Arial"/>
          <w:sz w:val="20"/>
          <w:szCs w:val="20"/>
        </w:rPr>
        <w:t xml:space="preserve">, and G. </w:t>
      </w:r>
      <w:proofErr w:type="spellStart"/>
      <w:r>
        <w:rPr>
          <w:rFonts w:ascii="Arial" w:hAnsi="Arial" w:cs="Arial"/>
          <w:sz w:val="20"/>
          <w:szCs w:val="20"/>
        </w:rPr>
        <w:t>Dorca</w:t>
      </w:r>
      <w:proofErr w:type="spellEnd"/>
      <w:r>
        <w:rPr>
          <w:rFonts w:ascii="Arial" w:hAnsi="Arial" w:cs="Arial"/>
          <w:sz w:val="20"/>
          <w:szCs w:val="20"/>
        </w:rPr>
        <w:t>, “Spanish</w:t>
      </w:r>
      <w:r>
        <w:br/>
      </w:r>
      <w:r>
        <w:rPr>
          <w:rFonts w:ascii="Arial" w:hAnsi="Arial" w:cs="Arial"/>
          <w:sz w:val="20"/>
          <w:szCs w:val="20"/>
        </w:rPr>
        <w:t>Statistical Parametric Speech Synthesis using a Neural</w:t>
      </w:r>
      <w:r>
        <w:br/>
      </w:r>
      <w:r>
        <w:rPr>
          <w:rFonts w:ascii="Arial" w:hAnsi="Arial" w:cs="Arial"/>
          <w:sz w:val="20"/>
          <w:szCs w:val="20"/>
        </w:rPr>
        <w:t xml:space="preserve">Vocoder,” </w:t>
      </w:r>
      <w:proofErr w:type="spellStart"/>
      <w:r>
        <w:rPr>
          <w:rFonts w:ascii="Arial" w:hAnsi="Arial" w:cs="Arial"/>
          <w:sz w:val="20"/>
          <w:szCs w:val="20"/>
        </w:rPr>
        <w:t>InterSpeech</w:t>
      </w:r>
      <w:proofErr w:type="spellEnd"/>
      <w:r>
        <w:rPr>
          <w:rFonts w:ascii="Arial" w:hAnsi="Arial" w:cs="Arial"/>
          <w:sz w:val="20"/>
          <w:szCs w:val="20"/>
        </w:rPr>
        <w:t>, 2018. [Online]. Available: https:</w:t>
      </w:r>
      <w:r>
        <w:br/>
      </w:r>
      <w:r>
        <w:rPr>
          <w:rFonts w:ascii="Arial" w:hAnsi="Arial" w:cs="Arial"/>
          <w:sz w:val="20"/>
          <w:szCs w:val="20"/>
        </w:rPr>
        <w:t>//www.isca-speech.org/archive/Interspeech_2018/pdfs/2417.pdf</w:t>
      </w:r>
      <w:r>
        <w:br/>
      </w:r>
      <w:r>
        <w:rPr>
          <w:rFonts w:ascii="Arial" w:hAnsi="Arial" w:cs="Arial"/>
          <w:sz w:val="20"/>
          <w:szCs w:val="20"/>
        </w:rPr>
        <w:t>[5] Y. Fan, Y. Qian, F. K. Soong, and L. He, “Unsupervised speaker</w:t>
      </w:r>
      <w:r>
        <w:br/>
      </w:r>
      <w:r>
        <w:rPr>
          <w:rFonts w:ascii="Arial" w:hAnsi="Arial" w:cs="Arial"/>
          <w:sz w:val="20"/>
          <w:szCs w:val="20"/>
        </w:rPr>
        <w:t>adaptation for DNN-based TTS synthesis,” ICASSP, IEEE Inter-</w:t>
      </w:r>
      <w:r>
        <w:br/>
      </w:r>
      <w:r>
        <w:rPr>
          <w:rFonts w:ascii="Arial" w:hAnsi="Arial" w:cs="Arial"/>
          <w:sz w:val="20"/>
          <w:szCs w:val="20"/>
        </w:rPr>
        <w:t>national Conference on Acoustics, Speech and Signal Processing</w:t>
      </w:r>
      <w:r>
        <w:br/>
      </w:r>
      <w:r>
        <w:rPr>
          <w:rFonts w:ascii="Arial" w:hAnsi="Arial" w:cs="Arial"/>
          <w:sz w:val="20"/>
          <w:szCs w:val="20"/>
        </w:rPr>
        <w:t>- Proceedings, pp. 4475–4479, 2015.</w:t>
      </w:r>
      <w:r>
        <w:br/>
      </w:r>
      <w:r>
        <w:rPr>
          <w:rFonts w:ascii="Arial" w:hAnsi="Arial" w:cs="Arial"/>
          <w:sz w:val="20"/>
          <w:szCs w:val="20"/>
        </w:rPr>
        <w:t xml:space="preserve">[6] A. W. Black, H. Zen, and K. </w:t>
      </w:r>
      <w:proofErr w:type="spellStart"/>
      <w:r>
        <w:rPr>
          <w:rFonts w:ascii="Arial" w:hAnsi="Arial" w:cs="Arial"/>
          <w:sz w:val="20"/>
          <w:szCs w:val="20"/>
        </w:rPr>
        <w:t>Tokuda</w:t>
      </w:r>
      <w:proofErr w:type="spellEnd"/>
      <w:r>
        <w:rPr>
          <w:rFonts w:ascii="Arial" w:hAnsi="Arial" w:cs="Arial"/>
          <w:sz w:val="20"/>
          <w:szCs w:val="20"/>
        </w:rPr>
        <w:t xml:space="preserve">, “Statistical </w:t>
      </w:r>
      <w:proofErr w:type="spellStart"/>
      <w:r>
        <w:rPr>
          <w:rFonts w:ascii="Arial" w:hAnsi="Arial" w:cs="Arial"/>
          <w:sz w:val="20"/>
          <w:szCs w:val="20"/>
        </w:rPr>
        <w:t>Paramet</w:t>
      </w:r>
      <w:proofErr w:type="spellEnd"/>
      <w:r>
        <w:rPr>
          <w:rFonts w:ascii="Arial" w:hAnsi="Arial" w:cs="Arial"/>
          <w:sz w:val="20"/>
          <w:szCs w:val="20"/>
        </w:rPr>
        <w:t>-</w:t>
      </w:r>
      <w:r>
        <w:br/>
      </w:r>
      <w:proofErr w:type="spellStart"/>
      <w:r>
        <w:rPr>
          <w:rFonts w:ascii="Arial" w:hAnsi="Arial" w:cs="Arial"/>
          <w:sz w:val="20"/>
          <w:szCs w:val="20"/>
        </w:rPr>
        <w:lastRenderedPageBreak/>
        <w:t>ric</w:t>
      </w:r>
      <w:proofErr w:type="spellEnd"/>
      <w:r>
        <w:rPr>
          <w:rFonts w:ascii="Arial" w:hAnsi="Arial" w:cs="Arial"/>
          <w:sz w:val="20"/>
          <w:szCs w:val="20"/>
        </w:rPr>
        <w:t xml:space="preserve"> Speech Synthesis,” ICASSP, IEEE International Conference</w:t>
      </w:r>
      <w:r>
        <w:br/>
      </w:r>
      <w:r>
        <w:rPr>
          <w:rFonts w:ascii="Arial" w:hAnsi="Arial" w:cs="Arial"/>
          <w:sz w:val="20"/>
          <w:szCs w:val="20"/>
        </w:rPr>
        <w:t>on Acoustics, Speech and Signal Processing - Proceedings, pp.</w:t>
      </w:r>
      <w:r>
        <w:br/>
      </w:r>
      <w:r>
        <w:rPr>
          <w:rFonts w:ascii="Arial" w:hAnsi="Arial" w:cs="Arial"/>
          <w:sz w:val="20"/>
          <w:szCs w:val="20"/>
        </w:rPr>
        <w:t>1229–1232, 2007.</w:t>
      </w:r>
      <w:r>
        <w:br/>
      </w:r>
      <w:r>
        <w:rPr>
          <w:rFonts w:ascii="Arial" w:hAnsi="Arial" w:cs="Arial"/>
          <w:sz w:val="20"/>
          <w:szCs w:val="20"/>
        </w:rPr>
        <w:t xml:space="preserve">[7] Y. Wang, R. J. </w:t>
      </w:r>
      <w:proofErr w:type="spellStart"/>
      <w:r>
        <w:rPr>
          <w:rFonts w:ascii="Arial" w:hAnsi="Arial" w:cs="Arial"/>
          <w:sz w:val="20"/>
          <w:szCs w:val="20"/>
        </w:rPr>
        <w:t>Skerry</w:t>
      </w:r>
      <w:proofErr w:type="spellEnd"/>
      <w:r>
        <w:rPr>
          <w:rFonts w:ascii="Arial" w:hAnsi="Arial" w:cs="Arial"/>
          <w:sz w:val="20"/>
          <w:szCs w:val="20"/>
        </w:rPr>
        <w:t>-Ryan, D. Stanton, Y. Wu, R. J.</w:t>
      </w:r>
      <w:r>
        <w:br/>
      </w:r>
      <w:r>
        <w:rPr>
          <w:rFonts w:ascii="Arial" w:hAnsi="Arial" w:cs="Arial"/>
          <w:sz w:val="20"/>
          <w:szCs w:val="20"/>
        </w:rPr>
        <w:t xml:space="preserve">Weiss, N. </w:t>
      </w:r>
      <w:proofErr w:type="spellStart"/>
      <w:r>
        <w:rPr>
          <w:rFonts w:ascii="Arial" w:hAnsi="Arial" w:cs="Arial"/>
          <w:sz w:val="20"/>
          <w:szCs w:val="20"/>
        </w:rPr>
        <w:t>Jaitly</w:t>
      </w:r>
      <w:proofErr w:type="spellEnd"/>
      <w:r>
        <w:rPr>
          <w:rFonts w:ascii="Arial" w:hAnsi="Arial" w:cs="Arial"/>
          <w:sz w:val="20"/>
          <w:szCs w:val="20"/>
        </w:rPr>
        <w:t xml:space="preserve">, Z. Yang, Y. Xiao, Z. Chen, S. </w:t>
      </w:r>
      <w:proofErr w:type="spellStart"/>
      <w:r>
        <w:rPr>
          <w:rFonts w:ascii="Arial" w:hAnsi="Arial" w:cs="Arial"/>
          <w:sz w:val="20"/>
          <w:szCs w:val="20"/>
        </w:rPr>
        <w:t>Bengio</w:t>
      </w:r>
      <w:proofErr w:type="spellEnd"/>
      <w:r>
        <w:rPr>
          <w:rFonts w:ascii="Arial" w:hAnsi="Arial" w:cs="Arial"/>
          <w:sz w:val="20"/>
          <w:szCs w:val="20"/>
        </w:rPr>
        <w:t>,</w:t>
      </w:r>
      <w:r>
        <w:br/>
      </w:r>
      <w:r>
        <w:rPr>
          <w:rFonts w:ascii="Arial" w:hAnsi="Arial" w:cs="Arial"/>
          <w:sz w:val="20"/>
          <w:szCs w:val="20"/>
        </w:rPr>
        <w:t xml:space="preserve">Q. V. Le, Y. </w:t>
      </w:r>
      <w:proofErr w:type="spellStart"/>
      <w:r>
        <w:rPr>
          <w:rFonts w:ascii="Arial" w:hAnsi="Arial" w:cs="Arial"/>
          <w:sz w:val="20"/>
          <w:szCs w:val="20"/>
        </w:rPr>
        <w:t>Agiomyrgiannakis</w:t>
      </w:r>
      <w:proofErr w:type="spellEnd"/>
      <w:r>
        <w:rPr>
          <w:rFonts w:ascii="Arial" w:hAnsi="Arial" w:cs="Arial"/>
          <w:sz w:val="20"/>
          <w:szCs w:val="20"/>
        </w:rPr>
        <w:t>, R. Clark, and R. A.</w:t>
      </w:r>
      <w:r>
        <w:br/>
      </w:r>
      <w:proofErr w:type="spellStart"/>
      <w:r>
        <w:rPr>
          <w:rFonts w:ascii="Arial" w:hAnsi="Arial" w:cs="Arial"/>
          <w:sz w:val="20"/>
          <w:szCs w:val="20"/>
        </w:rPr>
        <w:t>Saurous</w:t>
      </w:r>
      <w:proofErr w:type="spellEnd"/>
      <w:r>
        <w:rPr>
          <w:rFonts w:ascii="Arial" w:hAnsi="Arial" w:cs="Arial"/>
          <w:sz w:val="20"/>
          <w:szCs w:val="20"/>
        </w:rPr>
        <w:t>, “</w:t>
      </w:r>
      <w:proofErr w:type="spellStart"/>
      <w:r>
        <w:rPr>
          <w:rFonts w:ascii="Arial" w:hAnsi="Arial" w:cs="Arial"/>
          <w:sz w:val="20"/>
          <w:szCs w:val="20"/>
        </w:rPr>
        <w:t>Tacotron</w:t>
      </w:r>
      <w:proofErr w:type="spellEnd"/>
      <w:r>
        <w:rPr>
          <w:rFonts w:ascii="Arial" w:hAnsi="Arial" w:cs="Arial"/>
          <w:sz w:val="20"/>
          <w:szCs w:val="20"/>
        </w:rPr>
        <w:t>: A fully end-to-end text-to-speech synthesis</w:t>
      </w:r>
      <w:r>
        <w:br/>
      </w:r>
      <w:r>
        <w:rPr>
          <w:rFonts w:ascii="Arial" w:hAnsi="Arial" w:cs="Arial"/>
          <w:sz w:val="20"/>
          <w:szCs w:val="20"/>
        </w:rPr>
        <w:t xml:space="preserve">model,” </w:t>
      </w:r>
      <w:proofErr w:type="spellStart"/>
      <w:r>
        <w:rPr>
          <w:rFonts w:ascii="Arial" w:hAnsi="Arial" w:cs="Arial"/>
          <w:sz w:val="20"/>
          <w:szCs w:val="20"/>
        </w:rPr>
        <w:t>CoRR</w:t>
      </w:r>
      <w:proofErr w:type="spellEnd"/>
      <w:r>
        <w:rPr>
          <w:rFonts w:ascii="Arial" w:hAnsi="Arial" w:cs="Arial"/>
          <w:sz w:val="20"/>
          <w:szCs w:val="20"/>
        </w:rPr>
        <w:t>, vol. abs/1703.10135, 2017. [Online]. Available:</w:t>
      </w:r>
      <w:r>
        <w:br/>
      </w:r>
      <w:r>
        <w:rPr>
          <w:rFonts w:ascii="Arial" w:hAnsi="Arial" w:cs="Arial"/>
          <w:sz w:val="20"/>
          <w:szCs w:val="20"/>
        </w:rPr>
        <w:t>http://arxiv.org/abs/1703.10135</w:t>
      </w:r>
      <w:r>
        <w:br/>
      </w:r>
      <w:r>
        <w:rPr>
          <w:rFonts w:ascii="Arial" w:hAnsi="Arial" w:cs="Arial"/>
          <w:sz w:val="20"/>
          <w:szCs w:val="20"/>
        </w:rPr>
        <w:t xml:space="preserve">[8] A. van den Oord, O. </w:t>
      </w:r>
      <w:proofErr w:type="spellStart"/>
      <w:r>
        <w:rPr>
          <w:rFonts w:ascii="Arial" w:hAnsi="Arial" w:cs="Arial"/>
          <w:sz w:val="20"/>
          <w:szCs w:val="20"/>
        </w:rPr>
        <w:t>Vinyals</w:t>
      </w:r>
      <w:proofErr w:type="spellEnd"/>
      <w:r>
        <w:rPr>
          <w:rFonts w:ascii="Arial" w:hAnsi="Arial" w:cs="Arial"/>
          <w:sz w:val="20"/>
          <w:szCs w:val="20"/>
        </w:rPr>
        <w:t xml:space="preserve">, and K. </w:t>
      </w:r>
      <w:proofErr w:type="spellStart"/>
      <w:r>
        <w:rPr>
          <w:rFonts w:ascii="Arial" w:hAnsi="Arial" w:cs="Arial"/>
          <w:sz w:val="20"/>
          <w:szCs w:val="20"/>
        </w:rPr>
        <w:t>Kavukcuoglu</w:t>
      </w:r>
      <w:proofErr w:type="spellEnd"/>
      <w:r>
        <w:rPr>
          <w:rFonts w:ascii="Arial" w:hAnsi="Arial" w:cs="Arial"/>
          <w:sz w:val="20"/>
          <w:szCs w:val="20"/>
        </w:rPr>
        <w:t>, “Neural</w:t>
      </w:r>
      <w:r>
        <w:br/>
      </w:r>
      <w:r>
        <w:rPr>
          <w:rFonts w:ascii="Arial" w:hAnsi="Arial" w:cs="Arial"/>
          <w:sz w:val="20"/>
          <w:szCs w:val="20"/>
        </w:rPr>
        <w:t>Discrete Representation Learning,” in NIPS, 2017. [Online].</w:t>
      </w:r>
      <w:r>
        <w:br/>
      </w:r>
      <w:r>
        <w:rPr>
          <w:rFonts w:ascii="Arial" w:hAnsi="Arial" w:cs="Arial"/>
          <w:sz w:val="20"/>
          <w:szCs w:val="20"/>
        </w:rPr>
        <w:t>Available: http://arxiv.org/abs/1711.00937</w:t>
      </w:r>
      <w:r>
        <w:br/>
      </w:r>
      <w:r>
        <w:rPr>
          <w:rFonts w:ascii="Arial" w:hAnsi="Arial" w:cs="Arial"/>
          <w:sz w:val="20"/>
          <w:szCs w:val="20"/>
        </w:rPr>
        <w:t>[9] T. Toda, L. H. Chen, D. Saito, F. Villavicencio, M. Wester, Z. Wu,</w:t>
      </w:r>
      <w:r>
        <w:br/>
      </w:r>
      <w:r>
        <w:rPr>
          <w:rFonts w:ascii="Arial" w:hAnsi="Arial" w:cs="Arial"/>
          <w:sz w:val="20"/>
          <w:szCs w:val="20"/>
        </w:rPr>
        <w:t>and J. Yamagishi, “The voice conversion challenge 2016,” Pro-</w:t>
      </w:r>
      <w:r>
        <w:br/>
      </w:r>
      <w:proofErr w:type="spellStart"/>
      <w:r>
        <w:rPr>
          <w:rFonts w:ascii="Arial" w:hAnsi="Arial" w:cs="Arial"/>
          <w:sz w:val="20"/>
          <w:szCs w:val="20"/>
        </w:rPr>
        <w:t>ceedings</w:t>
      </w:r>
      <w:proofErr w:type="spellEnd"/>
      <w:r>
        <w:rPr>
          <w:rFonts w:ascii="Arial" w:hAnsi="Arial" w:cs="Arial"/>
          <w:sz w:val="20"/>
          <w:szCs w:val="20"/>
        </w:rPr>
        <w:t xml:space="preserve"> of the Annual Conference of the International Speech</w:t>
      </w:r>
      <w:r>
        <w:br/>
      </w:r>
      <w:r>
        <w:rPr>
          <w:rFonts w:ascii="Arial" w:hAnsi="Arial" w:cs="Arial"/>
          <w:sz w:val="20"/>
          <w:szCs w:val="20"/>
        </w:rPr>
        <w:t>Communication Association, INTERSPEECH, vol. 08-12-Sept,</w:t>
      </w:r>
      <w:r>
        <w:br/>
      </w:r>
      <w:r>
        <w:rPr>
          <w:rFonts w:ascii="Arial" w:hAnsi="Arial" w:cs="Arial"/>
          <w:sz w:val="20"/>
          <w:szCs w:val="20"/>
        </w:rPr>
        <w:t>pp. 1632–1636, 2016.</w:t>
      </w:r>
    </w:p>
    <w:p w:rsidR="00A65EA1" w:rsidRPr="00A65EA1" w:rsidRDefault="00FB000C" w:rsidP="00FB000C">
      <w:pPr>
        <w:bidi/>
        <w:jc w:val="right"/>
        <w:rPr>
          <w:rStyle w:val="rynqvb"/>
          <w:lang w:bidi="fa-IR"/>
        </w:rPr>
      </w:pPr>
      <w:r>
        <w:rPr>
          <w:rFonts w:ascii="Arial" w:hAnsi="Arial" w:cs="Arial"/>
          <w:sz w:val="20"/>
          <w:szCs w:val="20"/>
        </w:rPr>
        <w:t xml:space="preserve">[10] A. </w:t>
      </w:r>
      <w:proofErr w:type="spellStart"/>
      <w:r>
        <w:rPr>
          <w:rFonts w:ascii="Arial" w:hAnsi="Arial" w:cs="Arial"/>
          <w:sz w:val="20"/>
          <w:szCs w:val="20"/>
        </w:rPr>
        <w:t>Bonafonte</w:t>
      </w:r>
      <w:proofErr w:type="spellEnd"/>
      <w:r>
        <w:rPr>
          <w:rFonts w:ascii="Arial" w:hAnsi="Arial" w:cs="Arial"/>
          <w:sz w:val="20"/>
          <w:szCs w:val="20"/>
        </w:rPr>
        <w:t xml:space="preserve">, H. </w:t>
      </w:r>
      <w:proofErr w:type="spellStart"/>
      <w:r>
        <w:rPr>
          <w:rFonts w:ascii="Arial" w:hAnsi="Arial" w:cs="Arial"/>
          <w:sz w:val="20"/>
          <w:szCs w:val="20"/>
        </w:rPr>
        <w:t>Höge</w:t>
      </w:r>
      <w:proofErr w:type="spellEnd"/>
      <w:r>
        <w:rPr>
          <w:rFonts w:ascii="Arial" w:hAnsi="Arial" w:cs="Arial"/>
          <w:sz w:val="20"/>
          <w:szCs w:val="20"/>
        </w:rPr>
        <w:t xml:space="preserve">, I. Kiss, A. Moreno, U. </w:t>
      </w:r>
      <w:proofErr w:type="spellStart"/>
      <w:r>
        <w:rPr>
          <w:rFonts w:ascii="Arial" w:hAnsi="Arial" w:cs="Arial"/>
          <w:sz w:val="20"/>
          <w:szCs w:val="20"/>
        </w:rPr>
        <w:t>Ziegenhain</w:t>
      </w:r>
      <w:proofErr w:type="spellEnd"/>
      <w:r>
        <w:rPr>
          <w:rFonts w:ascii="Arial" w:hAnsi="Arial" w:cs="Arial"/>
          <w:sz w:val="20"/>
          <w:szCs w:val="20"/>
        </w:rPr>
        <w:t>,</w:t>
      </w:r>
      <w:r>
        <w:br/>
      </w:r>
      <w:r>
        <w:rPr>
          <w:rFonts w:ascii="Arial" w:hAnsi="Arial" w:cs="Arial"/>
          <w:sz w:val="20"/>
          <w:szCs w:val="20"/>
        </w:rPr>
        <w:t xml:space="preserve">H. V. D. </w:t>
      </w:r>
      <w:proofErr w:type="spellStart"/>
      <w:r>
        <w:rPr>
          <w:rFonts w:ascii="Arial" w:hAnsi="Arial" w:cs="Arial"/>
          <w:sz w:val="20"/>
          <w:szCs w:val="20"/>
        </w:rPr>
        <w:t>Heuvel</w:t>
      </w:r>
      <w:proofErr w:type="spellEnd"/>
      <w:r>
        <w:rPr>
          <w:rFonts w:ascii="Arial" w:hAnsi="Arial" w:cs="Arial"/>
          <w:sz w:val="20"/>
          <w:szCs w:val="20"/>
        </w:rPr>
        <w:t>, H. Hain, X. S. Wang, and M. N. Garcia, “TC-</w:t>
      </w:r>
      <w:r>
        <w:br/>
      </w:r>
      <w:r>
        <w:rPr>
          <w:rFonts w:ascii="Arial" w:hAnsi="Arial" w:cs="Arial"/>
          <w:sz w:val="20"/>
          <w:szCs w:val="20"/>
        </w:rPr>
        <w:t>STAR : Specifications of Language Resources and Evaluation for</w:t>
      </w:r>
      <w:r>
        <w:br/>
      </w:r>
      <w:r>
        <w:rPr>
          <w:rFonts w:ascii="Arial" w:hAnsi="Arial" w:cs="Arial"/>
          <w:sz w:val="20"/>
          <w:szCs w:val="20"/>
        </w:rPr>
        <w:t>Speech Synthesis,” Proceedings of the Language Resources and</w:t>
      </w:r>
      <w:r>
        <w:br/>
      </w:r>
      <w:r>
        <w:rPr>
          <w:rFonts w:ascii="Arial" w:hAnsi="Arial" w:cs="Arial"/>
          <w:sz w:val="20"/>
          <w:szCs w:val="20"/>
        </w:rPr>
        <w:t>Evaluation Conference LREC06, pp. 311–314, 2006.</w:t>
      </w:r>
      <w:r>
        <w:br/>
      </w:r>
      <w:r>
        <w:rPr>
          <w:rFonts w:ascii="Arial" w:hAnsi="Arial" w:cs="Arial"/>
          <w:sz w:val="20"/>
          <w:szCs w:val="20"/>
        </w:rPr>
        <w:t xml:space="preserve">[11] S. </w:t>
      </w:r>
      <w:proofErr w:type="spellStart"/>
      <w:r>
        <w:rPr>
          <w:rFonts w:ascii="Arial" w:hAnsi="Arial" w:cs="Arial"/>
          <w:sz w:val="20"/>
          <w:szCs w:val="20"/>
        </w:rPr>
        <w:t>Pascual</w:t>
      </w:r>
      <w:proofErr w:type="spellEnd"/>
      <w:r>
        <w:rPr>
          <w:rFonts w:ascii="Arial" w:hAnsi="Arial" w:cs="Arial"/>
          <w:sz w:val="20"/>
          <w:szCs w:val="20"/>
        </w:rPr>
        <w:t xml:space="preserve"> de la Puente, “Deep learning applied to speech </w:t>
      </w:r>
      <w:proofErr w:type="spellStart"/>
      <w:r>
        <w:rPr>
          <w:rFonts w:ascii="Arial" w:hAnsi="Arial" w:cs="Arial"/>
          <w:sz w:val="20"/>
          <w:szCs w:val="20"/>
        </w:rPr>
        <w:t>synthe</w:t>
      </w:r>
      <w:proofErr w:type="spellEnd"/>
      <w:r>
        <w:rPr>
          <w:rFonts w:ascii="Arial" w:hAnsi="Arial" w:cs="Arial"/>
          <w:sz w:val="20"/>
          <w:szCs w:val="20"/>
        </w:rPr>
        <w:t>-</w:t>
      </w:r>
      <w:r>
        <w:br/>
      </w:r>
      <w:r>
        <w:rPr>
          <w:rFonts w:ascii="Arial" w:hAnsi="Arial" w:cs="Arial"/>
          <w:sz w:val="20"/>
          <w:szCs w:val="20"/>
        </w:rPr>
        <w:t xml:space="preserve">sis,” Master’s thesis, </w:t>
      </w:r>
      <w:proofErr w:type="spellStart"/>
      <w:r>
        <w:rPr>
          <w:rFonts w:ascii="Arial" w:hAnsi="Arial" w:cs="Arial"/>
          <w:sz w:val="20"/>
          <w:szCs w:val="20"/>
        </w:rPr>
        <w:t>Universitat</w:t>
      </w:r>
      <w:proofErr w:type="spellEnd"/>
      <w:r>
        <w:rPr>
          <w:rFonts w:ascii="Arial" w:hAnsi="Arial" w:cs="Arial"/>
          <w:sz w:val="20"/>
          <w:szCs w:val="20"/>
        </w:rPr>
        <w:t xml:space="preserve"> </w:t>
      </w:r>
      <w:proofErr w:type="spellStart"/>
      <w:r>
        <w:rPr>
          <w:rFonts w:ascii="Arial" w:hAnsi="Arial" w:cs="Arial"/>
          <w:sz w:val="20"/>
          <w:szCs w:val="20"/>
        </w:rPr>
        <w:t>Politècnica</w:t>
      </w:r>
      <w:proofErr w:type="spellEnd"/>
      <w:r>
        <w:rPr>
          <w:rFonts w:ascii="Arial" w:hAnsi="Arial" w:cs="Arial"/>
          <w:sz w:val="20"/>
          <w:szCs w:val="20"/>
        </w:rPr>
        <w:t xml:space="preserve"> de </w:t>
      </w:r>
      <w:proofErr w:type="spellStart"/>
      <w:r>
        <w:rPr>
          <w:rFonts w:ascii="Arial" w:hAnsi="Arial" w:cs="Arial"/>
          <w:sz w:val="20"/>
          <w:szCs w:val="20"/>
        </w:rPr>
        <w:t>Catalunya</w:t>
      </w:r>
      <w:proofErr w:type="spellEnd"/>
      <w:r>
        <w:rPr>
          <w:rFonts w:ascii="Arial" w:hAnsi="Arial" w:cs="Arial"/>
          <w:sz w:val="20"/>
          <w:szCs w:val="20"/>
        </w:rPr>
        <w:t>, 2016.</w:t>
      </w:r>
      <w:r>
        <w:br/>
      </w:r>
      <w:r>
        <w:rPr>
          <w:rFonts w:ascii="Arial" w:hAnsi="Arial" w:cs="Arial"/>
          <w:sz w:val="20"/>
          <w:szCs w:val="20"/>
        </w:rPr>
        <w:t xml:space="preserve">[12] K. Cho, B. van </w:t>
      </w:r>
      <w:proofErr w:type="spellStart"/>
      <w:r>
        <w:rPr>
          <w:rFonts w:ascii="Arial" w:hAnsi="Arial" w:cs="Arial"/>
          <w:sz w:val="20"/>
          <w:szCs w:val="20"/>
        </w:rPr>
        <w:t>Merrienboer</w:t>
      </w:r>
      <w:proofErr w:type="spellEnd"/>
      <w:r>
        <w:rPr>
          <w:rFonts w:ascii="Arial" w:hAnsi="Arial" w:cs="Arial"/>
          <w:sz w:val="20"/>
          <w:szCs w:val="20"/>
        </w:rPr>
        <w:t xml:space="preserve">, C. </w:t>
      </w:r>
      <w:proofErr w:type="spellStart"/>
      <w:r>
        <w:rPr>
          <w:rFonts w:ascii="Arial" w:hAnsi="Arial" w:cs="Arial"/>
          <w:sz w:val="20"/>
          <w:szCs w:val="20"/>
        </w:rPr>
        <w:t>Gulcehre</w:t>
      </w:r>
      <w:proofErr w:type="spellEnd"/>
      <w:r>
        <w:rPr>
          <w:rFonts w:ascii="Arial" w:hAnsi="Arial" w:cs="Arial"/>
          <w:sz w:val="20"/>
          <w:szCs w:val="20"/>
        </w:rPr>
        <w:t xml:space="preserve">, D. </w:t>
      </w:r>
      <w:proofErr w:type="spellStart"/>
      <w:r>
        <w:rPr>
          <w:rFonts w:ascii="Arial" w:hAnsi="Arial" w:cs="Arial"/>
          <w:sz w:val="20"/>
          <w:szCs w:val="20"/>
        </w:rPr>
        <w:t>Bahdanau</w:t>
      </w:r>
      <w:proofErr w:type="spellEnd"/>
      <w:r>
        <w:rPr>
          <w:rFonts w:ascii="Arial" w:hAnsi="Arial" w:cs="Arial"/>
          <w:sz w:val="20"/>
          <w:szCs w:val="20"/>
        </w:rPr>
        <w:t>,</w:t>
      </w:r>
      <w:r>
        <w:br/>
      </w:r>
      <w:r>
        <w:rPr>
          <w:rFonts w:ascii="Arial" w:hAnsi="Arial" w:cs="Arial"/>
          <w:sz w:val="20"/>
          <w:szCs w:val="20"/>
        </w:rPr>
        <w:t xml:space="preserve">F. </w:t>
      </w:r>
      <w:proofErr w:type="spellStart"/>
      <w:r>
        <w:rPr>
          <w:rFonts w:ascii="Arial" w:hAnsi="Arial" w:cs="Arial"/>
          <w:sz w:val="20"/>
          <w:szCs w:val="20"/>
        </w:rPr>
        <w:t>Bougares</w:t>
      </w:r>
      <w:proofErr w:type="spellEnd"/>
      <w:r>
        <w:rPr>
          <w:rFonts w:ascii="Arial" w:hAnsi="Arial" w:cs="Arial"/>
          <w:sz w:val="20"/>
          <w:szCs w:val="20"/>
        </w:rPr>
        <w:t xml:space="preserve">, H. </w:t>
      </w:r>
      <w:proofErr w:type="spellStart"/>
      <w:r>
        <w:rPr>
          <w:rFonts w:ascii="Arial" w:hAnsi="Arial" w:cs="Arial"/>
          <w:sz w:val="20"/>
          <w:szCs w:val="20"/>
        </w:rPr>
        <w:t>Schwenk</w:t>
      </w:r>
      <w:proofErr w:type="spellEnd"/>
      <w:r>
        <w:rPr>
          <w:rFonts w:ascii="Arial" w:hAnsi="Arial" w:cs="Arial"/>
          <w:sz w:val="20"/>
          <w:szCs w:val="20"/>
        </w:rPr>
        <w:t xml:space="preserve">, and Y. </w:t>
      </w:r>
      <w:proofErr w:type="spellStart"/>
      <w:r>
        <w:rPr>
          <w:rFonts w:ascii="Arial" w:hAnsi="Arial" w:cs="Arial"/>
          <w:sz w:val="20"/>
          <w:szCs w:val="20"/>
        </w:rPr>
        <w:t>Bengio</w:t>
      </w:r>
      <w:proofErr w:type="spellEnd"/>
      <w:r>
        <w:rPr>
          <w:rFonts w:ascii="Arial" w:hAnsi="Arial" w:cs="Arial"/>
          <w:sz w:val="20"/>
          <w:szCs w:val="20"/>
        </w:rPr>
        <w:t>, “Learning Phrase</w:t>
      </w:r>
      <w:r>
        <w:br/>
      </w:r>
      <w:r>
        <w:rPr>
          <w:rFonts w:ascii="Arial" w:hAnsi="Arial" w:cs="Arial"/>
          <w:sz w:val="20"/>
          <w:szCs w:val="20"/>
        </w:rPr>
        <w:t>Representations using RNN Encoder-Decoder for Statistical</w:t>
      </w:r>
      <w:r>
        <w:br/>
      </w:r>
      <w:r>
        <w:rPr>
          <w:rFonts w:ascii="Arial" w:hAnsi="Arial" w:cs="Arial"/>
          <w:sz w:val="20"/>
          <w:szCs w:val="20"/>
        </w:rPr>
        <w:t xml:space="preserve">Machine Translation,” </w:t>
      </w:r>
      <w:proofErr w:type="spellStart"/>
      <w:r>
        <w:rPr>
          <w:rFonts w:ascii="Arial" w:hAnsi="Arial" w:cs="Arial"/>
          <w:sz w:val="20"/>
          <w:szCs w:val="20"/>
        </w:rPr>
        <w:t>CoRR</w:t>
      </w:r>
      <w:proofErr w:type="spellEnd"/>
      <w:r>
        <w:rPr>
          <w:rFonts w:ascii="Arial" w:hAnsi="Arial" w:cs="Arial"/>
          <w:sz w:val="20"/>
          <w:szCs w:val="20"/>
        </w:rPr>
        <w:t>, 2014. [Online]. Available: http:</w:t>
      </w:r>
      <w:r>
        <w:br/>
      </w:r>
      <w:r>
        <w:rPr>
          <w:rFonts w:ascii="Arial" w:hAnsi="Arial" w:cs="Arial"/>
          <w:sz w:val="20"/>
          <w:szCs w:val="20"/>
        </w:rPr>
        <w:t>//arxiv.org/abs/1406.1078</w:t>
      </w:r>
      <w:r>
        <w:br/>
      </w:r>
      <w:r>
        <w:rPr>
          <w:rFonts w:ascii="Arial" w:hAnsi="Arial" w:cs="Arial"/>
          <w:sz w:val="20"/>
          <w:szCs w:val="20"/>
        </w:rPr>
        <w:t>[13] ITU-T. Recommendation G. 711, “Pulse Code Modulation (PCM)</w:t>
      </w:r>
      <w:r>
        <w:br/>
      </w:r>
      <w:r>
        <w:rPr>
          <w:rFonts w:ascii="Arial" w:hAnsi="Arial" w:cs="Arial"/>
          <w:sz w:val="20"/>
          <w:szCs w:val="20"/>
        </w:rPr>
        <w:t>of voice frequencies,” 1988.</w:t>
      </w:r>
      <w:r>
        <w:br/>
      </w:r>
      <w:r>
        <w:rPr>
          <w:rFonts w:ascii="Arial" w:hAnsi="Arial" w:cs="Arial"/>
          <w:sz w:val="20"/>
          <w:szCs w:val="20"/>
        </w:rPr>
        <w:t xml:space="preserve">[14] D. </w:t>
      </w:r>
      <w:proofErr w:type="spellStart"/>
      <w:r>
        <w:rPr>
          <w:rFonts w:ascii="Arial" w:hAnsi="Arial" w:cs="Arial"/>
          <w:sz w:val="20"/>
          <w:szCs w:val="20"/>
        </w:rPr>
        <w:t>Erro</w:t>
      </w:r>
      <w:proofErr w:type="spellEnd"/>
      <w:r>
        <w:rPr>
          <w:rFonts w:ascii="Arial" w:hAnsi="Arial" w:cs="Arial"/>
          <w:sz w:val="20"/>
          <w:szCs w:val="20"/>
        </w:rPr>
        <w:t xml:space="preserve">, I. </w:t>
      </w:r>
      <w:proofErr w:type="spellStart"/>
      <w:r>
        <w:rPr>
          <w:rFonts w:ascii="Arial" w:hAnsi="Arial" w:cs="Arial"/>
          <w:sz w:val="20"/>
          <w:szCs w:val="20"/>
        </w:rPr>
        <w:t>Sainz</w:t>
      </w:r>
      <w:proofErr w:type="spellEnd"/>
      <w:r>
        <w:rPr>
          <w:rFonts w:ascii="Arial" w:hAnsi="Arial" w:cs="Arial"/>
          <w:sz w:val="20"/>
          <w:szCs w:val="20"/>
        </w:rPr>
        <w:t xml:space="preserve">, E. </w:t>
      </w:r>
      <w:proofErr w:type="spellStart"/>
      <w:r>
        <w:rPr>
          <w:rFonts w:ascii="Arial" w:hAnsi="Arial" w:cs="Arial"/>
          <w:sz w:val="20"/>
          <w:szCs w:val="20"/>
        </w:rPr>
        <w:t>Navas</w:t>
      </w:r>
      <w:proofErr w:type="spellEnd"/>
      <w:r>
        <w:rPr>
          <w:rFonts w:ascii="Arial" w:hAnsi="Arial" w:cs="Arial"/>
          <w:sz w:val="20"/>
          <w:szCs w:val="20"/>
        </w:rPr>
        <w:t xml:space="preserve">, and I. </w:t>
      </w:r>
      <w:proofErr w:type="spellStart"/>
      <w:r>
        <w:rPr>
          <w:rFonts w:ascii="Arial" w:hAnsi="Arial" w:cs="Arial"/>
          <w:sz w:val="20"/>
          <w:szCs w:val="20"/>
        </w:rPr>
        <w:t>Hernaez</w:t>
      </w:r>
      <w:proofErr w:type="spellEnd"/>
      <w:r>
        <w:rPr>
          <w:rFonts w:ascii="Arial" w:hAnsi="Arial" w:cs="Arial"/>
          <w:sz w:val="20"/>
          <w:szCs w:val="20"/>
        </w:rPr>
        <w:t>, “Harmonics plus</w:t>
      </w:r>
      <w:r>
        <w:br/>
      </w:r>
      <w:r>
        <w:rPr>
          <w:rFonts w:ascii="Arial" w:hAnsi="Arial" w:cs="Arial"/>
          <w:sz w:val="20"/>
          <w:szCs w:val="20"/>
        </w:rPr>
        <w:t>Noise Model based Vocoder for Statistical Parametric Speech</w:t>
      </w:r>
      <w:r>
        <w:br/>
      </w:r>
      <w:r>
        <w:rPr>
          <w:rFonts w:ascii="Arial" w:hAnsi="Arial" w:cs="Arial"/>
          <w:sz w:val="20"/>
          <w:szCs w:val="20"/>
        </w:rPr>
        <w:t>Synthesis,” IEEE Journal on Selected Topics in Signal Process-</w:t>
      </w:r>
      <w:r>
        <w:br/>
      </w:r>
      <w:proofErr w:type="spellStart"/>
      <w:r>
        <w:rPr>
          <w:rFonts w:ascii="Arial" w:hAnsi="Arial" w:cs="Arial"/>
          <w:sz w:val="20"/>
          <w:szCs w:val="20"/>
        </w:rPr>
        <w:t>ing</w:t>
      </w:r>
      <w:proofErr w:type="spellEnd"/>
      <w:r>
        <w:rPr>
          <w:rFonts w:ascii="Arial" w:hAnsi="Arial" w:cs="Arial"/>
          <w:sz w:val="20"/>
          <w:szCs w:val="20"/>
        </w:rPr>
        <w:t>, vol. 8, no. 2, pp. 184–194, 2014.</w:t>
      </w:r>
      <w:r>
        <w:br/>
      </w:r>
      <w:r>
        <w:rPr>
          <w:rFonts w:ascii="Arial" w:hAnsi="Arial" w:cs="Arial"/>
          <w:sz w:val="20"/>
          <w:szCs w:val="20"/>
        </w:rPr>
        <w:t xml:space="preserve">[15] D. P. </w:t>
      </w:r>
      <w:proofErr w:type="spellStart"/>
      <w:r>
        <w:rPr>
          <w:rFonts w:ascii="Arial" w:hAnsi="Arial" w:cs="Arial"/>
          <w:sz w:val="20"/>
          <w:szCs w:val="20"/>
        </w:rPr>
        <w:t>Kingma</w:t>
      </w:r>
      <w:proofErr w:type="spellEnd"/>
      <w:r>
        <w:rPr>
          <w:rFonts w:ascii="Arial" w:hAnsi="Arial" w:cs="Arial"/>
          <w:sz w:val="20"/>
          <w:szCs w:val="20"/>
        </w:rPr>
        <w:t xml:space="preserve"> and J. Ba, “Adam: A method for stochastic</w:t>
      </w:r>
      <w:r>
        <w:br/>
      </w:r>
      <w:r>
        <w:rPr>
          <w:rFonts w:ascii="Arial" w:hAnsi="Arial" w:cs="Arial"/>
          <w:sz w:val="20"/>
          <w:szCs w:val="20"/>
        </w:rPr>
        <w:t xml:space="preserve">optimization,” </w:t>
      </w:r>
      <w:proofErr w:type="spellStart"/>
      <w:r>
        <w:rPr>
          <w:rFonts w:ascii="Arial" w:hAnsi="Arial" w:cs="Arial"/>
          <w:sz w:val="20"/>
          <w:szCs w:val="20"/>
        </w:rPr>
        <w:t>CoRR</w:t>
      </w:r>
      <w:proofErr w:type="spellEnd"/>
      <w:r>
        <w:rPr>
          <w:rFonts w:ascii="Arial" w:hAnsi="Arial" w:cs="Arial"/>
          <w:sz w:val="20"/>
          <w:szCs w:val="20"/>
        </w:rPr>
        <w:t>, vol. abs/1412.6980, 2014. [Online].</w:t>
      </w:r>
      <w:r>
        <w:br/>
      </w:r>
      <w:r>
        <w:rPr>
          <w:rFonts w:ascii="Arial" w:hAnsi="Arial" w:cs="Arial"/>
          <w:sz w:val="20"/>
          <w:szCs w:val="20"/>
        </w:rPr>
        <w:t>Available: http://arxiv.org/abs/1412.6980</w:t>
      </w:r>
      <w:r>
        <w:br/>
      </w:r>
      <w:r>
        <w:rPr>
          <w:rFonts w:ascii="Arial" w:hAnsi="Arial" w:cs="Arial"/>
          <w:sz w:val="20"/>
          <w:szCs w:val="20"/>
        </w:rPr>
        <w:t xml:space="preserve">[16] T. </w:t>
      </w:r>
      <w:proofErr w:type="spellStart"/>
      <w:r>
        <w:rPr>
          <w:rFonts w:ascii="Arial" w:hAnsi="Arial" w:cs="Arial"/>
          <w:sz w:val="20"/>
          <w:szCs w:val="20"/>
        </w:rPr>
        <w:t>Salimans</w:t>
      </w:r>
      <w:proofErr w:type="spellEnd"/>
      <w:r>
        <w:rPr>
          <w:rFonts w:ascii="Arial" w:hAnsi="Arial" w:cs="Arial"/>
          <w:sz w:val="20"/>
          <w:szCs w:val="20"/>
        </w:rPr>
        <w:t xml:space="preserve"> and D. P. </w:t>
      </w:r>
      <w:proofErr w:type="spellStart"/>
      <w:r>
        <w:rPr>
          <w:rFonts w:ascii="Arial" w:hAnsi="Arial" w:cs="Arial"/>
          <w:sz w:val="20"/>
          <w:szCs w:val="20"/>
        </w:rPr>
        <w:t>Kingma</w:t>
      </w:r>
      <w:proofErr w:type="spellEnd"/>
      <w:r>
        <w:rPr>
          <w:rFonts w:ascii="Arial" w:hAnsi="Arial" w:cs="Arial"/>
          <w:sz w:val="20"/>
          <w:szCs w:val="20"/>
        </w:rPr>
        <w:t>, “Weight normalization: A</w:t>
      </w:r>
      <w:r>
        <w:br/>
      </w:r>
      <w:r>
        <w:rPr>
          <w:rFonts w:ascii="Arial" w:hAnsi="Arial" w:cs="Arial"/>
          <w:sz w:val="20"/>
          <w:szCs w:val="20"/>
        </w:rPr>
        <w:t xml:space="preserve">simple </w:t>
      </w:r>
      <w:proofErr w:type="spellStart"/>
      <w:r>
        <w:rPr>
          <w:rFonts w:ascii="Arial" w:hAnsi="Arial" w:cs="Arial"/>
          <w:sz w:val="20"/>
          <w:szCs w:val="20"/>
        </w:rPr>
        <w:t>reparameterization</w:t>
      </w:r>
      <w:proofErr w:type="spellEnd"/>
      <w:r>
        <w:rPr>
          <w:rFonts w:ascii="Arial" w:hAnsi="Arial" w:cs="Arial"/>
          <w:sz w:val="20"/>
          <w:szCs w:val="20"/>
        </w:rPr>
        <w:t xml:space="preserve"> to accelerate training of deep neural</w:t>
      </w:r>
      <w:r>
        <w:br/>
      </w:r>
      <w:r>
        <w:rPr>
          <w:rFonts w:ascii="Arial" w:hAnsi="Arial" w:cs="Arial"/>
          <w:sz w:val="20"/>
          <w:szCs w:val="20"/>
        </w:rPr>
        <w:t xml:space="preserve">networks,” </w:t>
      </w:r>
      <w:proofErr w:type="spellStart"/>
      <w:r>
        <w:rPr>
          <w:rFonts w:ascii="Arial" w:hAnsi="Arial" w:cs="Arial"/>
          <w:sz w:val="20"/>
          <w:szCs w:val="20"/>
        </w:rPr>
        <w:t>CoRR</w:t>
      </w:r>
      <w:proofErr w:type="spellEnd"/>
      <w:r>
        <w:rPr>
          <w:rFonts w:ascii="Arial" w:hAnsi="Arial" w:cs="Arial"/>
          <w:sz w:val="20"/>
          <w:szCs w:val="20"/>
        </w:rPr>
        <w:t>, vol. abs/1602.07868, 2016. [Online]. Available:</w:t>
      </w:r>
      <w:r>
        <w:br/>
      </w:r>
      <w:r>
        <w:rPr>
          <w:rFonts w:ascii="Arial" w:hAnsi="Arial" w:cs="Arial"/>
          <w:sz w:val="20"/>
          <w:szCs w:val="20"/>
        </w:rPr>
        <w:t>http://arxiv.org/abs/1602.07868</w:t>
      </w:r>
    </w:p>
    <w:p w:rsidR="0020752E" w:rsidRPr="0020752E" w:rsidRDefault="0020752E" w:rsidP="0020752E">
      <w:pPr>
        <w:bidi/>
        <w:rPr>
          <w:rStyle w:val="rynqvb"/>
          <w:rtl/>
          <w:lang w:bidi="fa-IR"/>
        </w:rPr>
      </w:pPr>
    </w:p>
    <w:p w:rsidR="0020752E" w:rsidRPr="00980206" w:rsidRDefault="0020752E" w:rsidP="0020752E">
      <w:pPr>
        <w:bidi/>
        <w:jc w:val="both"/>
        <w:rPr>
          <w:rStyle w:val="rynqvb"/>
          <w:rtl/>
          <w:lang w:bidi="fa-IR"/>
        </w:rPr>
      </w:pPr>
    </w:p>
    <w:p w:rsidR="003012EC" w:rsidRPr="003012EC" w:rsidRDefault="003012EC" w:rsidP="003012EC">
      <w:pPr>
        <w:bidi/>
        <w:rPr>
          <w:rStyle w:val="rynqvb"/>
          <w:rtl/>
          <w:lang w:bidi="fa-IR"/>
        </w:rPr>
      </w:pPr>
    </w:p>
    <w:p w:rsidR="003012EC" w:rsidRPr="003012EC" w:rsidRDefault="003012EC" w:rsidP="003012EC">
      <w:pPr>
        <w:bidi/>
        <w:rPr>
          <w:b/>
          <w:bCs/>
          <w:rtl/>
          <w:lang w:bidi="fa-IR"/>
        </w:rPr>
      </w:pPr>
    </w:p>
    <w:p w:rsidR="003012EC" w:rsidRDefault="003012EC" w:rsidP="003012EC">
      <w:pPr>
        <w:bidi/>
        <w:rPr>
          <w:rFonts w:ascii="Times New Roman" w:eastAsia="Times New Roman" w:hAnsi="Times New Roman" w:cs="Times New Roman"/>
          <w:sz w:val="24"/>
          <w:szCs w:val="24"/>
          <w:rtl/>
          <w:lang w:bidi="fa-IR"/>
        </w:rPr>
      </w:pPr>
    </w:p>
    <w:p w:rsidR="003012EC" w:rsidRPr="003012EC" w:rsidRDefault="003012EC" w:rsidP="003012EC">
      <w:pPr>
        <w:bidi/>
        <w:rPr>
          <w:rFonts w:ascii="Times New Roman" w:eastAsia="Times New Roman" w:hAnsi="Times New Roman" w:cs="Times New Roman"/>
          <w:sz w:val="24"/>
          <w:szCs w:val="24"/>
          <w:lang w:bidi="fa-IR"/>
        </w:rPr>
      </w:pPr>
    </w:p>
    <w:p w:rsidR="003012EC" w:rsidRPr="003012EC" w:rsidRDefault="003012EC" w:rsidP="003012EC">
      <w:pPr>
        <w:pStyle w:val="Header"/>
        <w:bidi/>
        <w:rPr>
          <w:rtl/>
          <w:lang w:bidi="fa-IR"/>
        </w:rPr>
      </w:pPr>
    </w:p>
    <w:p w:rsidR="00A02432" w:rsidRDefault="00A02432" w:rsidP="00A02432">
      <w:pPr>
        <w:rPr>
          <w:lang w:bidi="fa-IR"/>
        </w:rPr>
      </w:pPr>
    </w:p>
    <w:p w:rsidR="00A02432" w:rsidRDefault="00A02432" w:rsidP="00A02432">
      <w:pPr>
        <w:pStyle w:val="Footer"/>
      </w:pPr>
    </w:p>
    <w:p w:rsidR="00A02432" w:rsidRDefault="00A02432" w:rsidP="00A02432"/>
    <w:p w:rsidR="00A02432" w:rsidRDefault="00A02432" w:rsidP="00A02432">
      <w:pPr>
        <w:pStyle w:val="Footer"/>
      </w:pPr>
    </w:p>
    <w:p w:rsidR="00A574C1" w:rsidRDefault="0084054A"/>
    <w:sectPr w:rsidR="00A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32"/>
    <w:rsid w:val="0009734B"/>
    <w:rsid w:val="0020752E"/>
    <w:rsid w:val="003012EC"/>
    <w:rsid w:val="003577DB"/>
    <w:rsid w:val="00835831"/>
    <w:rsid w:val="0084054A"/>
    <w:rsid w:val="009242BD"/>
    <w:rsid w:val="009605AA"/>
    <w:rsid w:val="00980206"/>
    <w:rsid w:val="009C4E2E"/>
    <w:rsid w:val="00A02432"/>
    <w:rsid w:val="00A65EA1"/>
    <w:rsid w:val="00CA4C57"/>
    <w:rsid w:val="00E64515"/>
    <w:rsid w:val="00E77F59"/>
    <w:rsid w:val="00F355E3"/>
    <w:rsid w:val="00FB0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79F2"/>
  <w15:chartTrackingRefBased/>
  <w15:docId w15:val="{5118A9E5-75E4-478B-ADDF-287C2ABC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32"/>
  </w:style>
  <w:style w:type="paragraph" w:styleId="Footer">
    <w:name w:val="footer"/>
    <w:basedOn w:val="Normal"/>
    <w:link w:val="FooterChar"/>
    <w:uiPriority w:val="99"/>
    <w:unhideWhenUsed/>
    <w:rsid w:val="00A0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32"/>
  </w:style>
  <w:style w:type="character" w:customStyle="1" w:styleId="rynqvb">
    <w:name w:val="rynqvb"/>
    <w:basedOn w:val="DefaultParagraphFont"/>
    <w:rsid w:val="00A02432"/>
  </w:style>
  <w:style w:type="character" w:customStyle="1" w:styleId="hwtze">
    <w:name w:val="hwtze"/>
    <w:basedOn w:val="DefaultParagraphFont"/>
    <w:rsid w:val="00A0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9874">
      <w:bodyDiv w:val="1"/>
      <w:marLeft w:val="0"/>
      <w:marRight w:val="0"/>
      <w:marTop w:val="0"/>
      <w:marBottom w:val="0"/>
      <w:divBdr>
        <w:top w:val="none" w:sz="0" w:space="0" w:color="auto"/>
        <w:left w:val="none" w:sz="0" w:space="0" w:color="auto"/>
        <w:bottom w:val="none" w:sz="0" w:space="0" w:color="auto"/>
        <w:right w:val="none" w:sz="0" w:space="0" w:color="auto"/>
      </w:divBdr>
      <w:divsChild>
        <w:div w:id="283272679">
          <w:marLeft w:val="0"/>
          <w:marRight w:val="0"/>
          <w:marTop w:val="0"/>
          <w:marBottom w:val="0"/>
          <w:divBdr>
            <w:top w:val="none" w:sz="0" w:space="0" w:color="auto"/>
            <w:left w:val="none" w:sz="0" w:space="0" w:color="auto"/>
            <w:bottom w:val="none" w:sz="0" w:space="0" w:color="auto"/>
            <w:right w:val="none" w:sz="0" w:space="0" w:color="auto"/>
          </w:divBdr>
          <w:divsChild>
            <w:div w:id="1238857523">
              <w:marLeft w:val="0"/>
              <w:marRight w:val="0"/>
              <w:marTop w:val="0"/>
              <w:marBottom w:val="0"/>
              <w:divBdr>
                <w:top w:val="none" w:sz="0" w:space="0" w:color="auto"/>
                <w:left w:val="none" w:sz="0" w:space="0" w:color="auto"/>
                <w:bottom w:val="none" w:sz="0" w:space="0" w:color="auto"/>
                <w:right w:val="none" w:sz="0" w:space="0" w:color="auto"/>
              </w:divBdr>
              <w:divsChild>
                <w:div w:id="5338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6707">
      <w:bodyDiv w:val="1"/>
      <w:marLeft w:val="0"/>
      <w:marRight w:val="0"/>
      <w:marTop w:val="0"/>
      <w:marBottom w:val="0"/>
      <w:divBdr>
        <w:top w:val="none" w:sz="0" w:space="0" w:color="auto"/>
        <w:left w:val="none" w:sz="0" w:space="0" w:color="auto"/>
        <w:bottom w:val="none" w:sz="0" w:space="0" w:color="auto"/>
        <w:right w:val="none" w:sz="0" w:space="0" w:color="auto"/>
      </w:divBdr>
      <w:divsChild>
        <w:div w:id="1051609804">
          <w:marLeft w:val="0"/>
          <w:marRight w:val="0"/>
          <w:marTop w:val="0"/>
          <w:marBottom w:val="0"/>
          <w:divBdr>
            <w:top w:val="none" w:sz="0" w:space="0" w:color="auto"/>
            <w:left w:val="none" w:sz="0" w:space="0" w:color="auto"/>
            <w:bottom w:val="none" w:sz="0" w:space="0" w:color="auto"/>
            <w:right w:val="none" w:sz="0" w:space="0" w:color="auto"/>
          </w:divBdr>
          <w:divsChild>
            <w:div w:id="18316318">
              <w:marLeft w:val="0"/>
              <w:marRight w:val="0"/>
              <w:marTop w:val="0"/>
              <w:marBottom w:val="0"/>
              <w:divBdr>
                <w:top w:val="none" w:sz="0" w:space="0" w:color="auto"/>
                <w:left w:val="none" w:sz="0" w:space="0" w:color="auto"/>
                <w:bottom w:val="none" w:sz="0" w:space="0" w:color="auto"/>
                <w:right w:val="none" w:sz="0" w:space="0" w:color="auto"/>
              </w:divBdr>
              <w:divsChild>
                <w:div w:id="1113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4569">
      <w:bodyDiv w:val="1"/>
      <w:marLeft w:val="0"/>
      <w:marRight w:val="0"/>
      <w:marTop w:val="0"/>
      <w:marBottom w:val="0"/>
      <w:divBdr>
        <w:top w:val="none" w:sz="0" w:space="0" w:color="auto"/>
        <w:left w:val="none" w:sz="0" w:space="0" w:color="auto"/>
        <w:bottom w:val="none" w:sz="0" w:space="0" w:color="auto"/>
        <w:right w:val="none" w:sz="0" w:space="0" w:color="auto"/>
      </w:divBdr>
      <w:divsChild>
        <w:div w:id="369036850">
          <w:marLeft w:val="0"/>
          <w:marRight w:val="0"/>
          <w:marTop w:val="0"/>
          <w:marBottom w:val="0"/>
          <w:divBdr>
            <w:top w:val="none" w:sz="0" w:space="0" w:color="auto"/>
            <w:left w:val="none" w:sz="0" w:space="0" w:color="auto"/>
            <w:bottom w:val="none" w:sz="0" w:space="0" w:color="auto"/>
            <w:right w:val="none" w:sz="0" w:space="0" w:color="auto"/>
          </w:divBdr>
          <w:divsChild>
            <w:div w:id="1665428114">
              <w:marLeft w:val="0"/>
              <w:marRight w:val="0"/>
              <w:marTop w:val="0"/>
              <w:marBottom w:val="0"/>
              <w:divBdr>
                <w:top w:val="none" w:sz="0" w:space="0" w:color="auto"/>
                <w:left w:val="none" w:sz="0" w:space="0" w:color="auto"/>
                <w:bottom w:val="none" w:sz="0" w:space="0" w:color="auto"/>
                <w:right w:val="none" w:sz="0" w:space="0" w:color="auto"/>
              </w:divBdr>
              <w:divsChild>
                <w:div w:id="14992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9120">
      <w:bodyDiv w:val="1"/>
      <w:marLeft w:val="0"/>
      <w:marRight w:val="0"/>
      <w:marTop w:val="0"/>
      <w:marBottom w:val="0"/>
      <w:divBdr>
        <w:top w:val="none" w:sz="0" w:space="0" w:color="auto"/>
        <w:left w:val="none" w:sz="0" w:space="0" w:color="auto"/>
        <w:bottom w:val="none" w:sz="0" w:space="0" w:color="auto"/>
        <w:right w:val="none" w:sz="0" w:space="0" w:color="auto"/>
      </w:divBdr>
      <w:divsChild>
        <w:div w:id="691346938">
          <w:marLeft w:val="0"/>
          <w:marRight w:val="0"/>
          <w:marTop w:val="0"/>
          <w:marBottom w:val="0"/>
          <w:divBdr>
            <w:top w:val="none" w:sz="0" w:space="0" w:color="auto"/>
            <w:left w:val="none" w:sz="0" w:space="0" w:color="auto"/>
            <w:bottom w:val="none" w:sz="0" w:space="0" w:color="auto"/>
            <w:right w:val="none" w:sz="0" w:space="0" w:color="auto"/>
          </w:divBdr>
          <w:divsChild>
            <w:div w:id="1779761630">
              <w:marLeft w:val="0"/>
              <w:marRight w:val="0"/>
              <w:marTop w:val="0"/>
              <w:marBottom w:val="0"/>
              <w:divBdr>
                <w:top w:val="none" w:sz="0" w:space="0" w:color="auto"/>
                <w:left w:val="none" w:sz="0" w:space="0" w:color="auto"/>
                <w:bottom w:val="none" w:sz="0" w:space="0" w:color="auto"/>
                <w:right w:val="none" w:sz="0" w:space="0" w:color="auto"/>
              </w:divBdr>
              <w:divsChild>
                <w:div w:id="434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2378">
      <w:bodyDiv w:val="1"/>
      <w:marLeft w:val="0"/>
      <w:marRight w:val="0"/>
      <w:marTop w:val="0"/>
      <w:marBottom w:val="0"/>
      <w:divBdr>
        <w:top w:val="none" w:sz="0" w:space="0" w:color="auto"/>
        <w:left w:val="none" w:sz="0" w:space="0" w:color="auto"/>
        <w:bottom w:val="none" w:sz="0" w:space="0" w:color="auto"/>
        <w:right w:val="none" w:sz="0" w:space="0" w:color="auto"/>
      </w:divBdr>
      <w:divsChild>
        <w:div w:id="1960530823">
          <w:marLeft w:val="0"/>
          <w:marRight w:val="0"/>
          <w:marTop w:val="0"/>
          <w:marBottom w:val="0"/>
          <w:divBdr>
            <w:top w:val="none" w:sz="0" w:space="0" w:color="auto"/>
            <w:left w:val="none" w:sz="0" w:space="0" w:color="auto"/>
            <w:bottom w:val="none" w:sz="0" w:space="0" w:color="auto"/>
            <w:right w:val="none" w:sz="0" w:space="0" w:color="auto"/>
          </w:divBdr>
          <w:divsChild>
            <w:div w:id="546915459">
              <w:marLeft w:val="0"/>
              <w:marRight w:val="0"/>
              <w:marTop w:val="0"/>
              <w:marBottom w:val="0"/>
              <w:divBdr>
                <w:top w:val="none" w:sz="0" w:space="0" w:color="auto"/>
                <w:left w:val="none" w:sz="0" w:space="0" w:color="auto"/>
                <w:bottom w:val="none" w:sz="0" w:space="0" w:color="auto"/>
                <w:right w:val="none" w:sz="0" w:space="0" w:color="auto"/>
              </w:divBdr>
              <w:divsChild>
                <w:div w:id="170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30215">
      <w:bodyDiv w:val="1"/>
      <w:marLeft w:val="0"/>
      <w:marRight w:val="0"/>
      <w:marTop w:val="0"/>
      <w:marBottom w:val="0"/>
      <w:divBdr>
        <w:top w:val="none" w:sz="0" w:space="0" w:color="auto"/>
        <w:left w:val="none" w:sz="0" w:space="0" w:color="auto"/>
        <w:bottom w:val="none" w:sz="0" w:space="0" w:color="auto"/>
        <w:right w:val="none" w:sz="0" w:space="0" w:color="auto"/>
      </w:divBdr>
      <w:divsChild>
        <w:div w:id="1430421116">
          <w:marLeft w:val="0"/>
          <w:marRight w:val="0"/>
          <w:marTop w:val="0"/>
          <w:marBottom w:val="0"/>
          <w:divBdr>
            <w:top w:val="none" w:sz="0" w:space="0" w:color="auto"/>
            <w:left w:val="none" w:sz="0" w:space="0" w:color="auto"/>
            <w:bottom w:val="none" w:sz="0" w:space="0" w:color="auto"/>
            <w:right w:val="none" w:sz="0" w:space="0" w:color="auto"/>
          </w:divBdr>
          <w:divsChild>
            <w:div w:id="1851944987">
              <w:marLeft w:val="0"/>
              <w:marRight w:val="0"/>
              <w:marTop w:val="0"/>
              <w:marBottom w:val="0"/>
              <w:divBdr>
                <w:top w:val="none" w:sz="0" w:space="0" w:color="auto"/>
                <w:left w:val="none" w:sz="0" w:space="0" w:color="auto"/>
                <w:bottom w:val="none" w:sz="0" w:space="0" w:color="auto"/>
                <w:right w:val="none" w:sz="0" w:space="0" w:color="auto"/>
              </w:divBdr>
              <w:divsChild>
                <w:div w:id="2510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1600">
      <w:bodyDiv w:val="1"/>
      <w:marLeft w:val="0"/>
      <w:marRight w:val="0"/>
      <w:marTop w:val="0"/>
      <w:marBottom w:val="0"/>
      <w:divBdr>
        <w:top w:val="none" w:sz="0" w:space="0" w:color="auto"/>
        <w:left w:val="none" w:sz="0" w:space="0" w:color="auto"/>
        <w:bottom w:val="none" w:sz="0" w:space="0" w:color="auto"/>
        <w:right w:val="none" w:sz="0" w:space="0" w:color="auto"/>
      </w:divBdr>
      <w:divsChild>
        <w:div w:id="517426475">
          <w:marLeft w:val="0"/>
          <w:marRight w:val="0"/>
          <w:marTop w:val="0"/>
          <w:marBottom w:val="0"/>
          <w:divBdr>
            <w:top w:val="none" w:sz="0" w:space="0" w:color="auto"/>
            <w:left w:val="none" w:sz="0" w:space="0" w:color="auto"/>
            <w:bottom w:val="none" w:sz="0" w:space="0" w:color="auto"/>
            <w:right w:val="none" w:sz="0" w:space="0" w:color="auto"/>
          </w:divBdr>
          <w:divsChild>
            <w:div w:id="1597324523">
              <w:marLeft w:val="0"/>
              <w:marRight w:val="0"/>
              <w:marTop w:val="0"/>
              <w:marBottom w:val="0"/>
              <w:divBdr>
                <w:top w:val="none" w:sz="0" w:space="0" w:color="auto"/>
                <w:left w:val="none" w:sz="0" w:space="0" w:color="auto"/>
                <w:bottom w:val="none" w:sz="0" w:space="0" w:color="auto"/>
                <w:right w:val="none" w:sz="0" w:space="0" w:color="auto"/>
              </w:divBdr>
              <w:divsChild>
                <w:div w:id="12074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4453">
      <w:bodyDiv w:val="1"/>
      <w:marLeft w:val="0"/>
      <w:marRight w:val="0"/>
      <w:marTop w:val="0"/>
      <w:marBottom w:val="0"/>
      <w:divBdr>
        <w:top w:val="none" w:sz="0" w:space="0" w:color="auto"/>
        <w:left w:val="none" w:sz="0" w:space="0" w:color="auto"/>
        <w:bottom w:val="none" w:sz="0" w:space="0" w:color="auto"/>
        <w:right w:val="none" w:sz="0" w:space="0" w:color="auto"/>
      </w:divBdr>
      <w:divsChild>
        <w:div w:id="2086412315">
          <w:marLeft w:val="0"/>
          <w:marRight w:val="0"/>
          <w:marTop w:val="0"/>
          <w:marBottom w:val="0"/>
          <w:divBdr>
            <w:top w:val="none" w:sz="0" w:space="0" w:color="auto"/>
            <w:left w:val="none" w:sz="0" w:space="0" w:color="auto"/>
            <w:bottom w:val="none" w:sz="0" w:space="0" w:color="auto"/>
            <w:right w:val="none" w:sz="0" w:space="0" w:color="auto"/>
          </w:divBdr>
          <w:divsChild>
            <w:div w:id="1221792963">
              <w:marLeft w:val="0"/>
              <w:marRight w:val="0"/>
              <w:marTop w:val="0"/>
              <w:marBottom w:val="0"/>
              <w:divBdr>
                <w:top w:val="none" w:sz="0" w:space="0" w:color="auto"/>
                <w:left w:val="none" w:sz="0" w:space="0" w:color="auto"/>
                <w:bottom w:val="none" w:sz="0" w:space="0" w:color="auto"/>
                <w:right w:val="none" w:sz="0" w:space="0" w:color="auto"/>
              </w:divBdr>
              <w:divsChild>
                <w:div w:id="227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5369">
      <w:bodyDiv w:val="1"/>
      <w:marLeft w:val="0"/>
      <w:marRight w:val="0"/>
      <w:marTop w:val="0"/>
      <w:marBottom w:val="0"/>
      <w:divBdr>
        <w:top w:val="none" w:sz="0" w:space="0" w:color="auto"/>
        <w:left w:val="none" w:sz="0" w:space="0" w:color="auto"/>
        <w:bottom w:val="none" w:sz="0" w:space="0" w:color="auto"/>
        <w:right w:val="none" w:sz="0" w:space="0" w:color="auto"/>
      </w:divBdr>
      <w:divsChild>
        <w:div w:id="1069116321">
          <w:marLeft w:val="0"/>
          <w:marRight w:val="0"/>
          <w:marTop w:val="0"/>
          <w:marBottom w:val="0"/>
          <w:divBdr>
            <w:top w:val="none" w:sz="0" w:space="0" w:color="auto"/>
            <w:left w:val="none" w:sz="0" w:space="0" w:color="auto"/>
            <w:bottom w:val="none" w:sz="0" w:space="0" w:color="auto"/>
            <w:right w:val="none" w:sz="0" w:space="0" w:color="auto"/>
          </w:divBdr>
          <w:divsChild>
            <w:div w:id="1314875087">
              <w:marLeft w:val="0"/>
              <w:marRight w:val="0"/>
              <w:marTop w:val="0"/>
              <w:marBottom w:val="0"/>
              <w:divBdr>
                <w:top w:val="none" w:sz="0" w:space="0" w:color="auto"/>
                <w:left w:val="none" w:sz="0" w:space="0" w:color="auto"/>
                <w:bottom w:val="none" w:sz="0" w:space="0" w:color="auto"/>
                <w:right w:val="none" w:sz="0" w:space="0" w:color="auto"/>
              </w:divBdr>
              <w:divsChild>
                <w:div w:id="7779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150">
      <w:bodyDiv w:val="1"/>
      <w:marLeft w:val="0"/>
      <w:marRight w:val="0"/>
      <w:marTop w:val="0"/>
      <w:marBottom w:val="0"/>
      <w:divBdr>
        <w:top w:val="none" w:sz="0" w:space="0" w:color="auto"/>
        <w:left w:val="none" w:sz="0" w:space="0" w:color="auto"/>
        <w:bottom w:val="none" w:sz="0" w:space="0" w:color="auto"/>
        <w:right w:val="none" w:sz="0" w:space="0" w:color="auto"/>
      </w:divBdr>
      <w:divsChild>
        <w:div w:id="1351755847">
          <w:marLeft w:val="0"/>
          <w:marRight w:val="0"/>
          <w:marTop w:val="0"/>
          <w:marBottom w:val="0"/>
          <w:divBdr>
            <w:top w:val="none" w:sz="0" w:space="0" w:color="auto"/>
            <w:left w:val="none" w:sz="0" w:space="0" w:color="auto"/>
            <w:bottom w:val="none" w:sz="0" w:space="0" w:color="auto"/>
            <w:right w:val="none" w:sz="0" w:space="0" w:color="auto"/>
          </w:divBdr>
          <w:divsChild>
            <w:div w:id="1111126530">
              <w:marLeft w:val="0"/>
              <w:marRight w:val="0"/>
              <w:marTop w:val="0"/>
              <w:marBottom w:val="0"/>
              <w:divBdr>
                <w:top w:val="none" w:sz="0" w:space="0" w:color="auto"/>
                <w:left w:val="none" w:sz="0" w:space="0" w:color="auto"/>
                <w:bottom w:val="none" w:sz="0" w:space="0" w:color="auto"/>
                <w:right w:val="none" w:sz="0" w:space="0" w:color="auto"/>
              </w:divBdr>
              <w:divsChild>
                <w:div w:id="2510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6264">
      <w:bodyDiv w:val="1"/>
      <w:marLeft w:val="0"/>
      <w:marRight w:val="0"/>
      <w:marTop w:val="0"/>
      <w:marBottom w:val="0"/>
      <w:divBdr>
        <w:top w:val="none" w:sz="0" w:space="0" w:color="auto"/>
        <w:left w:val="none" w:sz="0" w:space="0" w:color="auto"/>
        <w:bottom w:val="none" w:sz="0" w:space="0" w:color="auto"/>
        <w:right w:val="none" w:sz="0" w:space="0" w:color="auto"/>
      </w:divBdr>
      <w:divsChild>
        <w:div w:id="303392960">
          <w:marLeft w:val="0"/>
          <w:marRight w:val="0"/>
          <w:marTop w:val="0"/>
          <w:marBottom w:val="0"/>
          <w:divBdr>
            <w:top w:val="none" w:sz="0" w:space="0" w:color="auto"/>
            <w:left w:val="none" w:sz="0" w:space="0" w:color="auto"/>
            <w:bottom w:val="none" w:sz="0" w:space="0" w:color="auto"/>
            <w:right w:val="none" w:sz="0" w:space="0" w:color="auto"/>
          </w:divBdr>
          <w:divsChild>
            <w:div w:id="1946184335">
              <w:marLeft w:val="0"/>
              <w:marRight w:val="0"/>
              <w:marTop w:val="0"/>
              <w:marBottom w:val="0"/>
              <w:divBdr>
                <w:top w:val="none" w:sz="0" w:space="0" w:color="auto"/>
                <w:left w:val="none" w:sz="0" w:space="0" w:color="auto"/>
                <w:bottom w:val="none" w:sz="0" w:space="0" w:color="auto"/>
                <w:right w:val="none" w:sz="0" w:space="0" w:color="auto"/>
              </w:divBdr>
              <w:divsChild>
                <w:div w:id="13206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1584">
      <w:bodyDiv w:val="1"/>
      <w:marLeft w:val="0"/>
      <w:marRight w:val="0"/>
      <w:marTop w:val="0"/>
      <w:marBottom w:val="0"/>
      <w:divBdr>
        <w:top w:val="none" w:sz="0" w:space="0" w:color="auto"/>
        <w:left w:val="none" w:sz="0" w:space="0" w:color="auto"/>
        <w:bottom w:val="none" w:sz="0" w:space="0" w:color="auto"/>
        <w:right w:val="none" w:sz="0" w:space="0" w:color="auto"/>
      </w:divBdr>
      <w:divsChild>
        <w:div w:id="1979725294">
          <w:marLeft w:val="0"/>
          <w:marRight w:val="0"/>
          <w:marTop w:val="0"/>
          <w:marBottom w:val="0"/>
          <w:divBdr>
            <w:top w:val="none" w:sz="0" w:space="0" w:color="auto"/>
            <w:left w:val="none" w:sz="0" w:space="0" w:color="auto"/>
            <w:bottom w:val="none" w:sz="0" w:space="0" w:color="auto"/>
            <w:right w:val="none" w:sz="0" w:space="0" w:color="auto"/>
          </w:divBdr>
          <w:divsChild>
            <w:div w:id="2062944179">
              <w:marLeft w:val="0"/>
              <w:marRight w:val="0"/>
              <w:marTop w:val="0"/>
              <w:marBottom w:val="0"/>
              <w:divBdr>
                <w:top w:val="none" w:sz="0" w:space="0" w:color="auto"/>
                <w:left w:val="none" w:sz="0" w:space="0" w:color="auto"/>
                <w:bottom w:val="none" w:sz="0" w:space="0" w:color="auto"/>
                <w:right w:val="none" w:sz="0" w:space="0" w:color="auto"/>
              </w:divBdr>
              <w:divsChild>
                <w:div w:id="332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098">
          <w:marLeft w:val="0"/>
          <w:marRight w:val="0"/>
          <w:marTop w:val="0"/>
          <w:marBottom w:val="0"/>
          <w:divBdr>
            <w:top w:val="none" w:sz="0" w:space="0" w:color="auto"/>
            <w:left w:val="none" w:sz="0" w:space="0" w:color="auto"/>
            <w:bottom w:val="none" w:sz="0" w:space="0" w:color="auto"/>
            <w:right w:val="none" w:sz="0" w:space="0" w:color="auto"/>
          </w:divBdr>
        </w:div>
        <w:div w:id="1196768632">
          <w:marLeft w:val="0"/>
          <w:marRight w:val="0"/>
          <w:marTop w:val="0"/>
          <w:marBottom w:val="0"/>
          <w:divBdr>
            <w:top w:val="none" w:sz="0" w:space="0" w:color="auto"/>
            <w:left w:val="none" w:sz="0" w:space="0" w:color="auto"/>
            <w:bottom w:val="none" w:sz="0" w:space="0" w:color="auto"/>
            <w:right w:val="none" w:sz="0" w:space="0" w:color="auto"/>
          </w:divBdr>
          <w:divsChild>
            <w:div w:id="795485285">
              <w:marLeft w:val="0"/>
              <w:marRight w:val="0"/>
              <w:marTop w:val="0"/>
              <w:marBottom w:val="0"/>
              <w:divBdr>
                <w:top w:val="none" w:sz="0" w:space="0" w:color="auto"/>
                <w:left w:val="none" w:sz="0" w:space="0" w:color="auto"/>
                <w:bottom w:val="none" w:sz="0" w:space="0" w:color="auto"/>
                <w:right w:val="none" w:sz="0" w:space="0" w:color="auto"/>
              </w:divBdr>
              <w:divsChild>
                <w:div w:id="20758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9131">
      <w:bodyDiv w:val="1"/>
      <w:marLeft w:val="0"/>
      <w:marRight w:val="0"/>
      <w:marTop w:val="0"/>
      <w:marBottom w:val="0"/>
      <w:divBdr>
        <w:top w:val="none" w:sz="0" w:space="0" w:color="auto"/>
        <w:left w:val="none" w:sz="0" w:space="0" w:color="auto"/>
        <w:bottom w:val="none" w:sz="0" w:space="0" w:color="auto"/>
        <w:right w:val="none" w:sz="0" w:space="0" w:color="auto"/>
      </w:divBdr>
      <w:divsChild>
        <w:div w:id="1141848440">
          <w:marLeft w:val="0"/>
          <w:marRight w:val="0"/>
          <w:marTop w:val="0"/>
          <w:marBottom w:val="0"/>
          <w:divBdr>
            <w:top w:val="none" w:sz="0" w:space="0" w:color="auto"/>
            <w:left w:val="none" w:sz="0" w:space="0" w:color="auto"/>
            <w:bottom w:val="none" w:sz="0" w:space="0" w:color="auto"/>
            <w:right w:val="none" w:sz="0" w:space="0" w:color="auto"/>
          </w:divBdr>
          <w:divsChild>
            <w:div w:id="347030257">
              <w:marLeft w:val="0"/>
              <w:marRight w:val="0"/>
              <w:marTop w:val="0"/>
              <w:marBottom w:val="0"/>
              <w:divBdr>
                <w:top w:val="none" w:sz="0" w:space="0" w:color="auto"/>
                <w:left w:val="none" w:sz="0" w:space="0" w:color="auto"/>
                <w:bottom w:val="none" w:sz="0" w:space="0" w:color="auto"/>
                <w:right w:val="none" w:sz="0" w:space="0" w:color="auto"/>
              </w:divBdr>
              <w:divsChild>
                <w:div w:id="1109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800">
      <w:bodyDiv w:val="1"/>
      <w:marLeft w:val="0"/>
      <w:marRight w:val="0"/>
      <w:marTop w:val="0"/>
      <w:marBottom w:val="0"/>
      <w:divBdr>
        <w:top w:val="none" w:sz="0" w:space="0" w:color="auto"/>
        <w:left w:val="none" w:sz="0" w:space="0" w:color="auto"/>
        <w:bottom w:val="none" w:sz="0" w:space="0" w:color="auto"/>
        <w:right w:val="none" w:sz="0" w:space="0" w:color="auto"/>
      </w:divBdr>
      <w:divsChild>
        <w:div w:id="1689136296">
          <w:marLeft w:val="0"/>
          <w:marRight w:val="0"/>
          <w:marTop w:val="0"/>
          <w:marBottom w:val="0"/>
          <w:divBdr>
            <w:top w:val="none" w:sz="0" w:space="0" w:color="auto"/>
            <w:left w:val="none" w:sz="0" w:space="0" w:color="auto"/>
            <w:bottom w:val="none" w:sz="0" w:space="0" w:color="auto"/>
            <w:right w:val="none" w:sz="0" w:space="0" w:color="auto"/>
          </w:divBdr>
          <w:divsChild>
            <w:div w:id="1761440095">
              <w:marLeft w:val="0"/>
              <w:marRight w:val="0"/>
              <w:marTop w:val="0"/>
              <w:marBottom w:val="0"/>
              <w:divBdr>
                <w:top w:val="none" w:sz="0" w:space="0" w:color="auto"/>
                <w:left w:val="none" w:sz="0" w:space="0" w:color="auto"/>
                <w:bottom w:val="none" w:sz="0" w:space="0" w:color="auto"/>
                <w:right w:val="none" w:sz="0" w:space="0" w:color="auto"/>
              </w:divBdr>
              <w:divsChild>
                <w:div w:id="18287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9429">
      <w:bodyDiv w:val="1"/>
      <w:marLeft w:val="0"/>
      <w:marRight w:val="0"/>
      <w:marTop w:val="0"/>
      <w:marBottom w:val="0"/>
      <w:divBdr>
        <w:top w:val="none" w:sz="0" w:space="0" w:color="auto"/>
        <w:left w:val="none" w:sz="0" w:space="0" w:color="auto"/>
        <w:bottom w:val="none" w:sz="0" w:space="0" w:color="auto"/>
        <w:right w:val="none" w:sz="0" w:space="0" w:color="auto"/>
      </w:divBdr>
      <w:divsChild>
        <w:div w:id="318310156">
          <w:marLeft w:val="0"/>
          <w:marRight w:val="0"/>
          <w:marTop w:val="0"/>
          <w:marBottom w:val="0"/>
          <w:divBdr>
            <w:top w:val="none" w:sz="0" w:space="0" w:color="auto"/>
            <w:left w:val="none" w:sz="0" w:space="0" w:color="auto"/>
            <w:bottom w:val="none" w:sz="0" w:space="0" w:color="auto"/>
            <w:right w:val="none" w:sz="0" w:space="0" w:color="auto"/>
          </w:divBdr>
          <w:divsChild>
            <w:div w:id="2049258477">
              <w:marLeft w:val="0"/>
              <w:marRight w:val="0"/>
              <w:marTop w:val="0"/>
              <w:marBottom w:val="0"/>
              <w:divBdr>
                <w:top w:val="none" w:sz="0" w:space="0" w:color="auto"/>
                <w:left w:val="none" w:sz="0" w:space="0" w:color="auto"/>
                <w:bottom w:val="none" w:sz="0" w:space="0" w:color="auto"/>
                <w:right w:val="none" w:sz="0" w:space="0" w:color="auto"/>
              </w:divBdr>
              <w:divsChild>
                <w:div w:id="14598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0871">
      <w:bodyDiv w:val="1"/>
      <w:marLeft w:val="0"/>
      <w:marRight w:val="0"/>
      <w:marTop w:val="0"/>
      <w:marBottom w:val="0"/>
      <w:divBdr>
        <w:top w:val="none" w:sz="0" w:space="0" w:color="auto"/>
        <w:left w:val="none" w:sz="0" w:space="0" w:color="auto"/>
        <w:bottom w:val="none" w:sz="0" w:space="0" w:color="auto"/>
        <w:right w:val="none" w:sz="0" w:space="0" w:color="auto"/>
      </w:divBdr>
      <w:divsChild>
        <w:div w:id="416175396">
          <w:marLeft w:val="0"/>
          <w:marRight w:val="0"/>
          <w:marTop w:val="0"/>
          <w:marBottom w:val="0"/>
          <w:divBdr>
            <w:top w:val="none" w:sz="0" w:space="0" w:color="auto"/>
            <w:left w:val="none" w:sz="0" w:space="0" w:color="auto"/>
            <w:bottom w:val="none" w:sz="0" w:space="0" w:color="auto"/>
            <w:right w:val="none" w:sz="0" w:space="0" w:color="auto"/>
          </w:divBdr>
          <w:divsChild>
            <w:div w:id="82067598">
              <w:marLeft w:val="0"/>
              <w:marRight w:val="0"/>
              <w:marTop w:val="0"/>
              <w:marBottom w:val="0"/>
              <w:divBdr>
                <w:top w:val="none" w:sz="0" w:space="0" w:color="auto"/>
                <w:left w:val="none" w:sz="0" w:space="0" w:color="auto"/>
                <w:bottom w:val="none" w:sz="0" w:space="0" w:color="auto"/>
                <w:right w:val="none" w:sz="0" w:space="0" w:color="auto"/>
              </w:divBdr>
              <w:divsChild>
                <w:div w:id="3764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1118">
      <w:bodyDiv w:val="1"/>
      <w:marLeft w:val="0"/>
      <w:marRight w:val="0"/>
      <w:marTop w:val="0"/>
      <w:marBottom w:val="0"/>
      <w:divBdr>
        <w:top w:val="none" w:sz="0" w:space="0" w:color="auto"/>
        <w:left w:val="none" w:sz="0" w:space="0" w:color="auto"/>
        <w:bottom w:val="none" w:sz="0" w:space="0" w:color="auto"/>
        <w:right w:val="none" w:sz="0" w:space="0" w:color="auto"/>
      </w:divBdr>
      <w:divsChild>
        <w:div w:id="1128888287">
          <w:marLeft w:val="0"/>
          <w:marRight w:val="0"/>
          <w:marTop w:val="0"/>
          <w:marBottom w:val="0"/>
          <w:divBdr>
            <w:top w:val="none" w:sz="0" w:space="0" w:color="auto"/>
            <w:left w:val="none" w:sz="0" w:space="0" w:color="auto"/>
            <w:bottom w:val="none" w:sz="0" w:space="0" w:color="auto"/>
            <w:right w:val="none" w:sz="0" w:space="0" w:color="auto"/>
          </w:divBdr>
          <w:divsChild>
            <w:div w:id="1562251100">
              <w:marLeft w:val="0"/>
              <w:marRight w:val="0"/>
              <w:marTop w:val="0"/>
              <w:marBottom w:val="0"/>
              <w:divBdr>
                <w:top w:val="none" w:sz="0" w:space="0" w:color="auto"/>
                <w:left w:val="none" w:sz="0" w:space="0" w:color="auto"/>
                <w:bottom w:val="none" w:sz="0" w:space="0" w:color="auto"/>
                <w:right w:val="none" w:sz="0" w:space="0" w:color="auto"/>
              </w:divBdr>
              <w:divsChild>
                <w:div w:id="17596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1968">
      <w:bodyDiv w:val="1"/>
      <w:marLeft w:val="0"/>
      <w:marRight w:val="0"/>
      <w:marTop w:val="0"/>
      <w:marBottom w:val="0"/>
      <w:divBdr>
        <w:top w:val="none" w:sz="0" w:space="0" w:color="auto"/>
        <w:left w:val="none" w:sz="0" w:space="0" w:color="auto"/>
        <w:bottom w:val="none" w:sz="0" w:space="0" w:color="auto"/>
        <w:right w:val="none" w:sz="0" w:space="0" w:color="auto"/>
      </w:divBdr>
      <w:divsChild>
        <w:div w:id="1533180923">
          <w:marLeft w:val="0"/>
          <w:marRight w:val="0"/>
          <w:marTop w:val="0"/>
          <w:marBottom w:val="0"/>
          <w:divBdr>
            <w:top w:val="none" w:sz="0" w:space="0" w:color="auto"/>
            <w:left w:val="none" w:sz="0" w:space="0" w:color="auto"/>
            <w:bottom w:val="none" w:sz="0" w:space="0" w:color="auto"/>
            <w:right w:val="none" w:sz="0" w:space="0" w:color="auto"/>
          </w:divBdr>
          <w:divsChild>
            <w:div w:id="1013073660">
              <w:marLeft w:val="0"/>
              <w:marRight w:val="0"/>
              <w:marTop w:val="0"/>
              <w:marBottom w:val="0"/>
              <w:divBdr>
                <w:top w:val="none" w:sz="0" w:space="0" w:color="auto"/>
                <w:left w:val="none" w:sz="0" w:space="0" w:color="auto"/>
                <w:bottom w:val="none" w:sz="0" w:space="0" w:color="auto"/>
                <w:right w:val="none" w:sz="0" w:space="0" w:color="auto"/>
              </w:divBdr>
              <w:divsChild>
                <w:div w:id="69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2022-10-19T10:05:00Z</dcterms:created>
  <dcterms:modified xsi:type="dcterms:W3CDTF">2022-10-21T19:55:00Z</dcterms:modified>
</cp:coreProperties>
</file>