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13B" w:rsidRPr="0016650F" w:rsidRDefault="003A513B" w:rsidP="003A513B">
      <w:pPr>
        <w:jc w:val="center"/>
        <w:rPr>
          <w:rFonts w:asciiTheme="majorBidi" w:hAnsiTheme="majorBidi" w:cstheme="majorBidi"/>
          <w:sz w:val="24"/>
          <w:szCs w:val="24"/>
          <w:lang w:val="id-ID"/>
        </w:rPr>
      </w:pPr>
      <w:r w:rsidRPr="0016650F">
        <w:rPr>
          <w:rFonts w:asciiTheme="majorBidi" w:hAnsiTheme="majorBidi" w:cstheme="majorBidi"/>
          <w:sz w:val="24"/>
          <w:szCs w:val="24"/>
          <w:lang w:val="id-ID"/>
        </w:rPr>
        <w:t>TUGAS ETIKA PROFESI</w:t>
      </w:r>
    </w:p>
    <w:p w:rsidR="003A513B" w:rsidRPr="0016650F" w:rsidRDefault="003A513B" w:rsidP="003A513B">
      <w:pPr>
        <w:jc w:val="center"/>
        <w:rPr>
          <w:rFonts w:asciiTheme="majorBidi" w:hAnsiTheme="majorBidi" w:cstheme="majorBidi"/>
          <w:sz w:val="24"/>
          <w:szCs w:val="24"/>
          <w:lang w:val="id-ID"/>
        </w:rPr>
      </w:pPr>
    </w:p>
    <w:p w:rsidR="003A513B" w:rsidRPr="0016650F" w:rsidRDefault="003A513B" w:rsidP="003A513B">
      <w:pPr>
        <w:jc w:val="center"/>
        <w:rPr>
          <w:rFonts w:asciiTheme="majorBidi" w:hAnsiTheme="majorBidi" w:cstheme="majorBidi"/>
          <w:sz w:val="24"/>
          <w:szCs w:val="24"/>
          <w:lang w:val="id-ID"/>
        </w:rPr>
      </w:pPr>
    </w:p>
    <w:p w:rsidR="003A513B" w:rsidRPr="0016650F" w:rsidRDefault="003A513B" w:rsidP="003A513B">
      <w:pPr>
        <w:jc w:val="center"/>
        <w:rPr>
          <w:rFonts w:asciiTheme="majorBidi" w:hAnsiTheme="majorBidi" w:cstheme="majorBidi"/>
          <w:sz w:val="24"/>
          <w:szCs w:val="24"/>
        </w:rPr>
      </w:pPr>
      <w:r w:rsidRPr="0016650F">
        <w:rPr>
          <w:rFonts w:asciiTheme="majorBidi" w:hAnsiTheme="majorBidi" w:cstheme="majorBidi"/>
          <w:noProof/>
          <w:sz w:val="24"/>
          <w:szCs w:val="24"/>
        </w:rPr>
        <w:drawing>
          <wp:inline distT="0" distB="0" distL="0" distR="0">
            <wp:extent cx="2554391" cy="2454910"/>
            <wp:effectExtent l="0" t="0" r="0" b="2540"/>
            <wp:docPr id="2" name="Picture 2" descr="C:\Users\hp\AppData\Local\Temp\ksohtml702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ksohtml7020\wp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0339" cy="2470237"/>
                    </a:xfrm>
                    <a:prstGeom prst="rect">
                      <a:avLst/>
                    </a:prstGeom>
                    <a:noFill/>
                    <a:ln>
                      <a:noFill/>
                    </a:ln>
                  </pic:spPr>
                </pic:pic>
              </a:graphicData>
            </a:graphic>
          </wp:inline>
        </w:drawing>
      </w:r>
      <w:r w:rsidRPr="0016650F">
        <w:rPr>
          <w:rFonts w:asciiTheme="majorBidi" w:hAnsiTheme="majorBidi" w:cstheme="majorBidi"/>
          <w:sz w:val="24"/>
          <w:szCs w:val="24"/>
        </w:rPr>
        <w:t xml:space="preserve"> </w:t>
      </w:r>
    </w:p>
    <w:p w:rsidR="003A513B" w:rsidRPr="0016650F" w:rsidRDefault="003A513B" w:rsidP="003A513B">
      <w:pPr>
        <w:rPr>
          <w:rFonts w:asciiTheme="majorBidi" w:hAnsiTheme="majorBidi" w:cstheme="majorBidi"/>
          <w:sz w:val="24"/>
          <w:szCs w:val="24"/>
        </w:rPr>
      </w:pPr>
    </w:p>
    <w:p w:rsidR="003A513B" w:rsidRPr="0016650F" w:rsidRDefault="003A513B" w:rsidP="003A513B">
      <w:pPr>
        <w:rPr>
          <w:rFonts w:asciiTheme="majorBidi" w:hAnsiTheme="majorBidi" w:cstheme="majorBidi"/>
          <w:sz w:val="24"/>
          <w:szCs w:val="24"/>
        </w:rPr>
      </w:pPr>
      <w:r w:rsidRPr="0016650F">
        <w:rPr>
          <w:rFonts w:asciiTheme="majorBidi" w:hAnsiTheme="majorBidi" w:cstheme="majorBidi"/>
          <w:sz w:val="24"/>
          <w:szCs w:val="24"/>
        </w:rPr>
        <w:t xml:space="preserve"> </w:t>
      </w:r>
    </w:p>
    <w:p w:rsidR="003A513B" w:rsidRPr="0016650F" w:rsidRDefault="003A513B" w:rsidP="003A513B">
      <w:pPr>
        <w:rPr>
          <w:rFonts w:asciiTheme="majorBidi" w:hAnsiTheme="majorBidi" w:cstheme="majorBidi"/>
          <w:sz w:val="24"/>
          <w:szCs w:val="24"/>
        </w:rPr>
      </w:pPr>
      <w:r w:rsidRPr="0016650F">
        <w:rPr>
          <w:rFonts w:asciiTheme="majorBidi" w:hAnsiTheme="majorBidi" w:cstheme="majorBidi"/>
          <w:sz w:val="24"/>
          <w:szCs w:val="24"/>
        </w:rPr>
        <w:t xml:space="preserve"> </w:t>
      </w:r>
    </w:p>
    <w:p w:rsidR="003A513B" w:rsidRPr="0016650F" w:rsidRDefault="003A513B" w:rsidP="003A513B">
      <w:pPr>
        <w:spacing w:line="0" w:lineRule="atLeast"/>
        <w:jc w:val="center"/>
        <w:rPr>
          <w:rFonts w:asciiTheme="majorBidi" w:hAnsiTheme="majorBidi" w:cstheme="majorBidi"/>
          <w:sz w:val="24"/>
          <w:szCs w:val="24"/>
        </w:rPr>
      </w:pPr>
      <w:r w:rsidRPr="0016650F">
        <w:rPr>
          <w:rFonts w:asciiTheme="majorBidi" w:hAnsiTheme="majorBidi" w:cstheme="majorBidi"/>
          <w:sz w:val="24"/>
          <w:szCs w:val="24"/>
        </w:rPr>
        <w:t xml:space="preserve">Monik Ragil Yulinda; </w:t>
      </w:r>
    </w:p>
    <w:p w:rsidR="003A513B" w:rsidRPr="0016650F" w:rsidRDefault="003A513B" w:rsidP="003A513B">
      <w:pPr>
        <w:spacing w:line="0" w:lineRule="atLeast"/>
        <w:jc w:val="center"/>
        <w:rPr>
          <w:rFonts w:asciiTheme="majorBidi" w:hAnsiTheme="majorBidi" w:cstheme="majorBidi"/>
          <w:sz w:val="24"/>
          <w:szCs w:val="24"/>
        </w:rPr>
      </w:pPr>
      <w:r w:rsidRPr="0016650F">
        <w:rPr>
          <w:rFonts w:asciiTheme="majorBidi" w:hAnsiTheme="majorBidi" w:cstheme="majorBidi"/>
          <w:sz w:val="24"/>
          <w:szCs w:val="24"/>
        </w:rPr>
        <w:t xml:space="preserve">18.12.0137; </w:t>
      </w:r>
    </w:p>
    <w:p w:rsidR="003A513B" w:rsidRPr="0016650F" w:rsidRDefault="003A513B" w:rsidP="003A513B">
      <w:pPr>
        <w:spacing w:line="0" w:lineRule="atLeast"/>
        <w:jc w:val="center"/>
        <w:rPr>
          <w:rFonts w:asciiTheme="majorBidi" w:hAnsiTheme="majorBidi" w:cstheme="majorBidi"/>
          <w:sz w:val="24"/>
          <w:szCs w:val="24"/>
          <w:lang w:val="id-ID"/>
        </w:rPr>
      </w:pPr>
      <w:r w:rsidRPr="0016650F">
        <w:rPr>
          <w:rFonts w:asciiTheme="majorBidi" w:hAnsiTheme="majorBidi" w:cstheme="majorBidi"/>
          <w:sz w:val="24"/>
          <w:szCs w:val="24"/>
          <w:lang w:val="id-ID"/>
        </w:rPr>
        <w:t>SI 18 D</w:t>
      </w:r>
    </w:p>
    <w:p w:rsidR="003A513B" w:rsidRPr="0016650F" w:rsidRDefault="003A513B" w:rsidP="003A513B">
      <w:pPr>
        <w:rPr>
          <w:rFonts w:asciiTheme="majorBidi" w:hAnsiTheme="majorBidi" w:cstheme="majorBidi"/>
          <w:sz w:val="24"/>
          <w:szCs w:val="24"/>
        </w:rPr>
      </w:pPr>
      <w:r w:rsidRPr="0016650F">
        <w:rPr>
          <w:rFonts w:asciiTheme="majorBidi" w:hAnsiTheme="majorBidi" w:cstheme="majorBidi"/>
          <w:sz w:val="24"/>
          <w:szCs w:val="24"/>
        </w:rPr>
        <w:t xml:space="preserve"> </w:t>
      </w:r>
    </w:p>
    <w:p w:rsidR="003A513B" w:rsidRPr="0016650F" w:rsidRDefault="003A513B" w:rsidP="003A513B">
      <w:pPr>
        <w:rPr>
          <w:rFonts w:asciiTheme="majorBidi" w:hAnsiTheme="majorBidi" w:cstheme="majorBidi"/>
          <w:sz w:val="24"/>
          <w:szCs w:val="24"/>
        </w:rPr>
      </w:pPr>
      <w:r w:rsidRPr="0016650F">
        <w:rPr>
          <w:rFonts w:asciiTheme="majorBidi" w:hAnsiTheme="majorBidi" w:cstheme="majorBidi"/>
          <w:sz w:val="24"/>
          <w:szCs w:val="24"/>
        </w:rPr>
        <w:t xml:space="preserve"> </w:t>
      </w:r>
    </w:p>
    <w:p w:rsidR="003A513B" w:rsidRPr="0016650F" w:rsidRDefault="003A513B" w:rsidP="003A513B">
      <w:pPr>
        <w:rPr>
          <w:rFonts w:asciiTheme="majorBidi" w:hAnsiTheme="majorBidi" w:cstheme="majorBidi"/>
          <w:sz w:val="24"/>
          <w:szCs w:val="24"/>
        </w:rPr>
      </w:pPr>
      <w:r w:rsidRPr="0016650F">
        <w:rPr>
          <w:rFonts w:asciiTheme="majorBidi" w:hAnsiTheme="majorBidi" w:cstheme="majorBidi"/>
          <w:sz w:val="24"/>
          <w:szCs w:val="24"/>
        </w:rPr>
        <w:t xml:space="preserve"> </w:t>
      </w:r>
    </w:p>
    <w:p w:rsidR="003A513B" w:rsidRPr="0016650F" w:rsidRDefault="003A513B" w:rsidP="003A513B">
      <w:pPr>
        <w:rPr>
          <w:rFonts w:asciiTheme="majorBidi" w:hAnsiTheme="majorBidi" w:cstheme="majorBidi"/>
          <w:sz w:val="24"/>
          <w:szCs w:val="24"/>
        </w:rPr>
      </w:pPr>
      <w:r w:rsidRPr="0016650F">
        <w:rPr>
          <w:rFonts w:asciiTheme="majorBidi" w:hAnsiTheme="majorBidi" w:cstheme="majorBidi"/>
          <w:sz w:val="24"/>
          <w:szCs w:val="24"/>
        </w:rPr>
        <w:t xml:space="preserve"> </w:t>
      </w:r>
    </w:p>
    <w:p w:rsidR="003A513B" w:rsidRPr="0016650F" w:rsidRDefault="003A513B" w:rsidP="003A513B">
      <w:pPr>
        <w:rPr>
          <w:rFonts w:asciiTheme="majorBidi" w:hAnsiTheme="majorBidi" w:cstheme="majorBidi"/>
          <w:sz w:val="24"/>
          <w:szCs w:val="24"/>
        </w:rPr>
      </w:pPr>
      <w:r w:rsidRPr="0016650F">
        <w:rPr>
          <w:rFonts w:asciiTheme="majorBidi" w:hAnsiTheme="majorBidi" w:cstheme="majorBidi"/>
          <w:sz w:val="24"/>
          <w:szCs w:val="24"/>
        </w:rPr>
        <w:t xml:space="preserve"> </w:t>
      </w:r>
    </w:p>
    <w:p w:rsidR="003A513B" w:rsidRPr="0016650F" w:rsidRDefault="003A513B" w:rsidP="003A513B">
      <w:pPr>
        <w:rPr>
          <w:rFonts w:asciiTheme="majorBidi" w:hAnsiTheme="majorBidi" w:cstheme="majorBidi"/>
          <w:sz w:val="24"/>
          <w:szCs w:val="24"/>
        </w:rPr>
      </w:pPr>
      <w:r w:rsidRPr="0016650F">
        <w:rPr>
          <w:rFonts w:asciiTheme="majorBidi" w:hAnsiTheme="majorBidi" w:cstheme="majorBidi"/>
          <w:sz w:val="24"/>
          <w:szCs w:val="24"/>
        </w:rPr>
        <w:t xml:space="preserve"> </w:t>
      </w:r>
    </w:p>
    <w:p w:rsidR="003A513B" w:rsidRPr="0016650F" w:rsidRDefault="003A513B" w:rsidP="003A513B">
      <w:pPr>
        <w:spacing w:line="0" w:lineRule="atLeast"/>
        <w:jc w:val="center"/>
        <w:rPr>
          <w:rFonts w:asciiTheme="majorBidi" w:hAnsiTheme="majorBidi" w:cstheme="majorBidi"/>
          <w:b/>
          <w:bCs/>
          <w:sz w:val="24"/>
          <w:szCs w:val="24"/>
        </w:rPr>
      </w:pPr>
      <w:r w:rsidRPr="0016650F">
        <w:rPr>
          <w:rFonts w:asciiTheme="majorBidi" w:hAnsiTheme="majorBidi" w:cstheme="majorBidi"/>
          <w:b/>
          <w:bCs/>
          <w:sz w:val="24"/>
          <w:szCs w:val="24"/>
        </w:rPr>
        <w:t>UNIVERSITAS AMIKOM PURWOKERTO</w:t>
      </w:r>
    </w:p>
    <w:p w:rsidR="003A513B" w:rsidRPr="0016650F" w:rsidRDefault="003A513B" w:rsidP="003A513B">
      <w:pPr>
        <w:rPr>
          <w:rFonts w:asciiTheme="majorBidi" w:hAnsiTheme="majorBidi" w:cstheme="majorBidi"/>
          <w:sz w:val="24"/>
          <w:szCs w:val="24"/>
        </w:rPr>
      </w:pPr>
      <w:r w:rsidRPr="0016650F">
        <w:rPr>
          <w:rFonts w:asciiTheme="majorBidi" w:hAnsiTheme="majorBidi" w:cstheme="majorBidi"/>
          <w:sz w:val="24"/>
          <w:szCs w:val="24"/>
        </w:rPr>
        <w:t xml:space="preserve"> </w:t>
      </w:r>
    </w:p>
    <w:p w:rsidR="003A513B" w:rsidRPr="0016650F" w:rsidRDefault="003A513B" w:rsidP="003A513B">
      <w:pPr>
        <w:spacing w:line="0" w:lineRule="atLeast"/>
        <w:jc w:val="center"/>
        <w:rPr>
          <w:rFonts w:asciiTheme="majorBidi" w:hAnsiTheme="majorBidi" w:cstheme="majorBidi"/>
          <w:b/>
          <w:bCs/>
          <w:sz w:val="24"/>
          <w:szCs w:val="24"/>
        </w:rPr>
      </w:pPr>
      <w:r w:rsidRPr="0016650F">
        <w:rPr>
          <w:rFonts w:asciiTheme="majorBidi" w:hAnsiTheme="majorBidi" w:cstheme="majorBidi"/>
          <w:b/>
          <w:bCs/>
          <w:sz w:val="24"/>
          <w:szCs w:val="24"/>
        </w:rPr>
        <w:t>PURWOKERTO</w:t>
      </w:r>
    </w:p>
    <w:p w:rsidR="003A513B" w:rsidRPr="0016650F" w:rsidRDefault="003A513B" w:rsidP="003A513B">
      <w:pPr>
        <w:rPr>
          <w:rFonts w:asciiTheme="majorBidi" w:hAnsiTheme="majorBidi" w:cstheme="majorBidi"/>
          <w:sz w:val="24"/>
          <w:szCs w:val="24"/>
        </w:rPr>
      </w:pPr>
      <w:r w:rsidRPr="0016650F">
        <w:rPr>
          <w:rFonts w:asciiTheme="majorBidi" w:hAnsiTheme="majorBidi" w:cstheme="majorBidi"/>
          <w:sz w:val="24"/>
          <w:szCs w:val="24"/>
        </w:rPr>
        <w:t xml:space="preserve"> </w:t>
      </w:r>
    </w:p>
    <w:p w:rsidR="003A513B" w:rsidRPr="0016650F" w:rsidRDefault="003A513B" w:rsidP="003A513B">
      <w:pPr>
        <w:spacing w:line="0" w:lineRule="atLeast"/>
        <w:jc w:val="center"/>
        <w:rPr>
          <w:rFonts w:asciiTheme="majorBidi" w:hAnsiTheme="majorBidi" w:cstheme="majorBidi"/>
          <w:b/>
          <w:bCs/>
          <w:sz w:val="24"/>
          <w:szCs w:val="24"/>
        </w:rPr>
      </w:pPr>
      <w:r w:rsidRPr="0016650F">
        <w:rPr>
          <w:rFonts w:asciiTheme="majorBidi" w:hAnsiTheme="majorBidi" w:cstheme="majorBidi"/>
          <w:b/>
          <w:bCs/>
          <w:sz w:val="24"/>
          <w:szCs w:val="24"/>
        </w:rPr>
        <w:t>2019</w:t>
      </w:r>
    </w:p>
    <w:p w:rsidR="00AB0FBD" w:rsidRPr="0016650F" w:rsidRDefault="00AB0FBD">
      <w:pPr>
        <w:rPr>
          <w:rFonts w:asciiTheme="majorBidi" w:hAnsiTheme="majorBidi" w:cstheme="majorBidi"/>
          <w:sz w:val="24"/>
          <w:szCs w:val="24"/>
        </w:rPr>
      </w:pPr>
    </w:p>
    <w:p w:rsidR="007A6E49" w:rsidRPr="0016650F" w:rsidRDefault="00AB0FBD" w:rsidP="00AB0FBD">
      <w:pPr>
        <w:pStyle w:val="ListParagraph"/>
        <w:numPr>
          <w:ilvl w:val="0"/>
          <w:numId w:val="1"/>
        </w:numPr>
        <w:rPr>
          <w:rFonts w:asciiTheme="majorBidi" w:hAnsiTheme="majorBidi" w:cstheme="majorBidi"/>
          <w:b/>
          <w:bCs/>
          <w:sz w:val="24"/>
          <w:szCs w:val="24"/>
          <w:lang w:val="id-ID"/>
        </w:rPr>
      </w:pPr>
      <w:r w:rsidRPr="0016650F">
        <w:rPr>
          <w:rFonts w:asciiTheme="majorBidi" w:hAnsiTheme="majorBidi" w:cstheme="majorBidi"/>
          <w:b/>
          <w:bCs/>
          <w:sz w:val="24"/>
          <w:szCs w:val="24"/>
          <w:lang w:val="id-ID"/>
        </w:rPr>
        <w:t>Siapa pemegang hak cipta menurut undang-undang?</w:t>
      </w:r>
    </w:p>
    <w:p w:rsidR="005758EB" w:rsidRPr="0016650F" w:rsidRDefault="00AB0FBD" w:rsidP="005758E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Jawab :</w:t>
      </w:r>
    </w:p>
    <w:p w:rsidR="00AB0FBD" w:rsidRPr="0016650F" w:rsidRDefault="00AB0FBD" w:rsidP="005758E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 xml:space="preserve">Mengenai </w:t>
      </w:r>
      <w:r w:rsidR="00B15D1B" w:rsidRPr="0016650F">
        <w:rPr>
          <w:rFonts w:asciiTheme="majorBidi" w:hAnsiTheme="majorBidi" w:cstheme="majorBidi"/>
          <w:sz w:val="24"/>
          <w:szCs w:val="24"/>
          <w:lang w:val="id-ID"/>
        </w:rPr>
        <w:t xml:space="preserve"> siapa pemegang hak cipta pada </w:t>
      </w:r>
      <w:r w:rsidRPr="0016650F">
        <w:rPr>
          <w:rFonts w:asciiTheme="majorBidi" w:hAnsiTheme="majorBidi" w:cstheme="majorBidi"/>
          <w:sz w:val="24"/>
          <w:szCs w:val="24"/>
          <w:lang w:val="id-ID"/>
        </w:rPr>
        <w:t xml:space="preserve">Undang-Undang Tentang Hak Cipta terdapat pada Pasal 1 </w:t>
      </w:r>
      <w:r w:rsidR="006F00E2" w:rsidRPr="0016650F">
        <w:rPr>
          <w:rFonts w:asciiTheme="majorBidi" w:hAnsiTheme="majorBidi" w:cstheme="majorBidi"/>
          <w:sz w:val="24"/>
          <w:szCs w:val="24"/>
          <w:lang w:val="id-ID"/>
        </w:rPr>
        <w:t>Ayat ke (4)</w:t>
      </w:r>
      <w:r w:rsidR="00836E97" w:rsidRPr="0016650F">
        <w:rPr>
          <w:rFonts w:asciiTheme="majorBidi" w:hAnsiTheme="majorBidi" w:cstheme="majorBidi"/>
          <w:sz w:val="24"/>
          <w:szCs w:val="24"/>
          <w:lang w:val="id-ID"/>
        </w:rPr>
        <w:t xml:space="preserve"> yang berbunyi </w:t>
      </w:r>
      <w:r w:rsidRPr="0016650F">
        <w:rPr>
          <w:rFonts w:asciiTheme="majorBidi" w:hAnsiTheme="majorBidi" w:cstheme="majorBidi"/>
          <w:sz w:val="24"/>
          <w:szCs w:val="24"/>
          <w:lang w:val="id-ID"/>
        </w:rPr>
        <w:t xml:space="preserve">: </w:t>
      </w:r>
    </w:p>
    <w:p w:rsidR="00836E97" w:rsidRPr="0016650F" w:rsidRDefault="00836E97" w:rsidP="00836E97">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“Pemegang Hak Cipta adalah Pencipta sebagai pemilik Hak Cipta, pihak yang menerima hak tersebut secara sah dari Pencipta, atau pihak lain yang menerima lebih lanjut hak dari pihak</w:t>
      </w:r>
      <w:r w:rsidR="00B15D1B" w:rsidRPr="0016650F">
        <w:rPr>
          <w:rFonts w:asciiTheme="majorBidi" w:hAnsiTheme="majorBidi" w:cstheme="majorBidi"/>
          <w:sz w:val="24"/>
          <w:szCs w:val="24"/>
          <w:lang w:val="id-ID"/>
        </w:rPr>
        <w:t xml:space="preserve"> yang menerima hak tersebut secara sah.”</w:t>
      </w:r>
    </w:p>
    <w:p w:rsidR="005758EB" w:rsidRPr="0016650F" w:rsidRDefault="005758EB" w:rsidP="00836E97">
      <w:pPr>
        <w:pStyle w:val="ListParagraph"/>
        <w:rPr>
          <w:rFonts w:asciiTheme="majorBidi" w:hAnsiTheme="majorBidi" w:cstheme="majorBidi"/>
          <w:sz w:val="24"/>
          <w:szCs w:val="24"/>
          <w:lang w:val="id-ID"/>
        </w:rPr>
      </w:pPr>
    </w:p>
    <w:p w:rsidR="00B15D1B" w:rsidRPr="0016650F" w:rsidRDefault="00B15D1B" w:rsidP="00836E97">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 xml:space="preserve">Jadi pemegang hak cipta menurut undang-undang yaitu pencipta. </w:t>
      </w:r>
    </w:p>
    <w:p w:rsidR="00B15D1B" w:rsidRPr="0016650F" w:rsidRDefault="00B15D1B" w:rsidP="00836E97">
      <w:pPr>
        <w:pStyle w:val="ListParagraph"/>
        <w:rPr>
          <w:rFonts w:asciiTheme="majorBidi" w:hAnsiTheme="majorBidi" w:cstheme="majorBidi"/>
          <w:sz w:val="24"/>
          <w:szCs w:val="24"/>
          <w:lang w:val="id-ID"/>
        </w:rPr>
      </w:pPr>
    </w:p>
    <w:p w:rsidR="00B15D1B" w:rsidRPr="0016650F" w:rsidRDefault="00B15D1B" w:rsidP="00B15D1B">
      <w:pPr>
        <w:pStyle w:val="ListParagraph"/>
        <w:numPr>
          <w:ilvl w:val="0"/>
          <w:numId w:val="1"/>
        </w:numPr>
        <w:rPr>
          <w:rFonts w:asciiTheme="majorBidi" w:hAnsiTheme="majorBidi" w:cstheme="majorBidi"/>
          <w:b/>
          <w:bCs/>
          <w:sz w:val="24"/>
          <w:szCs w:val="24"/>
          <w:lang w:val="id-ID"/>
        </w:rPr>
      </w:pPr>
      <w:r w:rsidRPr="0016650F">
        <w:rPr>
          <w:rFonts w:asciiTheme="majorBidi" w:hAnsiTheme="majorBidi" w:cstheme="majorBidi"/>
          <w:b/>
          <w:bCs/>
          <w:sz w:val="24"/>
          <w:szCs w:val="24"/>
          <w:lang w:val="id-ID"/>
        </w:rPr>
        <w:t>Apa itu ciptaan?</w:t>
      </w:r>
    </w:p>
    <w:p w:rsidR="00B15D1B" w:rsidRPr="0016650F" w:rsidRDefault="00B15D1B" w:rsidP="00B15D1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Jawab :</w:t>
      </w:r>
    </w:p>
    <w:p w:rsidR="00B15D1B" w:rsidRPr="0016650F" w:rsidRDefault="00B15D1B" w:rsidP="00B15D1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Mengenai apa itu ciptaan pada Undang-Undang Tentang H</w:t>
      </w:r>
      <w:r w:rsidR="006F00E2" w:rsidRPr="0016650F">
        <w:rPr>
          <w:rFonts w:asciiTheme="majorBidi" w:hAnsiTheme="majorBidi" w:cstheme="majorBidi"/>
          <w:sz w:val="24"/>
          <w:szCs w:val="24"/>
          <w:lang w:val="id-ID"/>
        </w:rPr>
        <w:t>ak Cipta terdapat pada Pasal 1 A</w:t>
      </w:r>
      <w:r w:rsidRPr="0016650F">
        <w:rPr>
          <w:rFonts w:asciiTheme="majorBidi" w:hAnsiTheme="majorBidi" w:cstheme="majorBidi"/>
          <w:sz w:val="24"/>
          <w:szCs w:val="24"/>
          <w:lang w:val="id-ID"/>
        </w:rPr>
        <w:t xml:space="preserve">yat ke </w:t>
      </w:r>
      <w:r w:rsidR="006F00E2" w:rsidRPr="0016650F">
        <w:rPr>
          <w:rFonts w:asciiTheme="majorBidi" w:hAnsiTheme="majorBidi" w:cstheme="majorBidi"/>
          <w:sz w:val="24"/>
          <w:szCs w:val="24"/>
          <w:lang w:val="id-ID"/>
        </w:rPr>
        <w:t>(</w:t>
      </w:r>
      <w:r w:rsidRPr="0016650F">
        <w:rPr>
          <w:rFonts w:asciiTheme="majorBidi" w:hAnsiTheme="majorBidi" w:cstheme="majorBidi"/>
          <w:sz w:val="24"/>
          <w:szCs w:val="24"/>
          <w:lang w:val="id-ID"/>
        </w:rPr>
        <w:t>3</w:t>
      </w:r>
      <w:r w:rsidR="006F00E2" w:rsidRPr="0016650F">
        <w:rPr>
          <w:rFonts w:asciiTheme="majorBidi" w:hAnsiTheme="majorBidi" w:cstheme="majorBidi"/>
          <w:sz w:val="24"/>
          <w:szCs w:val="24"/>
          <w:lang w:val="id-ID"/>
        </w:rPr>
        <w:t>)</w:t>
      </w:r>
      <w:r w:rsidRPr="0016650F">
        <w:rPr>
          <w:rFonts w:asciiTheme="majorBidi" w:hAnsiTheme="majorBidi" w:cstheme="majorBidi"/>
          <w:sz w:val="24"/>
          <w:szCs w:val="24"/>
          <w:lang w:val="id-ID"/>
        </w:rPr>
        <w:t xml:space="preserve"> yang berbunyi :</w:t>
      </w:r>
    </w:p>
    <w:p w:rsidR="00B15D1B" w:rsidRPr="0016650F" w:rsidRDefault="00B15D1B" w:rsidP="00B15D1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 xml:space="preserve">“Ciptaan adalah setiap hasil karya </w:t>
      </w:r>
      <w:r w:rsidR="00087659" w:rsidRPr="0016650F">
        <w:rPr>
          <w:rFonts w:asciiTheme="majorBidi" w:hAnsiTheme="majorBidi" w:cstheme="majorBidi"/>
          <w:sz w:val="24"/>
          <w:szCs w:val="24"/>
          <w:lang w:val="id-ID"/>
        </w:rPr>
        <w:t>cipta di bidang ilmu pengetahuan, seni, dan sastra yang dihasilkan atas inspirasi, kemampuan, pikiran, imajinasi, kecekatan, keterampilan, atau keahlian yang diekspresikan dalam bentuk nyata.”</w:t>
      </w:r>
    </w:p>
    <w:p w:rsidR="005758EB" w:rsidRPr="0016650F" w:rsidRDefault="005758EB" w:rsidP="00B15D1B">
      <w:pPr>
        <w:pStyle w:val="ListParagraph"/>
        <w:rPr>
          <w:rFonts w:asciiTheme="majorBidi" w:hAnsiTheme="majorBidi" w:cstheme="majorBidi"/>
          <w:sz w:val="24"/>
          <w:szCs w:val="24"/>
          <w:lang w:val="id-ID"/>
        </w:rPr>
      </w:pPr>
    </w:p>
    <w:p w:rsidR="00087659" w:rsidRPr="0016650F" w:rsidRDefault="00087659" w:rsidP="00B15D1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Jadi Ciptaan adalah hasil karya cipta di bidang ilmu pengetahuan, seni, dan sastra yang memiliki hasil yang dieskpresikan dalam bentuk nyata.</w:t>
      </w:r>
    </w:p>
    <w:p w:rsidR="00087659" w:rsidRPr="0016650F" w:rsidRDefault="00087659" w:rsidP="00B15D1B">
      <w:pPr>
        <w:pStyle w:val="ListParagraph"/>
        <w:rPr>
          <w:rFonts w:asciiTheme="majorBidi" w:hAnsiTheme="majorBidi" w:cstheme="majorBidi"/>
          <w:sz w:val="24"/>
          <w:szCs w:val="24"/>
          <w:lang w:val="id-ID"/>
        </w:rPr>
      </w:pPr>
    </w:p>
    <w:p w:rsidR="00087659" w:rsidRPr="0016650F" w:rsidRDefault="007A59AC" w:rsidP="00087659">
      <w:pPr>
        <w:pStyle w:val="ListParagraph"/>
        <w:numPr>
          <w:ilvl w:val="0"/>
          <w:numId w:val="1"/>
        </w:numPr>
        <w:rPr>
          <w:rFonts w:asciiTheme="majorBidi" w:hAnsiTheme="majorBidi" w:cstheme="majorBidi"/>
          <w:b/>
          <w:bCs/>
          <w:sz w:val="24"/>
          <w:szCs w:val="24"/>
          <w:lang w:val="id-ID"/>
        </w:rPr>
      </w:pPr>
      <w:r w:rsidRPr="0016650F">
        <w:rPr>
          <w:rFonts w:asciiTheme="majorBidi" w:hAnsiTheme="majorBidi" w:cstheme="majorBidi"/>
          <w:b/>
          <w:bCs/>
          <w:sz w:val="24"/>
          <w:szCs w:val="24"/>
          <w:lang w:val="id-ID"/>
        </w:rPr>
        <w:t>Ciptaan apa saja yang dilindungi dan tidak dilindungi undang-undang?</w:t>
      </w:r>
    </w:p>
    <w:p w:rsidR="005758EB" w:rsidRPr="0016650F" w:rsidRDefault="007A59AC" w:rsidP="005758E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Jawab :</w:t>
      </w:r>
    </w:p>
    <w:p w:rsidR="005758EB" w:rsidRPr="0016650F" w:rsidRDefault="007A59AC" w:rsidP="005758E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 xml:space="preserve">Mengenai ciptaan yang dilindungi </w:t>
      </w:r>
      <w:r w:rsidR="006F00E2" w:rsidRPr="0016650F">
        <w:rPr>
          <w:rFonts w:asciiTheme="majorBidi" w:hAnsiTheme="majorBidi" w:cstheme="majorBidi"/>
          <w:sz w:val="24"/>
          <w:szCs w:val="24"/>
          <w:lang w:val="id-ID"/>
        </w:rPr>
        <w:t>pada Pasal 40 A</w:t>
      </w:r>
      <w:r w:rsidRPr="0016650F">
        <w:rPr>
          <w:rFonts w:asciiTheme="majorBidi" w:hAnsiTheme="majorBidi" w:cstheme="majorBidi"/>
          <w:sz w:val="24"/>
          <w:szCs w:val="24"/>
          <w:lang w:val="id-ID"/>
        </w:rPr>
        <w:t>yat ke (1) yang berbunyi :</w:t>
      </w:r>
    </w:p>
    <w:p w:rsidR="007A59AC" w:rsidRPr="0016650F" w:rsidRDefault="007A59AC" w:rsidP="005758E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“Ciptaan yang dilindungi meliputi Ciptaan dalam bidang ilmu pengetahuan, seni, dan sastra, terdiri atas :</w:t>
      </w:r>
    </w:p>
    <w:p w:rsidR="007A59AC" w:rsidRPr="0016650F" w:rsidRDefault="007A59AC" w:rsidP="006C2A53">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Buku</w:t>
      </w:r>
      <w:r w:rsidR="006C2A53" w:rsidRPr="0016650F">
        <w:rPr>
          <w:rFonts w:asciiTheme="majorBidi" w:hAnsiTheme="majorBidi" w:cstheme="majorBidi"/>
          <w:sz w:val="24"/>
          <w:szCs w:val="24"/>
          <w:lang w:val="id-ID"/>
        </w:rPr>
        <w:t>, pamflet perwajahan, karya tulis yang diterbitkan, dan semua hasil karya tulis lainnya;</w:t>
      </w:r>
    </w:p>
    <w:p w:rsidR="006C2A53" w:rsidRPr="0016650F" w:rsidRDefault="006C2A53" w:rsidP="006C2A53">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ceramah, kuliah, pidato, dan Ciptaan sejenis lainnya;</w:t>
      </w:r>
    </w:p>
    <w:p w:rsidR="006C2A53" w:rsidRPr="0016650F" w:rsidRDefault="006C2A53" w:rsidP="006C2A53">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alat peraga yang dibuat untuk kepentingan pendidikan dan ilmu pengetahuan;</w:t>
      </w:r>
    </w:p>
    <w:p w:rsidR="006C2A53" w:rsidRPr="0016650F" w:rsidRDefault="006C2A53" w:rsidP="006C2A53">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lagu dan/atau musik dengan atau tanpa teks;</w:t>
      </w:r>
    </w:p>
    <w:p w:rsidR="006C2A53" w:rsidRPr="0016650F" w:rsidRDefault="006C2A53" w:rsidP="006C2A53">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drama, drama musikal, tari, koreografi, pewayangan, dan pantomim;</w:t>
      </w:r>
    </w:p>
    <w:p w:rsidR="006C2A53" w:rsidRPr="0016650F" w:rsidRDefault="006C2A53" w:rsidP="006C2A53">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karya seni rupa dalam segala bentuk seperti lukisan, gambar, ukiran, kaligrafi, seni pahat, patung, atau kolase;</w:t>
      </w:r>
    </w:p>
    <w:p w:rsidR="006C2A53" w:rsidRPr="0016650F" w:rsidRDefault="006C2A53" w:rsidP="006C2A53">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karya seni terapan;</w:t>
      </w:r>
    </w:p>
    <w:p w:rsidR="006C2A53"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karya arsitektur;</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peta;</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 xml:space="preserve">karya seni batik atau seni motif lain; </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 xml:space="preserve">karya fotografi; </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 xml:space="preserve">Potret; </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 xml:space="preserve">karya sinematograh; </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lastRenderedPageBreak/>
        <w:t>terjemahan, tafsir, saduran, bunga rampai, basis data, adaptasi, aransemen, modifikasi dan karya lain dari hasil transformasi;</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 xml:space="preserve">terjemahan, adaptasi, aransemen, transformasi, atau modihkasi ekspresi budaya tradisional; </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 xml:space="preserve">kompilasi Ciptaan atau data, baik dalam format yang dapat dibaca dengan Program Komputer maupun media lainnya;  </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 xml:space="preserve">kompilasi ekspresi budaya tradisional selama kompilasi tersebut merupakan karya yang asli; </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 xml:space="preserve">permainan video; dan </w:t>
      </w:r>
    </w:p>
    <w:p w:rsidR="006F00E2" w:rsidRPr="0016650F" w:rsidRDefault="006F00E2" w:rsidP="006F00E2">
      <w:pPr>
        <w:pStyle w:val="ListParagraph"/>
        <w:numPr>
          <w:ilvl w:val="0"/>
          <w:numId w:val="2"/>
        </w:numPr>
        <w:rPr>
          <w:rFonts w:asciiTheme="majorBidi" w:hAnsiTheme="majorBidi" w:cstheme="majorBidi"/>
          <w:sz w:val="24"/>
          <w:szCs w:val="24"/>
          <w:lang w:val="id-ID"/>
        </w:rPr>
      </w:pPr>
      <w:r w:rsidRPr="0016650F">
        <w:rPr>
          <w:rFonts w:asciiTheme="majorBidi" w:hAnsiTheme="majorBidi" w:cstheme="majorBidi"/>
          <w:sz w:val="24"/>
          <w:szCs w:val="24"/>
          <w:lang w:val="id-ID"/>
        </w:rPr>
        <w:t>Program Komputer.”</w:t>
      </w:r>
    </w:p>
    <w:p w:rsidR="00B35C7D" w:rsidRPr="0016650F" w:rsidRDefault="00B35C7D" w:rsidP="00B35C7D">
      <w:pPr>
        <w:pStyle w:val="ListParagraph"/>
        <w:ind w:left="1080"/>
        <w:rPr>
          <w:rFonts w:asciiTheme="majorBidi" w:hAnsiTheme="majorBidi" w:cstheme="majorBidi"/>
          <w:sz w:val="24"/>
          <w:szCs w:val="24"/>
          <w:lang w:val="id-ID"/>
        </w:rPr>
      </w:pPr>
    </w:p>
    <w:p w:rsidR="00B35C7D" w:rsidRPr="0016650F" w:rsidRDefault="00B35C7D" w:rsidP="00B35C7D">
      <w:pPr>
        <w:pStyle w:val="ListParagraph"/>
        <w:ind w:left="1080"/>
        <w:rPr>
          <w:rFonts w:asciiTheme="majorBidi" w:hAnsiTheme="majorBidi" w:cstheme="majorBidi"/>
          <w:sz w:val="24"/>
          <w:szCs w:val="24"/>
          <w:lang w:val="id-ID"/>
        </w:rPr>
      </w:pPr>
      <w:r w:rsidRPr="0016650F">
        <w:rPr>
          <w:rFonts w:asciiTheme="majorBidi" w:hAnsiTheme="majorBidi" w:cstheme="majorBidi"/>
          <w:sz w:val="24"/>
          <w:szCs w:val="24"/>
          <w:lang w:val="id-ID"/>
        </w:rPr>
        <w:t>Jadi Ciptaan yang dilindungi meliputi Ciptaan dalam bidang ilmu pengetahuan, seni, dan sastra.</w:t>
      </w:r>
    </w:p>
    <w:p w:rsidR="00B35C7D" w:rsidRPr="0016650F" w:rsidRDefault="00B35C7D" w:rsidP="00B35C7D">
      <w:pPr>
        <w:pStyle w:val="ListParagraph"/>
        <w:ind w:left="1080"/>
        <w:rPr>
          <w:rFonts w:asciiTheme="majorBidi" w:hAnsiTheme="majorBidi" w:cstheme="majorBidi"/>
          <w:sz w:val="24"/>
          <w:szCs w:val="24"/>
          <w:lang w:val="id-ID"/>
        </w:rPr>
      </w:pPr>
    </w:p>
    <w:p w:rsidR="00836E97" w:rsidRPr="0016650F" w:rsidRDefault="00B35C7D" w:rsidP="00B35C7D">
      <w:pPr>
        <w:pStyle w:val="ListParagraph"/>
        <w:numPr>
          <w:ilvl w:val="0"/>
          <w:numId w:val="1"/>
        </w:numPr>
        <w:rPr>
          <w:rFonts w:asciiTheme="majorBidi" w:hAnsiTheme="majorBidi" w:cstheme="majorBidi"/>
          <w:b/>
          <w:bCs/>
          <w:sz w:val="24"/>
          <w:szCs w:val="24"/>
          <w:lang w:val="id-ID"/>
        </w:rPr>
      </w:pPr>
      <w:r w:rsidRPr="0016650F">
        <w:rPr>
          <w:rFonts w:asciiTheme="majorBidi" w:hAnsiTheme="majorBidi" w:cstheme="majorBidi"/>
          <w:b/>
          <w:bCs/>
          <w:sz w:val="24"/>
          <w:szCs w:val="24"/>
          <w:lang w:val="id-ID"/>
        </w:rPr>
        <w:t>Ciptaan apa saja yang tidak dilindungi undang-undang?</w:t>
      </w:r>
    </w:p>
    <w:p w:rsidR="006F00E2" w:rsidRPr="0016650F" w:rsidRDefault="006F00E2" w:rsidP="006F00E2">
      <w:pPr>
        <w:pStyle w:val="ListParagraph"/>
        <w:numPr>
          <w:ilvl w:val="2"/>
          <w:numId w:val="3"/>
        </w:numPr>
        <w:rPr>
          <w:rFonts w:asciiTheme="majorBidi" w:hAnsiTheme="majorBidi" w:cstheme="majorBidi"/>
          <w:sz w:val="24"/>
          <w:szCs w:val="24"/>
          <w:lang w:val="id-ID"/>
        </w:rPr>
      </w:pPr>
      <w:r w:rsidRPr="0016650F">
        <w:rPr>
          <w:rFonts w:asciiTheme="majorBidi" w:hAnsiTheme="majorBidi" w:cstheme="majorBidi"/>
          <w:sz w:val="24"/>
          <w:szCs w:val="24"/>
          <w:lang w:val="id-ID"/>
        </w:rPr>
        <w:t>Mengenai ciptaan yang tidak dilindungi pada Pasal 41 yang berbunyi :</w:t>
      </w:r>
    </w:p>
    <w:p w:rsidR="006F00E2" w:rsidRPr="0016650F" w:rsidRDefault="006F00E2" w:rsidP="006F00E2">
      <w:pPr>
        <w:pStyle w:val="ListParagraph"/>
        <w:ind w:left="1080"/>
        <w:rPr>
          <w:rFonts w:asciiTheme="majorBidi" w:hAnsiTheme="majorBidi" w:cstheme="majorBidi"/>
          <w:sz w:val="24"/>
          <w:szCs w:val="24"/>
          <w:lang w:val="id-ID"/>
        </w:rPr>
      </w:pPr>
      <w:r w:rsidRPr="0016650F">
        <w:rPr>
          <w:rFonts w:asciiTheme="majorBidi" w:hAnsiTheme="majorBidi" w:cstheme="majorBidi"/>
          <w:sz w:val="24"/>
          <w:szCs w:val="24"/>
          <w:lang w:val="id-ID"/>
        </w:rPr>
        <w:t xml:space="preserve">“Hasil karya yang tidak dilindungi Hak Cipta meliputi: </w:t>
      </w:r>
    </w:p>
    <w:p w:rsidR="006F00E2" w:rsidRPr="0016650F" w:rsidRDefault="006F00E2" w:rsidP="006F00E2">
      <w:pPr>
        <w:pStyle w:val="ListParagraph"/>
        <w:numPr>
          <w:ilvl w:val="0"/>
          <w:numId w:val="5"/>
        </w:numPr>
        <w:ind w:left="1134" w:hanging="425"/>
        <w:rPr>
          <w:rFonts w:asciiTheme="majorBidi" w:hAnsiTheme="majorBidi" w:cstheme="majorBidi"/>
          <w:sz w:val="24"/>
          <w:szCs w:val="24"/>
          <w:lang w:val="id-ID"/>
        </w:rPr>
      </w:pPr>
      <w:r w:rsidRPr="0016650F">
        <w:rPr>
          <w:rFonts w:asciiTheme="majorBidi" w:hAnsiTheme="majorBidi" w:cstheme="majorBidi"/>
          <w:sz w:val="24"/>
          <w:szCs w:val="24"/>
          <w:lang w:val="id-ID"/>
        </w:rPr>
        <w:t xml:space="preserve">hasil karya yang belum diwujudkan dalam bentuk nyata; </w:t>
      </w:r>
    </w:p>
    <w:p w:rsidR="006F00E2" w:rsidRPr="0016650F" w:rsidRDefault="006F00E2" w:rsidP="006F00E2">
      <w:pPr>
        <w:pStyle w:val="ListParagraph"/>
        <w:numPr>
          <w:ilvl w:val="0"/>
          <w:numId w:val="5"/>
        </w:numPr>
        <w:ind w:left="1134" w:hanging="425"/>
        <w:rPr>
          <w:rFonts w:asciiTheme="majorBidi" w:hAnsiTheme="majorBidi" w:cstheme="majorBidi"/>
          <w:sz w:val="24"/>
          <w:szCs w:val="24"/>
          <w:lang w:val="id-ID"/>
        </w:rPr>
      </w:pPr>
      <w:r w:rsidRPr="0016650F">
        <w:rPr>
          <w:rFonts w:asciiTheme="majorBidi" w:hAnsiTheme="majorBidi" w:cstheme="majorBidi"/>
          <w:sz w:val="24"/>
          <w:szCs w:val="24"/>
          <w:lang w:val="id-ID"/>
        </w:rPr>
        <w:t xml:space="preserve">setiap ide, prosedur, sistem, metode, konsep, prinsip, temuan atau data walaupun telah diungkapkan, dinyatakan, digambarkan, dijelaskan, atau digabungkan dalam sebuah Ciptaan; dan </w:t>
      </w:r>
    </w:p>
    <w:p w:rsidR="006F00E2" w:rsidRPr="0016650F" w:rsidRDefault="006F00E2" w:rsidP="006F00E2">
      <w:pPr>
        <w:pStyle w:val="ListParagraph"/>
        <w:numPr>
          <w:ilvl w:val="0"/>
          <w:numId w:val="5"/>
        </w:numPr>
        <w:ind w:left="1134" w:hanging="425"/>
        <w:rPr>
          <w:rFonts w:asciiTheme="majorBidi" w:hAnsiTheme="majorBidi" w:cstheme="majorBidi"/>
          <w:sz w:val="24"/>
          <w:szCs w:val="24"/>
          <w:lang w:val="id-ID"/>
        </w:rPr>
      </w:pPr>
      <w:r w:rsidRPr="0016650F">
        <w:rPr>
          <w:rFonts w:asciiTheme="majorBidi" w:hAnsiTheme="majorBidi" w:cstheme="majorBidi"/>
          <w:sz w:val="24"/>
          <w:szCs w:val="24"/>
          <w:lang w:val="id-ID"/>
        </w:rPr>
        <w:t>alat, benda, atau produk yang diciptakan hanya untuk menyelesaikan masalah teknis atau yang bentuknya hanya ditujukan untuk kebutuhan fungsional.</w:t>
      </w:r>
      <w:r w:rsidR="00B35C7D" w:rsidRPr="0016650F">
        <w:rPr>
          <w:rFonts w:asciiTheme="majorBidi" w:hAnsiTheme="majorBidi" w:cstheme="majorBidi"/>
          <w:sz w:val="24"/>
          <w:szCs w:val="24"/>
          <w:lang w:val="id-ID"/>
        </w:rPr>
        <w:t>”</w:t>
      </w:r>
    </w:p>
    <w:p w:rsidR="00B35C7D" w:rsidRPr="0016650F" w:rsidRDefault="00B35C7D" w:rsidP="00B35C7D">
      <w:pPr>
        <w:pStyle w:val="ListParagraph"/>
        <w:ind w:left="1134"/>
        <w:rPr>
          <w:rFonts w:asciiTheme="majorBidi" w:hAnsiTheme="majorBidi" w:cstheme="majorBidi"/>
          <w:sz w:val="24"/>
          <w:szCs w:val="24"/>
          <w:lang w:val="id-ID"/>
        </w:rPr>
      </w:pPr>
    </w:p>
    <w:p w:rsidR="00B35C7D" w:rsidRPr="0016650F" w:rsidRDefault="00B35C7D" w:rsidP="003A513B">
      <w:pPr>
        <w:pStyle w:val="ListParagraph"/>
        <w:ind w:left="1134"/>
        <w:rPr>
          <w:rFonts w:asciiTheme="majorBidi" w:hAnsiTheme="majorBidi" w:cstheme="majorBidi"/>
          <w:sz w:val="24"/>
          <w:szCs w:val="24"/>
          <w:lang w:val="id-ID"/>
        </w:rPr>
      </w:pPr>
      <w:r w:rsidRPr="0016650F">
        <w:rPr>
          <w:rFonts w:asciiTheme="majorBidi" w:hAnsiTheme="majorBidi" w:cstheme="majorBidi"/>
          <w:sz w:val="24"/>
          <w:szCs w:val="24"/>
          <w:lang w:val="id-ID"/>
        </w:rPr>
        <w:t>Jadi Ciptaan yang tidak dilindungi yaitu : a. hasil karya yang belum diwujudkan dalam bentuk nyata; b. setiap ide, prosedur, sistem, metode, konsep, prinsip, temuan atau data walaupun telah diungkapkan, dinyatakan, digambarkan, dijelaskan, atau digabungkan dalam sebuah Ciptaan; dan c. alat, benda, atau produk yang diciptakan hanya untuk menyelesaikan masalah teknis atau yang bentuknya hanya ditujukan untuk kebutuhan fungsional.</w:t>
      </w:r>
    </w:p>
    <w:p w:rsidR="003A513B" w:rsidRPr="0016650F" w:rsidRDefault="003A513B" w:rsidP="003A513B">
      <w:pPr>
        <w:pStyle w:val="ListParagraph"/>
        <w:ind w:left="1134"/>
        <w:rPr>
          <w:rFonts w:asciiTheme="majorBidi" w:hAnsiTheme="majorBidi" w:cstheme="majorBidi"/>
          <w:sz w:val="24"/>
          <w:szCs w:val="24"/>
          <w:lang w:val="id-ID"/>
        </w:rPr>
      </w:pPr>
    </w:p>
    <w:p w:rsidR="005758EB" w:rsidRPr="0016650F" w:rsidRDefault="00B35C7D" w:rsidP="005758EB">
      <w:pPr>
        <w:pStyle w:val="ListParagraph"/>
        <w:numPr>
          <w:ilvl w:val="0"/>
          <w:numId w:val="1"/>
        </w:numPr>
        <w:rPr>
          <w:rFonts w:asciiTheme="majorBidi" w:hAnsiTheme="majorBidi" w:cstheme="majorBidi"/>
          <w:b/>
          <w:bCs/>
          <w:sz w:val="24"/>
          <w:szCs w:val="24"/>
          <w:lang w:val="id-ID"/>
        </w:rPr>
      </w:pPr>
      <w:r w:rsidRPr="0016650F">
        <w:rPr>
          <w:rFonts w:asciiTheme="majorBidi" w:hAnsiTheme="majorBidi" w:cstheme="majorBidi"/>
          <w:b/>
          <w:bCs/>
          <w:sz w:val="24"/>
          <w:szCs w:val="24"/>
          <w:lang w:val="id-ID"/>
        </w:rPr>
        <w:t>Apa itu Pencipta?</w:t>
      </w:r>
    </w:p>
    <w:p w:rsidR="00105794" w:rsidRPr="0016650F" w:rsidRDefault="00105794" w:rsidP="00105794">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Jawab :</w:t>
      </w:r>
    </w:p>
    <w:p w:rsidR="005758EB" w:rsidRPr="0016650F" w:rsidRDefault="005758EB" w:rsidP="005758E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 xml:space="preserve">Mengenai  siapa pemegang hak cipta pada Undang-Undang Tentang Hak Cipta terdapat pada Pasal 1 Ayat ke (2) yang berbunyi : </w:t>
      </w:r>
    </w:p>
    <w:p w:rsidR="00B35C7D" w:rsidRPr="0016650F" w:rsidRDefault="005758EB" w:rsidP="005758E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“Pencipta adalah seorang atau beberapa orang yang secara sendiri-sendiri atau bersama-sama menghasilkan suatu ciptaan yang bersifat khas dan pribadi.”</w:t>
      </w:r>
    </w:p>
    <w:p w:rsidR="005758EB" w:rsidRPr="0016650F" w:rsidRDefault="005758EB" w:rsidP="005758EB">
      <w:pPr>
        <w:pStyle w:val="ListParagraph"/>
        <w:rPr>
          <w:rFonts w:asciiTheme="majorBidi" w:hAnsiTheme="majorBidi" w:cstheme="majorBidi"/>
          <w:sz w:val="24"/>
          <w:szCs w:val="24"/>
          <w:lang w:val="id-ID"/>
        </w:rPr>
      </w:pPr>
    </w:p>
    <w:p w:rsidR="0016650F" w:rsidRDefault="005758EB" w:rsidP="005758E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Jadi Pencipta adalah seorang atau beberapa orang yang secara sendiri atau bersama menghasilkan suatu ciptaan yang bersifat khas dan pribadi.</w:t>
      </w:r>
    </w:p>
    <w:p w:rsidR="005758EB" w:rsidRPr="0016650F" w:rsidRDefault="0016650F" w:rsidP="0016650F">
      <w:pPr>
        <w:rPr>
          <w:rFonts w:asciiTheme="majorBidi" w:hAnsiTheme="majorBidi" w:cstheme="majorBidi"/>
          <w:sz w:val="24"/>
          <w:szCs w:val="24"/>
          <w:lang w:val="id-ID"/>
        </w:rPr>
      </w:pPr>
      <w:r>
        <w:rPr>
          <w:rFonts w:asciiTheme="majorBidi" w:hAnsiTheme="majorBidi" w:cstheme="majorBidi"/>
          <w:sz w:val="24"/>
          <w:szCs w:val="24"/>
          <w:lang w:val="id-ID"/>
        </w:rPr>
        <w:br w:type="page"/>
      </w:r>
      <w:bookmarkStart w:id="0" w:name="_GoBack"/>
      <w:bookmarkEnd w:id="0"/>
    </w:p>
    <w:p w:rsidR="005758EB" w:rsidRPr="0016650F" w:rsidRDefault="005758EB" w:rsidP="005758EB">
      <w:pPr>
        <w:pStyle w:val="ListParagraph"/>
        <w:rPr>
          <w:rFonts w:asciiTheme="majorBidi" w:hAnsiTheme="majorBidi" w:cstheme="majorBidi"/>
          <w:sz w:val="24"/>
          <w:szCs w:val="24"/>
          <w:lang w:val="id-ID"/>
        </w:rPr>
      </w:pPr>
    </w:p>
    <w:p w:rsidR="00105794" w:rsidRPr="0016650F" w:rsidRDefault="005758EB" w:rsidP="00105794">
      <w:pPr>
        <w:pStyle w:val="ListParagraph"/>
        <w:numPr>
          <w:ilvl w:val="0"/>
          <w:numId w:val="1"/>
        </w:numPr>
        <w:rPr>
          <w:rFonts w:asciiTheme="majorBidi" w:hAnsiTheme="majorBidi" w:cstheme="majorBidi"/>
          <w:b/>
          <w:bCs/>
          <w:sz w:val="24"/>
          <w:szCs w:val="24"/>
          <w:lang w:val="id-ID"/>
        </w:rPr>
      </w:pPr>
      <w:r w:rsidRPr="0016650F">
        <w:rPr>
          <w:rFonts w:asciiTheme="majorBidi" w:hAnsiTheme="majorBidi" w:cstheme="majorBidi"/>
          <w:b/>
          <w:bCs/>
          <w:sz w:val="24"/>
          <w:szCs w:val="24"/>
          <w:lang w:val="id-ID"/>
        </w:rPr>
        <w:t>Apa Hak dan Kewajiban sebagai Pencipta Karya, Paten, Produk, dll?</w:t>
      </w:r>
    </w:p>
    <w:p w:rsidR="00105794" w:rsidRPr="0016650F" w:rsidRDefault="00105794" w:rsidP="00105794">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Jawab :</w:t>
      </w:r>
    </w:p>
    <w:p w:rsidR="005758EB" w:rsidRPr="0016650F" w:rsidRDefault="005758EB" w:rsidP="005758E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Mengenai Hak dan Kewajiban sebagai Pencipta Karya, Paten, Produk</w:t>
      </w:r>
      <w:r w:rsidR="0091165C" w:rsidRPr="0016650F">
        <w:rPr>
          <w:rFonts w:asciiTheme="majorBidi" w:hAnsiTheme="majorBidi" w:cstheme="majorBidi"/>
          <w:sz w:val="24"/>
          <w:szCs w:val="24"/>
          <w:lang w:val="id-ID"/>
        </w:rPr>
        <w:t xml:space="preserve"> </w:t>
      </w:r>
      <w:r w:rsidR="003A513B" w:rsidRPr="0016650F">
        <w:rPr>
          <w:rFonts w:asciiTheme="majorBidi" w:hAnsiTheme="majorBidi" w:cstheme="majorBidi"/>
          <w:sz w:val="24"/>
          <w:szCs w:val="24"/>
          <w:lang w:val="id-ID"/>
        </w:rPr>
        <w:t>terdapat pada Pasal 19, 20, dan 21</w:t>
      </w:r>
    </w:p>
    <w:p w:rsidR="003A513B" w:rsidRPr="0016650F" w:rsidRDefault="003A513B" w:rsidP="003A513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Hak dan Kewajiban Pemegang paten</w:t>
      </w:r>
      <w:r w:rsidRPr="0016650F">
        <w:rPr>
          <w:rFonts w:asciiTheme="majorBidi" w:hAnsiTheme="majorBidi" w:cstheme="majorBidi"/>
          <w:sz w:val="24"/>
          <w:szCs w:val="24"/>
          <w:lang w:val="id-ID"/>
        </w:rPr>
        <w:t xml:space="preserve"> </w:t>
      </w:r>
      <w:r w:rsidRPr="0016650F">
        <w:rPr>
          <w:rFonts w:asciiTheme="majorBidi" w:hAnsiTheme="majorBidi" w:cstheme="majorBidi"/>
          <w:sz w:val="24"/>
          <w:szCs w:val="24"/>
          <w:lang w:val="id-ID"/>
        </w:rPr>
        <w:t>Pasal 19</w:t>
      </w:r>
    </w:p>
    <w:p w:rsidR="003A513B" w:rsidRPr="0016650F" w:rsidRDefault="003A513B" w:rsidP="003A513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w:t>
      </w:r>
      <w:r w:rsidRPr="0016650F">
        <w:rPr>
          <w:rFonts w:asciiTheme="majorBidi" w:hAnsiTheme="majorBidi" w:cstheme="majorBidi"/>
          <w:sz w:val="24"/>
          <w:szCs w:val="24"/>
          <w:lang w:val="id-ID"/>
        </w:rPr>
        <w:t>Pemegang Paten memiliki hak eksklusif untuk melaksanakan Paten yang dimilikinya dan untuk melarang pihak lain yang tanpa persetujuannya: a. dalam hal Paten-produk: membuat, menggunakan, menjual, mengimpor, menyewakan, menyerahkan, atau menyediakan untuk dijual atau disewakan atau diserahkan produk yang diberi Paten; b. dalam hal Paten-proses: menggunakan proses produksi yang diberi Paten untuk membuat ba."rrg atau tindakan lainnya sebagaimana dimaksud dalam huruf a. Larangan menggunakan proses produksi yang diberi Paten sebagaimana dimaksud pada ayat (1) huruf b, hanya berlaku terhadap impor produk yang semata-mata dihasilkan dari penggunaan proses yang diberi pelindungan Paten. Dalam hal untuk kepentingan pendidikan, penelitian, percobaan, atau analisis, larangan sebagaimana dimaksud pada ayat (1) dan ayat (2) dapat dikecualikan sepanjang tidak merugikan kepentingan yang wajar dari Pemegang Paten dan tidak bersifat komersial.</w:t>
      </w:r>
      <w:r w:rsidRPr="0016650F">
        <w:rPr>
          <w:rFonts w:asciiTheme="majorBidi" w:hAnsiTheme="majorBidi" w:cstheme="majorBidi"/>
          <w:sz w:val="24"/>
          <w:szCs w:val="24"/>
          <w:lang w:val="id-ID"/>
        </w:rPr>
        <w:t>”</w:t>
      </w:r>
    </w:p>
    <w:p w:rsidR="003A513B" w:rsidRPr="0016650F" w:rsidRDefault="003A513B" w:rsidP="003A513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Pasal 20</w:t>
      </w:r>
    </w:p>
    <w:p w:rsidR="003A513B" w:rsidRPr="0016650F" w:rsidRDefault="003A513B" w:rsidP="003A513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w:t>
      </w:r>
      <w:r w:rsidRPr="0016650F">
        <w:rPr>
          <w:rFonts w:asciiTheme="majorBidi" w:hAnsiTheme="majorBidi" w:cstheme="majorBidi"/>
          <w:sz w:val="24"/>
          <w:szCs w:val="24"/>
          <w:lang w:val="id-ID"/>
        </w:rPr>
        <w:t>Pemegang Paten wajib membuat produk atau menggunakan proses di Indonesia. Membuat produk atau menggunakan proses sebagaimana dimaksud pada ayat (1) harus menunjang transfer teknologi, penyerapan investasi dan/atau penyediaan lapangan kerja.</w:t>
      </w:r>
      <w:r w:rsidRPr="0016650F">
        <w:rPr>
          <w:rFonts w:asciiTheme="majorBidi" w:hAnsiTheme="majorBidi" w:cstheme="majorBidi"/>
          <w:sz w:val="24"/>
          <w:szCs w:val="24"/>
          <w:lang w:val="id-ID"/>
        </w:rPr>
        <w:t>”</w:t>
      </w:r>
    </w:p>
    <w:p w:rsidR="003A513B" w:rsidRPr="0016650F" w:rsidRDefault="003A513B" w:rsidP="003A513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Pasal 21</w:t>
      </w:r>
    </w:p>
    <w:p w:rsidR="003A513B" w:rsidRPr="0016650F" w:rsidRDefault="003A513B" w:rsidP="003A513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w:t>
      </w:r>
      <w:r w:rsidRPr="0016650F">
        <w:rPr>
          <w:rFonts w:asciiTheme="majorBidi" w:hAnsiTheme="majorBidi" w:cstheme="majorBidi"/>
          <w:sz w:val="24"/>
          <w:szCs w:val="24"/>
          <w:lang w:val="id-ID"/>
        </w:rPr>
        <w:t>Setiap Pemegang Paten atau penerima Lisensi paten wajib membayar biaya tahunan.</w:t>
      </w:r>
      <w:r w:rsidRPr="0016650F">
        <w:rPr>
          <w:rFonts w:asciiTheme="majorBidi" w:hAnsiTheme="majorBidi" w:cstheme="majorBidi"/>
          <w:sz w:val="24"/>
          <w:szCs w:val="24"/>
          <w:lang w:val="id-ID"/>
        </w:rPr>
        <w:t>”</w:t>
      </w:r>
    </w:p>
    <w:p w:rsidR="003A513B" w:rsidRPr="0016650F" w:rsidRDefault="003A513B" w:rsidP="003A513B">
      <w:pPr>
        <w:pStyle w:val="ListParagraph"/>
        <w:rPr>
          <w:rFonts w:asciiTheme="majorBidi" w:hAnsiTheme="majorBidi" w:cstheme="majorBidi"/>
          <w:sz w:val="24"/>
          <w:szCs w:val="24"/>
          <w:lang w:val="id-ID"/>
        </w:rPr>
      </w:pPr>
    </w:p>
    <w:p w:rsidR="003A513B" w:rsidRPr="0016650F" w:rsidRDefault="003A513B" w:rsidP="003A513B">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Hak Pencipta mendapatkan perlindungan UU atas ciptaannya.</w:t>
      </w:r>
    </w:p>
    <w:p w:rsidR="00072875" w:rsidRPr="0016650F" w:rsidRDefault="00072875" w:rsidP="005758EB">
      <w:pPr>
        <w:pStyle w:val="ListParagraph"/>
        <w:rPr>
          <w:rFonts w:asciiTheme="majorBidi" w:hAnsiTheme="majorBidi" w:cstheme="majorBidi"/>
          <w:sz w:val="24"/>
          <w:szCs w:val="24"/>
          <w:lang w:val="id-ID"/>
        </w:rPr>
      </w:pPr>
    </w:p>
    <w:p w:rsidR="00072875" w:rsidRPr="0016650F" w:rsidRDefault="00072875" w:rsidP="00072875">
      <w:pPr>
        <w:pStyle w:val="ListParagraph"/>
        <w:numPr>
          <w:ilvl w:val="0"/>
          <w:numId w:val="1"/>
        </w:numPr>
        <w:rPr>
          <w:rFonts w:asciiTheme="majorBidi" w:hAnsiTheme="majorBidi" w:cstheme="majorBidi"/>
          <w:b/>
          <w:bCs/>
          <w:sz w:val="24"/>
          <w:szCs w:val="24"/>
          <w:lang w:val="id-ID"/>
        </w:rPr>
      </w:pPr>
      <w:r w:rsidRPr="0016650F">
        <w:rPr>
          <w:rFonts w:asciiTheme="majorBidi" w:hAnsiTheme="majorBidi" w:cstheme="majorBidi"/>
          <w:b/>
          <w:bCs/>
          <w:sz w:val="24"/>
          <w:szCs w:val="24"/>
          <w:lang w:val="id-ID"/>
        </w:rPr>
        <w:t>Jangka waktu pelindung hak cipta menurut undang-undang?</w:t>
      </w:r>
    </w:p>
    <w:p w:rsidR="00105794" w:rsidRPr="0016650F" w:rsidRDefault="00105794" w:rsidP="00072875">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Jawab :</w:t>
      </w:r>
    </w:p>
    <w:p w:rsidR="00072875" w:rsidRPr="0016650F" w:rsidRDefault="00105794" w:rsidP="00072875">
      <w:pPr>
        <w:pStyle w:val="ListParagraph"/>
        <w:rPr>
          <w:rFonts w:asciiTheme="majorBidi" w:hAnsiTheme="majorBidi" w:cstheme="majorBidi"/>
          <w:sz w:val="24"/>
          <w:szCs w:val="24"/>
          <w:lang w:val="id-ID"/>
        </w:rPr>
      </w:pPr>
      <w:r w:rsidRPr="0016650F">
        <w:rPr>
          <w:rFonts w:asciiTheme="majorBidi" w:hAnsiTheme="majorBidi" w:cstheme="majorBidi"/>
          <w:sz w:val="24"/>
          <w:szCs w:val="24"/>
          <w:lang w:val="id-ID"/>
        </w:rPr>
        <w:t>Mengenai jangka waktu pelindung hak cipta terdapat pada Pasal 61 yaitu Masa berlaku pelindungan Hak Cipta atas Clptaan yang dilakukan Pengumuman bagian per bagian dihitung sejak tanggal Pengumuman bagian yang terakhir. Dalam menentukan masa berlaku pelindungan Hak Cipta atas Ciptaan yang terdiri atas 2 (dua) jilid atau lebih yang dilakukan Pengumuman secara berkala dan tidak bersamaan waktunya, setiap jilid Ciptaan dianggap sebagai Ciptaan tersendiri.</w:t>
      </w:r>
    </w:p>
    <w:p w:rsidR="005758EB" w:rsidRPr="0016650F" w:rsidRDefault="005758EB" w:rsidP="00B35C7D">
      <w:pPr>
        <w:pStyle w:val="ListParagraph"/>
        <w:rPr>
          <w:rFonts w:asciiTheme="majorBidi" w:hAnsiTheme="majorBidi" w:cstheme="majorBidi"/>
          <w:sz w:val="24"/>
          <w:szCs w:val="24"/>
          <w:lang w:val="id-ID"/>
        </w:rPr>
      </w:pPr>
    </w:p>
    <w:sectPr w:rsidR="005758EB" w:rsidRPr="001665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1B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ABE2F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199136C"/>
    <w:multiLevelType w:val="hybridMultilevel"/>
    <w:tmpl w:val="1018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D64E43"/>
    <w:multiLevelType w:val="hybridMultilevel"/>
    <w:tmpl w:val="4FA6E894"/>
    <w:lvl w:ilvl="0" w:tplc="BEB0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84437C"/>
    <w:multiLevelType w:val="hybridMultilevel"/>
    <w:tmpl w:val="9D68323E"/>
    <w:lvl w:ilvl="0" w:tplc="E12E21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6211B63"/>
    <w:multiLevelType w:val="hybridMultilevel"/>
    <w:tmpl w:val="C1044D0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BD"/>
    <w:rsid w:val="00072875"/>
    <w:rsid w:val="00087659"/>
    <w:rsid w:val="00105794"/>
    <w:rsid w:val="0016650F"/>
    <w:rsid w:val="003A513B"/>
    <w:rsid w:val="005758EB"/>
    <w:rsid w:val="006C2A53"/>
    <w:rsid w:val="006F00E2"/>
    <w:rsid w:val="007A59AC"/>
    <w:rsid w:val="007A6E49"/>
    <w:rsid w:val="00836E97"/>
    <w:rsid w:val="0091165C"/>
    <w:rsid w:val="00AB0FBD"/>
    <w:rsid w:val="00B15D1B"/>
    <w:rsid w:val="00B35C7D"/>
    <w:rsid w:val="00F64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99A32-E7D8-4586-A9C3-4B653F2E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 Ragil Yulinda</dc:creator>
  <cp:keywords/>
  <dc:description/>
  <cp:lastModifiedBy>Monik Ragil Yulinda</cp:lastModifiedBy>
  <cp:revision>2</cp:revision>
  <dcterms:created xsi:type="dcterms:W3CDTF">2019-12-08T15:48:00Z</dcterms:created>
  <dcterms:modified xsi:type="dcterms:W3CDTF">2019-12-08T15:48:00Z</dcterms:modified>
</cp:coreProperties>
</file>