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6F9A" w14:textId="11815DF2" w:rsidR="006B0FF6" w:rsidRPr="00F04DB1" w:rsidRDefault="006B0FF6" w:rsidP="00FD3F89">
      <w:pPr>
        <w:tabs>
          <w:tab w:val="left" w:pos="567"/>
          <w:tab w:val="left" w:pos="851"/>
          <w:tab w:val="left" w:pos="990"/>
          <w:tab w:val="left" w:pos="1134"/>
          <w:tab w:val="left" w:pos="1418"/>
          <w:tab w:val="left" w:pos="1701"/>
        </w:tabs>
        <w:spacing w:before="120"/>
        <w:jc w:val="center"/>
        <w:rPr>
          <w:rFonts w:ascii="TH SarabunPSK" w:hAnsi="TH SarabunPSK" w:cs="TH SarabunPSK"/>
          <w:b/>
          <w:bCs/>
          <w:color w:val="EE0000"/>
          <w:sz w:val="36"/>
          <w:szCs w:val="36"/>
        </w:rPr>
      </w:pPr>
      <w:r w:rsidRPr="00F04DB1">
        <w:rPr>
          <w:rFonts w:ascii="TH SarabunPSK" w:hAnsi="TH SarabunPSK" w:cs="TH SarabunPSK"/>
          <w:b/>
          <w:bCs/>
          <w:color w:val="EE0000"/>
          <w:sz w:val="36"/>
          <w:szCs w:val="36"/>
          <w:cs/>
        </w:rPr>
        <w:t xml:space="preserve">หมวดที่ 4 </w:t>
      </w:r>
    </w:p>
    <w:p w14:paraId="19F27520" w14:textId="17936098" w:rsidR="00171556" w:rsidRPr="00F04DB1" w:rsidRDefault="00171556" w:rsidP="00FD3F89">
      <w:pPr>
        <w:tabs>
          <w:tab w:val="left" w:pos="567"/>
          <w:tab w:val="left" w:pos="851"/>
          <w:tab w:val="left" w:pos="990"/>
          <w:tab w:val="left" w:pos="1134"/>
          <w:tab w:val="left" w:pos="1418"/>
          <w:tab w:val="left" w:pos="1701"/>
        </w:tabs>
        <w:spacing w:before="120"/>
        <w:jc w:val="center"/>
        <w:rPr>
          <w:rFonts w:ascii="TH SarabunPSK" w:hAnsi="TH SarabunPSK" w:cs="TH SarabunPSK"/>
          <w:b/>
          <w:bCs/>
          <w:color w:val="EE0000"/>
          <w:sz w:val="36"/>
          <w:szCs w:val="36"/>
        </w:rPr>
      </w:pPr>
      <w:r w:rsidRPr="00F04DB1">
        <w:rPr>
          <w:rFonts w:ascii="TH SarabunPSK" w:hAnsi="TH SarabunPSK" w:cs="TH SarabunPSK"/>
          <w:b/>
          <w:bCs/>
          <w:color w:val="EE0000"/>
          <w:sz w:val="36"/>
          <w:szCs w:val="36"/>
          <w:cs/>
        </w:rPr>
        <w:t>โครงสร้างหลักสูตรการศึกษาและรายวิชา</w:t>
      </w:r>
    </w:p>
    <w:p w14:paraId="05841A1B" w14:textId="03E8805A" w:rsidR="00171556" w:rsidRPr="00F04DB1" w:rsidRDefault="006B0FF6" w:rsidP="00FD3F89">
      <w:pPr>
        <w:tabs>
          <w:tab w:val="left" w:pos="567"/>
          <w:tab w:val="left" w:pos="851"/>
          <w:tab w:val="left" w:pos="990"/>
          <w:tab w:val="left" w:pos="1134"/>
          <w:tab w:val="left" w:pos="1418"/>
          <w:tab w:val="left" w:pos="1701"/>
        </w:tabs>
        <w:spacing w:before="120"/>
        <w:jc w:val="thaiDistribute"/>
        <w:rPr>
          <w:rFonts w:ascii="TH SarabunPSK" w:hAnsi="TH SarabunPSK" w:cs="TH SarabunPSK"/>
          <w:b/>
          <w:bCs/>
          <w:color w:val="EE0000"/>
          <w:sz w:val="32"/>
          <w:szCs w:val="32"/>
        </w:rPr>
      </w:pPr>
      <w:r w:rsidRPr="00F04DB1">
        <w:rPr>
          <w:rFonts w:ascii="TH SarabunPSK" w:hAnsi="TH SarabunPSK" w:cs="TH SarabunPSK"/>
          <w:b/>
          <w:bCs/>
          <w:color w:val="EE0000"/>
          <w:sz w:val="32"/>
          <w:szCs w:val="32"/>
        </w:rPr>
        <w:t>4.1 โครงสร้างหลักสูตร</w:t>
      </w:r>
    </w:p>
    <w:tbl>
      <w:tblPr>
        <w:tblStyle w:val="TableGrid"/>
        <w:tblW w:w="8588" w:type="dxa"/>
        <w:tblLook w:val="04A0" w:firstRow="1" w:lastRow="0" w:firstColumn="1" w:lastColumn="0" w:noHBand="0" w:noVBand="1"/>
      </w:tblPr>
      <w:tblGrid>
        <w:gridCol w:w="5453"/>
        <w:gridCol w:w="3135"/>
      </w:tblGrid>
      <w:bookmarkEnd w:id="0"/>
      <w:tr w:rsidR="00D322F8" w:rsidRPr="00F04DB1" w14:paraId="7B77E694" w14:textId="77777777" w:rsidTr="003D7D58">
        <w:trPr>
          <w:trHeight w:val="487"/>
        </w:trPr>
        <w:tc>
          <w:tcPr>
            <w:tcW w:w="0" w:type="auto"/>
            <w:vMerge w:val="restart"/>
            <w:tcBorders>
              <w:right w:val="single" w:sz="4" w:space="0" w:color="auto"/>
            </w:tcBorders>
            <w:hideMark/>
          </w:tcPr>
          <w:p w14:paraId="17917FB1" w14:textId="77777777"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b/>
                <w:bCs/>
                <w:color w:val="EE0000"/>
                <w:sz w:val="32"/>
                <w:szCs w:val="32"/>
              </w:rPr>
            </w:pPr>
            <w:bookmarkStart w:id="0" w:name="_Hlk212732222"/>
            <w:r w:rsidRPr="00F04DB1">
              <w:rPr>
                <w:rFonts w:ascii="TH SarabunPSK" w:hAnsi="TH SarabunPSK" w:cs="TH SarabunPSK"/>
                <w:b/>
                <w:bCs/>
                <w:color w:val="EE0000"/>
                <w:sz w:val="32"/>
                <w:szCs w:val="32"/>
                <w:cs/>
              </w:rPr>
              <w:t>หมวดวิชา/รายวิชา</w:t>
            </w:r>
          </w:p>
        </w:tc>
        <w:tc>
          <w:tcPr>
            <w:tcW w:w="0" w:type="auto"/>
            <w:tcBorders>
              <w:top w:val="single" w:sz="4" w:space="0" w:color="auto"/>
              <w:left w:val="single" w:sz="4" w:space="0" w:color="auto"/>
              <w:bottom w:val="nil"/>
              <w:right w:val="single" w:sz="4" w:space="0" w:color="auto"/>
            </w:tcBorders>
            <w:hideMark/>
          </w:tcPr>
          <w:p w14:paraId="43DC74C1" w14:textId="77777777"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แผนการศึกษาในหลักสูตร</w:t>
              <w:br/>
              <w:t>หน่วยกิต</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1. หมวดวิชาศึกษาทั่วไป</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24</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1.1 กลุ่มวิชาบังคับ</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18</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1.2 กลุ่มวิชาเลือก</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6</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 หมวดวิชาเฉพาะ</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103</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2.1 กลุ่มวิชาพื้นฐานและปฏิบัติการทางวิศวกรรม</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24</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2.2 กลุ่มวิชาแกนปัญญาประดิษฐ์และระบบอัจฉริยะ</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24</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2.3 กลุ่มวิชาชีพบังคับ</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27</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2.4 กลุ่มวิชาชีพเลือก</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15</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2.5 กลุ่มวิชาโครงงานและสัมมนา</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6</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2.6 กลุ่มวิชาประสบการณ์ภาคสนาม</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7</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3. หมวดวิชาเลือกเสรี</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6</w:t>
            </w:r>
          </w:p>
        </w:tc>
      </w:tr>
      <w:tr w:rsidR="00D322F8" w:rsidRPr="00F04DB1" w14:paraId="085E317F" w14:textId="77777777" w:rsidTr="003D7D58">
        <w:trPr>
          <w:trHeight w:val="487"/>
        </w:trPr>
        <w:tc>
          <w:tcPr>
            <w:tcW w:w="0" w:type="auto"/>
            <w:hideMark/>
          </w:tcPr>
          <w:p w14:paraId="08DC0931" w14:textId="77777777" w:rsidR="00B067BE" w:rsidRPr="00F04DB1" w:rsidRDefault="00B067BE" w:rsidP="00B067BE">
            <w:pPr>
              <w:tabs>
                <w:tab w:val="left" w:pos="567"/>
                <w:tab w:val="left" w:pos="851"/>
                <w:tab w:val="left" w:pos="990"/>
                <w:tab w:val="left" w:pos="1134"/>
                <w:tab w:val="left" w:pos="1418"/>
                <w:tab w:val="left" w:pos="1701"/>
              </w:tabs>
              <w:spacing w:before="120"/>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rPr>
              <w:t>รวมหน่วยกิต</w:t>
            </w:r>
          </w:p>
        </w:tc>
        <w:tc>
          <w:tcPr>
            <w:tcW w:w="0" w:type="auto"/>
            <w:tcBorders>
              <w:top w:val="single" w:sz="4" w:space="0" w:color="auto"/>
            </w:tcBorders>
            <w:hideMark/>
          </w:tcPr>
          <w:p w14:paraId="7C59494E" w14:textId="7465F8D0" w:rsidR="00B067BE" w:rsidRPr="00F04DB1" w:rsidRDefault="00B067BE" w:rsidP="00B067BE">
            <w:pPr>
              <w:tabs>
                <w:tab w:val="left" w:pos="567"/>
                <w:tab w:val="left" w:pos="851"/>
                <w:tab w:val="left" w:pos="990"/>
                <w:tab w:val="left" w:pos="1134"/>
                <w:tab w:val="left" w:pos="1418"/>
                <w:tab w:val="left" w:pos="1701"/>
              </w:tabs>
              <w:spacing w:before="120"/>
              <w:jc w:val="center"/>
              <w:rPr>
                <w:rFonts w:ascii="TH SarabunPSK" w:hAnsi="TH SarabunPSK" w:cs="TH SarabunPSK"/>
                <w:color w:val="EE0000"/>
                <w:sz w:val="32"/>
                <w:szCs w:val="32"/>
              </w:rPr>
            </w:pPr>
            <w:r w:rsidRPr="00F04DB1">
              <w:rPr>
                <w:rFonts w:ascii="TH SarabunPSK" w:hAnsi="TH SarabunPSK" w:cs="TH SarabunPSK"/>
                <w:b/>
                <w:bCs/>
                <w:color w:val="EE0000"/>
                <w:sz w:val="32"/>
                <w:szCs w:val="32"/>
              </w:rPr>
              <w:t>133</w:t>
            </w:r>
          </w:p>
        </w:tc>
      </w:tr>
    </w:tbl>
    <w:p w:rsidR="00000000">
      <w:r>
        <w:t>หมายเหตุ: โครงสร้าง 133 หน่วยกิตเป็นข้อเสนอปรับปรุงล่าสุด ซึ่งกำหนดกลุ่มวิชาชีพบังคับเป็น 9 รายวิชา 27 หน่วยกิต และอยู่ระหว่างการพิจารณารับรองของคณะกรรมการหลักสูตร</w:t>
      </w:r>
    </w:p>
    <w:p w14:paraId="3FC5D7A0" w14:textId="79468296" w:rsidR="00B220C1" w:rsidRPr="00F04DB1" w:rsidRDefault="006B0FF6" w:rsidP="00FD3F89">
      <w:pPr>
        <w:tabs>
          <w:tab w:val="left" w:pos="567"/>
          <w:tab w:val="left" w:pos="851"/>
          <w:tab w:val="left" w:pos="990"/>
          <w:tab w:val="left" w:pos="1134"/>
          <w:tab w:val="left" w:pos="1418"/>
          <w:tab w:val="left" w:pos="1701"/>
        </w:tabs>
        <w:spacing w:before="120"/>
        <w:jc w:val="thaiDistribute"/>
        <w:rPr>
          <w:rFonts w:ascii="TH SarabunPSK" w:eastAsia="MS Mincho" w:hAnsi="TH SarabunPSK" w:cs="TH SarabunPSK"/>
          <w:b/>
          <w:bCs/>
          <w:color w:val="EE0000"/>
          <w:sz w:val="32"/>
          <w:szCs w:val="32"/>
        </w:rPr>
      </w:pPr>
      <w:r w:rsidRPr="00F04DB1">
        <w:rPr>
          <w:rFonts w:ascii="TH SarabunPSK" w:hAnsi="TH SarabunPSK" w:cs="TH SarabunPSK"/>
          <w:b/>
          <w:bCs/>
          <w:color w:val="EE0000"/>
          <w:sz w:val="32"/>
          <w:szCs w:val="32"/>
        </w:rPr>
        <w:t>4.2 รายวิชาและจำนวนหน่วยกิต</w:t>
      </w:r>
    </w:p>
    <w:p w14:paraId="42EEEE6C" w14:textId="6C15696B" w:rsidR="005E4DBD" w:rsidRPr="00F04DB1" w:rsidRDefault="00B220C1" w:rsidP="005E4DBD">
      <w:pPr>
        <w:tabs>
          <w:tab w:val="left" w:pos="567"/>
          <w:tab w:val="left" w:pos="851"/>
          <w:tab w:val="left" w:pos="1134"/>
          <w:tab w:val="left" w:pos="1418"/>
          <w:tab w:val="left" w:pos="1701"/>
        </w:tabs>
        <w:jc w:val="thaiDistribute"/>
        <w:rPr>
          <w:rFonts w:ascii="TH SarabunPSK" w:hAnsi="TH SarabunPSK" w:cs="TH SarabunPSK"/>
          <w:b/>
          <w:bCs/>
          <w:color w:val="EE0000"/>
          <w:sz w:val="32"/>
          <w:szCs w:val="32"/>
        </w:rPr>
      </w:pPr>
      <w:bookmarkStart w:id="1" w:name="_Hlk204248601"/>
      <w:r w:rsidRPr="00F04DB1">
        <w:rPr>
          <w:rFonts w:ascii="TH SarabunPSK" w:hAnsi="TH SarabunPSK" w:cs="TH SarabunPSK"/>
          <w:b/>
          <w:bCs/>
          <w:color w:val="EE0000"/>
          <w:sz w:val="32"/>
          <w:szCs w:val="32"/>
        </w:rPr>
        <w:t>			 1)  หมวดวิชาศึกษาทั่วไป ไม่น้อยกว่า 24 หน่วยกิต</w:t>
      </w:r>
    </w:p>
    <w:p w14:paraId="6DF400D2" w14:textId="1DE1F647" w:rsidR="00303657" w:rsidRPr="00F04DB1" w:rsidRDefault="00B220C1" w:rsidP="00FD3F89">
      <w:pPr>
        <w:tabs>
          <w:tab w:val="left" w:pos="567"/>
          <w:tab w:val="left" w:pos="851"/>
          <w:tab w:val="left" w:pos="1134"/>
          <w:tab w:val="left" w:pos="1418"/>
          <w:tab w:val="left" w:pos="1701"/>
        </w:tabs>
        <w:jc w:val="thaiDistribute"/>
        <w:rPr>
          <w:rFonts w:ascii="TH SarabunPSK" w:hAnsi="TH SarabunPSK" w:cs="TH SarabunPSK"/>
          <w:b/>
          <w:bCs/>
          <w:color w:val="EE0000"/>
          <w:sz w:val="32"/>
          <w:szCs w:val="32"/>
        </w:rPr>
      </w:pPr>
      <w:r w:rsidRPr="00F04DB1">
        <w:rPr>
          <w:rFonts w:ascii="TH SarabunPSK" w:hAnsi="TH SarabunPSK" w:cs="TH SarabunPSK"/>
          <w:b/>
          <w:bCs/>
          <w:color w:val="EE0000"/>
          <w:sz w:val="32"/>
          <w:szCs w:val="32"/>
        </w:rPr>
        <w:t>				1.1 กลุ่มวิชาบังคับ 18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GE-010-001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ภาษาอังกฤษง่ายนิดเดียว</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English is Easy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GE-010-002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ภาษาอังกฤษฟุดฟิดฟอฟัน</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English is Fun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GE-010-003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ดิจิทัลกับชีวิตวิถีใหม่</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Digital Technology of New Normal</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GE-010-004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คุณค่ามหาวิทยาลัยกาฬสินธุ์</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Value of Kalasin University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GE-010-005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ชีวิตออกแบบได้</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Ideal Life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GE-010-006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ปรัชญามนุษย์ สังคมและเศรษฐศาสตร์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Human Philosophy; Society; and Economics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2EC55999" w14:textId="433D50B4" w:rsidR="007512BB" w:rsidRPr="00F04DB1" w:rsidRDefault="00B220C1" w:rsidP="00041DC8">
      <w:pPr>
        <w:tabs>
          <w:tab w:val="left" w:pos="567"/>
          <w:tab w:val="left" w:pos="851"/>
          <w:tab w:val="left" w:pos="1134"/>
          <w:tab w:val="left" w:pos="1418"/>
          <w:tab w:val="left" w:pos="1701"/>
        </w:tabs>
        <w:jc w:val="thaiDistribute"/>
        <w:rPr>
          <w:rFonts w:ascii="TH SarabunPSK" w:hAnsi="TH SarabunPSK" w:cs="TH SarabunPSK"/>
          <w:color w:val="EE0000"/>
          <w:sz w:val="32"/>
          <w:szCs w:val="32"/>
        </w:rPr>
      </w:pPr>
      <w:r w:rsidRPr="00F04DB1">
        <w:rPr>
          <w:rFonts w:ascii="TH SarabunPSK" w:hAnsi="TH SarabunPSK" w:cs="TH SarabunPSK"/>
          <w:b/>
          <w:bCs/>
          <w:color w:val="EE0000"/>
          <w:sz w:val="32"/>
          <w:szCs w:val="32"/>
          <w:cs/>
        </w:rPr>
        <w:t>				1.2 กลุ่มวิชาเลือก 6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GE-020-008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การพัฒนาธุรกิจในสังคมดิจิทัล</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Business Development in the Digital Era</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GE-020-009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ผู้นำแห่งศตวรรษที่ 21</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Leadership of the 21st Century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2B0CF25F" w14:textId="28999BDF" w:rsidR="00B056C1" w:rsidRPr="00F04DB1" w:rsidRDefault="00B056C1" w:rsidP="00B056C1">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rPr>
        <w:t>2) หมวดวิชาเฉพาะ ไม่น้อยกว่า 103 หน่วยกิต</w:t>
      </w:r>
    </w:p>
    <w:p w14:paraId="2B0CF25F" w14:textId="28999BDF" w:rsidR="00B056C1" w:rsidRPr="00F04DB1" w:rsidRDefault="00B056C1" w:rsidP="00B056C1">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rPr>
        <w:t>2.1 กลุ่มวิชาพื้นฐานและปฏิบัติการทางวิศวกรรม 24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เศรษฐศาสตร์วิศวกรรมและการวิเคราะห์ต้นทุน</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Engineering Economics and Cost Analysis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สถิติและการวิเคราะห์ข้อมูลสำหรับวิศวกรรม</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Statistics and Data Analysis for Engineering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วิศวกรรมความร้อนและของไหลในระบบอัจฉริยะ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Thermal-Fluid Engineering in Smart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การเขียนแบบวิศวกรรมและการวางผังระบบ</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Engineering Drawing and System Layout Design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กลศาสตร์วัสดุและการออกแบบโครงสร้าง</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Mechanics of Materials and Structural Design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การเขียนโปรแกรมพื้นฐานสำหรับปัญญาประดิษฐ์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Foundational Programming for Artificial Intelligence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พื้นฐานไฟฟ้าและอิเล็กทรอนิกส์สำหรับระบบอัจฉริยะ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Electrical and Electronic Fundamentals for Intelligent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ปฏิบัติการวิศวกรรมเชิงบูรณาการ I</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1(0-3-1)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Integrated Engineering Workshop I</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EN-001-109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ปฏิบัติการวิศวกรรมเชิงบูรณาการ II</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1(0-3-1)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Integrated Engineering Workshop II</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EN-001-110</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ปฏิบัติการวิศวกรรมเชิงบูรณาการ III</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1(0-3-1)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Integrated Engineering Workshop III</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2B0CF25F" w14:textId="28999BDF" w:rsidR="00B056C1" w:rsidRPr="00F04DB1" w:rsidRDefault="00B056C1" w:rsidP="00B056C1">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rPr>
        <w:t>2.2 กลุ่มวิชาแกนปัญญาประดิษฐ์และระบบอัจฉริยะ 24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EN-131-101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ความรู้เบื้องต้นสำหรับปัญญาประดิษฐ์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Introduction to Artificial Intelligence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EN-131-102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คณิตศาสตร์วิศวกรรมปัญญาประดิษฐ์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Mathematics for Artificial Intelligence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EN-131-201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ระบบอินเทอร์เน็ตของสรรพสิ่งอัจฉริยะและการประมวลผลที่ขอบเครือข่าย</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Internet of Things and Edge Computing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EN-131-202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การเรียนรู้ของเครื่องและการเรียนรู้เชิงลึก</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Machine Learning and Deep Learning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EN-131-203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วิศวกรรมข้อมูลและข้อมูลขนาดใหญ่</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Data Engineering and Big Data</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EN-131-204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คอมพิวเตอร์วิทัศน์และการวิเคราะห์ภาพ</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Computer Vision and Image Analysis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EN-131-205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ระบบประมวลผลคลาวด์และการดำเนินการเรียนรู้ของเครื่อง</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Cloud Computing and Machine Learning Operations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EN-131-206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โครงสร้างพื้นฐานฮาร์ดแวร์และระบบเครือข่ายสำหรับการประมวลผลปัญญาประดิษฐ์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Infrastructure and Network Systems for AI Computing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2B0CF25F" w14:textId="28999BDF" w:rsidR="00B056C1" w:rsidRPr="00F04DB1" w:rsidRDefault="00B056C1" w:rsidP="00B056C1">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rPr>
        <w:t>2.3 กลุ่มวิชาชีพบังคับ 27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ระบบตรวจวัดและขับเคลื่อนอัจฉริยะ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Intelligent Sensing and Actuation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ธุรกิจอัจฉริยะและการออกแบบผลิตภัณฑ์ปัญญาประดิษฐ์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 Business Intelligence and Product Design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ระบบตัดสินใจอัจฉริยะและการจัดการห่วงโซ่อุปทาน</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Decision Intelligence and Supply Chain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ระบบเกษตรอัจฉริยะ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Agriculture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ระบบอัตโนมัติทางการเกษตร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Autonomous Systems for Agriculture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ระบบอัตโนมัติและหุ่นยนต์อุตสาหกรรมอัจฉริยะ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Intelligent Industrial Automation and Robotics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วิศวกรรมซอฟต์แวร์และปัญญาประดิษฐ์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Software and AI Engineering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ระบบการผลิตอัจฉริยะ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Manufacturing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EN-132-209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ระบบเอเจนต์ปัญญาประดิษฐ์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Agentic AI Systems</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r>
          </w:p>
        </w:tc>
      </w:tr>
    </w:tbl>
    <w:p w14:paraId="34D17654" w14:textId="3F89B078" w:rsidR="00D801F1" w:rsidRPr="00F04DB1" w:rsidRDefault="00D801F1" w:rsidP="00C62FBF">
      <w:pPr>
        <w:tabs>
          <w:tab w:val="left" w:pos="567"/>
          <w:tab w:val="left" w:pos="851"/>
          <w:tab w:val="left" w:pos="1134"/>
          <w:tab w:val="left" w:pos="1418"/>
          <w:tab w:val="left" w:pos="1701"/>
        </w:tabs>
        <w:jc w:val="thaiDistribute"/>
        <w:rPr>
          <w:rFonts w:ascii="TH SarabunPSK" w:hAnsi="TH SarabunPSK" w:cs="TH SarabunPSK"/>
          <w:b/>
          <w:bCs/>
          <w:color w:val="EE0000"/>
          <w:sz w:val="32"/>
          <w:szCs w:val="32"/>
        </w:rPr>
      </w:pPr>
      <w:r w:rsidRPr="00F04DB1">
        <w:rPr>
          <w:rFonts w:ascii="TH SarabunPSK" w:hAnsi="TH SarabunPSK" w:cs="TH SarabunPSK"/>
          <w:b/>
          <w:bCs/>
          <w:color w:val="EE0000"/>
          <w:sz w:val="32"/>
          <w:szCs w:val="32"/>
        </w:rPr>
        <w:t>				2.4 กลุ่มวิชาเลือกชีพ ไม่น้อยกว่า 15 หน่วยกิต</w:t>
      </w:r>
    </w:p>
    <w:p w14:paraId="2043BE2B" w14:textId="520A760B" w:rsidR="00C62FBF" w:rsidRPr="00F04DB1" w:rsidRDefault="00C62FBF" w:rsidP="00C62FBF">
      <w:pPr>
        <w:tabs>
          <w:tab w:val="left" w:pos="567"/>
          <w:tab w:val="left" w:pos="851"/>
          <w:tab w:val="left" w:pos="1134"/>
          <w:tab w:val="left" w:pos="1418"/>
          <w:tab w:val="left" w:pos="1701"/>
        </w:tabs>
        <w:jc w:val="thaiDistribute"/>
        <w:rPr>
          <w:rFonts w:ascii="TH SarabunPSK" w:hAnsi="TH SarabunPSK" w:cs="TH SarabunPSK"/>
          <w:color w:val="EE0000"/>
          <w:sz w:val="32"/>
          <w:szCs w:val="32"/>
          <w:cs/>
        </w:rPr>
      </w:pPr>
      <w:r w:rsidRPr="00F04DB1">
        <w:rPr>
          <w:rFonts w:ascii="TH SarabunPSK" w:hAnsi="TH SarabunPSK" w:cs="TH SarabunPSK"/>
          <w:b/>
          <w:bCs/>
          <w:color w:val="EE0000"/>
          <w:sz w:val="32"/>
          <w:szCs w:val="32"/>
        </w:rPr>
        <w:t>	ให้นักศึกษาเลือกเรียนจำนวน 5 รายวิชา รวม 15 หน่วยกิต จากแขนงวิชาที่เลือก</w:t>
      </w:r>
    </w:p>
    <w:p w14:paraId="671CA6F5" w14:textId="03E31558" w:rsidR="00D801F1" w:rsidRPr="00F04DB1" w:rsidRDefault="00D801F1" w:rsidP="00C62FBF">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					2.4.1 แขนงวิชาเกษตรอัจฉริยะ</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เกษตรกรรมอัจฉริยะและการจัดชลประทาน</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Agriculture and Irrigation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ปัญญาประดิษฐ์สำหรับเกษตรกรรมแม่นยำ</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for Precision Agriculture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ระบบสารสนเทศภูมิศาสตร์และการวิเคราะห์พื้นที่ทางการเกษตร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Geographic Information Systems and Spatial Analysis for Agriculture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เทคโนโลยีและนวัตกรรมการจัดการหลังการเก็บเกี่ยว</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Postharvest Management Technology and Innovation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การพยากรณ์และวิเคราะห์ข้อมูลฟาร์มด้วยปัญญาประดิษฐ์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AI-Based Farm Data Forecasting and Analytics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โรงงานผลิตพืชอัจฉริยะและเกษตรกรรมแนวดิ่ง</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Plant Factories and Vertical Farming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เทคโนโลยีปัญญาประดิษฐ์เพื่อการปศุสัตว์อัจฉริยะ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Technology for Smart Livestock</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วิสัยทัศน์คอมพิวเตอร์สำหรับการจำแนกและคัดเกรดทางการเกษตร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Computer Vision for Agricultural Classification and Grading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EN-133-309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การเรียนรู้ของเครื่องและการวิเคราะห์ข้อมูลเซนเซอร์ในฟาร์ม</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Machine Learning and Farm Sensor Data Analytics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EN-133-310</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การจัดการการผลิตพืชอัจฉริยะด้วยปัญญาประดิษฐ์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for Smart Crop Production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หุ่นยนต์และระบบอัตโนมัติทางการเกษตร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Agricultural Robotics and Automation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เทคโนโลยีอากาศยานไร้คนขับและการสำรวจระยะไกลเพื่อการเกษตร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UAV Technology and Remote Sensing for Agriculture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การจัดการห่วงโซ่อุปทานสินค้าเกษตรด้วยเทคโนโลยีอัจฉริยะ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Agricultural Supply Chain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การประยุกต์ใช้ปัญญาประดิษฐ์ในเทคโนโลยีชีวภาพการเกษตร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 Applications in Agricultural Biotechnology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การจัดการความเสี่ยงทางการเกษตรและการเปลี่ยนแปลงสภาพภูมิอากาศด้วยปัญญาประดิษฐ์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Agricultural Risk and Climate Change Management with AI</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671CA6F5" w14:textId="03E31558" w:rsidR="00D801F1" w:rsidRPr="00F04DB1" w:rsidRDefault="00D801F1" w:rsidP="00C62FBF">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					2.4.2 แขนงวิชาปัญญาประดิษฐ์ภาคอุตสาหกรรม</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การควบคุมกระบวนการขั้นสูงและระบบควบคุมแบบกระจาย</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Advanced Process Control and Distributed Control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การบำรุงรักษาเชิงพยากรณ์และป้องกันด้วยปัญญาประดิษฐ์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AI-Based Predictive and Preventive Maintenance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การออกแบบและการจัดการคลังสินค้าอัจฉริยะ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Warehouse Design and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EN-133-319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การวิจัยดำเนินงานขั้นสูงและการหาค่าเหมาะที่สุดทางอุตสาหกรรม</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Advanced Operations Research and Industrial Optimization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EN-133-320</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เทคโนโลยีอุตสาหกรรมเกษตรและการแปรรูป</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Agro-Industrial and Processing Technology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ปัญญาประดิษฐ์และการจัดการโรงสีข้าวอัจฉริยะ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and Smart Rice Mill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เทคโนโลยีอัจฉริยะในกระบวนการผลิตอ้อยและน้ำตาล</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Technology in Sugarcane and Sugar Production Processes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เทคโนโลยีอัจฉริยะในกระบวนการผลิตมันสำปะหลังและแป้ง</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Technology in Cassava and Starch Production Processes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เทคโนโลยีอินเทอร์เน็ตของสรรพสิ่งสำหรับการเก็บรักษาผลผลิตเกษตร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Internet of Things Technology for Agricultural Produce Storage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ระบบอบแห้งอัจฉริยะในอุตสาหกรรมเกษตร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Drying Systems in Agro-Industry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วิศวกรรมระบบขนถ่ายวัสดุและบรรจุภัณฑ์อัตโนมัติ</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Automated Material Handling and Packaging Systems Engineering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การควบคุมการเคลื่อนที่และวิศวกรรมเซลล์หุ่นยนต์ร่วมปฏิบัติงาน</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Motion Control and Collaborative Robot Cell Engineering</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การปรับปรุงกระบวนการด้วยลีนและปัญญาประดิษฐ์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Lean and AI-Enabled Process Improvement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EN-133-329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วิสัยทัศน์คอมพิวเตอร์เพื่อการควบคุมคุณภาพในอุตสาหกรรม</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Computer Vision for Industrial Quality Control</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EN-133-330</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การจัดการพลังงานอัจฉริยะและระบบพลังงานแสงอาทิตย์</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Smart Energy Management and Solar Energy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ระบบนิวแมติกส์และไฮดรอลิกอัจฉริยะสำหรับวิศวกรรมปัญญาประดิษฐ์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Intelligent Pneumatic and Hydraulic Systems for Artificial Intelligence Engineering</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การถ่ายโอนความร้อนและมวลสารสำหรับระบบอัจฉริยะ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Heat and Mass Transfer for Smart Systems</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วิศวกรรมความปลอดภัยและอาชีวอนามัยอุตสาหกรรม</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Industrial Safety Engineering and Occupational Health</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r>
          </w:p>
        </w:tc>
      </w:tr>
    </w:tbl>
    <w:p w14:paraId="671CA6F5" w14:textId="03E31558" w:rsidR="00D801F1" w:rsidRPr="00F04DB1" w:rsidRDefault="00D801F1" w:rsidP="00C62FBF">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					2.4.3 แขนงวิชานวัตกรรมปัญญาประดิษฐ์ระดับองค์กร</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วิศวกรรมข้อมูลขั้นสูงและการวางท่อข้อมูล</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Advanced Data Engineering and Data Pipelines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ตัวแบบภาษาขนาดใหญ่ขั้นสูง</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Advanced Large Language Models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ความน่าเชื่อถือและความปลอดภัยของปัญญาประดิษฐ์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 Reliability and Safety</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สถาปัตยกรรมปัญญาประดิษฐ์ระดับองค์กร</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Enterprise AI Architecture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การออกแบบประสบการณ์ผู้ใช้สำหรับระบบอัจฉริยะ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UX/UI Design for Intelligent Systems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EN-133-339</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ปัญญาประดิษฐ์ทางการแพทย์และสุขภาพ</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in Medical and Healthcare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EN-133-340</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การวิเคราะห์ข้อมูลภาพทางการแพทย์</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Medical Image Analysis</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เทคโนโลยีทางการเงินและปัญญาประดิษฐ์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Financial Technology and Artificial Intelligence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การวิเคราะห์ข้อมูลเชิงคาดการณ์ทางการเงิน</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Predictive Data Analysis in Finance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การสร้างธุรกิจปัญญาประดิษฐ์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 Venture Creation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การจัดการโครงการซอฟต์แวร์อัจฉริยะ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Intelligent Software Project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EN-133-345</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การพัฒนาธุรกิจและการตลาดดิจิทัลด้วยปัญญาประดิษฐ์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3(3-0-6)</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Business Development and Digital Marketing with AI</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EN-133-346</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การจัดการผลิตภัณฑ์ปัญญาประดิษฐ์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 Product Management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EN-133-347</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เทคโนโลยีโลกเสมือนจริงและปัญญาประดิษฐ์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Virtual Reality Technology and Artificial Intelligence</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EN-133-348</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ธรรมาภิบาลและความเสี่ยงของปัญญาประดิษฐ์</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3(2-2-5)</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AI Governance and Risk</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4052EA1B" w14:textId="57482F6D" w:rsidR="00E1746F" w:rsidRPr="00F04DB1" w:rsidRDefault="00E1746F" w:rsidP="00E1746F">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2.5 กลุ่มวิชาโครงงานและสัมมนา 6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EN-134-201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สัมมนาวิศวกรรมปัญญาประดิษฐ์และระบบอัจฉริยะ 1</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1(0-2-1)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Seminar in Artificial Intelligence Engineering and Intelligent Systems 1</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EN-134-302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สัมมนาวิศวกรรมปัญญาประดิษฐ์และระบบอัจฉริยะ 2</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1(0-2-1)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Seminar in Artificial Intelligence Engineering and Intelligent Systems 2</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EN-134-303</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การเตรียมความพร้อมโครงงานวิศวกรรมปัญญาประดิษฐ์เเละระบบอัจฉริยะ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1(0-2-1)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Engineering and Intelligent Systems Project Preparation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EN-134-404</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โครงงานวิศวกรรมปัญญาประดิษฐ์เเละระบบอัจฉริยะ</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3(1-6-4)</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Artificial Intelligence Engineering and Intelligent Systems Project</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4052EA1B" w14:textId="57482F6D" w:rsidR="00E1746F" w:rsidRPr="00F04DB1" w:rsidRDefault="00E1746F" w:rsidP="00E1746F">
      <w:pPr>
        <w:tabs>
          <w:tab w:val="left" w:pos="567"/>
          <w:tab w:val="left" w:pos="851"/>
          <w:tab w:val="left" w:pos="1134"/>
          <w:tab w:val="left" w:pos="1418"/>
          <w:tab w:val="left" w:pos="1701"/>
        </w:tabs>
        <w:jc w:val="thaiDistribute"/>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2.6 กลุ่มวิชาประสบการณ์ภาคสนาม 7 หน่วยกิต</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095"/>
        <w:gridCol w:w="1026"/>
      </w:tblGrid>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EN-135-401</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เตรียมความพร้อมสหกิจศึกษา</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1(0-2-1)</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Cooperative Education Preparation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34863998" w14:textId="77777777" w:rsidTr="001C7081">
        <w:tc>
          <w:tcPr>
            <w:tcW w:w="1418" w:type="dxa"/>
          </w:tcPr>
          <w:bookmarkEnd w:id="1"/>
          <w:p w14:paraId="6920AADF" w14:textId="0FDD15CF"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rPr>
              <w:t>EN-135-402</w:t>
            </w:r>
          </w:p>
        </w:tc>
        <w:tc>
          <w:tcPr>
            <w:tcW w:w="6095" w:type="dxa"/>
          </w:tcPr>
          <w:p w14:paraId="254814DD" w14:textId="154D757E" w:rsidR="00940312" w:rsidRPr="00F04DB1" w:rsidRDefault="00F75177" w:rsidP="00F75177">
            <w:pPr>
              <w:pStyle w:val="NoSpacing1"/>
              <w:jc w:val="thaiDistribute"/>
              <w:rPr>
                <w:color w:val="EE0000"/>
              </w:rPr>
              <w:keepNext/>
            </w:pPr>
            <w:r w:rsidRPr="00F04DB1">
              <w:rPr>
                <w:color w:val="EE0000"/>
                <w:cs/>
              </w:rPr>
              <w:t>สหกิจศึกษา</w:t>
            </w:r>
          </w:p>
        </w:tc>
        <w:tc>
          <w:tcPr>
            <w:tcW w:w="1026" w:type="dxa"/>
          </w:tcPr>
          <w:p w14:paraId="595532AF" w14:textId="6DBFF929" w:rsidR="00940312" w:rsidRPr="00F04DB1" w:rsidRDefault="00F75177"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color w:val="EE0000"/>
                <w:sz w:val="32"/>
                <w:szCs w:val="32"/>
                <w:cs/>
              </w:rPr>
              <w:t>6(0-40-0)</w:t>
            </w:r>
          </w:p>
        </w:tc>
      </w:tr>
      <w:tr w:rsidR="00D322F8" w:rsidRPr="00F04DB1" w14:paraId="04D7306C" w14:textId="77777777" w:rsidTr="001C7081">
        <w:tc>
          <w:tcPr>
            <w:tcW w:w="1418" w:type="dxa"/>
          </w:tcPr>
          <w:p w14:paraId="1C5C43C7"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095" w:type="dxa"/>
          </w:tcPr>
          <w:p w14:paraId="1AA0EEAE" w14:textId="59274E20" w:rsidR="00940312" w:rsidRPr="00F04DB1" w:rsidRDefault="00F75177" w:rsidP="00CF71B5">
            <w:pPr>
              <w:tabs>
                <w:tab w:val="left" w:pos="567"/>
                <w:tab w:val="left" w:pos="851"/>
                <w:tab w:val="left" w:pos="1134"/>
                <w:tab w:val="left" w:pos="1418"/>
                <w:tab w:val="left" w:pos="1701"/>
              </w:tabs>
              <w:contextualSpacing/>
              <w:rPr>
                <w:rFonts w:ascii="TH SarabunPSK" w:hAnsi="TH SarabunPSK" w:cs="TH SarabunPSK"/>
                <w:color w:val="EE0000"/>
                <w:sz w:val="32"/>
                <w:szCs w:val="32"/>
                <w:lang w:eastAsia="ja-JP"/>
              </w:rPr>
            </w:pPr>
            <w:r w:rsidRPr="00F04DB1">
              <w:rPr>
                <w:rFonts w:ascii="TH SarabunPSK" w:hAnsi="TH SarabunPSK" w:cs="TH SarabunPSK"/>
                <w:color w:val="EE0000"/>
                <w:sz w:val="32"/>
                <w:szCs w:val="32"/>
              </w:rPr>
              <w:t>Cooperative Education</w:t>
            </w:r>
          </w:p>
        </w:tc>
        <w:tc>
          <w:tcPr>
            <w:tcW w:w="1026" w:type="dxa"/>
          </w:tcPr>
          <w:p w14:paraId="2AF14455" w14:textId="77777777" w:rsidR="00940312" w:rsidRPr="00F04DB1" w:rsidRDefault="00940312" w:rsidP="00FD3F8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4BEFFE0" w14:textId="2602709E" w:rsidR="00E1746F" w:rsidRPr="00F04DB1" w:rsidRDefault="00B220C1" w:rsidP="00E1746F">
      <w:pPr>
        <w:pStyle w:val="NoSpacing1"/>
        <w:jc w:val="thaiDistribute"/>
        <w:rPr>
          <w:b/>
          <w:bCs/>
          <w:color w:val="EE0000"/>
        </w:rPr>
      </w:pPr>
      <w:r w:rsidRPr="00F04DB1">
        <w:rPr>
          <w:b/>
          <w:bCs/>
          <w:color w:val="EE0000"/>
          <w:cs/>
        </w:rPr>
        <w:t>	       3) หมวดวิชาเลือกเสรี 6 หน่วยกิต</w:t>
      </w:r>
    </w:p>
    <w:p w14:paraId="5E6B1EC6" w14:textId="02A7FAB8" w:rsidR="00E1746F" w:rsidRPr="00F04DB1" w:rsidRDefault="00E1746F" w:rsidP="00E1746F">
      <w:pPr>
        <w:pStyle w:val="NoSpacing1"/>
        <w:jc w:val="thaiDistribute"/>
        <w:rPr>
          <w:color w:val="EE0000"/>
        </w:rPr>
      </w:pPr>
      <w:r w:rsidRPr="00F04DB1">
        <w:rPr>
          <w:color w:val="EE0000"/>
          <w:cs/>
        </w:rPr>
        <w:t>		เลือกเรียนรายวิชาใด ๆ ที่เปิดสอนในหลักสูตรระดับปริญญาตรีของมหาวิทยาลัยกาฬสินธุ์ ตามเกณฑ์และข้อกำหนดของมหาวิทยาลัย โดยไม่ซ้ำกับรายวิชาที่เคยเรียนมาแล้ว</w:t>
      </w:r>
    </w:p>
    <w:p w14:paraId="736DC510" w14:textId="2A2F3727" w:rsidR="00E90890" w:rsidRPr="00F04DB1" w:rsidRDefault="00171556" w:rsidP="00017D86">
      <w:pPr>
        <w:pStyle w:val="ListParagraph"/>
        <w:numPr>
          <w:ilvl w:val="1"/>
          <w:numId w:val="6"/>
        </w:numPr>
        <w:tabs>
          <w:tab w:val="left" w:pos="567"/>
          <w:tab w:val="left" w:pos="851"/>
          <w:tab w:val="left" w:pos="990"/>
          <w:tab w:val="left" w:pos="1134"/>
          <w:tab w:val="left" w:pos="1418"/>
          <w:tab w:val="left" w:pos="1701"/>
        </w:tabs>
        <w:spacing w:before="120"/>
        <w:jc w:val="thaiDistribute"/>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คำอธิบายรายวิชา</w:t>
      </w:r>
    </w:p>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ศึกษาทั่วไป</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GE-010-001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ภาษาอังกฤษง่ายนิดเดียว</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English is Easy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คำศัพท์ วลีและโครงสร้างประโยคภาษาอังกฤษเพื่อการสื่อสารในชีวิตประจำวัน ทักษะการฟังและสนทนาประโยคภาษาอังกฤษในสถานการณ์ต่าง ๆ การอ่านข้อความหรือเนื้อหาสั้น ๆ ที่น่าสนใจ</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English vocabulary, phrases, and sentence structures for everyday communication; listening and speaking practice in common situations; reading short, engaging texts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GE-010-002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ภาษาอังกฤษฟุดฟิดฟอฟัน</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English is Fun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การสื่อสารและใช้ภาษาอังกฤษในบริบทต่าง ๆ คำศัพท์ ประโยค ไวยากรณ์และสำนวนภาษาอังกฤษในสังคมพหุวัฒนธรรม การฟัง การเขียนและโต้ตอบในบริบทการท่องเที่ยว การเดินทาง และเพื่อนต่างวัฒนธรรม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English communication in a range of contexts; vocabulary, sentence patterns, grammar, and idiomatic expressions in multicultural society; listening, writing, and interaction for travel and cross-cultural friendship</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GE-010-003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ดิจิทัลกับชีวิตวิถีใหม่</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Digital Technology of New Normal</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ความเข้าใจในการใช้เทคโนโลยีดิจิทัลขั้นพื้นฐาน การประยุกต์ใช้เทคโนโลยีและนวัตกรรมดิจิทัล ความมั่นคงและปลอดภัยทางไซเบอร์ การพัฒนาแพลตฟอร์มออนไลน์ การรู้ดิจิทัล การพัฒนาทักษะดิจิทัล การใช้เทคโนโลยีดิจิทัล ความเป็นพลเมืองดิจิทัล การเป็นผู้ใช้ดิจิทัลอย่างชาญฉลาด</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Fundamental digital technology literacy; applications of digital technology and innovation; cybersecurity and online safety; online platform development; digital skills for learning, work, and responsible participation in contemporary society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GE-010-004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คุณค่ามหาวิทยาลัยกาฬสินธุ์</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Value of Kalasin University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ความสำคัญของค่านิยมและวัฒนธรรมองค์กรในระดับหน่วยงาน สังคม และประเทศ เอกลักษณ์ของมหาวิทยาลัย องค์ประกอบการเรียนรู้ทางสังคม จิตตปัญญาศึกษาเพื่อการพัฒนาความเป็นมนุษย์สำหรับสังคมคุณภาพ จิตสาธารณะ ผู้ประกอบการเพื่อการพัฒนาท้องถิ่น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The importance of organizational and social values and culture; Kalasin University identity; social learning; contemplative education for human development; civic responsibility; service-mindedness; constructive participation in university and community life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GE-010-005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ชีวิตออกแบบได้</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Ideal Life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ปัจจัยและความสำคัญของแรงบันดาลใจในการใช้ชีวิต เทคนิคและวิธีคิดของผู้ประสบความสำเร็จ การเรียนรู้สถานการณ์ต่าง ๆ ด้วยตนเอง การวิเคราะห์และวางแผนเป้าหมายชีวิต การสร้างความสัมพันธ์ระหว่างบุคคล การแสดงลักษณะท่าทาง การวางตัว การมีมนุษยสัมพันธ์</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Sources and roles of inspiration; mindsets and practices of successful people; self-directed learning from life situations; life-goal analysis and planning; interpersonal relationships; resilience; practical design of a meaningful life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GE-010-006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ปรัชญามนุษย์ สังคมและเศรษฐศาสตร์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Human Philosophy; Society; and Economics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สภาพแวดล้อมทางสังคม เศรษฐกิจ และการเมือง การปกครองทั้งภายในและภายนอกประเทศ หลักการบริหาร หลักกฎหมายเบื้องต้น การวิเคราะห์ปัญหาด้านจริยธรรมทางเศรษฐกิจระดับบุคคล ระดับองค์กร ระดับประเทศและระดับโลกที่เกิดขึ้นในสังคมปัจจุบัน อุปสงค์ อุปทาน ทฤษฎีพฤติกรรมผู้บริโภค การบริโภค การออมและการลงทุน ปัญหาเงินเฟ้อ เงินฝืด การว่างงาน ปรัชญาเศรษฐกิจพอเพียง</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Fundamental philosophical inquiry concerning humanity, society, and economics; reasoning and critical thinking; ethical and social issues; economic decisions in everyday life; responsible citizenship in a changing world</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GE-020-008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การพัฒนาธุรกิจในสังคมดิจิทัล</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Business Development in the Digital Era</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หลักการเป็นผู้ประกอบการ การบริหารทรัพยากร เวลา การเงิน การบัญชีและระบบการขนส่งเบื้องต้น การตลาดดิจิทัล การสร้างเนื้อหาที่น่าสนใจเพื่อการตลาด การวางแผนการเงิน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entrepreneurship and business development in a digital society; opportunity recognition; customer and market analysis; digital business models; value propositions; finance and operations; digital marketing; responsible business planning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GE-020-009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ผู้นำแห่งศตวรรษที่ 21</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Leadership of the 21st Century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ผู้นำและผู้ตามที่ดี บุคลิกภาพ การทำงานเป็นทีม บริบทความเปลี่ยนแปลงของสังคมโลก การแก้ปัญหา การคิดวิเคราะห์ การสื่อสาร คุณธรรม จริยธรรม หลักธรรมาภิบาลสำหรับผู้นำ การวางแผนการเงินอย่างเป็นระบบ การเป็นนวัตกรสังคม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Leadership concepts and practices for the twenty-first century; self-leadership, communication, teamwork, decision-making, conflict management, ethical leadership, adaptability, leading change in diverse and digital work environments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พื้นฐานและปฏิบัติการทางวิศวกรรม</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เศรษฐศาสตร์วิศวกรรมและการวิเคราะห์ต้นทุน</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Engineering Economics and Cost Analysis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หลักเศรษฐศาสตร์วิศวกรรม มูลค่าเงินตามเวลา อัตราดอกเบี้ยและการคิดลด มูลค่าปัจจุบันสุทธิ อัตราผลตอบแทนภายใน อัตราส่วนผลประโยชน์ต่อต้นทุน และระยะเวลาคืนทุน การประมาณต้นทุนระบบข้อมูล คลาวด์ ระบบอัตโนมัติ และปัญญาประดิษฐ์ ต้นทุนรวมในการเป็นเจ้าของและต้นทุนวงจรชีวิต การคิดค่าเสื่อมราคา จุดคุ้มทุน เศรษฐศาสตร์ต่อหน่วย และการสร้างคุณค่าทางธุรกิจ การวิเคราะห์ความไว สถานการณ์ ความเสี่ยง และความไม่แน่นอน การประเมินต้นทุนทรัพยากร พลังงาน และคาร์บอน การจัดทำกรณีธุรกิจและข้อเสนอการลงทุนสำหรับระบบเกษตรอัจฉริยะ โรงงานอัจฉริยะ และบริการปัญญาประดิษฐ์</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engineering economics; time value of money; interest and discounting; net present value; internal rate of return; benefit-cost ratio; and payback period; cost estimation for data, cloud, automation, and artificial intelligence systems; total cost of ownership and life-cycle costing; depreciation; break-even analysis; unit economics; and business value creation; sensitivity, scenario, risk, and uncertainty analysis; assessment of resource, energy, and carbon costs; preparation of business cases and investment proposals for smart agriculture, smart manufacturing, and AI services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สถิติและการวิเคราะห์ข้อมูลสำหรับวิศวกรรม</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Statistics and Data Analysis for Engineering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ความน่าจะเป็น ตัวแปรสุ่ม และการแจกแจงความน่าจะเป็น สถิติเชิงพรรณนาและสถิติเชิงอนุมาน การสุ่มตัวอย่าง การประมาณค่า ช่วงความเชื่อมั่น และการทดสอบสมมติฐาน การวิเคราะห์ความแปรปรวน การถดถอย สหสัมพันธ์ และอนุกรมเวลา การออกแบบการทดลอง การวิเคราะห์ระบบการวัด และการควบคุมกระบวนการเชิงสถิติ การวิเคราะห์ความไม่แน่นอนและความไว การประเมินตัวแบบปัญญาประดิษฐ์ การตรวจสอบการรั่วไหลและความเอนเอียงของข้อมูล การตีความและสื่อสารหลักฐานเชิงสถิติสำหรับการตัดสินใจในงานเกษตร อุตสาหกรรม และระบบดิจิทัล</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Probability, random variables, and probability distributions; descriptive and inferential statistics; sampling; estimation; confidence intervals; and hypothesis testing; analysis of variance; regression; correlation; and time-series analysis; design of experiments; measurement-system analysis; and statistical process control; uncertainty and sensitivity analysis; evaluation of artificial intelligence models; examination of data leakage and bias; interpretation and communication of statistical evidence for decisions in agriculture, industry, and digital systems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วิศวกรรมความร้อนและของไหลในระบบอัจฉริยะ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Thermal-Fluid Engineering in Smart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หลักการพื้นฐานของอุณหพลศาสตร์ สมบัติและสถานะของสาร ก๊าซอุดมคติและสารทำงาน กฎข้อที่หนึ่งและข้อที่สองของอุณหพลศาสตร์ กระบวนการทางอุณหพลศาสตร์ และสมดุลมวลและพลังงาน การเผาไหม้และระบบพลังงานความร้อน การนำ การพา และการแผ่รังสีความร้อน เครื่องแลกเปลี่ยนความร้อน ระบบทำความเย็นและปรับอากาศ และกระบวนการอบแห้ง สมบัติของของไหล สถิตยศาสตร์ของไหล สมการความต่อเนื่องและสมการแบร์นูลลี การไหลภายในท่อ การสูญเสียเฮด ปั๊ม พัดลม และวาล์ว การตรวจวัดอุณหภูมิ ความดัน อัตราการไหล และพลังงาน การประยุกต์ใช้ความร้อนและของไหลในงานวิศวกรรม ระบบอบแห้งผลผลิตเกษตร ระบบชลประทาน โรงเรือน ห้องเย็น โรงงานเกษตรอุตสาหกรรม และระบบระบายความร้อนสำหรับอุปกรณ์คอมพิวเตอร์และเครื่องแม่ข่ายปัญญาประดิษฐ์ การเพิ่มประสิทธิภาพพลังงาน การนำความร้อนทิ้งกลับมาใช้ และการประเมินการปล่อยคาร์บอน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Fundamental principles of thermodynamics; properties and phases of matter; ideal gases and working fluids; the first and second laws of thermodynamics; thermodynamic processes; and mass and energy balances; combustion and thermal-energy systems; heat conduction, convection, and radiation; heat exchangers; refrigeration and air-conditioning systems; and drying processes; fluid properties; fluid statics; continuity and Bernoulli equations; internal pipe flow; head losses; pumps; fans; and valves; measurement of temperature, pressure, flow, and energy; applications of thermal-fluid engineering to agricultural drying, irrigation, greenhouses, cold rooms, agro-industrial plants, and thermal management of computer equipment and artificial intelligence servers; energy-efficiency improvement; waste-heat recovery; and carbon-emission assessment</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การเขียนแบบวิศวกรรมและการวางผังระบบ</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Engineering Drawing and System Layout Design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หลักการและมาตรฐานการเขียนแบบวิศวกรรม การฉายภาพ ภาพตัด ภาพสามมิติ การกำหนดขนาด พิกัดความเผื่อ และสัญลักษณ์มาตรฐาน การเขียนแบบชิ้นส่วนและแบบประกอบ การสร้างแบบจำลองสองมิติและสามมิติด้วยคอมพิวเตอร์ช่วยออกแบบ การออกแบบผังฟาร์ม โรงเรือน สถานีตรวจวัด เซลล์หุ่นยนต์ และสายการผลิต แบบท่อและเครื่องมือวัด แบบไฟฟ้าและวงจรควบคุม การจัดวางอุปกรณ์เพื่อความปลอดภัย การบำรุงรักษา และการยศาสตร์ การควบคุมรุ่นและการแก้ไขแบบ การส่งมอบข้อมูลแบบสู่การจำลอง ดิจิทัลทวิน การติดตั้ง และการบำรุงรักษาระบบ</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standards of engineering drawing; projection; sectional and pictorial views; dimensioning; tolerancing; and standard symbols; part and assembly drawings; two- and three-dimensional computer-aided design; layouts for farms, greenhouses, sensing stations, robotic cells, and production lines; piping and instrumentation diagrams; electrical and control-circuit drawings; equipment arrangement for safety, maintainability, and ergonomics; drawing revision and configuration control; transfer of drawing data to simulation, digital twins, installation, and system maintenance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กลศาสตร์วัสดุและการออกแบบโครงสร้าง</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Mechanics of Materials and Structural Design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แรงและระบบแรง สมดุลของวัตถุแข็งเกร็ง การวิเคราะห์โครงสร้างและโครง ความเค้นและความเครียดในแนวแกน แรงเฉือน การดัด การบิด และการโก่งตัว ความเค้นรวม ความล้า และรูปแบบความเสียหาย สมบัติวัสดุและการเลือกวัสดุ ค่าความปลอดภัยและเกณฑ์การออกแบบ การออกแบบโครง เครื่องยึด ฐานติดตั้ง และกล่องหุ้มสำหรับเซนเซอร์ เครื่องจักร หุ่นยนต์ และอากาศยานไร้คนขับ การพิจารณาความปลอดภัย ความสามารถในการผลิต การบำรุงรักษา อายุใช้งาน และผลกระทบตลอดวงจรชีวิตของวัสดุและโครงสร้าง</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Forces and force systems; equilibrium of rigid bodies; analysis of structures and frames; axial stress and strain; shear; bending; torsion; and deflection; combined stress; fatigue; and failure modes; material properties and material selection; factors of safety and design criteria; design of frames, fixtures, mounts, and enclosures for sensors, machines, robots, and unmanned aerial vehicles; consideration of safety, manufacturability, maintainability, service life, and life-cycle impacts of materials and structures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การเขียนโปรแกรมพื้นฐานสำหรับปัญญาประดิษฐ์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Foundational Programming for Artificial Intelligence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การคิดเชิงขั้นตอนวิธีและการแก้ปัญหาด้วยโปรแกรม การเขียนโปรแกรมภาษาไพทอน ตัวแปร ชนิดข้อมูล โครงสร้างควบคุม ฟังก์ชัน โมดูล โครงสร้างข้อมูล ขั้นตอนวิธี และการเขียนโปรแกรมเชิงวัตถุ การจัดการแฟ้มข้อมูล ฐานข้อมูลเชิงสัมพันธ์ ภาษาเอสคิวแอล และการเรียกใช้ส่วนต่อประสานโปรแกรมประยุกต์ การใช้ไลบรารีข้อมูลและปัญญาประดิษฐ์ การควบคุมรุ่นด้วยกิต การแก้จุดบกพร่อง การทดสอบหน่วย และการจัดทำเอกสาร การใช้เครื่องมือช่วยเขียนโปรแกรมด้วยปัญญาประดิษฐ์อย่างมีวิจารณญาณ การตรวจสอบความถูกต้อง ความมั่นคงปลอดภัย และสิทธิการใช้งานของรหัสคำสั่ง การพัฒนาโปรแกรมเบื้องต้นสำหรับข้อมูลเกษตร อุปกรณ์อินเทอร์เน็ตของสรรพสิ่ง และแอปพลิเคชันปัญญาประดิษฐ์</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Algorithmic thinking and problem solving through programming; Python programming; variables; data types; control structures; functions; modules; data structures; algorithms; and object-oriented programming; file handling; relational databases; SQL; and application programming interfaces; use of data and AI libraries; version control with Git; debugging; unit testing; and documentation; critical use of AI coding assistants; verification of code correctness, security, and licensing; development of introductory programs for agricultural data, IoT devices, and AI applications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พื้นฐานไฟฟ้าและอิเล็กทรอนิกส์สำหรับระบบอัจฉริยะ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Electrical and Electronic Fundamentals for Intelligent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วงจรไฟฟ้ากระแสตรงและกระแสสลับ กฎของเคอร์ชอฟฟ์และการวิเคราะห์วงจร อุปกรณ์อิเล็กทรอนิกส์ ระบบดิจิทัลและตรรกะ เซนเซอร์ ทรานสดิวเซอร์ การปรับสภาพสัญญาณ การสอบเทียบ และการเก็บข้อมูล การแปลงสัญญาณแอนะล็อกและดิจิทัล ตัวกระตุ้น มอเตอร์ ระบบขับเคลื่อน และอิเล็กทรอนิกส์กำลังเบื้องต้น แหล่งจ่ายไฟ การต่อลงดิน อุปกรณ์ป้องกัน และความปลอดภัยทางไฟฟ้า การออกแบบและทดสอบวงจรตรวจวัดและขับเคลื่อนสำหรับระบบอินเทอร์เน็ตของสรรพสิ่ง หุ่นยนต์ อากาศยานไร้คนขับ ฟาร์ม และโรงงานอัจฉริยะ</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Direct-current and alternating-current circuits; Kirchhoff's laws and circuit analysis; electronic components; digital and logic systems; sensors; transducers; signal conditioning; calibration; and data acquisition; analog-to-digital and digital-to-analog conversion; actuators; motors; drive systems; and introductory power electronics; power supplies; grounding; protective devices; and electrical safety; design and testing of sensing and actuation circuits for IoT systems, robots, unmanned aerial vehicles, smart farms, and smart factories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ปฏิบัติการวิศวกรรมเชิงบูรณาการ I</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1(0-3-1)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Integrated Engineering Workshop I</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ความปลอดภัยในการใช้เครื่องมือและพื้นที่ปฏิบัติงาน การอ่านแบบและการวางแผนการสร้าง การวัด ตัด เจาะ ยึด และประกอบโครงสร้าง การเดินท่อและสายไฟ การบัดกรีและติดตั้งอุปกรณ์ การติดตั้งและสอบเทียบเซนเซอร์ การสร้างต้นแบบสถานีตรวจวัดหรือโครงสร้างระบบอัจฉริยะ การตรวจสอบคุณภาพชิ้นงาน การบันทึกแบบ รายการวัสดุ ผลการสอบเทียบ และบทเรียนจากการปฏิบัติงานเป็นทีม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Safety in the use of tools and workshop spaces; interpretation of drawings and build planning; measurement, cutting, drilling, fastening, and structural assembly; piping and electrical wiring; soldering and equipment installation; sensor installation and calibration; prototyping of a sensing station or intelligent-system structure; workmanship quality inspection; documentation of drawings, bills of materials, calibration results, and lessons learned from teamwork</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EN-001-109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ปฏิบัติการวิศวกรรมเชิงบูรณาการ II</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1(0-3-1)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Integrated Engineering Workshop II</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หลักปฏิบัติระบบขับเคลื่อนและระบบกำลังของไหล การเลือกและต่อมอเตอร์ ชุดขับ วาล์ว กระบอกสูบนิวแมติกส์และไฮดรอลิกส์ การต่อวงจรไฟฟ้าและวงจรลม/ของไหล การเชื่อมต่อเซนเซอร์ ตัวกระตุ้น ไมโครคอนโทรลเลอร์ และตัวควบคุมแบบโปรแกรมได้ การเขียนโปรแกรมควบคุมและส่วนต่อประสานผู้ใช้เบื้องต้น การออกแบบอินเตอร์ล็อกและการหยุดฉุกเฉิน การทดสอบการทำงาน การรั่วไหล ความปลอดภัย และการแก้ไขข้อขัดข้องเป็นทีม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Practical principles of drive and fluid-power systems; selection and connection of motors, drives, valves, and pneumatic and hydraulic cylinders; wiring of electrical and pneumatic or hydraulic circuits; integration of sensors, actuators, microcontrollers, and programmable logic controllers; introductory control programming and human-machine interfaces; design of interlocks and emergency stops; functional, leakage, and safety testing; and collaborative troubleshooting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EN-001-110</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ปฏิบัติการวิศวกรรมเชิงบูรณาการ III</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1(0-3-1)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Integrated Engineering Workshop III</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การวิเคราะห์ข้อกำหนดและออกแบบสถาปัตยกรรมระบบบูรณาการ การประกอบตู้ควบคุมและเชื่อมต่อเซนเซอร์ เอดจ์ปัญญาประดิษฐ์ ตัวควบคุมแบบโปรแกรมได้ ระบบสกาดา แพลตฟอร์มข้อมูล และตัวกระตุ้น การเชื่อมลำดับการทำงานตั้งแต่การตรวจวัด การประมวลผลข้อมูลและปัญญาประดิษฐ์ การตัดสินใจ การควบคุม ไปจนถึงแผงควบคุม การทดสอบส่วนต่อประสาน สมรรถนะ ความปลอดภัย และความน่าเชื่อถือ การประเมินต้นทุน พลังงาน ทรัพยากร และคาร์บอน การสาธิตระบบแบบครบวงจรและจัดทำเอกสารส่งมอบ</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Requirements analysis and architecture design for an integrated system; assembly of a control panel and integration of sensors, AI edge devices, programmable logic controllers, SCADA, data platforms, and actuators; connection of the workflow from sensing through data and AI processing, decision-making, control, and dashboards; interface, performance, safety, and reliability testing; assessment of cost, energy, resources, and carbon; end-to-end system demonstration and handover documentation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วิชาชีพหลักด้านปัญญาประดิษฐ์</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EN-131-101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ความรู้เบื้องต้นสำหรับปัญญาประดิษฐ์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Introduction to Artificial Intelligence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ประวัติและพัฒนาการของปัญญาประดิษฐ์ ประเภทและแนวคิดหลักของปัญญาประดิษฐ์ การค้นหา การวางแผน การแทนความรู้ และการให้เหตุผล การเรียนรู้ของเครื่อง คอมพิวเตอร์วิทัศน์ การประมวลผลภาษาธรรมชาติ ปัญญาประดิษฐ์เชิงสร้างสรรค์ และระบบเอเจนต์ วงจรชีวิตของระบบปัญญาประดิษฐ์ตั้งแต่การกำหนดปัญหาถึงการติดตามหลังนำไปใช้ ข้อจำกัด ความเอนเอียง ความไม่แน่นอน และการกำกับดูแลของมนุษย์ จริยธรรม ธรรมาภิบาล ความเป็นส่วนตัว ความมั่นคงปลอดภัย และผลกระทบต่อสังคม สิ่งแวดล้อม และอาชีพ การรู้เท่าทันงานวิจัยและแหล่งข้อมูล การประเมินแนวโน้มเทคโนโลยีระดับโลก เอเชีย และประเทศอย่างมีหลักฐาน การประยุกต์ใช้ปัญญาประดิษฐ์ในเกษตร อุตสาหกรรม และองค์กร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History and evolution of artificial intelligence; major types and concepts of AI; search; planning; knowledge representation; and reasoning; machine learning; computer vision; natural language processing; generative AI; and agentic systems; the AI system lifecycle from problem formulation to post-deployment monitoring; limitations, bias, uncertainty, and human oversight; ethics, governance, privacy, security, and impacts on society, the environment, and careers; literacy in research and information sources; evidence-based assessment of global, Asian, and national technology trends; applications of AI in agriculture, industry, and enterprise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EN-131-102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คณิตศาสตร์วิศวกรรมปัญญาประดิษฐ์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Mathematics for Artificial Intelligence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พีชคณิตเชิงเส้น เวกเตอร์ เมทริกซ์ การแปลงเชิงเส้น ค่าลักษณะเฉพาะ และการแยกค่าเอกพจน์ แคลคูลัสหลายตัวแปร อนุพันธ์ย่อย และกฎลูกโซ่ ความน่าจะเป็น ตัวแปรสุ่ม การแจกแจง และการอนุมานแบบเบย์ วิธีเชิงตัวเลขและการวิเคราะห์เสถียรภาพ การหาค่าเหมาะที่สุดแบบไม่มีข้อจำกัดและมีข้อจำกัด การลดตามความชัน การแพร่กระจายย้อนกลับ การหาค่าเหมาะที่สุดเชิงเส้นและไม่เชิงเส้น พื้นฐานการวิจัยดำเนินงานและการสร้างแบบจำลองการตัดสินใจ การประยุกต์ใช้คณิตศาสตร์ในการพัฒนา วิเคราะห์ และเปรียบเทียบตัวแบบปัญญาประดิษฐ์และระบบวิศวกรรม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Linear algebra; vectors; matrices; linear transformations; eigenvalues; and singular value decomposition; multivariable calculus; partial derivatives; and the chain rule; probability; random variables; distributions; and Bayesian inference; numerical methods and stability analysis; unconstrained and constrained optimization; gradient descent; backpropagation; linear and nonlinear optimization; foundations of operations research and decision modeling; application of mathematics to the development, analysis, and comparison of AI models and engineering systems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EN-131-201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ระบบอินเทอร์เน็ตของสรรพสิ่งอัจฉริยะและการประมวลผลที่ขอบเครือข่าย</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Internet of Things and Edge Computing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สถาปัตยกรรมระบบกายภาพ–ไซเบอร์และอินเทอร์เน็ตของสรรพสิ่ง เซนเซอร์ ตัวกระตุ้น ไมโครคอนโทรลเลอร์ และระบบฝังตัว การสื่อสารระยะใกล้ ระยะไกล และพลังงานต่ำ โพรโทคอลอินเทอร์เน็ตของสรรพสิ่งและโพรโทคอลอุตสาหกรรม เกตเวย์ การประมวลผลสตรีมและอนุกรมเวลาที่เอดจ์ การอนุมานปัญญาประดิษฐ์และการจัดการตัวแบบบนอุปกรณ์ การเชื่อมต่อเอดจ์กับแพลตฟอร์มข้อมูลและคลาวด์ การลงทะเบียน การกำหนดค่า การติดตาม และการปรับปรุงอุปกรณ์ ความน่าเชื่อถือ ความทนทานต่อความขัดข้อง ความมั่นคงปลอดภัย และความเป็นส่วนตัว การออกแบบและทดสอบระบบสำหรับฟาร์ม โรงงาน ระบบสาธารณูปโภค และบริการอัจฉริยะ</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Architecture of cyber-physical and Internet of Things systems; sensors, actuators, microcontrollers, and embedded systems; short-range, long-range, and low-power communication; IoT and industrial protocols; gateways; edge-based stream and time-series processing; AI inference and model management on devices; connection of edge systems to data platforms and cloud services; device registration, configuration, monitoring, and updating; reliability, fault tolerance, security, and privacy; design and testing of systems for farms, factories, utilities, and intelligent services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EN-131-202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การเรียนรู้ของเครื่องและการเรียนรู้เชิงลึก</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Machine Learning and Deep Learning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กระบวนการพัฒนาตัวแบบการเรียนรู้ของเครื่อง การเรียนรู้แบบมีผู้สอน แบบไม่มีผู้สอน และกึ่งมีผู้สอน การถดถอย การจำแนก การจัดกลุ่ม และการลดมิติ ต้นไม้ตัดสินใจ วิธีรวมตัวแบบ ซัพพอร์ตเวกเตอร์แมชชีน และโครงข่ายประสาทเทียม สถาปัตยกรรมโครงข่ายคอนโวลูชัน โครงข่ายลำดับ และทรานสฟอร์เมอร์ การเรียนรู้แบบถ่ายโอนและการปรับแต่งละเอียด การแบ่งชุดข้อมูล การป้องกันข้อมูลรั่ว การจัดการข้อมูลไม่สมดุลและคุณภาพข้อมูล การเลือกตัวชี้วัด การตรวจสอบข้าม การปรับพารามิเตอร์ ความไม่แน่นอน ความทนทาน ความสามารถในการอธิบาย และการติดตามการทดลอง การจัดทำการทดลองที่ทำซ้ำได้และการประเมินตัวแบบสำหรับข้อมูลเกษตร กระบวนการผลิต และธุรกิจ</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The machine learning model-development process; supervised, unsupervised, and semi-supervised learning; regression, classification, clustering, and dimensionality reduction; decision trees, ensemble methods, support vector machines, and neural networks; convolutional, sequential, and transformer architectures; transfer learning and fine-tuning; dataset splitting; prevention of data leakage; management of class imbalance and data quality; metric selection; cross-validation; hyperparameter tuning; uncertainty, robustness, explainability, and experiment tracking; reproducible experimentation and model evaluation for agricultural, production-process, and business data</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EN-131-203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วิศวกรรมข้อมูลและข้อมูลขนาดใหญ่</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Data Engineering and Big Data</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วงจรชีวิตและสถาปัตยกรรมข้อมูล การสร้างข้อกำหนดชุดข้อมูล แบบจำลองข้อมูล และสัญญาข้อมูล ฐานข้อมูลเชิงสัมพันธ์ ภาษาเอสคิวแอล ฐานข้อมูลโนเอสคิวแอล คลังข้อมูล ทะเลข้อมูล และสถาปัตยกรรมเลกเฮาส์ การออกแบบไปป์ไลน์แบบแบตช์และสตรีม กระบวนการสกัด แปลง และโหลดข้อมูล การจัดลำดับงานและประมวลผลแบบกระจาย การตรวจสอบคุณภาพ ความครบถ้วน และการเปลี่ยนแปลงข้อมูล การกำกับข้อมูล เมทาดาทา สายธารที่มาของข้อมูล การจัดเวอร์ชัน และการคุ้มครองข้อมูล การออกแบบชั้นความหมายและแบบจำลองสำหรับการวิเคราะห์ธุรกิจ การเชื่อมข้อมูลเซนเซอร์ ฟาร์ม กระบวนการผลิต ห่วงโซ่อุปทาน และองค์กรเพื่อปัญญาประดิษฐ์และระบบสนับสนุนการตัดสินใจ</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Data lifecycle and architecture; dataset specifications, data models, and data contracts; relational databases, SQL, NoSQL databases, data warehouses, data lakes, and lakehouse architecture; design of batch and streaming pipelines; extract, transform, and load processes; workflow orchestration and distributed processing; validation of data quality, completeness, and change; data governance, metadata, lineage, versioning, and data protection; design of semantic layers and models for business analytics; integration of sensor, farm, production-process, supply-chain, and enterprise data for AI and decision-support systems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EN-131-204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คอมพิวเตอร์วิทัศน์และการวิเคราะห์ภาพ</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Computer Vision and Image Analysis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การเกิดภาพ การสอบเทียบกล้อง และการแทนข้อมูลภาพ การประมวลผลภาพและวิดีโอดิจิทัล การปรับปรุง การกรอง การแบ่งส่วน และการแปลงภาพ การสกัดคุณลักษณะ การตรวจจับ การจำแนก การติดตาม และการแบ่งส่วนวัตถุด้วยการเรียนรู้เชิงลึก การวิเคราะห์ภาพอาร์จีบี มัลติสเปกตรัม และเทอร์มอล การจัดเตรียมและกำกับข้อมูลภาพ การประเมินสมรรถนะ ความเอนเอียง ความทนทาน และความสามารถในการอธิบายของตัวแบบ การปรับตัวแบบเพื่อนำไปใช้บนอุปกรณ์เอดจ์ การประยุกต์ใช้กับโรคพืช การประเมินพื้นที่เกษตร การคัดเกรด การตรวจสอบคุณภาพ ความปลอดภัย และการเฝ้าติดตามกระบวนการผลิต</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Image formation, camera calibration, and image representation; digital image and video processing; image enhancement, filtering, segmentation, and transformation; feature extraction; object detection, classification, tracking, and segmentation with deep learning; analysis of RGB, multispectral, and thermal imagery; preparation and annotation of image data; evaluation of model performance, bias, robustness, and explainability; model adaptation for edge deployment; applications to plant disease, agricultural-area assessment, grading, quality inspection, safety, and production-process monitoring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EN-131-205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ระบบประมวลผลคลาวด์และการดำเนินการเรียนรู้ของเครื่อง</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Cloud Computing and Machine Learning Operations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สถาปัตยกรรมและรูปแบบบริการคลาวด์ เครื่องเสมือน คอนเทนเนอร์ และการจัดการทรัพยากรคำนวณสำหรับปัญญาประดิษฐ์ การติดตามการทดลอง การจัดการข้อมูล คุณลักษณะ ตัวแบบ และทะเบียนตัวแบบ การสร้างไปป์ไลน์ฝึก ทดสอบ นำขึ้นใช้ และปรับปรุงตัวแบบ การรวม การส่งมอบ และการฝึกอย่างต่อเนื่อง การตรวจสอบคุณภาพและอนุมัติการนำขึ้นใช้ การติดตามสมรรถนะ การเลื่อนของข้อมูลและตัวแบบ บันทึก เมตริก ร่องรอย และการแจ้งเตือน วัตถุประสงค์ระดับบริการและคู่มือปฏิบัติการ การคืนกลับและตอบสนองเหตุการณ์ การปรับสมดุลความแม่นยำ ความเร็ว ความพร้อมใช้ ต้นทุน พลังงาน และคาร์บอน การประยุกต์ใช้ MLOps กับระบบเกษตร อุตสาหกรรม และบริการดิจิทัล</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Cloud architectures and service models; virtual machines, containers, and management of AI computing resources; experiment tracking; management of data, features, models, and model registries; construction of model training, testing, deployment, and updating pipelines; continuous integration, delivery, and training; quality gates and deployment approval; monitoring of performance and data or model drift; logs, metrics, traces, and alerts; service-level objectives and operational runbooks; rollback and incident response; balancing accuracy, latency, availability, cost, energy, and carbon; application of MLOps to agricultural, industrial, and digital-service systems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EN-131-206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โครงสร้างพื้นฐานฮาร์ดแวร์และระบบเครือข่ายสำหรับการประมวลผลปัญญาประดิษฐ์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Infrastructure and Network Systems for AI Computing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สถาปัตยกรรมคอมพิวเตอร์และตัวเร่งการประมวลผลปัญญาประดิษฐ์ หน่วยประมวลผลกราฟิกและตัวเร่งเฉพาะทาง การจัดเก็บข้อมูลและการประมวลผลแบบขนาน สถาปัตยกรรมเครือข่าย โพรโทคอล การกำหนดเส้นทาง เครือข่ายไร้สาย และเครือข่ายอุตสาหกรรม การเชื่อมต่อเทคโนโลยีสารสนเทศ เทคโนโลยีปฏิบัติการ เอดจ์ และคลาวด์ การแบ่งส่วนเครือข่าย การจัดการตัวตนและสิทธิ การเข้ารหัส การตั้งค่าระบบอย่างปลอดภัย และการจัดการช่องโหว่ การออกแบบความพร้อมใช้สูง การสำรองและกู้คืนข้อมูล การกู้คืนจากภัยพิบัติ การติดตามทรัพยากรและบริการ การจัดการเหตุการณ์ ปัญหา การเปลี่ยนแปลง และสินทรัพย์เบื้องต้น การออกแบบโครงสร้างพื้นฐานที่ปลอดภัย ยืดหยุ่น ขยายขนาดได้ และส่งมอบเพื่อการปฏิบัติการได้</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Computer architecture and AI accelerators; graphics processing units and specialized accelerators; storage and parallel computing; network architectures, protocols, routing, wireless networks, and industrial networks; integration of information technology, operational technology, edge, and cloud; network segmentation; identity and access management; encryption; secure configuration; and vulnerability management; high-availability design; backup and restore; disaster recovery; monitoring of resources and services; introductory incident, problem, change, and asset management; design of infrastructure that is secure, resilient, scalable, and ready for operational handover</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วิชาชีพบังคับ</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ระบบตรวจวัดและขับเคลื่อนอัจฉริยะ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Intelligent Sensing and Actuation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หลักวิทยาการการวัดและระบบเครื่องมือวัด การเลือก ติดตั้ง และสอบเทียบเซนเซอร์และทรานสมิตเตอร์ การปรับสภาพสัญญาณ การเก็บข้อมูล และการวิเคราะห์ความไม่แน่นอน ตัวกระตุ้น มอเตอร์ และระบบขับเคลื่อน หลักระบบนิวแมติกส์และไฮดรอลิกส์ แหล่งกำลัง วาล์ว กระบอกสูบ และวงจรไฟฟ้า–นิวแมติกส์และไฟฟ้า–ไฮดรอลิกส์ การเชื่อมต่อกับไมโครคอนโทรลเลอร์ ตัวควบคุมแบบโปรแกรมได้ และอุปกรณ์เอดจ์ โพรโทคอลอินเทอร์เน็ตของสรรพสิ่งและโพรโทคอลอุตสาหกรรม เกตเวย์ การประมวลผลและอนุมานที่เอดจ์ การจัดการและติดตามอุปกรณ์ ความน่าเชื่อถือ การวินิจฉัยข้อขัดข้อง อินเตอร์ล็อก และความปลอดภัย การออกแบบ ต่อ ทดสอบ และบูรณาการสถานีตรวจวัดฟาร์มและสถานีตรวจวัด–ขับเคลื่อนอุตสาหกรรมกับคลาวด์ สกาดา และระบบปัญญาประดิษฐ์</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Measurement science and instrumentation systems; selection, installation, and calibration of sensors and transmitters; signal conditioning; data acquisition; and uncertainty analysis; actuators, motors, and drive systems; principles of pneumatic and hydraulic systems; power sources, valves, cylinders, and electro-pneumatic and electro-hydraulic circuits; integration with microcontrollers, programmable logic controllers, and edge devices; IoT and industrial protocols; gateways; edge processing and inference; device management and monitoring; reliability; fault diagnosis; interlocks; and safety; design, connection, testing, and integration of a farm sensing station and an industrial sensing-actuation station with cloud, SCADA, and AI systems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ธุรกิจอัจฉริยะและการออกแบบผลิตภัณฑ์ปัญญาประดิษฐ์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 Business Intelligence and Product Design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การค้นหาและกำหนดปัญหาที่เหมาะสมกับปัญญาประดิษฐ์ การวิจัยผู้ใช้ ลูกค้า ตลาด และผู้มีส่วนได้ส่วนเสีย การทำแผนที่กระบวนการและห่วงโซ่คุณค่า การวิเคราะห์ข้อมูลธุรกิจเพื่อค้นหาโอกาสผลิตภัณฑ์ การกำหนดข้อกำหนดด้านหน้าที่ ข้อมูล ตัวแบบ สมรรถนะ ความมั่นคงปลอดภัย และการปฏิบัติการ การประเมินความพร้อมและความเป็นไปได้ด้านข้อมูล เทคโนโลยี กฎหมาย ทรัพยากร และธุรกิจ การออกแบบแนวคิดสถาปัตยกรรมและต้นแบบผลิตภัณฑ์ การออกแบบโมเดลธุรกิจ คุณค่าที่เสนอ ต้นทุนรวมในการเป็นเจ้าของ และผลตอบแทน การออกแบบที่รับผิดชอบและยั่งยืน ทรัพย์สินทางปัญญา เกณฑ์การยอมรับ การทดสอบกับผู้ใช้ แผนการนำไปใช้ การจัดการการเปลี่ยนแปลง และแผนพัฒนาผลิตภัณฑ์ปัญญาประดิษฐ์สำหรับเกษตร อุตสาหกรรม และองค์กร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Discovery and formulation of problems suitable for artificial intelligence; user, customer, market, and stakeholder research; process and value-chain mapping; analysis of business data to identify product opportunities; definition of functional, data, model, performance, security, and operational requirements; assessment of data, technology, legal, resource, and business readiness and feasibility; conceptual architecture and product prototyping; business-model, value-proposition, total-cost-of-ownership, and return design; responsible and sustainable design; intellectual property; acceptance criteria; user testing; adoption planning; change management; and AI product roadmaps for agriculture, industry, and enterprise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ระบบตัดสินใจอัจฉริยะและการจัดการห่วงโซ่อุปทาน</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Decision Intelligence and Supply Chain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หลักการของระบบสนับสนุนการตัดสินใจและปัญญาประดิษฐ์เพื่อการตัดสินใจ ตัวชี้วัดและแบบจำลองข้อมูลสำหรับการดำเนินงาน การวิเคราะห์เชิงพรรณนา เชิงวินิจฉัย เชิงพยากรณ์ และเชิงกำหนด การพยากรณ์อุปสงค์ อุปทาน ราคา ผลผลิต และกำลังการผลิต การวางแผนวัตถุดิบ สินค้าคงคลัง การผลิต คลังสินค้า โลจิสติกส์ และการขนส่ง การตรวจสอบย้อนกลับและการบริหารความเสี่ยง การวิเคราะห์สถานการณ์ ความไม่แน่นอน การจำลอง และการหาค่าเหมาะที่สุดด้วยการวิจัยดำเนินงาน การออกแบบระบบแนะนำและการตัดสินใจที่มีมนุษย์กำกับ การสร้างแผงควบคุมและการสื่อสารข้อเสนอแนะต่อผู้ปฏิบัติงาน ผู้บริหาร เกษตรกร และผู้ประกอบการ กรณีศึกษาห่วงโซ่ข้าว อ้อย น้ำตาล มันสำปะหลัง การผลิตอุตสาหกรรม และบริการองค์กร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decision-support systems and decision intelligence; operational indicators and data models; descriptive, diagnostic, predictive, and prescriptive analytics; forecasting of demand, supply, prices, yields, and capacity; planning of materials, inventory, production, warehouses, logistics, and transportation; traceability and risk management; scenario and uncertainty analysis, simulation, and operations-research optimization; design of recommendation and human-in-the-loop decision systems; dashboards and communication of recommendations to operators, executives, farmers, and entrepreneurs; case studies in rice, sugarcane, sugar, cassava, industrial production, and enterprise services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ระบบเกษตรอัจฉริยะ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Agriculture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สถาปัตยกรรมและองค์ประกอบของระบบเกษตรอัจฉริยะและเกษตรแม่นยำ การวิเคราะห์ข้อกำหนดพื้นที่ พืช ปศุสัตว์ และผู้ใช้ การออกแบบและติดตั้งระบบตรวจวัดดิน น้ำ อากาศ สภาพแวดล้อม และการเจริญเติบโต การบูรณาการข้อมูลอินเทอร์เน็ตของสรรพสิ่ง เอดจ์ คลาวด์ ภูมิสารสนเทศ และข้อมูลการจัดการฟาร์ม ระบบชลประทานและการให้ปัจจัยการผลิตแบบอัตโนมัติ การพยากรณ์ผลผลิต โรค แมลง และความต้องการทรัพยากร ระบบแนะนำและสนับสนุนการตัดสินใจฟาร์ม การวางแผนการผลิตและการตรวจสอบย้อนกลับ การประเมินความน่าเชื่อถือ ความคุ้มค่า ประสิทธิภาพการใช้น้ำ พลังงาน ปัจจัยการผลิต ของเสีย และคาร์บอน การสร้างและทดสอบต้นแบบระบบเกษตรอัจฉริยะสำหรับข้าว อ้อย มันสำปะหลัง พืชควบคุมสภาพแวดล้อม และปศุสัตว์</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Architecture and components of smart agriculture and precision farming systems; analysis of site, crop, livestock, and user requirements; design and installation of systems for measuring soil, water, weather, environmental conditions, and growth; integration of IoT, edge, cloud, geospatial, and farm-management data; automated irrigation and input application; forecasting of yields, diseases, pests, and resource demand; farm recommendation and decision-support systems; production planning and traceability; assessment of reliability, economic value, water, energy, input-use, waste, and carbon performance; development and testing of smart-agriculture prototypes for rice, sugarcane, cassava, controlled-environment crops, and livestock</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ระบบอัตโนมัติทางการเกษตร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Autonomous Systems for Agriculture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ข้อกำกับ กฎหมาย ความปลอดภัย และจริยธรรมของระบบอัตโนมัติทางการเกษตร หลักการอากาศยานไร้คนขับ เงื่อนไขการปฏิบัติการ การขนส่ง และการขึ้นทะเบียนอากาศยาน การวางแผนภารกิจและเส้นทางบิน ระบบพิกัดดาวเทียมความแม่นยำสูง การเก็บข้อมูลเชิงพื้นที่ด้วยเซนเซอร์และกล้องอาร์จีบี มัลติสเปกตรัม และเทอร์มอล หลักการตรวจวัดระยะไกล การสร้างแผนที่ดิจิทัล แบบจำลองภูมิประเทศ และแบบจำลองสามมิติ ระบบสารสนเทศภูมิศาสตร์และปัญญาประดิษฐ์เชิงพื้นที่ การประยุกต์ใช้ปัญญาประดิษฐ์ในการประมวลผลและวิเคราะห์ภาพถ่ายทางอากาศ หลักการหุ่นยนต์เคลื่อนที่และแขนกลทางการเกษตร การรับรู้ การระบุตำแหน่ง การนำทาง การหลบหลีกสิ่งกีดขวาง การมองเห็นของเครื่องจักร และการควบคุมตัวกระตุ้น การประเมินสุขภาพพืช การฉีดพ่นแม่นยำ การสำรวจ และการเก็บเกี่ยว การเชื่อมโยงข้อมูลจากอากาศยานและหุ่นยนต์กับระบบฟาร์ม การทดสอบภาคสนาม สมรรถนะ ความปลอดภัย และความรับผิดชอบต่อสิ่งแวดล้อม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Regulation, law, safety, and ethics of autonomous agricultural systems; principles of unmanned aerial vehicles; operating conditions; transportation; and aircraft registration; mission and flight-path planning; high-precision satellite positioning; spatial data acquisition using sensors and RGB, multispectral, and thermal cameras; principles of remote sensing; digital mapping; terrain and three-dimensional modeling; geographic information systems and GeoAI; application of artificial intelligence to the processing and analysis of aerial imagery; principles of agricultural mobile robots and manipulators; perception, localization, navigation, obstacle avoidance, machine vision, and actuator control; crop-health assessment; precision spraying; surveying; and harvesting; integration of UAV and robot data with farm systems; field testing of performance, safety, and environmental responsibility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ระบบอัตโนมัติและหุ่นยนต์อุตสาหกรรมอัจฉริยะ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Intelligent Industrial Automation and Robotics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สถาปัตยกรรมระบบอัตโนมัติและระบบควบคุม ตัวควบคุมแบบโปรแกรมได้และภาษามาตรฐาน ระบบควบคุมแบบกระจาย ระบบสกาดา และส่วนต่อประสานมนุษย์กับเครื่องจักร สัญญาณอินพุตและเอาต์พุต เครือข่ายและโพรโทคอลอุตสาหกรรม หุ่นยนต์และหุ่นยนต์ร่วมปฏิบัติงาน ระบบขับเคลื่อน การควบคุมการเคลื่อนที่ และการมองเห็นของเครื่องจักร การออกแบบเซลล์หุ่นยนต์ ผังระบบ แบบท่อและเครื่องมือวัด และแบบวงจรควบคุม การจำลอง การบูรณาการกับปัญญาประดิษฐ์ อินเทอร์เน็ตของสรรพสิ่ง ดิจิทัลทวิน และระบบการผลิต การทดสอบส่วนต่อประสาน การทดสอบการยอมรับ การติดตั้ง การทวนสอบ และการส่งมอบ ความปลอดภัยของเครื่องจักรและหุ่นยนต์ อินเตอร์ล็อก การหยุดฉุกเฉิน การประเมินความเสี่ยง การยศาสตร์ และความมั่นคงปลอดภัยของเทคโนโลยีปฏิบัติการ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Architecture of automation and control systems; programmable logic controllers and standard programming languages; distributed control systems; SCADA; and human-machine interfaces; input and output signals; industrial networks and protocols; industrial and collaborative robots; drive systems; motion control; and machine vision; design of robotic cells, system layouts, piping and instrumentation diagrams, and control-circuit drawings; simulation and integration with AI, IoT, digital twins, and manufacturing systems; interface and acceptance testing; installation; verification; and handover; machine and robot safety; interlocks; emergency stops; risk assessment; ergonomics; and operational-technology cybersecurity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วิศวกรรมซอฟต์แวร์และปัญญาประดิษฐ์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Software and AI Engineering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กระบวนการและวงจรชีวิตวิศวกรรมซอฟต์แวร์ปัญญาประดิษฐ์ การวิเคราะห์ข้อกำหนดและการออกแบบสถาปัตยกรรมโซลูชัน การออกแบบแบบจำลองข้อมูล ฐานข้อมูล ส่วนต่อประสานโปรแกรมประยุกต์ และการเชื่อมระบบ การพัฒนาระบบส่วนหลัง ส่วนหน้า และแอปพลิเคชันแบบครบวงจรที่เชื่อมตัวแบบปัญญาประดิษฐ์ การใช้เครื่องมือช่วยพัฒนาด้วยปัญญาประดิษฐ์อย่างมีความรับผิดชอบ การควบคุมรุ่น การทบทวนรหัส การทดสอบหน่วย ส่วนต่อประสาน ระบบ และตัวแบบ การประกันคุณภาพ ความมั่นคงปลอดภัย และความเป็นส่วนตัว การสร้างไปป์ไลน์การรวมและส่งมอบอย่างต่อเนื่อง การจัดคอนเทนเนอร์และนำระบบขึ้นใช้บนคลาวด์และเอดจ์ การติดตามบันทึก เมตริก ร่องรอย และวัตถุประสงค์ระดับบริการ การทดสอบการยอมรับ การจัดทำเอกสาร คู่มือปฏิบัติการ การจัดการเหตุการณ์ และการส่งมอบระบบ</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Processes and lifecycle of AI software engineering; requirements analysis and solution-architecture design; design of data models, databases, application programming interfaces, and system integration; development of back-end, front-end, and full-stack applications connected to AI models; responsible use of AI development assistants; version control; code review; unit, interface, system, and model testing; quality assurance, security, and privacy; continuous integration and delivery pipelines; containerization and deployment to cloud and edge; monitoring of logs, metrics, traces, and service-level objectives; acceptance testing; documentation; operational runbooks; incident management; and system handover</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ระบบการผลิตอัจฉริยะ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Manufacturing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หลักวิศวกรรมกระบวนการและการผลิต สมดุลมวลและพลังงาน กระบวนการความร้อนและสาธารณูปโภค การสร้างแบบจำลองกระบวนการและดิจิทัลทวิน สถาปัตยกรรมโรงงานอัจฉริยะและการบูรณาการเทคโนโลยีปฏิบัติการกับเทคโนโลยีสารสนเทศ ระบบบริหารการผลิตและการเชื่อมโยงกับระบบวางแผนทรัพยากรองค์กร การวัดประสิทธิผลโดยรวมของเครื่องจักร การควบคุมกระบวนการเชิงสถิติ การตรวจสอบย้อนกลับ การวิเคราะห์และพยากรณ์คุณภาพ การผลิตแบบลีน ซิกซ์ซิกมา การจัดตาราง และการหาค่าเหมาะที่สุด ความรู้พื้นฐานด้านการบำรุงรักษาและความน่าเชื่อถือ มาตรฐานคุณภาพ ความปลอดภัย และข้อกำหนดทางการค้า การประเมินต้นทุน พลังงาน ของเสีย คาร์บอน และความยั่งยืนของโรงสีข้าว โรงงานน้ำตาล โรงงานแป้งมันสำปะหลัง และอุตสาหกรรมที่เกี่ยวข้อง</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process and production engineering; mass and energy balances; thermal processes and utilities; process modeling and digital twins; smart-factory architecture and integration of operational and information technology; manufacturing execution systems and integration with enterprise resource planning; overall equipment effectiveness; statistical process control; traceability; quality analysis and prediction; Lean production; Six Sigma; scheduling; and optimization; foundations of maintenance and reliability; quality and safety standards and trade requirements; assessment of cost, energy, waste, carbon, and sustainability in rice mills, sugar plants, cassava starch plants, and related industries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EN-132-209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ระบบเอเจนต์ปัญญาประดิษฐ์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Agentic AI Systems</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ตัวแบบพื้นฐานและตัวแบบภาษาขนาดใหญ่ การออกแบบคำสั่งและบริบท การฝังข้อมูลและฐานข้อมูลเวกเตอร์ การสร้างข้อความเสริมด้วยการค้นคืน การใช้เครื่องมือและการเรียกฟังก์ชัน สถาปัตยกรรมเอเจนต์แบบตอบสนอง แบบวางแผน และแบบหลายเอเจนต์ การจัดการหน่วยความจำ สถานะ เวิร์กโฟลว์ และการกำกับโดยมนุษย์ การเชื่อมต่อเอเจนต์กับส่วนต่อประสานโปรแกรมประยุกต์ ฐานความรู้ อุปกรณ์ และกระบวนการทำงาน การสร้างชุดทดสอบและประเมินความถูกต้อง การอ้างอิง ความเสถียร ความปลอดภัย และประโยชน์ใช้สอย การตรวจข้อมูลเท็จ การจำลองการโจมตี กลไกป้องกัน ความเป็นส่วนตัว และการจัดทำบัตรความเสี่ยง การติดตามต้นทุน ความเร็ว และการใช้ทรัพยากร การประยุกต์ใช้กับที่ปรึกษาฟาร์ม ผู้ช่วยปฏิบัติการและบำรุงรักษา และกระบวนการความรู้องค์กร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Foundation models and large language models; prompt and context design; embeddings and vector databases; retrieval-augmented generation; tool use and function calling; reactive, planning, and multi-agent architectures; management of memory, state, workflows, and human oversight; integration of agents with application programming interfaces, knowledge bases, devices, and business processes; creation of test sets and evaluation of correctness, citation, robustness, safety, and usefulness; hallucination testing, red teaming, guardrails, privacy, and risk cards; monitoring of cost, latency, and resource use; applications to farm advisory, operations and maintenance assistance, and enterprise knowledge workflows</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วิชาเลือกแขนงเกษตรอัจฉริยะ</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เกษตรกรรมอัจฉริยะและการจัดชลประทาน</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Agriculture and Irrigation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หลักการเกษตรกรรมอัจฉริยะและการเกษตรแม่นยำ การวิเคราะห์และจัดการทรัพยากรดินและน้ำด้วยปัญญาประดิษฐ์ การออกแบบระบบชลประทานอัจฉริยะ ระบบน้ำหยด ระบบสปริงเกลอร์ ระบบน้ำท่วมขัง การตรวจวัดความชื้นดินและปริมาณน้ำในแปลงด้วยเซนเซอร์และอินเทอร์เน็ตของสรรพสิ่ง การพยากรณ์ความต้องการน้ำของพืชด้วยการเรียนรู้ของเครื่อง การควบคุมการให้น้ำอัตโนมัติและการประหยัดน้ำ ระบบเตือนภัยภัยแล้งและน้ำท่วมด้วยปัญญาประดิษฐ์ การจัดการน้ำในระดับแปลงและระดับลุ่มน้ำ การประยุกต์ใช้ระบบชลประทานอัจฉริยะสำหรับการผลิตพืช</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smart agriculture and precision farming; analysis and management of soil and water resources with AI; design of smart irrigation systems — drip, sprinkler, and flood irrigation; soil-moisture and field-water measurement with sensors and IoT; crop water-demand forecasting with machine learning; automatic irrigation control and water conservation; AI-based drought and flood warning systems; water management at plot and watershed levels; application of smart irrigation to crop production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ปัญญาประดิษฐ์สำหรับเกษตรกรรมแม่นยำ</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for Precision Agriculture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หลักการและแนวคิดของเกษตรกรรมแม่นยำ การประยุกต์ใช้ปัญญาประดิษฐ์ในการผลิตพืชและปศุสัตว์ การจัดการและวิเคราะห์ข้อมูลทางการเกษตรจากเซนเซอร์ ดิน สภาพอากาศ ดาวเทียม และภาพถ่ายจากอากาศยานไร้คนขับ การแนะนำการจัดการธาตุอาหารพืช การตรวจจับและจำแนกโรคพืชและแมลงศัตรูพืชด้วยคอมพิวเตอร์วิทัศน์และการเรียนรู้เชิงลึก การพยากรณ์ผลผลิตและการวางแผนการผลิตด้วยการเรียนรู้ของเครื่อง ระบบแนะนำการจัดการฟาร์มอัจฉริยะ การบูรณาการข้อมูลจากหลายแหล่งเพื่อสนับสนุนการตัดสินใจเชิงเกษตรแม่นยำ การประยุกต์ใช้ปัญญาประดิษฐ์เพื่อเพิ่มประสิทธิภาพการผลิตข้าว อ้อย มันสำปะหลัง และปศุสัตว์</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concepts of precision agriculture; application of artificial intelligence to crop and livestock production; management and analysis of agricultural data from sensors, soil, weather, satellites, and unmanned aerial vehicles; crop-nutrient management recommendations; detection and classification of plant diseases and insect pests using computer vision and deep learning; yield forecasting and production planning using machine learning; smart-farm management recommendation systems; integration of multi-source data to support precision-agriculture decisions; application of artificial intelligence to improve the efficiency of rice, sugarcane, cassava, and livestock production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ระบบสารสนเทศภูมิศาสตร์และการวิเคราะห์พื้นที่ทางการเกษตร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Geographic Information Systems and Spatial Analysis for Agriculture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หลักการและองค์ประกอบของระบบสารสนเทศภูมิศาสตร์ ข้อมูลเชิงพื้นที่และระบบพิกัดอ้างอิง การจัดการและวิเคราะห์ข้อมูลเชิงพื้นที่แบบเวกเตอร์และแรสเตอร์ การสร้างและวิเคราะห์แผนที่ดิจิทัลด้วยโปรแกรมสำเร็จรูป การประมวลผลข้อมูลจากดาวเทียมและภาพถ่ายทางอากาศ การวิเคราะห์พื้นที่ด้วยวิธีการซ้อนทับ บัฟเฟอร์ และการวิเคราะห์เครือข่าย การบูรณาการระบบสารสนเทศภูมิศาสตร์กับปัญญาประดิษฐ์และการเรียนรู้ของเครื่องเพื่อการวิเคราะห์เชิงพื้นที่ขั้นสูง การประยุกต์ใช้ระบบสารสนเทศภูมิศาสตร์สำหรับการวางแผนการใช้ที่ดินเกษตร การจัดการทรัพยากรน้ำ การประเมินความเหมาะสมของพื้นที่ปลูกพืช การติดตามการเปลี่ยนแปลงการใช้ที่ดิน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components of geographic information systems (GIS); spatial data and reference coordinate systems; management and analysis of vector and raster spatial data; creation and analysis of digital maps with dedicated software; processing of satellite data and aerial imagery; spatial analysis with overlay, buffer, and network analysis; integration of GIS with AI and machine learning for advanced spatial analysis; application of GIS to agricultural land-use planning, water-resource management, crop-area suitability assessment, and land-use-change monitoring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เทคโนโลยีและนวัตกรรมการจัดการหลังการเก็บเกี่ยว</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Postharvest Management Technology and Innovation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หลักการและกระบวนการจัดการผลผลิตเกษตรหลังการเก็บเกี่ยว สรีรวิทยาและชีวเคมีของผลผลิตหลังการเก็บเกี่ยว การสูญเสียผลผลิตและแนวทางการลดความสูญเสีย เทคโนโลยีการคัดแยกและคัดเกรดผลผลิตด้วยปัญญาประดิษฐ์และคอมพิวเตอร์วิทัศน์ ระบบการอบแห้งและการเก็บรักษาผลผลิตอัจฉริยะ การควบคุมอุณหภูมิและความชื้นในโรงเก็บด้วยอินเทอร์เน็ตของสรรพสิ่งและปัญญาประดิษฐ์ การบรรจุภัณฑ์อัจฉริยะและการยืดอายุการเก็บรักษา ระบบตรวจสอบย้อนกลับและการรับรองคุณภาพผลผลิต นวัตกรรมและเทคโนโลยีใหม่ในการจัดการหลังการเก็บเกี่ยว การประยุกต์ใช้สำหรับการจัดการผลผลิตข้าว อ้อย และมันสำปะหลังในบริบทอุตสาหกรรมเกษตร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processes of postharvest management of agricultural produce; physiology and biochemistry of harvested produce; produce losses and loss-reduction approaches; produce sorting and grading with AI and computer vision; smart drying and produce-storage systems; temperature and humidity control in storage with IoT and AI; smart packaging and shelf-life extension; traceability and produce-quality certification systems; new innovations and technologies in postharvest management; applications to postharvest management of rice, sugarcane, and cassava in agro-industrial contexts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การพยากรณ์และวิเคราะห์ข้อมูลฟาร์มด้วยปัญญาประดิษฐ์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AI-Based Farm Data Forecasting and Analytics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หลักการและวิธีการพยากรณ์ข้อมูลทางการเกษตรด้วยปัญญาประดิษฐ์ การเก็บรวบรวมและจัดการข้อมูลขนาดใหญ่จากเครือข่ายเซนเซอร์ในฟาร์ม การวิเคราะห์อนุกรมเวลาสำหรับข้อมูลผลผลิตเกษตรและสภาพอากาศ การสร้างตัวแบบพยากรณ์ผลผลิตด้วยการเรียนรู้ของเครื่องและการเรียนรู้เชิงลึก การพยากรณ์ราคาสินค้าเกษตรและการวางแผนการผลิต การวิเคราะห์ความเสี่ยงและความไม่แน่นอนในการเกษตรด้วยปัญญาประดิษฐ์ การออกแบบแผงควบคุมข้อมูลและระบบแสดงผลข้อมูลฟาร์มสำหรับเกษตรกรและผู้บริหาร การประเมินและตรวจสอบความถูกต้องของตัวแบบพยากรณ์ การประยุกต์ใช้การวิเคราะห์ด้วยปัญญาประดิษฐ์สำหรับการพยากรณ์และวิเคราะห์ข้อมูลการผลิตข้าว อ้อย และมันสำปะหลัง</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methods of forecasting agricultural data with AI; collection and management of big data from farm sensor networks; time-series analysis of crop-yield and weather data; yield-forecasting models with machine learning and deep learning; agricultural commodity price forecasting and production planning; risk and uncertainty analysis in agriculture with AI; design of data dashboards and farm-data visualization systems for farmers and managers; evaluation and validation of forecasting models; application of AI analytics to forecasting and analyzing rice, sugarcane, and cassava production data</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โรงงานผลิตพืชอัจฉริยะและเกษตรกรรมแนวดิ่ง</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Plant Factories and Vertical Farming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หลักการและแนวคิดของโรงงานผลิตพืชปิดและเกษตรกรรมแนวดิ่ง สถาปัตยกรรมและองค์ประกอบของโรงงานผลิตพืช ระบบแสงเทียมแอลอีดีและการควบคุมสเปกตรัมแสงด้วยปัญญาประดิษฐ์ ระบบปลูกพืชโดยไม่ใช้ดิน ไฮโดรโปนิกส์ แอโรโปนิกส์ อควาโปนิกส์ การควบคุมสภาพแวดล้อมในโรงเรือนอัตโนมัติ อุณหภูมิ ความชื้น คาร์บอนไดออกไซด์ ธาตุอาหาร การตรวจสอบสุขภาพพืชและการจัดการโรคพืชด้วยคอมพิวเตอร์วิทัศน์และปัญญาประดิษฐ์ การประหยัดพลังงานและการจัดการทรัพยากรในโรงงานผลิตพืช การวิเคราะห์ต้นทุนและผลตอบแทนของการลงทุนในโรงงานผลิตพืช การประยุกต์ใช้เทคโนโลยีโรงงานผลิตพืชอัจฉริยะสำหรับการผลิตพืชมูลค่าสูงและพืชสมุนไพร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concepts of closed plant factories and vertical farming; architecture and components of plant factories; LED artificial-lighting systems and AI-based light-spectrum control; soilless cultivation systems — hydroponics, aeroponics, and aquaponics; automated greenhouse control of temperature, humidity, carbon dioxide, and nutrients; crop-health monitoring and disease management with computer vision and AI; energy conservation and resource management in plant factories; cost-benefit analysis of plant-factory investment; application of smart plant-factory technology to high-value crops and medicinal plants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เทคโนโลยีปัญญาประดิษฐ์เพื่อการปศุสัตว์อัจฉริยะ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Technology for Smart Livestock</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หลักการและแนวคิดของการปศุสัตว์อัจฉริยะ การติดตามและตรวจสอบสุขภาพสัตว์ด้วยอินเทอร์เน็ตของสรรพสิ่งและเซนเซอร์สวมใส่ การวิเคราะห์พฤติกรรมสัตว์ด้วยคอมพิวเตอร์วิทัศน์และปัญญาประดิษฐ์ การพยากรณ์และตรวจจับโรคสัตว์ด้วยการเรียนรู้ของเครื่อง ระบบให้อาหารสัตว์อัตโนมัติและการจัดการโภชนาการด้วยปัญญาประดิษฐ์ การจัดการสภาพแวดล้อมในโรงเรือนปศุสัตว์ด้วยอินเทอร์เน็ตของสรรพสิ่ง การติดตามและจัดการฝูงสัตว์ด้วยระบบจีพีเอสและปัญญาประดิษฐ์ การวิเคราะห์ข้อมูลการผลิตและประสิทธิภาพของฟาร์มปศุสัตว์ ระบบตรวจสอบย้อนกลับผลิตภัณฑ์ปศุสัตว์ การประยุกต์ใช้เทคโนโลยีปัญญาประดิษฐ์สำหรับการเลี้ยงโคเนื้อ โคนม สุกร และสัตว์ปีก</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concepts of smart livestock farming; animal-health monitoring with IoT and wearable sensors; animal-behavior analysis with computer vision and AI; animal-disease prediction and detection with machine learning; automatic feeding systems and AI-based nutrition management; IoT-based environmental management of livestock housing; herd tracking and management with GPS and AI; analysis of production data and livestock-farm efficiency; livestock-product traceability systems; application of AI technology to beef cattle, dairy cattle, swine, and poultry farming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วิสัยทัศน์คอมพิวเตอร์สำหรับการจำแนกและคัดเกรดทางการเกษตร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Computer Vision for Agricultural Classification and Grading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หลักการของคอมพิวเตอร์วิทัศน์สำหรับการจำแนกและคัดเกรดผลผลิตเกษตร การออกแบบและติดตั้งระบบกล้องและแสงสำหรับการตรวจสอบผลผลิต การสร้างและจัดการชุดข้อมูลภาพผลผลิตเกษตรสำหรับการฝึกตัวแบบปัญญาประดิษฐ์ การฝึกและปรับแต่งตัวแบบการเรียนรู้เชิงลึกสำหรับการจำแนกประเภทและตรวจจับตำหนิ การวัดขนาดและน้ำหนักผลผลิตด้วยการประมวลผลภาพ การบูรณาการระบบคอมพิวเตอร์วิทัศน์กับสายพานลำเลียงและระบบคัดแยกอัตโนมัติ การประเมินความแม่นยำและประสิทธิภาพของระบบ การประยุกต์ใช้คอมพิวเตอร์วิทัศน์สำหรับการจำแนกและคัดเกรดข้าว อ้อย มันสำปะหลัง และผลผลิตเกษตรอื่น ๆ ในสายการผลิตของโรงงานเกษตรอุตสาหกรรม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computer vision for classification and grading of agricultural produce; design and installation of camera and lighting systems for produce inspection; creation and management of agricultural-produce image datasets for training AI models; training and fine-tuning of deep learning models for classification and defect detection; measurement of produce size and weight with image processing; integration of computer-vision systems with conveyor belts and automatic sorting systems; assessment of system accuracy and performance; application of computer vision to the classification and grading of rice, sugarcane, cassava, and other produce on agro-industrial production lines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EN-133-309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การเรียนรู้ของเครื่องและการวิเคราะห์ข้อมูลเซนเซอร์ในฟาร์ม</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Machine Learning and Farm Sensor Data Analytics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หลักการและสถาปัตยกรรมของเครือข่ายเซนเซอร์ในฟาร์ม การเก็บรวบรวมและส่งข้อมูลจากเซนเซอร์ประเภทต่าง ๆ เซนเซอร์ดิน น้ำ อากาศ พืช การประมวลผลสัญญาณและการกรองสัญญาณรบกวนจากข้อมูลเซนเซอร์ การทำความสะอาดและเตรียมข้อมูลเซนเซอร์สำหรับการวิเคราะห์ด้วยปัญญาประดิษฐ์ การวิเคราะห์อนุกรมเวลาและการหารูปแบบในข้อมูลเซนเซอร์ การสร้างตัวแบบการเรียนรู้ของเครื่องสำหรับการพยากรณ์และการตัดสินใจจากข้อมูลเซนเซอร์ การตรวจจับความผิดปกติและการแจ้งเตือนอัจฉริยะในระบบเซนเซอร์ฟาร์ม การแสดงผลและรายงานข้อมูลเซนเซอร์ผ่านแผงควบคุมข้อมูล การประยุกต์ใช้การเรียนรู้ของเครื่องวิเคราะห์ข้อมูลเซนเซอร์สำหรับการจัดการฟาร์มข้าว อ้อย และมันสำปะหลังอย่างแม่นยำ</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architecture of farm sensor networks; collection and transmission of data from various sensor types — soil, water, air, and crop sensors; signal processing and noise filtering of sensor data; cleaning and preparation of sensor data for AI analysis; time-series analysis and pattern discovery in sensor data; building machine learning models for forecasting and decision-making from sensor data; anomaly detection and smart alerting in farm sensor systems; visualization and reporting of sensor data through dashboards; application of machine learning to sensor-data analysis for precise management of rice, sugarcane, and cassava farms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EN-133-310</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การจัดการการผลิตพืชอัจฉริยะด้วยปัญญาประดิษฐ์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for Smart Crop Production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หลักการและแนวคิดของการผลิตพืชอัจฉริยะ การวิเคราะห์สมบัติของดินและการประเมินความอุดมสมบูรณ์ของดิน การวิเคราะห์ธาตุอาหารพืชและการวางแผนการใช้ปุ๋ยเฉพาะพื้นที่ การจัดการน้ำและการให้น้ำอย่างแม่นยำ การใช้ข้อมูลจากเซนเซอร์ อินเทอร์เน็ตของสรรพสิ่ง และภาพถ่ายจากอากาศยานไร้คนขับในการติดตามการเจริญเติบโตของพืช การประยุกต์ใช้การเรียนรู้ของเครื่องและการเรียนรู้เชิงลึกในการวิเคราะห์โรคพืชและแมลงศัตรูพืชจากภาพดิจิทัล การพยากรณ์ผลผลิต การวิเคราะห์ต้นทุนการผลิต การประเมินผลกำไรและจุดคุ้มทุน การพัฒนาระบบสนับสนุนการตัดสินใจด้วยปัญญาประดิษฐ์และปัญญาประดิษฐ์เชิงสร้างสรรค์สำหรับการจัดการการผลิตพืชอย่างยั่งยืน การปฏิบัติการพัฒนาแบบจำลองและโครงงานประยุกต์</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concepts of smart crop production; soil-property analysis and soil-fertility assessment; crop-nutrient analysis and site-specific fertilizer planning; water management and precision irrigation; use of sensor, IoT, and UAV imagery data to monitor crop growth; application of machine learning and deep learning to analyze plant diseases and pests from digital images; yield forecasting; production-cost analysis; profit and break-even assessment; development of decision-support systems with AI and generative AI for sustainable crop-production management; practical model development and applied projects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หุ่นยนต์และระบบอัตโนมัติทางการเกษตร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Agricultural Robotics and Automation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หลักการของหุ่นยนต์และระบบอัตโนมัติทางการเกษตร องค์ประกอบของระบบหุ่นยนต์ เซนเซอร์ ตัวกระตุ้น ระบบควบคุม การประยุกต์ใช้อินเทอร์เน็ตของสรรพสิ่ง ปัญญาประดิษฐ์ คอมพิวเตอร์วิทัศน์ และการเรียนรู้ของเครื่องในหุ่นยนต์เกษตร การนำทางอัตโนมัติ การระบุตำแหน่งและการวางแผนเส้นทาง การเก็บข้อมูลภาคสนาม การพ่นสาร การใส่ปุ๋ย การกำจัดวัชพืช การเก็บเกี่ยว การตรวจสอบคุณภาพผลผลิต การใช้แขนกลและหุ่นยนต์เคลื่อนที่ในงานเกษตร การบูรณาการหุ่นยนต์กับอากาศยานไร้คนขับและระบบฟาร์มอัจฉริยะ การออกแบบและพัฒนาระบบหุ่นยนต์เพื่อแก้ปัญหาทางการเกษตร การปฏิบัติการและโครงงาน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agricultural robotics and automation; components of robotic systems — sensors, actuators, and control systems; application of IoT, AI, computer vision, and machine learning in agricultural robots; autonomous navigation, localization, and path planning; field data collection, spraying, fertilizing, weeding, harvesting, and produce-quality inspection; use of robotic arms and mobile robots in agricultural work; integration of robots with UAVs and smart-farm systems; design and development of robotic systems to solve agricultural problems; laboratory practice and projects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เทคโนโลยีอากาศยานไร้คนขับและการสำรวจระยะไกลเพื่อการเกษตร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UAV Technology and Remote Sensing for Agriculture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หลักการทำงานและประเภทของอากาศยานไร้คนขับ การวางแผนเส้นทางการบินเพื่อการสำรวจทางการเกษตร การประยุกต์ใช้เซนเซอร์ภาพถ่ายหลายช่วงคลื่นและภาพความร้อนเพื่อติดตามความสมบูรณ์ของพืช การประมวลผลและวิเคราะห์ภาพถ่ายทางอากาศด้วยโปรแกรมเฉพาะทางและการเรียนรู้ของเครื่อง การประเมินความเสียหายของแปลงเกษตรจากภัยพิบัติ การสร้างแผนที่ดัชนีพืชพรรณเพื่อการประเมินการเจริญเติบโต การประยุกต์ใช้อากาศยานไร้คนขับในการพ่นของเหลวเพื่อการเกษตรแม่นยำ กฎหมายและความปลอดภัยในการใช้งานอากาศยานไร้คนขับ</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Working principles and types of unmanned aerial vehicles; flight-path planning for agricultural surveying; use of multispectral and thermal imaging sensors to monitor crop health; processing and analysis of aerial imagery with dedicated software and machine learning; assessment of crop-field damage from disasters; creation of vegetation-index maps for growth assessment; use of UAVs for precision liquid spraying in agriculture; laws and safety in UAV operation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การจัดการห่วงโซ่อุปทานสินค้าเกษตรด้วยเทคโนโลยีอัจฉริยะ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Agricultural Supply Chain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หลักการจัดการห่วงโซ่อุปทานและโลจิสติกส์สำหรับสินค้าเกษตร การใช้ปัญญาประดิษฐ์ในการวางแผนการจัดหาและการกระจายผลผลิตเกษตร การจัดการคลังสินค้าเกษตรอัจฉริยะด้วยอินเทอร์เน็ตของสรรพสิ่ง การติดตามและตรวจสอบย้อนกลับผลผลิตด้วยเทคโนโลยีบล็อกเชนตลอดห่วงโซ่อุปทาน การพยากรณ์ความต้องการของตลาดด้วยการเรียนรู้ของเครื่องเพื่อลดความสูญเสียอาหาร การวิเคราะห์และการจัดเส้นทางการขนส่งผลผลิตทางการเกษตรอย่างมีประสิทธิภาพ การบูรณาการเทคโนโลยีเพื่อเพิ่มความโปร่งใสและความยั่งยืนในห่วงโซ่อุปทาน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supply-chain and logistics management for agricultural goods; use of AI in planning the sourcing and distribution of agricultural produce; smart agricultural warehouse management with IoT; produce tracking and traceability with blockchain technology across the supply chain; market-demand forecasting with machine learning to reduce food loss; efficient analysis and routing of agricultural-produce transportation; integration of technology to increase transparency and sustainability in the supply chain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การประยุกต์ใช้ปัญญาประดิษฐ์ในเทคโนโลยีชีวภาพการเกษตร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 Applications in Agricultural Biotechnology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ความสัมพันธ์ระหว่างปัญญาประดิษฐ์และเทคโนโลยีชีวภาพการเกษตร การใช้การเรียนรู้ของเครื่องในการวิเคราะห์ข้อมูลพันธุกรรมพืชและสัตว์ การวิเคราะห์ลำดับดีเอ็นเอเพื่อการคัดเลือกสายพันธุ์ที่ทนทานต่อโรคและสภาพอากาศ การใช้ปัญญาประดิษฐ์ในการค้นหาสารออกฤทธิ์ทางชีวภาพเพื่อใช้เป็นชีวภัณฑ์ทางการเกษตร การจำลองและพยากรณ์ปฏิสัมพันธ์ระหว่างสิ่งมีชีวิตและสภาพแวดล้อม จริยธรรมและความปลอดภัยทางชีวภาพในการประยุกต์ใช้ปัญญาประดิษฐ์กับเทคโนโลยีชีวภาพ</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Relationship between AI and agricultural biotechnology; use of machine learning to analyze plant and animal genetic data; DNA-sequence analysis for selecting disease- and climate-resistant varieties; use of AI to discover bioactive compounds for agricultural bio-products; simulation and prediction of interactions between organisms and their environment; ethics and biosafety in applying AI to biotechnology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การจัดการความเสี่ยงทางการเกษตรและการเปลี่ยนแปลงสภาพภูมิอากาศด้วยปัญญาประดิษฐ์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Agricultural Risk and Climate Change Management with AI</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ผลกระทบของการเปลี่ยนแปลงสภาพภูมิอากาศต่อการเกษตร การประยุกต์ใช้ปัญญาประดิษฐ์ในการวิเคราะห์ข้อมูลภูมิอากาศขนาดใหญ่ การพยากรณ์การเกิดสภาพอากาศสุดขั้วภัยแล้งและอุทกภัย การวิเคราะห์และประเมินความเสี่ยงต่อผลผลิตทางการเกษตรด้วยตัวแบบคอมพิวเตอร์ การออกแบบระบบเตือนภัยล่วงหน้าอัจฉริยะ กลยุทธ์การปรับตัวของภาคการเกษตรต่อการเปลี่ยนแปลงสภาพภูมิอากาศ การประกันภัยพืชผลโดยอาศัยข้อมูลดาวเทียมและปัญญาประดิษฐ์ นโยบายและความยั่งยืนทางการเกษตร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Impacts of climate change on agriculture; application of AI to the analysis of large-scale climate data; forecasting of extreme weather, drought, and flooding; analysis and assessment of risk to agricultural yield with computer models; design of smart early-warning systems; adaptation strategies of the agricultural sector to climate change; crop insurance based on satellite data and AI; agricultural policy and sustainability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วิชาเลือกแขนงปัญญาประดิษฐ์ภาคอุตสาหกรรม</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การควบคุมกระบวนการขั้นสูงและระบบควบคุมแบบกระจาย</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Advanced Process Control and Distributed Control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การสร้างแบบจำลองพลวัตและการระบุระบบของกระบวนการอุตสาหกรรม การวิเคราะห์เสถียรภาพและสมรรถนะของวงควบคุม การปรับตั้งตัวควบคุมพีไอดีขั้นสูง การควบคุมแบบลำดับชั้น แบบป้อนไปข้างหน้า แบบอัตราส่วน แบบเลือกช่วง และแบบหลายตัวแปร การควบคุมเชิงทำนายด้วยแบบจำลองและการประยุกต์ปัญญาประดิษฐ์ในการควบคุมกระบวนการ สถาปัตยกรรมและการกำหนดค่าระบบควบคุมแบบกระจาย การควบคุมกระบวนการต่อเนื่องและแบบแบตช์ การจัดการสัญญาณเตือน ส่วนต่อประสานมนุษย์กับเครื่องจักร ระบบประวัติข้อมูล และการเชื่อมต่อกับสกาดา ระบบบริหารการผลิต และแพลตฟอร์มข้อมูลอุตสาหกรรม การจำลองกระบวนการ การทดสอบวงควบคุม การทดสอบการยอมรับที่โรงงานและหน้างาน การนำระบบขึ้นใช้งาน และการประเมินผลด้วยตัวชี้วัดด้านเสถียรภาพ คุณภาพ พลังงาน และความปลอดภัย กรณีศึกษาโรงงานน้ำตาล โรงงานแป้งมันสำปะหลัง โรงสีข้าว และอุตสาหกรรมกระบวนการ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Dynamic modeling and system identification of industrial processes; analysis of control-loop stability and performance; advanced PID tuning; cascade, feedforward, ratio, split-range, and multivariable control; model-predictive control and applications of artificial intelligence to process control; architecture and configuration of distributed control systems; continuous and batch process control; alarm management; human-machine interfaces; process historians; and integration with SCADA, manufacturing-execution systems, and industrial data platforms; process simulation; loop testing; factory and site acceptance testing; commissioning; and performance evaluation using stability, quality, energy, and safety indicators; case studies in sugar plants, cassava-starch plants, rice mills, and process industries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การบำรุงรักษาเชิงพยากรณ์และป้องกันด้วยปัญญาประดิษฐ์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AI-Based Predictive and Preventive Maintenance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หลักการและกลยุทธ์การบำรุงรักษาเครื่องจักรอุตสาหกรรม การบำรุงรักษาเชิงแก้ไข เชิงป้องกัน และเชิงพยากรณ์ การเก็บรวบรวมข้อมูลสัญญาณการสั่นสะเทือน เสียง อุณหภูมิ และกระแสไฟฟ้าจากเครื่องจักร การประมวลผลสัญญาณและการสกัดคุณลักษณะสำหรับการวินิจฉัยเครื่องจักร การสร้างตัวแบบการเรียนรู้ของเครื่องและการเรียนรู้เชิงลึกสำหรับการตรวจจับความผิดปกติและพยากรณ์ความเสียหาย เทคโนโลยีดิจิทัลทวินสำหรับการจำลองและพยากรณ์สภาพเครื่องจักร ระบบแจ้งเตือนและการวางแผนการบำรุงรักษาอัตโนมัติ การวิเคราะห์สาเหตุที่แท้จริงด้วยปัญญาประดิษฐ์ การประเมินผลตอบแทนการลงทุนของระบบการบำรุงรักษาเชิงพยากรณ์ การประยุกต์ใช้สำหรับเครื่องจักรในโรงงานน้ำตาล โรงงานแป้งมันสำปะหลัง โรงสีข้าว และเครื่องจักรกลเกษตรในบริบทอุตสาหกรรม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strategies of industrial machine maintenance — corrective, preventive, and predictive; collection of vibration, acoustic, temperature, and electrical-current signal data from machinery; signal processing and feature extraction for machine diagnosis; building machine learning and deep learning models for anomaly detection and failure prediction; digital-twin technology for simulating and forecasting machine condition; automatic alerting and maintenance-planning systems; AI-based root-cause analysis; return-on-investment assessment of predictive-maintenance systems; application to machinery in sugar mills, cassava-starch plants, rice mills, and agricultural machinery in industrial contexts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การออกแบบและการจัดการคลังสินค้าอัจฉริยะ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Warehouse Design and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หลักการและประเภทของระบบคลังสินค้าอัตโนมัติ การออกแบบและวางผังคลังสินค้าสำหรับโรงงานเกษตรอุตสาหกรรม ระบบจัดเก็บและเรียกคืนสินค้าอัตโนมัติ สายพานลำเลียง ลิฟต์สินค้า รถลำเลียงอัตโนมัติ การบูรณาการปัญญาประดิษฐ์และคอมพิวเตอร์วิทัศน์ในระบบคลังเพื่อการตรวจสอบและคัดแยกสินค้า การจัดการคลังสินค้าด้วยระบบการจัดการคลังสินค้า การติดตามสินค้าด้วยอาร์เอฟไอดีและบาร์โค้ด ระบบการจัดการสินค้าคงคลังด้วยปัญญาประดิษฐ์ การวิเคราะห์และเพิ่มประสิทธิภาพการไหลของสินค้าในคลังด้วยการจำลอง การประยุกต์ใช้ระบบคลังสินค้าอัจฉริยะสำหรับผลผลิตข้าว อ้อย มันสำปะหลัง และสินค้าเกษตรแปรรูป</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types of automated warehouse systems; warehouse design and layout for agro-industrial plants; automated storage and retrieval systems — conveyors, freight elevators, and automated guided vehicles; integration of AI and computer vision in warehouse systems for goods inspection and sorting; warehouse operation with warehouse-management systems; goods tracking with RFID and barcodes; AI-based inventory-management systems; analysis and optimization of goods flow in the warehouse through simulation; application of smart warehouse systems to rice, sugarcane, cassava, and processed agricultural products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EN-133-319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การวิจัยดำเนินงานขั้นสูงและการหาค่าเหมาะที่สุดทางอุตสาหกรรม</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Advanced Operations Research and Industrial Optimization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การสร้างตัวแบบเพื่อการตัดสินใจทางอุตสาหกรรม การโปรแกรมเชิงเส้น จำนวนเต็มผสม ไม่เชิงเส้น และหลายวัตถุประสงค์ ตัวแบบโครงข่าย การไหล และการขนส่ง การจัดสรรทรัพยากร การจัดตารางการผลิตและกำลังคน การจัดเส้นทางและโลจิสติกส์ การวางแผนสินค้าคงคลังและกำลังการผลิต ทฤษฎีแถวคอยและการจำลองเหตุการณ์ไม่ต่อเนื่อง การหาค่าเหมาะที่สุดโดยอาศัยการจำลอง การตัดสินใจภายใต้ความไม่แน่นอน การหาค่าเหมาะที่สุดแบบสุ่มและแบบทนทาน วิธีฮิวริสติกและเมตาฮิวริสติก การใช้ภาษาไพทอนและซอฟต์แวร์ตัวแก้ปัญหาเพื่อสร้างและตรวจสอบตัวแบบ การวิเคราะห์ความไวและสถานการณ์ การเปรียบเทียบทางเลือกด้วยตัวชี้วัดด้านต้นทุน เวลา คุณภาพ พลังงาน คาร์บอน และความเสี่ยง การสื่อสารข้อเสนอแนะต่อผู้ปฏิบัติงานและผู้บริหาร กรณีศึกษาการผลิต คลังสินค้า การบำรุงรักษา และห่วงโซ่อุปทานอุตสาหกรรมเกษตร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Industrial decision modeling; linear, mixed-integer, nonlinear, and multi-objective programming; network, flow, and transportation models; resource allocation; production and workforce scheduling; routing and logistics; inventory and capacity planning; queueing theory and discrete-event simulation; simulation optimization; decision-making under uncertainty; stochastic and robust optimization; heuristic and metaheuristic methods; use of Python and optimization solvers to formulate and verify models; sensitivity and scenario analysis; comparison of alternatives using cost, time, quality, energy, carbon, and risk indicators; communication of recommendations to operators and executives; case studies in production, warehousing, maintenance, and agro-industrial supply chains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EN-133-320</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เทคโนโลยีอุตสาหกรรมเกษตรและการแปรรูป</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Agro-Industrial and Processing Technology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หลักการและกระบวนการแปรรูปผลผลิตเกษตรในภาคอุตสาหกรรม มาตรฐานคุณภาพและความปลอดภัยอาหาร จีเอ็มพี เอชเอซีซีพี ไอเอสโอ 22000 ความปลอดภัยอาหาร เทคโนโลยีการแปรรูปอ้อยและการผลิตน้ำตาลครบวงจร เทคโนโลยีการสกัดและการผลิตแป้งมันสำปะหลัง เทคโนโลยีการสีและการแปรรูปข้าว การจัดการของเสียและน้ำเสียในอุตสาหกรรมเกษตรแปรรูป การใช้พลังงานอย่างมีประสิทธิภาพและระบบผลิตพลังงานร่วมในโรงงานเกษตรอุตสาหกรรม การประยุกต์ใช้ปัญญาประดิษฐ์และเทคโนโลยีดิจิทัลในกระบวนการแปรรูปเพื่อเพิ่มประสิทธิภาพและลดต้นทุน แนวโน้มและนวัตกรรมเทคโนโลยีการแปรรูปเกษตรอุตสาหกรรม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processes of agro-industrial product processing; food quality and safety standards including GMP, HACCP, ISO 22000, and food safety; integrated sugarcane and sugar production; cassava starch extraction and production; rice milling and processing; waste and wastewater management; energy efficiency and cogeneration; applications of AI and digital technologies to improve efficiency and reduce cost; trends and innovations in agro-industrial processing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ปัญญาประดิษฐ์และการจัดการโรงสีข้าวอัจฉริยะ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and Smart Rice Mill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หลักการและกระบวนการสีข้าวครบวงจร การรับซื้อข้าวเปลือก การทำความสะอาด การกะเทาะเปลือก การขัดขาว การคัดแยก การบรรจุภัณฑ์ ระบบปัญญาประดิษฐ์ตรวจสอบและจำแนกคุณภาพข้าวด้วยคอมพิวเตอร์วิทัศน์ ความขาว ความชื้น เมล็ดหัก สิ่งเจือปน ระบบอบแห้งข้าวเปลือกอัจฉริยะและการควบคุมความชื้นอัตโนมัติ การจัดการไซโลและคลังเก็บข้าวด้วยอินเทอร์เน็ตของสรรพสิ่งและปัญญาประดิษฐ์ การบำรุงรักษาเชิงพยากรณ์สำหรับเครื่องจักรโรงสีด้วยการเรียนรู้ของเครื่อง การจัดการโรงสีด้วยเทคโนโลยีดิจิทัลทวินและการจำลองสายการผลิต การวิเคราะห์ต้นทุนและการเพิ่มประสิทธิภาพกระบวนการสีข้าวด้วยปัญญาประดิษฐ์ ระบบตรวจสอบย้อนกลับและการรับรองมาตรฐานคุณภาพข้าว การประยุกต์ใช้เทคโนโลยีปัญญาประดิษฐ์ในการบริหารโรงสีข้าวอัจฉริยะในบริบทอุตสาหกรรมข้าว</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Complete rice-milling processes from paddy procurement, cleaning, husking, whitening, sorting, and packaging; AI and computer-vision inspection of whiteness, moisture, broken grains, and impurities; smart drying and moisture control; IoT- and AI-based silo and storage management; predictive maintenance; digital twins and production simulation; cost and process optimization; traceability; quality certification; applications in the rice industry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เทคโนโลยีอัจฉริยะในกระบวนการผลิตอ้อยและน้ำตาล</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Technology in Sugarcane and Sugar Production Processes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หลักการและกระบวนการผลิตน้ำตาลครบวงจร การรับอ้อย การชั่งน้ำหนัก การวิเคราะห์คุณภาพอ้อย การหีบอ้อย การทำความสะอาดน้ำอ้อย การต้มเคี่ยว การตกผลึก การบรรจุน้ำตาล ระบบปัญญาประดิษฐ์วิเคราะห์คุณภาพอ้อยและพยากรณ์ค่าความหวานซีซีเอส ณ จุดรับซื้อ การควบคุมและเพิ่มประสิทธิภาพกระบวนการหีบด้วยปัญญาประดิษฐ์และตัวควบคุมแบบโปรแกรมได้ ระบบปัญญาประดิษฐ์ควบคุมคุณภาพน้ำตาลในสายการผลิต ระบบผลิตพลังงานร่วมและการจัดการพลังงานไฟฟ้าจากชีวมวลด้วยปัญญาประดิษฐ์ การจัดการของเสียและผลพลอยได้ กากอ้อย กากหม้อกรอง น้ำกาก เทคโนโลยีดิจิทัลทวินสำหรับการจำลองและเพิ่มประสิทธิภาพโรงงานน้ำตาล ระบบตรวจสอบย้อนกลับและการรับรองมาตรฐานคุณภาพน้ำตาล การประยุกต์ใช้เทคโนโลยีอัจฉริยะในการบริหารโรงงานน้ำตาลในบริบทอุตสาหกรรมอ้อยและน้ำตาล</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Complete sugar production from sugarcane receiving, weighing, and quality analysis through milling, juice clarification, evaporation, crystallization, and packaging; AI-based cane-quality and CCS forecasting; AI- and PLC-based process control; sugar-quality control; cogeneration and AI-based biomass energy management; bagasse, filter cake, and molasses management; digital-twin simulation and optimization; traceability; quality certification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เทคโนโลยีอัจฉริยะในกระบวนการผลิตมันสำปะหลังและแป้ง</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Technology in Cassava and Starch Production Processes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หลักการและกระบวนการผลิตแป้งมันสำปะหลังครบวงจร การรับมันสำปะหลัง การชั่งน้ำหนักและวิเคราะห์คุณภาพ การล้างและปอกเปลือก การบดและสกัดแป้ง การแยกกากและการทำให้แป้งบริสุทธิ์ การอบแห้งและการบรรจุแป้ง ระบบปัญญาประดิษฐ์วิเคราะห์คุณภาพมันสำปะหลังและพยากรณ์ปริมาณแป้ง ณ จุดรับซื้อ การควบคุมกระบวนการสกัดแป้งด้วยปัญญาประดิษฐ์และตัวควบคุมแบบโปรแกรมได้เพื่อเพิ่มอัตราการสกัดและลดการสูญเสีย ระบบปัญญาประดิษฐ์ตรวจสอบความบริสุทธิ์และคุณสมบัติทางกายภาพและเคมีของแป้ง ระบบอบแห้งแป้งอัจฉริยะและการประหยัดพลังงาน การจัดการน้ำเสียและของเสียจากโรงงานแป้งด้วยปัญญาประดิษฐ์ การผลิตผลิตภัณฑ์มูลค่าสูงจากมันสำปะหลัง แป้งดัดแปร แอลกอฮอล์ ไบโอพลาสติก เทคโนโลยีดิจิทัลทวินสำหรับการจำลองและเพิ่มประสิทธิภาพโรงงานแป้ง ระบบตรวจสอบย้อนกลับและการรับรองมาตรฐานคุณภาพแป้ง การประยุกต์ใช้เทคโนโลยีอัจฉริยะในการบริหารโรงงานแป้งมันสำปะหลังในบริบทอุตสาหกรรมเกษตรแปรรูป</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Complete cassava-starch production from cassava receiving, weighing, and quality analysis through washing and peeling, grinding and starch extraction, pulp separation and starch purification, drying, and packaging; AI-based cassava-quality and starch-yield forecasting at the receiving point; AI- and PLC-based extraction-process control to raise extraction rate and reduce losses; AI inspection of starch purity and physical-chemical properties; smart starch drying and energy conservation; AI-based wastewater and waste management; production of high-value cassava products — modified starch, alcohol, and bioplastics; digital-twin simulation and optimization of starch plants; traceability and starch-quality certification; application of smart technology to cassava-starch plant management in agro-processing contexts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เทคโนโลยีอินเทอร์เน็ตของสรรพสิ่งสำหรับการเก็บรักษาผลผลิตเกษตร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Internet of Things Technology for Agricultural Produce Storage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หลักการและเทคโนโลยีอินเทอร์เน็ตของสรรพสิ่งสำหรับการเก็บรักษาผลผลิตเกษตร การออกแบบและติดตั้งเครือข่ายเซนเซอร์ในโรงเก็บ ไซโล ห้องเย็น เซนเซอร์ตรวจวัดอุณหภูมิ ความชื้น ก๊าซคาร์บอนไดออกไซด์ ออกซิเจน เอทิลีนสำหรับการเก็บรักษาผลผลิต ระบบควบคุมสภาพแวดล้อมอัตโนมัติในโรงเก็บด้วยอินเทอร์เน็ตของสรรพสิ่งและปัญญาประดิษฐ์ การตรวจสอบและวิเคราะห์คุณภาพผลผลิตระหว่างการเก็บรักษาด้วยปัญญาประดิษฐ์ ระบบแจ้งเตือนและการจัดการเหตุฉุกเฉินในโรงเก็บอัจฉริยะ การพยากรณ์อายุการเก็บรักษาและการจัดการสินค้าคงคลังด้วยการเรียนรู้ของเครื่อง การประหยัดพลังงานในระบบเก็บรักษาด้วยปัญญาประดิษฐ์ การบูรณาการระบบอินเทอร์เน็ตของสรรพสิ่งกับแพลตฟอร์มคลาวด์เพื่อการติดตามแบบเวลาจริง การประยุกต์ใช้สำหรับการเก็บรักษาข้าวเปลือก อ้อย มันสำปะหลัง และผลผลิตเกษตรแปรรูปในบริบทอุตสาหกรรมเกษตร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IoT technologies for agricultural-produce storage; design and installation of sensor networks in warehouses, silos, and cold rooms; sensors for temperature, humidity, carbon dioxide, oxygen, and ethylene in produce storage; automatic environmental-control systems in storage with IoT and AI; AI-based inspection and analysis of produce quality during storage; alerting and emergency management in smart storage; shelf-life forecasting and inventory management with machine learning; energy conservation in storage systems with AI; integration of IoT systems with cloud platforms for real-time monitoring; application to storage of paddy, sugarcane, cassava, and processed agricultural produce in agro-industrial contexts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ระบบอบแห้งอัจฉริยะในอุตสาหกรรมเกษตร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Drying Systems in Agro-Industry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หลักการถ่ายเทความร้อนและมวลสารในกระบวนการอบแห้ง สมบัติทางอุณหพลศาสตร์และการถ่ายเทความชื้นของผลผลิตเกษตร เทคโนโลยีการอบแห้งประเภทต่าง ๆ การอบแห้งด้วยลมร้อน ไมโครเวฟ อินฟราเรด ปั๊มความร้อน การอบแห้งแบบแช่เยือกแข็ง การออกแบบและคำนวณระบบอบแห้งสำหรับผลผลิตเกษตร การควบคุมกระบวนการอบแห้งอัตโนมัติด้วยตัวควบคุมแบบโปรแกรมได้และปัญญาประดิษฐ์ การตรวจวัดและควบคุมความชื้นแบบเวลาจริงด้วยเซนเซอร์และอินเทอร์เน็ตของสรรพสิ่ง การสร้างตัวแบบการเรียนรู้ของเครื่องสำหรับพยากรณ์และเพิ่มประสิทธิภาพกระบวนการอบแห้ง การประหยัดพลังงานและการบูรณาการกับระบบผลิตพลังงานร่วมในโรงงานเกษตรอุตสาหกรรม การควบคุมคุณภาพผลผลิตหลังการอบแห้งด้วยปัญญาประดิษฐ์ การประยุกต์ใช้ระบบอบแห้งอัจฉริยะสำหรับข้าวเปลือก มันเส้น แป้งมันสำปะหลัง และผลผลิตเกษตรแปรรูปอื่น ๆ</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heat and mass transfer in the drying process; thermodynamic properties and moisture transfer of agricultural produce; various drying technologies — hot-air, microwave, infrared, heat-pump, and freeze drying; design and calculation of drying systems for agricultural produce; automatic drying-process control with PLC and AI; real-time moisture measurement and control with sensors and IoT; building machine learning models to forecast and optimize the drying process; energy conservation and integration with cogeneration systems in agro-industrial plants; AI-based post-drying produce-quality control; application of smart drying to paddy, cassava chips, cassava starch, and other processed agricultural produce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วิศวกรรมระบบขนถ่ายวัสดุและบรรจุภัณฑ์อัตโนมัติ</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Automated Material Handling and Packaging Systems Engineering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หลักการและทฤษฎีของระบบขนถ่ายวัสดุในอุตสาหกรรม การวิเคราะห์และออกแบบระบบขนถ่ายวัสดุและบรรจุภัณฑ์สำหรับโรงงานเกษตรอุตสาหกรรม ประเภทและการเลือกใช้อุปกรณ์ขนถ่ายวัสดุ สายพานลำเลียง สกรูลำเลียง ลิฟต์ถัง ท่อลำเลียง การออกแบบเครื่องจักรบรรจุภัณฑ์อัตโนมัติ การบูรณาการเซนเซอร์และระบบอินเทอร์เน็ตของสรรพสิ่งในระบบขนถ่าย การควบคุมและบริหารระบบขนถ่ายด้วยตัวควบคุมแบบโปรแกรมได้และสกาดา การประยุกต์ใช้ปัญญาประดิษฐ์และคอมพิวเตอร์วิทัศน์สำหรับตรวจสอบและจัดการการไหลของวัสดุ การบำรุงรักษาเชิงพยากรณ์ด้วยปัญญาประดิษฐ์ การประเมินประสิทธิภาพของระบบขนถ่าย การประยุกต์ใช้วิศวกรรมระบบขนถ่ายวัสดุและบรรจุภัณฑ์อัตโนมัติในโรงงานอุตสาหกรรมเกษตร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theory of industrial material-handling systems; analysis and design of material-handling and packaging systems for agro-industrial plants; types and selection of material-handling equipment — conveyors, screw conveyors, bucket elevators, and pneumatic conveying; design of automatic packaging machinery; integration of sensors and IoT systems in handling systems; control and management of handling systems with PLC and SCADA; application of AI and computer vision to inspect and manage material flow; AI-based predictive maintenance; performance evaluation of handling systems; application of automated material-handling and packaging engineering in agro-industrial plants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การควบคุมการเคลื่อนที่และวิศวกรรมเซลล์หุ่นยนต์ร่วมปฏิบัติงาน</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Motion Control and Collaborative Robot Cell Engineering</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การเลือกและกำหนดขนาดมอเตอร์ เซอร์โวมอเตอร์ สเต็ปเปอร์มอเตอร์ ตัวขับ และระบบส่งกำลัง การควบคุมตำแหน่ง ความเร็ว แรงบิด และการเคลื่อนที่หลายแกน การสร้างเส้นทางและโปรไฟล์การเคลื่อนที่ การปรับตั้งระบบเซอร์โว การประสานการทำงานกับตัวควบคุมแบบโปรแกรมได้ เครือข่ายอุตสาหกรรม และระบบวิสัยทัศน์ หลักการและสมรรถนะของหุ่นยนต์ร่วมปฏิบัติงาน การเลือกอุปกรณ์ปลายแขนและอุปกรณ์ป้อนชิ้นงาน การออกแบบผังและลำดับการทำงานของเซลล์หุ่นยนต์ การโปรแกรม การจำลอง และการทดสอบเสมือนจริง การประยุกต์ปัญญาประดิษฐ์สำหรับการตรวจรู้ การหยิบจับ และการปรับตัวของงาน การประเมินความเสี่ยง ขีดจำกัดแรงและกำลัง ระยะปลอดภัย อินเตอร์ล็อก และการหยุดฉุกเฉิน การบูรณาการ ทดสอบสมรรถนะ และทดสอบการยอมรับของเซลล์หุ่นยนต์สำหรับการผลิต การคัดแยก การบรรจุ และการขนถ่ายวัสดุ</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Selection and sizing of motors, servo motors, stepper motors, drives, and transmission systems; position, velocity, torque, and multi-axis motion control; path generation and motion profiles; servo tuning; coordination with programmable logic controllers, industrial networks, and vision systems; principles and capabilities of collaborative robots; selection of end effectors and part-feeding equipment; robot-cell layout and sequence design; programming, simulation, and virtual testing; applications of artificial intelligence to perception, grasping, and adaptive operations; risk assessment, force and power limits, protective separation, interlocks, and emergency stops; integration, performance testing, and acceptance testing of robot cells for production, sorting, packaging, and material handling</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การปรับปรุงกระบวนการด้วยลีนและปัญญาประดิษฐ์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Lean and AI-Enabled Process Improvement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หลักการลีนและซิกซ์ซิกมา การกำหนดคุณค่าจากมุมมองผู้ใช้และการทำแผนที่สายธารคุณค่า การจำแนกและลดความสูญเปล่า การไหล การดึง และการปรับปรุงงานมาตรฐาน กระบวนการดีเอ็มเอไอซี การกำหนดปัญหาและตัวชี้วัด การเก็บและตรวจสอบคุณภาพข้อมูล การวิเคราะห์ประสิทธิผลโดยรวมของเครื่องจักร เวลารอบงาน คอขวด ผลได้ ของเสีย และการหยุดเครื่อง การวิเคราะห์ระบบการวัด การควบคุมกระบวนการเชิงสถิติ ความสามารถกระบวนการ การออกแบบการทดลอง การวิเคราะห์สาเหตุที่แท้จริง และเอฟเอ็มอีเอ การใช้การวิเคราะห์ข้อมูล การเรียนรู้ของเครื่อง และปัญญาประดิษฐ์เพื่อค้นหารูปแบบ พยากรณ์คุณภาพ และจัดลำดับโอกาสปรับปรุง การออกแบบและทดลองมาตรการแก้ไข การควบคุมให้ผลลัพธ์คงอยู่ และการประเมินผลก่อน–หลังด้วยตัวชี้วัดด้านคุณภาพ ต้นทุน การส่งมอบ ความปลอดภัย พลังงาน ของเสีย และคาร์บอน ปฏิบัติการปรับปรุงกระบวนการจากข้อมูลโรงงานหรืออุตสาหกรรมเกษตรจริง</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Lean and Six Sigma principles; definition of customer value and value-stream mapping; identification and reduction of waste; flow, pull, and standardized-work improvement; the DMAIC process; problem and metric definition; data collection and quality verification; analysis of overall equipment effectiveness, cycle time, bottlenecks, yield, scrap, and downtime; measurement-system analysis; statistical process control; process capability; design of experiments; root-cause analysis; and failure-mode and effects analysis; use of data analytics, machine learning, and artificial intelligence to discover patterns, predict quality, and prioritize improvement opportunities; design and experimentation of countermeasures; sustaining improvements through control; before-and-after evaluation using quality, cost, delivery, safety, energy, waste, and carbon indicators; process-improvement studio using real industrial or agro-industrial data</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EN-133-329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วิสัยทัศน์คอมพิวเตอร์เพื่อการควบคุมคุณภาพในอุตสาหกรรม</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Computer Vision for Industrial Quality Control</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หลักการของระบบวิสัยทัศน์คอมพิวเตอร์อุตสาหกรรม การออกแบบระบบแสงสว่างและเลือกใช้เลนส์สำหรับการตรวจสอบคุณภาพ การเตรียมภาพและการกำจัดสัญญาณรบกวน การตรวจจับขอบ ตำหนิ และข้อบกพร่องของชิ้นงานบนสายพาน การบูรณาการวิสัยทัศน์คอมพิวเตอร์กับการเรียนรู้เชิงลึกเพื่อการจำแนกประเภทข้อบกพร่อง การวัดขนาดชิ้นงานและการตรวจสอบความถูกต้องของการประกอบ การเชื่อมต่อระบบวิสัยทัศน์คอมพิวเตอร์กับหุ่นยนต์และระบบคัดแยกอัตโนมัติ การวิเคราะห์ข้อมูลภาพเพื่อการปรับปรุงกระบวนการผลิตแบบทันท่วงที มาตรฐานการควบคุมคุณภาพอุตสาหกรรม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industrial computer-vision systems; design of lighting systems and lens selection for quality inspection; image preparation and noise removal; detection of edges, blemishes, and defects of workpieces on conveyors; integration of computer vision with deep learning for defect classification; workpiece dimension measurement and assembly-correctness verification; integration of computer-vision systems with robots and automatic sorting systems; analysis of image data for real-time production-process improvement; industrial quality-control standards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EN-133-330</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การจัดการพลังงานอัจฉริยะและระบบพลังงานแสงอาทิตย์</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Smart Energy Management and Solar Energy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หลักการจัดการและการอนุรักษ์พลังงานในโรงงานอุตสาหกรรม การตรวจสอบและวิเคราะห์การใช้พลังงานของระบบไฟฟ้า เครื่องจักร ระบบปรับอากาศ ระบบอัดอากาศ และหม้อไอน้ำ การเพิ่มประสิทธิภาพการใช้พลังงาน เทคโนโลยีพลังงานแสงอาทิตย์ การออกแบบและติดตั้งระบบผลิตไฟฟ้าด้วยเซลล์แสงอาทิตย์ การบูรณาการเซนเซอร์ มิเตอร์อัจฉริยะ และระบบบริหารจัดการพลังงานเพื่อรวบรวมข้อมูลแบบเวลาจริง การประยุกต์ใช้อินเทอร์เน็ตของสรรพสิ่งและปัญญาประดิษฐ์ในการติดตาม วิเคราะห์ พยากรณ์ความต้องการ ตรวจจับความผิดปกติ และเพิ่มประสิทธิภาพการใช้พลังงาน การวิเคราะห์ความเป็นไปได้และความคุ้มค่าทางเศรษฐศาสตร์ การลดต้นทุนและการปล่อยก๊าซเรือนกระจกในภาคอุตสาหกรรม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energy management and conservation in industrial facilities; auditing and analysis of energy use in electrical systems, machinery, air-conditioning, compressed-air, and boiler systems; improvement of energy efficiency; solar-energy technologies; design and installation of photovoltaic power-generation systems; integration of sensors, smart meters, and energy management systems for real-time data collection; application of the Internet of Things and artificial intelligence to energy monitoring, analysis, demand forecasting, anomaly detection, and optimization; economic feasibility and cost-effectiveness analysis; reduction of energy cost and greenhouse-gas emissions in industrial applications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ระบบนิวแมติกส์และไฮดรอลิกอัจฉริยะสำหรับวิศวกรรมปัญญาประดิษฐ์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Intelligent Pneumatic and Hydraulic Systems for Artificial Intelligence Engineering</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หลักการพื้นฐานของระบบนิวแมติกส์และไฮดรอลิก โครงสร้างและการทำงานของอุปกรณ์ แหล่งจ่ายกำลัง วาล์ว และกระบอกสูบ การออกแบบวงจรควบคุมนิวแมติกส์ ไฮดรอลิก ไฟฟ้า–นิวแมติกส์ และไฟฟ้า–ไฮดรอลิก การเลือกและประยุกต์ใช้อุปกรณ์ตรวจวัดและตัวกระตุ้นเชิงเส้นหรือเชิงมุมในระบบอัตโนมัติ การเชื่อมต่อกับไมโครคอนโทรลเลอร์ ตัวควบคุมแบบโปรแกรมได้ และอุปกรณ์ประมวลผลที่ขอบเครือข่าย การเก็บข้อมูลสัญญาณแบบเวลาจริงจากวาล์วและกระบอกสูบ การประยุกต์ใช้ปัญญาประดิษฐ์และการเรียนรู้ของเครื่องเพื่อการตรวจจับความผิดปกติ การบำรุงรักษาเชิงพยากรณ์ และการควบคุมตำแหน่งหรือความดันแบบปรับตัว ความปลอดภัยและประสิทธิภาพพลังงานของระบบกำลังของไหล ปฏิบัติการออกแบบ ทดสอบ แก้ไขข้อขัดข้อง และบำรุงรักษาระบบนิวแมติกส์และไฮดรอลิกอัจฉริยะสำหรับสายการผลิตและอุตสาหกรรมแปรรูป</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Fundamental principles of pneumatic and hydraulic systems; structure and operation of components, power supplies, valves, and cylinders; design of pneumatic, hydraulic, electro-pneumatic, and electro-hydraulic control circuits; selection and application of sensors and linear or rotary actuators in industrial automation; interfacing with microcontrollers, programmable logic controllers, and edge-computing devices; real-time signal acquisition from valves and cylinders; applications of artificial intelligence and machine learning to anomaly detection, predictive maintenance, and adaptive position or pressure control; fluid-power safety and energy efficiency; laboratory practice in designing, testing, troubleshooting, and maintaining intelligent pneumatic and hydraulic systems for manufacturing and processing industries</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การถ่ายโอนความร้อนและมวลสารสำหรับระบบอัจฉริยะ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Heat and Mass Transfer for Smart Systems</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หลักการถ่ายโอนความร้อนและมวลสาร การนำ การพา และการแผ่รังสีความร้อน การวิเคราะห์การนำความร้อนสภาวะคงตัวและไม่คงตัวในหนึ่งและสองมิติ การเลือกฉนวนความร้อน การพาความร้อนแบบธรรมชาติและแบบบังคับ การแผ่รังสีระหว่างพื้นผิว การแพร่และการถ่ายโอนมวลสาร การเลือกและวิเคราะห์อุปกรณ์แลกเปลี่ยนความร้อน การใช้วิธีผลต่างอันตะเพื่อแก้ปัญหาการถ่ายโอนความร้อนและมวลสาร การสร้างแบบจำลองทางคณิตศาสตร์และการประยุกต์ใช้การเรียนรู้ของเครื่องเพื่อพยากรณ์อัตราการถ่ายโอนและสมรรถนะของระบบ การจัดการความร้อนสำหรับฮาร์ดแวร์ปัญญาประดิษฐ์ ระบบอบแห้ง ห้องเย็น ระบบพลังงาน และการควบคุมกระบวนการทางความร้อนในระบบอัจฉริยะ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Principles of heat and mass transfer; heat conduction, convection, and radiation; analysis of steady-state and transient heat conduction in one- and two-dimensional systems; thermal-insulation selection; natural and forced convection; radiation exchange between surfaces; diffusion and mass transfer; selection and analysis of heat-transfer equipment; application of finite-difference methods to heat- and mass-transfer problems; mathematical modeling and application of machine learning to predict transfer rates and system performance; thermal management of artificial intelligence hardware; drying systems; cold rooms; energy systems; and thermal-process control in smart systems</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วิศวกรรมความปลอดภัยและอาชีวอนามัยอุตสาหกรรม</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Industrial Safety Engineering and Occupational Health</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หลักการวิศวกรรมความปลอดภัยและอาชีวอนามัยในโรงงาน กฎหมาย ข้อบังคับ และมาตรฐานความปลอดภัยทางวิศวกรรม การชี้บ่งอันตรายและการประเมินความเสี่ยงด้วยรายการตรวจสอบ การวิเคราะห์ความปลอดภัยของงาน การวิเคราะห์อันตรายและความสามารถในการปฏิบัติการ และการวิเคราะห์รูปแบบและผลกระทบของความขัดข้อง การป้องกันอุบัติเหตุและโรคจากการทำงาน ความปลอดภัยของเครื่องจักร ระบบไฟฟ้า สารเคมี ระบบนิวแมติกส์และไฮดรอลิก ความปลอดภัยเชิงหน้าที่ อินเตอร์ล็อก ระบบหยุดฉุกเฉิน และมาตรฐานความปลอดภัยของหุ่นยนต์และระบบอัตโนมัติ สรีรศาสตร์ สุขศาสตร์อุตสาหกรรม การจัดการผู้รับเหมา การอนุญาตทำงาน การวางแผนและตอบโต้ภาวะฉุกเฉิน การรายงานและสืบสวนอุบัติการณ์ การประยุกต์ใช้เซนเซอร์ วิสัยทัศน์คอมพิวเตอร์ อินเทอร์เน็ตของสรรพสิ่ง และปัญญาประดิษฐ์เพื่อเฝ้าระวัง แจ้งเตือน และวิเคราะห์ความเสี่ยง โดยคำนึงถึงความเป็นส่วนตัว ความน่าเชื่อถือ และการกำกับดูแลโดยมนุษย์ ปฏิบัติการสำรวจความปลอดภัยและจัดทำแผนลดความเสี่ยงสำหรับสถานประกอบการ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Principles of industrial safety engineering and occupational health; engineering safety laws, regulations, and standards; hazard identification and risk assessment using checklists, job safety analysis, hazard and operability studies, and failure-mode and effects analysis; prevention of accidents and occupational diseases; safety of machinery, electrical systems, chemicals, and pneumatic and hydraulic systems; functional safety, interlocks, emergency-stop systems, and safety standards for robotics and automation; ergonomics; industrial hygiene; contractor management; permit-to-work systems; emergency planning and response; incident reporting and investigation; applications of sensors, computer vision, the Internet of Things, and artificial intelligence to risk monitoring, warning, and analysis, with consideration of privacy, reliability, and human oversight; practical safety surveys and preparation of risk-reduction plans for industrial workplaces</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วิชาเลือกแขนงนวัตกรรมปัญญาประดิษฐ์ระดับองค์กร</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วิศวกรรมข้อมูลขั้นสูงและการวางท่อข้อมูล</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Advanced Data Engineering and Data Pipelines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สถาปัตยกรรมและการออกแบบท่อข้อมูลขั้นสูงสำหรับระบบปัญญาประดิษฐ์ การประมวลผลข้อมูลแบบกระแส การประมวลผลแบบกระจาย การออกแบบสถาปัตยกรรมที่เก็บรวบรวมข้อมูลขนาดใหญ่ การจัดการคุณภาพข้อมูลและธรรมาภิบาลข้อมูลในองค์กร การจัดเรียงข้อมูล การสร้างท่อข้อมูลแบบเวลาจริงสำหรับระบบปัญญาประดิษฐ์ การบูรณาการข้อมูลจากแหล่งข้อมูลหลากหลาย การติดตามและบริหารจัดการท่อข้อมูลในสภาพแวดล้อมการทำงานจริง การประยุกต์ใช้วิศวกรรมข้อมูลขั้นสูงในการสร้างระบบข้อมูลเพื่อการประยุกต์ใช้ในอุตสาหกรรม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Architecture and design of advanced data pipelines for AI systems; stream processing; distributed processing; design of big-data storage architectures; data-quality management and enterprise data governance; data orchestration; building real-time data pipelines for AI systems; integration of data from diverse sources; monitoring and management of data pipelines in production environments; application of advanced data engineering to building data systems for industrial use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ตัวแบบภาษาขนาดใหญ่ขั้นสูง</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Advanced Large Language Models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สถาปัตยกรรมและกระบวนการทำงานของตัวแบบภาษาขนาดใหญ่ การจัดเตรียมและกำกับคุณภาพชุดข้อมูลเฉพาะโดเมน การปรับตัวแบบตามคำสั่ง การปรับตัวแบบแบบประหยัดพารามิเตอร์และโลรา การบีบอัดและลดความละเอียดตัวแบบ การปรับตัวแบบหลายรูปแบบ การประเมินความถูกต้อง การให้เหตุผล ความเที่ยงตรงต่อข้อเท็จจริง ความเป็นธรรม และความทนทาน การออกแบบเกณฑ์มาตรฐานและการทดลองเปรียบเทียบ การเพิ่มประสิทธิภาพการอนุมานด้านความเร็ว หน่วยความจำ ต้นทุน และพลังงาน การให้บริการตัวแบบในระบบจริง การติดตามการเสื่อมของสมรรถนะ และการจัดทำเอกสารตัวแบบ</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Architectures and operation of large language models; preparation and governance of domain datasets; instruction tuning; parameter-efficient fine-tuning and LoRA; model compression and quantization; multimodal model adaptation; evaluation of accuracy, reasoning, factuality, fairness, and robustness; benchmark and comparative-experiment design; inference optimization for latency, memory, cost, and energy; model serving in production; performance-degradation monitoring; and model documentation</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ความน่าเชื่อถือและความปลอดภัยของปัญญาประดิษฐ์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 Reliability and Safety</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วิศวกรรมความน่าเชื่อถือและความปลอดภัยของระบบปัญญาประดิษฐ์ การกำหนดข้อกำหนดและเกณฑ์ยอมรับสมรรถนะ การสร้างชุดทดสอบสำหรับข้อมูลปกติ ข้อมูลนอกการแจกแจง และกรณีขอบ การวัดความไม่แน่นอน การสอบเทียบความเชื่อมั่น ความทนทานต่อสัญญาณรบกวนและการโจมตีแบบปรปักษ์ การประเมินความลำเอียงและความเป็นธรรม การทดสอบข้อมูลเท็จของตัวแบบเชิงสร้างสรรค์ การทดสอบเชิงรุกและกลไกป้องกัน การวิเคราะห์อันตรายและจัดทำกรณีความปลอดภัย การติดตามการเลื่อนของข้อมูลและตัวแบบ การจัดการเหตุการณ์ การย้อนกลับรุ่น และการจัดทำบัตรตัวแบบกับหลักฐานการประกันคุณภาพ</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Reliability and safety engineering for AI systems; performance requirements and acceptance criteria; test sets for normal, out-of-distribution, and edge cases; uncertainty measurement and confidence calibration; robustness to noise and adversarial attacks; bias and fairness evaluation; hallucination testing for generative models; red teaming and guardrails; hazard analysis and safety cases; data- and model-drift monitoring; incident management; model rollback; and preparation of model cards and assurance evidence</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สถาปัตยกรรมปัญญาประดิษฐ์ระดับองค์กร</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Enterprise AI Architecture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การออกแบบสถาปัตยกรรมปัญญาประดิษฐ์ระดับองค์กร การแบ่งขอบเขตโดเมนและบริการ สถาปัตยกรรมขับเคลื่อนด้วยเหตุการณ์ ส่วนต่อประสานและการจัดการเอพีไอ การบูรณาการกับระบบวางแผนทรัพยากรองค์กร ระบบบริหารลูกค้าสัมพันธ์ ระบบข้อมูล และกระบวนการทำงานเดิม การจัดการอัตลักษณ์ สิทธิ์ ข้อมูลลับ และสถาปัตยกรรมแบบไม่ไว้วางใจโดยปริยาย การออกแบบระบบหลายผู้เช่า ความสามารถในการขยาย ความพร้อมใช้งานสูง การกู้คืนจากภัยพิบัติ และความต่อเนื่องทางธุรกิจ การสังเกตการณ์ระบบ การบริหารต้นทุนคลาวด์ การวิเคราะห์ข้อแลกเปลี่ยน และการจัดทำแผนภาพกับข้อกำหนดการตัดสินใจทางสถาปัตยกรรม</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Enterprise AI architecture design; domain and service boundaries; event-driven architecture; application programming interfaces and API management; integration with enterprise resource planning, customer-relationship management, data platforms, and legacy workflows; identity, access, secret management, and zero-trust architecture; multi-tenancy, scalability, high availability, disaster recovery, and business continuity; observability; cloud-cost management; trade-off analysis; and preparation of architecture diagrams and decision records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การออกแบบประสบการณ์ผู้ใช้สำหรับระบบอัจฉริยะ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UX/UI Design for Intelligent Systems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หลักการและกระบวนการออกแบบประสบการณ์ผู้ใช้และส่วนต่อประสานกับผู้ใช้สำหรับระบบปัญญาประดิษฐ์ การวิจัยและวิเคราะห์ความต้องการผู้ใช้ การคิดเชิงออกแบบ การออกแบบโครงร่างและต้นแบบ การออกแบบแผงควบคุมข้อมูลสำหรับการแสดงผล หลักการปัญญาประดิษฐ์ที่อธิบายได้สำหรับการออกแบบส่วนต่อประสานที่โปร่งใสและเข้าใจได้ การทดสอบความสามารถในการใช้งานและการประเมินประสบการณ์ผู้ใช้ การออกแบบที่ครอบคลุม การประยุกต์ใช้การออกแบบประสบการณ์ผู้ใช้สำหรับแอปพลิเคชันปัญญาประดิษฐ์เชิงพาณิชย์</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processes of user-experience and user-interface design for AI systems; user research and needs analysis; design thinking; wireframe and prototype design; dashboard design for data visualization; explainable-AI principles for designing transparent and understandable interfaces; usability testing and user-experience evaluation; inclusive design; application of user-experience design to commercial AI applications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EN-133-339</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ปัญญาประดิษฐ์ทางการแพทย์และสุขภาพ</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in Medical and Healthcare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หลักการประยุกต์ใช้ปัญญาประดิษฐ์ในทางการแพทย์และระบบสาธารณสุข การจัดการฐานข้อมูลเวชระเบียนอิเล็กทรอนิกส์ การพัฒนาตัวแบบการเรียนรู้ของเครื่องสำหรับการวินิจฉัยโรคเบื้องต้น การพยากรณ์ความเสี่ยงทางสุขภาพจากข้อมูลพฤติกรรม ระบบแนะนำการรักษาและดูแลสุขภาพเฉพาะบุคคล การบูรณาการปัญญาประดิษฐ์กับอุปกรณ์สวมใส่เพื่อติดตามสัญญาณชีพ การจัดการข้อมูลสุขภาพขนาดใหญ่ การประยุกต์ใช้เทคโนโลยีการประมวลผลภาษาธรรมชาติในการดึงข้อมูลจากเอกสารทางการแพทย์ จริยธรรมและความเป็นส่วนตัวของข้อมูลผู้ป่วยตามมาตรฐานสากล</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applying AI in medicine and public-health systems; management of electronic health-record databases; development of machine learning models for preliminary diagnosis; health-risk forecasting from behavioral data; personalized treatment and healthcare recommendation systems; integration of AI with wearable devices to monitor vital signs; management of health big data; application of natural-language processing to extract information from medical documents; ethics and privacy of patient data under international standards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EN-133-340</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การวิเคราะห์ข้อมูลภาพทางการแพทย์</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Medical Image Analysis</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หลักการประมวลผลและการวิเคราะห์ภาพทางการแพทย์ การทำงานกับข้อมูลภาพรังสีเอกซ์ ภาพถ่ายรังสีส่วนตัดอาศัยคอมพิวเตอร์ และภาพคลื่นแม่เหล็กไฟฟ้า การใช้การเรียนรู้เชิงลึกเพื่อการตรวจจับและแบ่งส่วนอวัยวะ การวิเคราะห์ความผิดปกติและรอยโรคจากภาพถ่ายทางการแพทย์ การสร้างตัวแบบปัญญาประดิษฐ์สำหรับช่วยแพทย์วินิจฉัยโรค การลดสัญญาณรบกวนและการเพิ่มความคมชัดของภาพทางการแพทย์ การบูรณาการระบบวิเคราะห์ภาพกับระบบจัดเก็บและการสื่อสารข้อมูลภาพทางการแพทย์ การประเมินประสิทธิภาพตัวแบบวิเคราะห์ภาพทางการแพทย์</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medical image processing and analysis; working with X-ray, computed-tomography (CT), and magnetic-resonance (MRI) image data; use of deep learning for organ detection and segmentation; analysis of abnormalities and lesions from medical images; building AI models to assist physicians in diagnosis; noise reduction and contrast enhancement of medical images; integration of image-analysis systems with picture archiving and communication systems (PACS); performance evaluation of medical-image-analysis models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เทคโนโลยีทางการเงินและปัญญาประดิษฐ์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Financial Technology and Artificial Intelligence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หลักการของเทคโนโลยีทางการเงินและนวัตกรรมบริการทางการเงิน การประยุกต์ใช้ปัญญาประดิษฐ์ในอุตสาหกรรมการเงินและการธนาคาร ระบบการชำระเงินอิเล็กทรอนิกส์และเทคโนโลยีบล็อกเชน การวิเคราะห์ความเสี่ยงด้านสินเชื่อด้วยการเรียนรู้ของเครื่อง การตรวจจับการทุจริตทางการเงินด้วยปัญญาประดิษฐ์ ระบบการลงทุนอัตโนมัติและการให้คำปรึกษาทางการเงินด้วยหุ่นยนต์ การวิเคราะห์พฤติกรรมผู้บริโภคและลูกค้ารายบุคคล การพัฒนาตัวแบบปัญญาประดิษฐ์สำหรับการประเมินมูลค่าสินทรัพย์ กฎระเบียบและนโยบายด้านเทคโนโลยีทางการเงิน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of financial technology and financial-service innovation; application of AI in the finance and banking industry; electronic payment systems and blockchain technology; credit-risk analysis with machine learning; financial-fraud detection with AI; automated investment systems and robo-advisory; consumer and individual-customer behavior analysis; development of AI models for asset valuation; regulations and policies on financial technology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การวิเคราะห์ข้อมูลเชิงคาดการณ์ทางการเงิน</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Predictive Data Analysis in Finance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เทคนิคการวิเคราะห์ข้อมูลเชิงคาดการณ์สำหรับตลาดการเงิน การวิเคราะห์ข้อมูลอนุกรมเวลาทางการเงิน การสร้างตัวแบบพยากรณ์ราคาหุ้นและสินทรัพย์ทางการเงินด้วยการเรียนรู้ของเครื่องและการเรียนรู้เชิงลึก การวิเคราะห์ความรู้สึกจากข่าวสารและสื่อสังคมออนไลน์ที่มีผลต่อตลาด การบริหารความเสี่ยงและพอร์ตการลงทุนด้วยปัญญาประดิษฐ์ การประยุกต์ใช้อัลกอริทึมการซื้อขายความถี่สูง การสร้างและทดสอบระบบเทรดอัตโนมัติ การแปลผลและการแสดงภาพข้อมูลทางการเงินเชิงลึกเพื่อการตัดสินใจทางธุรกิจ</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Predictive-analytics techniques for financial markets; analysis of financial time-series data; building stock- and financial-asset price-forecasting models with machine learning and deep learning; sentiment analysis of news and social media affecting markets; risk and portfolio management with AI; application of high-frequency trading algorithms; building and testing automated trading systems; interpretation and visualization of in-depth financial data for business decisions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การสร้างธุรกิจปัญญาประดิษฐ์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 Venture Creation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การต่อยอดต้นแบบปัญญาประดิษฐ์สู่ธุรกิจ การตรวจสอบตลาดและความพร้อมของเทคโนโลยี การกำหนดรูปแบบรายได้ ราคา เศรษฐศาสตร์ต่อหน่วย และต้นทุนการให้บริการตัวแบบ กลยุทธ์เข้าสู่ตลาด การขายระหว่างธุรกิจ การจัดซื้อจัดจ้าง และการบริหารโครงการนำร่อง การจัดการทรัพย์สินทางปัญญา การอนุญาตใช้สิทธิ์ ข้อมูล และข้อตกลงระดับบริการ การวางแผนการปฏิบัติการ ความเสี่ยง และการขยายธุรกิจ การจัดทำประมาณการทางการเงิน การระดมทุน และการนำเสนอแก่นักลงทุนหรือพันธมิตร นักศึกษาพัฒนาและทดสอบแผนพาณิชย์จากผลิตภัณฑ์ปัญญาประดิษฐ์กับผู้ใช้หรือสถานประกอบการจริง</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Commercialization of AI prototypes; market validation and technology readiness; revenue models, pricing, unit economics, and model-serving costs; go-to-market strategy; business-to-business sales, procurement, and pilot management; intellectual property, licensing, data, and service-level agreements; operations, risk, and scaling plans; financial projections, fundraising, and investor or partner pitching; development and validation of a commercialization plan for an AI product with real users or an enterprise partner</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การจัดการโครงการซอฟต์แวร์อัจฉริยะ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Intelligent Software Project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หลักการและระเบียบวิธีบริหารโครงการซอฟต์แวร์อัจฉริยะ การบริหารโครงการแบบอไจล์และสครัม การวางแผนและจัดการทรัพยากรสำหรับโครงการที่ขับเคลื่อนด้วยข้อมูลและปัญญาประดิษฐ์ การประเมินความเสี่ยงและระยะเวลาการทำงานของโครงการพัฒนาตัวแบบ การจัดการวงจรชีวิตของระบบการเรียนรู้ของเครื่อง การบริหารความคาดหวังของผู้มีส่วนได้ส่วนเสีย การใช้ปัญญาประดิษฐ์เพื่อช่วยในการจัดการและติดตามความคืบหน้าของโครงการ การควบคุมคุณภาพและการส่งมอบระบบอย่างต่อเนื่อง การวัดผลความสำเร็จของโครงการปัญญาประดิษฐ์</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Principles and methodologies of intelligent software project management; agile and Scrum project management; planning and resource management for data- and AI-driven projects; risk and timeline assessment of model-development projects; management of the machine learning system life cycle; stakeholder-expectation management; use of AI to assist in managing and tracking project progress; quality control and continuous system delivery; measuring the success of AI projects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EN-133-345</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การพัฒนาธุรกิจและการตลาดดิจิทัลด้วยปัญญาประดิษฐ์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3(3-0-6)</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Business Development and Digital Marketing with AI</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แนวคิดการพัฒนาธุรกิจดิจิทัลโดยใช้ปัญญาประดิษฐ์เป็นฐาน การสร้างกลยุทธ์การตลาดดิจิทัลที่ขับเคลื่อนด้วยข้อมูล การวิเคราะห์และแบ่งกลุ่มลูกค้าเป้าหมายด้วยการเรียนรู้ของเครื่อง การสร้างเนื้อหาโฆษณาและการสื่อสารการตลาดอัตโนมัติด้วยปัญญาประดิษฐ์เชิงสร้างสรรค์ ระบบแนะนำสินค้าและบริการแบบเฉพาะบุคคล การวิเคราะห์ประสิทธิผลของแคมเปญการตลาดดิจิทัล การประยุกต์ใช้แชตบอตสำหรับการบริการลูกค้าและการขายเชิงรุก การเพิ่มประสิทธิภาพอัตราการตอบรับด้วยเทคโนโลยีอัจฉริยะ</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Concepts of AI-based digital business development; building data-driven digital-marketing strategies; analysis and segmentation of target customers with machine learning; automated advertising-content creation and marketing communication with generative AI; personalized product and service recommendation systems; analysis of digital-marketing campaign effectiveness; application of chatbots for customer service and proactive selling; conversion-rate optimization with smart technology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EN-133-346</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การจัดการผลิตภัณฑ์ปัญญาประดิษฐ์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 Product Management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การจัดการผลิตภัณฑ์ปัญญาประดิษฐ์ตลอดวงจรชีวิต การกำหนดวิสัยทัศน์ กลุ่มผู้ใช้ คุณค่าที่เสนอ และผลลัพธ์ทางธุรกิจ การจัดทำแผนที่เส้นทางผลิตภัณฑ์ รายการงาน และเกณฑ์จัดลำดับความสำคัญ การกำหนดตัวชี้วัดผลิตภัณฑ์ ตัวชี้วัดสมรรถนะตัวแบบ และข้อจำกัดด้านความเสี่ยง การออกแบบปฏิสัมพันธ์ระหว่างมนุษย์กับปัญญาประดิษฐ์ การทดลองแบบเอ/บี การวิเคราะห์การใช้งาน การยอมรับ และผลกระทบ การจัดการข้อมูลย้อนกลับ การเลื่อนของตัวแบบ ต้นทุน และการเปลี่ยนแปลงผลิตภัณฑ์ การประสานงานระหว่างผู้ใช้ ธุรกิจ ข้อมูล วิศวกรรม และฝ่ายกำกับดูแล ตลอดจนการตัดสินใจขยาย ปรับ หรือยุติผลิตภัณฑ์จากหลักฐาน</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AI product management throughout the lifecycle; definition of vision, user segments, value proposition, and business outcomes; product roadmaps, backlogs, and prioritization criteria; product metrics, model-performance indicators, and risk constraints; human–AI interaction design; A/B testing; analysis of usage, adoption, and impact; management of feedback, model drift, cost, and product change; coordination among users, business, data, engineering, and governance teams; and evidence-based decisions to scale, pivot, or retire AI products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EN-133-347</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เทคโนโลยีโลกเสมือนจริงและปัญญาประดิษฐ์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Virtual Reality Technology and Artificial Intelligence</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เทคโนโลยีโลกเสมือนจริง ความเป็นจริงเสริม และความเป็นจริงผสม การบูรณาการปัญญาประดิษฐ์กับการสร้างสภาพแวดล้อมจำลอง การประมวลผลและสร้างเนื้อหาสามมิติด้วยปัญญาประดิษฐ์เชิงสร้างสรรค์ การโต้ตอบกับวัตถุเสมือนด้วยคอมพิวเตอร์วิทัศน์และการประมวลผลภาษาธรรมชาติ การพัฒนาแอปพลิเคชันโลกเสมือนสำหรับการจำลองทางการแพทย์ การฝึกอบรมอุตสาหกรรม และการตลาดดิจิทัล อุปกรณ์สวมใส่สำหรับการรับรู้และตอบสนองในโลกเสมือน การวิเคราะห์พฤติกรรมผู้ใช้ในสภาพแวดล้อมดิจิทัล</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Virtual-reality, augmented-reality, and mixed-reality technologies; integration of AI with the creation of simulated environments; processing and generation of 3D content with generative AI; interaction with virtual objects through computer vision and natural-language processing; development of virtual-world applications for medical simulation, industrial training, and digital marketing; wearable devices for perception and response in virtual worlds; analysis of user behavior in digital environments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EN-133-348</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ธรรมาภิบาลและความเสี่ยงของปัญญาประดิษฐ์</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3(2-2-5)</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AI Governance and Risk</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กรอบธรรมาภิบาลและการบริหารความเสี่ยงของปัญญาประดิษฐ์ การจัดทำบัญชีระบบและจำแนกระดับความเสี่ยง การประเมินผลกระทบด้านสิทธิ ความเป็นส่วนตัว ความเป็นธรรม ความปลอดภัย และสิ่งแวดล้อม การกำหนดบทบาท ความรับผิดชอบ และการกำกับโดยมนุษย์ การปฏิบัติตามกฎหมายคุ้มครองข้อมูล ทรัพย์สินทางปัญญา กฎหมายเฉพาะภาค และมาตรฐานที่เกี่ยวข้อง การจัดการความเสี่ยงจากผู้ให้บริการและตัวแบบภายนอก การจัดทำทะเบียนความเสี่ยง เอกสารข้อมูล บัตรตัวแบบ บันทึกการตัดสินใจ และหลักฐานสำหรับการตรวจประเมิน การติดตามหลังนำใช้ การรายงานเหตุการณ์ มาตรการแก้ไข และการฝึกปฏิบัติทบทวนธรรมาภิบาลจากกรณีศึกษาระดับองค์กร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AI governance and risk-management frameworks; system inventories and risk classification; impact assessment for rights, privacy, fairness, safety, and the environment; roles, accountability, and human oversight; compliance with data-protection, intellectual-property, sector-specific laws, and relevant standards; third-party and external-model risk; risk registers, data documentation, model cards, decision logs, and audit evidence; post-deployment monitoring, incident reporting, corrective action, and enterprise governance reviews through case studies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โครงงานและสัมมนา</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EN-134-201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สัมมนาวิศวกรรมปัญญาประดิษฐ์และระบบอัจฉริยะ 1</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1(0-2-1)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Seminar in Artificial Intelligence Engineering and Intelligent Systems 1</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แนวโน้มเทคโนโลยีปัญญาประดิษฐ์ล่าสุดในระดับประเทศและนานาชาติ กรณีศึกษาการประยุกต์ใช้ปัญญาประดิษฐ์ในภาคเกษตรกรรม อุตสาหกรรม และนวัตกรรมธุรกิจ การสืบค้น ประเมิน วิเคราะห์ และวิจารณ์บทความวิชาการและงานวิจัย การสังเคราะห์หลักฐานและระบุข้อจำกัด การพิจารณาประเด็นจริยธรรม ความปลอดภัย และผลกระทบเบื้องต้น ความซื่อสัตย์ทางวิชาการ การจัดทำรายงาน และการนำเสนออภิปรายด้วยสื่อดิจิทัลทั้งภาษาไทยและภาษาอังกฤษ การแลกเปลี่ยนความรู้กับผู้เชี่ยวชาญจากภาคอุตสาหกรรมและวิชาการ</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Review, analysis, and discussion of current topics in artificial intelligence engineering and intelligent systems; case studies in agriculture, industry, and business innovation; literature searching; source evaluation; critical analysis; evidence synthesis; identification of limitations; preliminary consideration of ethics, safety, and impacts; academic integrity; written reports; professional presentation and discussion using digital media in Thai and English; knowledge exchange with academic and industry experts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EN-134-302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สัมมนาวิศวกรรมปัญญาประดิษฐ์และระบบอัจฉริยะ 2</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1(0-2-1)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Seminar in Artificial Intelligence Engineering and Intelligent Systems 2</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การสืบค้น วิเคราะห์ และสังเคราะห์องค์ความรู้หรือเทคโนโลยีอุบัติใหม่ด้านวิศวกรรมปัญญาประดิษฐ์และระบบอัจฉริยะ การเปรียบเทียบแนวทางและประเมินข้อจำกัดของเทคโนโลยี การพิจารณาผลกระทบด้านเทคนิค จริยธรรม เศรษฐกิจ สังคม และอุตสาหกรรม การประเมินระบบปัญญาประดิษฐ์ตามกรอบธรรมาภิบาลสากลด้านความโปร่งใส ความสามารถในการอธิบาย ความเป็นธรรม ความทนทาน และการกำกับดูแลโดยมนุษย์ การจัดทำหลักฐานเชิงประจักษ์ประกอบการตรวจสอบ เช่น เอกสารกำกับตัวแบบและรายงานการประเมินความลำเอียง การจัดทำบทความหรือรายงานเชิงวิชาการ การนำเสนอและอภิปรายเชิงวิชาชีพทั้งภาษาไทยและภาษาอังกฤษ</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Advanced investigation of emerging issues in artificial intelligence engineering and intelligent systems; critical comparison of approaches; assessment of technical, ethical, social, and industrial implications; evaluation of AI systems against international governance principles of transparency, explainability, fairness, robustness, and human oversight; preparation of audit evidence such as model cards and fairness evaluation reports; professional seminar presentation in Thai and English</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EN-134-303</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การเตรียมความพร้อมโครงงานวิศวกรรมปัญญาประดิษฐ์เเละระบบอัจฉริยะ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1(0-2-1)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Engineering and Intelligent Systems Project Preparation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การระบุปัญหาจริงจากภาคอุตสาหกรรม เกษตรกรรม องค์กร หรือชุมชน การวิเคราะห์ผู้มีส่วนได้ส่วนเสียและข้อกำหนด การกำหนดขอบเขต วัตถุประสงค์ เกณฑ์การยอมรับ และตัวชี้วัดเฉพาะ Track การทบทวนวรรณกรรมและเทคโนโลยี การออกแบบแนวทางวิศวกรรม วิธีทดลอง การเก็บและวิเคราะห์ข้อมูล และแผนทดสอบ การประเมินความเป็นไปได้ งบประมาณ คุณค่าทางธุรกิจ ทรัพยากร และความยั่งยืนตามโมเดลเศรษฐกิจบีซีจี การวางแผนคุณภาพ ความปลอดภัย จริยธรรม ธรรมาภิบาล ความเสี่ยง บทบาททีม การเรียนรู้ และการส่งมอบ การจัดทำและนำเสนอข้อเสนอโครงงานเพื่อขออนุมัติ</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Identification of an authentic problem from industry, agriculture, enterprise, or community contexts; stakeholder and requirements analysis; definition of scope, objectives, acceptance criteria, and track-specific indicators; literature and technology review; engineering approach, experimental method, data collection and analysis, and test planning; feasibility, budget, business value, resource, and BCG sustainability assessment; quality, safety, ethics, governance, risk, team-role, learning, and delivery planning; proposal preparation and presentation for approval</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EN-134-404</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โครงงานวิศวกรรมปัญญาประดิษฐ์เเละระบบอัจฉริยะ</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3(1-6-4)</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Artificial Intelligence Engineering and Intelligent Systems Project</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การดำเนินโครงงานวิศวกรรมปัญญาประดิษฐ์หรือระบบอัจฉริยะที่ได้รับอนุมัติ การทวนสอบปัญหา ข้อกำหนด และเกณฑ์การยอมรับ การออกแบบ พัฒนา และบูรณาการข้อมูล ปัญญาประดิษฐ์ ซอฟต์แวร์ อุปกรณ์ตรวจวัด หรือระบบควบคุมตามบริบท การออกแบบและดำเนินการทดลอง การเก็บ วิเคราะห์ และตีความข้อมูลเพื่อประเมินสมรรถนะ คุณภาพ ความน่าเชื่อถือ และความปลอดภัย การปรับปรุงระบบแบบวนซ้ำ การบริหารโครงงาน ความเสี่ยง การเปลี่ยนแปลง และบทบาททีม การประเมินคุณค่าทางธุรกิจและตัวชี้วัดทรัพยากร พลังงาน ของเสีย หรือคาร์บอนตามโมเดลเศรษฐกิจบีซีจี การจัดทำหลักฐานด้านจริยธรรม กฎหมาย ธรรมาภิบาล และความมั่นคงปลอดภัย สำหรับโครงงานปัญญาประดิษฐ์เชิงสร้างให้ประเมินข้อมูลเท็จ ความลำเอียง เนื้อหาไม่พึงประสงค์ การรั่วไหลของข้อมูล และคำสั่งปรปักษ์ การทดสอบการยอมรับกับผู้ใช้ การจัดทำรายงาน คู่มือ และหลักฐานส่งมอบ การสาธิต และการสอบป้องกันต่อคณะกรรมการและผู้เชี่ยวชาญ</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Execution of an approved artificial intelligence engineering or intelligent systems project; verification of the problem, requirements, and acceptance criteria; design, development, and integration of data, AI, software, sensing devices, or control systems according to context; experimental design and execution; collection, analysis, and interpretation of data to evaluate performance, quality, reliability, and safety; iterative system improvement; project, risk, change, and team-role management; assessment of business value and BCG indicators for resources, energy, waste, or carbon; preparation of ethics, legal, governance, and cybersecurity evidence; for generative AI projects, assessment of hallucination, bias, undesirable content, data leakage, and adversarial prompts; user acceptance testing; preparation of reports, manuals, and handover evidence; demonstration; and oral defense before academic and industry experts</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7BF05F8D" w14:textId="48F37A47" w:rsidR="00015410" w:rsidRPr="00F04DB1" w:rsidRDefault="00015410" w:rsidP="00017D86">
      <w:pPr>
        <w:pStyle w:val="ListParagraph"/>
        <w:numPr>
          <w:ilvl w:val="2"/>
          <w:numId w:val="6"/>
        </w:numP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ฝึกประสบการณ์วิชาชีพ</w:t>
      </w: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809"/>
        <w:gridCol w:w="1134"/>
      </w:tblGrid>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EN-135-401</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เตรียมความพร้อมสหกิจศึกษา</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1(0-2-1)</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Cooperative Education Preparation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ปรัชญา เป้าประสงค์ ระเบียบ และขั้นตอนของสหกิจศึกษา การค้นหาและเลือกสถานประกอบการด้านวิศวกรรมปัญญาประดิษฐ์ เกษตรกรรม อุตสาหกรรม หรือองค์กร การจัดทำประวัติย่อ จดหมายสมัครงาน แฟ้มสะสมทักษะ และการสัมภาษณ์ทั้งภาษาไทยและภาษาอังกฤษ จรรยาบรรณวิชาชีพ กฎหมายแรงงาน ทรัพย์สินทางปัญญา ความลับและข้อมูลส่วนบุคคล ธรรมาภิบาลปัญญาประดิษฐ์ ความมั่นคงปลอดภัย คุณภาพ มาตรฐาน และความปลอดภัยในการทำงาน การสื่อสาร การทำงานกับทีมและผู้มีส่วนได้ส่วนเสีย การวางแผนงาน ความเสี่ยง เป้าหมายการเรียนรู้ และการพัฒนาตนเอง การจัดทำแผนปฏิบัติงานและรูปแบบรายงานสหกิจศึกษา</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Philosophy, objectives, regulations, and procedures of cooperative education; identification and selection of workplaces in AI engineering, agriculture, industry, or enterprise contexts; preparation of resumes, application letters, skill portfolios, and interviews in Thai and English; professional ethics; labor law; intellectual property; confidentiality and personal data; AI governance; cybersecurity; quality; standards; and workplace safety; communication and work with teams and stakeholders; work, risk, learning-goal, and self-development planning; preparation of a work plan and cooperative-education report format</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r w:rsidR="00D322F8" w:rsidRPr="00F04DB1" w14:paraId="763107F0" w14:textId="77777777" w:rsidTr="000305D8">
        <w:tc>
          <w:tcPr>
            <w:tcW w:w="1413" w:type="dxa"/>
          </w:tcPr>
          <w:p w14:paraId="3933A7CB" w14:textId="5E06CAC5"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rPr>
              <w:t>EN-135-402</w:t>
            </w:r>
          </w:p>
        </w:tc>
        <w:tc>
          <w:tcPr>
            <w:tcW w:w="6809" w:type="dxa"/>
          </w:tcPr>
          <w:p w14:paraId="0DB8EA38" w14:textId="36A76E3F" w:rsidR="00940312" w:rsidRPr="00F04DB1" w:rsidRDefault="008657CC" w:rsidP="00761F59">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rsidRPr="00F04DB1">
              <w:rPr>
                <w:rFonts w:ascii="TH SarabunPSK" w:hAnsi="TH SarabunPSK" w:cs="TH SarabunPSK"/>
                <w:b/>
                <w:bCs/>
                <w:color w:val="EE0000"/>
                <w:sz w:val="32"/>
                <w:szCs w:val="32"/>
                <w:cs/>
              </w:rPr>
              <w:t>สหกิจศึกษา</w:t>
            </w:r>
          </w:p>
        </w:tc>
        <w:tc>
          <w:tcPr>
            <w:tcW w:w="1134" w:type="dxa"/>
          </w:tcPr>
          <w:p w14:paraId="09FE2729" w14:textId="77263BC1" w:rsidR="00940312" w:rsidRPr="00F04DB1" w:rsidRDefault="00940312" w:rsidP="00761F59">
            <w:pPr>
              <w:tabs>
                <w:tab w:val="left" w:pos="567"/>
                <w:tab w:val="left" w:pos="851"/>
                <w:tab w:val="left" w:pos="1134"/>
                <w:tab w:val="left" w:pos="1418"/>
                <w:tab w:val="left" w:pos="1701"/>
              </w:tabs>
              <w:contextualSpacing/>
              <w:jc w:val="thaiDistribute"/>
              <w:rPr>
                <w:rFonts w:ascii="TH SarabunPSK" w:hAnsi="TH SarabunPSK" w:cs="TH SarabunPSK"/>
                <w:b/>
                <w:bCs/>
                <w:color w:val="EE0000"/>
                <w:sz w:val="32"/>
                <w:szCs w:val="32"/>
                <w:lang w:eastAsia="ja-JP"/>
              </w:rPr>
              <w:keepNext/>
            </w:pPr>
            <w:r w:rsidRPr="00F04DB1">
              <w:rPr>
                <w:rFonts w:ascii="TH SarabunPSK" w:hAnsi="TH SarabunPSK" w:cs="TH SarabunPSK"/>
                <w:b/>
                <w:bCs/>
                <w:color w:val="EE0000"/>
                <w:sz w:val="32"/>
                <w:szCs w:val="32"/>
                <w:cs/>
              </w:rPr>
              <w:t>6(0-40-0)</w:t>
            </w:r>
          </w:p>
        </w:tc>
      </w:tr>
      <w:tr w:rsidR="00D322F8" w:rsidRPr="00F04DB1" w14:paraId="5CAD03CE" w14:textId="77777777" w:rsidTr="000305D8">
        <w:tc>
          <w:tcPr>
            <w:tcW w:w="1413" w:type="dxa"/>
          </w:tcPr>
          <w:p w14:paraId="520A7D4B"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77590DE" w14:textId="45745694" w:rsidR="008657CC" w:rsidRPr="00F04DB1" w:rsidRDefault="008657CC" w:rsidP="008657CC">
            <w:pPr>
              <w:rPr>
                <w:rFonts w:ascii="TH SarabunPSK" w:hAnsi="TH SarabunPSK" w:cs="TH SarabunPSK"/>
                <w:b/>
                <w:bCs/>
                <w:color w:val="EE0000"/>
                <w:sz w:val="32"/>
                <w:szCs w:val="32"/>
              </w:rPr>
              <w:keepNext/>
            </w:pPr>
            <w:r w:rsidRPr="00F04DB1">
              <w:rPr>
                <w:rFonts w:ascii="TH SarabunPSK" w:hAnsi="TH SarabunPSK" w:cs="TH SarabunPSK" w:hint="cs"/>
                <w:b/>
                <w:bCs/>
                <w:color w:val="EE0000"/>
                <w:sz w:val="32"/>
                <w:szCs w:val="32"/>
              </w:rPr>
              <w:t>Cooperative Education</w:t>
            </w:r>
          </w:p>
        </w:tc>
        <w:tc>
          <w:tcPr>
            <w:tcW w:w="1134" w:type="dxa"/>
          </w:tcPr>
          <w:p w14:paraId="744380B1" w14:textId="77777777" w:rsidR="008657CC" w:rsidRPr="00F04DB1" w:rsidRDefault="008657CC" w:rsidP="008657CC">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04FD95A5" w14:textId="77777777" w:rsidTr="000305D8">
        <w:tc>
          <w:tcPr>
            <w:tcW w:w="1413" w:type="dxa"/>
          </w:tcPr>
          <w:p w14:paraId="1BCBF8F4"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c>
          <w:tcPr>
            <w:tcW w:w="6809" w:type="dxa"/>
          </w:tcPr>
          <w:p w14:paraId="7B1A5897" w14:textId="589E3D55" w:rsidR="00940312" w:rsidRPr="00F04DB1" w:rsidRDefault="004C401F" w:rsidP="00382791">
            <w:pPr>
              <w:jc w:val="thaiDistribute"/>
              <w:rPr>
                <w:rFonts w:ascii="TH SarabunPSK" w:hAnsi="TH SarabunPSK" w:cs="TH SarabunPSK"/>
                <w:color w:val="EE0000"/>
                <w:sz w:val="32"/>
                <w:szCs w:val="32"/>
              </w:rPr>
              <w:keepNext/>
            </w:pPr>
            <w:r w:rsidRPr="00F04DB1">
              <w:rPr>
                <w:rFonts w:ascii="TH SarabunPSK" w:hAnsi="TH SarabunPSK" w:cs="TH SarabunPSK"/>
                <w:color w:val="EE0000"/>
                <w:sz w:val="32"/>
                <w:szCs w:val="32"/>
                <w:cs/>
              </w:rPr>
              <w:t>การฝึกประสบการณ์วิชาชีพในสถานประกอบการที่ได้รับอนุมัติไม่น้อยกว่าสิบหกสัปดาห์ การวิเคราะห์ปัญหา ผู้มีส่วนได้ส่วนเสีย ข้อกำหนด และเกณฑ์การยอมรับของงานจริง การประยุกต์และบูรณาการความรู้ด้านวิศวกรรม ปัญญาประดิษฐ์ ข้อมูล ซอฟต์แวร์ อุปกรณ์ตรวจวัด หรือระบบควบคุม การวางแผนและดำเนินการเก็บข้อมูล ทดลอง ทดสอบ วิเคราะห์ และตีความผลตามขอบเขตงาน การทำงานร่วมกับทีมสหวิทยาการในบทบาทผู้นำหรือสมาชิก การบริหารงาน ความเสี่ยง คุณภาพ และการเปลี่ยนแปลง การปฏิบัติตามจรรยาบรรณ กฎหมาย ความลับและทรัพย์สินทางปัญญา ธรรมาภิบาลปัญญาประดิษฐ์ ความมั่นคงปลอดภัย มาตรฐาน และความปลอดภัยของสถานประกอบการ การประเมินคุณค่าและผลกระทบด้านเศรษฐกิจ สังคม หรือสิ่งแวดล้อมตามความเหมาะสม การเรียนรู้และประยุกต์ใช้เทคโนโลยีหรือมาตรฐานใหม่ การจัดทำรายงาน การนำเสนอ การทดสอบการยอมรับ คู่มือ และหลักฐานส่งมอบต่อสถานประกอบการและมหาวิทยาลัย</w:t>
            </w:r>
          </w:p>
        </w:tc>
        <w:tc>
          <w:tcPr>
            <w:tcW w:w="1134" w:type="dxa"/>
          </w:tcPr>
          <w:p w14:paraId="3CC5A2A6" w14:textId="77777777" w:rsidR="00940312" w:rsidRPr="00F04DB1" w:rsidRDefault="00940312"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keepNext/>
            </w:pPr>
            <w:r/>
          </w:p>
        </w:tc>
      </w:tr>
      <w:tr w:rsidR="00D322F8" w:rsidRPr="00F04DB1" w14:paraId="6D1CF116" w14:textId="77777777" w:rsidTr="000305D8">
        <w:tc>
          <w:tcPr>
            <w:tcW w:w="1413" w:type="dxa"/>
          </w:tcPr>
          <w:p w14:paraId="33A41527"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c>
          <w:tcPr>
            <w:tcW w:w="6809" w:type="dxa"/>
          </w:tcPr>
          <w:p w14:paraId="3869E98D" w14:textId="77777777" w:rsidR="00382791" w:rsidRPr="00F04DB1" w:rsidRDefault="004C401F" w:rsidP="008A4B48">
            <w:pPr>
              <w:jc w:val="thaiDistribute"/>
              <w:rPr>
                <w:rFonts w:ascii="TH SarabunPSK" w:hAnsi="TH SarabunPSK" w:cs="TH SarabunPSK"/>
                <w:color w:val="EE0000"/>
                <w:sz w:val="32"/>
                <w:szCs w:val="32"/>
              </w:rPr>
            </w:pPr>
            <w:r w:rsidRPr="00F04DB1">
              <w:rPr>
                <w:rFonts w:ascii="TH SarabunPSK" w:hAnsi="TH SarabunPSK" w:cs="TH SarabunPSK"/>
                <w:color w:val="EE0000"/>
                <w:sz w:val="32"/>
                <w:szCs w:val="32"/>
              </w:rPr>
              <w:t>Supervised professional practice in an approved workplace for at least sixteen weeks; analysis of an authentic problem, stakeholders, requirements, and acceptance criteria; application and integration of engineering, AI, data, software, sensing, or control-system knowledge; planning and execution of data collection, experimentation, testing, analysis, and interpretation within the work scope; multidisciplinary teamwork as a leader or member; management of work, risk, quality, and change; compliance with professional ethics, law, confidentiality and intellectual property, AI governance, cybersecurity, standards, and workplace safety; assessment of economic, social, or environmental value and impacts as appropriate; self-directed learning and application of new technologies or standards; preparation of reports, presentations, user acceptance tests, manuals, and handover evidence for the workplace and university</w:t>
            </w:r>
          </w:p>
        </w:tc>
        <w:tc>
          <w:tcPr>
            <w:tcW w:w="1134" w:type="dxa"/>
          </w:tcPr>
          <w:p w14:paraId="12DE16CA" w14:textId="77777777" w:rsidR="00382791" w:rsidRPr="00F04DB1" w:rsidRDefault="00382791" w:rsidP="00940312">
            <w:pPr>
              <w:tabs>
                <w:tab w:val="left" w:pos="567"/>
                <w:tab w:val="left" w:pos="851"/>
                <w:tab w:val="left" w:pos="1134"/>
                <w:tab w:val="left" w:pos="1418"/>
                <w:tab w:val="left" w:pos="1701"/>
              </w:tabs>
              <w:contextualSpacing/>
              <w:jc w:val="thaiDistribute"/>
              <w:rPr>
                <w:rFonts w:ascii="TH SarabunPSK" w:hAnsi="TH SarabunPSK" w:cs="TH SarabunPSK"/>
                <w:color w:val="EE0000"/>
                <w:sz w:val="32"/>
                <w:szCs w:val="32"/>
                <w:lang w:eastAsia="ja-JP"/>
              </w:rPr>
            </w:pPr>
            <w:r/>
          </w:p>
        </w:tc>
      </w:tr>
    </w:tbl>
    <w:p w14:paraId="5AF7503C" w14:textId="51E45C2D" w:rsidR="00804F2D" w:rsidRPr="00F04DB1" w:rsidRDefault="00804F2D" w:rsidP="003D6267">
      <w:pPr>
        <w:pStyle w:val="ListParagraph"/>
        <w:numPr>
          <w:ilvl w:val="1"/>
          <w:numId w:val="8"/>
        </w:numPr>
        <w:tabs>
          <w:tab w:val="left" w:pos="284"/>
          <w:tab w:val="left" w:pos="567"/>
          <w:tab w:val="left" w:pos="851"/>
          <w:tab w:val="left" w:pos="1134"/>
          <w:tab w:val="left" w:pos="1418"/>
        </w:tabs>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แผนการเรียนตลอดหลักสูตร</w:t>
      </w:r>
    </w:p>
    <w:p w14:paraId="2280D2CA" w14:textId="7758BFF2" w:rsidR="00D635B5" w:rsidRPr="00F04DB1" w:rsidRDefault="00D635B5" w:rsidP="00D635B5">
      <w:pPr>
        <w:pStyle w:val="ListParagraph"/>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ปีการศึกษาที่ 1</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1</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GE-010-001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ภาษาอังกฤษง่ายนิดเดียว</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GE-010-004</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คุณค่ามหาวิทยาลัยกาฬสินธุ์</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สถิติและการวิเคราะห์ข้อมูลสำหรับวิศวกรรม</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EN-001-104</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การเขียนแบบวิศวกรรมและการวางผังระบบ</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EN-001-106</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การเขียนโปรแกรมพื้นฐานสำหรับปัญญาประดิษฐ์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EN-001-108</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ปฏิบัติการวิศวกรรมเชิงบูรณาการ I</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1(0-3-1)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EN-131-101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ความรู้เบื้องต้นสำหรับปัญญาประดิษฐ์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19</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19</w:t>
            </w:r>
          </w:p>
        </w:tc>
      </w:tr>
    </w:tbl>
    <w:p w14:paraId="2280D2CA" w14:textId="7758BFF2" w:rsidR="00D635B5" w:rsidRPr="00F04DB1" w:rsidRDefault="00D635B5" w:rsidP="00D635B5">
      <w:pPr>
        <w:pStyle w:val="ListParagraph"/>
        <w:pageBreakBefore/>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ปีการศึกษาที่ 1</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2</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GE-010-002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ภาษาอังกฤษฟุดฟิดฟอฟัน</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GE-010-003</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ดิจิทัลกับชีวิตวิถีใหม่</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EN-001-103</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วิศวกรรมความร้อนและของไหลในระบบอัจฉริยะ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EN-001-105</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กลศาสตร์วัสดุและการออกแบบโครงสร้าง</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EN-001-107</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พื้นฐานไฟฟ้าและอิเล็กทรอนิกส์สำหรับระบบอัจฉริยะ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EN-001-109</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ปฏิบัติการวิศวกรรมเชิงบูรณาการ II</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1(0-3-1)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EN-131-102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คณิตศาสตร์วิศวกรรมปัญญาประดิษฐ์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19</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38</w:t>
            </w:r>
          </w:p>
        </w:tc>
      </w:tr>
    </w:tbl>
    <w:p w14:paraId="2280D2CA" w14:textId="7758BFF2" w:rsidR="00D635B5" w:rsidRPr="00F04DB1" w:rsidRDefault="00D635B5" w:rsidP="00D635B5">
      <w:pPr>
        <w:pStyle w:val="ListParagraph"/>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ปีการศึกษาที่ 2</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1</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GE-010-005</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ชีวิตออกแบบได้</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เศรษฐศาสตร์วิศวกรรมและการวิเคราะห์ต้นทุน</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พื้นฐานและปฏิบัติการทางวิศวกรรม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EN-001-110</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ปฏิบัติการวิศวกรรมเชิงบูรณาการ III</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1(0-3-1)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EN-131-201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ระบบอินเทอร์เน็ตของสรรพสิ่งอัจฉริยะและการประมวลผลที่ขอบเครือข่าย</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EN-131-202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การเรียนรู้ของเครื่องและการเรียนรู้เชิงลึก</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EN-131-203</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วิศวกรรมข้อมูลและข้อมูลขนาดใหญ่</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ระบบตรวจวัดและขับเคลื่อนอัจฉริยะ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19</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57</w:t>
            </w:r>
          </w:p>
        </w:tc>
      </w:tr>
    </w:tbl>
    <w:p w14:paraId="2280D2CA" w14:textId="7758BFF2" w:rsidR="00D635B5" w:rsidRPr="00F04DB1" w:rsidRDefault="00D635B5" w:rsidP="00D635B5">
      <w:pPr>
        <w:pStyle w:val="ListParagraph"/>
        <w:pageBreakBefore/>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ปีการศึกษาที่ 2</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2</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GE-010-006</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ปรัชญามนุษย์ สังคมและเศรษฐศาสตร์</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EN-131-204</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คอมพิวเตอร์วิทัศน์และการวิเคราะห์ภาพ</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EN-131-205</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ระบบประมวลผลคลาวด์และการดำเนินการเรียนรู้ของเครื่อง</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แกนปัญญาประดิษฐ์และระบบอัจฉริยะ</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EN-131-206</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โครงสร้างพื้นฐานฮาร์ดแวร์และระบบเครือข่ายสำหรับการประมวลผลปัญญาประดิษฐ์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ธุรกิจอัจฉริยะและการออกแบบผลิตภัณฑ์ปัญญาประดิษฐ์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EN-132-203</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ระบบตัดสินใจอัจฉริยะและการจัดการห่วงโซ่อุปทาน</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18</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75</w:t>
            </w:r>
          </w:p>
        </w:tc>
      </w:tr>
    </w:tbl>
    <w:p w14:paraId="2280D2CA" w14:textId="7758BFF2" w:rsidR="00D635B5" w:rsidRPr="00F04DB1" w:rsidRDefault="00D635B5" w:rsidP="00D635B5">
      <w:pPr>
        <w:pStyle w:val="ListParagraph"/>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ปีการศึกษาที่ 3</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1</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GE-020-008</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การพัฒนาธุรกิจในสังคมดิจิทัล</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EN-132-204</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ระบบเกษตรอัจฉริยะ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EN-132-205</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ระบบอัตโนมัติทางการเกษตร</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EN-132-206</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ระบบอัตโนมัติและหุ่นยนต์อุตสาหกรรมอัจฉริยะ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EN-132-207</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วิศวกรรมซอฟต์แวร์และปัญญาประดิษฐ์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โครงงานและสัมมนา</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EN-134-201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สัมมนาวิศวกรรมปัญญาประดิษฐ์และระบบอัจฉริยะ 1</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1(0-2-1)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วิชาเลือกชีพ 1</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19</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94</w:t>
            </w:r>
          </w:p>
        </w:tc>
      </w:tr>
    </w:tbl>
    <w:p w14:paraId="2280D2CA" w14:textId="7758BFF2" w:rsidR="00D635B5" w:rsidRPr="00F04DB1" w:rsidRDefault="00D635B5" w:rsidP="00D635B5">
      <w:pPr>
        <w:pStyle w:val="ListParagraph"/>
        <w:pageBreakBefore/>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ปีการศึกษาที่ 3</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2</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EN-132-208</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ระบบการผลิตอัจฉริยะ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วิชาชีพบังคับ</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EN-132-209</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ระบบเอเจนต์ปัญญาประดิษฐ์</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3(2-2-5)</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โครงงานและสัมมนา</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EN-134-302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สัมมนาวิศวกรรมปัญญาประดิษฐ์และระบบอัจฉริยะ 2</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1(0-2-1)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โครงงานและสัมมนา</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EN-134-303</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การเตรียมความพร้อมโครงงานวิศวกรรมปัญญาประดิษฐ์เเละระบบอัจฉริยะ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1(0-2-1)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ประสบการณ์ภาคสนาม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EN-135-401</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เตรียมความพร้อมสหกิจศึกษา</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1(0-2-1)</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วิชาเลือกชีพ 2</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วิชาเลือกชีพ 3</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วิชาเลือกชีพ 4</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18</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112</w:t>
            </w:r>
          </w:p>
        </w:tc>
      </w:tr>
    </w:tbl>
    <w:p w14:paraId="2280D2CA" w14:textId="7758BFF2" w:rsidR="00D635B5" w:rsidRPr="00F04DB1" w:rsidRDefault="00D635B5" w:rsidP="00D635B5">
      <w:pPr>
        <w:pStyle w:val="ListParagraph"/>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ageBreakBefore/>
      </w:pPr>
      <w:r w:rsidRPr="00F04DB1">
        <w:rPr>
          <w:rFonts w:ascii="TH SarabunPSK" w:hAnsi="TH SarabunPSK" w:cs="TH SarabunPSK"/>
          <w:b/>
          <w:bCs/>
          <w:color w:val="EE0000"/>
          <w:sz w:val="32"/>
          <w:szCs w:val="32"/>
          <w:cs/>
        </w:rPr>
        <w:t>ปีการศึกษาที่ 4</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1</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หมวดวิชาศึกษาทั่วไป กลุ่มวิชาเลือก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GE-020-009</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ผู้นำแห่งศตวรรษที่ 21</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3(3-0-6)</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โครงงานและสัมมนา</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EN-134-404</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โครงงานวิศวกรรมปัญญาประดิษฐ์เเละระบบอัจฉริยะ</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3(1-6-4)</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วิชาชีพเลือก</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วิชาเลือกชีพ 5</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หมวดวิชาเลือกเสรี</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วิชาเลือกเสรี 1</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หมวดวิชาเลือกเสรี</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วิชาเลือกเสรี 2</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3</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15</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127</w:t>
            </w:r>
          </w:p>
        </w:tc>
      </w:tr>
    </w:tbl>
    <w:p w14:paraId="2280D2CA" w14:textId="7758BFF2" w:rsidR="00D635B5" w:rsidRPr="00F04DB1" w:rsidRDefault="00D635B5" w:rsidP="00D635B5">
      <w:pPr>
        <w:pStyle w:val="ListParagraph"/>
        <w:pageBreakBefore/>
        <w:tabs>
          <w:tab w:val="left" w:pos="284"/>
          <w:tab w:val="left" w:pos="567"/>
          <w:tab w:val="left" w:pos="851"/>
          <w:tab w:val="left" w:pos="1134"/>
          <w:tab w:val="left" w:pos="1418"/>
        </w:tabs>
        <w:ind w:left="360"/>
        <w:jc w:val="cente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ปีการศึกษาที่ 4</w:t>
      </w:r>
    </w:p>
    <w:p w14:paraId="7CC10D45" w14:textId="21E9BC61" w:rsidR="00D635B5" w:rsidRPr="00F04DB1" w:rsidRDefault="00D635B5" w:rsidP="00804F2D">
      <w:pPr>
        <w:jc w:val="center"/>
        <w:rPr>
          <w:rFonts w:ascii="TH SarabunPSK" w:hAnsi="TH SarabunPSK" w:cs="TH SarabunPSK"/>
          <w:b/>
          <w:bCs/>
          <w:color w:val="EE0000"/>
          <w:sz w:val="32"/>
          <w:szCs w:val="32"/>
          <w:cs/>
        </w:rPr>
      </w:pPr>
      <w:r w:rsidRPr="00F04DB1">
        <w:rPr>
          <w:rFonts w:ascii="TH SarabunPSK" w:hAnsi="TH SarabunPSK" w:cs="TH SarabunPSK"/>
          <w:b/>
          <w:bCs/>
          <w:color w:val="EE0000"/>
          <w:sz w:val="32"/>
          <w:szCs w:val="32"/>
          <w:cs/>
        </w:rPr>
        <w:t>แผนการศึกษา สาขาวิชาวิศวกรรมปัญญาประดิษฐ์และระบบอัจฉริยะ แผนการเรียน 4 ปี</w:t>
      </w:r>
    </w:p>
    <w:p w14:paraId="629B059E" w14:textId="2B16ED8F" w:rsidR="00804F2D" w:rsidRPr="00F04DB1" w:rsidRDefault="00804F2D" w:rsidP="00D635B5">
      <w:pPr>
        <w:rPr>
          <w:rFonts w:ascii="TH SarabunPSK" w:hAnsi="TH SarabunPSK" w:cs="TH SarabunPSK"/>
          <w:b/>
          <w:bCs/>
          <w:color w:val="EE0000"/>
          <w:sz w:val="32"/>
          <w:szCs w:val="32"/>
        </w:rPr>
      </w:pPr>
      <w:r w:rsidRPr="00F04DB1">
        <w:rPr>
          <w:rFonts w:ascii="TH SarabunPSK" w:hAnsi="TH SarabunPSK" w:cs="TH SarabunPSK"/>
          <w:b/>
          <w:bCs/>
          <w:color w:val="EE0000"/>
          <w:sz w:val="32"/>
          <w:szCs w:val="32"/>
          <w:cs/>
        </w:rPr>
        <w:t>ภาคการศึกษาที่ 2</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43" w:type="dxa"/>
        </w:tblCellMar>
        <w:tblLook w:val="04A0" w:firstRow="1" w:lastRow="0" w:firstColumn="1" w:lastColumn="0" w:noHBand="0" w:noVBand="1"/>
      </w:tblPr>
      <w:tblGrid>
        <w:gridCol w:w="1892"/>
        <w:gridCol w:w="1233"/>
        <w:gridCol w:w="4062"/>
        <w:gridCol w:w="996"/>
        <w:gridCol w:w="1247"/>
      </w:tblGrid>
      <w:tr w:rsidR="00050B9F" w:rsidRPr="00F04DB1" w14:paraId="324C02D5" w14:textId="77777777" w:rsidTr="00761F59">
        <w:trPr>
          <w:trHeight w:val="20"/>
        </w:trPr>
        <w:tc>
          <w:tcPr>
            <w:tcW w:w="1003" w:type="pct"/>
            <w:vAlign w:val="center"/>
            <w:hideMark/>
          </w:tcPr>
          <w:p w14:paraId="6AB3A3CE"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w:t>
            </w:r>
          </w:p>
        </w:tc>
        <w:tc>
          <w:tcPr>
            <w:tcW w:w="654" w:type="pct"/>
            <w:vAlign w:val="center"/>
            <w:hideMark/>
          </w:tcPr>
          <w:p w14:paraId="089FF932"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รหัสวิชา</w:t>
            </w:r>
          </w:p>
        </w:tc>
        <w:tc>
          <w:tcPr>
            <w:tcW w:w="2154" w:type="pct"/>
            <w:vAlign w:val="center"/>
            <w:hideMark/>
          </w:tcPr>
          <w:p w14:paraId="7C27A117"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ชื่อวิชา</w:t>
            </w:r>
          </w:p>
        </w:tc>
        <w:tc>
          <w:tcPr>
            <w:tcW w:w="528" w:type="pct"/>
            <w:vAlign w:val="center"/>
            <w:hideMark/>
          </w:tcPr>
          <w:p w14:paraId="175BFCD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รายวิชา</w:t>
              <w:br/>
              <w:t>บังคับก่อน</w:t>
            </w:r>
          </w:p>
        </w:tc>
        <w:tc>
          <w:tcPr>
            <w:tcW w:w="662" w:type="pct"/>
            <w:vAlign w:val="center"/>
            <w:hideMark/>
          </w:tcPr>
          <w:p w14:paraId="52406DCC"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หน่วยกิต</w:t>
              <w:br/>
              <w:t>(ทฤษฎี-ปฏิบัติ-</w:t>
              <w:br/>
              <w:t>ศึกษาด้วยตนเอง)</w:t>
            </w:r>
          </w:p>
        </w:tc>
      </w:tr>
      <w:tr w:rsidR="00050B9F" w:rsidRPr="00F04DB1" w14:paraId="142B26F8" w14:textId="77777777" w:rsidTr="00761F59">
        <w:trPr>
          <w:trHeight w:val="20"/>
        </w:trPr>
        <w:tc>
          <w:tcPr>
            <w:tcW w:w="1003" w:type="pct"/>
            <w:vMerge w:val="restart"/>
            <w:hideMark/>
          </w:tcPr>
          <w:p w14:paraId="2915788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หมวดวิชาเฉพาะ ประสบการณ์ภาคสนาม</w:t>
            </w:r>
          </w:p>
        </w:tc>
        <w:tc>
          <w:tcPr>
            <w:tcW w:w="654" w:type="pct"/>
            <w:hideMark/>
          </w:tcPr>
          <w:p w14:paraId="22EEF7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EN-135-402</w:t>
            </w:r>
          </w:p>
        </w:tc>
        <w:tc>
          <w:tcPr>
            <w:tcW w:w="2154" w:type="pct"/>
            <w:hideMark/>
          </w:tcPr>
          <w:p w14:paraId="449C95A6" w14:textId="77777777" w:rsidR="00D635B5" w:rsidRPr="00F04DB1" w:rsidRDefault="00D635B5" w:rsidP="00761F59">
            <w:pPr>
              <w:pStyle w:val="NoSpacing1"/>
              <w:jc w:val="thaiDistribute"/>
              <w:rPr>
                <w:rFonts w:eastAsia="Times New Roman"/>
                <w:b/>
                <w:bCs/>
                <w:color w:val="EE0000"/>
                <w:sz w:val="28"/>
                <w:szCs w:val="28"/>
              </w:rPr>
            </w:pPr>
            <w:r w:rsidRPr="00F04DB1">
              <w:rPr>
                <w:color w:val="EE0000"/>
                <w:sz w:val="28"/>
                <w:szCs w:val="28"/>
                <w:cs/>
              </w:rPr>
              <w:t>สหกิจศึกษา</w:t>
            </w:r>
          </w:p>
        </w:tc>
        <w:tc>
          <w:tcPr>
            <w:tcW w:w="528" w:type="pct"/>
            <w:hideMark/>
          </w:tcPr>
          <w:p w14:paraId="4625D393"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b/>
                <w:bCs/>
                <w:color w:val="EE0000"/>
                <w:sz w:val="28"/>
                <w:szCs w:val="28"/>
                <w:cs/>
              </w:rPr>
              <w:t>-</w:t>
            </w:r>
          </w:p>
        </w:tc>
        <w:tc>
          <w:tcPr>
            <w:tcW w:w="662" w:type="pct"/>
            <w:hideMark/>
          </w:tcPr>
          <w:p w14:paraId="3432992D" w14:textId="77777777" w:rsidR="00D635B5" w:rsidRPr="00F04DB1" w:rsidRDefault="00D635B5" w:rsidP="00761F59">
            <w:pPr>
              <w:pStyle w:val="NoSpacing1"/>
              <w:jc w:val="center"/>
              <w:rPr>
                <w:rFonts w:eastAsia="Times New Roman"/>
                <w:b/>
                <w:bCs/>
                <w:color w:val="EE0000"/>
                <w:sz w:val="28"/>
                <w:szCs w:val="28"/>
              </w:rPr>
            </w:pPr>
            <w:r w:rsidRPr="00F04DB1">
              <w:rPr>
                <w:rFonts w:eastAsia="Times New Roman"/>
                <w:color w:val="EE0000"/>
                <w:sz w:val="28"/>
                <w:szCs w:val="28"/>
              </w:rPr>
              <w:t>6(0-40-0)</w:t>
            </w:r>
          </w:p>
        </w:tc>
      </w:tr>
      <w:tr w:rsidR="00050B9F" w:rsidRPr="00F04DB1" w14:paraId="270BD3A1"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1A910682"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รวมหน่วยกิตลงทะเบียนเรียน</w:t>
            </w:r>
            <w:proofErr w:type="spellStart"/>
            <w:proofErr w:type="spellEnd"/>
          </w:p>
        </w:tc>
        <w:tc>
          <w:tcPr>
            <w:tcW w:w="662" w:type="pct"/>
            <w:tcBorders>
              <w:top w:val="single" w:sz="4" w:space="0" w:color="auto"/>
              <w:left w:val="single" w:sz="4" w:space="0" w:color="auto"/>
              <w:bottom w:val="single" w:sz="4" w:space="0" w:color="auto"/>
              <w:right w:val="single" w:sz="4" w:space="0" w:color="auto"/>
            </w:tcBorders>
            <w:vAlign w:val="center"/>
          </w:tcPr>
          <w:p w14:paraId="48B3713C" w14:textId="77777777" w:rsidR="00D635B5" w:rsidRPr="00F04DB1" w:rsidRDefault="00D635B5" w:rsidP="00761F59">
            <w:pPr>
              <w:pStyle w:val="NoSpacing1"/>
              <w:jc w:val="center"/>
              <w:rPr>
                <w:b/>
                <w:bCs/>
                <w:color w:val="EE0000"/>
                <w:sz w:val="28"/>
                <w:szCs w:val="28"/>
              </w:rPr>
            </w:pPr>
            <w:r w:rsidRPr="00F04DB1">
              <w:rPr>
                <w:b/>
                <w:bCs/>
                <w:color w:val="EE0000"/>
                <w:sz w:val="28"/>
                <w:szCs w:val="28"/>
                <w:cs/>
              </w:rPr>
              <w:t>6</w:t>
            </w:r>
          </w:p>
        </w:tc>
      </w:tr>
      <w:tr w:rsidR="00050B9F" w:rsidRPr="00F04DB1" w14:paraId="0DB5ECC2" w14:textId="77777777" w:rsidTr="003B03EB">
        <w:trPr>
          <w:trHeight w:val="113"/>
        </w:trPr>
        <w:tc>
          <w:tcPr>
            <w:tcW w:w="4338" w:type="pct"/>
            <w:gridSpan w:val="4"/>
            <w:tcBorders>
              <w:top w:val="single" w:sz="4" w:space="0" w:color="auto"/>
              <w:left w:val="single" w:sz="4" w:space="0" w:color="auto"/>
              <w:bottom w:val="single" w:sz="4" w:space="0" w:color="auto"/>
              <w:right w:val="single" w:sz="4" w:space="0" w:color="auto"/>
            </w:tcBorders>
            <w:vAlign w:val="center"/>
          </w:tcPr>
          <w:p w14:paraId="0BC2903F" w14:textId="77777777" w:rsidR="00D635B5" w:rsidRPr="00F04DB1" w:rsidRDefault="00D635B5" w:rsidP="00761F59">
            <w:pPr>
              <w:pStyle w:val="NoSpacing1"/>
              <w:jc w:val="right"/>
              <w:rPr>
                <w:b/>
                <w:bCs/>
                <w:color w:val="EE0000"/>
                <w:sz w:val="28"/>
                <w:szCs w:val="28"/>
              </w:rPr>
            </w:pPr>
            <w:r w:rsidRPr="00F04DB1">
              <w:rPr>
                <w:b/>
                <w:bCs/>
                <w:color w:val="EE0000"/>
                <w:sz w:val="28"/>
                <w:szCs w:val="28"/>
                <w:cs/>
              </w:rPr>
              <w:t>รวมจำนวนหน่วยกิตสะสม</w:t>
            </w:r>
          </w:p>
        </w:tc>
        <w:tc>
          <w:tcPr>
            <w:tcW w:w="662" w:type="pct"/>
            <w:tcBorders>
              <w:top w:val="single" w:sz="4" w:space="0" w:color="auto"/>
              <w:left w:val="single" w:sz="4" w:space="0" w:color="auto"/>
              <w:bottom w:val="single" w:sz="4" w:space="0" w:color="auto"/>
              <w:right w:val="single" w:sz="4" w:space="0" w:color="auto"/>
            </w:tcBorders>
            <w:vAlign w:val="center"/>
          </w:tcPr>
          <w:p w14:paraId="422482AD" w14:textId="77777777" w:rsidR="00D635B5" w:rsidRPr="00F04DB1" w:rsidRDefault="00D635B5" w:rsidP="00761F59">
            <w:pPr>
              <w:pStyle w:val="NoSpacing1"/>
              <w:jc w:val="center"/>
              <w:rPr>
                <w:b/>
                <w:bCs/>
                <w:color w:val="EE0000"/>
                <w:sz w:val="28"/>
                <w:szCs w:val="28"/>
                <w:cs/>
              </w:rPr>
            </w:pPr>
            <w:r w:rsidRPr="00F04DB1">
              <w:rPr>
                <w:b/>
                <w:bCs/>
                <w:color w:val="EE0000"/>
                <w:sz w:val="28"/>
                <w:szCs w:val="28"/>
                <w:cs/>
              </w:rPr>
              <w:t>133</w:t>
            </w:r>
          </w:p>
        </w:tc>
      </w:tr>
    </w:tbl>
    <w:p w14:paraId="437E2250" w14:textId="77777777" w:rsidR="007075FE" w:rsidRPr="00F04DB1" w:rsidRDefault="007075FE" w:rsidP="007075FE">
      <w:pPr>
        <w:jc w:val="thaiDistribute"/>
        <w:rPr>
          <w:rFonts w:ascii="TH Sarabun New" w:hAnsi="TH Sarabun New" w:cs="TH Sarabun New"/>
          <w:b/>
          <w:bCs/>
          <w:color w:val="EE0000"/>
          <w:sz w:val="32"/>
          <w:szCs w:val="32"/>
        </w:rPr>
        <w:pageBreakBefore/>
      </w:pPr>
      <w:r w:rsidRPr="00F04DB1">
        <w:rPr>
          <w:rFonts w:ascii="TH Sarabun New" w:hAnsi="TH Sarabun New" w:cs="TH Sarabun New"/>
          <w:b/>
          <w:bCs/>
          <w:color w:val="EE0000"/>
          <w:sz w:val="32"/>
          <w:szCs w:val="32"/>
        </w:rPr>
        <w:t>4.6 แผนที่แสดงความเชื่อมโยงระหว่างรายวิชาและผลลัพธ์การเรียนรู้ระดับหลักสูตร (Curriculum Mapping)</w:t>
      </w:r>
    </w:p>
    <w:p w14:paraId="58F73685" w14:textId="77777777" w:rsidR="007075FE" w:rsidRPr="00F04DB1" w:rsidRDefault="007075FE" w:rsidP="007075FE">
      <w:pPr>
        <w:jc w:val="thaiDistribute"/>
        <w:rPr>
          <w:rFonts w:ascii="TH Sarabun New" w:hAnsi="TH Sarabun New" w:cs="TH Sarabun New"/>
          <w:color w:val="EE0000"/>
          <w:sz w:val="32"/>
          <w:szCs w:val="32"/>
        </w:rPr>
      </w:pPr>
      <w:r w:rsidRPr="00F04DB1">
        <w:rPr>
          <w:rFonts w:ascii="TH Sarabun New" w:hAnsi="TH Sarabun New" w:cs="TH Sarabun New"/>
          <w:b/>
          <w:bCs/>
          <w:color w:val="EE0000"/>
          <w:sz w:val="32"/>
          <w:szCs w:val="32"/>
          <w:cs/>
        </w:rPr>
        <w:t>เครื่องหมาย ● หมายถึง รายวิชารับผิดชอบพัฒนาและประเมินผลลัพธ์การเรียนรู้ระดับหลักสูตรข้อนั้น</w:t>
      </w:r>
    </w:p>
    <w:p w14:paraId="58F73685" w14:textId="77777777" w:rsidR="007075FE" w:rsidRPr="00F04DB1" w:rsidRDefault="007075FE" w:rsidP="007075FE">
      <w:pPr>
        <w:jc w:val="thaiDistribute"/>
        <w:rPr>
          <w:rFonts w:ascii="TH Sarabun New" w:hAnsi="TH Sarabun New" w:cs="TH Sarabun New"/>
          <w:color w:val="EE0000"/>
          <w:sz w:val="32"/>
          <w:szCs w:val="32"/>
        </w:rPr>
      </w:pPr>
      <w:r w:rsidRPr="00F04DB1">
        <w:rPr>
          <w:rFonts w:ascii="TH Sarabun New" w:hAnsi="TH Sarabun New" w:cs="TH Sarabun New"/>
          <w:b/>
          <w:bCs/>
          <w:color w:val="EE0000"/>
          <w:sz w:val="32"/>
          <w:szCs w:val="32"/>
          <w:cs/>
        </w:rPr>
        <w:t>ตารางที่ 4.6.1 รายวิชาแกนกับ PLO1–PLO4</w:t>
      </w:r>
    </w:p>
    <w:tbl>
      <w:tblPr>
        <w:tblStyle w:val="TableGrid"/>
        <w:tblW w:w="0" w:type="auto"/>
        <w:tblLook w:val="04A0" w:firstRow="1" w:lastRow="0" w:firstColumn="1" w:lastColumn="0" w:noHBand="0" w:noVBand="1"/>
      </w:tblPr>
      <w:tblGrid>
        <w:gridCol w:w="5716"/>
        <w:gridCol w:w="677"/>
        <w:gridCol w:w="677"/>
        <w:gridCol w:w="677"/>
        <w:gridCol w:w="677"/>
        <w:gridCol w:w="677"/>
      </w:tblGrid>
      <w:tr w:rsidR="00050B9F" w:rsidRPr="00F04DB1" w14:paraId="1EB97233" w14:textId="77777777" w:rsidTr="007075FE">
        <w:trPr>
          <w:tblHeader/>
        </w:trPr>
        <w:tc>
          <w:tcPr>
            <w:tcW w:w="0" w:type="auto"/>
            <w:hideMark/>
          </w:tcPr>
          <w:p w14:paraId="604F4509"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cs/>
              </w:rPr>
              <w:t>รหัสและชื่อรายวิชา</w:t>
            </w:r>
          </w:p>
        </w:tc>
        <w:tc>
          <w:tcPr>
            <w:tcW w:w="0" w:type="auto"/>
            <w:hideMark/>
          </w:tcPr>
          <w:p w14:paraId="5C1858B6"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PLO1</w:t>
            </w:r>
          </w:p>
        </w:tc>
        <w:tc>
          <w:tcPr>
            <w:tcW w:w="0" w:type="auto"/>
            <w:hideMark/>
          </w:tcPr>
          <w:p w14:paraId="2D103448"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PLO2</w:t>
            </w:r>
          </w:p>
        </w:tc>
        <w:tc>
          <w:tcPr>
            <w:tcW w:w="0" w:type="auto"/>
            <w:hideMark/>
          </w:tcPr>
          <w:p w14:paraId="61B272CA"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PLO3</w:t>
            </w:r>
          </w:p>
        </w:tc>
        <w:tc>
          <w:tcPr>
            <w:tcW w:w="0" w:type="auto"/>
            <w:hideMark/>
          </w:tcPr>
          <w:p w14:paraId="15EA97E9"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PLO4</w:t>
            </w:r>
          </w:p>
        </w:tc>
        <w:tc>
          <w:tcPr>
            <w:tcW w:w="0" w:type="auto"/>
            <w:hideMark/>
          </w:tcPr>
          <w:p w14:paraId="63D28807"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n</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EN-001-101 เศรษฐศาสตร์วิศวกรรมและการวิเคราะห์ต้นทุน</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EN-001-102 สถิติและการวิเคราะห์ข้อมูลสำหรับวิศวกรรม</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EN-001-103 วิศวกรรมความร้อนและของไหลในระบบอัจฉริยะ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EN-001-104 การเขียนแบบวิศวกรรมและการวางผังระบบ</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EN-001-105 กลศาสตร์วัสดุและการออกแบบโครงสร้าง</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EN-001-106 การเขียนโปรแกรมพื้นฐานสำหรับปัญญาประดิษฐ์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EN-001-107 พื้นฐานไฟฟ้าและอิเล็กทรอนิกส์สำหรับระบบอัจฉริยะ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EN-001-108 ปฏิบัติการวิศวกรรมเชิงบูรณาการ I</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EN-001-109 ปฏิบัติการวิศวกรรมเชิงบูรณาการ II</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EN-001-110 ปฏิบัติการวิศวกรรมเชิงบูรณาการ III</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EN-131-101 ความรู้เบื้องต้นสำหรับปัญญาประดิษฐ์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EN-131-102 คณิตศาสตร์วิศวกรรมปัญญาประดิษฐ์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EN-131-201 ระบบอินเทอร์เน็ตของสรรพสิ่งอัจฉริยะและการประมวลผลที่ขอบเครือข่าย</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EN-131-202 การเรียนรู้ของเครื่องและการเรียนรู้เชิงลึก</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EN-131-203 วิศวกรรมข้อมูลและข้อมูลขนาดใหญ่</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EN-131-204 คอมพิวเตอร์วิทัศน์และการวิเคราะห์ภาพ</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EN-131-205 ระบบประมวลผลคลาวด์และการดำเนินการเรียนรู้ของเครื่อง</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EN-131-206 โครงสร้างพื้นฐานฮาร์ดแวร์และระบบเครือข่ายสำหรับการประมวลผลปัญญาประดิษฐ์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EN-132-201 ระบบตรวจวัดและขับเคลื่อนอัจฉริยะ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EN-132-202 ธุรกิจอัจฉริยะและการออกแบบผลิตภัณฑ์ปัญญาประดิษฐ์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7</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EN-132-203 ระบบตัดสินใจอัจฉริยะและการจัดการห่วงโซ่อุปทาน</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EN-132-204 ระบบเกษตรอัจฉริยะ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EN-132-205 ระบบอัตโนมัติทางการเกษตร</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EN-132-206 ระบบอัตโนมัติและหุ่นยนต์อุตสาหกรรมอัจฉริยะ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EN-132-207 วิศวกรรมซอฟต์แวร์และปัญญาประดิษฐ์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5</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EN-132-208 ระบบการผลิตอัจฉริยะ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EN-132-209 ระบบเอเจนต์ปัญญาประดิษฐ์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5</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EN-134-201 สัมมนาวิศวกรรมปัญญาประดิษฐ์และระบบอัจฉริยะ 1</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EN-134-302 สัมมนาวิศวกรรมปัญญาประดิษฐ์และระบบอัจฉริยะ 2</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EN-134-303 การเตรียมความพร้อมโครงงานวิศวกรรมปัญญาประดิษฐ์เเละระบบอัจฉริยะ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EN-134-404 โครงงานวิศวกรรมปัญญาประดิษฐ์เเละระบบอัจฉริยะ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7</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EN-135-401 เตรียมความพร้อมสหกิจศึกษา</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EN-135-402 สหกิจศึกษา</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5</w:t>
            </w:r>
          </w:p>
        </w:tc>
      </w:tr>
    </w:tbl>
    <w:p w14:paraId="58F73685" w14:textId="77777777" w:rsidR="007075FE" w:rsidRPr="00F04DB1" w:rsidRDefault="007075FE" w:rsidP="007075FE">
      <w:pPr>
        <w:jc w:val="thaiDistribute"/>
        <w:rPr>
          <w:rFonts w:ascii="TH Sarabun New" w:hAnsi="TH Sarabun New" w:cs="TH Sarabun New"/>
          <w:color w:val="EE0000"/>
          <w:sz w:val="32"/>
          <w:szCs w:val="32"/>
        </w:rPr>
      </w:pPr>
      <w:r w:rsidRPr="00F04DB1">
        <w:rPr>
          <w:rFonts w:ascii="TH Sarabun New" w:hAnsi="TH Sarabun New" w:cs="TH Sarabun New"/>
          <w:b/>
          <w:bCs/>
          <w:color w:val="EE0000"/>
          <w:sz w:val="32"/>
          <w:szCs w:val="32"/>
          <w:cs/>
        </w:rPr>
        <w:t>ตารางที่ 4.6.2 รายวิชาแกนกับ PLO5–PLO7</w:t>
      </w:r>
    </w:p>
    <w:tbl>
      <w:tblPr>
        <w:tblStyle w:val="TableGrid"/>
        <w:tblW w:w="0" w:type="auto"/>
        <w:tblLook w:val="04A0" w:firstRow="1" w:lastRow="0" w:firstColumn="1" w:lastColumn="0" w:noHBand="0" w:noVBand="1"/>
      </w:tblPr>
      <w:tblGrid>
        <w:gridCol w:w="5716"/>
        <w:gridCol w:w="677"/>
        <w:gridCol w:w="677"/>
        <w:gridCol w:w="677"/>
        <w:gridCol w:w="677"/>
        <w:gridCol w:w="677"/>
      </w:tblGrid>
      <w:tr w:rsidR="00050B9F" w:rsidRPr="00F04DB1" w14:paraId="1EB97233" w14:textId="77777777" w:rsidTr="007075FE">
        <w:trPr>
          <w:tblHeader/>
        </w:trPr>
        <w:tc>
          <w:tcPr>
            <w:tcW w:w="0" w:type="auto"/>
            <w:hideMark/>
          </w:tcPr>
          <w:p w14:paraId="604F4509"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cs/>
              </w:rPr>
              <w:t>รหัสและชื่อรายวิชา</w:t>
            </w:r>
          </w:p>
        </w:tc>
        <w:tc>
          <w:tcPr>
            <w:tcW w:w="0" w:type="auto"/>
            <w:hideMark/>
          </w:tcPr>
          <w:p w14:paraId="5C1858B6"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PLO5</w:t>
            </w:r>
          </w:p>
        </w:tc>
        <w:tc>
          <w:tcPr>
            <w:tcW w:w="0" w:type="auto"/>
            <w:hideMark/>
          </w:tcPr>
          <w:p w14:paraId="2D103448"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PLO6</w:t>
            </w:r>
          </w:p>
        </w:tc>
        <w:tc>
          <w:tcPr>
            <w:tcW w:w="0" w:type="auto"/>
            <w:hideMark/>
          </w:tcPr>
          <w:p w14:paraId="61B272CA"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PLO7</w:t>
            </w:r>
          </w:p>
        </w:tc>
        <w:tc>
          <w:tcPr>
            <w:tcW w:w="0" w:type="auto"/>
            <w:hideMark/>
          </w:tcPr>
          <w:p w14:paraId="15EA97E9"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n</w:t>
            </w:r>
          </w:p>
        </w:tc>
        <w:tc>
          <w:tcPr>
            <w:tcW w:w="0" w:type="auto"/>
            <w:hideMark/>
          </w:tcPr>
          <w:p w14:paraId="63D28807" w14:textId="77777777" w:rsidR="007075FE" w:rsidRPr="00F04DB1" w:rsidRDefault="007075FE" w:rsidP="007075FE">
            <w:pPr>
              <w:jc w:val="center"/>
              <w:rPr>
                <w:rFonts w:ascii="TH Sarabun New" w:hAnsi="TH Sarabun New" w:cs="TH Sarabun New"/>
                <w:b/>
                <w:bCs/>
                <w:color w:val="EE0000"/>
                <w:sz w:val="28"/>
                <w:szCs w:val="28"/>
              </w:rPr>
            </w:pPr>
            <w:r w:rsidRPr="00F04DB1">
              <w:rPr>
                <w:rFonts w:ascii="TH Sarabun New" w:hAnsi="TH Sarabun New" w:cs="TH Sarabun New"/>
                <w:b/>
                <w:bCs/>
                <w:color w:val="EE0000"/>
                <w:sz w:val="28"/>
                <w:szCs w:val="28"/>
              </w:rPr>
              <w:t>PLO5</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EN-001-101 เศรษฐศาสตร์วิศวกรรมและการวิเคราะห์ต้นทุน</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EN-001-102 สถิติและการวิเคราะห์ข้อมูลสำหรับวิศวกรรม</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EN-001-103 วิศวกรรมความร้อนและของไหลในระบบอัจฉริยะ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EN-001-104 การเขียนแบบวิศวกรรมและการวางผังระบบ</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EN-001-105 กลศาสตร์วัสดุและการออกแบบโครงสร้าง</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EN-001-106 การเขียนโปรแกรมพื้นฐานสำหรับปัญญาประดิษฐ์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EN-001-107 พื้นฐานไฟฟ้าและอิเล็กทรอนิกส์สำหรับระบบอัจฉริยะ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EN-001-108 ปฏิบัติการวิศวกรรมเชิงบูรณาการ I</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EN-001-109 ปฏิบัติการวิศวกรรมเชิงบูรณาการ II</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EN-001-110 ปฏิบัติการวิศวกรรมเชิงบูรณาการ III</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EN-131-101 ความรู้เบื้องต้นสำหรับปัญญาประดิษฐ์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EN-131-102 คณิตศาสตร์วิศวกรรมปัญญาประดิษฐ์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2</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EN-131-201 ระบบอินเทอร์เน็ตของสรรพสิ่งอัจฉริยะและการประมวลผลที่ขอบเครือข่าย</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EN-131-202 การเรียนรู้ของเครื่องและการเรียนรู้เชิงลึก</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EN-131-203 วิศวกรรมข้อมูลและข้อมูลขนาดใหญ่</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EN-131-204 คอมพิวเตอร์วิทัศน์และการวิเคราะห์ภาพ</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EN-131-205 ระบบประมวลผลคลาวด์และการดำเนินการเรียนรู้ของเครื่อง</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EN-131-206 โครงสร้างพื้นฐานฮาร์ดแวร์และระบบเครือข่ายสำหรับการประมวลผลปัญญาประดิษฐ์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EN-132-201 ระบบตรวจวัดและขับเคลื่อนอัจฉริยะ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EN-132-202 ธุรกิจอัจฉริยะและการออกแบบผลิตภัณฑ์ปัญญาประดิษฐ์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7</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EN-132-203 ระบบตัดสินใจอัจฉริยะและการจัดการห่วงโซ่อุปทาน</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EN-132-204 ระบบเกษตรอัจฉริยะ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EN-132-205 ระบบอัตโนมัติทางการเกษตร</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EN-132-206 ระบบอัตโนมัติและหุ่นยนต์อุตสาหกรรมอัจฉริยะ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EN-132-207 วิศวกรรมซอฟต์แวร์และปัญญาประดิษฐ์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5</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EN-132-208 ระบบการผลิตอัจฉริยะ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EN-132-209 ระบบเอเจนต์ปัญญาประดิษฐ์</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5</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EN-134-201 สัมมนาวิศวกรรมปัญญาประดิษฐ์และระบบอัจฉริยะ 1</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EN-134-302 สัมมนาวิศวกรรมปัญญาประดิษฐ์และระบบอัจฉริยะ 2</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3</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EN-134-303 การเตรียมความพร้อมโครงงานวิศวกรรมปัญญาประดิษฐ์เเละระบบอัจฉริยะ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EN-134-404 โครงงานวิศวกรรมปัญญาประดิษฐ์เเละระบบอัจฉริยะ</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7</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EN-135-401 เตรียมความพร้อมสหกิจศึกษา</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4</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r w:rsidR="00050B9F" w:rsidRPr="00F04DB1" w14:paraId="7A2E2E6E" w14:textId="77777777" w:rsidTr="007075FE">
        <w:tc>
          <w:tcPr>
            <w:tcW w:w="0" w:type="auto"/>
            <w:hideMark/>
          </w:tcPr>
          <w:p w14:paraId="363ED36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EN-135-402 สหกิจศึกษา</w:t>
            </w:r>
          </w:p>
        </w:tc>
        <w:tc>
          <w:tcPr>
            <w:tcW w:w="0" w:type="auto"/>
            <w:hideMark/>
          </w:tcPr>
          <w:p w14:paraId="234195C7"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261BA7F8"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0E07A32C"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w:t>
            </w:r>
          </w:p>
        </w:tc>
        <w:tc>
          <w:tcPr>
            <w:tcW w:w="0" w:type="auto"/>
            <w:hideMark/>
          </w:tcPr>
          <w:p w14:paraId="560B8CCD"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5</w:t>
            </w:r>
          </w:p>
        </w:tc>
        <w:tc>
          <w:tcPr>
            <w:tcW w:w="0" w:type="auto"/>
            <w:hideMark/>
          </w:tcPr>
          <w:p w14:paraId="142568B2" w14:textId="77777777" w:rsidR="007075FE" w:rsidRPr="00F04DB1" w:rsidRDefault="007075FE" w:rsidP="007075FE">
            <w:pPr>
              <w:jc w:val="thaiDistribute"/>
              <w:rPr>
                <w:rFonts w:ascii="TH Sarabun New" w:hAnsi="TH Sarabun New" w:cs="TH Sarabun New"/>
                <w:color w:val="EE0000"/>
                <w:sz w:val="28"/>
                <w:szCs w:val="28"/>
              </w:rPr>
            </w:pPr>
            <w:r w:rsidRPr="00F04DB1">
              <w:rPr>
                <w:rFonts w:ascii="TH Sarabun New" w:hAnsi="TH Sarabun New" w:cs="TH Sarabun New"/>
                <w:color w:val="EE0000"/>
                <w:sz w:val="28"/>
                <w:szCs w:val="28"/>
              </w:rPr>
              <w:t>I</w:t>
            </w:r>
          </w:p>
        </w:tc>
      </w:tr>
    </w:tbl>
    <w:sectPr w:rsidR="004D79A9" w:rsidRPr="00F04DB1" w:rsidSect="00934B24">
      <w:headerReference w:type="default" r:id="rId9"/>
      <w:pgSz w:w="11906" w:h="16838" w:code="9"/>
      <w:pgMar w:top="1250" w:right="1383" w:bottom="992" w:left="1412"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304EF" w14:textId="77777777" w:rsidR="00A1288E" w:rsidRDefault="00A1288E">
      <w:r>
        <w:separator/>
      </w:r>
    </w:p>
  </w:endnote>
  <w:endnote w:type="continuationSeparator" w:id="0">
    <w:p w14:paraId="1BC3CBED" w14:textId="77777777" w:rsidR="00A1288E" w:rsidRDefault="00A12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UPC">
    <w:panose1 w:val="02020603050405020304"/>
    <w:charset w:val="00"/>
    <w:family w:val="roman"/>
    <w:pitch w:val="variable"/>
    <w:sig w:usb0="81000003" w:usb1="00000000" w:usb2="00000000" w:usb3="00000000" w:csb0="00010001" w:csb1="00000000"/>
  </w:font>
  <w:font w:name="Dilleni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EucrosiaUPC">
    <w:panose1 w:val="02020603050405020304"/>
    <w:charset w:val="00"/>
    <w:family w:val="roman"/>
    <w:pitch w:val="variable"/>
    <w:sig w:usb0="81000003" w:usb1="00000000" w:usb2="00000000" w:usb3="00000000" w:csb0="00010001" w:csb1="00000000"/>
  </w:font>
  <w:font w:name="MS Sans Serif">
    <w:altName w:val="Times New Roman"/>
    <w:panose1 w:val="00000000000000000000"/>
    <w:charset w:val="00"/>
    <w:family w:val="roman"/>
    <w:notTrueType/>
    <w:pitch w:val="default"/>
  </w:font>
  <w:font w:name="-JS Wansika">
    <w:charset w:val="02"/>
    <w:family w:val="auto"/>
    <w:pitch w:val="variable"/>
    <w:sig w:usb0="00000000" w:usb1="10000000" w:usb2="00000000" w:usb3="00000000" w:csb0="80000000" w:csb1="00000000"/>
  </w:font>
  <w:font w:name="EucrosiaDSE">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Leelawadee">
    <w:panose1 w:val="020B0502040204020203"/>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ordiaUPC">
    <w:panose1 w:val="020B0304020202020204"/>
    <w:charset w:val="00"/>
    <w:family w:val="swiss"/>
    <w:pitch w:val="variable"/>
    <w:sig w:usb0="81000003" w:usb1="00000000" w:usb2="00000000" w:usb3="00000000" w:csb0="00010001" w:csb1="00000000"/>
  </w:font>
  <w:font w:name="StarSymbol">
    <w:altName w:val="Arial Unicode MS"/>
    <w:panose1 w:val="00000000000000000000"/>
    <w:charset w:val="02"/>
    <w:family w:val="auto"/>
    <w:notTrueType/>
    <w:pitch w:val="default"/>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honburi Light">
    <w:charset w:val="DE"/>
    <w:family w:val="auto"/>
    <w:pitch w:val="variable"/>
    <w:sig w:usb0="01000001" w:usb1="00000000" w:usb2="00000000" w:usb3="00000000" w:csb0="00010193" w:csb1="00000000"/>
  </w:font>
  <w:font w:name="AngsanaNew">
    <w:panose1 w:val="00000000000000000000"/>
    <w:charset w:val="00"/>
    <w:family w:val="roman"/>
    <w:notTrueType/>
    <w:pitch w:val="default"/>
    <w:sig w:usb0="01000003" w:usb1="08080000" w:usb2="00000010" w:usb3="00000000" w:csb0="00110001" w:csb1="00000000"/>
  </w:font>
  <w:font w:name="TH Sarabun New">
    <w:altName w:val="TH SarabunPSK"/>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A0DC7" w14:textId="77777777" w:rsidR="00A1288E" w:rsidRDefault="00A1288E">
      <w:r>
        <w:separator/>
      </w:r>
    </w:p>
  </w:footnote>
  <w:footnote w:type="continuationSeparator" w:id="0">
    <w:p w14:paraId="4EF3EC28" w14:textId="77777777" w:rsidR="00A1288E" w:rsidRDefault="00A12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 New" w:hAnsi="TH Sarabun New" w:cs="TH Sarabun New"/>
        <w:sz w:val="32"/>
        <w:szCs w:val="32"/>
      </w:rPr>
      <w:id w:val="161591233"/>
      <w:docPartObj>
        <w:docPartGallery w:val="Page Numbers (Top of Page)"/>
        <w:docPartUnique/>
      </w:docPartObj>
    </w:sdtPr>
    <w:sdtContent>
      <w:p w14:paraId="0E927F50" w14:textId="77777777" w:rsidR="00912E8C" w:rsidRPr="00EC3C16" w:rsidRDefault="007B2027">
        <w:pPr>
          <w:pStyle w:val="Header"/>
          <w:jc w:val="right"/>
          <w:rPr>
            <w:rFonts w:ascii="TH Sarabun New" w:hAnsi="TH Sarabun New" w:cs="TH Sarabun New"/>
            <w:sz w:val="32"/>
            <w:szCs w:val="32"/>
          </w:rPr>
        </w:pPr>
        <w:r w:rsidRPr="00EC3C16">
          <w:rPr>
            <w:rFonts w:ascii="TH Sarabun New" w:hAnsi="TH Sarabun New" w:cs="TH Sarabun New"/>
            <w:sz w:val="32"/>
            <w:szCs w:val="32"/>
          </w:rPr>
          <w:fldChar w:fldCharType="begin"/>
        </w:r>
        <w:r w:rsidRPr="00EC3C16">
          <w:rPr>
            <w:rFonts w:ascii="TH Sarabun New" w:hAnsi="TH Sarabun New" w:cs="TH Sarabun New"/>
            <w:sz w:val="32"/>
            <w:szCs w:val="32"/>
          </w:rPr>
          <w:instrText>PAGE   \* MERGEFORMAT</w:instrText>
        </w:r>
        <w:r w:rsidRPr="00EC3C16">
          <w:rPr>
            <w:rFonts w:ascii="TH Sarabun New" w:hAnsi="TH Sarabun New" w:cs="TH Sarabun New"/>
            <w:sz w:val="32"/>
            <w:szCs w:val="32"/>
          </w:rPr>
          <w:fldChar w:fldCharType="separate"/>
        </w:r>
        <w:r w:rsidRPr="00EC3C16">
          <w:rPr>
            <w:rFonts w:ascii="TH Sarabun New" w:hAnsi="TH Sarabun New" w:cs="TH Sarabun New"/>
            <w:sz w:val="32"/>
            <w:szCs w:val="32"/>
            <w:lang w:val="th-TH"/>
          </w:rPr>
          <w:t>2</w:t>
        </w:r>
        <w:r w:rsidRPr="00EC3C16">
          <w:rPr>
            <w:rFonts w:ascii="TH Sarabun New" w:hAnsi="TH Sarabun New" w:cs="TH Sarabun New"/>
            <w:sz w:val="32"/>
            <w:szCs w:val="32"/>
          </w:rPr>
          <w:fldChar w:fldCharType="end"/>
        </w:r>
      </w:p>
    </w:sdtContent>
  </w:sdt>
  <w:p w14:paraId="252ADF74" w14:textId="77777777" w:rsidR="00912E8C" w:rsidRDefault="00912E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FC4D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B6BEB"/>
    <w:multiLevelType w:val="multilevel"/>
    <w:tmpl w:val="C4B0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41C3"/>
    <w:multiLevelType w:val="hybridMultilevel"/>
    <w:tmpl w:val="CE9A9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72943"/>
    <w:multiLevelType w:val="hybridMultilevel"/>
    <w:tmpl w:val="FFA03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D40393"/>
    <w:multiLevelType w:val="multilevel"/>
    <w:tmpl w:val="A136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23B68"/>
    <w:multiLevelType w:val="multilevel"/>
    <w:tmpl w:val="72E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D3A60"/>
    <w:multiLevelType w:val="multilevel"/>
    <w:tmpl w:val="7D8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D12BD"/>
    <w:multiLevelType w:val="multilevel"/>
    <w:tmpl w:val="04090023"/>
    <w:styleLink w:val="a"/>
    <w:lvl w:ilvl="0">
      <w:start w:val="1"/>
      <w:numFmt w:val="upperLetter"/>
      <w:lvlText w:val="Article %1."/>
      <w:lvlJc w:val="left"/>
      <w:pPr>
        <w:tabs>
          <w:tab w:val="num" w:pos="1440"/>
        </w:tabs>
        <w:ind w:left="0" w:firstLine="0"/>
      </w:pPr>
      <w:rPr>
        <w:sz w:val="52"/>
        <w:szCs w:val="52"/>
      </w:r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09EA0B8A"/>
    <w:multiLevelType w:val="multilevel"/>
    <w:tmpl w:val="B40A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8E272D"/>
    <w:multiLevelType w:val="hybridMultilevel"/>
    <w:tmpl w:val="51E65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6D17C1"/>
    <w:multiLevelType w:val="multilevel"/>
    <w:tmpl w:val="04090025"/>
    <w:styleLink w:val="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3031C1C"/>
    <w:multiLevelType w:val="multilevel"/>
    <w:tmpl w:val="4E64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B432A"/>
    <w:multiLevelType w:val="hybridMultilevel"/>
    <w:tmpl w:val="8FFE897E"/>
    <w:lvl w:ilvl="0" w:tplc="27E622EE">
      <w:start w:val="1"/>
      <w:numFmt w:val="decimal"/>
      <w:lvlText w:val="%1."/>
      <w:lvlJc w:val="left"/>
      <w:pPr>
        <w:ind w:left="720" w:hanging="360"/>
      </w:pPr>
      <w:rPr>
        <w:rFonts w:eastAsia="Times New Roman" w:hint="default"/>
        <w:b/>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AC7FA5"/>
    <w:multiLevelType w:val="multilevel"/>
    <w:tmpl w:val="44A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23743"/>
    <w:multiLevelType w:val="multilevel"/>
    <w:tmpl w:val="7C9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D135B"/>
    <w:multiLevelType w:val="multilevel"/>
    <w:tmpl w:val="791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60D"/>
    <w:multiLevelType w:val="hybridMultilevel"/>
    <w:tmpl w:val="6352BAEA"/>
    <w:lvl w:ilvl="0" w:tplc="D31459EE">
      <w:start w:val="1"/>
      <w:numFmt w:val="bullet"/>
      <w:lvlText w:val="-"/>
      <w:lvlJc w:val="left"/>
      <w:pPr>
        <w:ind w:left="1080" w:hanging="360"/>
      </w:pPr>
      <w:rPr>
        <w:rFonts w:ascii="TH SarabunPSK" w:eastAsia="Times New Roman"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B977E8"/>
    <w:multiLevelType w:val="multilevel"/>
    <w:tmpl w:val="C374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D5EE8"/>
    <w:multiLevelType w:val="hybridMultilevel"/>
    <w:tmpl w:val="19FC46C8"/>
    <w:lvl w:ilvl="0" w:tplc="CFF0AF78">
      <w:start w:val="1"/>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093436"/>
    <w:multiLevelType w:val="multilevel"/>
    <w:tmpl w:val="6824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A33CD9"/>
    <w:multiLevelType w:val="multilevel"/>
    <w:tmpl w:val="D1DC9C50"/>
    <w:lvl w:ilvl="0">
      <w:start w:val="13"/>
      <w:numFmt w:val="bullet"/>
      <w:lvlText w:val="-"/>
      <w:lvlJc w:val="left"/>
      <w:pPr>
        <w:tabs>
          <w:tab w:val="num" w:pos="720"/>
        </w:tabs>
        <w:ind w:left="720" w:hanging="360"/>
      </w:pPr>
      <w:rPr>
        <w:rFonts w:ascii="Angsana New" w:eastAsia="Times New Roman" w:hAnsi="Angsana New" w:cs="Angsana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F6950"/>
    <w:multiLevelType w:val="multilevel"/>
    <w:tmpl w:val="BBE4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37462"/>
    <w:multiLevelType w:val="multilevel"/>
    <w:tmpl w:val="33B2A72A"/>
    <w:lvl w:ilvl="0">
      <w:start w:val="1"/>
      <w:numFmt w:val="bullet"/>
      <w:lvlText w:val=""/>
      <w:lvlJc w:val="left"/>
      <w:pPr>
        <w:tabs>
          <w:tab w:val="num" w:pos="1778"/>
        </w:tabs>
        <w:ind w:left="1778" w:hanging="360"/>
      </w:pPr>
      <w:rPr>
        <w:rFonts w:ascii="Symbol" w:hAnsi="Symbol" w:hint="default"/>
        <w:sz w:val="20"/>
      </w:r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3" w15:restartNumberingAfterBreak="0">
    <w:nsid w:val="2B2C671F"/>
    <w:multiLevelType w:val="multilevel"/>
    <w:tmpl w:val="DFA09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1662B"/>
    <w:multiLevelType w:val="multilevel"/>
    <w:tmpl w:val="2DC8C2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850369"/>
    <w:multiLevelType w:val="multilevel"/>
    <w:tmpl w:val="51082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A81AC5"/>
    <w:multiLevelType w:val="multilevel"/>
    <w:tmpl w:val="61FC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078CE"/>
    <w:multiLevelType w:val="multilevel"/>
    <w:tmpl w:val="942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D6B71"/>
    <w:multiLevelType w:val="hybridMultilevel"/>
    <w:tmpl w:val="8F1C9E62"/>
    <w:lvl w:ilvl="0" w:tplc="77F20942">
      <w:start w:val="1"/>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F1543B"/>
    <w:multiLevelType w:val="multilevel"/>
    <w:tmpl w:val="5D62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4078AC"/>
    <w:multiLevelType w:val="multilevel"/>
    <w:tmpl w:val="4CF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6776B"/>
    <w:multiLevelType w:val="multilevel"/>
    <w:tmpl w:val="B8A0597C"/>
    <w:lvl w:ilvl="0">
      <w:start w:val="1"/>
      <w:numFmt w:val="decimal"/>
      <w:pStyle w:val="a0"/>
      <w:lvlText w:val="%1."/>
      <w:lvlJc w:val="left"/>
      <w:pPr>
        <w:tabs>
          <w:tab w:val="num" w:pos="360"/>
        </w:tabs>
        <w:ind w:left="360" w:hanging="360"/>
      </w:pPr>
    </w:lvl>
    <w:lvl w:ilvl="1">
      <w:start w:val="1"/>
      <w:numFmt w:val="decimal"/>
      <w:lvlText w:val="%1.%2."/>
      <w:lvlJc w:val="left"/>
      <w:pPr>
        <w:tabs>
          <w:tab w:val="num" w:pos="792"/>
        </w:tabs>
        <w:ind w:left="792" w:hanging="432"/>
      </w:pPr>
      <w:rPr>
        <w:rFonts w:ascii="Angsana New" w:hAnsi="Angsana New" w:cs="Angsana New" w:hint="default"/>
        <w:b/>
        <w:bCs/>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3BF67F60"/>
    <w:multiLevelType w:val="hybridMultilevel"/>
    <w:tmpl w:val="C06C8C82"/>
    <w:lvl w:ilvl="0" w:tplc="47FE6CFE">
      <w:start w:val="1"/>
      <w:numFmt w:val="decimal"/>
      <w:lvlText w:val="%1."/>
      <w:lvlJc w:val="left"/>
      <w:pPr>
        <w:ind w:left="720" w:hanging="360"/>
      </w:pPr>
      <w:rPr>
        <w:rFonts w:hint="default"/>
        <w:b w:val="0"/>
        <w:color w:val="2628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08448A"/>
    <w:multiLevelType w:val="hybridMultilevel"/>
    <w:tmpl w:val="2BDE2720"/>
    <w:styleLink w:val="ImportedStyle1"/>
    <w:lvl w:ilvl="0" w:tplc="689CA0E0">
      <w:start w:val="1"/>
      <w:numFmt w:val="decimal"/>
      <w:lvlText w:val="%1."/>
      <w:lvlJc w:val="left"/>
      <w:pPr>
        <w:tabs>
          <w:tab w:val="left" w:pos="1134"/>
        </w:tabs>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A4C7C4E">
      <w:start w:val="1"/>
      <w:numFmt w:val="decimal"/>
      <w:lvlText w:val="%2."/>
      <w:lvlJc w:val="left"/>
      <w:pPr>
        <w:tabs>
          <w:tab w:val="left" w:pos="1134"/>
        </w:tabs>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1067A98">
      <w:start w:val="1"/>
      <w:numFmt w:val="decimal"/>
      <w:lvlText w:val="%3."/>
      <w:lvlJc w:val="left"/>
      <w:pPr>
        <w:tabs>
          <w:tab w:val="left" w:pos="1134"/>
        </w:tabs>
        <w:ind w:left="18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EE327A">
      <w:start w:val="1"/>
      <w:numFmt w:val="decimal"/>
      <w:lvlText w:val="%4."/>
      <w:lvlJc w:val="left"/>
      <w:pPr>
        <w:tabs>
          <w:tab w:val="left" w:pos="1134"/>
        </w:tabs>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5C6F860">
      <w:start w:val="1"/>
      <w:numFmt w:val="decimal"/>
      <w:lvlText w:val="%5."/>
      <w:lvlJc w:val="left"/>
      <w:pPr>
        <w:tabs>
          <w:tab w:val="left" w:pos="1134"/>
        </w:tabs>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B064568">
      <w:start w:val="1"/>
      <w:numFmt w:val="decimal"/>
      <w:lvlText w:val="%6."/>
      <w:lvlJc w:val="left"/>
      <w:pPr>
        <w:tabs>
          <w:tab w:val="left" w:pos="1134"/>
        </w:tabs>
        <w:ind w:left="39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3FAD1CE">
      <w:start w:val="1"/>
      <w:numFmt w:val="decimal"/>
      <w:lvlText w:val="%7."/>
      <w:lvlJc w:val="left"/>
      <w:pPr>
        <w:tabs>
          <w:tab w:val="left" w:pos="1134"/>
        </w:tabs>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860CF12">
      <w:start w:val="1"/>
      <w:numFmt w:val="decimal"/>
      <w:lvlText w:val="%8."/>
      <w:lvlJc w:val="left"/>
      <w:pPr>
        <w:tabs>
          <w:tab w:val="left" w:pos="1134"/>
        </w:tabs>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6120936">
      <w:start w:val="1"/>
      <w:numFmt w:val="decimal"/>
      <w:lvlText w:val="%9."/>
      <w:lvlJc w:val="left"/>
      <w:pPr>
        <w:tabs>
          <w:tab w:val="left" w:pos="1134"/>
        </w:tabs>
        <w:ind w:left="61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40B062C5"/>
    <w:multiLevelType w:val="multilevel"/>
    <w:tmpl w:val="EC7C054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2E51196"/>
    <w:multiLevelType w:val="hybridMultilevel"/>
    <w:tmpl w:val="BDE20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0D0D10"/>
    <w:multiLevelType w:val="hybridMultilevel"/>
    <w:tmpl w:val="BA3AE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234819"/>
    <w:multiLevelType w:val="hybridMultilevel"/>
    <w:tmpl w:val="07D852AE"/>
    <w:lvl w:ilvl="0" w:tplc="ABF214CA">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D332CD"/>
    <w:multiLevelType w:val="multilevel"/>
    <w:tmpl w:val="2E0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21BBD"/>
    <w:multiLevelType w:val="multilevel"/>
    <w:tmpl w:val="BC023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02B67"/>
    <w:multiLevelType w:val="multilevel"/>
    <w:tmpl w:val="804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60CDC"/>
    <w:multiLevelType w:val="hybridMultilevel"/>
    <w:tmpl w:val="472AA7A0"/>
    <w:lvl w:ilvl="0" w:tplc="04090011">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A711E59"/>
    <w:multiLevelType w:val="multilevel"/>
    <w:tmpl w:val="C664751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C993F5D"/>
    <w:multiLevelType w:val="multilevel"/>
    <w:tmpl w:val="4768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E70FEC"/>
    <w:multiLevelType w:val="multilevel"/>
    <w:tmpl w:val="01B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07EBB"/>
    <w:multiLevelType w:val="multilevel"/>
    <w:tmpl w:val="64D4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747D9B"/>
    <w:multiLevelType w:val="hybridMultilevel"/>
    <w:tmpl w:val="614895A8"/>
    <w:lvl w:ilvl="0" w:tplc="F12CD156">
      <w:start w:val="1"/>
      <w:numFmt w:val="decimal"/>
      <w:lvlText w:val="%1."/>
      <w:lvlJc w:val="left"/>
      <w:pPr>
        <w:ind w:left="720" w:hanging="360"/>
      </w:pPr>
      <w:rPr>
        <w:rFonts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EA26DC4"/>
    <w:multiLevelType w:val="hybridMultilevel"/>
    <w:tmpl w:val="ABAA068A"/>
    <w:lvl w:ilvl="0" w:tplc="A8E86434">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6F1627"/>
    <w:multiLevelType w:val="multilevel"/>
    <w:tmpl w:val="5942ADBC"/>
    <w:lvl w:ilvl="0">
      <w:start w:val="13"/>
      <w:numFmt w:val="bullet"/>
      <w:lvlText w:val="-"/>
      <w:lvlJc w:val="left"/>
      <w:pPr>
        <w:tabs>
          <w:tab w:val="num" w:pos="720"/>
        </w:tabs>
        <w:ind w:left="720" w:hanging="360"/>
      </w:pPr>
      <w:rPr>
        <w:rFonts w:ascii="Angsana New" w:eastAsia="Times New Roman" w:hAnsi="Angsana New" w:cs="Angsana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F1676"/>
    <w:multiLevelType w:val="multilevel"/>
    <w:tmpl w:val="CF9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55854"/>
    <w:multiLevelType w:val="multilevel"/>
    <w:tmpl w:val="A0FC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7F599A"/>
    <w:multiLevelType w:val="multilevel"/>
    <w:tmpl w:val="FEBE7E98"/>
    <w:lvl w:ilvl="0">
      <w:start w:val="13"/>
      <w:numFmt w:val="bullet"/>
      <w:lvlText w:val="-"/>
      <w:lvlJc w:val="left"/>
      <w:pPr>
        <w:tabs>
          <w:tab w:val="num" w:pos="720"/>
        </w:tabs>
        <w:ind w:left="720" w:hanging="360"/>
      </w:pPr>
      <w:rPr>
        <w:rFonts w:ascii="Angsana New" w:eastAsia="Times New Roman" w:hAnsi="Angsana New" w:cs="Angsana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520AEB"/>
    <w:multiLevelType w:val="hybridMultilevel"/>
    <w:tmpl w:val="580E9060"/>
    <w:lvl w:ilvl="0" w:tplc="DA523302">
      <w:start w:val="1"/>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86012FE"/>
    <w:multiLevelType w:val="hybridMultilevel"/>
    <w:tmpl w:val="B1245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310774"/>
    <w:multiLevelType w:val="multilevel"/>
    <w:tmpl w:val="28BE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625961"/>
    <w:multiLevelType w:val="multilevel"/>
    <w:tmpl w:val="4C5A7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774FFB"/>
    <w:multiLevelType w:val="multilevel"/>
    <w:tmpl w:val="421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BA413D"/>
    <w:multiLevelType w:val="multilevel"/>
    <w:tmpl w:val="021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BD1299"/>
    <w:multiLevelType w:val="multilevel"/>
    <w:tmpl w:val="52C01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153A51"/>
    <w:multiLevelType w:val="hybridMultilevel"/>
    <w:tmpl w:val="02B2D4EE"/>
    <w:styleLink w:val="811"/>
    <w:lvl w:ilvl="0" w:tplc="59DE030C">
      <w:start w:val="1"/>
      <w:numFmt w:val="decimal"/>
      <w:lvlText w:val="%1)"/>
      <w:lvlJc w:val="left"/>
      <w:pPr>
        <w:tabs>
          <w:tab w:val="num" w:pos="2061"/>
        </w:tabs>
        <w:ind w:left="2061" w:hanging="360"/>
      </w:pPr>
      <w:rPr>
        <w:rFonts w:ascii="TH SarabunPSK" w:eastAsia="Times New Roman" w:hAnsi="TH SarabunPSK" w:cs="TH SarabunPSK"/>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60" w15:restartNumberingAfterBreak="0">
    <w:nsid w:val="61C20F49"/>
    <w:multiLevelType w:val="multilevel"/>
    <w:tmpl w:val="2DC8C2F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125FBA"/>
    <w:multiLevelType w:val="hybridMultilevel"/>
    <w:tmpl w:val="3F54C6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83F0AE8"/>
    <w:multiLevelType w:val="multilevel"/>
    <w:tmpl w:val="5248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BA6330"/>
    <w:multiLevelType w:val="multilevel"/>
    <w:tmpl w:val="DF82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0F7EBA"/>
    <w:multiLevelType w:val="multilevel"/>
    <w:tmpl w:val="8946A638"/>
    <w:styleLink w:val="ImportedStyle11"/>
    <w:lvl w:ilvl="0">
      <w:start w:val="1"/>
      <w:numFmt w:val="decimal"/>
      <w:lvlText w:val="%1."/>
      <w:lvlJc w:val="left"/>
      <w:pPr>
        <w:ind w:left="524" w:hanging="52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10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216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2.%3.%4."/>
      <w:lvlJc w:val="left"/>
      <w:pPr>
        <w:ind w:left="32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2.%3.%4.%5."/>
      <w:lvlJc w:val="left"/>
      <w:pPr>
        <w:ind w:left="396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2.%3.%4.%5.%6."/>
      <w:lvlJc w:val="left"/>
      <w:pPr>
        <w:ind w:left="504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2.%3.%4.%5.%6.%7."/>
      <w:lvlJc w:val="left"/>
      <w:pPr>
        <w:ind w:left="576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2.%3.%4.%5.%6.%7.%8."/>
      <w:lvlJc w:val="left"/>
      <w:pPr>
        <w:ind w:left="6840" w:hanging="18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2.%3.%4.%5.%6.%7.%8.%9."/>
      <w:lvlJc w:val="left"/>
      <w:pPr>
        <w:ind w:left="7560" w:hanging="18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5" w15:restartNumberingAfterBreak="0">
    <w:nsid w:val="6EA21423"/>
    <w:multiLevelType w:val="hybridMultilevel"/>
    <w:tmpl w:val="266E9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F6E14A4"/>
    <w:multiLevelType w:val="multilevel"/>
    <w:tmpl w:val="29808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3C4444"/>
    <w:multiLevelType w:val="multilevel"/>
    <w:tmpl w:val="88EEBAEC"/>
    <w:lvl w:ilvl="0">
      <w:start w:val="1"/>
      <w:numFmt w:val="decimal"/>
      <w:lvlText w:val="%1."/>
      <w:lvlJc w:val="left"/>
      <w:pPr>
        <w:ind w:left="432" w:hanging="360"/>
      </w:pPr>
      <w:rPr>
        <w:rFonts w:eastAsia="Times New Roman" w:hint="default"/>
        <w:color w:val="001D35"/>
      </w:rPr>
    </w:lvl>
    <w:lvl w:ilvl="1">
      <w:start w:val="1"/>
      <w:numFmt w:val="decimal"/>
      <w:isLgl/>
      <w:lvlText w:val="%1.%2"/>
      <w:lvlJc w:val="left"/>
      <w:pPr>
        <w:ind w:left="1647" w:hanging="360"/>
      </w:pPr>
      <w:rPr>
        <w:rFonts w:hint="default"/>
        <w:b/>
      </w:rPr>
    </w:lvl>
    <w:lvl w:ilvl="2">
      <w:start w:val="1"/>
      <w:numFmt w:val="decimal"/>
      <w:isLgl/>
      <w:lvlText w:val="%1.%2.%3"/>
      <w:lvlJc w:val="left"/>
      <w:pPr>
        <w:ind w:left="3222" w:hanging="720"/>
      </w:pPr>
      <w:rPr>
        <w:rFonts w:hint="default"/>
        <w:b/>
      </w:rPr>
    </w:lvl>
    <w:lvl w:ilvl="3">
      <w:start w:val="1"/>
      <w:numFmt w:val="decimal"/>
      <w:isLgl/>
      <w:lvlText w:val="%1.%2.%3.%4"/>
      <w:lvlJc w:val="left"/>
      <w:pPr>
        <w:ind w:left="4437" w:hanging="720"/>
      </w:pPr>
      <w:rPr>
        <w:rFonts w:hint="default"/>
        <w:b/>
      </w:rPr>
    </w:lvl>
    <w:lvl w:ilvl="4">
      <w:start w:val="1"/>
      <w:numFmt w:val="decimal"/>
      <w:isLgl/>
      <w:lvlText w:val="%1.%2.%3.%4.%5"/>
      <w:lvlJc w:val="left"/>
      <w:pPr>
        <w:ind w:left="6012" w:hanging="1080"/>
      </w:pPr>
      <w:rPr>
        <w:rFonts w:hint="default"/>
        <w:b/>
      </w:rPr>
    </w:lvl>
    <w:lvl w:ilvl="5">
      <w:start w:val="1"/>
      <w:numFmt w:val="decimal"/>
      <w:isLgl/>
      <w:lvlText w:val="%1.%2.%3.%4.%5.%6"/>
      <w:lvlJc w:val="left"/>
      <w:pPr>
        <w:ind w:left="7227" w:hanging="1080"/>
      </w:pPr>
      <w:rPr>
        <w:rFonts w:hint="default"/>
        <w:b/>
      </w:rPr>
    </w:lvl>
    <w:lvl w:ilvl="6">
      <w:start w:val="1"/>
      <w:numFmt w:val="decimal"/>
      <w:isLgl/>
      <w:lvlText w:val="%1.%2.%3.%4.%5.%6.%7"/>
      <w:lvlJc w:val="left"/>
      <w:pPr>
        <w:ind w:left="8802" w:hanging="1440"/>
      </w:pPr>
      <w:rPr>
        <w:rFonts w:hint="default"/>
        <w:b/>
      </w:rPr>
    </w:lvl>
    <w:lvl w:ilvl="7">
      <w:start w:val="1"/>
      <w:numFmt w:val="decimal"/>
      <w:isLgl/>
      <w:lvlText w:val="%1.%2.%3.%4.%5.%6.%7.%8"/>
      <w:lvlJc w:val="left"/>
      <w:pPr>
        <w:ind w:left="10017" w:hanging="1440"/>
      </w:pPr>
      <w:rPr>
        <w:rFonts w:hint="default"/>
        <w:b/>
      </w:rPr>
    </w:lvl>
    <w:lvl w:ilvl="8">
      <w:start w:val="1"/>
      <w:numFmt w:val="decimal"/>
      <w:isLgl/>
      <w:lvlText w:val="%1.%2.%3.%4.%5.%6.%7.%8.%9"/>
      <w:lvlJc w:val="left"/>
      <w:pPr>
        <w:ind w:left="11592" w:hanging="1800"/>
      </w:pPr>
      <w:rPr>
        <w:rFonts w:hint="default"/>
        <w:b/>
      </w:rPr>
    </w:lvl>
  </w:abstractNum>
  <w:abstractNum w:abstractNumId="68" w15:restartNumberingAfterBreak="0">
    <w:nsid w:val="75162DD9"/>
    <w:multiLevelType w:val="multilevel"/>
    <w:tmpl w:val="50E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031431"/>
    <w:multiLevelType w:val="hybridMultilevel"/>
    <w:tmpl w:val="93548782"/>
    <w:styleLink w:val="82"/>
    <w:lvl w:ilvl="0" w:tplc="63D0B6C0">
      <w:start w:val="1"/>
      <w:numFmt w:val="decimal"/>
      <w:lvlText w:val="%1)"/>
      <w:lvlJc w:val="left"/>
      <w:pPr>
        <w:ind w:left="2490" w:hanging="360"/>
      </w:pPr>
      <w:rPr>
        <w:rFonts w:hint="default"/>
      </w:rPr>
    </w:lvl>
    <w:lvl w:ilvl="1" w:tplc="04090019" w:tentative="1">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abstractNum w:abstractNumId="70" w15:restartNumberingAfterBreak="0">
    <w:nsid w:val="76097D34"/>
    <w:multiLevelType w:val="hybridMultilevel"/>
    <w:tmpl w:val="FFF85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6F556D2"/>
    <w:multiLevelType w:val="multilevel"/>
    <w:tmpl w:val="1EFE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46679E"/>
    <w:multiLevelType w:val="multilevel"/>
    <w:tmpl w:val="ACE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7C2B7A"/>
    <w:multiLevelType w:val="hybridMultilevel"/>
    <w:tmpl w:val="17903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ABF4921"/>
    <w:multiLevelType w:val="multilevel"/>
    <w:tmpl w:val="7838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D51D1C"/>
    <w:multiLevelType w:val="multilevel"/>
    <w:tmpl w:val="EBFE1034"/>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76" w15:restartNumberingAfterBreak="0">
    <w:nsid w:val="7AF72272"/>
    <w:multiLevelType w:val="hybridMultilevel"/>
    <w:tmpl w:val="CCCAEE7C"/>
    <w:lvl w:ilvl="0" w:tplc="24A2B060">
      <w:start w:val="1"/>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BEF4E06"/>
    <w:multiLevelType w:val="multilevel"/>
    <w:tmpl w:val="26B4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223B1"/>
    <w:multiLevelType w:val="multilevel"/>
    <w:tmpl w:val="D6F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77875">
    <w:abstractNumId w:val="0"/>
  </w:num>
  <w:num w:numId="2" w16cid:durableId="1165122101">
    <w:abstractNumId w:val="61"/>
  </w:num>
  <w:num w:numId="3" w16cid:durableId="309402853">
    <w:abstractNumId w:val="51"/>
  </w:num>
  <w:num w:numId="4" w16cid:durableId="309941345">
    <w:abstractNumId w:val="20"/>
  </w:num>
  <w:num w:numId="5" w16cid:durableId="1965646901">
    <w:abstractNumId w:val="48"/>
  </w:num>
  <w:num w:numId="6" w16cid:durableId="1160190797">
    <w:abstractNumId w:val="42"/>
  </w:num>
  <w:num w:numId="7" w16cid:durableId="1985043063">
    <w:abstractNumId w:val="41"/>
  </w:num>
  <w:num w:numId="8" w16cid:durableId="1819030905">
    <w:abstractNumId w:val="34"/>
  </w:num>
  <w:num w:numId="9" w16cid:durableId="1666515757">
    <w:abstractNumId w:val="22"/>
  </w:num>
  <w:num w:numId="10" w16cid:durableId="345331519">
    <w:abstractNumId w:val="21"/>
  </w:num>
  <w:num w:numId="11" w16cid:durableId="205875702">
    <w:abstractNumId w:val="75"/>
  </w:num>
  <w:num w:numId="12" w16cid:durableId="658773929">
    <w:abstractNumId w:val="24"/>
  </w:num>
  <w:num w:numId="13" w16cid:durableId="324670657">
    <w:abstractNumId w:val="8"/>
  </w:num>
  <w:num w:numId="14" w16cid:durableId="1275753301">
    <w:abstractNumId w:val="17"/>
  </w:num>
  <w:num w:numId="15" w16cid:durableId="643779002">
    <w:abstractNumId w:val="77"/>
  </w:num>
  <w:num w:numId="16" w16cid:durableId="901672455">
    <w:abstractNumId w:val="68"/>
  </w:num>
  <w:num w:numId="17" w16cid:durableId="925573596">
    <w:abstractNumId w:val="49"/>
  </w:num>
  <w:num w:numId="18" w16cid:durableId="1079907088">
    <w:abstractNumId w:val="57"/>
  </w:num>
  <w:num w:numId="19" w16cid:durableId="2075545676">
    <w:abstractNumId w:val="50"/>
  </w:num>
  <w:num w:numId="20" w16cid:durableId="1951861322">
    <w:abstractNumId w:val="27"/>
  </w:num>
  <w:num w:numId="21" w16cid:durableId="1607885633">
    <w:abstractNumId w:val="13"/>
  </w:num>
  <w:num w:numId="22" w16cid:durableId="1310595475">
    <w:abstractNumId w:val="74"/>
  </w:num>
  <w:num w:numId="23" w16cid:durableId="1985545283">
    <w:abstractNumId w:val="14"/>
  </w:num>
  <w:num w:numId="24" w16cid:durableId="1303119630">
    <w:abstractNumId w:val="45"/>
  </w:num>
  <w:num w:numId="25" w16cid:durableId="712651651">
    <w:abstractNumId w:val="38"/>
  </w:num>
  <w:num w:numId="26" w16cid:durableId="958217732">
    <w:abstractNumId w:val="71"/>
  </w:num>
  <w:num w:numId="27" w16cid:durableId="967206456">
    <w:abstractNumId w:val="58"/>
  </w:num>
  <w:num w:numId="28" w16cid:durableId="1800957734">
    <w:abstractNumId w:val="66"/>
  </w:num>
  <w:num w:numId="29" w16cid:durableId="1722049631">
    <w:abstractNumId w:val="55"/>
  </w:num>
  <w:num w:numId="30" w16cid:durableId="1318802626">
    <w:abstractNumId w:val="54"/>
  </w:num>
  <w:num w:numId="31" w16cid:durableId="163977777">
    <w:abstractNumId w:val="43"/>
  </w:num>
  <w:num w:numId="32" w16cid:durableId="1358462494">
    <w:abstractNumId w:val="23"/>
  </w:num>
  <w:num w:numId="33" w16cid:durableId="1321546236">
    <w:abstractNumId w:val="5"/>
  </w:num>
  <w:num w:numId="34" w16cid:durableId="1855723266">
    <w:abstractNumId w:val="30"/>
  </w:num>
  <w:num w:numId="35" w16cid:durableId="1874800640">
    <w:abstractNumId w:val="28"/>
  </w:num>
  <w:num w:numId="36" w16cid:durableId="1693610276">
    <w:abstractNumId w:val="16"/>
  </w:num>
  <w:num w:numId="37" w16cid:durableId="324477219">
    <w:abstractNumId w:val="10"/>
  </w:num>
  <w:num w:numId="38" w16cid:durableId="2035494482">
    <w:abstractNumId w:val="59"/>
  </w:num>
  <w:num w:numId="39" w16cid:durableId="647981206">
    <w:abstractNumId w:val="69"/>
  </w:num>
  <w:num w:numId="40" w16cid:durableId="1903515626">
    <w:abstractNumId w:val="7"/>
  </w:num>
  <w:num w:numId="41" w16cid:durableId="1472553856">
    <w:abstractNumId w:val="31"/>
  </w:num>
  <w:num w:numId="42" w16cid:durableId="795024257">
    <w:abstractNumId w:val="33"/>
  </w:num>
  <w:num w:numId="43" w16cid:durableId="273097323">
    <w:abstractNumId w:val="64"/>
  </w:num>
  <w:num w:numId="44" w16cid:durableId="2004509318">
    <w:abstractNumId w:val="2"/>
  </w:num>
  <w:num w:numId="45" w16cid:durableId="1186213274">
    <w:abstractNumId w:val="70"/>
  </w:num>
  <w:num w:numId="46" w16cid:durableId="891844864">
    <w:abstractNumId w:val="36"/>
  </w:num>
  <w:num w:numId="47" w16cid:durableId="1933195798">
    <w:abstractNumId w:val="32"/>
  </w:num>
  <w:num w:numId="48" w16cid:durableId="478041549">
    <w:abstractNumId w:val="3"/>
  </w:num>
  <w:num w:numId="49" w16cid:durableId="1488091863">
    <w:abstractNumId w:val="35"/>
  </w:num>
  <w:num w:numId="50" w16cid:durableId="1132404674">
    <w:abstractNumId w:val="53"/>
  </w:num>
  <w:num w:numId="51" w16cid:durableId="490751001">
    <w:abstractNumId w:val="37"/>
  </w:num>
  <w:num w:numId="52" w16cid:durableId="304093660">
    <w:abstractNumId w:val="9"/>
  </w:num>
  <w:num w:numId="53" w16cid:durableId="861210180">
    <w:abstractNumId w:val="65"/>
  </w:num>
  <w:num w:numId="54" w16cid:durableId="487592966">
    <w:abstractNumId w:val="47"/>
  </w:num>
  <w:num w:numId="55" w16cid:durableId="406805690">
    <w:abstractNumId w:val="73"/>
  </w:num>
  <w:num w:numId="56" w16cid:durableId="284385797">
    <w:abstractNumId w:val="67"/>
  </w:num>
  <w:num w:numId="57" w16cid:durableId="1550530565">
    <w:abstractNumId w:val="76"/>
  </w:num>
  <w:num w:numId="58" w16cid:durableId="110176430">
    <w:abstractNumId w:val="12"/>
  </w:num>
  <w:num w:numId="59" w16cid:durableId="1025447914">
    <w:abstractNumId w:val="52"/>
  </w:num>
  <w:num w:numId="60" w16cid:durableId="259459668">
    <w:abstractNumId w:val="18"/>
  </w:num>
  <w:num w:numId="61" w16cid:durableId="1017930916">
    <w:abstractNumId w:val="46"/>
  </w:num>
  <w:num w:numId="62" w16cid:durableId="1308583936">
    <w:abstractNumId w:val="72"/>
  </w:num>
  <w:num w:numId="63" w16cid:durableId="1653487453">
    <w:abstractNumId w:val="40"/>
  </w:num>
  <w:num w:numId="64" w16cid:durableId="2042852474">
    <w:abstractNumId w:val="39"/>
  </w:num>
  <w:num w:numId="65" w16cid:durableId="1119572102">
    <w:abstractNumId w:val="15"/>
  </w:num>
  <w:num w:numId="66" w16cid:durableId="351616050">
    <w:abstractNumId w:val="56"/>
  </w:num>
  <w:num w:numId="67" w16cid:durableId="1792170624">
    <w:abstractNumId w:val="78"/>
  </w:num>
  <w:num w:numId="68" w16cid:durableId="952589534">
    <w:abstractNumId w:val="11"/>
  </w:num>
  <w:num w:numId="69" w16cid:durableId="406264103">
    <w:abstractNumId w:val="62"/>
  </w:num>
  <w:num w:numId="70" w16cid:durableId="1346591686">
    <w:abstractNumId w:val="63"/>
  </w:num>
  <w:num w:numId="71" w16cid:durableId="985548426">
    <w:abstractNumId w:val="1"/>
  </w:num>
  <w:num w:numId="72" w16cid:durableId="1835143244">
    <w:abstractNumId w:val="26"/>
  </w:num>
  <w:num w:numId="73" w16cid:durableId="780421108">
    <w:abstractNumId w:val="29"/>
  </w:num>
  <w:num w:numId="74" w16cid:durableId="1352142358">
    <w:abstractNumId w:val="25"/>
  </w:num>
  <w:num w:numId="75" w16cid:durableId="1151171408">
    <w:abstractNumId w:val="6"/>
  </w:num>
  <w:num w:numId="76" w16cid:durableId="1225094935">
    <w:abstractNumId w:val="44"/>
  </w:num>
  <w:num w:numId="77" w16cid:durableId="414672771">
    <w:abstractNumId w:val="4"/>
  </w:num>
  <w:num w:numId="78" w16cid:durableId="926382639">
    <w:abstractNumId w:val="19"/>
  </w:num>
  <w:num w:numId="79" w16cid:durableId="233860233">
    <w:abstractNumId w:val="6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16"/>
    <w:rsid w:val="000001C9"/>
    <w:rsid w:val="00001835"/>
    <w:rsid w:val="000028D5"/>
    <w:rsid w:val="00003766"/>
    <w:rsid w:val="00003B29"/>
    <w:rsid w:val="00003EB8"/>
    <w:rsid w:val="00004143"/>
    <w:rsid w:val="000047C5"/>
    <w:rsid w:val="00004872"/>
    <w:rsid w:val="000049C0"/>
    <w:rsid w:val="000054C4"/>
    <w:rsid w:val="00006A4A"/>
    <w:rsid w:val="00007A8D"/>
    <w:rsid w:val="00007D59"/>
    <w:rsid w:val="0001095E"/>
    <w:rsid w:val="000109B9"/>
    <w:rsid w:val="00012913"/>
    <w:rsid w:val="0001374E"/>
    <w:rsid w:val="00013DC1"/>
    <w:rsid w:val="000142AC"/>
    <w:rsid w:val="000144E2"/>
    <w:rsid w:val="00014525"/>
    <w:rsid w:val="000146F6"/>
    <w:rsid w:val="00014ABA"/>
    <w:rsid w:val="00015108"/>
    <w:rsid w:val="00015410"/>
    <w:rsid w:val="0001736C"/>
    <w:rsid w:val="00017673"/>
    <w:rsid w:val="0001789D"/>
    <w:rsid w:val="00017D86"/>
    <w:rsid w:val="00020BC0"/>
    <w:rsid w:val="000212C8"/>
    <w:rsid w:val="000223A8"/>
    <w:rsid w:val="00022DB2"/>
    <w:rsid w:val="0002365B"/>
    <w:rsid w:val="00023AA4"/>
    <w:rsid w:val="0002541A"/>
    <w:rsid w:val="00025A62"/>
    <w:rsid w:val="00025D1A"/>
    <w:rsid w:val="00026581"/>
    <w:rsid w:val="00026CA2"/>
    <w:rsid w:val="00027C52"/>
    <w:rsid w:val="00030403"/>
    <w:rsid w:val="000305D8"/>
    <w:rsid w:val="00030606"/>
    <w:rsid w:val="00030D04"/>
    <w:rsid w:val="0003135E"/>
    <w:rsid w:val="0003249E"/>
    <w:rsid w:val="000327C8"/>
    <w:rsid w:val="00032CD5"/>
    <w:rsid w:val="00033343"/>
    <w:rsid w:val="0003338A"/>
    <w:rsid w:val="00035B4A"/>
    <w:rsid w:val="00035E32"/>
    <w:rsid w:val="00035F6D"/>
    <w:rsid w:val="00037F76"/>
    <w:rsid w:val="000410F7"/>
    <w:rsid w:val="00041BE9"/>
    <w:rsid w:val="00041DC8"/>
    <w:rsid w:val="00041EC4"/>
    <w:rsid w:val="0004207E"/>
    <w:rsid w:val="00042700"/>
    <w:rsid w:val="00043AE7"/>
    <w:rsid w:val="0004400D"/>
    <w:rsid w:val="000444E7"/>
    <w:rsid w:val="00044D80"/>
    <w:rsid w:val="000469AE"/>
    <w:rsid w:val="00046B93"/>
    <w:rsid w:val="00047067"/>
    <w:rsid w:val="00047733"/>
    <w:rsid w:val="000506F8"/>
    <w:rsid w:val="00050B9F"/>
    <w:rsid w:val="00050F83"/>
    <w:rsid w:val="00050FDE"/>
    <w:rsid w:val="000510CA"/>
    <w:rsid w:val="00051CB9"/>
    <w:rsid w:val="0005298E"/>
    <w:rsid w:val="00052BD8"/>
    <w:rsid w:val="000545BD"/>
    <w:rsid w:val="00054FC1"/>
    <w:rsid w:val="0005556D"/>
    <w:rsid w:val="000556D9"/>
    <w:rsid w:val="00055876"/>
    <w:rsid w:val="00055D2F"/>
    <w:rsid w:val="000563E3"/>
    <w:rsid w:val="0005749C"/>
    <w:rsid w:val="000605DA"/>
    <w:rsid w:val="000607C3"/>
    <w:rsid w:val="000614D4"/>
    <w:rsid w:val="000627B4"/>
    <w:rsid w:val="000628D5"/>
    <w:rsid w:val="000628FC"/>
    <w:rsid w:val="000640A3"/>
    <w:rsid w:val="000646FF"/>
    <w:rsid w:val="00064771"/>
    <w:rsid w:val="0006536D"/>
    <w:rsid w:val="00065A7E"/>
    <w:rsid w:val="00066A9E"/>
    <w:rsid w:val="000706B8"/>
    <w:rsid w:val="00070DFF"/>
    <w:rsid w:val="00072FF4"/>
    <w:rsid w:val="00073F67"/>
    <w:rsid w:val="000745BD"/>
    <w:rsid w:val="0007497C"/>
    <w:rsid w:val="00075CCE"/>
    <w:rsid w:val="00076651"/>
    <w:rsid w:val="00076843"/>
    <w:rsid w:val="00076C97"/>
    <w:rsid w:val="0008274A"/>
    <w:rsid w:val="000845BC"/>
    <w:rsid w:val="00085D6E"/>
    <w:rsid w:val="00086488"/>
    <w:rsid w:val="0008651A"/>
    <w:rsid w:val="00086A92"/>
    <w:rsid w:val="000870CD"/>
    <w:rsid w:val="000901CB"/>
    <w:rsid w:val="00090398"/>
    <w:rsid w:val="00090547"/>
    <w:rsid w:val="00093AB5"/>
    <w:rsid w:val="000941ED"/>
    <w:rsid w:val="00094475"/>
    <w:rsid w:val="0009493A"/>
    <w:rsid w:val="00094B5B"/>
    <w:rsid w:val="00095F5B"/>
    <w:rsid w:val="00096548"/>
    <w:rsid w:val="00096DCA"/>
    <w:rsid w:val="000978D3"/>
    <w:rsid w:val="00097D73"/>
    <w:rsid w:val="000A019E"/>
    <w:rsid w:val="000A07F8"/>
    <w:rsid w:val="000A188C"/>
    <w:rsid w:val="000A203F"/>
    <w:rsid w:val="000A31AF"/>
    <w:rsid w:val="000A3373"/>
    <w:rsid w:val="000A3E9D"/>
    <w:rsid w:val="000A4EC9"/>
    <w:rsid w:val="000A5159"/>
    <w:rsid w:val="000A5E6E"/>
    <w:rsid w:val="000A6F30"/>
    <w:rsid w:val="000B0CE7"/>
    <w:rsid w:val="000B14AB"/>
    <w:rsid w:val="000B151C"/>
    <w:rsid w:val="000B208D"/>
    <w:rsid w:val="000B2CCA"/>
    <w:rsid w:val="000B678D"/>
    <w:rsid w:val="000B6970"/>
    <w:rsid w:val="000B6F39"/>
    <w:rsid w:val="000B7771"/>
    <w:rsid w:val="000B77A2"/>
    <w:rsid w:val="000C2057"/>
    <w:rsid w:val="000C2CBD"/>
    <w:rsid w:val="000C2E51"/>
    <w:rsid w:val="000C37AC"/>
    <w:rsid w:val="000C3CD2"/>
    <w:rsid w:val="000C3DFC"/>
    <w:rsid w:val="000C40CA"/>
    <w:rsid w:val="000C49F9"/>
    <w:rsid w:val="000C5DF7"/>
    <w:rsid w:val="000C6632"/>
    <w:rsid w:val="000C6D22"/>
    <w:rsid w:val="000C71D1"/>
    <w:rsid w:val="000D0D00"/>
    <w:rsid w:val="000D2A59"/>
    <w:rsid w:val="000D2D3A"/>
    <w:rsid w:val="000D3E04"/>
    <w:rsid w:val="000D5551"/>
    <w:rsid w:val="000D5733"/>
    <w:rsid w:val="000D7E12"/>
    <w:rsid w:val="000E0FBA"/>
    <w:rsid w:val="000E15CA"/>
    <w:rsid w:val="000E2B8E"/>
    <w:rsid w:val="000E5096"/>
    <w:rsid w:val="000E5955"/>
    <w:rsid w:val="000E5AF9"/>
    <w:rsid w:val="000E72A9"/>
    <w:rsid w:val="000E73E9"/>
    <w:rsid w:val="000E75E4"/>
    <w:rsid w:val="000E77EB"/>
    <w:rsid w:val="000E7B20"/>
    <w:rsid w:val="000F00DA"/>
    <w:rsid w:val="000F0CEF"/>
    <w:rsid w:val="000F0E8A"/>
    <w:rsid w:val="000F17F8"/>
    <w:rsid w:val="000F1C3F"/>
    <w:rsid w:val="000F1D7E"/>
    <w:rsid w:val="000F22D0"/>
    <w:rsid w:val="000F2B2C"/>
    <w:rsid w:val="000F3A15"/>
    <w:rsid w:val="000F4146"/>
    <w:rsid w:val="000F424B"/>
    <w:rsid w:val="000F7489"/>
    <w:rsid w:val="000F79DD"/>
    <w:rsid w:val="000F7F52"/>
    <w:rsid w:val="00100599"/>
    <w:rsid w:val="001009D0"/>
    <w:rsid w:val="00102331"/>
    <w:rsid w:val="00106359"/>
    <w:rsid w:val="00106B35"/>
    <w:rsid w:val="00107739"/>
    <w:rsid w:val="0010779D"/>
    <w:rsid w:val="00110983"/>
    <w:rsid w:val="0011156E"/>
    <w:rsid w:val="0011285A"/>
    <w:rsid w:val="00112907"/>
    <w:rsid w:val="00114303"/>
    <w:rsid w:val="0011615C"/>
    <w:rsid w:val="0011664B"/>
    <w:rsid w:val="001171AB"/>
    <w:rsid w:val="001204AF"/>
    <w:rsid w:val="001213E9"/>
    <w:rsid w:val="00121577"/>
    <w:rsid w:val="00121E1B"/>
    <w:rsid w:val="00122C27"/>
    <w:rsid w:val="001246D6"/>
    <w:rsid w:val="0012583A"/>
    <w:rsid w:val="00125C11"/>
    <w:rsid w:val="0012658A"/>
    <w:rsid w:val="0012706F"/>
    <w:rsid w:val="00127A77"/>
    <w:rsid w:val="00127E04"/>
    <w:rsid w:val="00130277"/>
    <w:rsid w:val="001304B5"/>
    <w:rsid w:val="00131696"/>
    <w:rsid w:val="00133970"/>
    <w:rsid w:val="001339AC"/>
    <w:rsid w:val="00133E81"/>
    <w:rsid w:val="0013466B"/>
    <w:rsid w:val="00135872"/>
    <w:rsid w:val="00135912"/>
    <w:rsid w:val="001362EA"/>
    <w:rsid w:val="001378D3"/>
    <w:rsid w:val="00137EEA"/>
    <w:rsid w:val="0014089E"/>
    <w:rsid w:val="00140D6E"/>
    <w:rsid w:val="00141B78"/>
    <w:rsid w:val="001433AC"/>
    <w:rsid w:val="001437DB"/>
    <w:rsid w:val="0014395E"/>
    <w:rsid w:val="00144DEE"/>
    <w:rsid w:val="0014534A"/>
    <w:rsid w:val="001458FE"/>
    <w:rsid w:val="001474C9"/>
    <w:rsid w:val="00147707"/>
    <w:rsid w:val="00147F34"/>
    <w:rsid w:val="001501CF"/>
    <w:rsid w:val="00150BFF"/>
    <w:rsid w:val="00153124"/>
    <w:rsid w:val="001549DA"/>
    <w:rsid w:val="00155B41"/>
    <w:rsid w:val="00156D9D"/>
    <w:rsid w:val="001604F3"/>
    <w:rsid w:val="00160ED1"/>
    <w:rsid w:val="001617EE"/>
    <w:rsid w:val="00161B3E"/>
    <w:rsid w:val="0016268E"/>
    <w:rsid w:val="00162BF9"/>
    <w:rsid w:val="0016362C"/>
    <w:rsid w:val="00163F44"/>
    <w:rsid w:val="00163F46"/>
    <w:rsid w:val="001641B7"/>
    <w:rsid w:val="001645E8"/>
    <w:rsid w:val="0016501D"/>
    <w:rsid w:val="0016516E"/>
    <w:rsid w:val="00165676"/>
    <w:rsid w:val="00165812"/>
    <w:rsid w:val="00165975"/>
    <w:rsid w:val="001671CD"/>
    <w:rsid w:val="0016725E"/>
    <w:rsid w:val="001704BF"/>
    <w:rsid w:val="001713B7"/>
    <w:rsid w:val="00171556"/>
    <w:rsid w:val="0017215F"/>
    <w:rsid w:val="0017263D"/>
    <w:rsid w:val="00172BA2"/>
    <w:rsid w:val="00173374"/>
    <w:rsid w:val="00173DFF"/>
    <w:rsid w:val="00173FB6"/>
    <w:rsid w:val="00174345"/>
    <w:rsid w:val="0017603B"/>
    <w:rsid w:val="00177297"/>
    <w:rsid w:val="00177560"/>
    <w:rsid w:val="0017791A"/>
    <w:rsid w:val="001805E4"/>
    <w:rsid w:val="001812FE"/>
    <w:rsid w:val="00181495"/>
    <w:rsid w:val="001814E7"/>
    <w:rsid w:val="00181544"/>
    <w:rsid w:val="0018242B"/>
    <w:rsid w:val="00182672"/>
    <w:rsid w:val="00183119"/>
    <w:rsid w:val="0018342B"/>
    <w:rsid w:val="00183B47"/>
    <w:rsid w:val="001840A9"/>
    <w:rsid w:val="0018483F"/>
    <w:rsid w:val="00185E1F"/>
    <w:rsid w:val="001861A2"/>
    <w:rsid w:val="00186AB5"/>
    <w:rsid w:val="00190480"/>
    <w:rsid w:val="00190EFD"/>
    <w:rsid w:val="001925A8"/>
    <w:rsid w:val="00193012"/>
    <w:rsid w:val="00194385"/>
    <w:rsid w:val="00194B7F"/>
    <w:rsid w:val="00194F22"/>
    <w:rsid w:val="0019511C"/>
    <w:rsid w:val="00195C8D"/>
    <w:rsid w:val="001964A0"/>
    <w:rsid w:val="001967AA"/>
    <w:rsid w:val="00196AB2"/>
    <w:rsid w:val="00196F54"/>
    <w:rsid w:val="001973D9"/>
    <w:rsid w:val="001A19DA"/>
    <w:rsid w:val="001A2094"/>
    <w:rsid w:val="001A3DB8"/>
    <w:rsid w:val="001A42F8"/>
    <w:rsid w:val="001A503E"/>
    <w:rsid w:val="001A5790"/>
    <w:rsid w:val="001A59CD"/>
    <w:rsid w:val="001A61E5"/>
    <w:rsid w:val="001A732B"/>
    <w:rsid w:val="001A737A"/>
    <w:rsid w:val="001A76E3"/>
    <w:rsid w:val="001B0108"/>
    <w:rsid w:val="001B05FE"/>
    <w:rsid w:val="001B0672"/>
    <w:rsid w:val="001B0D9F"/>
    <w:rsid w:val="001B22DC"/>
    <w:rsid w:val="001B24ED"/>
    <w:rsid w:val="001B2C08"/>
    <w:rsid w:val="001B2E56"/>
    <w:rsid w:val="001B4210"/>
    <w:rsid w:val="001B4F53"/>
    <w:rsid w:val="001B6047"/>
    <w:rsid w:val="001B6633"/>
    <w:rsid w:val="001B788F"/>
    <w:rsid w:val="001C0688"/>
    <w:rsid w:val="001C0F1E"/>
    <w:rsid w:val="001C105C"/>
    <w:rsid w:val="001C1DDE"/>
    <w:rsid w:val="001C2DF2"/>
    <w:rsid w:val="001C2E49"/>
    <w:rsid w:val="001C3C09"/>
    <w:rsid w:val="001C4DD2"/>
    <w:rsid w:val="001C54EE"/>
    <w:rsid w:val="001C5866"/>
    <w:rsid w:val="001C638F"/>
    <w:rsid w:val="001C7081"/>
    <w:rsid w:val="001C75ED"/>
    <w:rsid w:val="001C7A12"/>
    <w:rsid w:val="001C7A69"/>
    <w:rsid w:val="001D02C1"/>
    <w:rsid w:val="001D0B3A"/>
    <w:rsid w:val="001D1F22"/>
    <w:rsid w:val="001D2476"/>
    <w:rsid w:val="001D25CD"/>
    <w:rsid w:val="001D412E"/>
    <w:rsid w:val="001D4E2F"/>
    <w:rsid w:val="001D550F"/>
    <w:rsid w:val="001D563A"/>
    <w:rsid w:val="001D63FE"/>
    <w:rsid w:val="001D67A5"/>
    <w:rsid w:val="001D6DCF"/>
    <w:rsid w:val="001D7877"/>
    <w:rsid w:val="001D7F05"/>
    <w:rsid w:val="001E0177"/>
    <w:rsid w:val="001E044C"/>
    <w:rsid w:val="001E06BA"/>
    <w:rsid w:val="001E23A9"/>
    <w:rsid w:val="001E246F"/>
    <w:rsid w:val="001E27AF"/>
    <w:rsid w:val="001E2B63"/>
    <w:rsid w:val="001E2C62"/>
    <w:rsid w:val="001E47DF"/>
    <w:rsid w:val="001E4D19"/>
    <w:rsid w:val="001E4E3C"/>
    <w:rsid w:val="001E720E"/>
    <w:rsid w:val="001E7EC9"/>
    <w:rsid w:val="001F041C"/>
    <w:rsid w:val="001F0E90"/>
    <w:rsid w:val="001F0FD1"/>
    <w:rsid w:val="001F12DD"/>
    <w:rsid w:val="001F1B61"/>
    <w:rsid w:val="001F1F81"/>
    <w:rsid w:val="001F3970"/>
    <w:rsid w:val="001F3A2D"/>
    <w:rsid w:val="001F53A9"/>
    <w:rsid w:val="001F6AB3"/>
    <w:rsid w:val="001F6E3D"/>
    <w:rsid w:val="001F7C92"/>
    <w:rsid w:val="002019AF"/>
    <w:rsid w:val="00203696"/>
    <w:rsid w:val="0020373F"/>
    <w:rsid w:val="00204434"/>
    <w:rsid w:val="0020502B"/>
    <w:rsid w:val="0020540D"/>
    <w:rsid w:val="00206AB9"/>
    <w:rsid w:val="00207DD6"/>
    <w:rsid w:val="002103FE"/>
    <w:rsid w:val="00210607"/>
    <w:rsid w:val="00210B15"/>
    <w:rsid w:val="00210FF7"/>
    <w:rsid w:val="0021147D"/>
    <w:rsid w:val="00212677"/>
    <w:rsid w:val="00212E70"/>
    <w:rsid w:val="0021322E"/>
    <w:rsid w:val="002133D5"/>
    <w:rsid w:val="00213481"/>
    <w:rsid w:val="00215391"/>
    <w:rsid w:val="0021762C"/>
    <w:rsid w:val="002211BC"/>
    <w:rsid w:val="002215B8"/>
    <w:rsid w:val="00221DCF"/>
    <w:rsid w:val="00222135"/>
    <w:rsid w:val="00222203"/>
    <w:rsid w:val="002222F2"/>
    <w:rsid w:val="00224A83"/>
    <w:rsid w:val="00224CAD"/>
    <w:rsid w:val="0022622B"/>
    <w:rsid w:val="00226F39"/>
    <w:rsid w:val="002311C8"/>
    <w:rsid w:val="00231224"/>
    <w:rsid w:val="00231A3F"/>
    <w:rsid w:val="00232F33"/>
    <w:rsid w:val="00233FE5"/>
    <w:rsid w:val="002341C5"/>
    <w:rsid w:val="00235B70"/>
    <w:rsid w:val="00236CC9"/>
    <w:rsid w:val="002372B5"/>
    <w:rsid w:val="00240037"/>
    <w:rsid w:val="00240B4C"/>
    <w:rsid w:val="00240F15"/>
    <w:rsid w:val="002426C1"/>
    <w:rsid w:val="00243571"/>
    <w:rsid w:val="002439F3"/>
    <w:rsid w:val="00243B35"/>
    <w:rsid w:val="00246515"/>
    <w:rsid w:val="00246F14"/>
    <w:rsid w:val="002472D5"/>
    <w:rsid w:val="00247B47"/>
    <w:rsid w:val="00250E1A"/>
    <w:rsid w:val="00252149"/>
    <w:rsid w:val="00252A96"/>
    <w:rsid w:val="00253075"/>
    <w:rsid w:val="00254141"/>
    <w:rsid w:val="0025436A"/>
    <w:rsid w:val="00254840"/>
    <w:rsid w:val="002548CD"/>
    <w:rsid w:val="002576FE"/>
    <w:rsid w:val="002578EB"/>
    <w:rsid w:val="00257D9A"/>
    <w:rsid w:val="0026057F"/>
    <w:rsid w:val="002609C7"/>
    <w:rsid w:val="00260AB3"/>
    <w:rsid w:val="0026100A"/>
    <w:rsid w:val="0026189C"/>
    <w:rsid w:val="002627E0"/>
    <w:rsid w:val="00263284"/>
    <w:rsid w:val="00263710"/>
    <w:rsid w:val="00265056"/>
    <w:rsid w:val="00265CE7"/>
    <w:rsid w:val="00265ECA"/>
    <w:rsid w:val="00266013"/>
    <w:rsid w:val="002664E6"/>
    <w:rsid w:val="0026668B"/>
    <w:rsid w:val="002700C3"/>
    <w:rsid w:val="00272BDE"/>
    <w:rsid w:val="002763D5"/>
    <w:rsid w:val="002763DB"/>
    <w:rsid w:val="002777AB"/>
    <w:rsid w:val="00280E98"/>
    <w:rsid w:val="002810F7"/>
    <w:rsid w:val="0028212C"/>
    <w:rsid w:val="00282486"/>
    <w:rsid w:val="002824EB"/>
    <w:rsid w:val="0028295A"/>
    <w:rsid w:val="00282F27"/>
    <w:rsid w:val="002838DA"/>
    <w:rsid w:val="00283A43"/>
    <w:rsid w:val="00283F78"/>
    <w:rsid w:val="002844E7"/>
    <w:rsid w:val="00284768"/>
    <w:rsid w:val="00285848"/>
    <w:rsid w:val="00286319"/>
    <w:rsid w:val="00286BD2"/>
    <w:rsid w:val="00286F2C"/>
    <w:rsid w:val="00287CB5"/>
    <w:rsid w:val="00287E11"/>
    <w:rsid w:val="00290B50"/>
    <w:rsid w:val="002913BD"/>
    <w:rsid w:val="002922F9"/>
    <w:rsid w:val="00294614"/>
    <w:rsid w:val="00294E2D"/>
    <w:rsid w:val="0029557D"/>
    <w:rsid w:val="00295A58"/>
    <w:rsid w:val="00295DEC"/>
    <w:rsid w:val="00296224"/>
    <w:rsid w:val="0029709F"/>
    <w:rsid w:val="00297A8A"/>
    <w:rsid w:val="002A1D95"/>
    <w:rsid w:val="002A2D93"/>
    <w:rsid w:val="002A35EF"/>
    <w:rsid w:val="002A3763"/>
    <w:rsid w:val="002A3D08"/>
    <w:rsid w:val="002A421D"/>
    <w:rsid w:val="002A441A"/>
    <w:rsid w:val="002A52C7"/>
    <w:rsid w:val="002A5B27"/>
    <w:rsid w:val="002A6266"/>
    <w:rsid w:val="002A6390"/>
    <w:rsid w:val="002A6B4F"/>
    <w:rsid w:val="002A7746"/>
    <w:rsid w:val="002B0933"/>
    <w:rsid w:val="002B10FD"/>
    <w:rsid w:val="002B150D"/>
    <w:rsid w:val="002B3793"/>
    <w:rsid w:val="002B3CD4"/>
    <w:rsid w:val="002B4120"/>
    <w:rsid w:val="002B48DF"/>
    <w:rsid w:val="002B553F"/>
    <w:rsid w:val="002B586A"/>
    <w:rsid w:val="002B6261"/>
    <w:rsid w:val="002B667D"/>
    <w:rsid w:val="002C0352"/>
    <w:rsid w:val="002C0E62"/>
    <w:rsid w:val="002C1038"/>
    <w:rsid w:val="002C1760"/>
    <w:rsid w:val="002C1CAD"/>
    <w:rsid w:val="002C1E9F"/>
    <w:rsid w:val="002C2535"/>
    <w:rsid w:val="002C2EC5"/>
    <w:rsid w:val="002C3546"/>
    <w:rsid w:val="002C3838"/>
    <w:rsid w:val="002C4128"/>
    <w:rsid w:val="002C4647"/>
    <w:rsid w:val="002C6190"/>
    <w:rsid w:val="002D0374"/>
    <w:rsid w:val="002D07D9"/>
    <w:rsid w:val="002D0C60"/>
    <w:rsid w:val="002D0D5D"/>
    <w:rsid w:val="002D18B3"/>
    <w:rsid w:val="002D438A"/>
    <w:rsid w:val="002D4C3D"/>
    <w:rsid w:val="002D4F5E"/>
    <w:rsid w:val="002D500B"/>
    <w:rsid w:val="002D5977"/>
    <w:rsid w:val="002D5A9E"/>
    <w:rsid w:val="002D74E7"/>
    <w:rsid w:val="002D79CE"/>
    <w:rsid w:val="002D7F8A"/>
    <w:rsid w:val="002E0109"/>
    <w:rsid w:val="002E15EE"/>
    <w:rsid w:val="002E185D"/>
    <w:rsid w:val="002E2D3D"/>
    <w:rsid w:val="002E344C"/>
    <w:rsid w:val="002E3E5B"/>
    <w:rsid w:val="002E583D"/>
    <w:rsid w:val="002E6442"/>
    <w:rsid w:val="002E6C98"/>
    <w:rsid w:val="002E7033"/>
    <w:rsid w:val="002E78D9"/>
    <w:rsid w:val="002E7F4C"/>
    <w:rsid w:val="002F0252"/>
    <w:rsid w:val="002F12B3"/>
    <w:rsid w:val="002F12B7"/>
    <w:rsid w:val="002F2099"/>
    <w:rsid w:val="002F2171"/>
    <w:rsid w:val="002F3829"/>
    <w:rsid w:val="002F5386"/>
    <w:rsid w:val="002F54B1"/>
    <w:rsid w:val="002F584E"/>
    <w:rsid w:val="002F61B5"/>
    <w:rsid w:val="002F7149"/>
    <w:rsid w:val="002F7D95"/>
    <w:rsid w:val="00301DEA"/>
    <w:rsid w:val="00301F2B"/>
    <w:rsid w:val="0030215F"/>
    <w:rsid w:val="00302639"/>
    <w:rsid w:val="00302C9A"/>
    <w:rsid w:val="0030322D"/>
    <w:rsid w:val="00303657"/>
    <w:rsid w:val="00303A6F"/>
    <w:rsid w:val="00303C33"/>
    <w:rsid w:val="00304674"/>
    <w:rsid w:val="00304964"/>
    <w:rsid w:val="003069BB"/>
    <w:rsid w:val="00307A73"/>
    <w:rsid w:val="00307CE8"/>
    <w:rsid w:val="00312537"/>
    <w:rsid w:val="003138FD"/>
    <w:rsid w:val="00313B80"/>
    <w:rsid w:val="00315A4C"/>
    <w:rsid w:val="00315C2A"/>
    <w:rsid w:val="0032065F"/>
    <w:rsid w:val="00320A76"/>
    <w:rsid w:val="00320D6B"/>
    <w:rsid w:val="00321AB4"/>
    <w:rsid w:val="00322921"/>
    <w:rsid w:val="00322FF3"/>
    <w:rsid w:val="00324384"/>
    <w:rsid w:val="00325BDA"/>
    <w:rsid w:val="00325C04"/>
    <w:rsid w:val="00325DB9"/>
    <w:rsid w:val="00326883"/>
    <w:rsid w:val="0032735C"/>
    <w:rsid w:val="00327DE1"/>
    <w:rsid w:val="00331A20"/>
    <w:rsid w:val="00331EB8"/>
    <w:rsid w:val="00333294"/>
    <w:rsid w:val="0033337F"/>
    <w:rsid w:val="0033365C"/>
    <w:rsid w:val="00333D92"/>
    <w:rsid w:val="00334657"/>
    <w:rsid w:val="003364AA"/>
    <w:rsid w:val="0033666B"/>
    <w:rsid w:val="0033776B"/>
    <w:rsid w:val="00341E4E"/>
    <w:rsid w:val="00342D44"/>
    <w:rsid w:val="003430EC"/>
    <w:rsid w:val="00343747"/>
    <w:rsid w:val="003437D2"/>
    <w:rsid w:val="0034530F"/>
    <w:rsid w:val="00345399"/>
    <w:rsid w:val="00345A6E"/>
    <w:rsid w:val="00346826"/>
    <w:rsid w:val="00346AED"/>
    <w:rsid w:val="003472B8"/>
    <w:rsid w:val="003477F1"/>
    <w:rsid w:val="0035065C"/>
    <w:rsid w:val="003515D2"/>
    <w:rsid w:val="00351819"/>
    <w:rsid w:val="003519FC"/>
    <w:rsid w:val="00351FC8"/>
    <w:rsid w:val="00352998"/>
    <w:rsid w:val="0035395C"/>
    <w:rsid w:val="00353E03"/>
    <w:rsid w:val="003542D3"/>
    <w:rsid w:val="00355326"/>
    <w:rsid w:val="00355729"/>
    <w:rsid w:val="00356550"/>
    <w:rsid w:val="00356AE2"/>
    <w:rsid w:val="0035737C"/>
    <w:rsid w:val="00357E8E"/>
    <w:rsid w:val="003605C7"/>
    <w:rsid w:val="00360684"/>
    <w:rsid w:val="003618E5"/>
    <w:rsid w:val="0036248B"/>
    <w:rsid w:val="00364729"/>
    <w:rsid w:val="00364FFC"/>
    <w:rsid w:val="003651C7"/>
    <w:rsid w:val="0036615F"/>
    <w:rsid w:val="0036678B"/>
    <w:rsid w:val="00367211"/>
    <w:rsid w:val="003677CD"/>
    <w:rsid w:val="00367DF1"/>
    <w:rsid w:val="00370179"/>
    <w:rsid w:val="00372660"/>
    <w:rsid w:val="00372CDC"/>
    <w:rsid w:val="00372F01"/>
    <w:rsid w:val="00373750"/>
    <w:rsid w:val="00374882"/>
    <w:rsid w:val="0037614E"/>
    <w:rsid w:val="003767C2"/>
    <w:rsid w:val="00376C5C"/>
    <w:rsid w:val="0037709D"/>
    <w:rsid w:val="003800CC"/>
    <w:rsid w:val="003807A0"/>
    <w:rsid w:val="00380CF1"/>
    <w:rsid w:val="00381912"/>
    <w:rsid w:val="0038218E"/>
    <w:rsid w:val="003821C2"/>
    <w:rsid w:val="00382791"/>
    <w:rsid w:val="0038318C"/>
    <w:rsid w:val="003876D3"/>
    <w:rsid w:val="003911F0"/>
    <w:rsid w:val="00391CC3"/>
    <w:rsid w:val="003927A9"/>
    <w:rsid w:val="003944A3"/>
    <w:rsid w:val="003948E7"/>
    <w:rsid w:val="00395947"/>
    <w:rsid w:val="00396576"/>
    <w:rsid w:val="00397736"/>
    <w:rsid w:val="003A05F1"/>
    <w:rsid w:val="003A2BF1"/>
    <w:rsid w:val="003A36B9"/>
    <w:rsid w:val="003A371B"/>
    <w:rsid w:val="003A3F51"/>
    <w:rsid w:val="003A48AD"/>
    <w:rsid w:val="003A68E0"/>
    <w:rsid w:val="003A6A4F"/>
    <w:rsid w:val="003A72F8"/>
    <w:rsid w:val="003A7B45"/>
    <w:rsid w:val="003B03EB"/>
    <w:rsid w:val="003B0DC8"/>
    <w:rsid w:val="003B1AF9"/>
    <w:rsid w:val="003B1F2F"/>
    <w:rsid w:val="003B2F5A"/>
    <w:rsid w:val="003B3160"/>
    <w:rsid w:val="003B3B4D"/>
    <w:rsid w:val="003B5E22"/>
    <w:rsid w:val="003B6417"/>
    <w:rsid w:val="003B7128"/>
    <w:rsid w:val="003B7D55"/>
    <w:rsid w:val="003C0009"/>
    <w:rsid w:val="003C5C3E"/>
    <w:rsid w:val="003C5EAC"/>
    <w:rsid w:val="003C5F35"/>
    <w:rsid w:val="003C6549"/>
    <w:rsid w:val="003C6D0F"/>
    <w:rsid w:val="003C6FBA"/>
    <w:rsid w:val="003C6FCC"/>
    <w:rsid w:val="003C7142"/>
    <w:rsid w:val="003C7623"/>
    <w:rsid w:val="003D095D"/>
    <w:rsid w:val="003D134C"/>
    <w:rsid w:val="003D195A"/>
    <w:rsid w:val="003D25E4"/>
    <w:rsid w:val="003D2CBE"/>
    <w:rsid w:val="003D4DBD"/>
    <w:rsid w:val="003D5EE0"/>
    <w:rsid w:val="003D6267"/>
    <w:rsid w:val="003D7A14"/>
    <w:rsid w:val="003D7D58"/>
    <w:rsid w:val="003E04F9"/>
    <w:rsid w:val="003E0B22"/>
    <w:rsid w:val="003E0EDA"/>
    <w:rsid w:val="003E166E"/>
    <w:rsid w:val="003E3D1F"/>
    <w:rsid w:val="003E4783"/>
    <w:rsid w:val="003E4831"/>
    <w:rsid w:val="003E5516"/>
    <w:rsid w:val="003E60DB"/>
    <w:rsid w:val="003E6CF5"/>
    <w:rsid w:val="003E6E37"/>
    <w:rsid w:val="003E7150"/>
    <w:rsid w:val="003E7EF0"/>
    <w:rsid w:val="003F0E4B"/>
    <w:rsid w:val="003F1EB6"/>
    <w:rsid w:val="003F2E4D"/>
    <w:rsid w:val="003F350F"/>
    <w:rsid w:val="003F369E"/>
    <w:rsid w:val="003F3FF7"/>
    <w:rsid w:val="003F4E8A"/>
    <w:rsid w:val="003F512F"/>
    <w:rsid w:val="003F5CE8"/>
    <w:rsid w:val="003F68C0"/>
    <w:rsid w:val="003F7DC9"/>
    <w:rsid w:val="003F7F9E"/>
    <w:rsid w:val="004002DA"/>
    <w:rsid w:val="00400EA5"/>
    <w:rsid w:val="0040122A"/>
    <w:rsid w:val="00401BF5"/>
    <w:rsid w:val="00401F3C"/>
    <w:rsid w:val="004027A1"/>
    <w:rsid w:val="00402BA5"/>
    <w:rsid w:val="004036A7"/>
    <w:rsid w:val="00404ADA"/>
    <w:rsid w:val="004054D0"/>
    <w:rsid w:val="004065A5"/>
    <w:rsid w:val="0040685F"/>
    <w:rsid w:val="00406C6B"/>
    <w:rsid w:val="004076C3"/>
    <w:rsid w:val="00407AB8"/>
    <w:rsid w:val="00407ECC"/>
    <w:rsid w:val="0041044A"/>
    <w:rsid w:val="00410960"/>
    <w:rsid w:val="004111FA"/>
    <w:rsid w:val="004121AD"/>
    <w:rsid w:val="00412232"/>
    <w:rsid w:val="0041239C"/>
    <w:rsid w:val="004123C5"/>
    <w:rsid w:val="00412954"/>
    <w:rsid w:val="00412A3E"/>
    <w:rsid w:val="0041324A"/>
    <w:rsid w:val="004138FF"/>
    <w:rsid w:val="00414C25"/>
    <w:rsid w:val="004170FA"/>
    <w:rsid w:val="00417685"/>
    <w:rsid w:val="00421E17"/>
    <w:rsid w:val="00422096"/>
    <w:rsid w:val="0042503F"/>
    <w:rsid w:val="004256F9"/>
    <w:rsid w:val="00427479"/>
    <w:rsid w:val="00427E2E"/>
    <w:rsid w:val="004302C2"/>
    <w:rsid w:val="00430EA6"/>
    <w:rsid w:val="004317AA"/>
    <w:rsid w:val="004321FA"/>
    <w:rsid w:val="0043244D"/>
    <w:rsid w:val="004327A3"/>
    <w:rsid w:val="00432F75"/>
    <w:rsid w:val="00435517"/>
    <w:rsid w:val="004363CE"/>
    <w:rsid w:val="004374B3"/>
    <w:rsid w:val="00437934"/>
    <w:rsid w:val="004402FA"/>
    <w:rsid w:val="0044030B"/>
    <w:rsid w:val="004407EC"/>
    <w:rsid w:val="00440CE1"/>
    <w:rsid w:val="004418A0"/>
    <w:rsid w:val="00441921"/>
    <w:rsid w:val="00442D3B"/>
    <w:rsid w:val="0044633F"/>
    <w:rsid w:val="0044678A"/>
    <w:rsid w:val="004468C8"/>
    <w:rsid w:val="004479B5"/>
    <w:rsid w:val="00452229"/>
    <w:rsid w:val="00452D2F"/>
    <w:rsid w:val="00453447"/>
    <w:rsid w:val="0045361E"/>
    <w:rsid w:val="0045592A"/>
    <w:rsid w:val="004577B8"/>
    <w:rsid w:val="00461270"/>
    <w:rsid w:val="00461625"/>
    <w:rsid w:val="00463FB9"/>
    <w:rsid w:val="00464277"/>
    <w:rsid w:val="004643F6"/>
    <w:rsid w:val="00464809"/>
    <w:rsid w:val="00464A7F"/>
    <w:rsid w:val="0046506B"/>
    <w:rsid w:val="00465114"/>
    <w:rsid w:val="004665A5"/>
    <w:rsid w:val="0046722B"/>
    <w:rsid w:val="00467431"/>
    <w:rsid w:val="004701EB"/>
    <w:rsid w:val="0047027E"/>
    <w:rsid w:val="00470EC2"/>
    <w:rsid w:val="00470FB9"/>
    <w:rsid w:val="00471BD7"/>
    <w:rsid w:val="00471CE2"/>
    <w:rsid w:val="00471D5F"/>
    <w:rsid w:val="004724B8"/>
    <w:rsid w:val="00473A91"/>
    <w:rsid w:val="00473EDE"/>
    <w:rsid w:val="00473F8F"/>
    <w:rsid w:val="00473FED"/>
    <w:rsid w:val="00474CDF"/>
    <w:rsid w:val="004750F7"/>
    <w:rsid w:val="00475AC4"/>
    <w:rsid w:val="00476E90"/>
    <w:rsid w:val="00477D89"/>
    <w:rsid w:val="004802B9"/>
    <w:rsid w:val="00480EAA"/>
    <w:rsid w:val="00483017"/>
    <w:rsid w:val="00483A0E"/>
    <w:rsid w:val="00485078"/>
    <w:rsid w:val="00485686"/>
    <w:rsid w:val="0048577E"/>
    <w:rsid w:val="00486ABC"/>
    <w:rsid w:val="00490C0C"/>
    <w:rsid w:val="004916B1"/>
    <w:rsid w:val="004931B2"/>
    <w:rsid w:val="00493797"/>
    <w:rsid w:val="00493D89"/>
    <w:rsid w:val="00493F44"/>
    <w:rsid w:val="00495160"/>
    <w:rsid w:val="004962D3"/>
    <w:rsid w:val="00496DF5"/>
    <w:rsid w:val="004A04D6"/>
    <w:rsid w:val="004A096A"/>
    <w:rsid w:val="004A2119"/>
    <w:rsid w:val="004A2939"/>
    <w:rsid w:val="004A429E"/>
    <w:rsid w:val="004A5D4F"/>
    <w:rsid w:val="004A6A67"/>
    <w:rsid w:val="004A7C8C"/>
    <w:rsid w:val="004A7E1A"/>
    <w:rsid w:val="004B0378"/>
    <w:rsid w:val="004B09FA"/>
    <w:rsid w:val="004B0F26"/>
    <w:rsid w:val="004B14BA"/>
    <w:rsid w:val="004B3433"/>
    <w:rsid w:val="004B3B2F"/>
    <w:rsid w:val="004B4CC3"/>
    <w:rsid w:val="004B5ABA"/>
    <w:rsid w:val="004B5E96"/>
    <w:rsid w:val="004B6632"/>
    <w:rsid w:val="004B6B23"/>
    <w:rsid w:val="004B6B6C"/>
    <w:rsid w:val="004B75DB"/>
    <w:rsid w:val="004C0269"/>
    <w:rsid w:val="004C13C0"/>
    <w:rsid w:val="004C2DE0"/>
    <w:rsid w:val="004C3E07"/>
    <w:rsid w:val="004C401F"/>
    <w:rsid w:val="004C4905"/>
    <w:rsid w:val="004C4F11"/>
    <w:rsid w:val="004C54E5"/>
    <w:rsid w:val="004C663D"/>
    <w:rsid w:val="004C6795"/>
    <w:rsid w:val="004C6ABE"/>
    <w:rsid w:val="004C7BE9"/>
    <w:rsid w:val="004D07F0"/>
    <w:rsid w:val="004D2067"/>
    <w:rsid w:val="004D26AE"/>
    <w:rsid w:val="004D28E8"/>
    <w:rsid w:val="004D3292"/>
    <w:rsid w:val="004D34F4"/>
    <w:rsid w:val="004D35C8"/>
    <w:rsid w:val="004D42B6"/>
    <w:rsid w:val="004D597C"/>
    <w:rsid w:val="004D5F06"/>
    <w:rsid w:val="004D6411"/>
    <w:rsid w:val="004D6C9E"/>
    <w:rsid w:val="004D726F"/>
    <w:rsid w:val="004D7443"/>
    <w:rsid w:val="004D74B0"/>
    <w:rsid w:val="004D79A9"/>
    <w:rsid w:val="004D7C79"/>
    <w:rsid w:val="004E01FB"/>
    <w:rsid w:val="004E12CC"/>
    <w:rsid w:val="004E2494"/>
    <w:rsid w:val="004E2B8F"/>
    <w:rsid w:val="004E3C28"/>
    <w:rsid w:val="004E3E32"/>
    <w:rsid w:val="004E4A22"/>
    <w:rsid w:val="004E62FC"/>
    <w:rsid w:val="004E6B8F"/>
    <w:rsid w:val="004E73D5"/>
    <w:rsid w:val="004F041B"/>
    <w:rsid w:val="004F2969"/>
    <w:rsid w:val="004F2B6C"/>
    <w:rsid w:val="004F2D71"/>
    <w:rsid w:val="004F2DB3"/>
    <w:rsid w:val="004F36CE"/>
    <w:rsid w:val="004F3891"/>
    <w:rsid w:val="004F3909"/>
    <w:rsid w:val="004F394E"/>
    <w:rsid w:val="004F4A2B"/>
    <w:rsid w:val="004F4A56"/>
    <w:rsid w:val="004F4EE0"/>
    <w:rsid w:val="004F790A"/>
    <w:rsid w:val="004F7D2C"/>
    <w:rsid w:val="004F7E4A"/>
    <w:rsid w:val="005006F2"/>
    <w:rsid w:val="0050163F"/>
    <w:rsid w:val="00501D4E"/>
    <w:rsid w:val="0050208A"/>
    <w:rsid w:val="0050235A"/>
    <w:rsid w:val="005030E3"/>
    <w:rsid w:val="005035B2"/>
    <w:rsid w:val="00504273"/>
    <w:rsid w:val="00506AC8"/>
    <w:rsid w:val="00506E18"/>
    <w:rsid w:val="005075D1"/>
    <w:rsid w:val="00507738"/>
    <w:rsid w:val="00507FA4"/>
    <w:rsid w:val="00510744"/>
    <w:rsid w:val="0051078F"/>
    <w:rsid w:val="005107BF"/>
    <w:rsid w:val="0051124F"/>
    <w:rsid w:val="005114C2"/>
    <w:rsid w:val="005118E1"/>
    <w:rsid w:val="00511B53"/>
    <w:rsid w:val="0051260F"/>
    <w:rsid w:val="005130C5"/>
    <w:rsid w:val="00513EDA"/>
    <w:rsid w:val="0051458D"/>
    <w:rsid w:val="0051557E"/>
    <w:rsid w:val="00515FEC"/>
    <w:rsid w:val="005163D7"/>
    <w:rsid w:val="005169BE"/>
    <w:rsid w:val="00520773"/>
    <w:rsid w:val="00522708"/>
    <w:rsid w:val="00522867"/>
    <w:rsid w:val="00523183"/>
    <w:rsid w:val="00524B5A"/>
    <w:rsid w:val="00524F23"/>
    <w:rsid w:val="0052585F"/>
    <w:rsid w:val="00525BD3"/>
    <w:rsid w:val="00531106"/>
    <w:rsid w:val="0053119A"/>
    <w:rsid w:val="00531EFB"/>
    <w:rsid w:val="00532116"/>
    <w:rsid w:val="00532EB0"/>
    <w:rsid w:val="00533181"/>
    <w:rsid w:val="00533CE8"/>
    <w:rsid w:val="0053456B"/>
    <w:rsid w:val="00536236"/>
    <w:rsid w:val="005369EE"/>
    <w:rsid w:val="00536CC0"/>
    <w:rsid w:val="005404ED"/>
    <w:rsid w:val="0054075A"/>
    <w:rsid w:val="00540F89"/>
    <w:rsid w:val="00541CC4"/>
    <w:rsid w:val="00542280"/>
    <w:rsid w:val="005430C5"/>
    <w:rsid w:val="0054380B"/>
    <w:rsid w:val="005442A5"/>
    <w:rsid w:val="00544A8C"/>
    <w:rsid w:val="00545D75"/>
    <w:rsid w:val="005464E6"/>
    <w:rsid w:val="0054714E"/>
    <w:rsid w:val="0054752C"/>
    <w:rsid w:val="005500AA"/>
    <w:rsid w:val="00551E04"/>
    <w:rsid w:val="00552259"/>
    <w:rsid w:val="00552EBB"/>
    <w:rsid w:val="00554235"/>
    <w:rsid w:val="00554D35"/>
    <w:rsid w:val="00555218"/>
    <w:rsid w:val="00555467"/>
    <w:rsid w:val="00556058"/>
    <w:rsid w:val="00556766"/>
    <w:rsid w:val="00557B36"/>
    <w:rsid w:val="00557C2E"/>
    <w:rsid w:val="00557C5F"/>
    <w:rsid w:val="00560AC0"/>
    <w:rsid w:val="00563092"/>
    <w:rsid w:val="005630A1"/>
    <w:rsid w:val="00565F03"/>
    <w:rsid w:val="00567640"/>
    <w:rsid w:val="005677D0"/>
    <w:rsid w:val="00570196"/>
    <w:rsid w:val="005707EF"/>
    <w:rsid w:val="00571DE1"/>
    <w:rsid w:val="00572083"/>
    <w:rsid w:val="00572A7B"/>
    <w:rsid w:val="0057395F"/>
    <w:rsid w:val="00574075"/>
    <w:rsid w:val="0057474B"/>
    <w:rsid w:val="00575E10"/>
    <w:rsid w:val="00576786"/>
    <w:rsid w:val="0057692E"/>
    <w:rsid w:val="00580999"/>
    <w:rsid w:val="00580A16"/>
    <w:rsid w:val="00581168"/>
    <w:rsid w:val="0058184C"/>
    <w:rsid w:val="00582845"/>
    <w:rsid w:val="00582AE0"/>
    <w:rsid w:val="005834B7"/>
    <w:rsid w:val="00583734"/>
    <w:rsid w:val="005841CA"/>
    <w:rsid w:val="00584228"/>
    <w:rsid w:val="00591482"/>
    <w:rsid w:val="00591528"/>
    <w:rsid w:val="00591541"/>
    <w:rsid w:val="005919C4"/>
    <w:rsid w:val="00591E38"/>
    <w:rsid w:val="00592648"/>
    <w:rsid w:val="00593B24"/>
    <w:rsid w:val="00594439"/>
    <w:rsid w:val="00596107"/>
    <w:rsid w:val="005963D0"/>
    <w:rsid w:val="0059646E"/>
    <w:rsid w:val="005970F6"/>
    <w:rsid w:val="00597304"/>
    <w:rsid w:val="00597DF3"/>
    <w:rsid w:val="005A1A47"/>
    <w:rsid w:val="005A1B5D"/>
    <w:rsid w:val="005A1FDE"/>
    <w:rsid w:val="005A21A1"/>
    <w:rsid w:val="005A3101"/>
    <w:rsid w:val="005A311F"/>
    <w:rsid w:val="005A3281"/>
    <w:rsid w:val="005A33C5"/>
    <w:rsid w:val="005A523F"/>
    <w:rsid w:val="005A5863"/>
    <w:rsid w:val="005A5921"/>
    <w:rsid w:val="005A63FB"/>
    <w:rsid w:val="005A65FC"/>
    <w:rsid w:val="005A6D42"/>
    <w:rsid w:val="005B0448"/>
    <w:rsid w:val="005B05D6"/>
    <w:rsid w:val="005B0EB7"/>
    <w:rsid w:val="005B3130"/>
    <w:rsid w:val="005B4420"/>
    <w:rsid w:val="005B6527"/>
    <w:rsid w:val="005C0B20"/>
    <w:rsid w:val="005C11FD"/>
    <w:rsid w:val="005C1EF1"/>
    <w:rsid w:val="005C1FDA"/>
    <w:rsid w:val="005C3A5D"/>
    <w:rsid w:val="005C3DD7"/>
    <w:rsid w:val="005C5A39"/>
    <w:rsid w:val="005C5C7B"/>
    <w:rsid w:val="005C6056"/>
    <w:rsid w:val="005C60D7"/>
    <w:rsid w:val="005C65E6"/>
    <w:rsid w:val="005C660E"/>
    <w:rsid w:val="005C6893"/>
    <w:rsid w:val="005C6D1C"/>
    <w:rsid w:val="005C6E4C"/>
    <w:rsid w:val="005C71F2"/>
    <w:rsid w:val="005C7534"/>
    <w:rsid w:val="005D0CFC"/>
    <w:rsid w:val="005D135E"/>
    <w:rsid w:val="005D201F"/>
    <w:rsid w:val="005D3098"/>
    <w:rsid w:val="005D3184"/>
    <w:rsid w:val="005D323D"/>
    <w:rsid w:val="005D3B7D"/>
    <w:rsid w:val="005D5288"/>
    <w:rsid w:val="005D592C"/>
    <w:rsid w:val="005D59F8"/>
    <w:rsid w:val="005D5A8E"/>
    <w:rsid w:val="005D67C2"/>
    <w:rsid w:val="005D6D07"/>
    <w:rsid w:val="005D70AF"/>
    <w:rsid w:val="005E0BD9"/>
    <w:rsid w:val="005E21F3"/>
    <w:rsid w:val="005E295C"/>
    <w:rsid w:val="005E32B0"/>
    <w:rsid w:val="005E37BA"/>
    <w:rsid w:val="005E3AD1"/>
    <w:rsid w:val="005E43BA"/>
    <w:rsid w:val="005E465A"/>
    <w:rsid w:val="005E4C46"/>
    <w:rsid w:val="005E4DBD"/>
    <w:rsid w:val="005E5695"/>
    <w:rsid w:val="005E61E5"/>
    <w:rsid w:val="005E652C"/>
    <w:rsid w:val="005E73F8"/>
    <w:rsid w:val="005E7521"/>
    <w:rsid w:val="005F02B9"/>
    <w:rsid w:val="005F2304"/>
    <w:rsid w:val="005F2BF7"/>
    <w:rsid w:val="005F2FC4"/>
    <w:rsid w:val="005F5267"/>
    <w:rsid w:val="005F5300"/>
    <w:rsid w:val="005F6267"/>
    <w:rsid w:val="005F6612"/>
    <w:rsid w:val="005F7354"/>
    <w:rsid w:val="005F771A"/>
    <w:rsid w:val="005F7CA7"/>
    <w:rsid w:val="00601040"/>
    <w:rsid w:val="0060262C"/>
    <w:rsid w:val="006031D7"/>
    <w:rsid w:val="00604023"/>
    <w:rsid w:val="00604710"/>
    <w:rsid w:val="00605587"/>
    <w:rsid w:val="00606930"/>
    <w:rsid w:val="006119B0"/>
    <w:rsid w:val="00611C1B"/>
    <w:rsid w:val="00612972"/>
    <w:rsid w:val="006131D4"/>
    <w:rsid w:val="006138BF"/>
    <w:rsid w:val="006146A0"/>
    <w:rsid w:val="00614ADF"/>
    <w:rsid w:val="00615144"/>
    <w:rsid w:val="00615798"/>
    <w:rsid w:val="006162F8"/>
    <w:rsid w:val="006175C1"/>
    <w:rsid w:val="00620427"/>
    <w:rsid w:val="006228CB"/>
    <w:rsid w:val="00622B4F"/>
    <w:rsid w:val="00623D2C"/>
    <w:rsid w:val="00624F48"/>
    <w:rsid w:val="00625081"/>
    <w:rsid w:val="00625ED1"/>
    <w:rsid w:val="006267A4"/>
    <w:rsid w:val="00626A4D"/>
    <w:rsid w:val="00626CB8"/>
    <w:rsid w:val="006272DF"/>
    <w:rsid w:val="00627CE9"/>
    <w:rsid w:val="00627FDB"/>
    <w:rsid w:val="006319D9"/>
    <w:rsid w:val="00631E56"/>
    <w:rsid w:val="0063247C"/>
    <w:rsid w:val="00632B7E"/>
    <w:rsid w:val="00635941"/>
    <w:rsid w:val="006360AF"/>
    <w:rsid w:val="006407E2"/>
    <w:rsid w:val="0064084B"/>
    <w:rsid w:val="0064086B"/>
    <w:rsid w:val="006411AA"/>
    <w:rsid w:val="0064156C"/>
    <w:rsid w:val="006417D4"/>
    <w:rsid w:val="00642468"/>
    <w:rsid w:val="0064562F"/>
    <w:rsid w:val="00645C56"/>
    <w:rsid w:val="006466D6"/>
    <w:rsid w:val="00650284"/>
    <w:rsid w:val="006514D4"/>
    <w:rsid w:val="00651A5B"/>
    <w:rsid w:val="00652881"/>
    <w:rsid w:val="0065404B"/>
    <w:rsid w:val="00654D1C"/>
    <w:rsid w:val="006564CF"/>
    <w:rsid w:val="00656658"/>
    <w:rsid w:val="00656DC6"/>
    <w:rsid w:val="00657007"/>
    <w:rsid w:val="00660733"/>
    <w:rsid w:val="00661331"/>
    <w:rsid w:val="00662BEB"/>
    <w:rsid w:val="00662D8E"/>
    <w:rsid w:val="00664043"/>
    <w:rsid w:val="00664816"/>
    <w:rsid w:val="0066658D"/>
    <w:rsid w:val="00667059"/>
    <w:rsid w:val="006671F0"/>
    <w:rsid w:val="00667677"/>
    <w:rsid w:val="00667683"/>
    <w:rsid w:val="00667B95"/>
    <w:rsid w:val="00667F2C"/>
    <w:rsid w:val="00670C6E"/>
    <w:rsid w:val="00671322"/>
    <w:rsid w:val="00671A4F"/>
    <w:rsid w:val="00672B12"/>
    <w:rsid w:val="006732F9"/>
    <w:rsid w:val="00673348"/>
    <w:rsid w:val="006734FF"/>
    <w:rsid w:val="00673685"/>
    <w:rsid w:val="00673ED7"/>
    <w:rsid w:val="006757A0"/>
    <w:rsid w:val="00677241"/>
    <w:rsid w:val="00680C37"/>
    <w:rsid w:val="006827CE"/>
    <w:rsid w:val="0068384A"/>
    <w:rsid w:val="00684226"/>
    <w:rsid w:val="00684A70"/>
    <w:rsid w:val="0068535A"/>
    <w:rsid w:val="00686541"/>
    <w:rsid w:val="00687290"/>
    <w:rsid w:val="00690BC5"/>
    <w:rsid w:val="0069196E"/>
    <w:rsid w:val="00691A97"/>
    <w:rsid w:val="00691AC6"/>
    <w:rsid w:val="00691E29"/>
    <w:rsid w:val="006928EB"/>
    <w:rsid w:val="00692E02"/>
    <w:rsid w:val="00695B25"/>
    <w:rsid w:val="00696A1E"/>
    <w:rsid w:val="00696B41"/>
    <w:rsid w:val="00697CA1"/>
    <w:rsid w:val="006A06A6"/>
    <w:rsid w:val="006A0EB2"/>
    <w:rsid w:val="006A194A"/>
    <w:rsid w:val="006A1B36"/>
    <w:rsid w:val="006A2CFD"/>
    <w:rsid w:val="006A3042"/>
    <w:rsid w:val="006A32A7"/>
    <w:rsid w:val="006A45A7"/>
    <w:rsid w:val="006A4B1B"/>
    <w:rsid w:val="006A4B1F"/>
    <w:rsid w:val="006A52B2"/>
    <w:rsid w:val="006A551D"/>
    <w:rsid w:val="006A5DC6"/>
    <w:rsid w:val="006A6535"/>
    <w:rsid w:val="006A71E5"/>
    <w:rsid w:val="006A76E1"/>
    <w:rsid w:val="006B0260"/>
    <w:rsid w:val="006B0FF6"/>
    <w:rsid w:val="006B108C"/>
    <w:rsid w:val="006B1A08"/>
    <w:rsid w:val="006B1CCF"/>
    <w:rsid w:val="006B381D"/>
    <w:rsid w:val="006B48DB"/>
    <w:rsid w:val="006B53F7"/>
    <w:rsid w:val="006B5660"/>
    <w:rsid w:val="006B590B"/>
    <w:rsid w:val="006B7328"/>
    <w:rsid w:val="006B73B6"/>
    <w:rsid w:val="006C1206"/>
    <w:rsid w:val="006C1C59"/>
    <w:rsid w:val="006C2553"/>
    <w:rsid w:val="006C3026"/>
    <w:rsid w:val="006C388F"/>
    <w:rsid w:val="006C48A0"/>
    <w:rsid w:val="006C5A9E"/>
    <w:rsid w:val="006C6645"/>
    <w:rsid w:val="006D0416"/>
    <w:rsid w:val="006D137E"/>
    <w:rsid w:val="006D2218"/>
    <w:rsid w:val="006D3626"/>
    <w:rsid w:val="006D4710"/>
    <w:rsid w:val="006D4F5A"/>
    <w:rsid w:val="006D5430"/>
    <w:rsid w:val="006D597B"/>
    <w:rsid w:val="006D6405"/>
    <w:rsid w:val="006D6D88"/>
    <w:rsid w:val="006D7016"/>
    <w:rsid w:val="006D7859"/>
    <w:rsid w:val="006D7E86"/>
    <w:rsid w:val="006E0079"/>
    <w:rsid w:val="006E1245"/>
    <w:rsid w:val="006E162A"/>
    <w:rsid w:val="006E1BF9"/>
    <w:rsid w:val="006E225C"/>
    <w:rsid w:val="006E28C6"/>
    <w:rsid w:val="006E2A6F"/>
    <w:rsid w:val="006E2F23"/>
    <w:rsid w:val="006E30FF"/>
    <w:rsid w:val="006E3C50"/>
    <w:rsid w:val="006E420C"/>
    <w:rsid w:val="006E444A"/>
    <w:rsid w:val="006E4FB5"/>
    <w:rsid w:val="006E5322"/>
    <w:rsid w:val="006F025A"/>
    <w:rsid w:val="006F1734"/>
    <w:rsid w:val="006F1F26"/>
    <w:rsid w:val="006F29C4"/>
    <w:rsid w:val="006F3AF3"/>
    <w:rsid w:val="006F3C87"/>
    <w:rsid w:val="006F3EA3"/>
    <w:rsid w:val="006F4576"/>
    <w:rsid w:val="006F5750"/>
    <w:rsid w:val="006F59B3"/>
    <w:rsid w:val="006F5CD9"/>
    <w:rsid w:val="006F6608"/>
    <w:rsid w:val="006F73C1"/>
    <w:rsid w:val="00700A4E"/>
    <w:rsid w:val="00700F8F"/>
    <w:rsid w:val="007017E5"/>
    <w:rsid w:val="00702A7C"/>
    <w:rsid w:val="00702AF7"/>
    <w:rsid w:val="0070472B"/>
    <w:rsid w:val="007054EC"/>
    <w:rsid w:val="007057B1"/>
    <w:rsid w:val="00705872"/>
    <w:rsid w:val="00705D85"/>
    <w:rsid w:val="007075FE"/>
    <w:rsid w:val="0071026D"/>
    <w:rsid w:val="0071074B"/>
    <w:rsid w:val="007111CA"/>
    <w:rsid w:val="00711DF2"/>
    <w:rsid w:val="00713B21"/>
    <w:rsid w:val="00713D45"/>
    <w:rsid w:val="00714984"/>
    <w:rsid w:val="00715D08"/>
    <w:rsid w:val="007175D0"/>
    <w:rsid w:val="00720BBC"/>
    <w:rsid w:val="00720F90"/>
    <w:rsid w:val="00721495"/>
    <w:rsid w:val="00722897"/>
    <w:rsid w:val="00722A27"/>
    <w:rsid w:val="007238CE"/>
    <w:rsid w:val="00723CB1"/>
    <w:rsid w:val="00723EBA"/>
    <w:rsid w:val="00724657"/>
    <w:rsid w:val="00724BD2"/>
    <w:rsid w:val="0072528D"/>
    <w:rsid w:val="007258B3"/>
    <w:rsid w:val="007259B6"/>
    <w:rsid w:val="00726364"/>
    <w:rsid w:val="00727DD2"/>
    <w:rsid w:val="007303CF"/>
    <w:rsid w:val="00731094"/>
    <w:rsid w:val="0073138E"/>
    <w:rsid w:val="00731E78"/>
    <w:rsid w:val="00731FB3"/>
    <w:rsid w:val="007320F1"/>
    <w:rsid w:val="0073448D"/>
    <w:rsid w:val="007344EB"/>
    <w:rsid w:val="00737593"/>
    <w:rsid w:val="00737861"/>
    <w:rsid w:val="00740908"/>
    <w:rsid w:val="00740C94"/>
    <w:rsid w:val="007414A7"/>
    <w:rsid w:val="007419F9"/>
    <w:rsid w:val="00741EA3"/>
    <w:rsid w:val="0074204E"/>
    <w:rsid w:val="0074240C"/>
    <w:rsid w:val="00742B56"/>
    <w:rsid w:val="00742DD0"/>
    <w:rsid w:val="007431A5"/>
    <w:rsid w:val="007434C0"/>
    <w:rsid w:val="00743684"/>
    <w:rsid w:val="00743A07"/>
    <w:rsid w:val="00744512"/>
    <w:rsid w:val="00744D8C"/>
    <w:rsid w:val="00745A5A"/>
    <w:rsid w:val="00750FEE"/>
    <w:rsid w:val="007512BB"/>
    <w:rsid w:val="00752025"/>
    <w:rsid w:val="00753459"/>
    <w:rsid w:val="007536DF"/>
    <w:rsid w:val="00753716"/>
    <w:rsid w:val="00753815"/>
    <w:rsid w:val="00754312"/>
    <w:rsid w:val="007550F2"/>
    <w:rsid w:val="007560B7"/>
    <w:rsid w:val="00756490"/>
    <w:rsid w:val="0075674F"/>
    <w:rsid w:val="00756B52"/>
    <w:rsid w:val="0076022F"/>
    <w:rsid w:val="007610B9"/>
    <w:rsid w:val="00761157"/>
    <w:rsid w:val="0076168B"/>
    <w:rsid w:val="00761F59"/>
    <w:rsid w:val="0076290C"/>
    <w:rsid w:val="00762C70"/>
    <w:rsid w:val="007637E2"/>
    <w:rsid w:val="007644B1"/>
    <w:rsid w:val="00764B57"/>
    <w:rsid w:val="00765130"/>
    <w:rsid w:val="007659F3"/>
    <w:rsid w:val="00765C0D"/>
    <w:rsid w:val="00766090"/>
    <w:rsid w:val="0077118E"/>
    <w:rsid w:val="007716FA"/>
    <w:rsid w:val="00771E24"/>
    <w:rsid w:val="00772721"/>
    <w:rsid w:val="007734EA"/>
    <w:rsid w:val="00774D40"/>
    <w:rsid w:val="007750A0"/>
    <w:rsid w:val="0077545F"/>
    <w:rsid w:val="00775D41"/>
    <w:rsid w:val="007765AD"/>
    <w:rsid w:val="00776A46"/>
    <w:rsid w:val="007779CD"/>
    <w:rsid w:val="00780AD3"/>
    <w:rsid w:val="00780C9E"/>
    <w:rsid w:val="00780F59"/>
    <w:rsid w:val="007816F8"/>
    <w:rsid w:val="00781D48"/>
    <w:rsid w:val="00782585"/>
    <w:rsid w:val="0078324E"/>
    <w:rsid w:val="00783913"/>
    <w:rsid w:val="00783D74"/>
    <w:rsid w:val="00784943"/>
    <w:rsid w:val="00785F5A"/>
    <w:rsid w:val="007863F1"/>
    <w:rsid w:val="00787283"/>
    <w:rsid w:val="0078750E"/>
    <w:rsid w:val="0079067F"/>
    <w:rsid w:val="00790A2D"/>
    <w:rsid w:val="00791FE1"/>
    <w:rsid w:val="007940EE"/>
    <w:rsid w:val="007942E4"/>
    <w:rsid w:val="007946DE"/>
    <w:rsid w:val="00795A63"/>
    <w:rsid w:val="0079650C"/>
    <w:rsid w:val="00797445"/>
    <w:rsid w:val="00797A94"/>
    <w:rsid w:val="007A012F"/>
    <w:rsid w:val="007A066E"/>
    <w:rsid w:val="007A089C"/>
    <w:rsid w:val="007A0C2B"/>
    <w:rsid w:val="007A1438"/>
    <w:rsid w:val="007A2071"/>
    <w:rsid w:val="007A36B2"/>
    <w:rsid w:val="007A3E6F"/>
    <w:rsid w:val="007A44F9"/>
    <w:rsid w:val="007A66A3"/>
    <w:rsid w:val="007A7839"/>
    <w:rsid w:val="007B0C25"/>
    <w:rsid w:val="007B14A4"/>
    <w:rsid w:val="007B2027"/>
    <w:rsid w:val="007B2ABF"/>
    <w:rsid w:val="007B2FED"/>
    <w:rsid w:val="007B3725"/>
    <w:rsid w:val="007B38D1"/>
    <w:rsid w:val="007B61FC"/>
    <w:rsid w:val="007C053D"/>
    <w:rsid w:val="007C1654"/>
    <w:rsid w:val="007C24C2"/>
    <w:rsid w:val="007C2A59"/>
    <w:rsid w:val="007C37F1"/>
    <w:rsid w:val="007C3EE3"/>
    <w:rsid w:val="007C4891"/>
    <w:rsid w:val="007C5D29"/>
    <w:rsid w:val="007C5FEE"/>
    <w:rsid w:val="007C6348"/>
    <w:rsid w:val="007C702C"/>
    <w:rsid w:val="007C73ED"/>
    <w:rsid w:val="007D01A2"/>
    <w:rsid w:val="007D0FCE"/>
    <w:rsid w:val="007D12EB"/>
    <w:rsid w:val="007D1C14"/>
    <w:rsid w:val="007D2B7F"/>
    <w:rsid w:val="007D3400"/>
    <w:rsid w:val="007D3B52"/>
    <w:rsid w:val="007D3BF9"/>
    <w:rsid w:val="007D6AA1"/>
    <w:rsid w:val="007D6DC9"/>
    <w:rsid w:val="007D7451"/>
    <w:rsid w:val="007D74EA"/>
    <w:rsid w:val="007E088A"/>
    <w:rsid w:val="007E1496"/>
    <w:rsid w:val="007E1516"/>
    <w:rsid w:val="007E1894"/>
    <w:rsid w:val="007E1C72"/>
    <w:rsid w:val="007E2038"/>
    <w:rsid w:val="007E2113"/>
    <w:rsid w:val="007E23D9"/>
    <w:rsid w:val="007E25DD"/>
    <w:rsid w:val="007E2E22"/>
    <w:rsid w:val="007E580A"/>
    <w:rsid w:val="007E70BF"/>
    <w:rsid w:val="007F042B"/>
    <w:rsid w:val="007F14FE"/>
    <w:rsid w:val="007F1EBD"/>
    <w:rsid w:val="007F228A"/>
    <w:rsid w:val="007F3734"/>
    <w:rsid w:val="007F403F"/>
    <w:rsid w:val="007F451F"/>
    <w:rsid w:val="007F4E79"/>
    <w:rsid w:val="007F5287"/>
    <w:rsid w:val="007F5FBF"/>
    <w:rsid w:val="007F6676"/>
    <w:rsid w:val="007F700D"/>
    <w:rsid w:val="008015EA"/>
    <w:rsid w:val="00801637"/>
    <w:rsid w:val="00802500"/>
    <w:rsid w:val="008036A9"/>
    <w:rsid w:val="00804185"/>
    <w:rsid w:val="00804DA1"/>
    <w:rsid w:val="00804F2D"/>
    <w:rsid w:val="008057AB"/>
    <w:rsid w:val="00806FDD"/>
    <w:rsid w:val="00807CD2"/>
    <w:rsid w:val="00807F50"/>
    <w:rsid w:val="00810AEF"/>
    <w:rsid w:val="00811F3A"/>
    <w:rsid w:val="00812979"/>
    <w:rsid w:val="00814BB8"/>
    <w:rsid w:val="00815437"/>
    <w:rsid w:val="008171FC"/>
    <w:rsid w:val="008179C2"/>
    <w:rsid w:val="00820569"/>
    <w:rsid w:val="00821529"/>
    <w:rsid w:val="00822C52"/>
    <w:rsid w:val="008231A0"/>
    <w:rsid w:val="00824D9B"/>
    <w:rsid w:val="00825298"/>
    <w:rsid w:val="008253A6"/>
    <w:rsid w:val="00825464"/>
    <w:rsid w:val="0082709E"/>
    <w:rsid w:val="00827BAD"/>
    <w:rsid w:val="00827C4F"/>
    <w:rsid w:val="008305CB"/>
    <w:rsid w:val="00830A41"/>
    <w:rsid w:val="00831B84"/>
    <w:rsid w:val="0083202B"/>
    <w:rsid w:val="00832067"/>
    <w:rsid w:val="0083234F"/>
    <w:rsid w:val="00832BC2"/>
    <w:rsid w:val="00834310"/>
    <w:rsid w:val="00834675"/>
    <w:rsid w:val="00835130"/>
    <w:rsid w:val="008368A2"/>
    <w:rsid w:val="00837FC5"/>
    <w:rsid w:val="00840A7F"/>
    <w:rsid w:val="008417CA"/>
    <w:rsid w:val="00842B8D"/>
    <w:rsid w:val="00843C96"/>
    <w:rsid w:val="008450F6"/>
    <w:rsid w:val="008459FE"/>
    <w:rsid w:val="008466BA"/>
    <w:rsid w:val="00846F1F"/>
    <w:rsid w:val="00847429"/>
    <w:rsid w:val="00847760"/>
    <w:rsid w:val="00847A7B"/>
    <w:rsid w:val="00847E6C"/>
    <w:rsid w:val="008502D4"/>
    <w:rsid w:val="008504C0"/>
    <w:rsid w:val="00850859"/>
    <w:rsid w:val="0085126C"/>
    <w:rsid w:val="008514A7"/>
    <w:rsid w:val="00852181"/>
    <w:rsid w:val="00854915"/>
    <w:rsid w:val="00854D8C"/>
    <w:rsid w:val="0085523B"/>
    <w:rsid w:val="008568C3"/>
    <w:rsid w:val="0086078D"/>
    <w:rsid w:val="008609BB"/>
    <w:rsid w:val="0086231A"/>
    <w:rsid w:val="008633EF"/>
    <w:rsid w:val="00863BBD"/>
    <w:rsid w:val="008640AF"/>
    <w:rsid w:val="008641A5"/>
    <w:rsid w:val="00864BAF"/>
    <w:rsid w:val="008657CC"/>
    <w:rsid w:val="00866A8F"/>
    <w:rsid w:val="00866B6F"/>
    <w:rsid w:val="00870925"/>
    <w:rsid w:val="00872260"/>
    <w:rsid w:val="00873738"/>
    <w:rsid w:val="00874479"/>
    <w:rsid w:val="00877A0F"/>
    <w:rsid w:val="00880918"/>
    <w:rsid w:val="008817FB"/>
    <w:rsid w:val="0088249A"/>
    <w:rsid w:val="00883BE7"/>
    <w:rsid w:val="008849E4"/>
    <w:rsid w:val="00884C91"/>
    <w:rsid w:val="00885479"/>
    <w:rsid w:val="00886C4B"/>
    <w:rsid w:val="0088706F"/>
    <w:rsid w:val="00890853"/>
    <w:rsid w:val="00891125"/>
    <w:rsid w:val="008911DD"/>
    <w:rsid w:val="008925B9"/>
    <w:rsid w:val="008932E2"/>
    <w:rsid w:val="00893F9C"/>
    <w:rsid w:val="00894219"/>
    <w:rsid w:val="00894714"/>
    <w:rsid w:val="0089478A"/>
    <w:rsid w:val="00895275"/>
    <w:rsid w:val="008A0526"/>
    <w:rsid w:val="008A1213"/>
    <w:rsid w:val="008A1891"/>
    <w:rsid w:val="008A468A"/>
    <w:rsid w:val="008A4A32"/>
    <w:rsid w:val="008A4B48"/>
    <w:rsid w:val="008A5A26"/>
    <w:rsid w:val="008A5E93"/>
    <w:rsid w:val="008A605E"/>
    <w:rsid w:val="008B00D3"/>
    <w:rsid w:val="008B045B"/>
    <w:rsid w:val="008B0F25"/>
    <w:rsid w:val="008B12D6"/>
    <w:rsid w:val="008B1872"/>
    <w:rsid w:val="008B1C54"/>
    <w:rsid w:val="008B2A61"/>
    <w:rsid w:val="008B3340"/>
    <w:rsid w:val="008B3F2A"/>
    <w:rsid w:val="008B45DF"/>
    <w:rsid w:val="008B46D8"/>
    <w:rsid w:val="008B4CFF"/>
    <w:rsid w:val="008B4E94"/>
    <w:rsid w:val="008B5AF7"/>
    <w:rsid w:val="008B67E3"/>
    <w:rsid w:val="008B765C"/>
    <w:rsid w:val="008B772F"/>
    <w:rsid w:val="008B7923"/>
    <w:rsid w:val="008B7E6F"/>
    <w:rsid w:val="008C13F4"/>
    <w:rsid w:val="008C1C66"/>
    <w:rsid w:val="008C1D78"/>
    <w:rsid w:val="008C299A"/>
    <w:rsid w:val="008C367E"/>
    <w:rsid w:val="008C40E5"/>
    <w:rsid w:val="008C4908"/>
    <w:rsid w:val="008C4964"/>
    <w:rsid w:val="008C4D30"/>
    <w:rsid w:val="008C50E3"/>
    <w:rsid w:val="008C530D"/>
    <w:rsid w:val="008C5BCC"/>
    <w:rsid w:val="008C65FC"/>
    <w:rsid w:val="008C6C3F"/>
    <w:rsid w:val="008C6E0F"/>
    <w:rsid w:val="008C726C"/>
    <w:rsid w:val="008C77F8"/>
    <w:rsid w:val="008D0285"/>
    <w:rsid w:val="008D09AA"/>
    <w:rsid w:val="008D0BAB"/>
    <w:rsid w:val="008D1728"/>
    <w:rsid w:val="008D1E09"/>
    <w:rsid w:val="008D2B9F"/>
    <w:rsid w:val="008D3014"/>
    <w:rsid w:val="008D45FE"/>
    <w:rsid w:val="008D5261"/>
    <w:rsid w:val="008D5A56"/>
    <w:rsid w:val="008D5F64"/>
    <w:rsid w:val="008D608F"/>
    <w:rsid w:val="008D77DD"/>
    <w:rsid w:val="008D7F28"/>
    <w:rsid w:val="008E0005"/>
    <w:rsid w:val="008E099D"/>
    <w:rsid w:val="008E10BD"/>
    <w:rsid w:val="008E24DD"/>
    <w:rsid w:val="008E4135"/>
    <w:rsid w:val="008E4E97"/>
    <w:rsid w:val="008E687F"/>
    <w:rsid w:val="008E6BF6"/>
    <w:rsid w:val="008E7649"/>
    <w:rsid w:val="008F0598"/>
    <w:rsid w:val="008F1115"/>
    <w:rsid w:val="008F196E"/>
    <w:rsid w:val="008F1BC1"/>
    <w:rsid w:val="008F1E1E"/>
    <w:rsid w:val="008F3C2F"/>
    <w:rsid w:val="008F3EDA"/>
    <w:rsid w:val="008F4472"/>
    <w:rsid w:val="008F4575"/>
    <w:rsid w:val="008F4C8E"/>
    <w:rsid w:val="008F4DB5"/>
    <w:rsid w:val="008F4E46"/>
    <w:rsid w:val="008F5000"/>
    <w:rsid w:val="008F5149"/>
    <w:rsid w:val="008F5FB4"/>
    <w:rsid w:val="008F7192"/>
    <w:rsid w:val="008F7240"/>
    <w:rsid w:val="008F7F7D"/>
    <w:rsid w:val="00900EB7"/>
    <w:rsid w:val="00902927"/>
    <w:rsid w:val="00902F0E"/>
    <w:rsid w:val="009038A5"/>
    <w:rsid w:val="00903A0B"/>
    <w:rsid w:val="00903A9B"/>
    <w:rsid w:val="00904504"/>
    <w:rsid w:val="009046E4"/>
    <w:rsid w:val="0090549F"/>
    <w:rsid w:val="009060CD"/>
    <w:rsid w:val="00906DF8"/>
    <w:rsid w:val="00907692"/>
    <w:rsid w:val="00911F76"/>
    <w:rsid w:val="00912AD2"/>
    <w:rsid w:val="00912E8C"/>
    <w:rsid w:val="009132DC"/>
    <w:rsid w:val="009135C2"/>
    <w:rsid w:val="009137B0"/>
    <w:rsid w:val="0091437F"/>
    <w:rsid w:val="00914AB9"/>
    <w:rsid w:val="00914B6E"/>
    <w:rsid w:val="00916475"/>
    <w:rsid w:val="00916A66"/>
    <w:rsid w:val="00916CAC"/>
    <w:rsid w:val="009173E6"/>
    <w:rsid w:val="00917571"/>
    <w:rsid w:val="0092004B"/>
    <w:rsid w:val="0092006F"/>
    <w:rsid w:val="009203BE"/>
    <w:rsid w:val="00920DFC"/>
    <w:rsid w:val="009213D4"/>
    <w:rsid w:val="00922F1F"/>
    <w:rsid w:val="0092348E"/>
    <w:rsid w:val="009234C2"/>
    <w:rsid w:val="00926ED5"/>
    <w:rsid w:val="00927272"/>
    <w:rsid w:val="0093070B"/>
    <w:rsid w:val="00931399"/>
    <w:rsid w:val="0093166E"/>
    <w:rsid w:val="00932044"/>
    <w:rsid w:val="0093204F"/>
    <w:rsid w:val="009321F4"/>
    <w:rsid w:val="0093279F"/>
    <w:rsid w:val="00932D62"/>
    <w:rsid w:val="0093352E"/>
    <w:rsid w:val="00934B24"/>
    <w:rsid w:val="00935D0B"/>
    <w:rsid w:val="0093611F"/>
    <w:rsid w:val="00937CF8"/>
    <w:rsid w:val="00940104"/>
    <w:rsid w:val="00940312"/>
    <w:rsid w:val="00940995"/>
    <w:rsid w:val="00941032"/>
    <w:rsid w:val="0094128E"/>
    <w:rsid w:val="009422A8"/>
    <w:rsid w:val="00942770"/>
    <w:rsid w:val="009427BA"/>
    <w:rsid w:val="00943253"/>
    <w:rsid w:val="00943B3E"/>
    <w:rsid w:val="0094536B"/>
    <w:rsid w:val="0094780C"/>
    <w:rsid w:val="00947F27"/>
    <w:rsid w:val="00950626"/>
    <w:rsid w:val="00950659"/>
    <w:rsid w:val="00950DEF"/>
    <w:rsid w:val="00951313"/>
    <w:rsid w:val="009515C6"/>
    <w:rsid w:val="00951B9F"/>
    <w:rsid w:val="00952267"/>
    <w:rsid w:val="0095252C"/>
    <w:rsid w:val="00952F0E"/>
    <w:rsid w:val="0095393E"/>
    <w:rsid w:val="00953C52"/>
    <w:rsid w:val="00954C83"/>
    <w:rsid w:val="009563E8"/>
    <w:rsid w:val="00957E37"/>
    <w:rsid w:val="00957F07"/>
    <w:rsid w:val="0096045C"/>
    <w:rsid w:val="00961DE2"/>
    <w:rsid w:val="00963092"/>
    <w:rsid w:val="00963101"/>
    <w:rsid w:val="0096391B"/>
    <w:rsid w:val="00964F15"/>
    <w:rsid w:val="009653F4"/>
    <w:rsid w:val="009658B8"/>
    <w:rsid w:val="00966BE5"/>
    <w:rsid w:val="00967E17"/>
    <w:rsid w:val="009709B7"/>
    <w:rsid w:val="00971131"/>
    <w:rsid w:val="009716DA"/>
    <w:rsid w:val="009717B8"/>
    <w:rsid w:val="009732F8"/>
    <w:rsid w:val="00973D70"/>
    <w:rsid w:val="0097423E"/>
    <w:rsid w:val="009765C2"/>
    <w:rsid w:val="00976716"/>
    <w:rsid w:val="00980476"/>
    <w:rsid w:val="00980837"/>
    <w:rsid w:val="00981FD7"/>
    <w:rsid w:val="009836F7"/>
    <w:rsid w:val="00985960"/>
    <w:rsid w:val="0098698A"/>
    <w:rsid w:val="00986DD9"/>
    <w:rsid w:val="00986EDB"/>
    <w:rsid w:val="00986EE3"/>
    <w:rsid w:val="0099043A"/>
    <w:rsid w:val="00990751"/>
    <w:rsid w:val="00990A0A"/>
    <w:rsid w:val="00990F19"/>
    <w:rsid w:val="00990F24"/>
    <w:rsid w:val="00991760"/>
    <w:rsid w:val="00991C8A"/>
    <w:rsid w:val="00991E21"/>
    <w:rsid w:val="009927B7"/>
    <w:rsid w:val="0099401A"/>
    <w:rsid w:val="009945CB"/>
    <w:rsid w:val="00994DC2"/>
    <w:rsid w:val="00994E5C"/>
    <w:rsid w:val="0099534E"/>
    <w:rsid w:val="0099535D"/>
    <w:rsid w:val="00995FD4"/>
    <w:rsid w:val="00996468"/>
    <w:rsid w:val="009964CF"/>
    <w:rsid w:val="00996B26"/>
    <w:rsid w:val="00997611"/>
    <w:rsid w:val="009A1A2D"/>
    <w:rsid w:val="009A1AC7"/>
    <w:rsid w:val="009A1F21"/>
    <w:rsid w:val="009A22FD"/>
    <w:rsid w:val="009A2BF1"/>
    <w:rsid w:val="009A4B7D"/>
    <w:rsid w:val="009A4F8B"/>
    <w:rsid w:val="009A4FC8"/>
    <w:rsid w:val="009A50B0"/>
    <w:rsid w:val="009A5B6F"/>
    <w:rsid w:val="009A6BD9"/>
    <w:rsid w:val="009A6E67"/>
    <w:rsid w:val="009A6E8E"/>
    <w:rsid w:val="009A7B73"/>
    <w:rsid w:val="009B02CA"/>
    <w:rsid w:val="009B0EB0"/>
    <w:rsid w:val="009B1430"/>
    <w:rsid w:val="009B1D2F"/>
    <w:rsid w:val="009B42B0"/>
    <w:rsid w:val="009B44A8"/>
    <w:rsid w:val="009B4878"/>
    <w:rsid w:val="009B7A68"/>
    <w:rsid w:val="009C0628"/>
    <w:rsid w:val="009C0635"/>
    <w:rsid w:val="009C099F"/>
    <w:rsid w:val="009C0A6E"/>
    <w:rsid w:val="009C0C32"/>
    <w:rsid w:val="009C0DE3"/>
    <w:rsid w:val="009C1144"/>
    <w:rsid w:val="009C166C"/>
    <w:rsid w:val="009C23A6"/>
    <w:rsid w:val="009C2C54"/>
    <w:rsid w:val="009C2ED6"/>
    <w:rsid w:val="009C3542"/>
    <w:rsid w:val="009C48E8"/>
    <w:rsid w:val="009C4D03"/>
    <w:rsid w:val="009C533D"/>
    <w:rsid w:val="009C53B6"/>
    <w:rsid w:val="009C55DE"/>
    <w:rsid w:val="009C5A50"/>
    <w:rsid w:val="009C606B"/>
    <w:rsid w:val="009C69F1"/>
    <w:rsid w:val="009C6B91"/>
    <w:rsid w:val="009D0F5C"/>
    <w:rsid w:val="009D1AC0"/>
    <w:rsid w:val="009D2A68"/>
    <w:rsid w:val="009D2D21"/>
    <w:rsid w:val="009D3868"/>
    <w:rsid w:val="009D3A60"/>
    <w:rsid w:val="009D77F0"/>
    <w:rsid w:val="009D7DD3"/>
    <w:rsid w:val="009E03E2"/>
    <w:rsid w:val="009E0E4A"/>
    <w:rsid w:val="009E1B69"/>
    <w:rsid w:val="009E2604"/>
    <w:rsid w:val="009E3733"/>
    <w:rsid w:val="009E394C"/>
    <w:rsid w:val="009E3E05"/>
    <w:rsid w:val="009E4439"/>
    <w:rsid w:val="009E4ECE"/>
    <w:rsid w:val="009E5CE1"/>
    <w:rsid w:val="009E66EF"/>
    <w:rsid w:val="009E674A"/>
    <w:rsid w:val="009E6CB0"/>
    <w:rsid w:val="009E75DB"/>
    <w:rsid w:val="009E7A59"/>
    <w:rsid w:val="009F071C"/>
    <w:rsid w:val="009F1DA5"/>
    <w:rsid w:val="009F229D"/>
    <w:rsid w:val="009F269C"/>
    <w:rsid w:val="009F3084"/>
    <w:rsid w:val="009F34BE"/>
    <w:rsid w:val="009F3606"/>
    <w:rsid w:val="009F3680"/>
    <w:rsid w:val="009F36D9"/>
    <w:rsid w:val="009F3780"/>
    <w:rsid w:val="009F3A51"/>
    <w:rsid w:val="009F3F97"/>
    <w:rsid w:val="009F45EA"/>
    <w:rsid w:val="009F55F4"/>
    <w:rsid w:val="009F5EAE"/>
    <w:rsid w:val="009F6055"/>
    <w:rsid w:val="009F6160"/>
    <w:rsid w:val="00A00EFE"/>
    <w:rsid w:val="00A011CB"/>
    <w:rsid w:val="00A01AD1"/>
    <w:rsid w:val="00A023F3"/>
    <w:rsid w:val="00A024D2"/>
    <w:rsid w:val="00A045BA"/>
    <w:rsid w:val="00A04638"/>
    <w:rsid w:val="00A04AFF"/>
    <w:rsid w:val="00A0521A"/>
    <w:rsid w:val="00A060B2"/>
    <w:rsid w:val="00A06C1F"/>
    <w:rsid w:val="00A06FFB"/>
    <w:rsid w:val="00A07C9F"/>
    <w:rsid w:val="00A120E4"/>
    <w:rsid w:val="00A1215F"/>
    <w:rsid w:val="00A1288E"/>
    <w:rsid w:val="00A13FF5"/>
    <w:rsid w:val="00A145D8"/>
    <w:rsid w:val="00A1475E"/>
    <w:rsid w:val="00A152DF"/>
    <w:rsid w:val="00A15506"/>
    <w:rsid w:val="00A1553E"/>
    <w:rsid w:val="00A15EDE"/>
    <w:rsid w:val="00A17271"/>
    <w:rsid w:val="00A17701"/>
    <w:rsid w:val="00A17ADC"/>
    <w:rsid w:val="00A17FAF"/>
    <w:rsid w:val="00A21368"/>
    <w:rsid w:val="00A226CE"/>
    <w:rsid w:val="00A234B7"/>
    <w:rsid w:val="00A238A9"/>
    <w:rsid w:val="00A248D4"/>
    <w:rsid w:val="00A2549E"/>
    <w:rsid w:val="00A256E1"/>
    <w:rsid w:val="00A259D9"/>
    <w:rsid w:val="00A26093"/>
    <w:rsid w:val="00A2614A"/>
    <w:rsid w:val="00A27326"/>
    <w:rsid w:val="00A27BE6"/>
    <w:rsid w:val="00A27CFA"/>
    <w:rsid w:val="00A301B4"/>
    <w:rsid w:val="00A3088A"/>
    <w:rsid w:val="00A31988"/>
    <w:rsid w:val="00A319B9"/>
    <w:rsid w:val="00A31EAC"/>
    <w:rsid w:val="00A32C5C"/>
    <w:rsid w:val="00A32D1D"/>
    <w:rsid w:val="00A33E4C"/>
    <w:rsid w:val="00A3431D"/>
    <w:rsid w:val="00A347CD"/>
    <w:rsid w:val="00A351A4"/>
    <w:rsid w:val="00A352FF"/>
    <w:rsid w:val="00A362E0"/>
    <w:rsid w:val="00A3672F"/>
    <w:rsid w:val="00A3704D"/>
    <w:rsid w:val="00A37151"/>
    <w:rsid w:val="00A404AA"/>
    <w:rsid w:val="00A40F44"/>
    <w:rsid w:val="00A412F0"/>
    <w:rsid w:val="00A41486"/>
    <w:rsid w:val="00A42EB1"/>
    <w:rsid w:val="00A43475"/>
    <w:rsid w:val="00A43B61"/>
    <w:rsid w:val="00A45894"/>
    <w:rsid w:val="00A4668C"/>
    <w:rsid w:val="00A46783"/>
    <w:rsid w:val="00A47051"/>
    <w:rsid w:val="00A470A7"/>
    <w:rsid w:val="00A47271"/>
    <w:rsid w:val="00A4741E"/>
    <w:rsid w:val="00A475D4"/>
    <w:rsid w:val="00A51121"/>
    <w:rsid w:val="00A539A6"/>
    <w:rsid w:val="00A55086"/>
    <w:rsid w:val="00A5596B"/>
    <w:rsid w:val="00A55D00"/>
    <w:rsid w:val="00A56680"/>
    <w:rsid w:val="00A5693C"/>
    <w:rsid w:val="00A56A2C"/>
    <w:rsid w:val="00A56B4F"/>
    <w:rsid w:val="00A571C6"/>
    <w:rsid w:val="00A5756C"/>
    <w:rsid w:val="00A57599"/>
    <w:rsid w:val="00A60FFD"/>
    <w:rsid w:val="00A61BD8"/>
    <w:rsid w:val="00A6402D"/>
    <w:rsid w:val="00A642E6"/>
    <w:rsid w:val="00A6449F"/>
    <w:rsid w:val="00A65359"/>
    <w:rsid w:val="00A659FD"/>
    <w:rsid w:val="00A65D16"/>
    <w:rsid w:val="00A66C31"/>
    <w:rsid w:val="00A67E5A"/>
    <w:rsid w:val="00A70281"/>
    <w:rsid w:val="00A702E8"/>
    <w:rsid w:val="00A710BE"/>
    <w:rsid w:val="00A72DD2"/>
    <w:rsid w:val="00A737B0"/>
    <w:rsid w:val="00A74386"/>
    <w:rsid w:val="00A764E2"/>
    <w:rsid w:val="00A76FCE"/>
    <w:rsid w:val="00A77EB4"/>
    <w:rsid w:val="00A80154"/>
    <w:rsid w:val="00A80966"/>
    <w:rsid w:val="00A8118C"/>
    <w:rsid w:val="00A81D25"/>
    <w:rsid w:val="00A824FF"/>
    <w:rsid w:val="00A82E56"/>
    <w:rsid w:val="00A8359D"/>
    <w:rsid w:val="00A859F6"/>
    <w:rsid w:val="00A85AC4"/>
    <w:rsid w:val="00A86037"/>
    <w:rsid w:val="00A864A7"/>
    <w:rsid w:val="00A90F43"/>
    <w:rsid w:val="00A9464E"/>
    <w:rsid w:val="00A94B74"/>
    <w:rsid w:val="00A94C2D"/>
    <w:rsid w:val="00A976D5"/>
    <w:rsid w:val="00A97733"/>
    <w:rsid w:val="00AA0469"/>
    <w:rsid w:val="00AA05A6"/>
    <w:rsid w:val="00AA05F3"/>
    <w:rsid w:val="00AA15BF"/>
    <w:rsid w:val="00AA3222"/>
    <w:rsid w:val="00AA3601"/>
    <w:rsid w:val="00AA3880"/>
    <w:rsid w:val="00AA39A7"/>
    <w:rsid w:val="00AA42D3"/>
    <w:rsid w:val="00AA4AE6"/>
    <w:rsid w:val="00AA572D"/>
    <w:rsid w:val="00AA5827"/>
    <w:rsid w:val="00AA662B"/>
    <w:rsid w:val="00AA670C"/>
    <w:rsid w:val="00AA676C"/>
    <w:rsid w:val="00AA72A0"/>
    <w:rsid w:val="00AA7591"/>
    <w:rsid w:val="00AA75DC"/>
    <w:rsid w:val="00AA780A"/>
    <w:rsid w:val="00AB115C"/>
    <w:rsid w:val="00AB11C9"/>
    <w:rsid w:val="00AB1963"/>
    <w:rsid w:val="00AB198B"/>
    <w:rsid w:val="00AB3112"/>
    <w:rsid w:val="00AB61FA"/>
    <w:rsid w:val="00AB6C0D"/>
    <w:rsid w:val="00AB7260"/>
    <w:rsid w:val="00AB788B"/>
    <w:rsid w:val="00AC07DE"/>
    <w:rsid w:val="00AC0F8B"/>
    <w:rsid w:val="00AC1A12"/>
    <w:rsid w:val="00AC1A64"/>
    <w:rsid w:val="00AC2204"/>
    <w:rsid w:val="00AC23CF"/>
    <w:rsid w:val="00AC24EE"/>
    <w:rsid w:val="00AC267C"/>
    <w:rsid w:val="00AC34B0"/>
    <w:rsid w:val="00AC39B3"/>
    <w:rsid w:val="00AC43EA"/>
    <w:rsid w:val="00AC4AC4"/>
    <w:rsid w:val="00AC569C"/>
    <w:rsid w:val="00AC622E"/>
    <w:rsid w:val="00AC7A8A"/>
    <w:rsid w:val="00AD009A"/>
    <w:rsid w:val="00AD0D4D"/>
    <w:rsid w:val="00AD0FEA"/>
    <w:rsid w:val="00AD3BF6"/>
    <w:rsid w:val="00AD4C3A"/>
    <w:rsid w:val="00AD6930"/>
    <w:rsid w:val="00AE0E55"/>
    <w:rsid w:val="00AE1529"/>
    <w:rsid w:val="00AE25DF"/>
    <w:rsid w:val="00AE28B1"/>
    <w:rsid w:val="00AE2920"/>
    <w:rsid w:val="00AE41F1"/>
    <w:rsid w:val="00AE4642"/>
    <w:rsid w:val="00AE5547"/>
    <w:rsid w:val="00AE5E52"/>
    <w:rsid w:val="00AE5E92"/>
    <w:rsid w:val="00AE5FE0"/>
    <w:rsid w:val="00AE6C50"/>
    <w:rsid w:val="00AE6DD9"/>
    <w:rsid w:val="00AE7E9D"/>
    <w:rsid w:val="00AF0157"/>
    <w:rsid w:val="00AF064C"/>
    <w:rsid w:val="00AF0996"/>
    <w:rsid w:val="00AF5C27"/>
    <w:rsid w:val="00AF5CE7"/>
    <w:rsid w:val="00AF6051"/>
    <w:rsid w:val="00AF7319"/>
    <w:rsid w:val="00AF77FB"/>
    <w:rsid w:val="00B01AFF"/>
    <w:rsid w:val="00B02E16"/>
    <w:rsid w:val="00B04708"/>
    <w:rsid w:val="00B05264"/>
    <w:rsid w:val="00B056C1"/>
    <w:rsid w:val="00B05748"/>
    <w:rsid w:val="00B0666C"/>
    <w:rsid w:val="00B067BE"/>
    <w:rsid w:val="00B13ED9"/>
    <w:rsid w:val="00B158A6"/>
    <w:rsid w:val="00B159E0"/>
    <w:rsid w:val="00B20D30"/>
    <w:rsid w:val="00B220C1"/>
    <w:rsid w:val="00B22749"/>
    <w:rsid w:val="00B23F1E"/>
    <w:rsid w:val="00B240D9"/>
    <w:rsid w:val="00B2419B"/>
    <w:rsid w:val="00B24FE8"/>
    <w:rsid w:val="00B251D0"/>
    <w:rsid w:val="00B26236"/>
    <w:rsid w:val="00B30802"/>
    <w:rsid w:val="00B31BA0"/>
    <w:rsid w:val="00B33273"/>
    <w:rsid w:val="00B33A10"/>
    <w:rsid w:val="00B33CD0"/>
    <w:rsid w:val="00B33F6B"/>
    <w:rsid w:val="00B3495F"/>
    <w:rsid w:val="00B34E33"/>
    <w:rsid w:val="00B3508C"/>
    <w:rsid w:val="00B35754"/>
    <w:rsid w:val="00B35FB6"/>
    <w:rsid w:val="00B360F6"/>
    <w:rsid w:val="00B36912"/>
    <w:rsid w:val="00B36D0B"/>
    <w:rsid w:val="00B37AEC"/>
    <w:rsid w:val="00B41488"/>
    <w:rsid w:val="00B4231B"/>
    <w:rsid w:val="00B423BB"/>
    <w:rsid w:val="00B43DC4"/>
    <w:rsid w:val="00B44555"/>
    <w:rsid w:val="00B450F9"/>
    <w:rsid w:val="00B4796C"/>
    <w:rsid w:val="00B47D79"/>
    <w:rsid w:val="00B51336"/>
    <w:rsid w:val="00B521E3"/>
    <w:rsid w:val="00B53DF6"/>
    <w:rsid w:val="00B54841"/>
    <w:rsid w:val="00B54D9D"/>
    <w:rsid w:val="00B561B5"/>
    <w:rsid w:val="00B56E1A"/>
    <w:rsid w:val="00B57444"/>
    <w:rsid w:val="00B601F7"/>
    <w:rsid w:val="00B618B1"/>
    <w:rsid w:val="00B62FE2"/>
    <w:rsid w:val="00B651A9"/>
    <w:rsid w:val="00B6572C"/>
    <w:rsid w:val="00B65A12"/>
    <w:rsid w:val="00B661C1"/>
    <w:rsid w:val="00B67CB0"/>
    <w:rsid w:val="00B73472"/>
    <w:rsid w:val="00B7429F"/>
    <w:rsid w:val="00B75AAF"/>
    <w:rsid w:val="00B7609E"/>
    <w:rsid w:val="00B760BE"/>
    <w:rsid w:val="00B76D19"/>
    <w:rsid w:val="00B76E0D"/>
    <w:rsid w:val="00B77388"/>
    <w:rsid w:val="00B77AB3"/>
    <w:rsid w:val="00B806F4"/>
    <w:rsid w:val="00B809EC"/>
    <w:rsid w:val="00B819EC"/>
    <w:rsid w:val="00B81A59"/>
    <w:rsid w:val="00B820BD"/>
    <w:rsid w:val="00B821CA"/>
    <w:rsid w:val="00B83704"/>
    <w:rsid w:val="00B848A3"/>
    <w:rsid w:val="00B84CEA"/>
    <w:rsid w:val="00B8595F"/>
    <w:rsid w:val="00B863DD"/>
    <w:rsid w:val="00B8728B"/>
    <w:rsid w:val="00B87722"/>
    <w:rsid w:val="00B903BD"/>
    <w:rsid w:val="00B922A0"/>
    <w:rsid w:val="00B922B3"/>
    <w:rsid w:val="00B92966"/>
    <w:rsid w:val="00B94421"/>
    <w:rsid w:val="00B9476F"/>
    <w:rsid w:val="00B962F3"/>
    <w:rsid w:val="00B96DD2"/>
    <w:rsid w:val="00BA0640"/>
    <w:rsid w:val="00BA092B"/>
    <w:rsid w:val="00BA0F87"/>
    <w:rsid w:val="00BA1B9E"/>
    <w:rsid w:val="00BA3CF5"/>
    <w:rsid w:val="00BA47BA"/>
    <w:rsid w:val="00BA47CA"/>
    <w:rsid w:val="00BA5FD1"/>
    <w:rsid w:val="00BA5FDB"/>
    <w:rsid w:val="00BA61FE"/>
    <w:rsid w:val="00BA6EC7"/>
    <w:rsid w:val="00BB0770"/>
    <w:rsid w:val="00BB0A2F"/>
    <w:rsid w:val="00BB1602"/>
    <w:rsid w:val="00BB1B88"/>
    <w:rsid w:val="00BB29D7"/>
    <w:rsid w:val="00BB341C"/>
    <w:rsid w:val="00BB3FD4"/>
    <w:rsid w:val="00BB4308"/>
    <w:rsid w:val="00BB4C58"/>
    <w:rsid w:val="00BB779F"/>
    <w:rsid w:val="00BC08D4"/>
    <w:rsid w:val="00BC164B"/>
    <w:rsid w:val="00BC1B83"/>
    <w:rsid w:val="00BC2919"/>
    <w:rsid w:val="00BC2D9A"/>
    <w:rsid w:val="00BC3B7F"/>
    <w:rsid w:val="00BC4118"/>
    <w:rsid w:val="00BC48D4"/>
    <w:rsid w:val="00BC4EE4"/>
    <w:rsid w:val="00BC516D"/>
    <w:rsid w:val="00BC54F8"/>
    <w:rsid w:val="00BC5F39"/>
    <w:rsid w:val="00BD0C17"/>
    <w:rsid w:val="00BD117D"/>
    <w:rsid w:val="00BD2D95"/>
    <w:rsid w:val="00BD4E42"/>
    <w:rsid w:val="00BD56D7"/>
    <w:rsid w:val="00BD6344"/>
    <w:rsid w:val="00BD791D"/>
    <w:rsid w:val="00BE05E6"/>
    <w:rsid w:val="00BE0B26"/>
    <w:rsid w:val="00BE322A"/>
    <w:rsid w:val="00BE352C"/>
    <w:rsid w:val="00BE3A8A"/>
    <w:rsid w:val="00BE3C04"/>
    <w:rsid w:val="00BE570D"/>
    <w:rsid w:val="00BE5C73"/>
    <w:rsid w:val="00BE5F51"/>
    <w:rsid w:val="00BE6EA6"/>
    <w:rsid w:val="00BE72D9"/>
    <w:rsid w:val="00BE7C29"/>
    <w:rsid w:val="00BF0044"/>
    <w:rsid w:val="00BF081C"/>
    <w:rsid w:val="00BF0820"/>
    <w:rsid w:val="00BF142F"/>
    <w:rsid w:val="00BF14B6"/>
    <w:rsid w:val="00BF1EFB"/>
    <w:rsid w:val="00BF2158"/>
    <w:rsid w:val="00BF2444"/>
    <w:rsid w:val="00BF2915"/>
    <w:rsid w:val="00BF371E"/>
    <w:rsid w:val="00BF3D87"/>
    <w:rsid w:val="00BF3E63"/>
    <w:rsid w:val="00BF4951"/>
    <w:rsid w:val="00BF4CF9"/>
    <w:rsid w:val="00BF558C"/>
    <w:rsid w:val="00BF6348"/>
    <w:rsid w:val="00BF6633"/>
    <w:rsid w:val="00BF68CA"/>
    <w:rsid w:val="00BF6A6B"/>
    <w:rsid w:val="00C0141A"/>
    <w:rsid w:val="00C02151"/>
    <w:rsid w:val="00C0281F"/>
    <w:rsid w:val="00C03232"/>
    <w:rsid w:val="00C034D3"/>
    <w:rsid w:val="00C03AD4"/>
    <w:rsid w:val="00C04933"/>
    <w:rsid w:val="00C0499E"/>
    <w:rsid w:val="00C04C91"/>
    <w:rsid w:val="00C05051"/>
    <w:rsid w:val="00C05091"/>
    <w:rsid w:val="00C060BA"/>
    <w:rsid w:val="00C0684B"/>
    <w:rsid w:val="00C077D2"/>
    <w:rsid w:val="00C07BC9"/>
    <w:rsid w:val="00C11591"/>
    <w:rsid w:val="00C116E6"/>
    <w:rsid w:val="00C117BF"/>
    <w:rsid w:val="00C11C95"/>
    <w:rsid w:val="00C12BBF"/>
    <w:rsid w:val="00C15529"/>
    <w:rsid w:val="00C163A3"/>
    <w:rsid w:val="00C1696F"/>
    <w:rsid w:val="00C16AAA"/>
    <w:rsid w:val="00C17377"/>
    <w:rsid w:val="00C17393"/>
    <w:rsid w:val="00C1745C"/>
    <w:rsid w:val="00C20312"/>
    <w:rsid w:val="00C214E8"/>
    <w:rsid w:val="00C21EE3"/>
    <w:rsid w:val="00C22252"/>
    <w:rsid w:val="00C2345F"/>
    <w:rsid w:val="00C23724"/>
    <w:rsid w:val="00C24580"/>
    <w:rsid w:val="00C24824"/>
    <w:rsid w:val="00C25573"/>
    <w:rsid w:val="00C25FD7"/>
    <w:rsid w:val="00C2714E"/>
    <w:rsid w:val="00C27705"/>
    <w:rsid w:val="00C31CF8"/>
    <w:rsid w:val="00C32C0B"/>
    <w:rsid w:val="00C3385B"/>
    <w:rsid w:val="00C34135"/>
    <w:rsid w:val="00C34320"/>
    <w:rsid w:val="00C37B71"/>
    <w:rsid w:val="00C40A4D"/>
    <w:rsid w:val="00C42549"/>
    <w:rsid w:val="00C42605"/>
    <w:rsid w:val="00C429EE"/>
    <w:rsid w:val="00C42B70"/>
    <w:rsid w:val="00C431B1"/>
    <w:rsid w:val="00C43439"/>
    <w:rsid w:val="00C442C0"/>
    <w:rsid w:val="00C44E2D"/>
    <w:rsid w:val="00C450F7"/>
    <w:rsid w:val="00C451DA"/>
    <w:rsid w:val="00C4566B"/>
    <w:rsid w:val="00C46729"/>
    <w:rsid w:val="00C46A01"/>
    <w:rsid w:val="00C46E57"/>
    <w:rsid w:val="00C47A3E"/>
    <w:rsid w:val="00C47DB6"/>
    <w:rsid w:val="00C47E95"/>
    <w:rsid w:val="00C5157D"/>
    <w:rsid w:val="00C51983"/>
    <w:rsid w:val="00C52B9A"/>
    <w:rsid w:val="00C52F98"/>
    <w:rsid w:val="00C53097"/>
    <w:rsid w:val="00C551B4"/>
    <w:rsid w:val="00C55286"/>
    <w:rsid w:val="00C55C13"/>
    <w:rsid w:val="00C563FE"/>
    <w:rsid w:val="00C5747E"/>
    <w:rsid w:val="00C57481"/>
    <w:rsid w:val="00C57C51"/>
    <w:rsid w:val="00C60525"/>
    <w:rsid w:val="00C61260"/>
    <w:rsid w:val="00C61598"/>
    <w:rsid w:val="00C61673"/>
    <w:rsid w:val="00C6260F"/>
    <w:rsid w:val="00C6261B"/>
    <w:rsid w:val="00C62FBF"/>
    <w:rsid w:val="00C630D4"/>
    <w:rsid w:val="00C64E2C"/>
    <w:rsid w:val="00C65C4E"/>
    <w:rsid w:val="00C675FC"/>
    <w:rsid w:val="00C6795C"/>
    <w:rsid w:val="00C67C63"/>
    <w:rsid w:val="00C70226"/>
    <w:rsid w:val="00C71D6D"/>
    <w:rsid w:val="00C71FB3"/>
    <w:rsid w:val="00C71FD3"/>
    <w:rsid w:val="00C72CE1"/>
    <w:rsid w:val="00C739F1"/>
    <w:rsid w:val="00C73A00"/>
    <w:rsid w:val="00C758B2"/>
    <w:rsid w:val="00C759D3"/>
    <w:rsid w:val="00C75B3F"/>
    <w:rsid w:val="00C761A0"/>
    <w:rsid w:val="00C767C3"/>
    <w:rsid w:val="00C80A4E"/>
    <w:rsid w:val="00C80BDC"/>
    <w:rsid w:val="00C81464"/>
    <w:rsid w:val="00C818D6"/>
    <w:rsid w:val="00C83E2C"/>
    <w:rsid w:val="00C84A22"/>
    <w:rsid w:val="00C84B47"/>
    <w:rsid w:val="00C851CF"/>
    <w:rsid w:val="00C85308"/>
    <w:rsid w:val="00C85398"/>
    <w:rsid w:val="00C86EDA"/>
    <w:rsid w:val="00C907FF"/>
    <w:rsid w:val="00C90B7D"/>
    <w:rsid w:val="00C90F26"/>
    <w:rsid w:val="00C912BD"/>
    <w:rsid w:val="00C92D96"/>
    <w:rsid w:val="00C9353B"/>
    <w:rsid w:val="00C93F3C"/>
    <w:rsid w:val="00C94184"/>
    <w:rsid w:val="00C9508B"/>
    <w:rsid w:val="00C9564C"/>
    <w:rsid w:val="00C96289"/>
    <w:rsid w:val="00C96E7E"/>
    <w:rsid w:val="00C970CA"/>
    <w:rsid w:val="00C97ABE"/>
    <w:rsid w:val="00CA0D57"/>
    <w:rsid w:val="00CA1DCB"/>
    <w:rsid w:val="00CA228A"/>
    <w:rsid w:val="00CA26C8"/>
    <w:rsid w:val="00CA2C0C"/>
    <w:rsid w:val="00CA2DF1"/>
    <w:rsid w:val="00CA2F94"/>
    <w:rsid w:val="00CA3924"/>
    <w:rsid w:val="00CA44BB"/>
    <w:rsid w:val="00CA5AB1"/>
    <w:rsid w:val="00CA641C"/>
    <w:rsid w:val="00CA6B60"/>
    <w:rsid w:val="00CA733B"/>
    <w:rsid w:val="00CA7FBD"/>
    <w:rsid w:val="00CB0378"/>
    <w:rsid w:val="00CB0502"/>
    <w:rsid w:val="00CB0FDC"/>
    <w:rsid w:val="00CB13BA"/>
    <w:rsid w:val="00CB1E06"/>
    <w:rsid w:val="00CB1F07"/>
    <w:rsid w:val="00CB21DD"/>
    <w:rsid w:val="00CB2826"/>
    <w:rsid w:val="00CB327C"/>
    <w:rsid w:val="00CB416C"/>
    <w:rsid w:val="00CB4E48"/>
    <w:rsid w:val="00CB53E1"/>
    <w:rsid w:val="00CB71A3"/>
    <w:rsid w:val="00CC00FC"/>
    <w:rsid w:val="00CC0240"/>
    <w:rsid w:val="00CC057A"/>
    <w:rsid w:val="00CC18B9"/>
    <w:rsid w:val="00CC1E54"/>
    <w:rsid w:val="00CC2ED8"/>
    <w:rsid w:val="00CC308D"/>
    <w:rsid w:val="00CC337E"/>
    <w:rsid w:val="00CC3736"/>
    <w:rsid w:val="00CC4BEB"/>
    <w:rsid w:val="00CC53DE"/>
    <w:rsid w:val="00CC61B3"/>
    <w:rsid w:val="00CC7806"/>
    <w:rsid w:val="00CD0D54"/>
    <w:rsid w:val="00CD1403"/>
    <w:rsid w:val="00CD1812"/>
    <w:rsid w:val="00CD30A4"/>
    <w:rsid w:val="00CD37A2"/>
    <w:rsid w:val="00CD3A5B"/>
    <w:rsid w:val="00CD40B6"/>
    <w:rsid w:val="00CD438B"/>
    <w:rsid w:val="00CD5024"/>
    <w:rsid w:val="00CD5799"/>
    <w:rsid w:val="00CD66B6"/>
    <w:rsid w:val="00CD75DB"/>
    <w:rsid w:val="00CD7853"/>
    <w:rsid w:val="00CE0B95"/>
    <w:rsid w:val="00CE17D7"/>
    <w:rsid w:val="00CE1AAF"/>
    <w:rsid w:val="00CE38DA"/>
    <w:rsid w:val="00CE3AF3"/>
    <w:rsid w:val="00CE4F41"/>
    <w:rsid w:val="00CE5237"/>
    <w:rsid w:val="00CE52F3"/>
    <w:rsid w:val="00CE62D6"/>
    <w:rsid w:val="00CE6541"/>
    <w:rsid w:val="00CE6B29"/>
    <w:rsid w:val="00CE744D"/>
    <w:rsid w:val="00CF05D6"/>
    <w:rsid w:val="00CF0BB5"/>
    <w:rsid w:val="00CF1A29"/>
    <w:rsid w:val="00CF1D2F"/>
    <w:rsid w:val="00CF2948"/>
    <w:rsid w:val="00CF3F14"/>
    <w:rsid w:val="00CF44D3"/>
    <w:rsid w:val="00CF462E"/>
    <w:rsid w:val="00CF4D4E"/>
    <w:rsid w:val="00CF56E9"/>
    <w:rsid w:val="00CF5D7B"/>
    <w:rsid w:val="00CF71B5"/>
    <w:rsid w:val="00D000D6"/>
    <w:rsid w:val="00D0011B"/>
    <w:rsid w:val="00D00786"/>
    <w:rsid w:val="00D00AF7"/>
    <w:rsid w:val="00D0306D"/>
    <w:rsid w:val="00D03124"/>
    <w:rsid w:val="00D0330D"/>
    <w:rsid w:val="00D045E3"/>
    <w:rsid w:val="00D04D28"/>
    <w:rsid w:val="00D05C3B"/>
    <w:rsid w:val="00D05DA9"/>
    <w:rsid w:val="00D078DA"/>
    <w:rsid w:val="00D07FA9"/>
    <w:rsid w:val="00D10185"/>
    <w:rsid w:val="00D1043A"/>
    <w:rsid w:val="00D10849"/>
    <w:rsid w:val="00D1202A"/>
    <w:rsid w:val="00D12698"/>
    <w:rsid w:val="00D130D8"/>
    <w:rsid w:val="00D14A34"/>
    <w:rsid w:val="00D15E4C"/>
    <w:rsid w:val="00D16B67"/>
    <w:rsid w:val="00D1716F"/>
    <w:rsid w:val="00D175FD"/>
    <w:rsid w:val="00D2004D"/>
    <w:rsid w:val="00D20119"/>
    <w:rsid w:val="00D201C9"/>
    <w:rsid w:val="00D203CE"/>
    <w:rsid w:val="00D20EB6"/>
    <w:rsid w:val="00D226A1"/>
    <w:rsid w:val="00D2352F"/>
    <w:rsid w:val="00D23775"/>
    <w:rsid w:val="00D2396F"/>
    <w:rsid w:val="00D2406B"/>
    <w:rsid w:val="00D24451"/>
    <w:rsid w:val="00D24476"/>
    <w:rsid w:val="00D24BB0"/>
    <w:rsid w:val="00D251FD"/>
    <w:rsid w:val="00D2619C"/>
    <w:rsid w:val="00D2628D"/>
    <w:rsid w:val="00D26447"/>
    <w:rsid w:val="00D27935"/>
    <w:rsid w:val="00D27E02"/>
    <w:rsid w:val="00D30470"/>
    <w:rsid w:val="00D3119D"/>
    <w:rsid w:val="00D316F2"/>
    <w:rsid w:val="00D322F8"/>
    <w:rsid w:val="00D32DBF"/>
    <w:rsid w:val="00D33773"/>
    <w:rsid w:val="00D34809"/>
    <w:rsid w:val="00D348FC"/>
    <w:rsid w:val="00D36033"/>
    <w:rsid w:val="00D36114"/>
    <w:rsid w:val="00D37924"/>
    <w:rsid w:val="00D406AA"/>
    <w:rsid w:val="00D41ECD"/>
    <w:rsid w:val="00D433E1"/>
    <w:rsid w:val="00D4416D"/>
    <w:rsid w:val="00D442F8"/>
    <w:rsid w:val="00D444A5"/>
    <w:rsid w:val="00D44C95"/>
    <w:rsid w:val="00D4574D"/>
    <w:rsid w:val="00D45C35"/>
    <w:rsid w:val="00D46001"/>
    <w:rsid w:val="00D501ED"/>
    <w:rsid w:val="00D50681"/>
    <w:rsid w:val="00D50739"/>
    <w:rsid w:val="00D513D1"/>
    <w:rsid w:val="00D51F31"/>
    <w:rsid w:val="00D52434"/>
    <w:rsid w:val="00D5276F"/>
    <w:rsid w:val="00D53654"/>
    <w:rsid w:val="00D546DF"/>
    <w:rsid w:val="00D54850"/>
    <w:rsid w:val="00D55809"/>
    <w:rsid w:val="00D55853"/>
    <w:rsid w:val="00D56F98"/>
    <w:rsid w:val="00D570B4"/>
    <w:rsid w:val="00D57294"/>
    <w:rsid w:val="00D57C3C"/>
    <w:rsid w:val="00D57DB2"/>
    <w:rsid w:val="00D604AB"/>
    <w:rsid w:val="00D60541"/>
    <w:rsid w:val="00D633C7"/>
    <w:rsid w:val="00D63432"/>
    <w:rsid w:val="00D635B5"/>
    <w:rsid w:val="00D63734"/>
    <w:rsid w:val="00D63E39"/>
    <w:rsid w:val="00D640AE"/>
    <w:rsid w:val="00D64213"/>
    <w:rsid w:val="00D65301"/>
    <w:rsid w:val="00D65D2C"/>
    <w:rsid w:val="00D6638E"/>
    <w:rsid w:val="00D669A9"/>
    <w:rsid w:val="00D66BD3"/>
    <w:rsid w:val="00D66E7E"/>
    <w:rsid w:val="00D66ED2"/>
    <w:rsid w:val="00D70B2B"/>
    <w:rsid w:val="00D713D7"/>
    <w:rsid w:val="00D7351B"/>
    <w:rsid w:val="00D74067"/>
    <w:rsid w:val="00D747EE"/>
    <w:rsid w:val="00D74A9C"/>
    <w:rsid w:val="00D74BC9"/>
    <w:rsid w:val="00D758F3"/>
    <w:rsid w:val="00D774D0"/>
    <w:rsid w:val="00D7750E"/>
    <w:rsid w:val="00D801F1"/>
    <w:rsid w:val="00D80F46"/>
    <w:rsid w:val="00D81DF0"/>
    <w:rsid w:val="00D82EA0"/>
    <w:rsid w:val="00D82EC0"/>
    <w:rsid w:val="00D853D6"/>
    <w:rsid w:val="00D854C0"/>
    <w:rsid w:val="00D8613C"/>
    <w:rsid w:val="00D868A0"/>
    <w:rsid w:val="00D86A69"/>
    <w:rsid w:val="00D87B27"/>
    <w:rsid w:val="00D90F6A"/>
    <w:rsid w:val="00D91518"/>
    <w:rsid w:val="00D9269A"/>
    <w:rsid w:val="00D93855"/>
    <w:rsid w:val="00D9419D"/>
    <w:rsid w:val="00D9456D"/>
    <w:rsid w:val="00D94A3C"/>
    <w:rsid w:val="00D95CE8"/>
    <w:rsid w:val="00D96DDA"/>
    <w:rsid w:val="00D97421"/>
    <w:rsid w:val="00DA0497"/>
    <w:rsid w:val="00DA0924"/>
    <w:rsid w:val="00DA3065"/>
    <w:rsid w:val="00DA3396"/>
    <w:rsid w:val="00DA360C"/>
    <w:rsid w:val="00DA3B17"/>
    <w:rsid w:val="00DA449D"/>
    <w:rsid w:val="00DA5323"/>
    <w:rsid w:val="00DA5EAF"/>
    <w:rsid w:val="00DA6E96"/>
    <w:rsid w:val="00DA71BF"/>
    <w:rsid w:val="00DA7FCF"/>
    <w:rsid w:val="00DB097B"/>
    <w:rsid w:val="00DB1400"/>
    <w:rsid w:val="00DB5273"/>
    <w:rsid w:val="00DB65DC"/>
    <w:rsid w:val="00DB6BAE"/>
    <w:rsid w:val="00DB6D41"/>
    <w:rsid w:val="00DB7DE4"/>
    <w:rsid w:val="00DC09CF"/>
    <w:rsid w:val="00DC1860"/>
    <w:rsid w:val="00DC2465"/>
    <w:rsid w:val="00DC2AE3"/>
    <w:rsid w:val="00DC3FC3"/>
    <w:rsid w:val="00DC42C0"/>
    <w:rsid w:val="00DC5C2C"/>
    <w:rsid w:val="00DC5D82"/>
    <w:rsid w:val="00DC650F"/>
    <w:rsid w:val="00DC66C7"/>
    <w:rsid w:val="00DC6B18"/>
    <w:rsid w:val="00DC70EA"/>
    <w:rsid w:val="00DC734F"/>
    <w:rsid w:val="00DC797F"/>
    <w:rsid w:val="00DC7EBB"/>
    <w:rsid w:val="00DD029B"/>
    <w:rsid w:val="00DD0CB8"/>
    <w:rsid w:val="00DD17E8"/>
    <w:rsid w:val="00DD1DAF"/>
    <w:rsid w:val="00DD20AD"/>
    <w:rsid w:val="00DD2DFD"/>
    <w:rsid w:val="00DD30DE"/>
    <w:rsid w:val="00DD4411"/>
    <w:rsid w:val="00DD5574"/>
    <w:rsid w:val="00DD5A64"/>
    <w:rsid w:val="00DD6037"/>
    <w:rsid w:val="00DD6122"/>
    <w:rsid w:val="00DD6146"/>
    <w:rsid w:val="00DD63B4"/>
    <w:rsid w:val="00DD6687"/>
    <w:rsid w:val="00DD6CF8"/>
    <w:rsid w:val="00DE1CC3"/>
    <w:rsid w:val="00DE21E1"/>
    <w:rsid w:val="00DE2599"/>
    <w:rsid w:val="00DE2E2C"/>
    <w:rsid w:val="00DE36B2"/>
    <w:rsid w:val="00DE3EF8"/>
    <w:rsid w:val="00DE6228"/>
    <w:rsid w:val="00DE7E2C"/>
    <w:rsid w:val="00DF14BE"/>
    <w:rsid w:val="00DF3F5C"/>
    <w:rsid w:val="00DF4794"/>
    <w:rsid w:val="00DF4D9A"/>
    <w:rsid w:val="00DF57E9"/>
    <w:rsid w:val="00DF5DCD"/>
    <w:rsid w:val="00DF6809"/>
    <w:rsid w:val="00DF6C74"/>
    <w:rsid w:val="00DF6F28"/>
    <w:rsid w:val="00E01106"/>
    <w:rsid w:val="00E01195"/>
    <w:rsid w:val="00E017C3"/>
    <w:rsid w:val="00E01FD5"/>
    <w:rsid w:val="00E02441"/>
    <w:rsid w:val="00E02769"/>
    <w:rsid w:val="00E02B0A"/>
    <w:rsid w:val="00E03010"/>
    <w:rsid w:val="00E0326C"/>
    <w:rsid w:val="00E058AB"/>
    <w:rsid w:val="00E06C86"/>
    <w:rsid w:val="00E07957"/>
    <w:rsid w:val="00E117E1"/>
    <w:rsid w:val="00E1218D"/>
    <w:rsid w:val="00E125AA"/>
    <w:rsid w:val="00E12829"/>
    <w:rsid w:val="00E1304A"/>
    <w:rsid w:val="00E15276"/>
    <w:rsid w:val="00E16B7E"/>
    <w:rsid w:val="00E173BF"/>
    <w:rsid w:val="00E1746F"/>
    <w:rsid w:val="00E17F9E"/>
    <w:rsid w:val="00E2000A"/>
    <w:rsid w:val="00E20434"/>
    <w:rsid w:val="00E20C66"/>
    <w:rsid w:val="00E223FD"/>
    <w:rsid w:val="00E22A2E"/>
    <w:rsid w:val="00E22A4C"/>
    <w:rsid w:val="00E22EB2"/>
    <w:rsid w:val="00E234DE"/>
    <w:rsid w:val="00E24140"/>
    <w:rsid w:val="00E24E3C"/>
    <w:rsid w:val="00E25135"/>
    <w:rsid w:val="00E25884"/>
    <w:rsid w:val="00E258BD"/>
    <w:rsid w:val="00E269AE"/>
    <w:rsid w:val="00E26D8B"/>
    <w:rsid w:val="00E26E97"/>
    <w:rsid w:val="00E27085"/>
    <w:rsid w:val="00E2773F"/>
    <w:rsid w:val="00E27CAA"/>
    <w:rsid w:val="00E3384F"/>
    <w:rsid w:val="00E33DF1"/>
    <w:rsid w:val="00E3455E"/>
    <w:rsid w:val="00E34BF7"/>
    <w:rsid w:val="00E352FB"/>
    <w:rsid w:val="00E36161"/>
    <w:rsid w:val="00E36774"/>
    <w:rsid w:val="00E36CB3"/>
    <w:rsid w:val="00E37778"/>
    <w:rsid w:val="00E3794C"/>
    <w:rsid w:val="00E37FEB"/>
    <w:rsid w:val="00E411D3"/>
    <w:rsid w:val="00E42147"/>
    <w:rsid w:val="00E425FF"/>
    <w:rsid w:val="00E4267B"/>
    <w:rsid w:val="00E42CFC"/>
    <w:rsid w:val="00E42DD8"/>
    <w:rsid w:val="00E430E7"/>
    <w:rsid w:val="00E44352"/>
    <w:rsid w:val="00E449FD"/>
    <w:rsid w:val="00E45097"/>
    <w:rsid w:val="00E458B0"/>
    <w:rsid w:val="00E46084"/>
    <w:rsid w:val="00E4720E"/>
    <w:rsid w:val="00E50614"/>
    <w:rsid w:val="00E50679"/>
    <w:rsid w:val="00E51DD1"/>
    <w:rsid w:val="00E52D02"/>
    <w:rsid w:val="00E52F2D"/>
    <w:rsid w:val="00E55863"/>
    <w:rsid w:val="00E55F21"/>
    <w:rsid w:val="00E561AC"/>
    <w:rsid w:val="00E572B3"/>
    <w:rsid w:val="00E605F9"/>
    <w:rsid w:val="00E60D7E"/>
    <w:rsid w:val="00E613DE"/>
    <w:rsid w:val="00E6195B"/>
    <w:rsid w:val="00E61A61"/>
    <w:rsid w:val="00E627DE"/>
    <w:rsid w:val="00E63054"/>
    <w:rsid w:val="00E63174"/>
    <w:rsid w:val="00E636A4"/>
    <w:rsid w:val="00E63BF3"/>
    <w:rsid w:val="00E640C2"/>
    <w:rsid w:val="00E642FE"/>
    <w:rsid w:val="00E65215"/>
    <w:rsid w:val="00E65446"/>
    <w:rsid w:val="00E655B7"/>
    <w:rsid w:val="00E65B7F"/>
    <w:rsid w:val="00E668A5"/>
    <w:rsid w:val="00E66CA5"/>
    <w:rsid w:val="00E67C03"/>
    <w:rsid w:val="00E67EB0"/>
    <w:rsid w:val="00E713D5"/>
    <w:rsid w:val="00E721E2"/>
    <w:rsid w:val="00E72B2B"/>
    <w:rsid w:val="00E73FF4"/>
    <w:rsid w:val="00E7449C"/>
    <w:rsid w:val="00E7506E"/>
    <w:rsid w:val="00E762B4"/>
    <w:rsid w:val="00E762B9"/>
    <w:rsid w:val="00E764DE"/>
    <w:rsid w:val="00E7686C"/>
    <w:rsid w:val="00E76C18"/>
    <w:rsid w:val="00E803AF"/>
    <w:rsid w:val="00E80709"/>
    <w:rsid w:val="00E8071F"/>
    <w:rsid w:val="00E80B01"/>
    <w:rsid w:val="00E82105"/>
    <w:rsid w:val="00E8254D"/>
    <w:rsid w:val="00E8257D"/>
    <w:rsid w:val="00E82E73"/>
    <w:rsid w:val="00E83356"/>
    <w:rsid w:val="00E83C20"/>
    <w:rsid w:val="00E85479"/>
    <w:rsid w:val="00E85891"/>
    <w:rsid w:val="00E86961"/>
    <w:rsid w:val="00E86C1B"/>
    <w:rsid w:val="00E90890"/>
    <w:rsid w:val="00E90A6E"/>
    <w:rsid w:val="00E9228D"/>
    <w:rsid w:val="00E93573"/>
    <w:rsid w:val="00E93F0F"/>
    <w:rsid w:val="00E94D67"/>
    <w:rsid w:val="00E95745"/>
    <w:rsid w:val="00E95EF5"/>
    <w:rsid w:val="00E960D8"/>
    <w:rsid w:val="00E9638A"/>
    <w:rsid w:val="00E964A3"/>
    <w:rsid w:val="00E9735E"/>
    <w:rsid w:val="00E97DD4"/>
    <w:rsid w:val="00EA0F47"/>
    <w:rsid w:val="00EA1A1E"/>
    <w:rsid w:val="00EA1C92"/>
    <w:rsid w:val="00EA1F6D"/>
    <w:rsid w:val="00EA28EF"/>
    <w:rsid w:val="00EA45F9"/>
    <w:rsid w:val="00EA4B3D"/>
    <w:rsid w:val="00EA5DEA"/>
    <w:rsid w:val="00EA65FA"/>
    <w:rsid w:val="00EA74F3"/>
    <w:rsid w:val="00EA7D1C"/>
    <w:rsid w:val="00EB0CE1"/>
    <w:rsid w:val="00EB22DF"/>
    <w:rsid w:val="00EB31FF"/>
    <w:rsid w:val="00EB41B9"/>
    <w:rsid w:val="00EB44F4"/>
    <w:rsid w:val="00EB6E88"/>
    <w:rsid w:val="00EB7330"/>
    <w:rsid w:val="00EC0DAB"/>
    <w:rsid w:val="00EC14B7"/>
    <w:rsid w:val="00EC1ACB"/>
    <w:rsid w:val="00EC1DFE"/>
    <w:rsid w:val="00EC1E6D"/>
    <w:rsid w:val="00EC4CAD"/>
    <w:rsid w:val="00EC5556"/>
    <w:rsid w:val="00EC6624"/>
    <w:rsid w:val="00EC6CBE"/>
    <w:rsid w:val="00ED0266"/>
    <w:rsid w:val="00ED19B8"/>
    <w:rsid w:val="00ED1C3C"/>
    <w:rsid w:val="00ED2047"/>
    <w:rsid w:val="00ED29F4"/>
    <w:rsid w:val="00ED35AB"/>
    <w:rsid w:val="00ED3989"/>
    <w:rsid w:val="00ED46EE"/>
    <w:rsid w:val="00ED526C"/>
    <w:rsid w:val="00ED593A"/>
    <w:rsid w:val="00ED5E0A"/>
    <w:rsid w:val="00ED6141"/>
    <w:rsid w:val="00ED639D"/>
    <w:rsid w:val="00ED75B2"/>
    <w:rsid w:val="00EE0354"/>
    <w:rsid w:val="00EE1140"/>
    <w:rsid w:val="00EE1143"/>
    <w:rsid w:val="00EE1621"/>
    <w:rsid w:val="00EE2A76"/>
    <w:rsid w:val="00EE324D"/>
    <w:rsid w:val="00EE54AC"/>
    <w:rsid w:val="00EE6694"/>
    <w:rsid w:val="00EE6B59"/>
    <w:rsid w:val="00EE6E9F"/>
    <w:rsid w:val="00EE7BC4"/>
    <w:rsid w:val="00EF0193"/>
    <w:rsid w:val="00EF0ECD"/>
    <w:rsid w:val="00EF10C7"/>
    <w:rsid w:val="00EF1527"/>
    <w:rsid w:val="00EF1DFA"/>
    <w:rsid w:val="00EF4291"/>
    <w:rsid w:val="00EF4AE6"/>
    <w:rsid w:val="00EF4C7D"/>
    <w:rsid w:val="00EF553E"/>
    <w:rsid w:val="00F012EA"/>
    <w:rsid w:val="00F01393"/>
    <w:rsid w:val="00F036F6"/>
    <w:rsid w:val="00F04DB1"/>
    <w:rsid w:val="00F05F4D"/>
    <w:rsid w:val="00F0607A"/>
    <w:rsid w:val="00F06214"/>
    <w:rsid w:val="00F06454"/>
    <w:rsid w:val="00F067F4"/>
    <w:rsid w:val="00F06CF3"/>
    <w:rsid w:val="00F06F27"/>
    <w:rsid w:val="00F07883"/>
    <w:rsid w:val="00F07E7A"/>
    <w:rsid w:val="00F102B1"/>
    <w:rsid w:val="00F10843"/>
    <w:rsid w:val="00F10A92"/>
    <w:rsid w:val="00F10C1D"/>
    <w:rsid w:val="00F11558"/>
    <w:rsid w:val="00F12530"/>
    <w:rsid w:val="00F12690"/>
    <w:rsid w:val="00F13539"/>
    <w:rsid w:val="00F14AFF"/>
    <w:rsid w:val="00F14D4F"/>
    <w:rsid w:val="00F17E50"/>
    <w:rsid w:val="00F20226"/>
    <w:rsid w:val="00F20A77"/>
    <w:rsid w:val="00F213C7"/>
    <w:rsid w:val="00F215FB"/>
    <w:rsid w:val="00F21BA9"/>
    <w:rsid w:val="00F25C5E"/>
    <w:rsid w:val="00F266A1"/>
    <w:rsid w:val="00F2762C"/>
    <w:rsid w:val="00F3029F"/>
    <w:rsid w:val="00F31831"/>
    <w:rsid w:val="00F31B9F"/>
    <w:rsid w:val="00F31BCF"/>
    <w:rsid w:val="00F32ECF"/>
    <w:rsid w:val="00F32FAC"/>
    <w:rsid w:val="00F34269"/>
    <w:rsid w:val="00F344D7"/>
    <w:rsid w:val="00F361C5"/>
    <w:rsid w:val="00F37128"/>
    <w:rsid w:val="00F371A4"/>
    <w:rsid w:val="00F406E7"/>
    <w:rsid w:val="00F418A9"/>
    <w:rsid w:val="00F424DB"/>
    <w:rsid w:val="00F4425B"/>
    <w:rsid w:val="00F442F5"/>
    <w:rsid w:val="00F44B4F"/>
    <w:rsid w:val="00F46374"/>
    <w:rsid w:val="00F46620"/>
    <w:rsid w:val="00F52B20"/>
    <w:rsid w:val="00F53AAC"/>
    <w:rsid w:val="00F53B62"/>
    <w:rsid w:val="00F53D6B"/>
    <w:rsid w:val="00F54008"/>
    <w:rsid w:val="00F554A6"/>
    <w:rsid w:val="00F5597E"/>
    <w:rsid w:val="00F57051"/>
    <w:rsid w:val="00F57909"/>
    <w:rsid w:val="00F57963"/>
    <w:rsid w:val="00F60938"/>
    <w:rsid w:val="00F617F6"/>
    <w:rsid w:val="00F624F8"/>
    <w:rsid w:val="00F6344E"/>
    <w:rsid w:val="00F63743"/>
    <w:rsid w:val="00F643B9"/>
    <w:rsid w:val="00F65FFE"/>
    <w:rsid w:val="00F66375"/>
    <w:rsid w:val="00F6646F"/>
    <w:rsid w:val="00F66E95"/>
    <w:rsid w:val="00F670A0"/>
    <w:rsid w:val="00F70159"/>
    <w:rsid w:val="00F708F6"/>
    <w:rsid w:val="00F71AAC"/>
    <w:rsid w:val="00F726E3"/>
    <w:rsid w:val="00F729F5"/>
    <w:rsid w:val="00F73A9B"/>
    <w:rsid w:val="00F74993"/>
    <w:rsid w:val="00F74BD7"/>
    <w:rsid w:val="00F75177"/>
    <w:rsid w:val="00F75356"/>
    <w:rsid w:val="00F75F77"/>
    <w:rsid w:val="00F77995"/>
    <w:rsid w:val="00F80809"/>
    <w:rsid w:val="00F80F25"/>
    <w:rsid w:val="00F81540"/>
    <w:rsid w:val="00F820F3"/>
    <w:rsid w:val="00F82A9A"/>
    <w:rsid w:val="00F82D3F"/>
    <w:rsid w:val="00F844A6"/>
    <w:rsid w:val="00F84716"/>
    <w:rsid w:val="00F84DC3"/>
    <w:rsid w:val="00F8519B"/>
    <w:rsid w:val="00F8680B"/>
    <w:rsid w:val="00F87609"/>
    <w:rsid w:val="00F87F3F"/>
    <w:rsid w:val="00F87FE0"/>
    <w:rsid w:val="00F9151A"/>
    <w:rsid w:val="00F91D0A"/>
    <w:rsid w:val="00F92314"/>
    <w:rsid w:val="00F92615"/>
    <w:rsid w:val="00F9389E"/>
    <w:rsid w:val="00F93D95"/>
    <w:rsid w:val="00F95039"/>
    <w:rsid w:val="00F951F0"/>
    <w:rsid w:val="00F96791"/>
    <w:rsid w:val="00F96995"/>
    <w:rsid w:val="00F96D2A"/>
    <w:rsid w:val="00FA0525"/>
    <w:rsid w:val="00FA0A91"/>
    <w:rsid w:val="00FA1062"/>
    <w:rsid w:val="00FA123E"/>
    <w:rsid w:val="00FA2151"/>
    <w:rsid w:val="00FA3D3B"/>
    <w:rsid w:val="00FA4000"/>
    <w:rsid w:val="00FA44E4"/>
    <w:rsid w:val="00FA5085"/>
    <w:rsid w:val="00FA52DA"/>
    <w:rsid w:val="00FA52FC"/>
    <w:rsid w:val="00FA5C41"/>
    <w:rsid w:val="00FA70C1"/>
    <w:rsid w:val="00FB0246"/>
    <w:rsid w:val="00FB098F"/>
    <w:rsid w:val="00FB14C6"/>
    <w:rsid w:val="00FB25AF"/>
    <w:rsid w:val="00FB33F8"/>
    <w:rsid w:val="00FB38A3"/>
    <w:rsid w:val="00FB3CE2"/>
    <w:rsid w:val="00FB4789"/>
    <w:rsid w:val="00FB4E8D"/>
    <w:rsid w:val="00FB5C89"/>
    <w:rsid w:val="00FB73D8"/>
    <w:rsid w:val="00FC02EA"/>
    <w:rsid w:val="00FC0B65"/>
    <w:rsid w:val="00FC0FEA"/>
    <w:rsid w:val="00FC3C41"/>
    <w:rsid w:val="00FC52E8"/>
    <w:rsid w:val="00FC66C8"/>
    <w:rsid w:val="00FC6ECF"/>
    <w:rsid w:val="00FC6F08"/>
    <w:rsid w:val="00FC739E"/>
    <w:rsid w:val="00FC7E91"/>
    <w:rsid w:val="00FD0B2D"/>
    <w:rsid w:val="00FD1201"/>
    <w:rsid w:val="00FD3F89"/>
    <w:rsid w:val="00FD44D7"/>
    <w:rsid w:val="00FD5330"/>
    <w:rsid w:val="00FD66A3"/>
    <w:rsid w:val="00FE274C"/>
    <w:rsid w:val="00FE27DD"/>
    <w:rsid w:val="00FE2E30"/>
    <w:rsid w:val="00FE3B26"/>
    <w:rsid w:val="00FE4EB0"/>
    <w:rsid w:val="00FE69F2"/>
    <w:rsid w:val="00FE6DC2"/>
    <w:rsid w:val="00FF066F"/>
    <w:rsid w:val="00FF0D79"/>
    <w:rsid w:val="00FF0F20"/>
    <w:rsid w:val="00FF13D6"/>
    <w:rsid w:val="00FF18B0"/>
    <w:rsid w:val="00FF2299"/>
    <w:rsid w:val="00FF3203"/>
    <w:rsid w:val="00FF3583"/>
    <w:rsid w:val="00FF4B55"/>
    <w:rsid w:val="00FF52EB"/>
    <w:rsid w:val="00FF5824"/>
    <w:rsid w:val="00FF5C56"/>
    <w:rsid w:val="00FF5CE2"/>
    <w:rsid w:val="00FF668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8A5B8"/>
  <w15:docId w15:val="{14FFEBFE-084B-4EE2-8048-4538FF1C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1BC"/>
    <w:pPr>
      <w:spacing w:after="0" w:line="240" w:lineRule="auto"/>
    </w:pPr>
    <w:rPr>
      <w:rFonts w:ascii="Times New Roman" w:eastAsia="Times New Roman" w:hAnsi="Times New Roman" w:cs="Angsana New"/>
      <w:sz w:val="24"/>
    </w:rPr>
  </w:style>
  <w:style w:type="paragraph" w:styleId="Heading1">
    <w:name w:val="heading 1"/>
    <w:basedOn w:val="Normal"/>
    <w:next w:val="Normal"/>
    <w:link w:val="Heading1Char"/>
    <w:uiPriority w:val="9"/>
    <w:qFormat/>
    <w:rsid w:val="003E04F9"/>
    <w:pPr>
      <w:keepNext/>
      <w:spacing w:before="240" w:after="60"/>
      <w:outlineLvl w:val="0"/>
    </w:pPr>
    <w:rPr>
      <w:rFonts w:ascii="Arial" w:eastAsia="MS Mincho" w:hAnsi="Arial"/>
      <w:b/>
      <w:bCs/>
      <w:kern w:val="32"/>
      <w:sz w:val="37"/>
      <w:szCs w:val="37"/>
      <w:lang w:eastAsia="ja-JP"/>
    </w:rPr>
  </w:style>
  <w:style w:type="paragraph" w:styleId="Heading2">
    <w:name w:val="heading 2"/>
    <w:basedOn w:val="Normal"/>
    <w:next w:val="Normal"/>
    <w:link w:val="Heading2Char"/>
    <w:uiPriority w:val="9"/>
    <w:qFormat/>
    <w:rsid w:val="003E04F9"/>
    <w:pPr>
      <w:keepNext/>
      <w:spacing w:before="240" w:after="60"/>
      <w:outlineLvl w:val="1"/>
    </w:pPr>
    <w:rPr>
      <w:rFonts w:ascii="TH SarabunPSK" w:eastAsia="MS Mincho" w:hAnsi="TH SarabunPSK" w:cs="TH SarabunPSK"/>
      <w:b/>
      <w:bCs/>
      <w:sz w:val="32"/>
      <w:szCs w:val="32"/>
      <w:lang w:eastAsia="ja-JP"/>
    </w:rPr>
  </w:style>
  <w:style w:type="paragraph" w:styleId="Heading3">
    <w:name w:val="heading 3"/>
    <w:basedOn w:val="Normal"/>
    <w:next w:val="Normal"/>
    <w:link w:val="Heading3Char"/>
    <w:uiPriority w:val="9"/>
    <w:qFormat/>
    <w:rsid w:val="003E04F9"/>
    <w:pPr>
      <w:keepNext/>
      <w:spacing w:before="240" w:after="60"/>
      <w:outlineLvl w:val="2"/>
    </w:pPr>
    <w:rPr>
      <w:rFonts w:ascii="Cambria" w:eastAsia="MS Mincho" w:hAnsi="Cambria"/>
      <w:b/>
      <w:bCs/>
      <w:sz w:val="33"/>
      <w:szCs w:val="33"/>
      <w:lang w:eastAsia="ja-JP"/>
    </w:rPr>
  </w:style>
  <w:style w:type="paragraph" w:styleId="Heading4">
    <w:name w:val="heading 4"/>
    <w:basedOn w:val="Normal"/>
    <w:next w:val="Normal"/>
    <w:link w:val="Heading4Char"/>
    <w:uiPriority w:val="9"/>
    <w:qFormat/>
    <w:rsid w:val="003E04F9"/>
    <w:pPr>
      <w:keepNext/>
      <w:spacing w:before="240" w:after="60"/>
      <w:outlineLvl w:val="3"/>
    </w:pPr>
    <w:rPr>
      <w:rFonts w:ascii="Calibri" w:eastAsia="MS Mincho" w:hAnsi="Calibri"/>
      <w:b/>
      <w:bCs/>
      <w:sz w:val="35"/>
      <w:szCs w:val="35"/>
      <w:lang w:eastAsia="ja-JP"/>
    </w:rPr>
  </w:style>
  <w:style w:type="paragraph" w:styleId="Heading5">
    <w:name w:val="heading 5"/>
    <w:basedOn w:val="Normal"/>
    <w:next w:val="Normal"/>
    <w:link w:val="Heading5Char"/>
    <w:uiPriority w:val="9"/>
    <w:qFormat/>
    <w:rsid w:val="003E04F9"/>
    <w:pPr>
      <w:keepNext/>
      <w:jc w:val="center"/>
      <w:outlineLvl w:val="4"/>
    </w:pPr>
    <w:rPr>
      <w:rFonts w:ascii="Cordia New" w:hAnsi="Cordia New"/>
      <w:b/>
      <w:bCs/>
      <w:sz w:val="40"/>
      <w:szCs w:val="40"/>
      <w:lang w:eastAsia="ja-JP"/>
    </w:rPr>
  </w:style>
  <w:style w:type="paragraph" w:styleId="Heading6">
    <w:name w:val="heading 6"/>
    <w:basedOn w:val="Normal"/>
    <w:next w:val="Normal"/>
    <w:link w:val="Heading6Char"/>
    <w:uiPriority w:val="9"/>
    <w:qFormat/>
    <w:rsid w:val="003E04F9"/>
    <w:pPr>
      <w:spacing w:before="240" w:after="60"/>
      <w:outlineLvl w:val="5"/>
    </w:pPr>
    <w:rPr>
      <w:rFonts w:ascii="Calibri" w:eastAsia="MS Mincho" w:hAnsi="Calibri"/>
      <w:b/>
      <w:bCs/>
      <w:sz w:val="28"/>
      <w:lang w:eastAsia="ja-JP"/>
    </w:rPr>
  </w:style>
  <w:style w:type="paragraph" w:styleId="Heading7">
    <w:name w:val="heading 7"/>
    <w:basedOn w:val="Normal"/>
    <w:next w:val="Normal"/>
    <w:link w:val="Heading7Char"/>
    <w:uiPriority w:val="9"/>
    <w:qFormat/>
    <w:rsid w:val="003E04F9"/>
    <w:pPr>
      <w:spacing w:before="240" w:after="60"/>
      <w:outlineLvl w:val="6"/>
    </w:pPr>
    <w:rPr>
      <w:rFonts w:cs="Times New Roman"/>
      <w:szCs w:val="24"/>
      <w:lang w:val="en-AU" w:eastAsia="ja-JP" w:bidi="ar-SA"/>
    </w:rPr>
  </w:style>
  <w:style w:type="paragraph" w:styleId="Heading8">
    <w:name w:val="heading 8"/>
    <w:basedOn w:val="Normal"/>
    <w:next w:val="Normal"/>
    <w:link w:val="Heading8Char"/>
    <w:uiPriority w:val="9"/>
    <w:qFormat/>
    <w:rsid w:val="003E04F9"/>
    <w:pPr>
      <w:keepNext/>
      <w:jc w:val="right"/>
      <w:outlineLvl w:val="7"/>
    </w:pPr>
    <w:rPr>
      <w:rFonts w:ascii="AngsanaUPC" w:eastAsia="MS Mincho" w:hAnsi="AngsanaUPC" w:cs="AngsanaUPC"/>
      <w:sz w:val="32"/>
      <w:szCs w:val="32"/>
      <w:lang w:eastAsia="zh-CN"/>
    </w:rPr>
  </w:style>
  <w:style w:type="paragraph" w:styleId="Heading9">
    <w:name w:val="heading 9"/>
    <w:basedOn w:val="Normal"/>
    <w:next w:val="Normal"/>
    <w:link w:val="Heading9Char"/>
    <w:uiPriority w:val="9"/>
    <w:qFormat/>
    <w:rsid w:val="003E04F9"/>
    <w:pPr>
      <w:spacing w:before="240" w:after="60"/>
      <w:outlineLvl w:val="8"/>
    </w:pPr>
    <w:rPr>
      <w:rFonts w:ascii="Arial" w:eastAsia="MS Mincho" w:hAnsi="Arial"/>
      <w:sz w:val="25"/>
      <w:szCs w:val="25"/>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F9"/>
    <w:rPr>
      <w:rFonts w:ascii="Arial" w:eastAsia="MS Mincho" w:hAnsi="Arial" w:cs="Angsana New"/>
      <w:b/>
      <w:bCs/>
      <w:kern w:val="32"/>
      <w:sz w:val="37"/>
      <w:szCs w:val="37"/>
      <w:lang w:eastAsia="ja-JP"/>
    </w:rPr>
  </w:style>
  <w:style w:type="character" w:customStyle="1" w:styleId="Heading2Char">
    <w:name w:val="Heading 2 Char"/>
    <w:basedOn w:val="DefaultParagraphFont"/>
    <w:link w:val="Heading2"/>
    <w:uiPriority w:val="9"/>
    <w:rsid w:val="003E04F9"/>
    <w:rPr>
      <w:rFonts w:ascii="TH SarabunPSK" w:eastAsia="MS Mincho" w:hAnsi="TH SarabunPSK" w:cs="TH SarabunPSK"/>
      <w:b/>
      <w:bCs/>
      <w:sz w:val="32"/>
      <w:szCs w:val="32"/>
      <w:lang w:eastAsia="ja-JP"/>
    </w:rPr>
  </w:style>
  <w:style w:type="character" w:customStyle="1" w:styleId="Heading3Char">
    <w:name w:val="Heading 3 Char"/>
    <w:basedOn w:val="DefaultParagraphFont"/>
    <w:link w:val="Heading3"/>
    <w:uiPriority w:val="9"/>
    <w:rsid w:val="003E04F9"/>
    <w:rPr>
      <w:rFonts w:ascii="Cambria" w:eastAsia="MS Mincho" w:hAnsi="Cambria" w:cs="Angsana New"/>
      <w:b/>
      <w:bCs/>
      <w:sz w:val="33"/>
      <w:szCs w:val="33"/>
      <w:lang w:eastAsia="ja-JP"/>
    </w:rPr>
  </w:style>
  <w:style w:type="character" w:customStyle="1" w:styleId="Heading4Char">
    <w:name w:val="Heading 4 Char"/>
    <w:basedOn w:val="DefaultParagraphFont"/>
    <w:link w:val="Heading4"/>
    <w:uiPriority w:val="9"/>
    <w:rsid w:val="003E04F9"/>
    <w:rPr>
      <w:rFonts w:ascii="Calibri" w:eastAsia="MS Mincho" w:hAnsi="Calibri" w:cs="Angsana New"/>
      <w:b/>
      <w:bCs/>
      <w:sz w:val="35"/>
      <w:szCs w:val="35"/>
      <w:lang w:eastAsia="ja-JP"/>
    </w:rPr>
  </w:style>
  <w:style w:type="character" w:customStyle="1" w:styleId="Heading5Char">
    <w:name w:val="Heading 5 Char"/>
    <w:basedOn w:val="DefaultParagraphFont"/>
    <w:link w:val="Heading5"/>
    <w:uiPriority w:val="9"/>
    <w:rsid w:val="003E04F9"/>
    <w:rPr>
      <w:rFonts w:ascii="Cordia New" w:eastAsia="Times New Roman" w:hAnsi="Cordia New" w:cs="Angsana New"/>
      <w:b/>
      <w:bCs/>
      <w:sz w:val="40"/>
      <w:szCs w:val="40"/>
      <w:lang w:eastAsia="ja-JP"/>
    </w:rPr>
  </w:style>
  <w:style w:type="character" w:customStyle="1" w:styleId="Heading6Char">
    <w:name w:val="Heading 6 Char"/>
    <w:basedOn w:val="DefaultParagraphFont"/>
    <w:link w:val="Heading6"/>
    <w:uiPriority w:val="9"/>
    <w:rsid w:val="003E04F9"/>
    <w:rPr>
      <w:rFonts w:ascii="Calibri" w:eastAsia="MS Mincho" w:hAnsi="Calibri" w:cs="Angsana New"/>
      <w:b/>
      <w:bCs/>
      <w:sz w:val="28"/>
      <w:lang w:eastAsia="ja-JP"/>
    </w:rPr>
  </w:style>
  <w:style w:type="character" w:customStyle="1" w:styleId="Heading7Char">
    <w:name w:val="Heading 7 Char"/>
    <w:basedOn w:val="DefaultParagraphFont"/>
    <w:link w:val="Heading7"/>
    <w:uiPriority w:val="9"/>
    <w:rsid w:val="003E04F9"/>
    <w:rPr>
      <w:rFonts w:ascii="Times New Roman" w:eastAsia="Times New Roman" w:hAnsi="Times New Roman" w:cs="Times New Roman"/>
      <w:sz w:val="24"/>
      <w:szCs w:val="24"/>
      <w:lang w:val="en-AU" w:eastAsia="ja-JP" w:bidi="ar-SA"/>
    </w:rPr>
  </w:style>
  <w:style w:type="character" w:customStyle="1" w:styleId="Heading8Char">
    <w:name w:val="Heading 8 Char"/>
    <w:basedOn w:val="DefaultParagraphFont"/>
    <w:link w:val="Heading8"/>
    <w:uiPriority w:val="9"/>
    <w:rsid w:val="003E04F9"/>
    <w:rPr>
      <w:rFonts w:ascii="AngsanaUPC" w:eastAsia="MS Mincho" w:hAnsi="AngsanaUPC" w:cs="AngsanaUPC"/>
      <w:sz w:val="32"/>
      <w:szCs w:val="32"/>
      <w:lang w:eastAsia="zh-CN"/>
    </w:rPr>
  </w:style>
  <w:style w:type="character" w:customStyle="1" w:styleId="Heading9Char">
    <w:name w:val="Heading 9 Char"/>
    <w:basedOn w:val="DefaultParagraphFont"/>
    <w:link w:val="Heading9"/>
    <w:uiPriority w:val="9"/>
    <w:rsid w:val="003E04F9"/>
    <w:rPr>
      <w:rFonts w:ascii="Arial" w:eastAsia="MS Mincho" w:hAnsi="Arial" w:cs="Angsana New"/>
      <w:sz w:val="25"/>
      <w:szCs w:val="25"/>
      <w:lang w:eastAsia="ja-JP"/>
    </w:rPr>
  </w:style>
  <w:style w:type="paragraph" w:styleId="Footer">
    <w:name w:val="footer"/>
    <w:aliases w:val="·éÒÂ¡ÃÐ´ÒÉ"/>
    <w:basedOn w:val="Normal"/>
    <w:link w:val="FooterChar"/>
    <w:uiPriority w:val="99"/>
    <w:rsid w:val="006D7016"/>
    <w:pPr>
      <w:tabs>
        <w:tab w:val="center" w:pos="4153"/>
        <w:tab w:val="right" w:pos="8306"/>
      </w:tabs>
    </w:pPr>
  </w:style>
  <w:style w:type="character" w:customStyle="1" w:styleId="FooterChar">
    <w:name w:val="Footer Char"/>
    <w:aliases w:val="·éÒÂ¡ÃÐ´ÒÉ Char"/>
    <w:basedOn w:val="DefaultParagraphFont"/>
    <w:link w:val="Footer"/>
    <w:uiPriority w:val="99"/>
    <w:rsid w:val="006D7016"/>
    <w:rPr>
      <w:rFonts w:ascii="Times New Roman" w:eastAsia="Times New Roman" w:hAnsi="Times New Roman" w:cs="Angsana New"/>
      <w:sz w:val="24"/>
    </w:rPr>
  </w:style>
  <w:style w:type="paragraph" w:styleId="Title">
    <w:name w:val="Title"/>
    <w:aliases w:val="อักขระ, อักขระ"/>
    <w:basedOn w:val="Normal"/>
    <w:link w:val="TitleChar"/>
    <w:uiPriority w:val="10"/>
    <w:qFormat/>
    <w:rsid w:val="006D7016"/>
    <w:pPr>
      <w:jc w:val="center"/>
    </w:pPr>
    <w:rPr>
      <w:rFonts w:ascii="DilleniaUPC" w:hAnsi="DilleniaUPC" w:cs="DilleniaUPC"/>
      <w:b/>
      <w:bCs/>
      <w:sz w:val="32"/>
      <w:szCs w:val="32"/>
      <w:lang w:eastAsia="zh-CN"/>
    </w:rPr>
  </w:style>
  <w:style w:type="character" w:customStyle="1" w:styleId="TitleChar">
    <w:name w:val="Title Char"/>
    <w:aliases w:val="อักขระ Char, อักขระ Char"/>
    <w:basedOn w:val="DefaultParagraphFont"/>
    <w:link w:val="Title"/>
    <w:uiPriority w:val="10"/>
    <w:rsid w:val="006D7016"/>
    <w:rPr>
      <w:rFonts w:ascii="DilleniaUPC" w:eastAsia="Times New Roman" w:hAnsi="DilleniaUPC" w:cs="DilleniaUPC"/>
      <w:b/>
      <w:bCs/>
      <w:sz w:val="32"/>
      <w:szCs w:val="32"/>
      <w:lang w:eastAsia="zh-CN"/>
    </w:rPr>
  </w:style>
  <w:style w:type="character" w:styleId="Hyperlink">
    <w:name w:val="Hyperlink"/>
    <w:uiPriority w:val="99"/>
    <w:rsid w:val="006D7016"/>
    <w:rPr>
      <w:rFonts w:cs="Times New Roman"/>
      <w:color w:val="0000FF"/>
      <w:u w:val="single"/>
    </w:rPr>
  </w:style>
  <w:style w:type="paragraph" w:styleId="Header">
    <w:name w:val="header"/>
    <w:basedOn w:val="Normal"/>
    <w:link w:val="HeaderChar"/>
    <w:uiPriority w:val="99"/>
    <w:rsid w:val="003E04F9"/>
    <w:pPr>
      <w:tabs>
        <w:tab w:val="center" w:pos="4153"/>
        <w:tab w:val="right" w:pos="8306"/>
      </w:tabs>
    </w:pPr>
    <w:rPr>
      <w:rFonts w:eastAsia="MS Mincho"/>
      <w:sz w:val="28"/>
      <w:lang w:eastAsia="ja-JP"/>
    </w:rPr>
  </w:style>
  <w:style w:type="character" w:customStyle="1" w:styleId="HeaderChar">
    <w:name w:val="Header Char"/>
    <w:basedOn w:val="DefaultParagraphFont"/>
    <w:link w:val="Header"/>
    <w:uiPriority w:val="99"/>
    <w:rsid w:val="003E04F9"/>
    <w:rPr>
      <w:rFonts w:ascii="Times New Roman" w:eastAsia="MS Mincho" w:hAnsi="Times New Roman" w:cs="Angsana New"/>
      <w:sz w:val="28"/>
      <w:lang w:eastAsia="ja-JP"/>
    </w:rPr>
  </w:style>
  <w:style w:type="character" w:styleId="PageNumber">
    <w:name w:val="page number"/>
    <w:rsid w:val="003E04F9"/>
    <w:rPr>
      <w:rFonts w:cs="Times New Roman"/>
    </w:rPr>
  </w:style>
  <w:style w:type="table" w:styleId="TableGrid">
    <w:name w:val="Table Grid"/>
    <w:basedOn w:val="TableNormal"/>
    <w:uiPriority w:val="99"/>
    <w:rsid w:val="003E04F9"/>
    <w:pPr>
      <w:spacing w:after="0" w:line="240" w:lineRule="auto"/>
    </w:pPr>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rsid w:val="003E04F9"/>
    <w:rPr>
      <w:rFonts w:ascii="Tahoma" w:eastAsia="MS Mincho" w:hAnsi="Tahoma" w:cs="Angsana New"/>
      <w:sz w:val="18"/>
      <w:szCs w:val="18"/>
      <w:lang w:eastAsia="ja-JP"/>
    </w:rPr>
  </w:style>
  <w:style w:type="paragraph" w:styleId="BalloonText">
    <w:name w:val="Balloon Text"/>
    <w:basedOn w:val="Normal"/>
    <w:link w:val="BalloonTextChar"/>
    <w:uiPriority w:val="99"/>
    <w:rsid w:val="003E04F9"/>
    <w:rPr>
      <w:rFonts w:ascii="Tahoma" w:eastAsia="MS Mincho" w:hAnsi="Tahoma"/>
      <w:sz w:val="18"/>
      <w:szCs w:val="18"/>
      <w:lang w:eastAsia="ja-JP"/>
    </w:rPr>
  </w:style>
  <w:style w:type="paragraph" w:styleId="BodyTextIndent3">
    <w:name w:val="Body Text Indent 3"/>
    <w:basedOn w:val="Normal"/>
    <w:link w:val="BodyTextIndent3Char"/>
    <w:uiPriority w:val="99"/>
    <w:rsid w:val="003E04F9"/>
    <w:pPr>
      <w:tabs>
        <w:tab w:val="left" w:pos="1080"/>
      </w:tabs>
      <w:ind w:firstLine="720"/>
    </w:pPr>
    <w:rPr>
      <w:rFonts w:ascii="Cordia New" w:hAnsi="Cordia New"/>
      <w:sz w:val="27"/>
      <w:szCs w:val="27"/>
      <w:lang w:eastAsia="ja-JP"/>
    </w:rPr>
  </w:style>
  <w:style w:type="character" w:customStyle="1" w:styleId="BodyTextIndent3Char">
    <w:name w:val="Body Text Indent 3 Char"/>
    <w:basedOn w:val="DefaultParagraphFont"/>
    <w:link w:val="BodyTextIndent3"/>
    <w:uiPriority w:val="99"/>
    <w:rsid w:val="003E04F9"/>
    <w:rPr>
      <w:rFonts w:ascii="Cordia New" w:eastAsia="Times New Roman" w:hAnsi="Cordia New" w:cs="Angsana New"/>
      <w:sz w:val="27"/>
      <w:szCs w:val="27"/>
      <w:lang w:eastAsia="ja-JP"/>
    </w:rPr>
  </w:style>
  <w:style w:type="paragraph" w:styleId="BodyText2">
    <w:name w:val="Body Text 2"/>
    <w:basedOn w:val="Normal"/>
    <w:link w:val="BodyText2Char"/>
    <w:uiPriority w:val="99"/>
    <w:rsid w:val="003E04F9"/>
    <w:rPr>
      <w:rFonts w:ascii="Cordia New" w:hAnsi="Cordia New"/>
      <w:sz w:val="27"/>
      <w:szCs w:val="27"/>
      <w:lang w:eastAsia="ja-JP"/>
    </w:rPr>
  </w:style>
  <w:style w:type="character" w:customStyle="1" w:styleId="BodyText2Char">
    <w:name w:val="Body Text 2 Char"/>
    <w:basedOn w:val="DefaultParagraphFont"/>
    <w:link w:val="BodyText2"/>
    <w:uiPriority w:val="99"/>
    <w:rsid w:val="003E04F9"/>
    <w:rPr>
      <w:rFonts w:ascii="Cordia New" w:eastAsia="Times New Roman" w:hAnsi="Cordia New" w:cs="Angsana New"/>
      <w:sz w:val="27"/>
      <w:szCs w:val="27"/>
      <w:lang w:eastAsia="ja-JP"/>
    </w:rPr>
  </w:style>
  <w:style w:type="paragraph" w:styleId="Subtitle">
    <w:name w:val="Subtitle"/>
    <w:basedOn w:val="Normal"/>
    <w:link w:val="SubtitleChar"/>
    <w:uiPriority w:val="11"/>
    <w:qFormat/>
    <w:rsid w:val="003E04F9"/>
    <w:pPr>
      <w:jc w:val="center"/>
    </w:pPr>
    <w:rPr>
      <w:rFonts w:ascii="Cordia New" w:hAnsi="Cordia New"/>
      <w:b/>
      <w:bCs/>
      <w:sz w:val="32"/>
      <w:szCs w:val="32"/>
      <w:lang w:eastAsia="ja-JP"/>
    </w:rPr>
  </w:style>
  <w:style w:type="character" w:customStyle="1" w:styleId="SubtitleChar">
    <w:name w:val="Subtitle Char"/>
    <w:basedOn w:val="DefaultParagraphFont"/>
    <w:link w:val="Subtitle"/>
    <w:uiPriority w:val="11"/>
    <w:rsid w:val="003E04F9"/>
    <w:rPr>
      <w:rFonts w:ascii="Cordia New" w:eastAsia="Times New Roman" w:hAnsi="Cordia New" w:cs="Angsana New"/>
      <w:b/>
      <w:bCs/>
      <w:sz w:val="32"/>
      <w:szCs w:val="32"/>
      <w:lang w:eastAsia="ja-JP"/>
    </w:rPr>
  </w:style>
  <w:style w:type="paragraph" w:styleId="BodyTextIndent">
    <w:name w:val="Body Text Indent"/>
    <w:basedOn w:val="Normal"/>
    <w:link w:val="BodyTextIndentChar"/>
    <w:uiPriority w:val="99"/>
    <w:rsid w:val="003E04F9"/>
    <w:pPr>
      <w:ind w:right="-253" w:firstLine="1440"/>
    </w:pPr>
    <w:rPr>
      <w:rFonts w:ascii="Cordia New" w:hAnsi="Cordia New" w:cs="AngsanaUPC"/>
      <w:sz w:val="32"/>
      <w:szCs w:val="32"/>
      <w:lang w:eastAsia="ja-JP"/>
    </w:rPr>
  </w:style>
  <w:style w:type="character" w:customStyle="1" w:styleId="BodyTextIndentChar">
    <w:name w:val="Body Text Indent Char"/>
    <w:basedOn w:val="DefaultParagraphFont"/>
    <w:link w:val="BodyTextIndent"/>
    <w:uiPriority w:val="99"/>
    <w:rsid w:val="003E04F9"/>
    <w:rPr>
      <w:rFonts w:ascii="Cordia New" w:eastAsia="Times New Roman" w:hAnsi="Cordia New" w:cs="AngsanaUPC"/>
      <w:sz w:val="32"/>
      <w:szCs w:val="32"/>
      <w:lang w:eastAsia="ja-JP"/>
    </w:rPr>
  </w:style>
  <w:style w:type="paragraph" w:styleId="BodyText">
    <w:name w:val="Body Text"/>
    <w:basedOn w:val="Normal"/>
    <w:link w:val="BodyTextChar"/>
    <w:uiPriority w:val="99"/>
    <w:qFormat/>
    <w:rsid w:val="003E04F9"/>
    <w:rPr>
      <w:rFonts w:ascii="Cordia New" w:eastAsia="MS Mincho" w:hAnsi="Cordia New"/>
      <w:sz w:val="28"/>
      <w:lang w:eastAsia="ja-JP"/>
    </w:rPr>
  </w:style>
  <w:style w:type="character" w:customStyle="1" w:styleId="BodyTextChar">
    <w:name w:val="Body Text Char"/>
    <w:basedOn w:val="DefaultParagraphFont"/>
    <w:link w:val="BodyText"/>
    <w:uiPriority w:val="99"/>
    <w:rsid w:val="003E04F9"/>
    <w:rPr>
      <w:rFonts w:ascii="Cordia New" w:eastAsia="MS Mincho" w:hAnsi="Cordia New" w:cs="Angsana New"/>
      <w:sz w:val="28"/>
      <w:lang w:eastAsia="ja-JP"/>
    </w:rPr>
  </w:style>
  <w:style w:type="paragraph" w:styleId="BodyTextIndent2">
    <w:name w:val="Body Text Indent 2"/>
    <w:basedOn w:val="Normal"/>
    <w:link w:val="BodyTextIndent2Char"/>
    <w:uiPriority w:val="99"/>
    <w:rsid w:val="003E04F9"/>
    <w:pPr>
      <w:tabs>
        <w:tab w:val="left" w:pos="1080"/>
      </w:tabs>
      <w:ind w:left="1350" w:hanging="630"/>
    </w:pPr>
    <w:rPr>
      <w:rFonts w:ascii="Cordia New" w:hAnsi="Cordia New"/>
      <w:sz w:val="27"/>
      <w:szCs w:val="27"/>
      <w:lang w:eastAsia="ja-JP"/>
    </w:rPr>
  </w:style>
  <w:style w:type="character" w:customStyle="1" w:styleId="BodyTextIndent2Char">
    <w:name w:val="Body Text Indent 2 Char"/>
    <w:basedOn w:val="DefaultParagraphFont"/>
    <w:link w:val="BodyTextIndent2"/>
    <w:uiPriority w:val="99"/>
    <w:rsid w:val="003E04F9"/>
    <w:rPr>
      <w:rFonts w:ascii="Cordia New" w:eastAsia="Times New Roman" w:hAnsi="Cordia New" w:cs="Angsana New"/>
      <w:sz w:val="27"/>
      <w:szCs w:val="27"/>
      <w:lang w:eastAsia="ja-JP"/>
    </w:rPr>
  </w:style>
  <w:style w:type="paragraph" w:styleId="BodyText3">
    <w:name w:val="Body Text 3"/>
    <w:basedOn w:val="Normal"/>
    <w:link w:val="BodyText3Char"/>
    <w:uiPriority w:val="99"/>
    <w:rsid w:val="003E04F9"/>
    <w:pPr>
      <w:spacing w:after="120"/>
    </w:pPr>
    <w:rPr>
      <w:rFonts w:eastAsia="MS Mincho" w:cs="Times New Roman"/>
      <w:sz w:val="16"/>
      <w:szCs w:val="16"/>
      <w:lang w:eastAsia="ja-JP" w:bidi="ar-SA"/>
    </w:rPr>
  </w:style>
  <w:style w:type="character" w:customStyle="1" w:styleId="BodyText3Char">
    <w:name w:val="Body Text 3 Char"/>
    <w:basedOn w:val="DefaultParagraphFont"/>
    <w:link w:val="BodyText3"/>
    <w:uiPriority w:val="99"/>
    <w:rsid w:val="003E04F9"/>
    <w:rPr>
      <w:rFonts w:ascii="Times New Roman" w:eastAsia="MS Mincho" w:hAnsi="Times New Roman" w:cs="Times New Roman"/>
      <w:sz w:val="16"/>
      <w:szCs w:val="16"/>
      <w:lang w:eastAsia="ja-JP" w:bidi="ar-SA"/>
    </w:rPr>
  </w:style>
  <w:style w:type="paragraph" w:styleId="TOCHeading">
    <w:name w:val="TOC Heading"/>
    <w:basedOn w:val="Heading1"/>
    <w:next w:val="Normal"/>
    <w:uiPriority w:val="39"/>
    <w:qFormat/>
    <w:rsid w:val="003E04F9"/>
    <w:pPr>
      <w:keepLines/>
      <w:spacing w:before="480" w:after="0" w:line="276" w:lineRule="auto"/>
      <w:outlineLvl w:val="9"/>
    </w:pPr>
    <w:rPr>
      <w:rFonts w:ascii="Cambria" w:hAnsi="Cambria"/>
      <w:color w:val="365F91"/>
      <w:kern w:val="0"/>
      <w:sz w:val="28"/>
      <w:szCs w:val="28"/>
      <w:lang w:eastAsia="en-US" w:bidi="ar-SA"/>
    </w:rPr>
  </w:style>
  <w:style w:type="paragraph" w:styleId="TOC1">
    <w:name w:val="toc 1"/>
    <w:basedOn w:val="Normal"/>
    <w:next w:val="Normal"/>
    <w:autoRedefine/>
    <w:uiPriority w:val="39"/>
    <w:rsid w:val="003E04F9"/>
    <w:pPr>
      <w:spacing w:before="120"/>
    </w:pPr>
    <w:rPr>
      <w:rFonts w:asciiTheme="minorHAnsi" w:eastAsia="MS Mincho" w:hAnsiTheme="minorHAnsi"/>
      <w:b/>
      <w:bCs/>
      <w:caps/>
      <w:sz w:val="22"/>
      <w:szCs w:val="22"/>
      <w:lang w:eastAsia="ja-JP"/>
    </w:rPr>
  </w:style>
  <w:style w:type="paragraph" w:customStyle="1" w:styleId="Pat1">
    <w:name w:val="Pat1"/>
    <w:uiPriority w:val="99"/>
    <w:rsid w:val="003E04F9"/>
    <w:pPr>
      <w:tabs>
        <w:tab w:val="left" w:pos="2268"/>
        <w:tab w:val="left" w:pos="3544"/>
      </w:tabs>
      <w:spacing w:after="0" w:line="240" w:lineRule="auto"/>
      <w:ind w:left="2268" w:hanging="2268"/>
    </w:pPr>
    <w:rPr>
      <w:rFonts w:ascii="Cordia New" w:eastAsia="MS Mincho" w:hAnsi="Cordia New" w:cs="EucrosiaUPC"/>
      <w:sz w:val="32"/>
      <w:szCs w:val="32"/>
      <w:lang w:eastAsia="zh-CN"/>
    </w:rPr>
  </w:style>
  <w:style w:type="paragraph" w:styleId="ListParagraph">
    <w:name w:val="List Paragraph"/>
    <w:basedOn w:val="Normal"/>
    <w:link w:val="ListParagraphChar"/>
    <w:uiPriority w:val="34"/>
    <w:qFormat/>
    <w:rsid w:val="003E04F9"/>
    <w:pPr>
      <w:ind w:left="720"/>
      <w:contextualSpacing/>
    </w:pPr>
    <w:rPr>
      <w:rFonts w:ascii="Cordia New" w:eastAsia="MS Mincho" w:hAnsi="Cordia New" w:cs="Cordia New"/>
      <w:sz w:val="28"/>
      <w:szCs w:val="35"/>
    </w:rPr>
  </w:style>
  <w:style w:type="paragraph" w:styleId="ListBullet">
    <w:name w:val="List Bullet"/>
    <w:basedOn w:val="Normal"/>
    <w:uiPriority w:val="99"/>
    <w:rsid w:val="003E04F9"/>
    <w:pPr>
      <w:numPr>
        <w:numId w:val="1"/>
      </w:numPr>
      <w:tabs>
        <w:tab w:val="clear" w:pos="360"/>
        <w:tab w:val="num" w:pos="720"/>
      </w:tabs>
      <w:ind w:left="720"/>
    </w:pPr>
    <w:rPr>
      <w:rFonts w:eastAsia="MS Mincho"/>
    </w:rPr>
  </w:style>
  <w:style w:type="paragraph" w:styleId="MacroText">
    <w:name w:val="macro"/>
    <w:link w:val="MacroTextChar"/>
    <w:uiPriority w:val="99"/>
    <w:rsid w:val="003E04F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EucrosiaUPC" w:eastAsia="MS Mincho" w:hAnsi="EucrosiaUPC" w:cs="EucrosiaUPC"/>
      <w:sz w:val="28"/>
      <w:lang w:eastAsia="zh-CN"/>
    </w:rPr>
  </w:style>
  <w:style w:type="character" w:customStyle="1" w:styleId="MacroTextChar">
    <w:name w:val="Macro Text Char"/>
    <w:basedOn w:val="DefaultParagraphFont"/>
    <w:link w:val="MacroText"/>
    <w:uiPriority w:val="99"/>
    <w:rsid w:val="003E04F9"/>
    <w:rPr>
      <w:rFonts w:ascii="EucrosiaUPC" w:eastAsia="MS Mincho" w:hAnsi="EucrosiaUPC" w:cs="EucrosiaUPC"/>
      <w:sz w:val="28"/>
      <w:lang w:eastAsia="zh-CN"/>
    </w:rPr>
  </w:style>
  <w:style w:type="paragraph" w:styleId="NoSpacing">
    <w:name w:val="No Spacing"/>
    <w:link w:val="NoSpacingChar"/>
    <w:uiPriority w:val="1"/>
    <w:qFormat/>
    <w:rsid w:val="003E04F9"/>
    <w:pPr>
      <w:spacing w:after="0" w:line="240" w:lineRule="auto"/>
    </w:pPr>
    <w:rPr>
      <w:rFonts w:ascii="Calibri" w:eastAsia="MS Mincho" w:hAnsi="Calibri" w:cs="Cordia New"/>
    </w:rPr>
  </w:style>
  <w:style w:type="character" w:customStyle="1" w:styleId="NoSpacingChar">
    <w:name w:val="No Spacing Char"/>
    <w:basedOn w:val="DefaultParagraphFont"/>
    <w:link w:val="NoSpacing"/>
    <w:uiPriority w:val="1"/>
    <w:rsid w:val="003E04F9"/>
    <w:rPr>
      <w:rFonts w:ascii="Calibri" w:eastAsia="MS Mincho" w:hAnsi="Calibri" w:cs="Cordia New"/>
    </w:rPr>
  </w:style>
  <w:style w:type="character" w:customStyle="1" w:styleId="style2">
    <w:name w:val="style2"/>
    <w:uiPriority w:val="99"/>
    <w:rsid w:val="003E04F9"/>
    <w:rPr>
      <w:rFonts w:cs="Times New Roman"/>
    </w:rPr>
  </w:style>
  <w:style w:type="character" w:customStyle="1" w:styleId="apple-style-span">
    <w:name w:val="apple-style-span"/>
    <w:uiPriority w:val="99"/>
    <w:rsid w:val="003E04F9"/>
    <w:rPr>
      <w:rFonts w:cs="Times New Roman"/>
    </w:rPr>
  </w:style>
  <w:style w:type="character" w:styleId="Strong">
    <w:name w:val="Strong"/>
    <w:uiPriority w:val="22"/>
    <w:qFormat/>
    <w:rsid w:val="003E04F9"/>
    <w:rPr>
      <w:rFonts w:cs="Times New Roman"/>
      <w:b/>
      <w:bCs/>
    </w:rPr>
  </w:style>
  <w:style w:type="paragraph" w:styleId="BlockText">
    <w:name w:val="Block Text"/>
    <w:basedOn w:val="Normal"/>
    <w:uiPriority w:val="99"/>
    <w:rsid w:val="003E04F9"/>
    <w:pPr>
      <w:ind w:left="1440" w:right="-193" w:firstLine="720"/>
    </w:pPr>
    <w:rPr>
      <w:rFonts w:ascii="Cordia New" w:eastAsia="MS Mincho" w:hAnsi="Cordia New"/>
      <w:sz w:val="32"/>
      <w:szCs w:val="32"/>
    </w:rPr>
  </w:style>
  <w:style w:type="paragraph" w:styleId="DocumentMap">
    <w:name w:val="Document Map"/>
    <w:basedOn w:val="Normal"/>
    <w:link w:val="DocumentMapChar"/>
    <w:uiPriority w:val="99"/>
    <w:rsid w:val="003E04F9"/>
    <w:pPr>
      <w:shd w:val="clear" w:color="auto" w:fill="000080"/>
    </w:pPr>
    <w:rPr>
      <w:rFonts w:ascii="Cordia New" w:hAnsi="Cordia New"/>
      <w:sz w:val="32"/>
      <w:szCs w:val="32"/>
      <w:lang w:eastAsia="ja-JP"/>
    </w:rPr>
  </w:style>
  <w:style w:type="character" w:customStyle="1" w:styleId="DocumentMapChar">
    <w:name w:val="Document Map Char"/>
    <w:basedOn w:val="DefaultParagraphFont"/>
    <w:link w:val="DocumentMap"/>
    <w:uiPriority w:val="99"/>
    <w:rsid w:val="003E04F9"/>
    <w:rPr>
      <w:rFonts w:ascii="Cordia New" w:eastAsia="Times New Roman" w:hAnsi="Cordia New" w:cs="Angsana New"/>
      <w:sz w:val="32"/>
      <w:szCs w:val="32"/>
      <w:shd w:val="clear" w:color="auto" w:fill="000080"/>
      <w:lang w:eastAsia="ja-JP"/>
    </w:rPr>
  </w:style>
  <w:style w:type="paragraph" w:styleId="NormalWeb">
    <w:name w:val="Normal (Web)"/>
    <w:basedOn w:val="Normal"/>
    <w:uiPriority w:val="99"/>
    <w:rsid w:val="003E04F9"/>
    <w:pPr>
      <w:spacing w:before="100" w:beforeAutospacing="1" w:after="100" w:afterAutospacing="1"/>
    </w:pPr>
    <w:rPr>
      <w:rFonts w:ascii="Tahoma" w:eastAsia="MS Mincho" w:hAnsi="Tahoma" w:cs="Tahoma"/>
      <w:szCs w:val="24"/>
    </w:rPr>
  </w:style>
  <w:style w:type="paragraph" w:customStyle="1" w:styleId="1">
    <w:name w:val="รายการย่อหน้า1"/>
    <w:basedOn w:val="Normal"/>
    <w:uiPriority w:val="99"/>
    <w:qFormat/>
    <w:rsid w:val="003E04F9"/>
    <w:pPr>
      <w:ind w:left="720"/>
      <w:contextualSpacing/>
    </w:pPr>
    <w:rPr>
      <w:rFonts w:ascii="MS Sans Serif" w:eastAsia="MS Mincho" w:hAnsi="MS Sans Serif"/>
      <w:sz w:val="20"/>
      <w:szCs w:val="25"/>
      <w:lang w:eastAsia="zh-CN"/>
    </w:rPr>
  </w:style>
  <w:style w:type="paragraph" w:styleId="PlainText">
    <w:name w:val="Plain Text"/>
    <w:basedOn w:val="Normal"/>
    <w:link w:val="PlainTextChar"/>
    <w:uiPriority w:val="99"/>
    <w:rsid w:val="003E04F9"/>
    <w:rPr>
      <w:rFonts w:ascii="Cordia New" w:hAnsi="Cordia New"/>
      <w:sz w:val="28"/>
      <w:lang w:eastAsia="zh-CN"/>
    </w:rPr>
  </w:style>
  <w:style w:type="character" w:customStyle="1" w:styleId="PlainTextChar">
    <w:name w:val="Plain Text Char"/>
    <w:basedOn w:val="DefaultParagraphFont"/>
    <w:link w:val="PlainText"/>
    <w:uiPriority w:val="99"/>
    <w:rsid w:val="003E04F9"/>
    <w:rPr>
      <w:rFonts w:ascii="Cordia New" w:eastAsia="Times New Roman" w:hAnsi="Cordia New" w:cs="Angsana New"/>
      <w:sz w:val="28"/>
      <w:lang w:eastAsia="zh-CN"/>
    </w:rPr>
  </w:style>
  <w:style w:type="paragraph" w:customStyle="1" w:styleId="a1">
    <w:name w:val="เนื้อเรื่อง"/>
    <w:basedOn w:val="Normal"/>
    <w:uiPriority w:val="99"/>
    <w:rsid w:val="003E04F9"/>
    <w:pPr>
      <w:ind w:right="386"/>
    </w:pPr>
    <w:rPr>
      <w:rFonts w:ascii="Cordia New" w:cs="Cordia New"/>
      <w:sz w:val="28"/>
    </w:rPr>
  </w:style>
  <w:style w:type="character" w:customStyle="1" w:styleId="-JSNeenoJasmineUPC72">
    <w:name w:val="ลักษณะ -JS Neeno (สัญลักษณ์) (ไทยและอื่นๆ) JasmineUPC 72 พ. ตัวหน..."/>
    <w:uiPriority w:val="99"/>
    <w:rsid w:val="003E04F9"/>
    <w:rPr>
      <w:rFonts w:ascii="-JS Wansika" w:hAnsi="-JS Wansika"/>
      <w:color w:val="FF00FF"/>
      <w:sz w:val="144"/>
    </w:rPr>
  </w:style>
  <w:style w:type="paragraph" w:styleId="Date">
    <w:name w:val="Date"/>
    <w:basedOn w:val="Normal"/>
    <w:next w:val="Normal"/>
    <w:link w:val="DateChar"/>
    <w:uiPriority w:val="99"/>
    <w:rsid w:val="003E04F9"/>
    <w:rPr>
      <w:rFonts w:ascii="EucrosiaDSE" w:eastAsia="SimSun" w:hAnsi="EucrosiaDSE"/>
      <w:sz w:val="28"/>
      <w:lang w:eastAsia="zh-CN"/>
    </w:rPr>
  </w:style>
  <w:style w:type="character" w:customStyle="1" w:styleId="DateChar">
    <w:name w:val="Date Char"/>
    <w:basedOn w:val="DefaultParagraphFont"/>
    <w:link w:val="Date"/>
    <w:uiPriority w:val="99"/>
    <w:rsid w:val="003E04F9"/>
    <w:rPr>
      <w:rFonts w:ascii="EucrosiaDSE" w:eastAsia="SimSun" w:hAnsi="EucrosiaDSE" w:cs="Angsana New"/>
      <w:sz w:val="28"/>
      <w:lang w:eastAsia="zh-CN"/>
    </w:rPr>
  </w:style>
  <w:style w:type="character" w:styleId="Emphasis">
    <w:name w:val="Emphasis"/>
    <w:uiPriority w:val="20"/>
    <w:qFormat/>
    <w:rsid w:val="003E04F9"/>
    <w:rPr>
      <w:rFonts w:cs="Times New Roman"/>
      <w:color w:val="CC0033"/>
    </w:rPr>
  </w:style>
  <w:style w:type="paragraph" w:customStyle="1" w:styleId="Default">
    <w:name w:val="Default"/>
    <w:link w:val="Default0"/>
    <w:rsid w:val="003E04F9"/>
    <w:pPr>
      <w:autoSpaceDE w:val="0"/>
      <w:autoSpaceDN w:val="0"/>
      <w:adjustRightInd w:val="0"/>
      <w:spacing w:after="0" w:line="240" w:lineRule="auto"/>
    </w:pPr>
    <w:rPr>
      <w:rFonts w:ascii="Cordia New" w:eastAsia="MS Mincho" w:hAnsi="Cordia New" w:cs="Cordia New"/>
      <w:color w:val="000000"/>
      <w:sz w:val="24"/>
      <w:szCs w:val="24"/>
    </w:rPr>
  </w:style>
  <w:style w:type="paragraph" w:styleId="CommentText">
    <w:name w:val="annotation text"/>
    <w:basedOn w:val="Normal"/>
    <w:link w:val="CommentTextChar"/>
    <w:uiPriority w:val="99"/>
    <w:unhideWhenUsed/>
    <w:rsid w:val="003E04F9"/>
    <w:rPr>
      <w:rFonts w:eastAsia="MS Mincho"/>
      <w:sz w:val="20"/>
      <w:szCs w:val="25"/>
      <w:lang w:eastAsia="ja-JP"/>
    </w:rPr>
  </w:style>
  <w:style w:type="character" w:customStyle="1" w:styleId="CommentTextChar">
    <w:name w:val="Comment Text Char"/>
    <w:basedOn w:val="DefaultParagraphFont"/>
    <w:link w:val="CommentText"/>
    <w:uiPriority w:val="99"/>
    <w:rsid w:val="003E04F9"/>
    <w:rPr>
      <w:rFonts w:ascii="Times New Roman" w:eastAsia="MS Mincho" w:hAnsi="Times New Roman" w:cs="Angsana New"/>
      <w:sz w:val="20"/>
      <w:szCs w:val="25"/>
      <w:lang w:eastAsia="ja-JP"/>
    </w:rPr>
  </w:style>
  <w:style w:type="character" w:customStyle="1" w:styleId="CommentSubjectChar">
    <w:name w:val="Comment Subject Char"/>
    <w:basedOn w:val="CommentTextChar"/>
    <w:link w:val="CommentSubject"/>
    <w:uiPriority w:val="99"/>
    <w:rsid w:val="003E04F9"/>
    <w:rPr>
      <w:rFonts w:ascii="Times New Roman" w:eastAsia="MS Mincho" w:hAnsi="Times New Roman" w:cs="Angsana New"/>
      <w:b/>
      <w:bCs/>
      <w:sz w:val="20"/>
      <w:szCs w:val="25"/>
      <w:lang w:eastAsia="ja-JP"/>
    </w:rPr>
  </w:style>
  <w:style w:type="paragraph" w:styleId="CommentSubject">
    <w:name w:val="annotation subject"/>
    <w:basedOn w:val="CommentText"/>
    <w:next w:val="CommentText"/>
    <w:link w:val="CommentSubjectChar"/>
    <w:uiPriority w:val="99"/>
    <w:unhideWhenUsed/>
    <w:rsid w:val="003E04F9"/>
    <w:rPr>
      <w:b/>
      <w:bCs/>
    </w:rPr>
  </w:style>
  <w:style w:type="character" w:customStyle="1" w:styleId="apple-converted-space">
    <w:name w:val="apple-converted-space"/>
    <w:basedOn w:val="DefaultParagraphFont"/>
    <w:rsid w:val="003E04F9"/>
  </w:style>
  <w:style w:type="character" w:customStyle="1" w:styleId="Bodytext0">
    <w:name w:val="Body text_"/>
    <w:basedOn w:val="DefaultParagraphFont"/>
    <w:link w:val="5"/>
    <w:rsid w:val="003E04F9"/>
    <w:rPr>
      <w:rFonts w:ascii="Angsana New" w:eastAsia="Angsana New" w:hAnsi="Angsana New"/>
      <w:sz w:val="30"/>
      <w:szCs w:val="30"/>
      <w:shd w:val="clear" w:color="auto" w:fill="FFFFFF"/>
    </w:rPr>
  </w:style>
  <w:style w:type="paragraph" w:customStyle="1" w:styleId="5">
    <w:name w:val="เนื้อความ5"/>
    <w:basedOn w:val="Normal"/>
    <w:link w:val="Bodytext0"/>
    <w:rsid w:val="003E04F9"/>
    <w:pPr>
      <w:shd w:val="clear" w:color="auto" w:fill="FFFFFF"/>
      <w:spacing w:line="595" w:lineRule="exact"/>
      <w:ind w:hanging="2060"/>
      <w:jc w:val="thaiDistribute"/>
    </w:pPr>
    <w:rPr>
      <w:rFonts w:ascii="Angsana New" w:eastAsia="Angsana New" w:hAnsi="Angsana New" w:cstheme="minorBidi"/>
      <w:sz w:val="30"/>
      <w:szCs w:val="30"/>
    </w:rPr>
  </w:style>
  <w:style w:type="paragraph" w:styleId="TOC2">
    <w:name w:val="toc 2"/>
    <w:basedOn w:val="Normal"/>
    <w:next w:val="Normal"/>
    <w:autoRedefine/>
    <w:uiPriority w:val="39"/>
    <w:unhideWhenUsed/>
    <w:rsid w:val="003E04F9"/>
    <w:pPr>
      <w:ind w:left="240"/>
    </w:pPr>
    <w:rPr>
      <w:rFonts w:asciiTheme="minorHAnsi" w:eastAsia="MS Mincho" w:hAnsiTheme="minorHAnsi"/>
      <w:smallCaps/>
      <w:sz w:val="22"/>
      <w:szCs w:val="22"/>
      <w:lang w:eastAsia="ja-JP"/>
    </w:rPr>
  </w:style>
  <w:style w:type="paragraph" w:styleId="TOC3">
    <w:name w:val="toc 3"/>
    <w:basedOn w:val="Normal"/>
    <w:next w:val="Normal"/>
    <w:autoRedefine/>
    <w:uiPriority w:val="39"/>
    <w:unhideWhenUsed/>
    <w:rsid w:val="003E04F9"/>
    <w:pPr>
      <w:ind w:left="480"/>
    </w:pPr>
    <w:rPr>
      <w:rFonts w:asciiTheme="minorHAnsi" w:eastAsia="MS Mincho" w:hAnsiTheme="minorHAnsi"/>
      <w:i/>
      <w:iCs/>
      <w:sz w:val="22"/>
      <w:szCs w:val="22"/>
      <w:lang w:eastAsia="ja-JP"/>
    </w:rPr>
  </w:style>
  <w:style w:type="paragraph" w:styleId="TOC4">
    <w:name w:val="toc 4"/>
    <w:basedOn w:val="Normal"/>
    <w:next w:val="Normal"/>
    <w:autoRedefine/>
    <w:uiPriority w:val="39"/>
    <w:unhideWhenUsed/>
    <w:rsid w:val="003E04F9"/>
    <w:pPr>
      <w:ind w:left="720"/>
    </w:pPr>
    <w:rPr>
      <w:rFonts w:asciiTheme="minorHAnsi" w:eastAsia="MS Mincho" w:hAnsiTheme="minorHAnsi"/>
      <w:sz w:val="18"/>
      <w:szCs w:val="18"/>
      <w:lang w:eastAsia="ja-JP"/>
    </w:rPr>
  </w:style>
  <w:style w:type="paragraph" w:styleId="TOC5">
    <w:name w:val="toc 5"/>
    <w:basedOn w:val="Normal"/>
    <w:next w:val="Normal"/>
    <w:autoRedefine/>
    <w:uiPriority w:val="39"/>
    <w:unhideWhenUsed/>
    <w:rsid w:val="003E04F9"/>
    <w:pPr>
      <w:ind w:left="960"/>
    </w:pPr>
    <w:rPr>
      <w:rFonts w:asciiTheme="minorHAnsi" w:eastAsia="MS Mincho" w:hAnsiTheme="minorHAnsi"/>
      <w:sz w:val="18"/>
      <w:szCs w:val="18"/>
      <w:lang w:eastAsia="ja-JP"/>
    </w:rPr>
  </w:style>
  <w:style w:type="paragraph" w:styleId="TOC6">
    <w:name w:val="toc 6"/>
    <w:basedOn w:val="Normal"/>
    <w:next w:val="Normal"/>
    <w:autoRedefine/>
    <w:uiPriority w:val="39"/>
    <w:unhideWhenUsed/>
    <w:rsid w:val="003E04F9"/>
    <w:pPr>
      <w:ind w:left="1200"/>
    </w:pPr>
    <w:rPr>
      <w:rFonts w:asciiTheme="minorHAnsi" w:eastAsia="MS Mincho" w:hAnsiTheme="minorHAnsi"/>
      <w:sz w:val="18"/>
      <w:szCs w:val="18"/>
      <w:lang w:eastAsia="ja-JP"/>
    </w:rPr>
  </w:style>
  <w:style w:type="paragraph" w:styleId="TOC7">
    <w:name w:val="toc 7"/>
    <w:basedOn w:val="Normal"/>
    <w:next w:val="Normal"/>
    <w:autoRedefine/>
    <w:uiPriority w:val="39"/>
    <w:unhideWhenUsed/>
    <w:rsid w:val="003E04F9"/>
    <w:pPr>
      <w:ind w:left="1440"/>
    </w:pPr>
    <w:rPr>
      <w:rFonts w:asciiTheme="minorHAnsi" w:eastAsia="MS Mincho" w:hAnsiTheme="minorHAnsi"/>
      <w:sz w:val="18"/>
      <w:szCs w:val="18"/>
      <w:lang w:eastAsia="ja-JP"/>
    </w:rPr>
  </w:style>
  <w:style w:type="paragraph" w:styleId="TOC8">
    <w:name w:val="toc 8"/>
    <w:basedOn w:val="Normal"/>
    <w:next w:val="Normal"/>
    <w:autoRedefine/>
    <w:uiPriority w:val="39"/>
    <w:unhideWhenUsed/>
    <w:rsid w:val="003E04F9"/>
    <w:pPr>
      <w:ind w:left="1680"/>
    </w:pPr>
    <w:rPr>
      <w:rFonts w:asciiTheme="minorHAnsi" w:eastAsia="MS Mincho" w:hAnsiTheme="minorHAnsi"/>
      <w:sz w:val="18"/>
      <w:szCs w:val="18"/>
      <w:lang w:eastAsia="ja-JP"/>
    </w:rPr>
  </w:style>
  <w:style w:type="paragraph" w:styleId="TOC9">
    <w:name w:val="toc 9"/>
    <w:basedOn w:val="Normal"/>
    <w:next w:val="Normal"/>
    <w:autoRedefine/>
    <w:uiPriority w:val="39"/>
    <w:unhideWhenUsed/>
    <w:rsid w:val="003E04F9"/>
    <w:pPr>
      <w:ind w:left="1920"/>
    </w:pPr>
    <w:rPr>
      <w:rFonts w:asciiTheme="minorHAnsi" w:eastAsia="MS Mincho" w:hAnsiTheme="minorHAnsi"/>
      <w:sz w:val="18"/>
      <w:szCs w:val="18"/>
      <w:lang w:eastAsia="ja-JP"/>
    </w:rPr>
  </w:style>
  <w:style w:type="paragraph" w:customStyle="1" w:styleId="xl63">
    <w:name w:val="xl63"/>
    <w:basedOn w:val="Normal"/>
    <w:rsid w:val="008F1E1E"/>
    <w:pPr>
      <w:spacing w:before="100" w:beforeAutospacing="1" w:after="100" w:afterAutospacing="1"/>
    </w:pPr>
    <w:rPr>
      <w:rFonts w:ascii="Angsana New" w:hAnsi="Angsana New"/>
      <w:sz w:val="32"/>
      <w:szCs w:val="32"/>
    </w:rPr>
  </w:style>
  <w:style w:type="paragraph" w:customStyle="1" w:styleId="xl64">
    <w:name w:val="xl64"/>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65">
    <w:name w:val="xl65"/>
    <w:basedOn w:val="Normal"/>
    <w:rsid w:val="008F1E1E"/>
    <w:pPr>
      <w:pBdr>
        <w:top w:val="single" w:sz="4" w:space="0" w:color="auto"/>
        <w:bottom w:val="single" w:sz="4" w:space="0" w:color="auto"/>
      </w:pBdr>
      <w:spacing w:before="100" w:beforeAutospacing="1" w:after="100" w:afterAutospacing="1"/>
    </w:pPr>
    <w:rPr>
      <w:rFonts w:ascii="Angsana New" w:hAnsi="Angsana New"/>
      <w:sz w:val="28"/>
    </w:rPr>
  </w:style>
  <w:style w:type="paragraph" w:customStyle="1" w:styleId="xl66">
    <w:name w:val="xl66"/>
    <w:basedOn w:val="Normal"/>
    <w:rsid w:val="008F1E1E"/>
    <w:pPr>
      <w:pBdr>
        <w:top w:val="single" w:sz="4" w:space="0" w:color="auto"/>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67">
    <w:name w:val="xl67"/>
    <w:basedOn w:val="Normal"/>
    <w:rsid w:val="008F1E1E"/>
    <w:pPr>
      <w:pBdr>
        <w:top w:val="single" w:sz="4" w:space="0" w:color="auto"/>
        <w:left w:val="single" w:sz="4" w:space="0" w:color="auto"/>
        <w:bottom w:val="single" w:sz="4" w:space="0" w:color="auto"/>
      </w:pBdr>
      <w:spacing w:before="100" w:beforeAutospacing="1" w:after="100" w:afterAutospacing="1"/>
    </w:pPr>
    <w:rPr>
      <w:rFonts w:ascii="Angsana New" w:hAnsi="Angsana New"/>
      <w:b/>
      <w:bCs/>
      <w:sz w:val="28"/>
    </w:rPr>
  </w:style>
  <w:style w:type="paragraph" w:customStyle="1" w:styleId="xl68">
    <w:name w:val="xl68"/>
    <w:basedOn w:val="Normal"/>
    <w:rsid w:val="008F1E1E"/>
    <w:pPr>
      <w:pBdr>
        <w:left w:val="single" w:sz="4" w:space="0" w:color="auto"/>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69">
    <w:name w:val="xl69"/>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pPr>
    <w:rPr>
      <w:rFonts w:ascii="Angsana New" w:hAnsi="Angsana New"/>
      <w:sz w:val="36"/>
      <w:szCs w:val="36"/>
    </w:rPr>
  </w:style>
  <w:style w:type="paragraph" w:customStyle="1" w:styleId="xl70">
    <w:name w:val="xl70"/>
    <w:basedOn w:val="Normal"/>
    <w:rsid w:val="008F1E1E"/>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rFonts w:ascii="Angsana New" w:hAnsi="Angsana New"/>
      <w:sz w:val="28"/>
    </w:rPr>
  </w:style>
  <w:style w:type="paragraph" w:customStyle="1" w:styleId="xl71">
    <w:name w:val="xl71"/>
    <w:basedOn w:val="Normal"/>
    <w:rsid w:val="008F1E1E"/>
    <w:pPr>
      <w:pBdr>
        <w:top w:val="single" w:sz="4" w:space="0" w:color="auto"/>
        <w:left w:val="single" w:sz="4" w:space="0" w:color="auto"/>
        <w:bottom w:val="single" w:sz="4" w:space="0" w:color="auto"/>
        <w:right w:val="single" w:sz="4" w:space="0" w:color="auto"/>
      </w:pBdr>
      <w:shd w:val="clear" w:color="000000" w:fill="99CC00"/>
      <w:spacing w:before="100" w:beforeAutospacing="1" w:after="100" w:afterAutospacing="1"/>
    </w:pPr>
    <w:rPr>
      <w:rFonts w:ascii="Angsana New" w:hAnsi="Angsana New"/>
      <w:sz w:val="28"/>
    </w:rPr>
  </w:style>
  <w:style w:type="paragraph" w:customStyle="1" w:styleId="xl72">
    <w:name w:val="xl72"/>
    <w:basedOn w:val="Normal"/>
    <w:rsid w:val="008F1E1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Angsana New" w:hAnsi="Angsana New"/>
      <w:sz w:val="36"/>
      <w:szCs w:val="36"/>
    </w:rPr>
  </w:style>
  <w:style w:type="paragraph" w:customStyle="1" w:styleId="xl73">
    <w:name w:val="xl73"/>
    <w:basedOn w:val="Normal"/>
    <w:rsid w:val="008F1E1E"/>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pPr>
    <w:rPr>
      <w:rFonts w:ascii="Angsana New" w:hAnsi="Angsana New"/>
      <w:sz w:val="36"/>
      <w:szCs w:val="36"/>
    </w:rPr>
  </w:style>
  <w:style w:type="paragraph" w:customStyle="1" w:styleId="xl74">
    <w:name w:val="xl74"/>
    <w:basedOn w:val="Normal"/>
    <w:rsid w:val="008F1E1E"/>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pPr>
    <w:rPr>
      <w:rFonts w:ascii="Angsana New" w:hAnsi="Angsana New"/>
      <w:sz w:val="28"/>
    </w:rPr>
  </w:style>
  <w:style w:type="paragraph" w:customStyle="1" w:styleId="xl75">
    <w:name w:val="xl75"/>
    <w:basedOn w:val="Normal"/>
    <w:rsid w:val="008F1E1E"/>
    <w:pPr>
      <w:pBdr>
        <w:top w:val="single" w:sz="4" w:space="0" w:color="auto"/>
        <w:left w:val="single" w:sz="4" w:space="0" w:color="auto"/>
        <w:bottom w:val="single" w:sz="4" w:space="0" w:color="auto"/>
        <w:right w:val="single" w:sz="4" w:space="0" w:color="auto"/>
      </w:pBdr>
      <w:shd w:val="clear" w:color="000000" w:fill="3366FF"/>
      <w:spacing w:before="100" w:beforeAutospacing="1" w:after="100" w:afterAutospacing="1"/>
    </w:pPr>
    <w:rPr>
      <w:rFonts w:ascii="Angsana New" w:hAnsi="Angsana New"/>
      <w:color w:val="CCFFCC"/>
      <w:sz w:val="28"/>
    </w:rPr>
  </w:style>
  <w:style w:type="paragraph" w:customStyle="1" w:styleId="xl76">
    <w:name w:val="xl76"/>
    <w:basedOn w:val="Normal"/>
    <w:rsid w:val="008F1E1E"/>
    <w:pPr>
      <w:shd w:val="clear" w:color="000000" w:fill="3366FF"/>
      <w:spacing w:before="100" w:beforeAutospacing="1" w:after="100" w:afterAutospacing="1"/>
    </w:pPr>
    <w:rPr>
      <w:rFonts w:ascii="Angsana New" w:hAnsi="Angsana New"/>
      <w:color w:val="CCFFCC"/>
      <w:sz w:val="28"/>
    </w:rPr>
  </w:style>
  <w:style w:type="paragraph" w:customStyle="1" w:styleId="xl77">
    <w:name w:val="xl77"/>
    <w:basedOn w:val="Normal"/>
    <w:rsid w:val="008F1E1E"/>
    <w:pPr>
      <w:pBdr>
        <w:top w:val="single" w:sz="4" w:space="0" w:color="auto"/>
        <w:left w:val="single" w:sz="4" w:space="0" w:color="auto"/>
        <w:bottom w:val="single" w:sz="4" w:space="0" w:color="auto"/>
      </w:pBdr>
      <w:spacing w:before="100" w:beforeAutospacing="1" w:after="100" w:afterAutospacing="1"/>
      <w:jc w:val="center"/>
    </w:pPr>
    <w:rPr>
      <w:rFonts w:ascii="Angsana New" w:hAnsi="Angsana New"/>
      <w:b/>
      <w:bCs/>
      <w:sz w:val="28"/>
    </w:rPr>
  </w:style>
  <w:style w:type="paragraph" w:customStyle="1" w:styleId="xl78">
    <w:name w:val="xl78"/>
    <w:basedOn w:val="Normal"/>
    <w:rsid w:val="008F1E1E"/>
    <w:pPr>
      <w:pBdr>
        <w:top w:val="single" w:sz="4" w:space="0" w:color="auto"/>
        <w:bottom w:val="single" w:sz="4" w:space="0" w:color="auto"/>
      </w:pBdr>
      <w:spacing w:before="100" w:beforeAutospacing="1" w:after="100" w:afterAutospacing="1"/>
      <w:jc w:val="center"/>
    </w:pPr>
    <w:rPr>
      <w:rFonts w:ascii="Angsana New" w:hAnsi="Angsana New"/>
      <w:b/>
      <w:bCs/>
      <w:sz w:val="28"/>
    </w:rPr>
  </w:style>
  <w:style w:type="paragraph" w:customStyle="1" w:styleId="xl79">
    <w:name w:val="xl79"/>
    <w:basedOn w:val="Normal"/>
    <w:rsid w:val="008F1E1E"/>
    <w:pPr>
      <w:pBdr>
        <w:top w:val="single" w:sz="4" w:space="0" w:color="auto"/>
        <w:bottom w:val="single" w:sz="4" w:space="0" w:color="auto"/>
        <w:right w:val="single" w:sz="4" w:space="0" w:color="auto"/>
      </w:pBdr>
      <w:spacing w:before="100" w:beforeAutospacing="1" w:after="100" w:afterAutospacing="1"/>
      <w:jc w:val="center"/>
    </w:pPr>
    <w:rPr>
      <w:rFonts w:ascii="Angsana New" w:hAnsi="Angsana New"/>
      <w:b/>
      <w:bCs/>
      <w:sz w:val="28"/>
    </w:rPr>
  </w:style>
  <w:style w:type="paragraph" w:customStyle="1" w:styleId="xl80">
    <w:name w:val="xl80"/>
    <w:basedOn w:val="Normal"/>
    <w:rsid w:val="008F1E1E"/>
    <w:pPr>
      <w:pBdr>
        <w:top w:val="single" w:sz="4" w:space="0" w:color="auto"/>
        <w:left w:val="single" w:sz="4" w:space="0" w:color="auto"/>
        <w:bottom w:val="single" w:sz="4" w:space="0" w:color="auto"/>
      </w:pBdr>
      <w:spacing w:before="100" w:beforeAutospacing="1" w:after="100" w:afterAutospacing="1"/>
    </w:pPr>
    <w:rPr>
      <w:rFonts w:ascii="Angsana New" w:hAnsi="Angsana New"/>
      <w:sz w:val="28"/>
    </w:rPr>
  </w:style>
  <w:style w:type="paragraph" w:customStyle="1" w:styleId="xl81">
    <w:name w:val="xl81"/>
    <w:basedOn w:val="Normal"/>
    <w:rsid w:val="008F1E1E"/>
    <w:pPr>
      <w:pBdr>
        <w:top w:val="single" w:sz="4" w:space="0" w:color="auto"/>
        <w:bottom w:val="single" w:sz="4" w:space="0" w:color="auto"/>
      </w:pBdr>
      <w:spacing w:before="100" w:beforeAutospacing="1" w:after="100" w:afterAutospacing="1"/>
    </w:pPr>
    <w:rPr>
      <w:rFonts w:ascii="Angsana New" w:hAnsi="Angsana New"/>
      <w:b/>
      <w:bCs/>
      <w:sz w:val="28"/>
    </w:rPr>
  </w:style>
  <w:style w:type="paragraph" w:customStyle="1" w:styleId="xl82">
    <w:name w:val="xl82"/>
    <w:basedOn w:val="Normal"/>
    <w:rsid w:val="008F1E1E"/>
    <w:pPr>
      <w:pBdr>
        <w:top w:val="single" w:sz="4" w:space="0" w:color="auto"/>
        <w:bottom w:val="single" w:sz="4" w:space="0" w:color="auto"/>
        <w:right w:val="single" w:sz="4" w:space="0" w:color="auto"/>
      </w:pBdr>
      <w:spacing w:before="100" w:beforeAutospacing="1" w:after="100" w:afterAutospacing="1"/>
    </w:pPr>
    <w:rPr>
      <w:rFonts w:ascii="Angsana New" w:hAnsi="Angsana New"/>
      <w:b/>
      <w:bCs/>
      <w:sz w:val="28"/>
    </w:rPr>
  </w:style>
  <w:style w:type="paragraph" w:customStyle="1" w:styleId="xl83">
    <w:name w:val="xl83"/>
    <w:basedOn w:val="Normal"/>
    <w:rsid w:val="008F1E1E"/>
    <w:pPr>
      <w:pBdr>
        <w:left w:val="single" w:sz="4" w:space="0" w:color="auto"/>
        <w:bottom w:val="single" w:sz="4" w:space="0" w:color="auto"/>
      </w:pBdr>
      <w:spacing w:before="100" w:beforeAutospacing="1" w:after="100" w:afterAutospacing="1"/>
      <w:jc w:val="center"/>
    </w:pPr>
    <w:rPr>
      <w:rFonts w:ascii="Angsana New" w:hAnsi="Angsana New"/>
      <w:sz w:val="26"/>
      <w:szCs w:val="26"/>
    </w:rPr>
  </w:style>
  <w:style w:type="paragraph" w:customStyle="1" w:styleId="xl84">
    <w:name w:val="xl84"/>
    <w:basedOn w:val="Normal"/>
    <w:rsid w:val="008F1E1E"/>
    <w:pPr>
      <w:pBdr>
        <w:bottom w:val="single" w:sz="4" w:space="0" w:color="auto"/>
      </w:pBdr>
      <w:spacing w:before="100" w:beforeAutospacing="1" w:after="100" w:afterAutospacing="1"/>
      <w:jc w:val="center"/>
    </w:pPr>
    <w:rPr>
      <w:rFonts w:ascii="Angsana New" w:hAnsi="Angsana New"/>
      <w:sz w:val="26"/>
      <w:szCs w:val="26"/>
    </w:rPr>
  </w:style>
  <w:style w:type="paragraph" w:customStyle="1" w:styleId="xl85">
    <w:name w:val="xl85"/>
    <w:basedOn w:val="Normal"/>
    <w:rsid w:val="008F1E1E"/>
    <w:pPr>
      <w:pBdr>
        <w:bottom w:val="single" w:sz="4" w:space="0" w:color="auto"/>
        <w:right w:val="single" w:sz="4" w:space="0" w:color="auto"/>
      </w:pBdr>
      <w:spacing w:before="100" w:beforeAutospacing="1" w:after="100" w:afterAutospacing="1"/>
      <w:jc w:val="center"/>
    </w:pPr>
    <w:rPr>
      <w:rFonts w:ascii="Angsana New" w:hAnsi="Angsana New"/>
      <w:sz w:val="26"/>
      <w:szCs w:val="26"/>
    </w:rPr>
  </w:style>
  <w:style w:type="paragraph" w:customStyle="1" w:styleId="xl86">
    <w:name w:val="xl86"/>
    <w:basedOn w:val="Normal"/>
    <w:rsid w:val="008F1E1E"/>
    <w:pPr>
      <w:spacing w:before="100" w:beforeAutospacing="1" w:after="100" w:afterAutospacing="1"/>
      <w:jc w:val="center"/>
    </w:pPr>
    <w:rPr>
      <w:rFonts w:ascii="Angsana New" w:hAnsi="Angsana New"/>
      <w:b/>
      <w:bCs/>
      <w:sz w:val="32"/>
      <w:szCs w:val="32"/>
    </w:rPr>
  </w:style>
  <w:style w:type="paragraph" w:customStyle="1" w:styleId="xl87">
    <w:name w:val="xl87"/>
    <w:basedOn w:val="Normal"/>
    <w:rsid w:val="008F1E1E"/>
    <w:pPr>
      <w:pBdr>
        <w:left w:val="single" w:sz="4" w:space="0" w:color="auto"/>
        <w:bottom w:val="single" w:sz="4" w:space="0" w:color="auto"/>
      </w:pBdr>
      <w:spacing w:before="100" w:beforeAutospacing="1" w:after="100" w:afterAutospacing="1"/>
      <w:jc w:val="center"/>
    </w:pPr>
    <w:rPr>
      <w:rFonts w:ascii="Angsana New" w:hAnsi="Angsana New"/>
      <w:sz w:val="28"/>
    </w:rPr>
  </w:style>
  <w:style w:type="paragraph" w:customStyle="1" w:styleId="xl88">
    <w:name w:val="xl88"/>
    <w:basedOn w:val="Normal"/>
    <w:rsid w:val="008F1E1E"/>
    <w:pPr>
      <w:pBdr>
        <w:bottom w:val="single" w:sz="4" w:space="0" w:color="auto"/>
      </w:pBdr>
      <w:spacing w:before="100" w:beforeAutospacing="1" w:after="100" w:afterAutospacing="1"/>
      <w:jc w:val="center"/>
    </w:pPr>
    <w:rPr>
      <w:rFonts w:ascii="Angsana New" w:hAnsi="Angsana New"/>
      <w:sz w:val="28"/>
    </w:rPr>
  </w:style>
  <w:style w:type="paragraph" w:customStyle="1" w:styleId="xl89">
    <w:name w:val="xl89"/>
    <w:basedOn w:val="Normal"/>
    <w:rsid w:val="008F1E1E"/>
    <w:pPr>
      <w:pBdr>
        <w:bottom w:val="single" w:sz="4" w:space="0" w:color="auto"/>
        <w:right w:val="single" w:sz="4" w:space="0" w:color="auto"/>
      </w:pBdr>
      <w:spacing w:before="100" w:beforeAutospacing="1" w:after="100" w:afterAutospacing="1"/>
      <w:jc w:val="center"/>
    </w:pPr>
    <w:rPr>
      <w:rFonts w:ascii="Angsana New" w:hAnsi="Angsana New"/>
      <w:sz w:val="28"/>
    </w:rPr>
  </w:style>
  <w:style w:type="paragraph" w:customStyle="1" w:styleId="xl90">
    <w:name w:val="xl90"/>
    <w:basedOn w:val="Normal"/>
    <w:rsid w:val="008F1E1E"/>
    <w:pPr>
      <w:pBdr>
        <w:top w:val="single" w:sz="4" w:space="0" w:color="auto"/>
        <w:left w:val="single" w:sz="4" w:space="0" w:color="auto"/>
      </w:pBdr>
      <w:spacing w:before="100" w:beforeAutospacing="1" w:after="100" w:afterAutospacing="1"/>
      <w:jc w:val="center"/>
    </w:pPr>
    <w:rPr>
      <w:rFonts w:ascii="Angsana New" w:hAnsi="Angsana New"/>
      <w:b/>
      <w:bCs/>
      <w:sz w:val="32"/>
      <w:szCs w:val="32"/>
    </w:rPr>
  </w:style>
  <w:style w:type="paragraph" w:customStyle="1" w:styleId="xl91">
    <w:name w:val="xl91"/>
    <w:basedOn w:val="Normal"/>
    <w:rsid w:val="008F1E1E"/>
    <w:pPr>
      <w:pBdr>
        <w:top w:val="single" w:sz="4" w:space="0" w:color="auto"/>
      </w:pBdr>
      <w:spacing w:before="100" w:beforeAutospacing="1" w:after="100" w:afterAutospacing="1"/>
      <w:jc w:val="center"/>
    </w:pPr>
    <w:rPr>
      <w:rFonts w:ascii="Angsana New" w:hAnsi="Angsana New"/>
      <w:sz w:val="28"/>
    </w:rPr>
  </w:style>
  <w:style w:type="paragraph" w:customStyle="1" w:styleId="xl92">
    <w:name w:val="xl92"/>
    <w:basedOn w:val="Normal"/>
    <w:rsid w:val="008F1E1E"/>
    <w:pPr>
      <w:pBdr>
        <w:left w:val="single" w:sz="4" w:space="0" w:color="auto"/>
      </w:pBdr>
      <w:spacing w:before="100" w:beforeAutospacing="1" w:after="100" w:afterAutospacing="1"/>
      <w:jc w:val="center"/>
    </w:pPr>
    <w:rPr>
      <w:rFonts w:ascii="Angsana New" w:hAnsi="Angsana New"/>
      <w:sz w:val="28"/>
    </w:rPr>
  </w:style>
  <w:style w:type="paragraph" w:customStyle="1" w:styleId="xl93">
    <w:name w:val="xl93"/>
    <w:basedOn w:val="Normal"/>
    <w:rsid w:val="008F1E1E"/>
    <w:pPr>
      <w:spacing w:before="100" w:beforeAutospacing="1" w:after="100" w:afterAutospacing="1"/>
      <w:jc w:val="center"/>
    </w:pPr>
    <w:rPr>
      <w:rFonts w:ascii="Angsana New" w:hAnsi="Angsana New"/>
      <w:sz w:val="28"/>
    </w:rPr>
  </w:style>
  <w:style w:type="paragraph" w:customStyle="1" w:styleId="xl94">
    <w:name w:val="xl94"/>
    <w:basedOn w:val="Normal"/>
    <w:rsid w:val="008F1E1E"/>
    <w:pPr>
      <w:pBdr>
        <w:left w:val="single" w:sz="4" w:space="0" w:color="auto"/>
        <w:bottom w:val="single" w:sz="4" w:space="0" w:color="auto"/>
      </w:pBdr>
      <w:spacing w:before="100" w:beforeAutospacing="1" w:after="100" w:afterAutospacing="1"/>
      <w:jc w:val="center"/>
    </w:pPr>
    <w:rPr>
      <w:rFonts w:ascii="Angsana New" w:hAnsi="Angsana New"/>
      <w:sz w:val="28"/>
    </w:rPr>
  </w:style>
  <w:style w:type="paragraph" w:customStyle="1" w:styleId="xl95">
    <w:name w:val="xl95"/>
    <w:basedOn w:val="Normal"/>
    <w:rsid w:val="008F1E1E"/>
    <w:pPr>
      <w:pBdr>
        <w:bottom w:val="single" w:sz="4" w:space="0" w:color="auto"/>
      </w:pBdr>
      <w:spacing w:before="100" w:beforeAutospacing="1" w:after="100" w:afterAutospacing="1"/>
      <w:jc w:val="center"/>
    </w:pPr>
    <w:rPr>
      <w:rFonts w:ascii="Angsana New" w:hAnsi="Angsana New"/>
      <w:sz w:val="28"/>
    </w:rPr>
  </w:style>
  <w:style w:type="paragraph" w:customStyle="1" w:styleId="xl96">
    <w:name w:val="xl96"/>
    <w:basedOn w:val="Normal"/>
    <w:rsid w:val="008F1E1E"/>
    <w:pPr>
      <w:pBdr>
        <w:bottom w:val="single" w:sz="4" w:space="0" w:color="auto"/>
        <w:right w:val="single" w:sz="4" w:space="0" w:color="auto"/>
      </w:pBdr>
      <w:spacing w:before="100" w:beforeAutospacing="1" w:after="100" w:afterAutospacing="1"/>
      <w:jc w:val="center"/>
    </w:pPr>
    <w:rPr>
      <w:rFonts w:ascii="Angsana New" w:hAnsi="Angsana New"/>
      <w:sz w:val="28"/>
    </w:rPr>
  </w:style>
  <w:style w:type="paragraph" w:customStyle="1" w:styleId="xl97">
    <w:name w:val="xl97"/>
    <w:basedOn w:val="Normal"/>
    <w:rsid w:val="008F1E1E"/>
    <w:pPr>
      <w:pBdr>
        <w:left w:val="single" w:sz="4" w:space="0" w:color="auto"/>
      </w:pBdr>
      <w:spacing w:before="100" w:beforeAutospacing="1" w:after="100" w:afterAutospacing="1"/>
      <w:jc w:val="center"/>
    </w:pPr>
    <w:rPr>
      <w:rFonts w:ascii="Angsana New" w:hAnsi="Angsana New"/>
      <w:sz w:val="28"/>
    </w:rPr>
  </w:style>
  <w:style w:type="paragraph" w:customStyle="1" w:styleId="xl98">
    <w:name w:val="xl98"/>
    <w:basedOn w:val="Normal"/>
    <w:rsid w:val="008F1E1E"/>
    <w:pPr>
      <w:spacing w:before="100" w:beforeAutospacing="1" w:after="100" w:afterAutospacing="1"/>
      <w:jc w:val="center"/>
    </w:pPr>
    <w:rPr>
      <w:rFonts w:ascii="Angsana New" w:hAnsi="Angsana New"/>
      <w:sz w:val="28"/>
    </w:rPr>
  </w:style>
  <w:style w:type="paragraph" w:customStyle="1" w:styleId="xl99">
    <w:name w:val="xl99"/>
    <w:basedOn w:val="Normal"/>
    <w:rsid w:val="008F1E1E"/>
    <w:pPr>
      <w:pBdr>
        <w:right w:val="single" w:sz="4" w:space="0" w:color="auto"/>
      </w:pBdr>
      <w:spacing w:before="100" w:beforeAutospacing="1" w:after="100" w:afterAutospacing="1"/>
      <w:jc w:val="center"/>
    </w:pPr>
    <w:rPr>
      <w:rFonts w:ascii="Angsana New" w:hAnsi="Angsana New"/>
      <w:sz w:val="28"/>
    </w:rPr>
  </w:style>
  <w:style w:type="paragraph" w:customStyle="1" w:styleId="xl100">
    <w:name w:val="xl100"/>
    <w:basedOn w:val="Normal"/>
    <w:rsid w:val="008F1E1E"/>
    <w:pPr>
      <w:pBdr>
        <w:left w:val="single" w:sz="4" w:space="0" w:color="auto"/>
      </w:pBdr>
      <w:spacing w:before="100" w:beforeAutospacing="1" w:after="100" w:afterAutospacing="1"/>
      <w:jc w:val="center"/>
    </w:pPr>
    <w:rPr>
      <w:rFonts w:ascii="Angsana New" w:hAnsi="Angsana New"/>
      <w:sz w:val="26"/>
      <w:szCs w:val="26"/>
    </w:rPr>
  </w:style>
  <w:style w:type="paragraph" w:customStyle="1" w:styleId="xl101">
    <w:name w:val="xl101"/>
    <w:basedOn w:val="Normal"/>
    <w:rsid w:val="008F1E1E"/>
    <w:pPr>
      <w:spacing w:before="100" w:beforeAutospacing="1" w:after="100" w:afterAutospacing="1"/>
      <w:jc w:val="center"/>
    </w:pPr>
    <w:rPr>
      <w:rFonts w:ascii="Angsana New" w:hAnsi="Angsana New"/>
      <w:sz w:val="26"/>
      <w:szCs w:val="26"/>
    </w:rPr>
  </w:style>
  <w:style w:type="paragraph" w:customStyle="1" w:styleId="xl102">
    <w:name w:val="xl102"/>
    <w:basedOn w:val="Normal"/>
    <w:rsid w:val="008F1E1E"/>
    <w:pPr>
      <w:pBdr>
        <w:right w:val="single" w:sz="4" w:space="0" w:color="auto"/>
      </w:pBdr>
      <w:spacing w:before="100" w:beforeAutospacing="1" w:after="100" w:afterAutospacing="1"/>
      <w:jc w:val="center"/>
    </w:pPr>
    <w:rPr>
      <w:rFonts w:ascii="Angsana New" w:hAnsi="Angsana New"/>
      <w:sz w:val="26"/>
      <w:szCs w:val="26"/>
    </w:rPr>
  </w:style>
  <w:style w:type="paragraph" w:customStyle="1" w:styleId="xl103">
    <w:name w:val="xl103"/>
    <w:basedOn w:val="Normal"/>
    <w:rsid w:val="008F1E1E"/>
    <w:pPr>
      <w:spacing w:before="100" w:beforeAutospacing="1" w:after="100" w:afterAutospacing="1"/>
      <w:jc w:val="center"/>
    </w:pPr>
    <w:rPr>
      <w:rFonts w:ascii="Angsana New" w:hAnsi="Angsana New"/>
      <w:sz w:val="26"/>
      <w:szCs w:val="26"/>
    </w:rPr>
  </w:style>
  <w:style w:type="paragraph" w:customStyle="1" w:styleId="xl104">
    <w:name w:val="xl104"/>
    <w:basedOn w:val="Normal"/>
    <w:rsid w:val="008F1E1E"/>
    <w:pPr>
      <w:pBdr>
        <w:right w:val="single" w:sz="4" w:space="0" w:color="auto"/>
      </w:pBdr>
      <w:spacing w:before="100" w:beforeAutospacing="1" w:after="100" w:afterAutospacing="1"/>
      <w:jc w:val="center"/>
    </w:pPr>
    <w:rPr>
      <w:rFonts w:ascii="Angsana New" w:hAnsi="Angsana New"/>
      <w:sz w:val="26"/>
      <w:szCs w:val="26"/>
    </w:rPr>
  </w:style>
  <w:style w:type="paragraph" w:customStyle="1" w:styleId="xl105">
    <w:name w:val="xl105"/>
    <w:basedOn w:val="Normal"/>
    <w:rsid w:val="008F1E1E"/>
    <w:pPr>
      <w:pBdr>
        <w:left w:val="single" w:sz="4" w:space="0" w:color="auto"/>
        <w:bottom w:val="single" w:sz="4" w:space="0" w:color="auto"/>
      </w:pBdr>
      <w:spacing w:before="100" w:beforeAutospacing="1" w:after="100" w:afterAutospacing="1"/>
    </w:pPr>
    <w:rPr>
      <w:rFonts w:ascii="Angsana New" w:hAnsi="Angsana New"/>
      <w:b/>
      <w:bCs/>
      <w:sz w:val="28"/>
    </w:rPr>
  </w:style>
  <w:style w:type="paragraph" w:customStyle="1" w:styleId="xl106">
    <w:name w:val="xl106"/>
    <w:basedOn w:val="Normal"/>
    <w:rsid w:val="008F1E1E"/>
    <w:pPr>
      <w:pBdr>
        <w:bottom w:val="single" w:sz="4" w:space="0" w:color="auto"/>
      </w:pBdr>
      <w:spacing w:before="100" w:beforeAutospacing="1" w:after="100" w:afterAutospacing="1"/>
    </w:pPr>
    <w:rPr>
      <w:rFonts w:ascii="Angsana New" w:hAnsi="Angsana New"/>
      <w:sz w:val="28"/>
    </w:rPr>
  </w:style>
  <w:style w:type="paragraph" w:customStyle="1" w:styleId="xl107">
    <w:name w:val="xl107"/>
    <w:basedOn w:val="Normal"/>
    <w:rsid w:val="008F1E1E"/>
    <w:pPr>
      <w:pBdr>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108">
    <w:name w:val="xl108"/>
    <w:basedOn w:val="Normal"/>
    <w:rsid w:val="008F1E1E"/>
    <w:pPr>
      <w:pBdr>
        <w:top w:val="single" w:sz="4" w:space="0" w:color="auto"/>
        <w:left w:val="single" w:sz="4" w:space="0" w:color="auto"/>
      </w:pBdr>
      <w:spacing w:before="100" w:beforeAutospacing="1" w:after="100" w:afterAutospacing="1"/>
    </w:pPr>
    <w:rPr>
      <w:rFonts w:ascii="Angsana New" w:hAnsi="Angsana New"/>
      <w:sz w:val="28"/>
    </w:rPr>
  </w:style>
  <w:style w:type="paragraph" w:customStyle="1" w:styleId="xl109">
    <w:name w:val="xl109"/>
    <w:basedOn w:val="Normal"/>
    <w:rsid w:val="008F1E1E"/>
    <w:pPr>
      <w:pBdr>
        <w:top w:val="single" w:sz="4" w:space="0" w:color="auto"/>
      </w:pBdr>
      <w:spacing w:before="100" w:beforeAutospacing="1" w:after="100" w:afterAutospacing="1"/>
    </w:pPr>
    <w:rPr>
      <w:rFonts w:ascii="Angsana New" w:hAnsi="Angsana New"/>
      <w:sz w:val="28"/>
    </w:rPr>
  </w:style>
  <w:style w:type="paragraph" w:customStyle="1" w:styleId="xl110">
    <w:name w:val="xl110"/>
    <w:basedOn w:val="Normal"/>
    <w:rsid w:val="008F1E1E"/>
    <w:pPr>
      <w:pBdr>
        <w:top w:val="single" w:sz="4" w:space="0" w:color="auto"/>
        <w:right w:val="single" w:sz="4" w:space="0" w:color="auto"/>
      </w:pBdr>
      <w:spacing w:before="100" w:beforeAutospacing="1" w:after="100" w:afterAutospacing="1"/>
    </w:pPr>
    <w:rPr>
      <w:rFonts w:ascii="Angsana New" w:hAnsi="Angsana New"/>
      <w:sz w:val="28"/>
    </w:rPr>
  </w:style>
  <w:style w:type="paragraph" w:customStyle="1" w:styleId="xl111">
    <w:name w:val="xl111"/>
    <w:basedOn w:val="Normal"/>
    <w:rsid w:val="008F1E1E"/>
    <w:pPr>
      <w:pBdr>
        <w:left w:val="single" w:sz="4" w:space="0" w:color="auto"/>
        <w:bottom w:val="single" w:sz="4" w:space="0" w:color="auto"/>
      </w:pBdr>
      <w:spacing w:before="100" w:beforeAutospacing="1" w:after="100" w:afterAutospacing="1"/>
    </w:pPr>
    <w:rPr>
      <w:rFonts w:ascii="Angsana New" w:hAnsi="Angsana New"/>
      <w:sz w:val="28"/>
    </w:rPr>
  </w:style>
  <w:style w:type="paragraph" w:customStyle="1" w:styleId="xl112">
    <w:name w:val="xl112"/>
    <w:basedOn w:val="Normal"/>
    <w:rsid w:val="008F1E1E"/>
    <w:pPr>
      <w:pBdr>
        <w:top w:val="single" w:sz="4" w:space="0" w:color="auto"/>
        <w:left w:val="single" w:sz="4" w:space="0" w:color="auto"/>
      </w:pBdr>
      <w:spacing w:before="100" w:beforeAutospacing="1" w:after="100" w:afterAutospacing="1"/>
    </w:pPr>
    <w:rPr>
      <w:rFonts w:ascii="Angsana New" w:hAnsi="Angsana New"/>
      <w:b/>
      <w:bCs/>
      <w:sz w:val="28"/>
    </w:rPr>
  </w:style>
  <w:style w:type="paragraph" w:customStyle="1" w:styleId="xl113">
    <w:name w:val="xl113"/>
    <w:basedOn w:val="Normal"/>
    <w:rsid w:val="008F1E1E"/>
    <w:pPr>
      <w:pBdr>
        <w:top w:val="single" w:sz="4" w:space="0" w:color="auto"/>
        <w:left w:val="single" w:sz="4" w:space="0" w:color="auto"/>
      </w:pBdr>
      <w:spacing w:before="100" w:beforeAutospacing="1" w:after="100" w:afterAutospacing="1"/>
      <w:jc w:val="center"/>
    </w:pPr>
    <w:rPr>
      <w:rFonts w:ascii="Angsana New" w:hAnsi="Angsana New"/>
      <w:sz w:val="28"/>
    </w:rPr>
  </w:style>
  <w:style w:type="paragraph" w:customStyle="1" w:styleId="xl114">
    <w:name w:val="xl114"/>
    <w:basedOn w:val="Normal"/>
    <w:rsid w:val="008F1E1E"/>
    <w:pPr>
      <w:pBdr>
        <w:right w:val="single" w:sz="4" w:space="0" w:color="auto"/>
      </w:pBdr>
      <w:spacing w:before="100" w:beforeAutospacing="1" w:after="100" w:afterAutospacing="1"/>
      <w:jc w:val="center"/>
    </w:pPr>
    <w:rPr>
      <w:rFonts w:ascii="Angsana New" w:hAnsi="Angsana New"/>
      <w:sz w:val="28"/>
    </w:rPr>
  </w:style>
  <w:style w:type="paragraph" w:customStyle="1" w:styleId="xl115">
    <w:name w:val="xl115"/>
    <w:basedOn w:val="Normal"/>
    <w:rsid w:val="008F1E1E"/>
    <w:pPr>
      <w:pBdr>
        <w:top w:val="single" w:sz="4" w:space="0" w:color="auto"/>
        <w:left w:val="single" w:sz="4" w:space="0" w:color="auto"/>
        <w:right w:val="single" w:sz="4" w:space="0" w:color="auto"/>
      </w:pBdr>
      <w:shd w:val="clear" w:color="000000" w:fill="CC99FF"/>
      <w:spacing w:before="100" w:beforeAutospacing="1" w:after="100" w:afterAutospacing="1"/>
      <w:jc w:val="center"/>
    </w:pPr>
    <w:rPr>
      <w:rFonts w:ascii="Angsana New" w:hAnsi="Angsana New"/>
      <w:sz w:val="28"/>
    </w:rPr>
  </w:style>
  <w:style w:type="paragraph" w:customStyle="1" w:styleId="xl116">
    <w:name w:val="xl116"/>
    <w:basedOn w:val="Normal"/>
    <w:rsid w:val="008F1E1E"/>
    <w:pPr>
      <w:pBdr>
        <w:left w:val="single" w:sz="4" w:space="0" w:color="auto"/>
        <w:bottom w:val="single" w:sz="4" w:space="0" w:color="auto"/>
        <w:right w:val="single" w:sz="4" w:space="0" w:color="auto"/>
      </w:pBdr>
      <w:shd w:val="clear" w:color="000000" w:fill="CC99FF"/>
      <w:spacing w:before="100" w:beforeAutospacing="1" w:after="100" w:afterAutospacing="1"/>
      <w:jc w:val="center"/>
    </w:pPr>
    <w:rPr>
      <w:rFonts w:ascii="Angsana New" w:hAnsi="Angsana New"/>
      <w:sz w:val="28"/>
    </w:rPr>
  </w:style>
  <w:style w:type="paragraph" w:customStyle="1" w:styleId="xl117">
    <w:name w:val="xl117"/>
    <w:basedOn w:val="Normal"/>
    <w:rsid w:val="008F1E1E"/>
    <w:pPr>
      <w:pBdr>
        <w:top w:val="single" w:sz="4" w:space="0" w:color="auto"/>
        <w:bottom w:val="single" w:sz="4" w:space="0" w:color="auto"/>
      </w:pBdr>
      <w:spacing w:before="100" w:beforeAutospacing="1" w:after="100" w:afterAutospacing="1"/>
      <w:jc w:val="center"/>
    </w:pPr>
    <w:rPr>
      <w:rFonts w:ascii="Angsana New" w:hAnsi="Angsana New"/>
      <w:sz w:val="28"/>
    </w:rPr>
  </w:style>
  <w:style w:type="paragraph" w:customStyle="1" w:styleId="xl118">
    <w:name w:val="xl118"/>
    <w:basedOn w:val="Normal"/>
    <w:rsid w:val="008F1E1E"/>
    <w:pPr>
      <w:pBdr>
        <w:top w:val="single" w:sz="4" w:space="0" w:color="auto"/>
        <w:bottom w:val="single" w:sz="4" w:space="0" w:color="auto"/>
        <w:right w:val="single" w:sz="4" w:space="0" w:color="auto"/>
      </w:pBdr>
      <w:spacing w:before="100" w:beforeAutospacing="1" w:after="100" w:afterAutospacing="1"/>
      <w:jc w:val="center"/>
    </w:pPr>
    <w:rPr>
      <w:rFonts w:ascii="Angsana New" w:hAnsi="Angsana New"/>
      <w:sz w:val="28"/>
    </w:rPr>
  </w:style>
  <w:style w:type="paragraph" w:customStyle="1" w:styleId="xl119">
    <w:name w:val="xl119"/>
    <w:basedOn w:val="Normal"/>
    <w:rsid w:val="008F1E1E"/>
    <w:pPr>
      <w:pBdr>
        <w:bottom w:val="single" w:sz="4" w:space="0" w:color="auto"/>
      </w:pBdr>
      <w:spacing w:before="100" w:beforeAutospacing="1" w:after="100" w:afterAutospacing="1"/>
      <w:jc w:val="center"/>
    </w:pPr>
    <w:rPr>
      <w:rFonts w:ascii="Angsana New" w:hAnsi="Angsana New"/>
      <w:b/>
      <w:bCs/>
      <w:sz w:val="32"/>
      <w:szCs w:val="32"/>
    </w:rPr>
  </w:style>
  <w:style w:type="paragraph" w:customStyle="1" w:styleId="xl120">
    <w:name w:val="xl120"/>
    <w:basedOn w:val="Normal"/>
    <w:rsid w:val="008F1E1E"/>
    <w:pPr>
      <w:pBdr>
        <w:top w:val="single" w:sz="4" w:space="0" w:color="auto"/>
      </w:pBdr>
      <w:spacing w:before="100" w:beforeAutospacing="1" w:after="100" w:afterAutospacing="1"/>
    </w:pPr>
    <w:rPr>
      <w:rFonts w:ascii="Angsana New" w:hAnsi="Angsana New"/>
      <w:sz w:val="28"/>
    </w:rPr>
  </w:style>
  <w:style w:type="paragraph" w:customStyle="1" w:styleId="xl121">
    <w:name w:val="xl121"/>
    <w:basedOn w:val="Normal"/>
    <w:rsid w:val="008F1E1E"/>
    <w:pPr>
      <w:pBdr>
        <w:top w:val="single" w:sz="4" w:space="0" w:color="auto"/>
        <w:right w:val="single" w:sz="4" w:space="0" w:color="auto"/>
      </w:pBdr>
      <w:spacing w:before="100" w:beforeAutospacing="1" w:after="100" w:afterAutospacing="1"/>
    </w:pPr>
    <w:rPr>
      <w:rFonts w:ascii="Angsana New" w:hAnsi="Angsana New"/>
      <w:sz w:val="28"/>
    </w:rPr>
  </w:style>
  <w:style w:type="paragraph" w:customStyle="1" w:styleId="xl122">
    <w:name w:val="xl122"/>
    <w:basedOn w:val="Normal"/>
    <w:rsid w:val="008F1E1E"/>
    <w:pPr>
      <w:pBdr>
        <w:top w:val="single" w:sz="4" w:space="0" w:color="auto"/>
        <w:right w:val="single" w:sz="4" w:space="0" w:color="auto"/>
      </w:pBdr>
      <w:spacing w:before="100" w:beforeAutospacing="1" w:after="100" w:afterAutospacing="1"/>
      <w:jc w:val="center"/>
    </w:pPr>
    <w:rPr>
      <w:rFonts w:ascii="Angsana New" w:hAnsi="Angsana New"/>
      <w:sz w:val="28"/>
    </w:rPr>
  </w:style>
  <w:style w:type="paragraph" w:customStyle="1" w:styleId="xl123">
    <w:name w:val="xl123"/>
    <w:basedOn w:val="Normal"/>
    <w:rsid w:val="008F1E1E"/>
    <w:pPr>
      <w:pBdr>
        <w:top w:val="single" w:sz="4" w:space="0" w:color="auto"/>
        <w:left w:val="single" w:sz="4" w:space="0" w:color="auto"/>
      </w:pBdr>
      <w:spacing w:before="100" w:beforeAutospacing="1" w:after="100" w:afterAutospacing="1"/>
      <w:jc w:val="center"/>
    </w:pPr>
    <w:rPr>
      <w:rFonts w:ascii="Angsana New" w:hAnsi="Angsana New"/>
      <w:sz w:val="26"/>
      <w:szCs w:val="26"/>
    </w:rPr>
  </w:style>
  <w:style w:type="paragraph" w:customStyle="1" w:styleId="xl124">
    <w:name w:val="xl124"/>
    <w:basedOn w:val="Normal"/>
    <w:rsid w:val="008F1E1E"/>
    <w:pPr>
      <w:pBdr>
        <w:top w:val="single" w:sz="4" w:space="0" w:color="auto"/>
      </w:pBdr>
      <w:spacing w:before="100" w:beforeAutospacing="1" w:after="100" w:afterAutospacing="1"/>
      <w:jc w:val="center"/>
    </w:pPr>
    <w:rPr>
      <w:rFonts w:ascii="Angsana New" w:hAnsi="Angsana New"/>
      <w:sz w:val="26"/>
      <w:szCs w:val="26"/>
    </w:rPr>
  </w:style>
  <w:style w:type="paragraph" w:customStyle="1" w:styleId="xl125">
    <w:name w:val="xl125"/>
    <w:basedOn w:val="Normal"/>
    <w:rsid w:val="008F1E1E"/>
    <w:pPr>
      <w:pBdr>
        <w:top w:val="single" w:sz="4" w:space="0" w:color="auto"/>
        <w:right w:val="single" w:sz="4" w:space="0" w:color="auto"/>
      </w:pBdr>
      <w:spacing w:before="100" w:beforeAutospacing="1" w:after="100" w:afterAutospacing="1"/>
      <w:jc w:val="center"/>
    </w:pPr>
    <w:rPr>
      <w:rFonts w:ascii="Angsana New" w:hAnsi="Angsana New"/>
      <w:sz w:val="26"/>
      <w:szCs w:val="26"/>
    </w:rPr>
  </w:style>
  <w:style w:type="paragraph" w:customStyle="1" w:styleId="xl126">
    <w:name w:val="xl126"/>
    <w:basedOn w:val="Normal"/>
    <w:rsid w:val="008F1E1E"/>
    <w:pPr>
      <w:pBdr>
        <w:top w:val="single" w:sz="4" w:space="0" w:color="auto"/>
        <w:left w:val="single" w:sz="4" w:space="0" w:color="auto"/>
        <w:right w:val="single" w:sz="4" w:space="0" w:color="auto"/>
      </w:pBdr>
      <w:spacing w:before="100" w:beforeAutospacing="1" w:after="100" w:afterAutospacing="1"/>
      <w:jc w:val="center"/>
      <w:textAlignment w:val="center"/>
    </w:pPr>
    <w:rPr>
      <w:rFonts w:ascii="Angsana New" w:hAnsi="Angsana New"/>
      <w:sz w:val="36"/>
      <w:szCs w:val="36"/>
    </w:rPr>
  </w:style>
  <w:style w:type="paragraph" w:customStyle="1" w:styleId="xl127">
    <w:name w:val="xl127"/>
    <w:basedOn w:val="Normal"/>
    <w:rsid w:val="008F1E1E"/>
    <w:pPr>
      <w:pBdr>
        <w:left w:val="single" w:sz="4" w:space="0" w:color="auto"/>
        <w:bottom w:val="single" w:sz="4" w:space="0" w:color="auto"/>
        <w:right w:val="single" w:sz="4" w:space="0" w:color="auto"/>
      </w:pBdr>
      <w:spacing w:before="100" w:beforeAutospacing="1" w:after="100" w:afterAutospacing="1"/>
      <w:jc w:val="center"/>
      <w:textAlignment w:val="center"/>
    </w:pPr>
    <w:rPr>
      <w:rFonts w:ascii="Angsana New" w:hAnsi="Angsana New"/>
      <w:sz w:val="36"/>
      <w:szCs w:val="36"/>
    </w:rPr>
  </w:style>
  <w:style w:type="paragraph" w:customStyle="1" w:styleId="xl128">
    <w:name w:val="xl128"/>
    <w:basedOn w:val="Normal"/>
    <w:rsid w:val="008F1E1E"/>
    <w:pPr>
      <w:pBdr>
        <w:top w:val="single" w:sz="4" w:space="0" w:color="auto"/>
        <w:left w:val="single" w:sz="4" w:space="0" w:color="auto"/>
        <w:bottom w:val="single" w:sz="4" w:space="0" w:color="auto"/>
      </w:pBdr>
      <w:spacing w:before="100" w:beforeAutospacing="1" w:after="100" w:afterAutospacing="1"/>
    </w:pPr>
    <w:rPr>
      <w:rFonts w:ascii="Angsana New" w:hAnsi="Angsana New"/>
      <w:sz w:val="26"/>
      <w:szCs w:val="26"/>
    </w:rPr>
  </w:style>
  <w:style w:type="paragraph" w:customStyle="1" w:styleId="xl129">
    <w:name w:val="xl129"/>
    <w:basedOn w:val="Normal"/>
    <w:rsid w:val="008F1E1E"/>
    <w:pPr>
      <w:pBdr>
        <w:top w:val="single" w:sz="4" w:space="0" w:color="auto"/>
        <w:bottom w:val="single" w:sz="4" w:space="0" w:color="auto"/>
      </w:pBdr>
      <w:spacing w:before="100" w:beforeAutospacing="1" w:after="100" w:afterAutospacing="1"/>
    </w:pPr>
    <w:rPr>
      <w:rFonts w:ascii="Angsana New" w:hAnsi="Angsana New"/>
      <w:sz w:val="26"/>
      <w:szCs w:val="26"/>
    </w:rPr>
  </w:style>
  <w:style w:type="paragraph" w:customStyle="1" w:styleId="xl130">
    <w:name w:val="xl130"/>
    <w:basedOn w:val="Normal"/>
    <w:rsid w:val="008F1E1E"/>
    <w:pPr>
      <w:pBdr>
        <w:top w:val="single" w:sz="4" w:space="0" w:color="auto"/>
        <w:bottom w:val="single" w:sz="4" w:space="0" w:color="auto"/>
        <w:right w:val="single" w:sz="4" w:space="0" w:color="auto"/>
      </w:pBdr>
      <w:spacing w:before="100" w:beforeAutospacing="1" w:after="100" w:afterAutospacing="1"/>
    </w:pPr>
    <w:rPr>
      <w:rFonts w:ascii="Angsana New" w:hAnsi="Angsana New"/>
      <w:sz w:val="26"/>
      <w:szCs w:val="26"/>
    </w:rPr>
  </w:style>
  <w:style w:type="paragraph" w:customStyle="1" w:styleId="xl131">
    <w:name w:val="xl131"/>
    <w:basedOn w:val="Normal"/>
    <w:rsid w:val="008F1E1E"/>
    <w:pPr>
      <w:pBdr>
        <w:top w:val="single" w:sz="4" w:space="0" w:color="auto"/>
        <w:bottom w:val="single" w:sz="4" w:space="0" w:color="auto"/>
      </w:pBdr>
      <w:spacing w:before="100" w:beforeAutospacing="1" w:after="100" w:afterAutospacing="1"/>
    </w:pPr>
    <w:rPr>
      <w:rFonts w:ascii="Angsana New" w:hAnsi="Angsana New"/>
      <w:sz w:val="28"/>
    </w:rPr>
  </w:style>
  <w:style w:type="paragraph" w:customStyle="1" w:styleId="xl132">
    <w:name w:val="xl132"/>
    <w:basedOn w:val="Normal"/>
    <w:rsid w:val="008F1E1E"/>
    <w:pPr>
      <w:pBdr>
        <w:top w:val="single" w:sz="4" w:space="0" w:color="auto"/>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133">
    <w:name w:val="xl133"/>
    <w:basedOn w:val="Normal"/>
    <w:rsid w:val="008F1E1E"/>
    <w:pPr>
      <w:pBdr>
        <w:left w:val="single" w:sz="4" w:space="0" w:color="auto"/>
        <w:bottom w:val="single" w:sz="4" w:space="0" w:color="auto"/>
      </w:pBdr>
      <w:spacing w:before="100" w:beforeAutospacing="1" w:after="100" w:afterAutospacing="1"/>
    </w:pPr>
    <w:rPr>
      <w:rFonts w:ascii="Angsana New" w:hAnsi="Angsana New"/>
      <w:sz w:val="28"/>
    </w:rPr>
  </w:style>
  <w:style w:type="paragraph" w:customStyle="1" w:styleId="xl134">
    <w:name w:val="xl134"/>
    <w:basedOn w:val="Normal"/>
    <w:rsid w:val="008F1E1E"/>
    <w:pPr>
      <w:pBdr>
        <w:bottom w:val="single" w:sz="4" w:space="0" w:color="auto"/>
      </w:pBdr>
      <w:spacing w:before="100" w:beforeAutospacing="1" w:after="100" w:afterAutospacing="1"/>
    </w:pPr>
    <w:rPr>
      <w:rFonts w:ascii="Angsana New" w:hAnsi="Angsana New"/>
      <w:sz w:val="28"/>
    </w:rPr>
  </w:style>
  <w:style w:type="paragraph" w:customStyle="1" w:styleId="xl135">
    <w:name w:val="xl135"/>
    <w:basedOn w:val="Normal"/>
    <w:rsid w:val="008F1E1E"/>
    <w:pPr>
      <w:pBdr>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136">
    <w:name w:val="xl136"/>
    <w:basedOn w:val="Normal"/>
    <w:rsid w:val="008F1E1E"/>
    <w:pPr>
      <w:pBdr>
        <w:left w:val="single" w:sz="4" w:space="0" w:color="auto"/>
      </w:pBdr>
      <w:spacing w:before="100" w:beforeAutospacing="1" w:after="100" w:afterAutospacing="1"/>
    </w:pPr>
    <w:rPr>
      <w:rFonts w:ascii="Angsana New" w:hAnsi="Angsana New"/>
      <w:sz w:val="28"/>
    </w:rPr>
  </w:style>
  <w:style w:type="paragraph" w:customStyle="1" w:styleId="xl137">
    <w:name w:val="xl137"/>
    <w:basedOn w:val="Normal"/>
    <w:rsid w:val="008F1E1E"/>
    <w:pPr>
      <w:spacing w:before="100" w:beforeAutospacing="1" w:after="100" w:afterAutospacing="1"/>
    </w:pPr>
    <w:rPr>
      <w:rFonts w:ascii="Angsana New" w:hAnsi="Angsana New"/>
      <w:sz w:val="28"/>
    </w:rPr>
  </w:style>
  <w:style w:type="paragraph" w:customStyle="1" w:styleId="xl138">
    <w:name w:val="xl138"/>
    <w:basedOn w:val="Normal"/>
    <w:rsid w:val="008F1E1E"/>
    <w:pPr>
      <w:pBdr>
        <w:right w:val="single" w:sz="4" w:space="0" w:color="auto"/>
      </w:pBdr>
      <w:spacing w:before="100" w:beforeAutospacing="1" w:after="100" w:afterAutospacing="1"/>
    </w:pPr>
    <w:rPr>
      <w:rFonts w:ascii="Angsana New" w:hAnsi="Angsana New"/>
      <w:sz w:val="28"/>
    </w:rPr>
  </w:style>
  <w:style w:type="paragraph" w:customStyle="1" w:styleId="xl139">
    <w:name w:val="xl139"/>
    <w:basedOn w:val="Normal"/>
    <w:rsid w:val="008F1E1E"/>
    <w:pPr>
      <w:pBdr>
        <w:top w:val="single" w:sz="4" w:space="0" w:color="auto"/>
      </w:pBdr>
      <w:spacing w:before="100" w:beforeAutospacing="1" w:after="100" w:afterAutospacing="1"/>
    </w:pPr>
    <w:rPr>
      <w:rFonts w:ascii="Angsana New" w:hAnsi="Angsana New"/>
      <w:sz w:val="26"/>
      <w:szCs w:val="26"/>
    </w:rPr>
  </w:style>
  <w:style w:type="paragraph" w:customStyle="1" w:styleId="xl140">
    <w:name w:val="xl140"/>
    <w:basedOn w:val="Normal"/>
    <w:rsid w:val="008F1E1E"/>
    <w:pPr>
      <w:pBdr>
        <w:top w:val="single" w:sz="4" w:space="0" w:color="auto"/>
        <w:right w:val="single" w:sz="4" w:space="0" w:color="auto"/>
      </w:pBdr>
      <w:spacing w:before="100" w:beforeAutospacing="1" w:after="100" w:afterAutospacing="1"/>
    </w:pPr>
    <w:rPr>
      <w:rFonts w:ascii="Angsana New" w:hAnsi="Angsana New"/>
      <w:sz w:val="26"/>
      <w:szCs w:val="26"/>
    </w:rPr>
  </w:style>
  <w:style w:type="paragraph" w:customStyle="1" w:styleId="xl141">
    <w:name w:val="xl141"/>
    <w:basedOn w:val="Normal"/>
    <w:rsid w:val="008F1E1E"/>
    <w:pPr>
      <w:pBdr>
        <w:top w:val="single" w:sz="4" w:space="0" w:color="auto"/>
        <w:right w:val="single" w:sz="4" w:space="0" w:color="auto"/>
      </w:pBdr>
      <w:spacing w:before="100" w:beforeAutospacing="1" w:after="100" w:afterAutospacing="1"/>
      <w:jc w:val="center"/>
      <w:textAlignment w:val="center"/>
    </w:pPr>
    <w:rPr>
      <w:rFonts w:ascii="Angsana New" w:hAnsi="Angsana New"/>
      <w:sz w:val="36"/>
      <w:szCs w:val="36"/>
    </w:rPr>
  </w:style>
  <w:style w:type="paragraph" w:customStyle="1" w:styleId="xl142">
    <w:name w:val="xl142"/>
    <w:basedOn w:val="Normal"/>
    <w:rsid w:val="008F1E1E"/>
    <w:pPr>
      <w:pBdr>
        <w:bottom w:val="single" w:sz="4" w:space="0" w:color="auto"/>
        <w:right w:val="single" w:sz="4" w:space="0" w:color="auto"/>
      </w:pBdr>
      <w:spacing w:before="100" w:beforeAutospacing="1" w:after="100" w:afterAutospacing="1"/>
      <w:jc w:val="center"/>
      <w:textAlignment w:val="center"/>
    </w:pPr>
    <w:rPr>
      <w:rFonts w:ascii="Angsana New" w:hAnsi="Angsana New"/>
      <w:sz w:val="36"/>
      <w:szCs w:val="36"/>
    </w:rPr>
  </w:style>
  <w:style w:type="paragraph" w:customStyle="1" w:styleId="xl143">
    <w:name w:val="xl143"/>
    <w:basedOn w:val="Normal"/>
    <w:rsid w:val="008F1E1E"/>
    <w:pPr>
      <w:pBdr>
        <w:top w:val="single" w:sz="4" w:space="0" w:color="auto"/>
        <w:bottom w:val="single" w:sz="4" w:space="0" w:color="auto"/>
      </w:pBdr>
      <w:spacing w:before="100" w:beforeAutospacing="1" w:after="100" w:afterAutospacing="1"/>
    </w:pPr>
    <w:rPr>
      <w:rFonts w:ascii="Angsana New" w:hAnsi="Angsana New"/>
      <w:b/>
      <w:bCs/>
      <w:sz w:val="28"/>
    </w:rPr>
  </w:style>
  <w:style w:type="paragraph" w:customStyle="1" w:styleId="xl144">
    <w:name w:val="xl144"/>
    <w:basedOn w:val="Normal"/>
    <w:rsid w:val="008F1E1E"/>
    <w:pPr>
      <w:pBdr>
        <w:top w:val="single" w:sz="4" w:space="0" w:color="auto"/>
        <w:bottom w:val="single" w:sz="4" w:space="0" w:color="auto"/>
        <w:right w:val="single" w:sz="4" w:space="0" w:color="auto"/>
      </w:pBdr>
      <w:spacing w:before="100" w:beforeAutospacing="1" w:after="100" w:afterAutospacing="1"/>
    </w:pPr>
    <w:rPr>
      <w:rFonts w:ascii="Angsana New" w:hAnsi="Angsana New"/>
      <w:b/>
      <w:bCs/>
      <w:sz w:val="28"/>
    </w:rPr>
  </w:style>
  <w:style w:type="paragraph" w:customStyle="1" w:styleId="xl145">
    <w:name w:val="xl145"/>
    <w:basedOn w:val="Normal"/>
    <w:rsid w:val="008F1E1E"/>
    <w:pPr>
      <w:pBdr>
        <w:bottom w:val="single" w:sz="4" w:space="0" w:color="auto"/>
      </w:pBdr>
      <w:spacing w:before="100" w:beforeAutospacing="1" w:after="100" w:afterAutospacing="1"/>
    </w:pPr>
    <w:rPr>
      <w:rFonts w:ascii="Angsana New" w:hAnsi="Angsana New"/>
      <w:sz w:val="28"/>
    </w:rPr>
  </w:style>
  <w:style w:type="paragraph" w:customStyle="1" w:styleId="xl146">
    <w:name w:val="xl146"/>
    <w:basedOn w:val="Normal"/>
    <w:rsid w:val="008F1E1E"/>
    <w:pPr>
      <w:pBdr>
        <w:bottom w:val="single" w:sz="4" w:space="0" w:color="auto"/>
        <w:right w:val="single" w:sz="4" w:space="0" w:color="auto"/>
      </w:pBdr>
      <w:spacing w:before="100" w:beforeAutospacing="1" w:after="100" w:afterAutospacing="1"/>
    </w:pPr>
    <w:rPr>
      <w:rFonts w:ascii="Angsana New" w:hAnsi="Angsana New"/>
      <w:sz w:val="28"/>
    </w:rPr>
  </w:style>
  <w:style w:type="character" w:styleId="FollowedHyperlink">
    <w:name w:val="FollowedHyperlink"/>
    <w:uiPriority w:val="99"/>
    <w:rsid w:val="008F1E1E"/>
    <w:rPr>
      <w:color w:val="800080"/>
      <w:u w:val="single"/>
    </w:rPr>
  </w:style>
  <w:style w:type="paragraph" w:customStyle="1" w:styleId="xl24">
    <w:name w:val="xl24"/>
    <w:basedOn w:val="Normal"/>
    <w:rsid w:val="008F1E1E"/>
    <w:pPr>
      <w:spacing w:before="100" w:beforeAutospacing="1" w:after="100" w:afterAutospacing="1"/>
    </w:pPr>
    <w:rPr>
      <w:rFonts w:ascii="Tahoma" w:hAnsi="Tahoma" w:cs="Tahoma"/>
      <w:sz w:val="32"/>
      <w:szCs w:val="32"/>
    </w:rPr>
  </w:style>
  <w:style w:type="paragraph" w:customStyle="1" w:styleId="xl25">
    <w:name w:val="xl25"/>
    <w:basedOn w:val="Normal"/>
    <w:rsid w:val="008F1E1E"/>
    <w:pPr>
      <w:pBdr>
        <w:top w:val="single" w:sz="4" w:space="0" w:color="auto"/>
        <w:bottom w:val="single" w:sz="4" w:space="0" w:color="auto"/>
      </w:pBdr>
      <w:spacing w:before="100" w:beforeAutospacing="1" w:after="100" w:afterAutospacing="1"/>
    </w:pPr>
    <w:rPr>
      <w:rFonts w:ascii="Angsana New" w:hAnsi="Angsana New"/>
      <w:sz w:val="28"/>
    </w:rPr>
  </w:style>
  <w:style w:type="paragraph" w:customStyle="1" w:styleId="xl26">
    <w:name w:val="xl26"/>
    <w:basedOn w:val="Normal"/>
    <w:rsid w:val="008F1E1E"/>
    <w:pPr>
      <w:pBdr>
        <w:top w:val="single" w:sz="4" w:space="0" w:color="auto"/>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27">
    <w:name w:val="xl27"/>
    <w:basedOn w:val="Normal"/>
    <w:rsid w:val="008F1E1E"/>
    <w:pPr>
      <w:pBdr>
        <w:top w:val="single" w:sz="4" w:space="0" w:color="auto"/>
        <w:left w:val="single" w:sz="4" w:space="0" w:color="auto"/>
        <w:bottom w:val="single" w:sz="4" w:space="0" w:color="auto"/>
      </w:pBdr>
      <w:spacing w:before="100" w:beforeAutospacing="1" w:after="100" w:afterAutospacing="1"/>
    </w:pPr>
    <w:rPr>
      <w:rFonts w:ascii="Angsana New" w:hAnsi="Angsana New"/>
      <w:b/>
      <w:bCs/>
      <w:sz w:val="28"/>
    </w:rPr>
  </w:style>
  <w:style w:type="paragraph" w:customStyle="1" w:styleId="xl28">
    <w:name w:val="xl28"/>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hAnsi="Tahoma" w:cs="Tahoma"/>
      <w:sz w:val="36"/>
      <w:szCs w:val="36"/>
    </w:rPr>
  </w:style>
  <w:style w:type="paragraph" w:customStyle="1" w:styleId="xl29">
    <w:name w:val="xl29"/>
    <w:basedOn w:val="Normal"/>
    <w:rsid w:val="008F1E1E"/>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rFonts w:ascii="Tahoma" w:hAnsi="Tahoma" w:cs="Tahoma"/>
      <w:sz w:val="36"/>
      <w:szCs w:val="36"/>
    </w:rPr>
  </w:style>
  <w:style w:type="paragraph" w:customStyle="1" w:styleId="xl30">
    <w:name w:val="xl30"/>
    <w:basedOn w:val="Normal"/>
    <w:rsid w:val="008F1E1E"/>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ahoma" w:hAnsi="Tahoma" w:cs="Tahoma"/>
      <w:color w:val="C0C0C0"/>
      <w:szCs w:val="24"/>
    </w:rPr>
  </w:style>
  <w:style w:type="paragraph" w:customStyle="1" w:styleId="xl31">
    <w:name w:val="xl31"/>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sz w:val="36"/>
      <w:szCs w:val="36"/>
    </w:rPr>
  </w:style>
  <w:style w:type="paragraph" w:customStyle="1" w:styleId="xl32">
    <w:name w:val="xl32"/>
    <w:basedOn w:val="Normal"/>
    <w:rsid w:val="008F1E1E"/>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ahoma" w:hAnsi="Tahoma" w:cs="Tahoma"/>
      <w:szCs w:val="24"/>
    </w:rPr>
  </w:style>
  <w:style w:type="paragraph" w:customStyle="1" w:styleId="xl33">
    <w:name w:val="xl33"/>
    <w:basedOn w:val="Normal"/>
    <w:rsid w:val="008F1E1E"/>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ahoma" w:hAnsi="Tahoma" w:cs="Tahoma"/>
      <w:szCs w:val="24"/>
    </w:rPr>
  </w:style>
  <w:style w:type="paragraph" w:customStyle="1" w:styleId="xl34">
    <w:name w:val="xl34"/>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ngsana New" w:hAnsi="Angsana New"/>
      <w:sz w:val="28"/>
    </w:rPr>
  </w:style>
  <w:style w:type="paragraph" w:customStyle="1" w:styleId="xl35">
    <w:name w:val="xl35"/>
    <w:basedOn w:val="Normal"/>
    <w:rsid w:val="008F1E1E"/>
    <w:pPr>
      <w:spacing w:before="100" w:beforeAutospacing="1" w:after="100" w:afterAutospacing="1"/>
      <w:jc w:val="center"/>
    </w:pPr>
    <w:rPr>
      <w:rFonts w:ascii="Angsana New" w:hAnsi="Angsana New"/>
      <w:b/>
      <w:bCs/>
      <w:sz w:val="32"/>
      <w:szCs w:val="32"/>
    </w:rPr>
  </w:style>
  <w:style w:type="paragraph" w:customStyle="1" w:styleId="xl36">
    <w:name w:val="xl36"/>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ngsana New" w:hAnsi="Angsana New"/>
      <w:sz w:val="32"/>
      <w:szCs w:val="32"/>
    </w:rPr>
  </w:style>
  <w:style w:type="paragraph" w:customStyle="1" w:styleId="xl37">
    <w:name w:val="xl37"/>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ngsana New" w:hAnsi="Angsana New"/>
      <w:sz w:val="32"/>
      <w:szCs w:val="32"/>
    </w:rPr>
  </w:style>
  <w:style w:type="paragraph" w:customStyle="1" w:styleId="xl38">
    <w:name w:val="xl38"/>
    <w:basedOn w:val="Normal"/>
    <w:rsid w:val="008F1E1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Tahoma"/>
      <w:sz w:val="72"/>
      <w:szCs w:val="72"/>
    </w:rPr>
  </w:style>
  <w:style w:type="paragraph" w:customStyle="1" w:styleId="xl39">
    <w:name w:val="xl39"/>
    <w:basedOn w:val="Normal"/>
    <w:rsid w:val="008F1E1E"/>
    <w:pPr>
      <w:pBdr>
        <w:top w:val="single" w:sz="4" w:space="0" w:color="auto"/>
        <w:bottom w:val="single" w:sz="4" w:space="0" w:color="auto"/>
        <w:right w:val="single" w:sz="4" w:space="0" w:color="auto"/>
      </w:pBdr>
      <w:spacing w:before="100" w:beforeAutospacing="1" w:after="100" w:afterAutospacing="1"/>
    </w:pPr>
    <w:rPr>
      <w:rFonts w:ascii="Tahoma" w:hAnsi="Tahoma" w:cs="Tahoma"/>
      <w:b/>
      <w:bCs/>
      <w:szCs w:val="24"/>
    </w:rPr>
  </w:style>
  <w:style w:type="paragraph" w:customStyle="1" w:styleId="xl40">
    <w:name w:val="xl40"/>
    <w:basedOn w:val="Normal"/>
    <w:rsid w:val="008F1E1E"/>
    <w:pPr>
      <w:pBdr>
        <w:top w:val="single" w:sz="4" w:space="0" w:color="auto"/>
        <w:left w:val="single" w:sz="4" w:space="0" w:color="auto"/>
      </w:pBdr>
      <w:spacing w:before="100" w:beforeAutospacing="1" w:after="100" w:afterAutospacing="1"/>
    </w:pPr>
    <w:rPr>
      <w:rFonts w:ascii="Angsana New" w:hAnsi="Angsana New"/>
      <w:sz w:val="28"/>
    </w:rPr>
  </w:style>
  <w:style w:type="paragraph" w:customStyle="1" w:styleId="xl41">
    <w:name w:val="xl41"/>
    <w:basedOn w:val="Normal"/>
    <w:rsid w:val="008F1E1E"/>
    <w:pPr>
      <w:pBdr>
        <w:top w:val="single" w:sz="4" w:space="0" w:color="auto"/>
      </w:pBdr>
      <w:spacing w:before="100" w:beforeAutospacing="1" w:after="100" w:afterAutospacing="1"/>
    </w:pPr>
    <w:rPr>
      <w:rFonts w:ascii="Angsana New" w:hAnsi="Angsana New"/>
      <w:sz w:val="28"/>
    </w:rPr>
  </w:style>
  <w:style w:type="paragraph" w:customStyle="1" w:styleId="xl42">
    <w:name w:val="xl42"/>
    <w:basedOn w:val="Normal"/>
    <w:rsid w:val="008F1E1E"/>
    <w:pPr>
      <w:pBdr>
        <w:top w:val="single" w:sz="4" w:space="0" w:color="auto"/>
        <w:right w:val="single" w:sz="4" w:space="0" w:color="auto"/>
      </w:pBdr>
      <w:spacing w:before="100" w:beforeAutospacing="1" w:after="100" w:afterAutospacing="1"/>
    </w:pPr>
    <w:rPr>
      <w:rFonts w:ascii="Angsana New" w:hAnsi="Angsana New"/>
      <w:sz w:val="28"/>
    </w:rPr>
  </w:style>
  <w:style w:type="paragraph" w:customStyle="1" w:styleId="xl43">
    <w:name w:val="xl43"/>
    <w:basedOn w:val="Normal"/>
    <w:rsid w:val="008F1E1E"/>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Tahoma"/>
      <w:sz w:val="72"/>
      <w:szCs w:val="72"/>
    </w:rPr>
  </w:style>
  <w:style w:type="paragraph" w:customStyle="1" w:styleId="xl44">
    <w:name w:val="xl44"/>
    <w:basedOn w:val="Normal"/>
    <w:rsid w:val="008F1E1E"/>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Tahoma"/>
      <w:sz w:val="72"/>
      <w:szCs w:val="72"/>
    </w:rPr>
  </w:style>
  <w:style w:type="paragraph" w:customStyle="1" w:styleId="xl45">
    <w:name w:val="xl45"/>
    <w:basedOn w:val="Normal"/>
    <w:rsid w:val="008F1E1E"/>
    <w:pPr>
      <w:pBdr>
        <w:top w:val="single" w:sz="4" w:space="0" w:color="auto"/>
        <w:left w:val="single" w:sz="4" w:space="0" w:color="auto"/>
        <w:bottom w:val="single" w:sz="4" w:space="0" w:color="auto"/>
      </w:pBdr>
      <w:spacing w:before="100" w:beforeAutospacing="1" w:after="100" w:afterAutospacing="1"/>
    </w:pPr>
    <w:rPr>
      <w:rFonts w:ascii="Angsana New" w:hAnsi="Angsana New"/>
      <w:sz w:val="28"/>
    </w:rPr>
  </w:style>
  <w:style w:type="paragraph" w:customStyle="1" w:styleId="xl46">
    <w:name w:val="xl46"/>
    <w:basedOn w:val="Normal"/>
    <w:rsid w:val="008F1E1E"/>
    <w:pPr>
      <w:pBdr>
        <w:left w:val="single" w:sz="4" w:space="0" w:color="auto"/>
        <w:bottom w:val="single" w:sz="4" w:space="0" w:color="auto"/>
      </w:pBdr>
      <w:spacing w:before="100" w:beforeAutospacing="1" w:after="100" w:afterAutospacing="1"/>
    </w:pPr>
    <w:rPr>
      <w:rFonts w:ascii="Angsana New" w:hAnsi="Angsana New"/>
      <w:sz w:val="28"/>
    </w:rPr>
  </w:style>
  <w:style w:type="paragraph" w:customStyle="1" w:styleId="xl47">
    <w:name w:val="xl47"/>
    <w:basedOn w:val="Normal"/>
    <w:rsid w:val="008F1E1E"/>
    <w:pPr>
      <w:pBdr>
        <w:bottom w:val="single" w:sz="4" w:space="0" w:color="auto"/>
      </w:pBdr>
      <w:spacing w:before="100" w:beforeAutospacing="1" w:after="100" w:afterAutospacing="1"/>
    </w:pPr>
    <w:rPr>
      <w:rFonts w:ascii="Tahoma" w:hAnsi="Tahoma" w:cs="Tahoma"/>
      <w:szCs w:val="24"/>
    </w:rPr>
  </w:style>
  <w:style w:type="paragraph" w:customStyle="1" w:styleId="xl48">
    <w:name w:val="xl48"/>
    <w:basedOn w:val="Normal"/>
    <w:rsid w:val="008F1E1E"/>
    <w:pPr>
      <w:pBdr>
        <w:bottom w:val="single" w:sz="4" w:space="0" w:color="auto"/>
        <w:right w:val="single" w:sz="4" w:space="0" w:color="auto"/>
      </w:pBdr>
      <w:spacing w:before="100" w:beforeAutospacing="1" w:after="100" w:afterAutospacing="1"/>
    </w:pPr>
    <w:rPr>
      <w:rFonts w:ascii="Tahoma" w:hAnsi="Tahoma" w:cs="Tahoma"/>
      <w:szCs w:val="24"/>
    </w:rPr>
  </w:style>
  <w:style w:type="paragraph" w:customStyle="1" w:styleId="xl49">
    <w:name w:val="xl49"/>
    <w:basedOn w:val="Normal"/>
    <w:rsid w:val="008F1E1E"/>
    <w:pPr>
      <w:pBdr>
        <w:bottom w:val="single" w:sz="4" w:space="0" w:color="auto"/>
      </w:pBdr>
      <w:spacing w:before="100" w:beforeAutospacing="1" w:after="100" w:afterAutospacing="1"/>
    </w:pPr>
    <w:rPr>
      <w:rFonts w:ascii="Angsana New" w:hAnsi="Angsana New"/>
      <w:sz w:val="28"/>
    </w:rPr>
  </w:style>
  <w:style w:type="paragraph" w:customStyle="1" w:styleId="xl50">
    <w:name w:val="xl50"/>
    <w:basedOn w:val="Normal"/>
    <w:rsid w:val="008F1E1E"/>
    <w:pPr>
      <w:pBdr>
        <w:bottom w:val="single" w:sz="4" w:space="0" w:color="auto"/>
        <w:right w:val="single" w:sz="4" w:space="0" w:color="auto"/>
      </w:pBdr>
      <w:spacing w:before="100" w:beforeAutospacing="1" w:after="100" w:afterAutospacing="1"/>
    </w:pPr>
    <w:rPr>
      <w:rFonts w:ascii="Angsana New" w:hAnsi="Angsana New"/>
      <w:sz w:val="28"/>
    </w:rPr>
  </w:style>
  <w:style w:type="paragraph" w:customStyle="1" w:styleId="xl51">
    <w:name w:val="xl51"/>
    <w:basedOn w:val="Normal"/>
    <w:rsid w:val="008F1E1E"/>
    <w:pPr>
      <w:pBdr>
        <w:top w:val="single" w:sz="4" w:space="0" w:color="auto"/>
        <w:bottom w:val="single" w:sz="4" w:space="0" w:color="auto"/>
      </w:pBdr>
      <w:spacing w:before="100" w:beforeAutospacing="1" w:after="100" w:afterAutospacing="1"/>
    </w:pPr>
    <w:rPr>
      <w:rFonts w:ascii="Tahoma" w:hAnsi="Tahoma" w:cs="Tahoma"/>
      <w:szCs w:val="24"/>
    </w:rPr>
  </w:style>
  <w:style w:type="paragraph" w:customStyle="1" w:styleId="xl52">
    <w:name w:val="xl52"/>
    <w:basedOn w:val="Normal"/>
    <w:rsid w:val="008F1E1E"/>
    <w:pPr>
      <w:pBdr>
        <w:top w:val="single" w:sz="4" w:space="0" w:color="auto"/>
        <w:bottom w:val="single" w:sz="4" w:space="0" w:color="auto"/>
        <w:right w:val="single" w:sz="4" w:space="0" w:color="auto"/>
      </w:pBdr>
      <w:spacing w:before="100" w:beforeAutospacing="1" w:after="100" w:afterAutospacing="1"/>
    </w:pPr>
    <w:rPr>
      <w:rFonts w:ascii="Tahoma" w:hAnsi="Tahoma" w:cs="Tahoma"/>
      <w:szCs w:val="24"/>
    </w:rPr>
  </w:style>
  <w:style w:type="paragraph" w:customStyle="1" w:styleId="xl53">
    <w:name w:val="xl53"/>
    <w:basedOn w:val="Normal"/>
    <w:rsid w:val="008F1E1E"/>
    <w:pPr>
      <w:pBdr>
        <w:top w:val="single" w:sz="4" w:space="0" w:color="auto"/>
        <w:bottom w:val="single" w:sz="4" w:space="0" w:color="auto"/>
      </w:pBdr>
      <w:spacing w:before="100" w:beforeAutospacing="1" w:after="100" w:afterAutospacing="1"/>
    </w:pPr>
    <w:rPr>
      <w:rFonts w:ascii="Tahoma" w:hAnsi="Tahoma" w:cs="Tahoma"/>
      <w:b/>
      <w:bCs/>
      <w:szCs w:val="24"/>
    </w:rPr>
  </w:style>
  <w:style w:type="paragraph" w:customStyle="1" w:styleId="xl54">
    <w:name w:val="xl54"/>
    <w:basedOn w:val="Normal"/>
    <w:rsid w:val="008F1E1E"/>
    <w:pPr>
      <w:pBdr>
        <w:top w:val="single" w:sz="4" w:space="0" w:color="auto"/>
      </w:pBdr>
      <w:spacing w:before="100" w:beforeAutospacing="1" w:after="100" w:afterAutospacing="1"/>
    </w:pPr>
    <w:rPr>
      <w:rFonts w:ascii="Tahoma" w:hAnsi="Tahoma" w:cs="Tahoma"/>
      <w:szCs w:val="24"/>
    </w:rPr>
  </w:style>
  <w:style w:type="paragraph" w:customStyle="1" w:styleId="xl55">
    <w:name w:val="xl55"/>
    <w:basedOn w:val="Normal"/>
    <w:rsid w:val="008F1E1E"/>
    <w:pPr>
      <w:pBdr>
        <w:top w:val="single" w:sz="4" w:space="0" w:color="auto"/>
        <w:right w:val="single" w:sz="4" w:space="0" w:color="auto"/>
      </w:pBdr>
      <w:spacing w:before="100" w:beforeAutospacing="1" w:after="100" w:afterAutospacing="1"/>
    </w:pPr>
    <w:rPr>
      <w:rFonts w:ascii="Tahoma" w:hAnsi="Tahoma" w:cs="Tahoma"/>
      <w:szCs w:val="24"/>
    </w:rPr>
  </w:style>
  <w:style w:type="paragraph" w:customStyle="1" w:styleId="xl56">
    <w:name w:val="xl56"/>
    <w:basedOn w:val="Normal"/>
    <w:rsid w:val="008F1E1E"/>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hAnsi="Tahoma" w:cs="Tahoma"/>
      <w:sz w:val="36"/>
      <w:szCs w:val="36"/>
    </w:rPr>
  </w:style>
  <w:style w:type="paragraph" w:customStyle="1" w:styleId="xl57">
    <w:name w:val="xl57"/>
    <w:basedOn w:val="Normal"/>
    <w:rsid w:val="008F1E1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sz w:val="36"/>
      <w:szCs w:val="36"/>
    </w:rPr>
  </w:style>
  <w:style w:type="paragraph" w:customStyle="1" w:styleId="xl58">
    <w:name w:val="xl58"/>
    <w:basedOn w:val="Normal"/>
    <w:rsid w:val="008F1E1E"/>
    <w:pPr>
      <w:pBdr>
        <w:top w:val="single" w:sz="4" w:space="0" w:color="auto"/>
        <w:right w:val="single" w:sz="4" w:space="0" w:color="auto"/>
      </w:pBdr>
      <w:spacing w:before="100" w:beforeAutospacing="1" w:after="100" w:afterAutospacing="1"/>
      <w:jc w:val="center"/>
      <w:textAlignment w:val="center"/>
    </w:pPr>
    <w:rPr>
      <w:rFonts w:ascii="Tahoma" w:hAnsi="Tahoma" w:cs="Tahoma"/>
      <w:sz w:val="36"/>
      <w:szCs w:val="36"/>
    </w:rPr>
  </w:style>
  <w:style w:type="paragraph" w:customStyle="1" w:styleId="xl59">
    <w:name w:val="xl59"/>
    <w:basedOn w:val="Normal"/>
    <w:rsid w:val="008F1E1E"/>
    <w:pPr>
      <w:pBdr>
        <w:bottom w:val="single" w:sz="4" w:space="0" w:color="auto"/>
        <w:right w:val="single" w:sz="4" w:space="0" w:color="auto"/>
      </w:pBdr>
      <w:spacing w:before="100" w:beforeAutospacing="1" w:after="100" w:afterAutospacing="1"/>
      <w:jc w:val="center"/>
      <w:textAlignment w:val="center"/>
    </w:pPr>
    <w:rPr>
      <w:rFonts w:ascii="Tahoma" w:hAnsi="Tahoma" w:cs="Tahoma"/>
      <w:sz w:val="36"/>
      <w:szCs w:val="36"/>
    </w:rPr>
  </w:style>
  <w:style w:type="paragraph" w:customStyle="1" w:styleId="xl60">
    <w:name w:val="xl60"/>
    <w:basedOn w:val="Normal"/>
    <w:rsid w:val="008F1E1E"/>
    <w:pPr>
      <w:pBdr>
        <w:top w:val="single" w:sz="4" w:space="0" w:color="auto"/>
      </w:pBdr>
      <w:spacing w:before="100" w:beforeAutospacing="1" w:after="100" w:afterAutospacing="1"/>
    </w:pPr>
    <w:rPr>
      <w:rFonts w:ascii="Angsana New" w:hAnsi="Angsana New"/>
      <w:sz w:val="26"/>
      <w:szCs w:val="26"/>
    </w:rPr>
  </w:style>
  <w:style w:type="paragraph" w:customStyle="1" w:styleId="xl61">
    <w:name w:val="xl61"/>
    <w:basedOn w:val="Normal"/>
    <w:rsid w:val="008F1E1E"/>
    <w:pPr>
      <w:pBdr>
        <w:top w:val="single" w:sz="4" w:space="0" w:color="auto"/>
        <w:right w:val="single" w:sz="4" w:space="0" w:color="auto"/>
      </w:pBdr>
      <w:spacing w:before="100" w:beforeAutospacing="1" w:after="100" w:afterAutospacing="1"/>
    </w:pPr>
    <w:rPr>
      <w:rFonts w:ascii="Angsana New" w:hAnsi="Angsana New"/>
      <w:sz w:val="26"/>
      <w:szCs w:val="26"/>
    </w:rPr>
  </w:style>
  <w:style w:type="paragraph" w:customStyle="1" w:styleId="xl62">
    <w:name w:val="xl62"/>
    <w:basedOn w:val="Normal"/>
    <w:rsid w:val="008F1E1E"/>
    <w:pPr>
      <w:pBdr>
        <w:left w:val="single" w:sz="4" w:space="0" w:color="auto"/>
      </w:pBdr>
      <w:spacing w:before="100" w:beforeAutospacing="1" w:after="100" w:afterAutospacing="1"/>
    </w:pPr>
    <w:rPr>
      <w:rFonts w:ascii="Angsana New" w:hAnsi="Angsana New"/>
      <w:sz w:val="28"/>
    </w:rPr>
  </w:style>
  <w:style w:type="character" w:customStyle="1" w:styleId="style81">
    <w:name w:val="style81"/>
    <w:rsid w:val="008F1E1E"/>
    <w:rPr>
      <w:sz w:val="18"/>
      <w:szCs w:val="18"/>
    </w:rPr>
  </w:style>
  <w:style w:type="character" w:customStyle="1" w:styleId="moreblue">
    <w:name w:val="more_blue"/>
    <w:basedOn w:val="DefaultParagraphFont"/>
    <w:rsid w:val="008F1E1E"/>
  </w:style>
  <w:style w:type="paragraph" w:customStyle="1" w:styleId="a2">
    <w:name w:val="...."/>
    <w:basedOn w:val="Default"/>
    <w:next w:val="Default"/>
    <w:uiPriority w:val="99"/>
    <w:rsid w:val="006732F9"/>
    <w:rPr>
      <w:rFonts w:ascii="Angsana New" w:eastAsia="Calibri" w:hAnsi="Angsana New" w:cs="Angsana New"/>
      <w:color w:val="auto"/>
    </w:rPr>
  </w:style>
  <w:style w:type="paragraph" w:customStyle="1" w:styleId="3">
    <w:name w:val=".......... 3"/>
    <w:basedOn w:val="Default"/>
    <w:next w:val="Default"/>
    <w:uiPriority w:val="99"/>
    <w:rsid w:val="006732F9"/>
    <w:rPr>
      <w:rFonts w:ascii="Angsana New" w:eastAsia="Calibri" w:hAnsi="Angsana New" w:cs="Angsana New"/>
      <w:color w:val="auto"/>
    </w:rPr>
  </w:style>
  <w:style w:type="paragraph" w:customStyle="1" w:styleId="30">
    <w:name w:val="......... 3"/>
    <w:basedOn w:val="Default"/>
    <w:next w:val="Default"/>
    <w:uiPriority w:val="99"/>
    <w:rsid w:val="006732F9"/>
    <w:rPr>
      <w:rFonts w:ascii="Angsana New" w:eastAsia="Calibri" w:hAnsi="Angsana New" w:cs="Angsana New"/>
      <w:color w:val="auto"/>
    </w:rPr>
  </w:style>
  <w:style w:type="paragraph" w:customStyle="1" w:styleId="10">
    <w:name w:val="1"/>
    <w:basedOn w:val="Default"/>
    <w:next w:val="Default"/>
    <w:rsid w:val="006732F9"/>
    <w:rPr>
      <w:rFonts w:ascii="Angsana New" w:eastAsia="Calibri" w:hAnsi="Angsana New" w:cs="Angsana New"/>
      <w:color w:val="auto"/>
    </w:rPr>
  </w:style>
  <w:style w:type="paragraph" w:customStyle="1" w:styleId="a3">
    <w:name w:val=".........."/>
    <w:basedOn w:val="Default"/>
    <w:next w:val="Default"/>
    <w:uiPriority w:val="99"/>
    <w:rsid w:val="006732F9"/>
    <w:rPr>
      <w:rFonts w:ascii="Angsana New" w:eastAsia="Calibri" w:hAnsi="Angsana New" w:cs="Angsana New"/>
      <w:color w:val="auto"/>
    </w:rPr>
  </w:style>
  <w:style w:type="paragraph" w:customStyle="1" w:styleId="7">
    <w:name w:val="......... 7"/>
    <w:basedOn w:val="Default"/>
    <w:next w:val="Default"/>
    <w:uiPriority w:val="99"/>
    <w:rsid w:val="006732F9"/>
    <w:rPr>
      <w:rFonts w:ascii="Angsana New" w:eastAsia="Calibri" w:hAnsi="Angsana New" w:cs="Angsana New"/>
      <w:color w:val="auto"/>
    </w:rPr>
  </w:style>
  <w:style w:type="table" w:customStyle="1" w:styleId="TableNormal1">
    <w:name w:val="Table Normal1"/>
    <w:rsid w:val="006732F9"/>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character" w:customStyle="1" w:styleId="Hyperlink0">
    <w:name w:val="Hyperlink.0"/>
    <w:basedOn w:val="PageNumber"/>
    <w:rsid w:val="006732F9"/>
    <w:rPr>
      <w:rFonts w:cs="Times New Roman"/>
      <w:lang w:val="en-US"/>
    </w:rPr>
  </w:style>
  <w:style w:type="character" w:customStyle="1" w:styleId="Hyperlink1">
    <w:name w:val="Hyperlink.1"/>
    <w:basedOn w:val="PageNumber"/>
    <w:rsid w:val="006732F9"/>
    <w:rPr>
      <w:rFonts w:ascii="TH SarabunPSK" w:eastAsia="TH SarabunPSK" w:hAnsi="TH SarabunPSK" w:cs="TH SarabunPSK"/>
      <w:sz w:val="32"/>
      <w:szCs w:val="32"/>
      <w:lang w:val="en-US"/>
    </w:rPr>
  </w:style>
  <w:style w:type="character" w:customStyle="1" w:styleId="Hyperlink2">
    <w:name w:val="Hyperlink.2"/>
    <w:basedOn w:val="PageNumber"/>
    <w:rsid w:val="006732F9"/>
    <w:rPr>
      <w:rFonts w:ascii="TH SarabunPSK" w:eastAsia="TH SarabunPSK" w:hAnsi="TH SarabunPSK" w:cs="TH SarabunPSK"/>
      <w:sz w:val="32"/>
      <w:szCs w:val="32"/>
      <w:lang w:val="en-US"/>
    </w:rPr>
  </w:style>
  <w:style w:type="character" w:customStyle="1" w:styleId="UnresolvedMention1">
    <w:name w:val="Unresolved Mention1"/>
    <w:basedOn w:val="DefaultParagraphFont"/>
    <w:uiPriority w:val="99"/>
    <w:semiHidden/>
    <w:unhideWhenUsed/>
    <w:rsid w:val="00C47DB6"/>
    <w:rPr>
      <w:color w:val="605E5C"/>
      <w:shd w:val="clear" w:color="auto" w:fill="E1DFDD"/>
    </w:rPr>
  </w:style>
  <w:style w:type="paragraph" w:styleId="Quote">
    <w:name w:val="Quote"/>
    <w:basedOn w:val="Normal"/>
    <w:next w:val="Normal"/>
    <w:link w:val="QuoteChar"/>
    <w:uiPriority w:val="29"/>
    <w:qFormat/>
    <w:rsid w:val="00A642E6"/>
    <w:pPr>
      <w:spacing w:before="160" w:after="160" w:line="259" w:lineRule="auto"/>
      <w:jc w:val="center"/>
    </w:pPr>
    <w:rPr>
      <w:rFonts w:asciiTheme="minorHAnsi" w:eastAsiaTheme="minorHAnsi"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A642E6"/>
    <w:rPr>
      <w:i/>
      <w:iCs/>
      <w:color w:val="404040" w:themeColor="text1" w:themeTint="BF"/>
      <w:kern w:val="2"/>
      <w14:ligatures w14:val="standardContextual"/>
    </w:rPr>
  </w:style>
  <w:style w:type="character" w:styleId="IntenseEmphasis">
    <w:name w:val="Intense Emphasis"/>
    <w:basedOn w:val="DefaultParagraphFont"/>
    <w:uiPriority w:val="21"/>
    <w:qFormat/>
    <w:rsid w:val="00A642E6"/>
    <w:rPr>
      <w:i/>
      <w:iCs/>
      <w:color w:val="2E74B5" w:themeColor="accent1" w:themeShade="BF"/>
    </w:rPr>
  </w:style>
  <w:style w:type="paragraph" w:styleId="IntenseQuote">
    <w:name w:val="Intense Quote"/>
    <w:basedOn w:val="Normal"/>
    <w:next w:val="Normal"/>
    <w:link w:val="IntenseQuoteChar"/>
    <w:uiPriority w:val="30"/>
    <w:qFormat/>
    <w:rsid w:val="00A642E6"/>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A642E6"/>
    <w:rPr>
      <w:i/>
      <w:iCs/>
      <w:color w:val="2E74B5" w:themeColor="accent1" w:themeShade="BF"/>
      <w:kern w:val="2"/>
      <w14:ligatures w14:val="standardContextual"/>
    </w:rPr>
  </w:style>
  <w:style w:type="character" w:styleId="IntenseReference">
    <w:name w:val="Intense Reference"/>
    <w:basedOn w:val="DefaultParagraphFont"/>
    <w:uiPriority w:val="32"/>
    <w:qFormat/>
    <w:rsid w:val="00A642E6"/>
    <w:rPr>
      <w:b/>
      <w:bCs/>
      <w:smallCaps/>
      <w:color w:val="2E74B5" w:themeColor="accent1" w:themeShade="BF"/>
      <w:spacing w:val="5"/>
    </w:rPr>
  </w:style>
  <w:style w:type="paragraph" w:customStyle="1" w:styleId="msonormal0">
    <w:name w:val="msonormal"/>
    <w:basedOn w:val="Normal"/>
    <w:rsid w:val="001A5790"/>
    <w:pPr>
      <w:spacing w:before="100" w:beforeAutospacing="1" w:after="100" w:afterAutospacing="1"/>
    </w:pPr>
    <w:rPr>
      <w:rFonts w:ascii="Angsana New" w:hAnsi="Angsana New"/>
      <w:sz w:val="28"/>
    </w:rPr>
  </w:style>
  <w:style w:type="paragraph" w:customStyle="1" w:styleId="NoSpacing1">
    <w:name w:val="No Spacing1"/>
    <w:qFormat/>
    <w:rsid w:val="00F75177"/>
    <w:pPr>
      <w:spacing w:after="0" w:line="240" w:lineRule="auto"/>
    </w:pPr>
    <w:rPr>
      <w:rFonts w:ascii="TH SarabunPSK" w:eastAsia="Calibri" w:hAnsi="TH SarabunPSK" w:cs="TH SarabunPSK"/>
      <w:color w:val="000000"/>
      <w:sz w:val="32"/>
      <w:szCs w:val="32"/>
      <w:u w:color="000000"/>
    </w:rPr>
  </w:style>
  <w:style w:type="character" w:customStyle="1" w:styleId="Default0">
    <w:name w:val="Default อักขระ"/>
    <w:link w:val="Default"/>
    <w:rsid w:val="00D635B5"/>
    <w:rPr>
      <w:rFonts w:ascii="Cordia New" w:eastAsia="MS Mincho" w:hAnsi="Cordia New" w:cs="Cordia New"/>
      <w:color w:val="000000"/>
      <w:sz w:val="24"/>
      <w:szCs w:val="24"/>
    </w:rPr>
  </w:style>
  <w:style w:type="character" w:customStyle="1" w:styleId="ListParagraphChar">
    <w:name w:val="List Paragraph Char"/>
    <w:link w:val="ListParagraph"/>
    <w:uiPriority w:val="34"/>
    <w:locked/>
    <w:rsid w:val="009C2ED6"/>
    <w:rPr>
      <w:rFonts w:ascii="Cordia New" w:eastAsia="MS Mincho" w:hAnsi="Cordia New" w:cs="Cordia New"/>
      <w:sz w:val="28"/>
      <w:szCs w:val="35"/>
    </w:rPr>
  </w:style>
  <w:style w:type="table" w:customStyle="1" w:styleId="11">
    <w:name w:val="เส้นตาราง1"/>
    <w:basedOn w:val="TableNormal"/>
    <w:next w:val="TableGrid"/>
    <w:uiPriority w:val="59"/>
    <w:rsid w:val="009C2ED6"/>
    <w:pPr>
      <w:spacing w:after="0" w:line="240" w:lineRule="auto"/>
    </w:pPr>
    <w:rPr>
      <w:rFonts w:ascii="Calibri" w:eastAsia="Calibri" w:hAnsi="Calibri" w:cs="Angsana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
    <w:name w:val="8"/>
    <w:uiPriority w:val="99"/>
    <w:rsid w:val="009C2ED6"/>
    <w:pPr>
      <w:numPr>
        <w:numId w:val="37"/>
      </w:numPr>
    </w:pPr>
  </w:style>
  <w:style w:type="character" w:customStyle="1" w:styleId="style301">
    <w:name w:val="style301"/>
    <w:rsid w:val="009C2ED6"/>
    <w:rPr>
      <w:color w:val="0066CC"/>
      <w:sz w:val="15"/>
      <w:szCs w:val="15"/>
    </w:rPr>
  </w:style>
  <w:style w:type="character" w:customStyle="1" w:styleId="style29style13">
    <w:name w:val="style29 style13"/>
    <w:rsid w:val="009C2ED6"/>
  </w:style>
  <w:style w:type="paragraph" w:customStyle="1" w:styleId="12">
    <w:name w:val="ข้อความบอลลูน1"/>
    <w:basedOn w:val="Normal"/>
    <w:semiHidden/>
    <w:rsid w:val="009C2ED6"/>
    <w:rPr>
      <w:rFonts w:ascii="Tahoma" w:eastAsia="Cordia New" w:hAnsi="Tahoma"/>
      <w:sz w:val="16"/>
      <w:szCs w:val="18"/>
    </w:rPr>
  </w:style>
  <w:style w:type="character" w:customStyle="1" w:styleId="goog-gtc-translatable">
    <w:name w:val="goog-gtc-translatable"/>
    <w:rsid w:val="009C2ED6"/>
  </w:style>
  <w:style w:type="character" w:customStyle="1" w:styleId="style8">
    <w:name w:val="style8"/>
    <w:rsid w:val="009C2ED6"/>
  </w:style>
  <w:style w:type="numbering" w:customStyle="1" w:styleId="811">
    <w:name w:val="811"/>
    <w:uiPriority w:val="99"/>
    <w:rsid w:val="009C2ED6"/>
    <w:pPr>
      <w:numPr>
        <w:numId w:val="38"/>
      </w:numPr>
    </w:pPr>
  </w:style>
  <w:style w:type="character" w:styleId="CommentReference">
    <w:name w:val="annotation reference"/>
    <w:uiPriority w:val="99"/>
    <w:unhideWhenUsed/>
    <w:rsid w:val="009C2ED6"/>
    <w:rPr>
      <w:sz w:val="16"/>
      <w:szCs w:val="18"/>
    </w:rPr>
  </w:style>
  <w:style w:type="character" w:customStyle="1" w:styleId="hps">
    <w:name w:val="hps"/>
    <w:rsid w:val="009C2ED6"/>
  </w:style>
  <w:style w:type="character" w:customStyle="1" w:styleId="gt-icon-text1">
    <w:name w:val="gt-icon-text1"/>
    <w:rsid w:val="009C2ED6"/>
  </w:style>
  <w:style w:type="character" w:customStyle="1" w:styleId="style101">
    <w:name w:val="style101"/>
    <w:rsid w:val="009C2ED6"/>
    <w:rPr>
      <w:sz w:val="19"/>
      <w:szCs w:val="19"/>
    </w:rPr>
  </w:style>
  <w:style w:type="character" w:customStyle="1" w:styleId="shorttext">
    <w:name w:val="short_text"/>
    <w:rsid w:val="009C2ED6"/>
  </w:style>
  <w:style w:type="character" w:customStyle="1" w:styleId="longtext">
    <w:name w:val="long_text"/>
    <w:rsid w:val="009C2ED6"/>
  </w:style>
  <w:style w:type="paragraph" w:styleId="Caption">
    <w:name w:val="caption"/>
    <w:basedOn w:val="Normal"/>
    <w:next w:val="Normal"/>
    <w:qFormat/>
    <w:rsid w:val="009C2ED6"/>
    <w:pPr>
      <w:jc w:val="center"/>
    </w:pPr>
    <w:rPr>
      <w:rFonts w:eastAsia="Cordia New"/>
      <w:b/>
      <w:bCs/>
      <w:sz w:val="32"/>
      <w:szCs w:val="32"/>
      <w:lang w:eastAsia="th-TH"/>
    </w:rPr>
  </w:style>
  <w:style w:type="paragraph" w:customStyle="1" w:styleId="13">
    <w:name w:val="ปกติ (เว็บ)1"/>
    <w:basedOn w:val="Normal"/>
    <w:rsid w:val="009C2ED6"/>
    <w:pPr>
      <w:spacing w:before="100" w:after="100"/>
    </w:pPr>
    <w:rPr>
      <w:rFonts w:eastAsia="Cordia New"/>
      <w:szCs w:val="24"/>
      <w:lang w:eastAsia="th-TH"/>
    </w:rPr>
  </w:style>
  <w:style w:type="table" w:customStyle="1" w:styleId="2">
    <w:name w:val="เส้นตาราง2"/>
    <w:basedOn w:val="TableNormal"/>
    <w:next w:val="TableGrid"/>
    <w:rsid w:val="009C2ED6"/>
    <w:pPr>
      <w:spacing w:after="0" w:line="240" w:lineRule="auto"/>
    </w:pPr>
    <w:rPr>
      <w:rFonts w:ascii="Calibri" w:eastAsia="Times New Roman" w:hAnsi="Calibri" w:cs="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1"/>
    <w:basedOn w:val="CommentText"/>
    <w:rsid w:val="009C2ED6"/>
    <w:pPr>
      <w:suppressAutoHyphens/>
      <w:spacing w:before="120"/>
      <w:ind w:left="900" w:hanging="540"/>
    </w:pPr>
    <w:rPr>
      <w:rFonts w:eastAsia="Times New Roman"/>
      <w:sz w:val="30"/>
      <w:szCs w:val="30"/>
      <w:lang w:val="x-none" w:eastAsia="th-TH"/>
    </w:rPr>
  </w:style>
  <w:style w:type="table" w:customStyle="1" w:styleId="31">
    <w:name w:val="เส้นตาราง3"/>
    <w:basedOn w:val="TableNormal"/>
    <w:next w:val="TableGrid"/>
    <w:uiPriority w:val="39"/>
    <w:rsid w:val="009C2ED6"/>
    <w:pPr>
      <w:spacing w:after="0" w:line="240" w:lineRule="auto"/>
    </w:pPr>
    <w:rPr>
      <w:rFonts w:ascii="TH SarabunPSK" w:eastAsia="Calibri" w:hAnsi="TH SarabunPSK" w:cs="TH SarabunPSK"/>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เส้นตาราง11"/>
    <w:basedOn w:val="TableNormal"/>
    <w:next w:val="TableGrid"/>
    <w:uiPriority w:val="39"/>
    <w:rsid w:val="009C2ED6"/>
    <w:pPr>
      <w:spacing w:after="0" w:line="240" w:lineRule="auto"/>
    </w:pPr>
    <w:rPr>
      <w:rFonts w:ascii="TH SarabunPSK" w:eastAsia="Calibri" w:hAnsi="TH SarabunPSK" w:cs="TH SarabunPSK"/>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เส้นตาราง21"/>
    <w:basedOn w:val="TableNormal"/>
    <w:next w:val="TableGrid"/>
    <w:uiPriority w:val="39"/>
    <w:rsid w:val="009C2ED6"/>
    <w:pPr>
      <w:spacing w:after="0" w:line="240" w:lineRule="auto"/>
    </w:pPr>
    <w:rPr>
      <w:rFonts w:ascii="TH SarabunPSK" w:eastAsia="Calibri" w:hAnsi="TH SarabunPSK" w:cs="TH SarabunPSK"/>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
    <w:name w:val="รายการย่อหน้า2"/>
    <w:basedOn w:val="Normal"/>
    <w:rsid w:val="009C2ED6"/>
    <w:pPr>
      <w:spacing w:after="200" w:line="276" w:lineRule="auto"/>
      <w:ind w:left="720"/>
    </w:pPr>
    <w:rPr>
      <w:rFonts w:ascii="Calibri" w:eastAsia="Batang" w:hAnsi="Calibri"/>
      <w:sz w:val="22"/>
    </w:rPr>
  </w:style>
  <w:style w:type="paragraph" w:customStyle="1" w:styleId="font5">
    <w:name w:val="font5"/>
    <w:basedOn w:val="Normal"/>
    <w:rsid w:val="009C2ED6"/>
    <w:pPr>
      <w:spacing w:before="100" w:beforeAutospacing="1" w:after="100" w:afterAutospacing="1"/>
    </w:pPr>
    <w:rPr>
      <w:rFonts w:ascii="TH SarabunPSK" w:hAnsi="TH SarabunPSK" w:cs="TH SarabunPSK"/>
      <w:color w:val="000000"/>
      <w:sz w:val="32"/>
      <w:szCs w:val="32"/>
    </w:rPr>
  </w:style>
  <w:style w:type="character" w:customStyle="1" w:styleId="15">
    <w:name w:val="ข้อความบอลลูน อักขระ1"/>
    <w:uiPriority w:val="99"/>
    <w:semiHidden/>
    <w:rsid w:val="009C2ED6"/>
    <w:rPr>
      <w:rFonts w:ascii="Leelawadee" w:eastAsia="Times New Roman" w:hAnsi="Leelawadee" w:cs="Angsana New"/>
      <w:sz w:val="18"/>
      <w:szCs w:val="22"/>
    </w:rPr>
  </w:style>
  <w:style w:type="character" w:customStyle="1" w:styleId="16">
    <w:name w:val="ชื่อเรื่องของข้อคิดเห็น อักขระ1"/>
    <w:uiPriority w:val="99"/>
    <w:semiHidden/>
    <w:rsid w:val="009C2ED6"/>
    <w:rPr>
      <w:rFonts w:ascii="Times New Roman" w:eastAsia="MS Mincho" w:hAnsi="Times New Roman" w:cs="Angsana New"/>
      <w:b/>
      <w:bCs/>
      <w:sz w:val="20"/>
      <w:szCs w:val="25"/>
      <w:lang w:eastAsia="ja-JP"/>
    </w:rPr>
  </w:style>
  <w:style w:type="paragraph" w:customStyle="1" w:styleId="ListParagraph1">
    <w:name w:val="List Paragraph1"/>
    <w:basedOn w:val="Normal"/>
    <w:qFormat/>
    <w:rsid w:val="009C2ED6"/>
    <w:pPr>
      <w:spacing w:after="200" w:line="276" w:lineRule="auto"/>
      <w:ind w:left="720"/>
      <w:contextualSpacing/>
    </w:pPr>
    <w:rPr>
      <w:rFonts w:ascii="TH SarabunPSK" w:eastAsia="Calibri" w:hAnsi="TH SarabunPSK"/>
      <w:sz w:val="32"/>
      <w:szCs w:val="32"/>
      <w:lang w:bidi="ar-SA"/>
    </w:rPr>
  </w:style>
  <w:style w:type="character" w:customStyle="1" w:styleId="st1">
    <w:name w:val="st1"/>
    <w:basedOn w:val="DefaultParagraphFont"/>
    <w:rsid w:val="009C2ED6"/>
  </w:style>
  <w:style w:type="table" w:customStyle="1" w:styleId="310">
    <w:name w:val="เส้นตาราง31"/>
    <w:basedOn w:val="TableNormal"/>
    <w:uiPriority w:val="39"/>
    <w:rsid w:val="009C2ED6"/>
    <w:pPr>
      <w:spacing w:after="0" w:line="240" w:lineRule="auto"/>
    </w:pPr>
    <w:rPr>
      <w:rFonts w:ascii="Calibri" w:eastAsia="Times New Roman" w:hAnsi="Calibri" w:cs="Cordia New"/>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9C2ED6"/>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lang w:bidi="ar-SA"/>
    </w:rPr>
  </w:style>
  <w:style w:type="character" w:customStyle="1" w:styleId="BalloonTextChar1">
    <w:name w:val="Balloon Text Char1"/>
    <w:basedOn w:val="DefaultParagraphFont"/>
    <w:uiPriority w:val="99"/>
    <w:semiHidden/>
    <w:rsid w:val="009C2ED6"/>
    <w:rPr>
      <w:rFonts w:ascii="Segoe UI" w:eastAsia="Times New Roman" w:hAnsi="Segoe UI" w:cs="Angsana New"/>
      <w:sz w:val="18"/>
      <w:szCs w:val="22"/>
    </w:rPr>
  </w:style>
  <w:style w:type="character" w:customStyle="1" w:styleId="CommentSubjectChar1">
    <w:name w:val="Comment Subject Char1"/>
    <w:basedOn w:val="CommentTextChar"/>
    <w:uiPriority w:val="99"/>
    <w:semiHidden/>
    <w:rsid w:val="009C2ED6"/>
    <w:rPr>
      <w:rFonts w:ascii="Times New Roman" w:eastAsia="MS Mincho" w:hAnsi="Times New Roman" w:cs="Angsana New"/>
      <w:b/>
      <w:bCs/>
      <w:sz w:val="20"/>
      <w:szCs w:val="25"/>
      <w:lang w:val="x-none" w:eastAsia="ja-JP"/>
    </w:rPr>
  </w:style>
  <w:style w:type="character" w:customStyle="1" w:styleId="fontstyle01">
    <w:name w:val="fontstyle01"/>
    <w:basedOn w:val="DefaultParagraphFont"/>
    <w:rsid w:val="009C2ED6"/>
    <w:rPr>
      <w:rFonts w:ascii="TH SarabunPSK" w:hAnsi="TH SarabunPSK" w:cs="TH SarabunPSK" w:hint="default"/>
      <w:b w:val="0"/>
      <w:bCs w:val="0"/>
      <w:i w:val="0"/>
      <w:iCs w:val="0"/>
      <w:color w:val="000000"/>
      <w:sz w:val="32"/>
      <w:szCs w:val="32"/>
    </w:rPr>
  </w:style>
  <w:style w:type="table" w:customStyle="1" w:styleId="TableGrid4">
    <w:name w:val="Table Grid4"/>
    <w:basedOn w:val="TableNormal"/>
    <w:next w:val="TableGrid"/>
    <w:uiPriority w:val="39"/>
    <w:rsid w:val="009C2ED6"/>
    <w:pPr>
      <w:spacing w:after="0" w:line="240" w:lineRule="auto"/>
    </w:pPr>
    <w:rPr>
      <w:rFonts w:ascii="TH SarabunPSK" w:eastAsia="Calibri" w:hAnsi="TH SarabunPSK" w:cs="TH SarabunPSK"/>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9C2ED6"/>
    <w:rPr>
      <w:sz w:val="20"/>
      <w:szCs w:val="20"/>
      <w:lang w:val="en-AU" w:bidi="ar-SA"/>
    </w:rPr>
  </w:style>
  <w:style w:type="character" w:customStyle="1" w:styleId="FootnoteTextChar">
    <w:name w:val="Footnote Text Char"/>
    <w:basedOn w:val="DefaultParagraphFont"/>
    <w:link w:val="FootnoteText"/>
    <w:uiPriority w:val="99"/>
    <w:rsid w:val="009C2ED6"/>
    <w:rPr>
      <w:rFonts w:ascii="Times New Roman" w:eastAsia="Times New Roman" w:hAnsi="Times New Roman" w:cs="Angsana New"/>
      <w:sz w:val="20"/>
      <w:szCs w:val="20"/>
      <w:lang w:val="en-AU" w:bidi="ar-SA"/>
    </w:rPr>
  </w:style>
  <w:style w:type="character" w:styleId="FootnoteReference">
    <w:name w:val="footnote reference"/>
    <w:basedOn w:val="DefaultParagraphFont"/>
    <w:uiPriority w:val="99"/>
    <w:semiHidden/>
    <w:unhideWhenUsed/>
    <w:rsid w:val="009C2ED6"/>
    <w:rPr>
      <w:vertAlign w:val="superscript"/>
    </w:rPr>
  </w:style>
  <w:style w:type="table" w:customStyle="1" w:styleId="TableGrid3">
    <w:name w:val="Table Grid3"/>
    <w:basedOn w:val="TableNormal"/>
    <w:next w:val="TableGrid"/>
    <w:uiPriority w:val="39"/>
    <w:rsid w:val="009C2ED6"/>
    <w:pPr>
      <w:spacing w:after="0" w:line="240" w:lineRule="auto"/>
    </w:pPr>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9C2ED6"/>
    <w:pPr>
      <w:suppressLineNumbers/>
      <w:suppressAutoHyphens/>
    </w:pPr>
    <w:rPr>
      <w:rFonts w:ascii="Cordia New" w:eastAsia="Cordia New" w:hAnsi="Cordia New" w:cs="Cordia New"/>
      <w:sz w:val="28"/>
      <w:szCs w:val="32"/>
      <w:lang w:eastAsia="th-TH"/>
    </w:rPr>
  </w:style>
  <w:style w:type="paragraph" w:customStyle="1" w:styleId="a4">
    <w:name w:val="เนื้อหาไม่มีลำดับบรรยาย"/>
    <w:basedOn w:val="Normal"/>
    <w:rsid w:val="009C2ED6"/>
    <w:pPr>
      <w:tabs>
        <w:tab w:val="left" w:pos="720"/>
        <w:tab w:val="left" w:pos="1080"/>
        <w:tab w:val="left" w:pos="1440"/>
      </w:tabs>
      <w:ind w:firstLine="792"/>
      <w:jc w:val="thaiDistribute"/>
    </w:pPr>
    <w:rPr>
      <w:rFonts w:ascii="Browallia New" w:hAnsi="Browallia New" w:cs="Browallia New"/>
      <w:sz w:val="32"/>
      <w:szCs w:val="32"/>
    </w:rPr>
  </w:style>
  <w:style w:type="character" w:customStyle="1" w:styleId="17">
    <w:name w:val="ผังเอกสาร อักขระ1"/>
    <w:uiPriority w:val="99"/>
    <w:semiHidden/>
    <w:rsid w:val="009C2ED6"/>
    <w:rPr>
      <w:rFonts w:ascii="Tahoma" w:hAnsi="Tahoma" w:cs="Angsana New"/>
      <w:sz w:val="16"/>
    </w:rPr>
  </w:style>
  <w:style w:type="paragraph" w:styleId="ListBullet2">
    <w:name w:val="List Bullet 2"/>
    <w:basedOn w:val="Normal"/>
    <w:autoRedefine/>
    <w:rsid w:val="009C2ED6"/>
    <w:pPr>
      <w:tabs>
        <w:tab w:val="num" w:pos="567"/>
      </w:tabs>
      <w:ind w:left="567" w:hanging="567"/>
    </w:pPr>
    <w:rPr>
      <w:rFonts w:ascii="Angsana New" w:eastAsia="Cordia New" w:hAnsi="Angsana New" w:cs="Cordia New"/>
      <w:sz w:val="28"/>
      <w:szCs w:val="32"/>
      <w:lang w:eastAsia="zh-CN"/>
    </w:rPr>
  </w:style>
  <w:style w:type="paragraph" w:styleId="ListBullet3">
    <w:name w:val="List Bullet 3"/>
    <w:basedOn w:val="Normal"/>
    <w:autoRedefine/>
    <w:rsid w:val="009C2ED6"/>
    <w:pPr>
      <w:tabs>
        <w:tab w:val="num" w:pos="1080"/>
      </w:tabs>
      <w:ind w:left="1080" w:hanging="360"/>
    </w:pPr>
    <w:rPr>
      <w:rFonts w:ascii="Angsana New" w:eastAsia="Cordia New" w:hAnsi="Angsana New" w:cs="Cordia New"/>
      <w:sz w:val="28"/>
      <w:szCs w:val="32"/>
      <w:lang w:eastAsia="zh-CN"/>
    </w:rPr>
  </w:style>
  <w:style w:type="paragraph" w:styleId="ListBullet4">
    <w:name w:val="List Bullet 4"/>
    <w:basedOn w:val="Normal"/>
    <w:autoRedefine/>
    <w:rsid w:val="009C2ED6"/>
    <w:pPr>
      <w:tabs>
        <w:tab w:val="num" w:pos="360"/>
      </w:tabs>
      <w:ind w:left="360" w:hanging="360"/>
    </w:pPr>
    <w:rPr>
      <w:rFonts w:ascii="Angsana New" w:eastAsia="Cordia New" w:hAnsi="Angsana New" w:cs="Cordia New"/>
      <w:sz w:val="28"/>
      <w:szCs w:val="32"/>
      <w:lang w:eastAsia="zh-CN"/>
    </w:rPr>
  </w:style>
  <w:style w:type="paragraph" w:styleId="ListBullet5">
    <w:name w:val="List Bullet 5"/>
    <w:basedOn w:val="Normal"/>
    <w:autoRedefine/>
    <w:rsid w:val="009C2ED6"/>
    <w:pPr>
      <w:tabs>
        <w:tab w:val="num" w:pos="643"/>
      </w:tabs>
      <w:ind w:left="643" w:hanging="360"/>
    </w:pPr>
    <w:rPr>
      <w:rFonts w:ascii="Angsana New" w:eastAsia="Cordia New" w:hAnsi="Angsana New" w:cs="Cordia New"/>
      <w:sz w:val="28"/>
      <w:szCs w:val="32"/>
      <w:lang w:eastAsia="zh-CN"/>
    </w:rPr>
  </w:style>
  <w:style w:type="paragraph" w:styleId="ListNumber">
    <w:name w:val="List Number"/>
    <w:basedOn w:val="Normal"/>
    <w:rsid w:val="009C2ED6"/>
    <w:pPr>
      <w:tabs>
        <w:tab w:val="num" w:pos="926"/>
      </w:tabs>
      <w:ind w:left="926" w:hanging="360"/>
    </w:pPr>
    <w:rPr>
      <w:rFonts w:ascii="Angsana New" w:eastAsia="Cordia New" w:hAnsi="Angsana New" w:cs="Cordia New"/>
      <w:sz w:val="28"/>
      <w:szCs w:val="32"/>
      <w:lang w:eastAsia="zh-CN"/>
    </w:rPr>
  </w:style>
  <w:style w:type="paragraph" w:styleId="ListNumber2">
    <w:name w:val="List Number 2"/>
    <w:basedOn w:val="Normal"/>
    <w:rsid w:val="009C2ED6"/>
    <w:pPr>
      <w:tabs>
        <w:tab w:val="num" w:pos="1209"/>
      </w:tabs>
      <w:ind w:left="1209" w:hanging="360"/>
    </w:pPr>
    <w:rPr>
      <w:rFonts w:ascii="Angsana New" w:eastAsia="Cordia New" w:hAnsi="Angsana New" w:cs="Cordia New"/>
      <w:sz w:val="28"/>
      <w:szCs w:val="32"/>
      <w:lang w:eastAsia="zh-CN"/>
    </w:rPr>
  </w:style>
  <w:style w:type="paragraph" w:styleId="ListNumber3">
    <w:name w:val="List Number 3"/>
    <w:basedOn w:val="Normal"/>
    <w:rsid w:val="009C2ED6"/>
    <w:pPr>
      <w:tabs>
        <w:tab w:val="num" w:pos="1492"/>
      </w:tabs>
      <w:ind w:left="1492" w:hanging="360"/>
    </w:pPr>
    <w:rPr>
      <w:rFonts w:ascii="Angsana New" w:eastAsia="Cordia New" w:hAnsi="Angsana New" w:cs="Cordia New"/>
      <w:sz w:val="28"/>
      <w:szCs w:val="32"/>
      <w:lang w:eastAsia="zh-CN"/>
    </w:rPr>
  </w:style>
  <w:style w:type="paragraph" w:styleId="ListNumber4">
    <w:name w:val="List Number 4"/>
    <w:basedOn w:val="Normal"/>
    <w:rsid w:val="009C2ED6"/>
    <w:pPr>
      <w:tabs>
        <w:tab w:val="num" w:pos="360"/>
      </w:tabs>
      <w:ind w:left="360" w:hanging="360"/>
    </w:pPr>
    <w:rPr>
      <w:rFonts w:ascii="Angsana New" w:eastAsia="Cordia New" w:hAnsi="Angsana New" w:cs="Cordia New"/>
      <w:sz w:val="28"/>
      <w:szCs w:val="32"/>
      <w:lang w:eastAsia="zh-CN"/>
    </w:rPr>
  </w:style>
  <w:style w:type="paragraph" w:styleId="ListNumber5">
    <w:name w:val="List Number 5"/>
    <w:basedOn w:val="Normal"/>
    <w:rsid w:val="009C2ED6"/>
    <w:pPr>
      <w:tabs>
        <w:tab w:val="num" w:pos="643"/>
      </w:tabs>
      <w:ind w:left="643" w:hanging="360"/>
    </w:pPr>
    <w:rPr>
      <w:rFonts w:ascii="Angsana New" w:eastAsia="Cordia New" w:hAnsi="Angsana New" w:cs="Cordia New"/>
      <w:sz w:val="28"/>
      <w:szCs w:val="32"/>
      <w:lang w:eastAsia="zh-CN"/>
    </w:rPr>
  </w:style>
  <w:style w:type="paragraph" w:customStyle="1" w:styleId="18">
    <w:name w:val="ไม่มีการเว้นระยะห่าง1"/>
    <w:qFormat/>
    <w:rsid w:val="009C2ED6"/>
    <w:pPr>
      <w:spacing w:after="0" w:line="240" w:lineRule="auto"/>
    </w:pPr>
    <w:rPr>
      <w:rFonts w:ascii="Cordia New" w:eastAsia="Calibri" w:hAnsi="Cordia New" w:cs="Cordia New"/>
      <w:sz w:val="32"/>
      <w:szCs w:val="32"/>
    </w:rPr>
  </w:style>
  <w:style w:type="character" w:styleId="LineNumber">
    <w:name w:val="line number"/>
    <w:rsid w:val="009C2ED6"/>
  </w:style>
  <w:style w:type="paragraph" w:customStyle="1" w:styleId="text">
    <w:name w:val="text"/>
    <w:basedOn w:val="Normal"/>
    <w:rsid w:val="009C2ED6"/>
    <w:pPr>
      <w:spacing w:before="225" w:after="225"/>
    </w:pPr>
    <w:rPr>
      <w:rFonts w:ascii="Angsana New" w:hAnsi="Angsana New" w:cs="TH SarabunPSK"/>
      <w:sz w:val="28"/>
      <w:szCs w:val="32"/>
    </w:rPr>
  </w:style>
  <w:style w:type="paragraph" w:styleId="List">
    <w:name w:val="List"/>
    <w:basedOn w:val="Normal"/>
    <w:rsid w:val="009C2ED6"/>
    <w:pPr>
      <w:ind w:left="283" w:hanging="283"/>
    </w:pPr>
    <w:rPr>
      <w:rFonts w:ascii="CordiaUPC" w:hAnsi="CordiaUPC" w:cs="CordiaUPC"/>
      <w:sz w:val="20"/>
      <w:szCs w:val="20"/>
    </w:rPr>
  </w:style>
  <w:style w:type="paragraph" w:styleId="List2">
    <w:name w:val="List 2"/>
    <w:basedOn w:val="Normal"/>
    <w:rsid w:val="009C2ED6"/>
    <w:pPr>
      <w:ind w:left="566" w:hanging="283"/>
    </w:pPr>
    <w:rPr>
      <w:rFonts w:ascii="CordiaUPC" w:hAnsi="CordiaUPC" w:cs="CordiaUPC"/>
      <w:sz w:val="20"/>
      <w:szCs w:val="20"/>
    </w:rPr>
  </w:style>
  <w:style w:type="paragraph" w:styleId="List4">
    <w:name w:val="List 4"/>
    <w:basedOn w:val="Normal"/>
    <w:rsid w:val="009C2ED6"/>
    <w:pPr>
      <w:ind w:left="1132" w:hanging="283"/>
    </w:pPr>
    <w:rPr>
      <w:rFonts w:ascii="CordiaUPC" w:hAnsi="CordiaUPC" w:cs="CordiaUPC"/>
      <w:sz w:val="20"/>
      <w:szCs w:val="20"/>
    </w:rPr>
  </w:style>
  <w:style w:type="numbering" w:customStyle="1" w:styleId="a">
    <w:name w:val="ตอนที่"/>
    <w:rsid w:val="009C2ED6"/>
    <w:pPr>
      <w:numPr>
        <w:numId w:val="40"/>
      </w:numPr>
    </w:pPr>
  </w:style>
  <w:style w:type="paragraph" w:customStyle="1" w:styleId="22">
    <w:name w:val="2"/>
    <w:rsid w:val="009C2ED6"/>
    <w:pPr>
      <w:spacing w:after="0" w:line="240" w:lineRule="auto"/>
    </w:pPr>
    <w:rPr>
      <w:rFonts w:ascii="Times New Roman" w:eastAsia="Times New Roman" w:hAnsi="Times New Roman" w:cs="Angsana New"/>
      <w:sz w:val="24"/>
    </w:rPr>
  </w:style>
  <w:style w:type="paragraph" w:customStyle="1" w:styleId="a5">
    <w:name w:val="หัวข้อ"/>
    <w:basedOn w:val="Footer"/>
    <w:link w:val="Char"/>
    <w:rsid w:val="009C2ED6"/>
    <w:pPr>
      <w:tabs>
        <w:tab w:val="clear" w:pos="4153"/>
        <w:tab w:val="clear" w:pos="8306"/>
      </w:tabs>
      <w:spacing w:before="240" w:line="360" w:lineRule="auto"/>
    </w:pPr>
    <w:rPr>
      <w:rFonts w:ascii="Browallia New" w:hAnsi="Browallia New" w:cs="TH SarabunPSK"/>
      <w:b/>
      <w:bCs/>
      <w:i/>
      <w:sz w:val="32"/>
      <w:szCs w:val="32"/>
      <w:lang w:val="en-AU"/>
    </w:rPr>
  </w:style>
  <w:style w:type="paragraph" w:customStyle="1" w:styleId="a0">
    <w:name w:val="หัวข้อลำดับที่"/>
    <w:basedOn w:val="Normal"/>
    <w:link w:val="CharChar"/>
    <w:rsid w:val="009C2ED6"/>
    <w:pPr>
      <w:numPr>
        <w:numId w:val="41"/>
      </w:numPr>
      <w:tabs>
        <w:tab w:val="left" w:pos="720"/>
        <w:tab w:val="left" w:pos="1080"/>
        <w:tab w:val="left" w:pos="1440"/>
      </w:tabs>
      <w:spacing w:before="160" w:after="120"/>
      <w:jc w:val="thaiDistribute"/>
    </w:pPr>
    <w:rPr>
      <w:rFonts w:ascii="Browallia New" w:hAnsi="Browallia New" w:cs="TH SarabunPSK"/>
      <w:b/>
      <w:bCs/>
      <w:sz w:val="32"/>
      <w:szCs w:val="32"/>
    </w:rPr>
  </w:style>
  <w:style w:type="paragraph" w:customStyle="1" w:styleId="a6">
    <w:name w:val="เนื้อหาลำดับ"/>
    <w:basedOn w:val="Normal"/>
    <w:link w:val="Char0"/>
    <w:rsid w:val="009C2ED6"/>
    <w:pPr>
      <w:tabs>
        <w:tab w:val="left" w:pos="972"/>
      </w:tabs>
      <w:ind w:left="972" w:hanging="540"/>
      <w:jc w:val="thaiDistribute"/>
    </w:pPr>
    <w:rPr>
      <w:rFonts w:ascii="Browallia New" w:hAnsi="Browallia New" w:cs="TH SarabunPSK"/>
      <w:sz w:val="32"/>
      <w:szCs w:val="32"/>
    </w:rPr>
  </w:style>
  <w:style w:type="character" w:customStyle="1" w:styleId="Char0">
    <w:name w:val="เนื้อหาลำดับ Char"/>
    <w:link w:val="a6"/>
    <w:rsid w:val="009C2ED6"/>
    <w:rPr>
      <w:rFonts w:ascii="Browallia New" w:eastAsia="Times New Roman" w:hAnsi="Browallia New" w:cs="TH SarabunPSK"/>
      <w:sz w:val="32"/>
      <w:szCs w:val="32"/>
    </w:rPr>
  </w:style>
  <w:style w:type="paragraph" w:customStyle="1" w:styleId="check">
    <w:name w:val="เนื้อหา check"/>
    <w:basedOn w:val="a6"/>
    <w:rsid w:val="009C2ED6"/>
    <w:pPr>
      <w:tabs>
        <w:tab w:val="clear" w:pos="972"/>
        <w:tab w:val="left" w:pos="792"/>
      </w:tabs>
      <w:ind w:left="792" w:hanging="360"/>
    </w:pPr>
  </w:style>
  <w:style w:type="character" w:customStyle="1" w:styleId="CharChar">
    <w:name w:val="หัวข้อลำดับที่ Char Char"/>
    <w:link w:val="a0"/>
    <w:rsid w:val="009C2ED6"/>
    <w:rPr>
      <w:rFonts w:ascii="Browallia New" w:eastAsia="Times New Roman" w:hAnsi="Browallia New" w:cs="TH SarabunPSK"/>
      <w:b/>
      <w:bCs/>
      <w:sz w:val="32"/>
      <w:szCs w:val="32"/>
    </w:rPr>
  </w:style>
  <w:style w:type="paragraph" w:customStyle="1" w:styleId="a7">
    <w:name w:val="เนื้อหาในตาราง"/>
    <w:basedOn w:val="a4"/>
    <w:rsid w:val="009C2ED6"/>
    <w:pPr>
      <w:ind w:left="180" w:hanging="180"/>
    </w:pPr>
  </w:style>
  <w:style w:type="paragraph" w:customStyle="1" w:styleId="111">
    <w:name w:val="หัวข้อ 1.1"/>
    <w:basedOn w:val="Normal"/>
    <w:rsid w:val="009C2ED6"/>
    <w:pPr>
      <w:jc w:val="thaiDistribute"/>
    </w:pPr>
    <w:rPr>
      <w:rFonts w:ascii="Browallia New" w:hAnsi="Browallia New" w:cs="Browallia New"/>
      <w:b/>
      <w:bCs/>
      <w:sz w:val="32"/>
      <w:szCs w:val="32"/>
    </w:rPr>
  </w:style>
  <w:style w:type="character" w:customStyle="1" w:styleId="Char">
    <w:name w:val="หัวข้อ Char"/>
    <w:link w:val="a5"/>
    <w:rsid w:val="009C2ED6"/>
    <w:rPr>
      <w:rFonts w:ascii="Browallia New" w:eastAsia="Times New Roman" w:hAnsi="Browallia New" w:cs="TH SarabunPSK"/>
      <w:b/>
      <w:bCs/>
      <w:i/>
      <w:sz w:val="32"/>
      <w:szCs w:val="32"/>
      <w:lang w:val="en-AU"/>
    </w:rPr>
  </w:style>
  <w:style w:type="paragraph" w:customStyle="1" w:styleId="a8">
    <w:name w:val="โครงสร้างหลักสูตรหมวด"/>
    <w:basedOn w:val="Normal"/>
    <w:rsid w:val="009C2ED6"/>
    <w:pPr>
      <w:tabs>
        <w:tab w:val="decimal" w:pos="7020"/>
        <w:tab w:val="left" w:pos="7371"/>
      </w:tabs>
      <w:ind w:left="1080"/>
      <w:jc w:val="thaiDistribute"/>
    </w:pPr>
    <w:rPr>
      <w:rFonts w:ascii="Browallia New" w:hAnsi="Browallia New" w:cs="Browallia New"/>
      <w:bCs/>
      <w:sz w:val="32"/>
      <w:szCs w:val="32"/>
    </w:rPr>
  </w:style>
  <w:style w:type="paragraph" w:customStyle="1" w:styleId="a9">
    <w:name w:val="โครงสร้างหลักสูตรกลุ่ม"/>
    <w:basedOn w:val="Normal"/>
    <w:rsid w:val="009C2ED6"/>
    <w:pPr>
      <w:tabs>
        <w:tab w:val="decimal" w:pos="7020"/>
        <w:tab w:val="left" w:pos="7380"/>
      </w:tabs>
      <w:ind w:left="1800"/>
      <w:jc w:val="thaiDistribute"/>
    </w:pPr>
    <w:rPr>
      <w:rFonts w:ascii="Browallia New" w:hAnsi="Browallia New" w:cs="Browallia New"/>
      <w:sz w:val="32"/>
      <w:szCs w:val="32"/>
    </w:rPr>
  </w:style>
  <w:style w:type="paragraph" w:customStyle="1" w:styleId="aa">
    <w:name w:val="อ.ประจำหลักสูตร"/>
    <w:basedOn w:val="a6"/>
    <w:rsid w:val="009C2ED6"/>
    <w:pPr>
      <w:tabs>
        <w:tab w:val="left" w:pos="3240"/>
        <w:tab w:val="left" w:pos="4680"/>
      </w:tabs>
      <w:ind w:firstLine="288"/>
    </w:pPr>
  </w:style>
  <w:style w:type="paragraph" w:customStyle="1" w:styleId="ab">
    <w:name w:val="ตารางจัดกลาง"/>
    <w:basedOn w:val="Normal"/>
    <w:rsid w:val="009C2ED6"/>
    <w:pPr>
      <w:jc w:val="center"/>
    </w:pPr>
    <w:rPr>
      <w:rFonts w:ascii="Browallia New" w:hAnsi="Browallia New" w:cs="Browallia New"/>
      <w:spacing w:val="-6"/>
      <w:sz w:val="28"/>
      <w:szCs w:val="32"/>
    </w:rPr>
  </w:style>
  <w:style w:type="paragraph" w:customStyle="1" w:styleId="ac">
    <w:name w:val="หมวดที่"/>
    <w:basedOn w:val="Heading7"/>
    <w:rsid w:val="009C2ED6"/>
    <w:pPr>
      <w:jc w:val="center"/>
    </w:pPr>
    <w:rPr>
      <w:rFonts w:ascii="Browallia New" w:hAnsi="Browallia New" w:cs="Browallia New"/>
      <w:b/>
      <w:bCs/>
      <w:sz w:val="36"/>
      <w:szCs w:val="36"/>
      <w:lang w:bidi="th-TH"/>
    </w:rPr>
  </w:style>
  <w:style w:type="character" w:customStyle="1" w:styleId="WW8Num1z0">
    <w:name w:val="WW8Num1z0"/>
    <w:rsid w:val="009C2ED6"/>
    <w:rPr>
      <w:rFonts w:ascii="Times New Roman" w:hAnsi="Times New Roman"/>
    </w:rPr>
  </w:style>
  <w:style w:type="character" w:customStyle="1" w:styleId="WW8Num1z1">
    <w:name w:val="WW8Num1z1"/>
    <w:rsid w:val="009C2ED6"/>
    <w:rPr>
      <w:rFonts w:ascii="Courier New" w:hAnsi="Courier New"/>
    </w:rPr>
  </w:style>
  <w:style w:type="character" w:customStyle="1" w:styleId="WW8Num4z0">
    <w:name w:val="WW8Num4z0"/>
    <w:rsid w:val="009C2ED6"/>
    <w:rPr>
      <w:rFonts w:ascii="Times New Roman" w:hAnsi="Times New Roman" w:cs="AngsanaUPC"/>
      <w:sz w:val="28"/>
      <w:szCs w:val="28"/>
    </w:rPr>
  </w:style>
  <w:style w:type="character" w:customStyle="1" w:styleId="WW8Num4z1">
    <w:name w:val="WW8Num4z1"/>
    <w:rsid w:val="009C2ED6"/>
    <w:rPr>
      <w:rFonts w:cs="Cordia New"/>
      <w:bCs w:val="0"/>
      <w:iCs w:val="0"/>
      <w:caps w:val="0"/>
      <w:smallCaps w:val="0"/>
      <w:strike w:val="0"/>
      <w:dstrike w:val="0"/>
      <w:vanish w:val="0"/>
      <w:color w:val="000000"/>
      <w:position w:val="0"/>
      <w:sz w:val="24"/>
      <w:szCs w:val="32"/>
      <w:vertAlign w:val="baseline"/>
    </w:rPr>
  </w:style>
  <w:style w:type="character" w:customStyle="1" w:styleId="WW8Num5z0">
    <w:name w:val="WW8Num5z0"/>
    <w:rsid w:val="009C2ED6"/>
    <w:rPr>
      <w:rFonts w:ascii="Angsana New" w:hAnsi="Angsana New" w:cs="Angsana New"/>
      <w:b w:val="0"/>
      <w:bCs w:val="0"/>
      <w:i w:val="0"/>
      <w:iCs w:val="0"/>
      <w:sz w:val="28"/>
      <w:szCs w:val="28"/>
    </w:rPr>
  </w:style>
  <w:style w:type="character" w:customStyle="1" w:styleId="WW8Num5z1">
    <w:name w:val="WW8Num5z1"/>
    <w:rsid w:val="009C2ED6"/>
    <w:rPr>
      <w:rFonts w:ascii="Courier New" w:hAnsi="Courier New"/>
    </w:rPr>
  </w:style>
  <w:style w:type="character" w:customStyle="1" w:styleId="WW8Num6z0">
    <w:name w:val="WW8Num6z0"/>
    <w:rsid w:val="009C2ED6"/>
    <w:rPr>
      <w:rFonts w:ascii="Angsana New" w:hAnsi="Angsana New" w:cs="Angsana New"/>
      <w:b w:val="0"/>
      <w:bCs w:val="0"/>
      <w:i w:val="0"/>
      <w:iCs w:val="0"/>
      <w:sz w:val="30"/>
      <w:szCs w:val="30"/>
    </w:rPr>
  </w:style>
  <w:style w:type="character" w:customStyle="1" w:styleId="WW8Num6z1">
    <w:name w:val="WW8Num6z1"/>
    <w:rsid w:val="009C2ED6"/>
    <w:rPr>
      <w:rFonts w:ascii="Courier New" w:hAnsi="Courier New"/>
    </w:rPr>
  </w:style>
  <w:style w:type="character" w:customStyle="1" w:styleId="WW8Num7z0">
    <w:name w:val="WW8Num7z0"/>
    <w:rsid w:val="009C2ED6"/>
    <w:rPr>
      <w:rFonts w:cs="Cordia New"/>
      <w:bCs w:val="0"/>
      <w:iCs w:val="0"/>
      <w:szCs w:val="32"/>
    </w:rPr>
  </w:style>
  <w:style w:type="character" w:customStyle="1" w:styleId="WW8Num7z1">
    <w:name w:val="WW8Num7z1"/>
    <w:rsid w:val="009C2ED6"/>
    <w:rPr>
      <w:rFonts w:ascii="Courier New" w:hAnsi="Courier New"/>
    </w:rPr>
  </w:style>
  <w:style w:type="character" w:customStyle="1" w:styleId="WW8Num7z2">
    <w:name w:val="WW8Num7z2"/>
    <w:rsid w:val="009C2ED6"/>
    <w:rPr>
      <w:rFonts w:ascii="Times New Roman" w:hAnsi="Times New Roman" w:cs="Angsana New"/>
      <w:b w:val="0"/>
      <w:bCs w:val="0"/>
      <w:i w:val="0"/>
      <w:iCs w:val="0"/>
      <w:sz w:val="30"/>
      <w:szCs w:val="30"/>
    </w:rPr>
  </w:style>
  <w:style w:type="character" w:customStyle="1" w:styleId="WW8Num8z0">
    <w:name w:val="WW8Num8z0"/>
    <w:rsid w:val="009C2ED6"/>
    <w:rPr>
      <w:rFonts w:ascii="Angsana New" w:hAnsi="Angsana New" w:cs="Angsana New"/>
      <w:b w:val="0"/>
      <w:bCs w:val="0"/>
      <w:i w:val="0"/>
      <w:iCs w:val="0"/>
      <w:sz w:val="30"/>
      <w:szCs w:val="30"/>
    </w:rPr>
  </w:style>
  <w:style w:type="character" w:customStyle="1" w:styleId="WW8Num10z0">
    <w:name w:val="WW8Num10z0"/>
    <w:rsid w:val="009C2ED6"/>
    <w:rPr>
      <w:rFonts w:ascii="Angsana New" w:hAnsi="Angsana New" w:cs="Angsana New"/>
      <w:b w:val="0"/>
      <w:bCs w:val="0"/>
      <w:i w:val="0"/>
      <w:iCs w:val="0"/>
      <w:sz w:val="30"/>
      <w:szCs w:val="30"/>
    </w:rPr>
  </w:style>
  <w:style w:type="character" w:customStyle="1" w:styleId="WW8Num11z0">
    <w:name w:val="WW8Num11z0"/>
    <w:rsid w:val="009C2ED6"/>
    <w:rPr>
      <w:rFonts w:ascii="Angsana New" w:hAnsi="Angsana New" w:cs="Angsana New"/>
    </w:rPr>
  </w:style>
  <w:style w:type="character" w:customStyle="1" w:styleId="WW8Num11z1">
    <w:name w:val="WW8Num11z1"/>
    <w:rsid w:val="009C2ED6"/>
    <w:rPr>
      <w:rFonts w:ascii="AngsanaUPC" w:eastAsia="Cordia New" w:hAnsi="AngsanaUPC" w:cs="AngsanaUPC"/>
    </w:rPr>
  </w:style>
  <w:style w:type="character" w:customStyle="1" w:styleId="WW8Num12z0">
    <w:name w:val="WW8Num12z0"/>
    <w:rsid w:val="009C2ED6"/>
    <w:rPr>
      <w:rFonts w:cs="Cordia New"/>
      <w:bCs/>
      <w:iCs w:val="0"/>
      <w:caps w:val="0"/>
      <w:smallCaps w:val="0"/>
      <w:strike w:val="0"/>
      <w:dstrike w:val="0"/>
      <w:vanish w:val="0"/>
      <w:color w:val="000000"/>
      <w:position w:val="0"/>
      <w:sz w:val="24"/>
      <w:szCs w:val="32"/>
      <w:vertAlign w:val="baseline"/>
    </w:rPr>
  </w:style>
  <w:style w:type="character" w:customStyle="1" w:styleId="WW8Num12z1">
    <w:name w:val="WW8Num12z1"/>
    <w:rsid w:val="009C2ED6"/>
    <w:rPr>
      <w:rFonts w:cs="Cordia New"/>
      <w:bCs w:val="0"/>
      <w:iCs w:val="0"/>
      <w:caps w:val="0"/>
      <w:smallCaps w:val="0"/>
      <w:strike w:val="0"/>
      <w:dstrike w:val="0"/>
      <w:vanish w:val="0"/>
      <w:color w:val="000000"/>
      <w:position w:val="0"/>
      <w:sz w:val="24"/>
      <w:szCs w:val="32"/>
      <w:vertAlign w:val="baseline"/>
    </w:rPr>
  </w:style>
  <w:style w:type="character" w:customStyle="1" w:styleId="WW8Num13z0">
    <w:name w:val="WW8Num13z0"/>
    <w:rsid w:val="009C2ED6"/>
    <w:rPr>
      <w:rFonts w:ascii="Angsana New" w:hAnsi="Angsana New" w:cs="Angsana New"/>
      <w:b w:val="0"/>
      <w:bCs w:val="0"/>
      <w:i w:val="0"/>
      <w:iCs w:val="0"/>
      <w:sz w:val="30"/>
      <w:szCs w:val="30"/>
    </w:rPr>
  </w:style>
  <w:style w:type="character" w:customStyle="1" w:styleId="23">
    <w:name w:val="แบบอักษรของย่อหน้าเริ่มต้น2"/>
    <w:rsid w:val="009C2ED6"/>
  </w:style>
  <w:style w:type="character" w:customStyle="1" w:styleId="Absatz-Standardschriftart">
    <w:name w:val="Absatz-Standardschriftart"/>
    <w:rsid w:val="009C2ED6"/>
  </w:style>
  <w:style w:type="character" w:customStyle="1" w:styleId="WW-Absatz-Standardschriftart">
    <w:name w:val="WW-Absatz-Standardschriftart"/>
    <w:rsid w:val="009C2ED6"/>
  </w:style>
  <w:style w:type="character" w:customStyle="1" w:styleId="WW-Absatz-Standardschriftart1">
    <w:name w:val="WW-Absatz-Standardschriftart1"/>
    <w:rsid w:val="009C2ED6"/>
  </w:style>
  <w:style w:type="character" w:customStyle="1" w:styleId="WW-Absatz-Standardschriftart11">
    <w:name w:val="WW-Absatz-Standardschriftart11"/>
    <w:rsid w:val="009C2ED6"/>
  </w:style>
  <w:style w:type="character" w:customStyle="1" w:styleId="WW-Absatz-Standardschriftart111">
    <w:name w:val="WW-Absatz-Standardschriftart111"/>
    <w:rsid w:val="009C2ED6"/>
  </w:style>
  <w:style w:type="character" w:customStyle="1" w:styleId="WW-Absatz-Standardschriftart1111">
    <w:name w:val="WW-Absatz-Standardschriftart1111"/>
    <w:rsid w:val="009C2ED6"/>
  </w:style>
  <w:style w:type="character" w:customStyle="1" w:styleId="WW-Absatz-Standardschriftart11111">
    <w:name w:val="WW-Absatz-Standardschriftart11111"/>
    <w:rsid w:val="009C2ED6"/>
  </w:style>
  <w:style w:type="character" w:customStyle="1" w:styleId="WW-Absatz-Standardschriftart111111">
    <w:name w:val="WW-Absatz-Standardschriftart111111"/>
    <w:rsid w:val="009C2ED6"/>
  </w:style>
  <w:style w:type="character" w:customStyle="1" w:styleId="WW-Absatz-Standardschriftart1111111">
    <w:name w:val="WW-Absatz-Standardschriftart1111111"/>
    <w:rsid w:val="009C2ED6"/>
  </w:style>
  <w:style w:type="character" w:customStyle="1" w:styleId="WW-Absatz-Standardschriftart11111111">
    <w:name w:val="WW-Absatz-Standardschriftart11111111"/>
    <w:rsid w:val="009C2ED6"/>
  </w:style>
  <w:style w:type="character" w:customStyle="1" w:styleId="WW8Num9z0">
    <w:name w:val="WW8Num9z0"/>
    <w:rsid w:val="009C2ED6"/>
    <w:rPr>
      <w:rFonts w:ascii="Angsana New" w:hAnsi="Angsana New" w:cs="Angsana New"/>
      <w:b w:val="0"/>
      <w:bCs w:val="0"/>
      <w:i w:val="0"/>
      <w:iCs w:val="0"/>
      <w:sz w:val="30"/>
      <w:szCs w:val="30"/>
    </w:rPr>
  </w:style>
  <w:style w:type="character" w:customStyle="1" w:styleId="19">
    <w:name w:val="แบบอักษรของย่อหน้าเริ่มต้น1"/>
    <w:rsid w:val="009C2ED6"/>
  </w:style>
  <w:style w:type="character" w:customStyle="1" w:styleId="WW-Absatz-Standardschriftart111111111">
    <w:name w:val="WW-Absatz-Standardschriftart111111111"/>
    <w:rsid w:val="009C2ED6"/>
  </w:style>
  <w:style w:type="character" w:customStyle="1" w:styleId="WW-Absatz-Standardschriftart1111111111">
    <w:name w:val="WW-Absatz-Standardschriftart1111111111"/>
    <w:rsid w:val="009C2ED6"/>
  </w:style>
  <w:style w:type="character" w:customStyle="1" w:styleId="WW8Num8z1">
    <w:name w:val="WW8Num8z1"/>
    <w:rsid w:val="009C2ED6"/>
    <w:rPr>
      <w:rFonts w:ascii="Courier New" w:hAnsi="Courier New"/>
    </w:rPr>
  </w:style>
  <w:style w:type="character" w:customStyle="1" w:styleId="WW8Num8z2">
    <w:name w:val="WW8Num8z2"/>
    <w:rsid w:val="009C2ED6"/>
    <w:rPr>
      <w:rFonts w:ascii="Times New Roman" w:hAnsi="Times New Roman" w:cs="Angsana New"/>
      <w:b w:val="0"/>
      <w:bCs w:val="0"/>
      <w:i w:val="0"/>
      <w:iCs w:val="0"/>
      <w:sz w:val="30"/>
      <w:szCs w:val="30"/>
    </w:rPr>
  </w:style>
  <w:style w:type="character" w:customStyle="1" w:styleId="WW-Absatz-Standardschriftart11111111111">
    <w:name w:val="WW-Absatz-Standardschriftart11111111111"/>
    <w:rsid w:val="009C2ED6"/>
  </w:style>
  <w:style w:type="character" w:customStyle="1" w:styleId="WW-Absatz-Standardschriftart111111111111">
    <w:name w:val="WW-Absatz-Standardschriftart111111111111"/>
    <w:rsid w:val="009C2ED6"/>
  </w:style>
  <w:style w:type="character" w:customStyle="1" w:styleId="WW8Num9z1">
    <w:name w:val="WW8Num9z1"/>
    <w:rsid w:val="009C2ED6"/>
    <w:rPr>
      <w:rFonts w:ascii="Courier New" w:hAnsi="Courier New"/>
    </w:rPr>
  </w:style>
  <w:style w:type="character" w:customStyle="1" w:styleId="WW8Num9z2">
    <w:name w:val="WW8Num9z2"/>
    <w:rsid w:val="009C2ED6"/>
    <w:rPr>
      <w:rFonts w:ascii="Times New Roman" w:hAnsi="Times New Roman" w:cs="Angsana New"/>
      <w:b w:val="0"/>
      <w:bCs w:val="0"/>
      <w:i w:val="0"/>
      <w:iCs w:val="0"/>
      <w:sz w:val="30"/>
      <w:szCs w:val="30"/>
    </w:rPr>
  </w:style>
  <w:style w:type="character" w:customStyle="1" w:styleId="WW-Absatz-Standardschriftart1111111111111">
    <w:name w:val="WW-Absatz-Standardschriftart1111111111111"/>
    <w:rsid w:val="009C2ED6"/>
  </w:style>
  <w:style w:type="character" w:customStyle="1" w:styleId="WW-Absatz-Standardschriftart11111111111111">
    <w:name w:val="WW-Absatz-Standardschriftart11111111111111"/>
    <w:rsid w:val="009C2ED6"/>
  </w:style>
  <w:style w:type="character" w:customStyle="1" w:styleId="WW-Absatz-Standardschriftart111111111111111">
    <w:name w:val="WW-Absatz-Standardschriftart111111111111111"/>
    <w:rsid w:val="009C2ED6"/>
  </w:style>
  <w:style w:type="character" w:customStyle="1" w:styleId="WW8Num14z0">
    <w:name w:val="WW8Num14z0"/>
    <w:rsid w:val="009C2ED6"/>
    <w:rPr>
      <w:rFonts w:ascii="Angsana New" w:hAnsi="Angsana New" w:cs="Angsana New"/>
      <w:b w:val="0"/>
      <w:bCs w:val="0"/>
      <w:i w:val="0"/>
      <w:iCs w:val="0"/>
      <w:sz w:val="30"/>
      <w:szCs w:val="30"/>
    </w:rPr>
  </w:style>
  <w:style w:type="character" w:customStyle="1" w:styleId="WW8Num14z1">
    <w:name w:val="WW8Num14z1"/>
    <w:rsid w:val="009C2ED6"/>
    <w:rPr>
      <w:rFonts w:ascii="Courier New" w:hAnsi="Courier New"/>
    </w:rPr>
  </w:style>
  <w:style w:type="character" w:customStyle="1" w:styleId="WW8Num14z2">
    <w:name w:val="WW8Num14z2"/>
    <w:rsid w:val="009C2ED6"/>
    <w:rPr>
      <w:rFonts w:ascii="Wingdings" w:hAnsi="Wingdings"/>
    </w:rPr>
  </w:style>
  <w:style w:type="character" w:customStyle="1" w:styleId="WW8Num16z0">
    <w:name w:val="WW8Num16z0"/>
    <w:rsid w:val="009C2ED6"/>
    <w:rPr>
      <w:rFonts w:ascii="Angsana New" w:hAnsi="Angsana New" w:cs="Angsana New"/>
      <w:b w:val="0"/>
      <w:bCs w:val="0"/>
      <w:i w:val="0"/>
      <w:iCs w:val="0"/>
      <w:sz w:val="30"/>
      <w:szCs w:val="30"/>
    </w:rPr>
  </w:style>
  <w:style w:type="character" w:customStyle="1" w:styleId="WW8Num16z1">
    <w:name w:val="WW8Num16z1"/>
    <w:rsid w:val="009C2ED6"/>
    <w:rPr>
      <w:rFonts w:ascii="Courier New" w:hAnsi="Courier New"/>
    </w:rPr>
  </w:style>
  <w:style w:type="character" w:customStyle="1" w:styleId="WW8Num16z2">
    <w:name w:val="WW8Num16z2"/>
    <w:rsid w:val="009C2ED6"/>
    <w:rPr>
      <w:rFonts w:ascii="Times New Roman" w:hAnsi="Times New Roman" w:cs="Angsana New"/>
      <w:b w:val="0"/>
      <w:bCs w:val="0"/>
      <w:i w:val="0"/>
      <w:iCs w:val="0"/>
      <w:sz w:val="30"/>
      <w:szCs w:val="30"/>
    </w:rPr>
  </w:style>
  <w:style w:type="character" w:customStyle="1" w:styleId="WW-DefaultParagraphFont">
    <w:name w:val="WW-Default Paragraph Font"/>
    <w:rsid w:val="009C2ED6"/>
  </w:style>
  <w:style w:type="character" w:customStyle="1" w:styleId="WW-Absatz-Standardschriftart1111111111111111">
    <w:name w:val="WW-Absatz-Standardschriftart1111111111111111"/>
    <w:rsid w:val="009C2ED6"/>
  </w:style>
  <w:style w:type="character" w:customStyle="1" w:styleId="WW-Absatz-Standardschriftart11111111111111111">
    <w:name w:val="WW-Absatz-Standardschriftart11111111111111111"/>
    <w:rsid w:val="009C2ED6"/>
  </w:style>
  <w:style w:type="character" w:customStyle="1" w:styleId="WW-Absatz-Standardschriftart111111111111111111">
    <w:name w:val="WW-Absatz-Standardschriftart111111111111111111"/>
    <w:rsid w:val="009C2ED6"/>
  </w:style>
  <w:style w:type="character" w:customStyle="1" w:styleId="WW-Absatz-Standardschriftart1111111111111111111">
    <w:name w:val="WW-Absatz-Standardschriftart1111111111111111111"/>
    <w:rsid w:val="009C2ED6"/>
  </w:style>
  <w:style w:type="character" w:customStyle="1" w:styleId="WW-Absatz-Standardschriftart11111111111111111111">
    <w:name w:val="WW-Absatz-Standardschriftart11111111111111111111"/>
    <w:rsid w:val="009C2ED6"/>
  </w:style>
  <w:style w:type="character" w:customStyle="1" w:styleId="WW-Absatz-Standardschriftart111111111111111111111">
    <w:name w:val="WW-Absatz-Standardschriftart111111111111111111111"/>
    <w:rsid w:val="009C2ED6"/>
  </w:style>
  <w:style w:type="character" w:customStyle="1" w:styleId="WW-Absatz-Standardschriftart1111111111111111111111">
    <w:name w:val="WW-Absatz-Standardschriftart1111111111111111111111"/>
    <w:rsid w:val="009C2ED6"/>
  </w:style>
  <w:style w:type="character" w:customStyle="1" w:styleId="WW-Absatz-Standardschriftart11111111111111111111111">
    <w:name w:val="WW-Absatz-Standardschriftart11111111111111111111111"/>
    <w:rsid w:val="009C2ED6"/>
  </w:style>
  <w:style w:type="character" w:customStyle="1" w:styleId="WW-Absatz-Standardschriftart111111111111111111111111">
    <w:name w:val="WW-Absatz-Standardschriftart111111111111111111111111"/>
    <w:rsid w:val="009C2ED6"/>
  </w:style>
  <w:style w:type="character" w:customStyle="1" w:styleId="WW-Absatz-Standardschriftart1111111111111111111111111">
    <w:name w:val="WW-Absatz-Standardschriftart1111111111111111111111111"/>
    <w:rsid w:val="009C2ED6"/>
  </w:style>
  <w:style w:type="character" w:customStyle="1" w:styleId="WW-Absatz-Standardschriftart11111111111111111111111111">
    <w:name w:val="WW-Absatz-Standardschriftart11111111111111111111111111"/>
    <w:rsid w:val="009C2ED6"/>
  </w:style>
  <w:style w:type="character" w:customStyle="1" w:styleId="WW-Absatz-Standardschriftart111111111111111111111111111">
    <w:name w:val="WW-Absatz-Standardschriftart111111111111111111111111111"/>
    <w:rsid w:val="009C2ED6"/>
  </w:style>
  <w:style w:type="character" w:customStyle="1" w:styleId="WW-Absatz-Standardschriftart1111111111111111111111111111">
    <w:name w:val="WW-Absatz-Standardschriftart1111111111111111111111111111"/>
    <w:rsid w:val="009C2ED6"/>
  </w:style>
  <w:style w:type="character" w:customStyle="1" w:styleId="WW-Absatz-Standardschriftart11111111111111111111111111111">
    <w:name w:val="WW-Absatz-Standardschriftart11111111111111111111111111111"/>
    <w:rsid w:val="009C2ED6"/>
  </w:style>
  <w:style w:type="character" w:customStyle="1" w:styleId="WW-Absatz-Standardschriftart111111111111111111111111111111">
    <w:name w:val="WW-Absatz-Standardschriftart111111111111111111111111111111"/>
    <w:rsid w:val="009C2ED6"/>
  </w:style>
  <w:style w:type="character" w:customStyle="1" w:styleId="WW-Absatz-Standardschriftart1111111111111111111111111111111">
    <w:name w:val="WW-Absatz-Standardschriftart1111111111111111111111111111111"/>
    <w:rsid w:val="009C2ED6"/>
  </w:style>
  <w:style w:type="character" w:customStyle="1" w:styleId="WW-Absatz-Standardschriftart11111111111111111111111111111111">
    <w:name w:val="WW-Absatz-Standardschriftart11111111111111111111111111111111"/>
    <w:rsid w:val="009C2ED6"/>
  </w:style>
  <w:style w:type="character" w:customStyle="1" w:styleId="WW-Absatz-Standardschriftart111111111111111111111111111111111">
    <w:name w:val="WW-Absatz-Standardschriftart111111111111111111111111111111111"/>
    <w:rsid w:val="009C2ED6"/>
  </w:style>
  <w:style w:type="character" w:customStyle="1" w:styleId="WW-Absatz-Standardschriftart1111111111111111111111111111111111">
    <w:name w:val="WW-Absatz-Standardschriftart1111111111111111111111111111111111"/>
    <w:rsid w:val="009C2ED6"/>
  </w:style>
  <w:style w:type="character" w:customStyle="1" w:styleId="WW-Absatz-Standardschriftart11111111111111111111111111111111111">
    <w:name w:val="WW-Absatz-Standardschriftart11111111111111111111111111111111111"/>
    <w:rsid w:val="009C2ED6"/>
  </w:style>
  <w:style w:type="character" w:customStyle="1" w:styleId="WW-Absatz-Standardschriftart111111111111111111111111111111111111">
    <w:name w:val="WW-Absatz-Standardschriftart111111111111111111111111111111111111"/>
    <w:rsid w:val="009C2ED6"/>
  </w:style>
  <w:style w:type="character" w:customStyle="1" w:styleId="WW-Absatz-Standardschriftart1111111111111111111111111111111111111">
    <w:name w:val="WW-Absatz-Standardschriftart1111111111111111111111111111111111111"/>
    <w:rsid w:val="009C2ED6"/>
  </w:style>
  <w:style w:type="character" w:customStyle="1" w:styleId="WW-Absatz-Standardschriftart11111111111111111111111111111111111111">
    <w:name w:val="WW-Absatz-Standardschriftart11111111111111111111111111111111111111"/>
    <w:rsid w:val="009C2ED6"/>
  </w:style>
  <w:style w:type="character" w:customStyle="1" w:styleId="WW-Absatz-Standardschriftart111111111111111111111111111111111111111">
    <w:name w:val="WW-Absatz-Standardschriftart111111111111111111111111111111111111111"/>
    <w:rsid w:val="009C2ED6"/>
  </w:style>
  <w:style w:type="character" w:customStyle="1" w:styleId="WW-Absatz-Standardschriftart1111111111111111111111111111111111111111">
    <w:name w:val="WW-Absatz-Standardschriftart1111111111111111111111111111111111111111"/>
    <w:rsid w:val="009C2ED6"/>
  </w:style>
  <w:style w:type="character" w:customStyle="1" w:styleId="WW-Absatz-Standardschriftart11111111111111111111111111111111111111111">
    <w:name w:val="WW-Absatz-Standardschriftart11111111111111111111111111111111111111111"/>
    <w:rsid w:val="009C2ED6"/>
  </w:style>
  <w:style w:type="character" w:customStyle="1" w:styleId="WW-Absatz-Standardschriftart111111111111111111111111111111111111111111">
    <w:name w:val="WW-Absatz-Standardschriftart111111111111111111111111111111111111111111"/>
    <w:rsid w:val="009C2ED6"/>
  </w:style>
  <w:style w:type="character" w:customStyle="1" w:styleId="WW-Absatz-Standardschriftart1111111111111111111111111111111111111111111">
    <w:name w:val="WW-Absatz-Standardschriftart1111111111111111111111111111111111111111111"/>
    <w:rsid w:val="009C2ED6"/>
  </w:style>
  <w:style w:type="character" w:customStyle="1" w:styleId="WW-Absatz-Standardschriftart11111111111111111111111111111111111111111111">
    <w:name w:val="WW-Absatz-Standardschriftart11111111111111111111111111111111111111111111"/>
    <w:rsid w:val="009C2ED6"/>
  </w:style>
  <w:style w:type="character" w:customStyle="1" w:styleId="WW-Absatz-Standardschriftart111111111111111111111111111111111111111111111">
    <w:name w:val="WW-Absatz-Standardschriftart111111111111111111111111111111111111111111111"/>
    <w:rsid w:val="009C2ED6"/>
  </w:style>
  <w:style w:type="character" w:customStyle="1" w:styleId="WW-Absatz-Standardschriftart1111111111111111111111111111111111111111111111">
    <w:name w:val="WW-Absatz-Standardschriftart1111111111111111111111111111111111111111111111"/>
    <w:rsid w:val="009C2ED6"/>
  </w:style>
  <w:style w:type="character" w:customStyle="1" w:styleId="WW-Absatz-Standardschriftart11111111111111111111111111111111111111111111111">
    <w:name w:val="WW-Absatz-Standardschriftart11111111111111111111111111111111111111111111111"/>
    <w:rsid w:val="009C2ED6"/>
  </w:style>
  <w:style w:type="character" w:customStyle="1" w:styleId="WW-Absatz-Standardschriftart111111111111111111111111111111111111111111111111">
    <w:name w:val="WW-Absatz-Standardschriftart111111111111111111111111111111111111111111111111"/>
    <w:rsid w:val="009C2ED6"/>
  </w:style>
  <w:style w:type="character" w:customStyle="1" w:styleId="WW-Absatz-Standardschriftart1111111111111111111111111111111111111111111111111">
    <w:name w:val="WW-Absatz-Standardschriftart1111111111111111111111111111111111111111111111111"/>
    <w:rsid w:val="009C2ED6"/>
  </w:style>
  <w:style w:type="character" w:customStyle="1" w:styleId="WW-Absatz-Standardschriftart11111111111111111111111111111111111111111111111111">
    <w:name w:val="WW-Absatz-Standardschriftart11111111111111111111111111111111111111111111111111"/>
    <w:rsid w:val="009C2ED6"/>
  </w:style>
  <w:style w:type="character" w:customStyle="1" w:styleId="WW-Absatz-Standardschriftart111111111111111111111111111111111111111111111111111">
    <w:name w:val="WW-Absatz-Standardschriftart111111111111111111111111111111111111111111111111111"/>
    <w:rsid w:val="009C2ED6"/>
  </w:style>
  <w:style w:type="character" w:customStyle="1" w:styleId="WW-Absatz-Standardschriftart1111111111111111111111111111111111111111111111111111">
    <w:name w:val="WW-Absatz-Standardschriftart1111111111111111111111111111111111111111111111111111"/>
    <w:rsid w:val="009C2ED6"/>
  </w:style>
  <w:style w:type="character" w:customStyle="1" w:styleId="WW-Absatz-Standardschriftart11111111111111111111111111111111111111111111111111111">
    <w:name w:val="WW-Absatz-Standardschriftart11111111111111111111111111111111111111111111111111111"/>
    <w:rsid w:val="009C2ED6"/>
  </w:style>
  <w:style w:type="character" w:customStyle="1" w:styleId="WW-Absatz-Standardschriftart111111111111111111111111111111111111111111111111111111">
    <w:name w:val="WW-Absatz-Standardschriftart111111111111111111111111111111111111111111111111111111"/>
    <w:rsid w:val="009C2ED6"/>
  </w:style>
  <w:style w:type="character" w:customStyle="1" w:styleId="WW-Absatz-Standardschriftart1111111111111111111111111111111111111111111111111111111">
    <w:name w:val="WW-Absatz-Standardschriftart1111111111111111111111111111111111111111111111111111111"/>
    <w:rsid w:val="009C2ED6"/>
  </w:style>
  <w:style w:type="character" w:customStyle="1" w:styleId="WW8Num10z1">
    <w:name w:val="WW8Num10z1"/>
    <w:rsid w:val="009C2ED6"/>
    <w:rPr>
      <w:rFonts w:cs="Cordia New"/>
      <w:bCs w:val="0"/>
      <w:iCs w:val="0"/>
      <w:caps w:val="0"/>
      <w:smallCaps w:val="0"/>
      <w:strike w:val="0"/>
      <w:dstrike w:val="0"/>
      <w:vanish w:val="0"/>
      <w:color w:val="000000"/>
      <w:position w:val="0"/>
      <w:sz w:val="24"/>
      <w:szCs w:val="32"/>
      <w:vertAlign w:val="baseline"/>
    </w:rPr>
  </w:style>
  <w:style w:type="character" w:customStyle="1" w:styleId="WW-Absatz-Standardschriftart11111111111111111111111111111111111111111111111111111111">
    <w:name w:val="WW-Absatz-Standardschriftart11111111111111111111111111111111111111111111111111111111"/>
    <w:rsid w:val="009C2ED6"/>
  </w:style>
  <w:style w:type="character" w:customStyle="1" w:styleId="WW-DefaultParagraphFont1">
    <w:name w:val="WW-Default Paragraph Font1"/>
    <w:rsid w:val="009C2ED6"/>
  </w:style>
  <w:style w:type="character" w:customStyle="1" w:styleId="NumberingSymbols">
    <w:name w:val="Numbering Symbols"/>
    <w:rsid w:val="009C2ED6"/>
  </w:style>
  <w:style w:type="character" w:customStyle="1" w:styleId="WW-Absatz-Standardschriftart111111111111111111111111111111111111111111111111111111111">
    <w:name w:val="WW-Absatz-Standardschriftart111111111111111111111111111111111111111111111111111111111"/>
    <w:rsid w:val="009C2ED6"/>
  </w:style>
  <w:style w:type="character" w:customStyle="1" w:styleId="WW-Absatz-Standardschriftart1111111111111111111111111111111111111111111111111111111111">
    <w:name w:val="WW-Absatz-Standardschriftart1111111111111111111111111111111111111111111111111111111111"/>
    <w:rsid w:val="009C2ED6"/>
  </w:style>
  <w:style w:type="character" w:customStyle="1" w:styleId="WW-Absatz-Standardschriftart11111111111111111111111111111111111111111111111111111111111">
    <w:name w:val="WW-Absatz-Standardschriftart11111111111111111111111111111111111111111111111111111111111"/>
    <w:rsid w:val="009C2ED6"/>
  </w:style>
  <w:style w:type="character" w:customStyle="1" w:styleId="WW-Absatz-Standardschriftart111111111111111111111111111111111111111111111111111111111111">
    <w:name w:val="WW-Absatz-Standardschriftart111111111111111111111111111111111111111111111111111111111111"/>
    <w:rsid w:val="009C2ED6"/>
  </w:style>
  <w:style w:type="character" w:customStyle="1" w:styleId="WW-Absatz-Standardschriftart1111111111111111111111111111111111111111111111111111111111111">
    <w:name w:val="WW-Absatz-Standardschriftart1111111111111111111111111111111111111111111111111111111111111"/>
    <w:rsid w:val="009C2ED6"/>
  </w:style>
  <w:style w:type="character" w:customStyle="1" w:styleId="WW8Num2z0">
    <w:name w:val="WW8Num2z0"/>
    <w:rsid w:val="009C2ED6"/>
    <w:rPr>
      <w:rFonts w:ascii="Angsana New" w:hAnsi="Angsana New" w:cs="Angsana New"/>
      <w:bCs w:val="0"/>
      <w:iCs w:val="0"/>
      <w:szCs w:val="24"/>
    </w:rPr>
  </w:style>
  <w:style w:type="character" w:customStyle="1" w:styleId="WW8Num2z1">
    <w:name w:val="WW8Num2z1"/>
    <w:rsid w:val="009C2ED6"/>
    <w:rPr>
      <w:rFonts w:ascii="Courier New" w:hAnsi="Courier New"/>
    </w:rPr>
  </w:style>
  <w:style w:type="character" w:customStyle="1" w:styleId="WW8Num3z0">
    <w:name w:val="WW8Num3z0"/>
    <w:rsid w:val="009C2ED6"/>
    <w:rPr>
      <w:rFonts w:ascii="Times New Roman" w:hAnsi="Times New Roman" w:cs="AngsanaUPC"/>
      <w:sz w:val="28"/>
      <w:szCs w:val="28"/>
    </w:rPr>
  </w:style>
  <w:style w:type="character" w:customStyle="1" w:styleId="WW8Num15z0">
    <w:name w:val="WW8Num15z0"/>
    <w:rsid w:val="009C2ED6"/>
    <w:rPr>
      <w:rFonts w:ascii="Angsana New" w:hAnsi="Angsana New" w:cs="Angsana New"/>
      <w:b w:val="0"/>
      <w:bCs w:val="0"/>
      <w:i w:val="0"/>
      <w:iCs w:val="0"/>
      <w:sz w:val="30"/>
      <w:szCs w:val="30"/>
    </w:rPr>
  </w:style>
  <w:style w:type="character" w:customStyle="1" w:styleId="WW8Num17z0">
    <w:name w:val="WW8Num17z0"/>
    <w:rsid w:val="009C2ED6"/>
    <w:rPr>
      <w:rFonts w:cs="Cordia New"/>
      <w:bCs w:val="0"/>
      <w:iCs w:val="0"/>
      <w:szCs w:val="24"/>
    </w:rPr>
  </w:style>
  <w:style w:type="character" w:customStyle="1" w:styleId="WW8Num18z0">
    <w:name w:val="WW8Num18z0"/>
    <w:rsid w:val="009C2ED6"/>
    <w:rPr>
      <w:rFonts w:ascii="Angsana New" w:hAnsi="Angsana New" w:cs="Angsana New"/>
      <w:b w:val="0"/>
      <w:bCs w:val="0"/>
      <w:i w:val="0"/>
      <w:iCs w:val="0"/>
      <w:sz w:val="30"/>
      <w:szCs w:val="30"/>
    </w:rPr>
  </w:style>
  <w:style w:type="character" w:customStyle="1" w:styleId="WW8Num19z0">
    <w:name w:val="WW8Num19z0"/>
    <w:rsid w:val="009C2ED6"/>
    <w:rPr>
      <w:rFonts w:ascii="Angsana New" w:hAnsi="Angsana New" w:cs="Angsana New"/>
      <w:b w:val="0"/>
      <w:bCs w:val="0"/>
      <w:i w:val="0"/>
      <w:iCs w:val="0"/>
      <w:sz w:val="30"/>
      <w:szCs w:val="30"/>
    </w:rPr>
  </w:style>
  <w:style w:type="character" w:customStyle="1" w:styleId="WW8Num20z1">
    <w:name w:val="WW8Num20z1"/>
    <w:rsid w:val="009C2ED6"/>
    <w:rPr>
      <w:rFonts w:ascii="Angsana New" w:hAnsi="Angsana New" w:cs="Angsana New"/>
      <w:b w:val="0"/>
      <w:bCs w:val="0"/>
      <w:i w:val="0"/>
      <w:iCs w:val="0"/>
      <w:sz w:val="30"/>
      <w:szCs w:val="30"/>
    </w:rPr>
  </w:style>
  <w:style w:type="character" w:customStyle="1" w:styleId="WW8Num21z0">
    <w:name w:val="WW8Num21z0"/>
    <w:rsid w:val="009C2ED6"/>
    <w:rPr>
      <w:b/>
      <w:bCs/>
    </w:rPr>
  </w:style>
  <w:style w:type="character" w:customStyle="1" w:styleId="WW-Absatz-Standardschriftart11111111111111111111111111111111111111111111111111111111111111">
    <w:name w:val="WW-Absatz-Standardschriftart11111111111111111111111111111111111111111111111111111111111111"/>
    <w:rsid w:val="009C2ED6"/>
  </w:style>
  <w:style w:type="character" w:customStyle="1" w:styleId="WW-Absatz-Standardschriftart111111111111111111111111111111111111111111111111111111111111111">
    <w:name w:val="WW-Absatz-Standardschriftart111111111111111111111111111111111111111111111111111111111111111"/>
    <w:rsid w:val="009C2ED6"/>
  </w:style>
  <w:style w:type="character" w:customStyle="1" w:styleId="WW-Absatz-Standardschriftart1111111111111111111111111111111111111111111111111111111111111111">
    <w:name w:val="WW-Absatz-Standardschriftart1111111111111111111111111111111111111111111111111111111111111111"/>
    <w:rsid w:val="009C2ED6"/>
  </w:style>
  <w:style w:type="character" w:customStyle="1" w:styleId="WW-Absatz-Standardschriftart11111111111111111111111111111111111111111111111111111111111111111">
    <w:name w:val="WW-Absatz-Standardschriftart11111111111111111111111111111111111111111111111111111111111111111"/>
    <w:rsid w:val="009C2ED6"/>
  </w:style>
  <w:style w:type="character" w:customStyle="1" w:styleId="WW-Absatz-Standardschriftart111111111111111111111111111111111111111111111111111111111111111111">
    <w:name w:val="WW-Absatz-Standardschriftart111111111111111111111111111111111111111111111111111111111111111111"/>
    <w:rsid w:val="009C2ED6"/>
  </w:style>
  <w:style w:type="character" w:customStyle="1" w:styleId="WW-Absatz-Standardschriftart1111111111111111111111111111111111111111111111111111111111111111111">
    <w:name w:val="WW-Absatz-Standardschriftart1111111111111111111111111111111111111111111111111111111111111111111"/>
    <w:rsid w:val="009C2ED6"/>
  </w:style>
  <w:style w:type="character" w:customStyle="1" w:styleId="WW8Num3z1">
    <w:name w:val="WW8Num3z1"/>
    <w:rsid w:val="009C2ED6"/>
    <w:rPr>
      <w:rFonts w:ascii="Courier New" w:hAnsi="Courier New"/>
    </w:rPr>
  </w:style>
  <w:style w:type="character" w:customStyle="1" w:styleId="WW8Num4z4">
    <w:name w:val="WW8Num4z4"/>
    <w:rsid w:val="009C2ED6"/>
    <w:rPr>
      <w:rFonts w:ascii="Courier New" w:hAnsi="Courier New"/>
    </w:rPr>
  </w:style>
  <w:style w:type="character" w:customStyle="1" w:styleId="WW8Num20z0">
    <w:name w:val="WW8Num20z0"/>
    <w:rsid w:val="009C2ED6"/>
    <w:rPr>
      <w:rFonts w:ascii="Angsana New" w:hAnsi="Angsana New" w:cs="Angsana New"/>
      <w:b w:val="0"/>
      <w:bCs w:val="0"/>
      <w:i w:val="0"/>
      <w:iCs w:val="0"/>
      <w:sz w:val="30"/>
      <w:szCs w:val="30"/>
    </w:rPr>
  </w:style>
  <w:style w:type="character" w:customStyle="1" w:styleId="WW8Num22z0">
    <w:name w:val="WW8Num22z0"/>
    <w:rsid w:val="009C2ED6"/>
    <w:rPr>
      <w:rFonts w:cs="Cordia New"/>
      <w:bCs w:val="0"/>
      <w:iCs w:val="0"/>
      <w:szCs w:val="32"/>
    </w:rPr>
  </w:style>
  <w:style w:type="character" w:customStyle="1" w:styleId="WW8Num23z0">
    <w:name w:val="WW8Num23z0"/>
    <w:rsid w:val="009C2ED6"/>
    <w:rPr>
      <w:rFonts w:cs="Cordia New"/>
      <w:bCs/>
      <w:iCs w:val="0"/>
      <w:caps w:val="0"/>
      <w:smallCaps w:val="0"/>
      <w:strike w:val="0"/>
      <w:dstrike w:val="0"/>
      <w:vanish w:val="0"/>
      <w:color w:val="000000"/>
      <w:position w:val="0"/>
      <w:sz w:val="24"/>
      <w:szCs w:val="32"/>
      <w:vertAlign w:val="baseline"/>
    </w:rPr>
  </w:style>
  <w:style w:type="character" w:customStyle="1" w:styleId="WW8Num23z1">
    <w:name w:val="WW8Num23z1"/>
    <w:rsid w:val="009C2ED6"/>
    <w:rPr>
      <w:rFonts w:cs="Cordia New"/>
      <w:bCs w:val="0"/>
      <w:iCs w:val="0"/>
      <w:caps w:val="0"/>
      <w:smallCaps w:val="0"/>
      <w:strike w:val="0"/>
      <w:dstrike w:val="0"/>
      <w:vanish w:val="0"/>
      <w:color w:val="000000"/>
      <w:position w:val="0"/>
      <w:sz w:val="24"/>
      <w:szCs w:val="32"/>
      <w:vertAlign w:val="baseline"/>
    </w:rPr>
  </w:style>
  <w:style w:type="character" w:customStyle="1" w:styleId="WW8Num24z1">
    <w:name w:val="WW8Num24z1"/>
    <w:rsid w:val="009C2ED6"/>
    <w:rPr>
      <w:rFonts w:ascii="Angsana New" w:hAnsi="Angsana New" w:cs="Angsana New"/>
      <w:b w:val="0"/>
      <w:bCs w:val="0"/>
      <w:i w:val="0"/>
      <w:iCs w:val="0"/>
      <w:sz w:val="30"/>
      <w:szCs w:val="30"/>
    </w:rPr>
  </w:style>
  <w:style w:type="character" w:customStyle="1" w:styleId="WW8Num25z0">
    <w:name w:val="WW8Num25z0"/>
    <w:rsid w:val="009C2ED6"/>
    <w:rPr>
      <w:rFonts w:ascii="Angsana New" w:hAnsi="Angsana New" w:cs="Angsana New"/>
      <w:b w:val="0"/>
      <w:bCs w:val="0"/>
      <w:i w:val="0"/>
      <w:iCs w:val="0"/>
      <w:sz w:val="30"/>
      <w:szCs w:val="30"/>
    </w:rPr>
  </w:style>
  <w:style w:type="character" w:customStyle="1" w:styleId="courseLISTChar">
    <w:name w:val="course LIST Char"/>
    <w:rsid w:val="009C2ED6"/>
    <w:rPr>
      <w:rFonts w:ascii="Cordia New" w:eastAsia="Cordia New" w:hAnsi="Cordia New" w:cs="Cordia New"/>
      <w:sz w:val="28"/>
      <w:szCs w:val="28"/>
      <w:lang w:val="en-US" w:eastAsia="th-TH" w:bidi="th-TH"/>
    </w:rPr>
  </w:style>
  <w:style w:type="character" w:customStyle="1" w:styleId="Bullets">
    <w:name w:val="Bullets"/>
    <w:rsid w:val="009C2ED6"/>
    <w:rPr>
      <w:rFonts w:ascii="StarSymbol" w:eastAsia="StarSymbol" w:hAnsi="StarSymbol" w:cs="StarSymbol"/>
      <w:sz w:val="18"/>
      <w:szCs w:val="18"/>
    </w:rPr>
  </w:style>
  <w:style w:type="paragraph" w:customStyle="1" w:styleId="Index">
    <w:name w:val="Index"/>
    <w:basedOn w:val="Normal"/>
    <w:rsid w:val="009C2ED6"/>
    <w:pPr>
      <w:suppressLineNumbers/>
      <w:suppressAutoHyphens/>
    </w:pPr>
    <w:rPr>
      <w:rFonts w:ascii="Cordia New" w:eastAsia="Cordia New" w:hAnsi="Cordia New" w:cs="Tahoma"/>
      <w:sz w:val="28"/>
      <w:szCs w:val="32"/>
      <w:lang w:eastAsia="th-TH"/>
    </w:rPr>
  </w:style>
  <w:style w:type="paragraph" w:customStyle="1" w:styleId="Heading">
    <w:name w:val="Heading"/>
    <w:basedOn w:val="Normal"/>
    <w:next w:val="BodyText"/>
    <w:rsid w:val="009C2ED6"/>
    <w:pPr>
      <w:keepNext/>
      <w:suppressAutoHyphens/>
      <w:spacing w:before="240" w:after="120"/>
    </w:pPr>
    <w:rPr>
      <w:rFonts w:ascii="Arial" w:eastAsia="MS Mincho" w:hAnsi="Arial" w:cs="Tahoma"/>
      <w:sz w:val="28"/>
      <w:szCs w:val="32"/>
      <w:lang w:eastAsia="th-TH"/>
    </w:rPr>
  </w:style>
  <w:style w:type="paragraph" w:customStyle="1" w:styleId="TableHeading">
    <w:name w:val="Table Heading"/>
    <w:basedOn w:val="TableContents"/>
    <w:rsid w:val="009C2ED6"/>
    <w:pPr>
      <w:jc w:val="center"/>
    </w:pPr>
    <w:rPr>
      <w:b/>
      <w:bCs/>
      <w:i/>
      <w:iCs/>
    </w:rPr>
  </w:style>
  <w:style w:type="paragraph" w:customStyle="1" w:styleId="ad">
    <w:name w:val="?????? ?????????"/>
    <w:basedOn w:val="Normal"/>
    <w:rsid w:val="009C2ED6"/>
    <w:pPr>
      <w:suppressAutoHyphens/>
    </w:pPr>
    <w:rPr>
      <w:rFonts w:ascii="CordiaUPC" w:hAnsi="CordiaUPC" w:cs="CordiaUPC"/>
      <w:sz w:val="28"/>
      <w:szCs w:val="32"/>
      <w:lang w:eastAsia="th-TH"/>
    </w:rPr>
  </w:style>
  <w:style w:type="paragraph" w:customStyle="1" w:styleId="courseLIST">
    <w:name w:val="course LIST"/>
    <w:basedOn w:val="Normal"/>
    <w:rsid w:val="009C2ED6"/>
    <w:pPr>
      <w:tabs>
        <w:tab w:val="left" w:pos="6804"/>
      </w:tabs>
      <w:suppressAutoHyphens/>
    </w:pPr>
    <w:rPr>
      <w:rFonts w:ascii="Cordia New" w:eastAsia="Cordia New" w:hAnsi="Cordia New" w:cs="Cordia New"/>
      <w:sz w:val="28"/>
      <w:szCs w:val="32"/>
      <w:lang w:eastAsia="th-TH"/>
    </w:rPr>
  </w:style>
  <w:style w:type="paragraph" w:customStyle="1" w:styleId="courseid-name">
    <w:name w:val="course id-name"/>
    <w:basedOn w:val="Normal"/>
    <w:rsid w:val="009C2ED6"/>
    <w:pPr>
      <w:suppressAutoHyphens/>
      <w:spacing w:before="180"/>
    </w:pPr>
    <w:rPr>
      <w:rFonts w:ascii="Angsana New" w:eastAsia="Cordia New" w:hAnsi="Angsana New" w:cs="Cordia New"/>
      <w:b/>
      <w:bCs/>
      <w:sz w:val="32"/>
      <w:szCs w:val="32"/>
      <w:lang w:eastAsia="th-TH"/>
    </w:rPr>
  </w:style>
  <w:style w:type="paragraph" w:customStyle="1" w:styleId="coursepre">
    <w:name w:val="course pre"/>
    <w:basedOn w:val="Normal"/>
    <w:rsid w:val="009C2ED6"/>
    <w:pPr>
      <w:suppressAutoHyphens/>
      <w:spacing w:before="60"/>
    </w:pPr>
    <w:rPr>
      <w:rFonts w:ascii="Cordia New" w:eastAsia="Cordia New" w:hAnsi="Cordia New" w:cs="Cordia New"/>
      <w:color w:val="FF0000"/>
      <w:sz w:val="28"/>
      <w:szCs w:val="32"/>
      <w:lang w:eastAsia="th-TH"/>
    </w:rPr>
  </w:style>
  <w:style w:type="paragraph" w:customStyle="1" w:styleId="coursebody">
    <w:name w:val="course body"/>
    <w:basedOn w:val="Normal"/>
    <w:rsid w:val="009C2ED6"/>
    <w:pPr>
      <w:suppressAutoHyphens/>
      <w:spacing w:before="60"/>
      <w:ind w:firstLine="772"/>
    </w:pPr>
    <w:rPr>
      <w:rFonts w:ascii="Cordia New" w:eastAsia="Cordia New" w:hAnsi="Cordia New" w:cs="Cordia New"/>
      <w:sz w:val="28"/>
      <w:szCs w:val="32"/>
      <w:lang w:eastAsia="th-TH"/>
    </w:rPr>
  </w:style>
  <w:style w:type="paragraph" w:customStyle="1" w:styleId="Drawing">
    <w:name w:val="Drawing"/>
    <w:basedOn w:val="Caption"/>
    <w:rsid w:val="009C2ED6"/>
    <w:pPr>
      <w:suppressLineNumbers/>
      <w:suppressAutoHyphens/>
      <w:spacing w:before="120" w:after="120"/>
      <w:jc w:val="left"/>
    </w:pPr>
    <w:rPr>
      <w:rFonts w:ascii="Cordia New" w:hAnsi="Cordia New" w:cs="Tahoma"/>
      <w:b w:val="0"/>
      <w:bCs w:val="0"/>
      <w:i/>
      <w:iCs/>
      <w:sz w:val="20"/>
      <w:szCs w:val="20"/>
    </w:rPr>
  </w:style>
  <w:style w:type="paragraph" w:customStyle="1" w:styleId="Framecontents">
    <w:name w:val="Frame contents"/>
    <w:basedOn w:val="BodyText"/>
    <w:rsid w:val="009C2ED6"/>
    <w:pPr>
      <w:suppressAutoHyphens/>
    </w:pPr>
    <w:rPr>
      <w:rFonts w:ascii="Angsana New" w:eastAsia="Cordia New" w:hAnsi="Angsana New" w:cs="TH SarabunPSK"/>
      <w:sz w:val="32"/>
      <w:szCs w:val="32"/>
      <w:lang w:eastAsia="th-TH"/>
    </w:rPr>
  </w:style>
  <w:style w:type="paragraph" w:customStyle="1" w:styleId="1a">
    <w:name w:val="ºÑ¹·Ö¡ ËÑÇ¿ÍÃìÁ 1"/>
    <w:basedOn w:val="Normal"/>
    <w:rsid w:val="009C2ED6"/>
    <w:pPr>
      <w:jc w:val="center"/>
    </w:pPr>
    <w:rPr>
      <w:rFonts w:ascii="CordiaUPC" w:hAnsi="CordiaUPC" w:cs="CordiaUPC"/>
      <w:b/>
      <w:bCs/>
      <w:sz w:val="64"/>
      <w:szCs w:val="64"/>
    </w:rPr>
  </w:style>
  <w:style w:type="paragraph" w:customStyle="1" w:styleId="ae">
    <w:name w:val="à¹×éÍàÃ×èÍ§"/>
    <w:basedOn w:val="Normal"/>
    <w:rsid w:val="009C2ED6"/>
    <w:pPr>
      <w:ind w:right="386"/>
      <w:jc w:val="both"/>
    </w:pPr>
    <w:rPr>
      <w:rFonts w:ascii="TH SarabunPSK" w:hAnsi="TH SarabunPSK" w:cs="Cordia New"/>
      <w:sz w:val="28"/>
      <w:szCs w:val="32"/>
      <w:lang w:val="th-TH"/>
    </w:rPr>
  </w:style>
  <w:style w:type="paragraph" w:customStyle="1" w:styleId="description">
    <w:name w:val="description"/>
    <w:basedOn w:val="Normal"/>
    <w:rsid w:val="009C2ED6"/>
    <w:pPr>
      <w:tabs>
        <w:tab w:val="left" w:pos="360"/>
      </w:tabs>
      <w:ind w:right="-29"/>
      <w:jc w:val="both"/>
    </w:pPr>
    <w:rPr>
      <w:rFonts w:ascii="Arial Narrow" w:hAnsi="Arial Narrow" w:cs="TH SarabunPSK"/>
      <w:sz w:val="22"/>
      <w:szCs w:val="22"/>
      <w:lang w:val="th-TH"/>
    </w:rPr>
  </w:style>
  <w:style w:type="paragraph" w:customStyle="1" w:styleId="subthai">
    <w:name w:val="sub_thai"/>
    <w:basedOn w:val="Normal"/>
    <w:rsid w:val="009C2ED6"/>
    <w:pPr>
      <w:tabs>
        <w:tab w:val="left" w:pos="993"/>
        <w:tab w:val="left" w:pos="3600"/>
      </w:tabs>
      <w:ind w:right="-23"/>
      <w:jc w:val="both"/>
    </w:pPr>
    <w:rPr>
      <w:rFonts w:ascii="TH SarabunPSK" w:hAnsi="TH SarabunPSK" w:cs="Cordia New"/>
      <w:sz w:val="32"/>
      <w:szCs w:val="32"/>
      <w:lang w:val="th-TH"/>
    </w:rPr>
  </w:style>
  <w:style w:type="paragraph" w:customStyle="1" w:styleId="subeng">
    <w:name w:val="sub_eng"/>
    <w:basedOn w:val="Normal"/>
    <w:rsid w:val="009C2ED6"/>
    <w:pPr>
      <w:ind w:left="1080" w:right="-334"/>
      <w:jc w:val="both"/>
    </w:pPr>
    <w:rPr>
      <w:rFonts w:ascii="TH SarabunPSK" w:hAnsi="TH SarabunPSK" w:cs="Cordia New"/>
      <w:i/>
      <w:iCs/>
      <w:sz w:val="32"/>
      <w:szCs w:val="32"/>
      <w:lang w:val="th-TH"/>
    </w:rPr>
  </w:style>
  <w:style w:type="paragraph" w:customStyle="1" w:styleId="prereq">
    <w:name w:val="pre_req"/>
    <w:basedOn w:val="Normal"/>
    <w:rsid w:val="009C2ED6"/>
    <w:pPr>
      <w:ind w:left="1890" w:right="-1051" w:hanging="1530"/>
      <w:jc w:val="both"/>
    </w:pPr>
    <w:rPr>
      <w:rFonts w:ascii="TH SarabunPSK" w:hAnsi="TH SarabunPSK" w:cs="Cordia New"/>
      <w:sz w:val="32"/>
      <w:szCs w:val="32"/>
      <w:lang w:val="th-TH"/>
    </w:rPr>
  </w:style>
  <w:style w:type="paragraph" w:customStyle="1" w:styleId="thaides">
    <w:name w:val="thai_des"/>
    <w:basedOn w:val="Normal"/>
    <w:rsid w:val="009C2ED6"/>
    <w:pPr>
      <w:spacing w:before="60" w:after="60"/>
      <w:ind w:right="11" w:firstLine="720"/>
      <w:jc w:val="both"/>
    </w:pPr>
    <w:rPr>
      <w:rFonts w:ascii="TH SarabunPSK" w:hAnsi="TH SarabunPSK" w:cs="Cordia New"/>
      <w:sz w:val="32"/>
      <w:szCs w:val="32"/>
      <w:lang w:val="th-TH"/>
    </w:rPr>
  </w:style>
  <w:style w:type="paragraph" w:customStyle="1" w:styleId="engdes">
    <w:name w:val="eng_des"/>
    <w:basedOn w:val="Normal"/>
    <w:rsid w:val="009C2ED6"/>
    <w:pPr>
      <w:spacing w:line="360" w:lineRule="auto"/>
      <w:ind w:right="-691" w:firstLine="720"/>
      <w:jc w:val="both"/>
    </w:pPr>
    <w:rPr>
      <w:rFonts w:ascii="Arial" w:hAnsi="Arial" w:cs="TH SarabunPSK"/>
      <w:sz w:val="22"/>
      <w:szCs w:val="22"/>
      <w:lang w:val="th-TH"/>
    </w:rPr>
  </w:style>
  <w:style w:type="paragraph" w:styleId="HTMLPreformatted">
    <w:name w:val="HTML Preformatted"/>
    <w:basedOn w:val="Normal"/>
    <w:link w:val="HTMLPreformattedChar"/>
    <w:uiPriority w:val="99"/>
    <w:rsid w:val="009C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9"/>
      <w:jc w:val="both"/>
    </w:pPr>
    <w:rPr>
      <w:rFonts w:ascii="Courier New" w:eastAsia="Courier New" w:hAnsi="Courier New" w:cs="TH SarabunPSK"/>
      <w:sz w:val="20"/>
      <w:szCs w:val="20"/>
    </w:rPr>
  </w:style>
  <w:style w:type="character" w:customStyle="1" w:styleId="HTMLPreformattedChar">
    <w:name w:val="HTML Preformatted Char"/>
    <w:basedOn w:val="DefaultParagraphFont"/>
    <w:link w:val="HTMLPreformatted"/>
    <w:uiPriority w:val="99"/>
    <w:rsid w:val="009C2ED6"/>
    <w:rPr>
      <w:rFonts w:ascii="Courier New" w:eastAsia="Courier New" w:hAnsi="Courier New" w:cs="TH SarabunPSK"/>
      <w:sz w:val="20"/>
      <w:szCs w:val="20"/>
    </w:rPr>
  </w:style>
  <w:style w:type="paragraph" w:customStyle="1" w:styleId="BlockQuotation">
    <w:name w:val="Block Quotation"/>
    <w:basedOn w:val="Normal"/>
    <w:rsid w:val="009C2ED6"/>
    <w:pPr>
      <w:widowControl w:val="0"/>
      <w:ind w:left="1134" w:right="-25" w:firstLine="567"/>
      <w:jc w:val="both"/>
    </w:pPr>
    <w:rPr>
      <w:rFonts w:ascii="TH SarabunPSK" w:hAnsi="TH SarabunPSK" w:cs="TH SarabunPSK"/>
      <w:sz w:val="32"/>
      <w:szCs w:val="32"/>
    </w:rPr>
  </w:style>
  <w:style w:type="character" w:customStyle="1" w:styleId="bodytext1">
    <w:name w:val="bodytext1"/>
    <w:rsid w:val="009C2ED6"/>
    <w:rPr>
      <w:rFonts w:ascii="Verdana" w:hAnsi="Verdana" w:hint="default"/>
      <w:b w:val="0"/>
      <w:bCs w:val="0"/>
      <w:color w:val="000000"/>
      <w:sz w:val="17"/>
      <w:szCs w:val="17"/>
    </w:rPr>
  </w:style>
  <w:style w:type="paragraph" w:customStyle="1" w:styleId="af">
    <w:name w:val="???????????"/>
    <w:basedOn w:val="Normal"/>
    <w:rsid w:val="009C2ED6"/>
    <w:pPr>
      <w:widowControl w:val="0"/>
      <w:ind w:right="386"/>
    </w:pPr>
    <w:rPr>
      <w:rFonts w:ascii="TH SarabunPSK" w:hAnsi="TH SarabunPSK" w:cs="Cordia New"/>
      <w:sz w:val="28"/>
      <w:szCs w:val="32"/>
    </w:rPr>
  </w:style>
  <w:style w:type="character" w:customStyle="1" w:styleId="ms-rtecustom-botfont1">
    <w:name w:val="ms-rtecustom-botfont1"/>
    <w:rsid w:val="009C2ED6"/>
    <w:rPr>
      <w:rFonts w:ascii="Microsoft Sans Serif" w:hAnsi="Microsoft Sans Serif" w:cs="Microsoft Sans Serif" w:hint="default"/>
      <w:b w:val="0"/>
      <w:bCs w:val="0"/>
      <w:i w:val="0"/>
      <w:iCs w:val="0"/>
      <w:smallCaps w:val="0"/>
      <w:color w:val="000000"/>
      <w:sz w:val="20"/>
      <w:szCs w:val="20"/>
    </w:rPr>
  </w:style>
  <w:style w:type="paragraph" w:customStyle="1" w:styleId="af0">
    <w:name w:val="a"/>
    <w:basedOn w:val="Normal"/>
    <w:rsid w:val="009C2ED6"/>
    <w:pPr>
      <w:spacing w:after="324"/>
    </w:pPr>
    <w:rPr>
      <w:rFonts w:ascii="Angsana New" w:hAnsi="Angsana New" w:cs="TH SarabunPSK"/>
      <w:sz w:val="28"/>
      <w:szCs w:val="32"/>
    </w:rPr>
  </w:style>
  <w:style w:type="paragraph" w:styleId="Revision">
    <w:name w:val="Revision"/>
    <w:hidden/>
    <w:uiPriority w:val="99"/>
    <w:semiHidden/>
    <w:rsid w:val="009C2ED6"/>
    <w:pPr>
      <w:spacing w:after="0" w:line="240" w:lineRule="auto"/>
    </w:pPr>
    <w:rPr>
      <w:rFonts w:ascii="Calibri" w:eastAsia="Calibri" w:hAnsi="Calibri" w:cs="Cordia New"/>
    </w:rPr>
  </w:style>
  <w:style w:type="character" w:customStyle="1" w:styleId="bodytext4">
    <w:name w:val="bodytext"/>
    <w:rsid w:val="009C2ED6"/>
  </w:style>
  <w:style w:type="character" w:customStyle="1" w:styleId="st">
    <w:name w:val="st"/>
    <w:rsid w:val="009C2ED6"/>
  </w:style>
  <w:style w:type="character" w:customStyle="1" w:styleId="BodytextTahoma6">
    <w:name w:val="Body text + Tahoma6"/>
    <w:aliases w:val="9.5 pt,Bold24"/>
    <w:basedOn w:val="Bodytext0"/>
    <w:rsid w:val="009C2ED6"/>
    <w:rPr>
      <w:rFonts w:ascii="Tahoma" w:eastAsia="Tahoma" w:hAnsi="Tahoma" w:cs="Tahoma"/>
      <w:b/>
      <w:bCs/>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Heading30">
    <w:name w:val="Heading #3_"/>
    <w:basedOn w:val="DefaultParagraphFont"/>
    <w:link w:val="Heading31"/>
    <w:rsid w:val="009C2ED6"/>
    <w:rPr>
      <w:rFonts w:ascii="Angsana New" w:eastAsia="Angsana New" w:hAnsi="Angsana New" w:cs="Angsana New"/>
      <w:b/>
      <w:bCs/>
      <w:sz w:val="30"/>
      <w:szCs w:val="30"/>
      <w:shd w:val="clear" w:color="auto" w:fill="FFFFFF"/>
    </w:rPr>
  </w:style>
  <w:style w:type="paragraph" w:customStyle="1" w:styleId="Heading31">
    <w:name w:val="Heading #3"/>
    <w:basedOn w:val="Normal"/>
    <w:link w:val="Heading30"/>
    <w:rsid w:val="009C2ED6"/>
    <w:pPr>
      <w:shd w:val="clear" w:color="auto" w:fill="FFFFFF"/>
      <w:spacing w:before="300" w:after="300" w:line="0" w:lineRule="atLeast"/>
      <w:ind w:hanging="2060"/>
      <w:outlineLvl w:val="2"/>
    </w:pPr>
    <w:rPr>
      <w:rFonts w:ascii="Angsana New" w:eastAsia="Angsana New" w:hAnsi="Angsana New"/>
      <w:b/>
      <w:bCs/>
      <w:sz w:val="30"/>
      <w:szCs w:val="30"/>
    </w:rPr>
  </w:style>
  <w:style w:type="paragraph" w:customStyle="1" w:styleId="BodyA">
    <w:name w:val="Body A"/>
    <w:rsid w:val="009C2ED6"/>
    <w:pPr>
      <w:spacing w:after="200" w:line="276" w:lineRule="auto"/>
    </w:pPr>
    <w:rPr>
      <w:rFonts w:ascii="Helvetica" w:eastAsia="Helvetica" w:hAnsi="Helvetica" w:cs="Helvetica"/>
      <w:color w:val="000000"/>
      <w:szCs w:val="22"/>
      <w:u w:color="000000"/>
    </w:rPr>
  </w:style>
  <w:style w:type="character" w:customStyle="1" w:styleId="3oh-">
    <w:name w:val="_3oh-"/>
    <w:basedOn w:val="DefaultParagraphFont"/>
    <w:rsid w:val="009C2ED6"/>
  </w:style>
  <w:style w:type="numbering" w:customStyle="1" w:styleId="ImportedStyle1">
    <w:name w:val="Imported Style 1"/>
    <w:rsid w:val="009C2ED6"/>
    <w:pPr>
      <w:numPr>
        <w:numId w:val="42"/>
      </w:numPr>
    </w:pPr>
  </w:style>
  <w:style w:type="numbering" w:customStyle="1" w:styleId="82">
    <w:name w:val="82"/>
    <w:uiPriority w:val="99"/>
    <w:rsid w:val="009C2ED6"/>
    <w:pPr>
      <w:numPr>
        <w:numId w:val="39"/>
      </w:numPr>
    </w:pPr>
  </w:style>
  <w:style w:type="numbering" w:customStyle="1" w:styleId="ImportedStyle11">
    <w:name w:val="Imported Style 11"/>
    <w:rsid w:val="009C2ED6"/>
    <w:pPr>
      <w:numPr>
        <w:numId w:val="43"/>
      </w:numPr>
    </w:pPr>
  </w:style>
  <w:style w:type="table" w:customStyle="1" w:styleId="TableGrid1">
    <w:name w:val="Table Grid1"/>
    <w:basedOn w:val="TableNormal"/>
    <w:next w:val="TableGrid"/>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C2ED6"/>
  </w:style>
  <w:style w:type="table" w:customStyle="1" w:styleId="TableNormal11">
    <w:name w:val="Table Normal11"/>
    <w:rsid w:val="009C2ED6"/>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numbering" w:customStyle="1" w:styleId="NoList2">
    <w:name w:val="No List2"/>
    <w:next w:val="NoList"/>
    <w:uiPriority w:val="99"/>
    <w:semiHidden/>
    <w:unhideWhenUsed/>
    <w:rsid w:val="009C2ED6"/>
  </w:style>
  <w:style w:type="table" w:customStyle="1" w:styleId="TableGrid5">
    <w:name w:val="Table Grid5"/>
    <w:basedOn w:val="TableNormal"/>
    <w:next w:val="TableGrid"/>
    <w:uiPriority w:val="39"/>
    <w:rsid w:val="009C2ED6"/>
    <w:pPr>
      <w:spacing w:after="0" w:line="240" w:lineRule="auto"/>
    </w:pPr>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
    <w:name w:val="Table Normal12"/>
    <w:rsid w:val="009C2ED6"/>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numbering" w:customStyle="1" w:styleId="NoList3">
    <w:name w:val="No List3"/>
    <w:next w:val="NoList"/>
    <w:uiPriority w:val="99"/>
    <w:semiHidden/>
    <w:unhideWhenUsed/>
    <w:rsid w:val="009C2ED6"/>
  </w:style>
  <w:style w:type="numbering" w:customStyle="1" w:styleId="NoList4">
    <w:name w:val="No List4"/>
    <w:next w:val="NoList"/>
    <w:uiPriority w:val="99"/>
    <w:semiHidden/>
    <w:unhideWhenUsed/>
    <w:rsid w:val="009C2ED6"/>
  </w:style>
  <w:style w:type="table" w:customStyle="1" w:styleId="TableGrid6">
    <w:name w:val="Table Grid6"/>
    <w:basedOn w:val="TableNormal"/>
    <w:next w:val="TableGrid"/>
    <w:uiPriority w:val="39"/>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C2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การอ้างถึงที่ไม่ได้แก้ไข1"/>
    <w:basedOn w:val="DefaultParagraphFont"/>
    <w:uiPriority w:val="99"/>
    <w:semiHidden/>
    <w:unhideWhenUsed/>
    <w:rsid w:val="009C2ED6"/>
    <w:rPr>
      <w:color w:val="605E5C"/>
      <w:shd w:val="clear" w:color="auto" w:fill="E1DFDD"/>
    </w:rPr>
  </w:style>
  <w:style w:type="paragraph" w:customStyle="1" w:styleId="TableParagraph">
    <w:name w:val="Table Paragraph"/>
    <w:basedOn w:val="Normal"/>
    <w:uiPriority w:val="1"/>
    <w:qFormat/>
    <w:rsid w:val="009C2ED6"/>
    <w:pPr>
      <w:widowControl w:val="0"/>
      <w:autoSpaceDE w:val="0"/>
      <w:autoSpaceDN w:val="0"/>
    </w:pPr>
    <w:rPr>
      <w:rFonts w:ascii="Arial" w:eastAsia="Arial" w:hAnsi="Arial"/>
      <w:sz w:val="22"/>
      <w:szCs w:val="22"/>
    </w:rPr>
  </w:style>
  <w:style w:type="paragraph" w:customStyle="1" w:styleId="BodyAA">
    <w:name w:val="Body A A"/>
    <w:rsid w:val="009C2ED6"/>
    <w:pPr>
      <w:pBdr>
        <w:top w:val="nil"/>
        <w:left w:val="nil"/>
        <w:bottom w:val="nil"/>
        <w:right w:val="nil"/>
        <w:between w:val="nil"/>
        <w:bar w:val="nil"/>
      </w:pBdr>
      <w:spacing w:after="200" w:line="276" w:lineRule="auto"/>
    </w:pPr>
    <w:rPr>
      <w:rFonts w:ascii="Helvetica" w:eastAsia="Helvetica" w:hAnsi="Helvetica" w:cs="Helvetica"/>
      <w:color w:val="000000"/>
      <w:szCs w:val="22"/>
      <w:u w:color="000000"/>
      <w:bdr w:val="nil"/>
    </w:rPr>
  </w:style>
  <w:style w:type="character" w:customStyle="1" w:styleId="Heading8Char1">
    <w:name w:val="Heading 8 Char1"/>
    <w:rsid w:val="009C2ED6"/>
    <w:rPr>
      <w:rFonts w:ascii="AngsanaUPC" w:eastAsia="MS Mincho" w:hAnsi="AngsanaUPC" w:cs="AngsanaUPC"/>
      <w:sz w:val="32"/>
      <w:szCs w:val="32"/>
      <w:lang w:eastAsia="zh-CN"/>
    </w:rPr>
  </w:style>
  <w:style w:type="character" w:customStyle="1" w:styleId="Heading9Char1">
    <w:name w:val="Heading 9 Char1"/>
    <w:uiPriority w:val="9"/>
    <w:rsid w:val="009C2ED6"/>
    <w:rPr>
      <w:rFonts w:ascii="Arial" w:eastAsia="MS Mincho" w:hAnsi="Arial" w:cs="Angsana New"/>
      <w:sz w:val="25"/>
      <w:szCs w:val="25"/>
      <w:lang w:eastAsia="ja-JP"/>
    </w:rPr>
  </w:style>
  <w:style w:type="paragraph" w:customStyle="1" w:styleId="p1">
    <w:name w:val="p1"/>
    <w:basedOn w:val="Normal"/>
    <w:rsid w:val="009C2ED6"/>
    <w:pPr>
      <w:jc w:val="thaiDistribute"/>
    </w:pPr>
    <w:rPr>
      <w:rFonts w:ascii="Thonburi Light" w:eastAsia="Calibri" w:cs="Thonburi Light"/>
      <w:color w:val="000000"/>
      <w:sz w:val="39"/>
      <w:szCs w:val="39"/>
      <w:lang w:bidi="ar-SA"/>
    </w:rPr>
  </w:style>
  <w:style w:type="table" w:customStyle="1" w:styleId="TableGrid11">
    <w:name w:val="Table Grid11"/>
    <w:basedOn w:val="TableNormal"/>
    <w:next w:val="TableGrid"/>
    <w:rsid w:val="009C2ED6"/>
    <w:pPr>
      <w:spacing w:after="0" w:line="240" w:lineRule="auto"/>
    </w:pPr>
    <w:rPr>
      <w:rFonts w:ascii="Times New Roman" w:eastAsia="MS Mincho" w:hAnsi="Times New Roman" w:cs="Angsan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9C2ED6"/>
    <w:rPr>
      <w:i/>
      <w:iCs/>
      <w:color w:val="808080"/>
    </w:rPr>
  </w:style>
  <w:style w:type="character" w:customStyle="1" w:styleId="x1lliihq">
    <w:name w:val="x1lliihq"/>
    <w:basedOn w:val="DefaultParagraphFont"/>
    <w:rsid w:val="009C2ED6"/>
  </w:style>
  <w:style w:type="character" w:customStyle="1" w:styleId="html-span">
    <w:name w:val="html-span"/>
    <w:basedOn w:val="DefaultParagraphFont"/>
    <w:rsid w:val="009C2ED6"/>
  </w:style>
  <w:style w:type="numbering" w:customStyle="1" w:styleId="1c">
    <w:name w:val="ไม่มีรายการ1"/>
    <w:next w:val="NoList"/>
    <w:uiPriority w:val="99"/>
    <w:semiHidden/>
    <w:unhideWhenUsed/>
    <w:rsid w:val="009C2ED6"/>
  </w:style>
  <w:style w:type="character" w:customStyle="1" w:styleId="y2iqfc">
    <w:name w:val="y2iqfc"/>
    <w:basedOn w:val="DefaultParagraphFont"/>
    <w:rsid w:val="009C2ED6"/>
  </w:style>
  <w:style w:type="character" w:customStyle="1" w:styleId="24">
    <w:name w:val="การอ้างถึงที่ไม่ได้แก้ไข2"/>
    <w:basedOn w:val="DefaultParagraphFont"/>
    <w:uiPriority w:val="99"/>
    <w:semiHidden/>
    <w:unhideWhenUsed/>
    <w:rsid w:val="009C2ED6"/>
    <w:rPr>
      <w:color w:val="605E5C"/>
      <w:shd w:val="clear" w:color="auto" w:fill="E1DFDD"/>
    </w:rPr>
  </w:style>
  <w:style w:type="character" w:customStyle="1" w:styleId="anchor-text">
    <w:name w:val="anchor-text"/>
    <w:basedOn w:val="DefaultParagraphFont"/>
    <w:rsid w:val="00866B6F"/>
  </w:style>
  <w:style w:type="character" w:styleId="UnresolvedMention">
    <w:name w:val="Unresolved Mention"/>
    <w:basedOn w:val="DefaultParagraphFont"/>
    <w:uiPriority w:val="99"/>
    <w:semiHidden/>
    <w:unhideWhenUsed/>
    <w:rsid w:val="001B4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133">
      <w:bodyDiv w:val="1"/>
      <w:marLeft w:val="0"/>
      <w:marRight w:val="0"/>
      <w:marTop w:val="0"/>
      <w:marBottom w:val="0"/>
      <w:divBdr>
        <w:top w:val="none" w:sz="0" w:space="0" w:color="auto"/>
        <w:left w:val="none" w:sz="0" w:space="0" w:color="auto"/>
        <w:bottom w:val="none" w:sz="0" w:space="0" w:color="auto"/>
        <w:right w:val="none" w:sz="0" w:space="0" w:color="auto"/>
      </w:divBdr>
    </w:div>
    <w:div w:id="16465103">
      <w:bodyDiv w:val="1"/>
      <w:marLeft w:val="0"/>
      <w:marRight w:val="0"/>
      <w:marTop w:val="0"/>
      <w:marBottom w:val="0"/>
      <w:divBdr>
        <w:top w:val="none" w:sz="0" w:space="0" w:color="auto"/>
        <w:left w:val="none" w:sz="0" w:space="0" w:color="auto"/>
        <w:bottom w:val="none" w:sz="0" w:space="0" w:color="auto"/>
        <w:right w:val="none" w:sz="0" w:space="0" w:color="auto"/>
      </w:divBdr>
    </w:div>
    <w:div w:id="40637434">
      <w:bodyDiv w:val="1"/>
      <w:marLeft w:val="0"/>
      <w:marRight w:val="0"/>
      <w:marTop w:val="0"/>
      <w:marBottom w:val="0"/>
      <w:divBdr>
        <w:top w:val="none" w:sz="0" w:space="0" w:color="auto"/>
        <w:left w:val="none" w:sz="0" w:space="0" w:color="auto"/>
        <w:bottom w:val="none" w:sz="0" w:space="0" w:color="auto"/>
        <w:right w:val="none" w:sz="0" w:space="0" w:color="auto"/>
      </w:divBdr>
    </w:div>
    <w:div w:id="114716887">
      <w:bodyDiv w:val="1"/>
      <w:marLeft w:val="0"/>
      <w:marRight w:val="0"/>
      <w:marTop w:val="0"/>
      <w:marBottom w:val="0"/>
      <w:divBdr>
        <w:top w:val="none" w:sz="0" w:space="0" w:color="auto"/>
        <w:left w:val="none" w:sz="0" w:space="0" w:color="auto"/>
        <w:bottom w:val="none" w:sz="0" w:space="0" w:color="auto"/>
        <w:right w:val="none" w:sz="0" w:space="0" w:color="auto"/>
      </w:divBdr>
    </w:div>
    <w:div w:id="122699258">
      <w:bodyDiv w:val="1"/>
      <w:marLeft w:val="0"/>
      <w:marRight w:val="0"/>
      <w:marTop w:val="0"/>
      <w:marBottom w:val="0"/>
      <w:divBdr>
        <w:top w:val="none" w:sz="0" w:space="0" w:color="auto"/>
        <w:left w:val="none" w:sz="0" w:space="0" w:color="auto"/>
        <w:bottom w:val="none" w:sz="0" w:space="0" w:color="auto"/>
        <w:right w:val="none" w:sz="0" w:space="0" w:color="auto"/>
      </w:divBdr>
    </w:div>
    <w:div w:id="192689351">
      <w:bodyDiv w:val="1"/>
      <w:marLeft w:val="0"/>
      <w:marRight w:val="0"/>
      <w:marTop w:val="0"/>
      <w:marBottom w:val="0"/>
      <w:divBdr>
        <w:top w:val="none" w:sz="0" w:space="0" w:color="auto"/>
        <w:left w:val="none" w:sz="0" w:space="0" w:color="auto"/>
        <w:bottom w:val="none" w:sz="0" w:space="0" w:color="auto"/>
        <w:right w:val="none" w:sz="0" w:space="0" w:color="auto"/>
      </w:divBdr>
    </w:div>
    <w:div w:id="223763079">
      <w:bodyDiv w:val="1"/>
      <w:marLeft w:val="0"/>
      <w:marRight w:val="0"/>
      <w:marTop w:val="0"/>
      <w:marBottom w:val="0"/>
      <w:divBdr>
        <w:top w:val="none" w:sz="0" w:space="0" w:color="auto"/>
        <w:left w:val="none" w:sz="0" w:space="0" w:color="auto"/>
        <w:bottom w:val="none" w:sz="0" w:space="0" w:color="auto"/>
        <w:right w:val="none" w:sz="0" w:space="0" w:color="auto"/>
      </w:divBdr>
    </w:div>
    <w:div w:id="229927935">
      <w:bodyDiv w:val="1"/>
      <w:marLeft w:val="0"/>
      <w:marRight w:val="0"/>
      <w:marTop w:val="0"/>
      <w:marBottom w:val="0"/>
      <w:divBdr>
        <w:top w:val="none" w:sz="0" w:space="0" w:color="auto"/>
        <w:left w:val="none" w:sz="0" w:space="0" w:color="auto"/>
        <w:bottom w:val="none" w:sz="0" w:space="0" w:color="auto"/>
        <w:right w:val="none" w:sz="0" w:space="0" w:color="auto"/>
      </w:divBdr>
    </w:div>
    <w:div w:id="269356144">
      <w:bodyDiv w:val="1"/>
      <w:marLeft w:val="0"/>
      <w:marRight w:val="0"/>
      <w:marTop w:val="0"/>
      <w:marBottom w:val="0"/>
      <w:divBdr>
        <w:top w:val="none" w:sz="0" w:space="0" w:color="auto"/>
        <w:left w:val="none" w:sz="0" w:space="0" w:color="auto"/>
        <w:bottom w:val="none" w:sz="0" w:space="0" w:color="auto"/>
        <w:right w:val="none" w:sz="0" w:space="0" w:color="auto"/>
      </w:divBdr>
    </w:div>
    <w:div w:id="310529045">
      <w:bodyDiv w:val="1"/>
      <w:marLeft w:val="0"/>
      <w:marRight w:val="0"/>
      <w:marTop w:val="0"/>
      <w:marBottom w:val="0"/>
      <w:divBdr>
        <w:top w:val="none" w:sz="0" w:space="0" w:color="auto"/>
        <w:left w:val="none" w:sz="0" w:space="0" w:color="auto"/>
        <w:bottom w:val="none" w:sz="0" w:space="0" w:color="auto"/>
        <w:right w:val="none" w:sz="0" w:space="0" w:color="auto"/>
      </w:divBdr>
    </w:div>
    <w:div w:id="320543598">
      <w:bodyDiv w:val="1"/>
      <w:marLeft w:val="0"/>
      <w:marRight w:val="0"/>
      <w:marTop w:val="0"/>
      <w:marBottom w:val="0"/>
      <w:divBdr>
        <w:top w:val="none" w:sz="0" w:space="0" w:color="auto"/>
        <w:left w:val="none" w:sz="0" w:space="0" w:color="auto"/>
        <w:bottom w:val="none" w:sz="0" w:space="0" w:color="auto"/>
        <w:right w:val="none" w:sz="0" w:space="0" w:color="auto"/>
      </w:divBdr>
    </w:div>
    <w:div w:id="352921371">
      <w:bodyDiv w:val="1"/>
      <w:marLeft w:val="0"/>
      <w:marRight w:val="0"/>
      <w:marTop w:val="0"/>
      <w:marBottom w:val="0"/>
      <w:divBdr>
        <w:top w:val="none" w:sz="0" w:space="0" w:color="auto"/>
        <w:left w:val="none" w:sz="0" w:space="0" w:color="auto"/>
        <w:bottom w:val="none" w:sz="0" w:space="0" w:color="auto"/>
        <w:right w:val="none" w:sz="0" w:space="0" w:color="auto"/>
      </w:divBdr>
      <w:divsChild>
        <w:div w:id="622467223">
          <w:marLeft w:val="0"/>
          <w:marRight w:val="0"/>
          <w:marTop w:val="0"/>
          <w:marBottom w:val="600"/>
          <w:divBdr>
            <w:top w:val="single" w:sz="12" w:space="0" w:color="E9ECEF"/>
            <w:left w:val="single" w:sz="12" w:space="0" w:color="E9ECEF"/>
            <w:bottom w:val="single" w:sz="12" w:space="0" w:color="E9ECEF"/>
            <w:right w:val="single" w:sz="12" w:space="0" w:color="E9ECEF"/>
          </w:divBdr>
          <w:divsChild>
            <w:div w:id="521091003">
              <w:marLeft w:val="0"/>
              <w:marRight w:val="0"/>
              <w:marTop w:val="0"/>
              <w:marBottom w:val="0"/>
              <w:divBdr>
                <w:top w:val="none" w:sz="0" w:space="0" w:color="auto"/>
                <w:left w:val="none" w:sz="0" w:space="0" w:color="auto"/>
                <w:bottom w:val="none" w:sz="0" w:space="0" w:color="auto"/>
                <w:right w:val="none" w:sz="0" w:space="0" w:color="auto"/>
              </w:divBdr>
              <w:divsChild>
                <w:div w:id="1010765629">
                  <w:marLeft w:val="0"/>
                  <w:marRight w:val="0"/>
                  <w:marTop w:val="0"/>
                  <w:marBottom w:val="0"/>
                  <w:divBdr>
                    <w:top w:val="none" w:sz="0" w:space="0" w:color="auto"/>
                    <w:left w:val="none" w:sz="0" w:space="0" w:color="auto"/>
                    <w:bottom w:val="none" w:sz="0" w:space="0" w:color="auto"/>
                    <w:right w:val="none" w:sz="0" w:space="0" w:color="auto"/>
                  </w:divBdr>
                  <w:divsChild>
                    <w:div w:id="1716465692">
                      <w:marLeft w:val="0"/>
                      <w:marRight w:val="0"/>
                      <w:marTop w:val="0"/>
                      <w:marBottom w:val="0"/>
                      <w:divBdr>
                        <w:top w:val="none" w:sz="0" w:space="0" w:color="auto"/>
                        <w:left w:val="none" w:sz="0" w:space="0" w:color="auto"/>
                        <w:bottom w:val="single" w:sz="6" w:space="9" w:color="DEE2E6"/>
                        <w:right w:val="none" w:sz="0" w:space="0" w:color="auto"/>
                      </w:divBdr>
                    </w:div>
                  </w:divsChild>
                </w:div>
                <w:div w:id="1864124117">
                  <w:marLeft w:val="0"/>
                  <w:marRight w:val="0"/>
                  <w:marTop w:val="0"/>
                  <w:marBottom w:val="0"/>
                  <w:divBdr>
                    <w:top w:val="none" w:sz="0" w:space="0" w:color="auto"/>
                    <w:left w:val="none" w:sz="0" w:space="0" w:color="auto"/>
                    <w:bottom w:val="single" w:sz="6" w:space="0" w:color="DEE2E6"/>
                    <w:right w:val="none" w:sz="0" w:space="0" w:color="auto"/>
                  </w:divBdr>
                  <w:divsChild>
                    <w:div w:id="647831983">
                      <w:marLeft w:val="0"/>
                      <w:marRight w:val="0"/>
                      <w:marTop w:val="0"/>
                      <w:marBottom w:val="0"/>
                      <w:divBdr>
                        <w:top w:val="none" w:sz="0" w:space="0" w:color="auto"/>
                        <w:left w:val="none" w:sz="0" w:space="0" w:color="auto"/>
                        <w:bottom w:val="single" w:sz="6" w:space="9" w:color="DEE2E6"/>
                        <w:right w:val="none" w:sz="0" w:space="0" w:color="auto"/>
                      </w:divBdr>
                    </w:div>
                  </w:divsChild>
                </w:div>
              </w:divsChild>
            </w:div>
          </w:divsChild>
        </w:div>
        <w:div w:id="1418938320">
          <w:marLeft w:val="0"/>
          <w:marRight w:val="0"/>
          <w:marTop w:val="0"/>
          <w:marBottom w:val="600"/>
          <w:divBdr>
            <w:top w:val="single" w:sz="12" w:space="0" w:color="E9ECEF"/>
            <w:left w:val="single" w:sz="12" w:space="0" w:color="E9ECEF"/>
            <w:bottom w:val="single" w:sz="12" w:space="0" w:color="E9ECEF"/>
            <w:right w:val="single" w:sz="12" w:space="0" w:color="E9ECEF"/>
          </w:divBdr>
          <w:divsChild>
            <w:div w:id="2042320557">
              <w:marLeft w:val="0"/>
              <w:marRight w:val="0"/>
              <w:marTop w:val="0"/>
              <w:marBottom w:val="0"/>
              <w:divBdr>
                <w:top w:val="none" w:sz="0" w:space="0" w:color="auto"/>
                <w:left w:val="none" w:sz="0" w:space="0" w:color="auto"/>
                <w:bottom w:val="none" w:sz="0" w:space="0" w:color="auto"/>
                <w:right w:val="none" w:sz="0" w:space="0" w:color="auto"/>
              </w:divBdr>
              <w:divsChild>
                <w:div w:id="544104147">
                  <w:marLeft w:val="0"/>
                  <w:marRight w:val="0"/>
                  <w:marTop w:val="0"/>
                  <w:marBottom w:val="0"/>
                  <w:divBdr>
                    <w:top w:val="none" w:sz="0" w:space="0" w:color="auto"/>
                    <w:left w:val="none" w:sz="0" w:space="0" w:color="auto"/>
                    <w:bottom w:val="single" w:sz="6" w:space="0" w:color="DEE2E6"/>
                    <w:right w:val="none" w:sz="0" w:space="0" w:color="auto"/>
                  </w:divBdr>
                  <w:divsChild>
                    <w:div w:id="793644343">
                      <w:marLeft w:val="0"/>
                      <w:marRight w:val="0"/>
                      <w:marTop w:val="0"/>
                      <w:marBottom w:val="0"/>
                      <w:divBdr>
                        <w:top w:val="none" w:sz="0" w:space="0" w:color="auto"/>
                        <w:left w:val="none" w:sz="0" w:space="0" w:color="auto"/>
                        <w:bottom w:val="single" w:sz="6" w:space="9" w:color="DEE2E6"/>
                        <w:right w:val="none" w:sz="0" w:space="0" w:color="auto"/>
                      </w:divBdr>
                    </w:div>
                  </w:divsChild>
                </w:div>
                <w:div w:id="611789994">
                  <w:marLeft w:val="0"/>
                  <w:marRight w:val="0"/>
                  <w:marTop w:val="0"/>
                  <w:marBottom w:val="0"/>
                  <w:divBdr>
                    <w:top w:val="none" w:sz="0" w:space="0" w:color="auto"/>
                    <w:left w:val="none" w:sz="0" w:space="0" w:color="auto"/>
                    <w:bottom w:val="none" w:sz="0" w:space="0" w:color="auto"/>
                    <w:right w:val="none" w:sz="0" w:space="0" w:color="auto"/>
                  </w:divBdr>
                  <w:divsChild>
                    <w:div w:id="1803569574">
                      <w:marLeft w:val="0"/>
                      <w:marRight w:val="0"/>
                      <w:marTop w:val="0"/>
                      <w:marBottom w:val="0"/>
                      <w:divBdr>
                        <w:top w:val="none" w:sz="0" w:space="0" w:color="auto"/>
                        <w:left w:val="none" w:sz="0" w:space="0" w:color="auto"/>
                        <w:bottom w:val="single" w:sz="6" w:space="9" w:color="DEE2E6"/>
                        <w:right w:val="none" w:sz="0" w:space="0" w:color="auto"/>
                      </w:divBdr>
                    </w:div>
                  </w:divsChild>
                </w:div>
              </w:divsChild>
            </w:div>
          </w:divsChild>
        </w:div>
        <w:div w:id="1739667731">
          <w:marLeft w:val="0"/>
          <w:marRight w:val="0"/>
          <w:marTop w:val="450"/>
          <w:marBottom w:val="0"/>
          <w:divBdr>
            <w:top w:val="none" w:sz="0" w:space="0" w:color="auto"/>
            <w:left w:val="single" w:sz="24" w:space="15" w:color="007BFF"/>
            <w:bottom w:val="none" w:sz="0" w:space="0" w:color="auto"/>
            <w:right w:val="none" w:sz="0" w:space="0" w:color="auto"/>
          </w:divBdr>
          <w:divsChild>
            <w:div w:id="487863984">
              <w:marLeft w:val="0"/>
              <w:marRight w:val="0"/>
              <w:marTop w:val="0"/>
              <w:marBottom w:val="225"/>
              <w:divBdr>
                <w:top w:val="none" w:sz="0" w:space="0" w:color="auto"/>
                <w:left w:val="none" w:sz="0" w:space="0" w:color="auto"/>
                <w:bottom w:val="none" w:sz="0" w:space="0" w:color="auto"/>
                <w:right w:val="none" w:sz="0" w:space="0" w:color="auto"/>
              </w:divBdr>
            </w:div>
            <w:div w:id="1546141915">
              <w:marLeft w:val="0"/>
              <w:marRight w:val="0"/>
              <w:marTop w:val="0"/>
              <w:marBottom w:val="150"/>
              <w:divBdr>
                <w:top w:val="none" w:sz="0" w:space="0" w:color="auto"/>
                <w:left w:val="none" w:sz="0" w:space="0" w:color="auto"/>
                <w:bottom w:val="none" w:sz="0" w:space="0" w:color="auto"/>
                <w:right w:val="none" w:sz="0" w:space="0" w:color="auto"/>
              </w:divBdr>
            </w:div>
            <w:div w:id="175736207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76396992">
      <w:bodyDiv w:val="1"/>
      <w:marLeft w:val="0"/>
      <w:marRight w:val="0"/>
      <w:marTop w:val="0"/>
      <w:marBottom w:val="0"/>
      <w:divBdr>
        <w:top w:val="none" w:sz="0" w:space="0" w:color="auto"/>
        <w:left w:val="none" w:sz="0" w:space="0" w:color="auto"/>
        <w:bottom w:val="none" w:sz="0" w:space="0" w:color="auto"/>
        <w:right w:val="none" w:sz="0" w:space="0" w:color="auto"/>
      </w:divBdr>
    </w:div>
    <w:div w:id="396897927">
      <w:bodyDiv w:val="1"/>
      <w:marLeft w:val="0"/>
      <w:marRight w:val="0"/>
      <w:marTop w:val="0"/>
      <w:marBottom w:val="0"/>
      <w:divBdr>
        <w:top w:val="none" w:sz="0" w:space="0" w:color="auto"/>
        <w:left w:val="none" w:sz="0" w:space="0" w:color="auto"/>
        <w:bottom w:val="none" w:sz="0" w:space="0" w:color="auto"/>
        <w:right w:val="none" w:sz="0" w:space="0" w:color="auto"/>
      </w:divBdr>
    </w:div>
    <w:div w:id="412968871">
      <w:bodyDiv w:val="1"/>
      <w:marLeft w:val="0"/>
      <w:marRight w:val="0"/>
      <w:marTop w:val="0"/>
      <w:marBottom w:val="0"/>
      <w:divBdr>
        <w:top w:val="none" w:sz="0" w:space="0" w:color="auto"/>
        <w:left w:val="none" w:sz="0" w:space="0" w:color="auto"/>
        <w:bottom w:val="none" w:sz="0" w:space="0" w:color="auto"/>
        <w:right w:val="none" w:sz="0" w:space="0" w:color="auto"/>
      </w:divBdr>
    </w:div>
    <w:div w:id="432013827">
      <w:bodyDiv w:val="1"/>
      <w:marLeft w:val="0"/>
      <w:marRight w:val="0"/>
      <w:marTop w:val="0"/>
      <w:marBottom w:val="0"/>
      <w:divBdr>
        <w:top w:val="none" w:sz="0" w:space="0" w:color="auto"/>
        <w:left w:val="none" w:sz="0" w:space="0" w:color="auto"/>
        <w:bottom w:val="none" w:sz="0" w:space="0" w:color="auto"/>
        <w:right w:val="none" w:sz="0" w:space="0" w:color="auto"/>
      </w:divBdr>
      <w:divsChild>
        <w:div w:id="745709">
          <w:marLeft w:val="0"/>
          <w:marRight w:val="0"/>
          <w:marTop w:val="0"/>
          <w:marBottom w:val="0"/>
          <w:divBdr>
            <w:top w:val="none" w:sz="0" w:space="0" w:color="auto"/>
            <w:left w:val="none" w:sz="0" w:space="0" w:color="auto"/>
            <w:bottom w:val="none" w:sz="0" w:space="0" w:color="auto"/>
            <w:right w:val="none" w:sz="0" w:space="0" w:color="auto"/>
          </w:divBdr>
          <w:divsChild>
            <w:div w:id="1404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3309">
      <w:bodyDiv w:val="1"/>
      <w:marLeft w:val="0"/>
      <w:marRight w:val="0"/>
      <w:marTop w:val="0"/>
      <w:marBottom w:val="0"/>
      <w:divBdr>
        <w:top w:val="none" w:sz="0" w:space="0" w:color="auto"/>
        <w:left w:val="none" w:sz="0" w:space="0" w:color="auto"/>
        <w:bottom w:val="none" w:sz="0" w:space="0" w:color="auto"/>
        <w:right w:val="none" w:sz="0" w:space="0" w:color="auto"/>
      </w:divBdr>
    </w:div>
    <w:div w:id="488668349">
      <w:bodyDiv w:val="1"/>
      <w:marLeft w:val="0"/>
      <w:marRight w:val="0"/>
      <w:marTop w:val="0"/>
      <w:marBottom w:val="0"/>
      <w:divBdr>
        <w:top w:val="none" w:sz="0" w:space="0" w:color="auto"/>
        <w:left w:val="none" w:sz="0" w:space="0" w:color="auto"/>
        <w:bottom w:val="none" w:sz="0" w:space="0" w:color="auto"/>
        <w:right w:val="none" w:sz="0" w:space="0" w:color="auto"/>
      </w:divBdr>
    </w:div>
    <w:div w:id="501820272">
      <w:bodyDiv w:val="1"/>
      <w:marLeft w:val="0"/>
      <w:marRight w:val="0"/>
      <w:marTop w:val="0"/>
      <w:marBottom w:val="0"/>
      <w:divBdr>
        <w:top w:val="none" w:sz="0" w:space="0" w:color="auto"/>
        <w:left w:val="none" w:sz="0" w:space="0" w:color="auto"/>
        <w:bottom w:val="none" w:sz="0" w:space="0" w:color="auto"/>
        <w:right w:val="none" w:sz="0" w:space="0" w:color="auto"/>
      </w:divBdr>
    </w:div>
    <w:div w:id="576326708">
      <w:bodyDiv w:val="1"/>
      <w:marLeft w:val="0"/>
      <w:marRight w:val="0"/>
      <w:marTop w:val="0"/>
      <w:marBottom w:val="0"/>
      <w:divBdr>
        <w:top w:val="none" w:sz="0" w:space="0" w:color="auto"/>
        <w:left w:val="none" w:sz="0" w:space="0" w:color="auto"/>
        <w:bottom w:val="none" w:sz="0" w:space="0" w:color="auto"/>
        <w:right w:val="none" w:sz="0" w:space="0" w:color="auto"/>
      </w:divBdr>
    </w:div>
    <w:div w:id="604731974">
      <w:bodyDiv w:val="1"/>
      <w:marLeft w:val="0"/>
      <w:marRight w:val="0"/>
      <w:marTop w:val="0"/>
      <w:marBottom w:val="0"/>
      <w:divBdr>
        <w:top w:val="none" w:sz="0" w:space="0" w:color="auto"/>
        <w:left w:val="none" w:sz="0" w:space="0" w:color="auto"/>
        <w:bottom w:val="none" w:sz="0" w:space="0" w:color="auto"/>
        <w:right w:val="none" w:sz="0" w:space="0" w:color="auto"/>
      </w:divBdr>
    </w:div>
    <w:div w:id="605885755">
      <w:bodyDiv w:val="1"/>
      <w:marLeft w:val="0"/>
      <w:marRight w:val="0"/>
      <w:marTop w:val="0"/>
      <w:marBottom w:val="0"/>
      <w:divBdr>
        <w:top w:val="none" w:sz="0" w:space="0" w:color="auto"/>
        <w:left w:val="none" w:sz="0" w:space="0" w:color="auto"/>
        <w:bottom w:val="none" w:sz="0" w:space="0" w:color="auto"/>
        <w:right w:val="none" w:sz="0" w:space="0" w:color="auto"/>
      </w:divBdr>
    </w:div>
    <w:div w:id="607390762">
      <w:bodyDiv w:val="1"/>
      <w:marLeft w:val="0"/>
      <w:marRight w:val="0"/>
      <w:marTop w:val="0"/>
      <w:marBottom w:val="0"/>
      <w:divBdr>
        <w:top w:val="none" w:sz="0" w:space="0" w:color="auto"/>
        <w:left w:val="none" w:sz="0" w:space="0" w:color="auto"/>
        <w:bottom w:val="none" w:sz="0" w:space="0" w:color="auto"/>
        <w:right w:val="none" w:sz="0" w:space="0" w:color="auto"/>
      </w:divBdr>
    </w:div>
    <w:div w:id="608783588">
      <w:bodyDiv w:val="1"/>
      <w:marLeft w:val="0"/>
      <w:marRight w:val="0"/>
      <w:marTop w:val="0"/>
      <w:marBottom w:val="0"/>
      <w:divBdr>
        <w:top w:val="none" w:sz="0" w:space="0" w:color="auto"/>
        <w:left w:val="none" w:sz="0" w:space="0" w:color="auto"/>
        <w:bottom w:val="none" w:sz="0" w:space="0" w:color="auto"/>
        <w:right w:val="none" w:sz="0" w:space="0" w:color="auto"/>
      </w:divBdr>
    </w:div>
    <w:div w:id="655425787">
      <w:bodyDiv w:val="1"/>
      <w:marLeft w:val="0"/>
      <w:marRight w:val="0"/>
      <w:marTop w:val="0"/>
      <w:marBottom w:val="0"/>
      <w:divBdr>
        <w:top w:val="none" w:sz="0" w:space="0" w:color="auto"/>
        <w:left w:val="none" w:sz="0" w:space="0" w:color="auto"/>
        <w:bottom w:val="none" w:sz="0" w:space="0" w:color="auto"/>
        <w:right w:val="none" w:sz="0" w:space="0" w:color="auto"/>
      </w:divBdr>
    </w:div>
    <w:div w:id="658074583">
      <w:bodyDiv w:val="1"/>
      <w:marLeft w:val="0"/>
      <w:marRight w:val="0"/>
      <w:marTop w:val="0"/>
      <w:marBottom w:val="0"/>
      <w:divBdr>
        <w:top w:val="none" w:sz="0" w:space="0" w:color="auto"/>
        <w:left w:val="none" w:sz="0" w:space="0" w:color="auto"/>
        <w:bottom w:val="none" w:sz="0" w:space="0" w:color="auto"/>
        <w:right w:val="none" w:sz="0" w:space="0" w:color="auto"/>
      </w:divBdr>
    </w:div>
    <w:div w:id="674191434">
      <w:bodyDiv w:val="1"/>
      <w:marLeft w:val="0"/>
      <w:marRight w:val="0"/>
      <w:marTop w:val="0"/>
      <w:marBottom w:val="0"/>
      <w:divBdr>
        <w:top w:val="none" w:sz="0" w:space="0" w:color="auto"/>
        <w:left w:val="none" w:sz="0" w:space="0" w:color="auto"/>
        <w:bottom w:val="none" w:sz="0" w:space="0" w:color="auto"/>
        <w:right w:val="none" w:sz="0" w:space="0" w:color="auto"/>
      </w:divBdr>
    </w:div>
    <w:div w:id="700322477">
      <w:bodyDiv w:val="1"/>
      <w:marLeft w:val="0"/>
      <w:marRight w:val="0"/>
      <w:marTop w:val="0"/>
      <w:marBottom w:val="0"/>
      <w:divBdr>
        <w:top w:val="none" w:sz="0" w:space="0" w:color="auto"/>
        <w:left w:val="none" w:sz="0" w:space="0" w:color="auto"/>
        <w:bottom w:val="none" w:sz="0" w:space="0" w:color="auto"/>
        <w:right w:val="none" w:sz="0" w:space="0" w:color="auto"/>
      </w:divBdr>
    </w:div>
    <w:div w:id="707725116">
      <w:bodyDiv w:val="1"/>
      <w:marLeft w:val="0"/>
      <w:marRight w:val="0"/>
      <w:marTop w:val="0"/>
      <w:marBottom w:val="0"/>
      <w:divBdr>
        <w:top w:val="none" w:sz="0" w:space="0" w:color="auto"/>
        <w:left w:val="none" w:sz="0" w:space="0" w:color="auto"/>
        <w:bottom w:val="none" w:sz="0" w:space="0" w:color="auto"/>
        <w:right w:val="none" w:sz="0" w:space="0" w:color="auto"/>
      </w:divBdr>
    </w:div>
    <w:div w:id="728769164">
      <w:bodyDiv w:val="1"/>
      <w:marLeft w:val="0"/>
      <w:marRight w:val="0"/>
      <w:marTop w:val="0"/>
      <w:marBottom w:val="0"/>
      <w:divBdr>
        <w:top w:val="none" w:sz="0" w:space="0" w:color="auto"/>
        <w:left w:val="none" w:sz="0" w:space="0" w:color="auto"/>
        <w:bottom w:val="none" w:sz="0" w:space="0" w:color="auto"/>
        <w:right w:val="none" w:sz="0" w:space="0" w:color="auto"/>
      </w:divBdr>
    </w:div>
    <w:div w:id="746923512">
      <w:bodyDiv w:val="1"/>
      <w:marLeft w:val="0"/>
      <w:marRight w:val="0"/>
      <w:marTop w:val="0"/>
      <w:marBottom w:val="0"/>
      <w:divBdr>
        <w:top w:val="none" w:sz="0" w:space="0" w:color="auto"/>
        <w:left w:val="none" w:sz="0" w:space="0" w:color="auto"/>
        <w:bottom w:val="none" w:sz="0" w:space="0" w:color="auto"/>
        <w:right w:val="none" w:sz="0" w:space="0" w:color="auto"/>
      </w:divBdr>
    </w:div>
    <w:div w:id="751705800">
      <w:bodyDiv w:val="1"/>
      <w:marLeft w:val="0"/>
      <w:marRight w:val="0"/>
      <w:marTop w:val="0"/>
      <w:marBottom w:val="0"/>
      <w:divBdr>
        <w:top w:val="none" w:sz="0" w:space="0" w:color="auto"/>
        <w:left w:val="none" w:sz="0" w:space="0" w:color="auto"/>
        <w:bottom w:val="none" w:sz="0" w:space="0" w:color="auto"/>
        <w:right w:val="none" w:sz="0" w:space="0" w:color="auto"/>
      </w:divBdr>
      <w:divsChild>
        <w:div w:id="989363350">
          <w:marLeft w:val="0"/>
          <w:marRight w:val="0"/>
          <w:marTop w:val="0"/>
          <w:marBottom w:val="0"/>
          <w:divBdr>
            <w:top w:val="none" w:sz="0" w:space="0" w:color="auto"/>
            <w:left w:val="none" w:sz="0" w:space="0" w:color="auto"/>
            <w:bottom w:val="none" w:sz="0" w:space="0" w:color="auto"/>
            <w:right w:val="none" w:sz="0" w:space="0" w:color="auto"/>
          </w:divBdr>
          <w:divsChild>
            <w:div w:id="19657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9198">
      <w:bodyDiv w:val="1"/>
      <w:marLeft w:val="0"/>
      <w:marRight w:val="0"/>
      <w:marTop w:val="0"/>
      <w:marBottom w:val="0"/>
      <w:divBdr>
        <w:top w:val="none" w:sz="0" w:space="0" w:color="auto"/>
        <w:left w:val="none" w:sz="0" w:space="0" w:color="auto"/>
        <w:bottom w:val="none" w:sz="0" w:space="0" w:color="auto"/>
        <w:right w:val="none" w:sz="0" w:space="0" w:color="auto"/>
      </w:divBdr>
      <w:divsChild>
        <w:div w:id="166286933">
          <w:marLeft w:val="0"/>
          <w:marRight w:val="0"/>
          <w:marTop w:val="0"/>
          <w:marBottom w:val="0"/>
          <w:divBdr>
            <w:top w:val="none" w:sz="0" w:space="0" w:color="auto"/>
            <w:left w:val="none" w:sz="0" w:space="0" w:color="auto"/>
            <w:bottom w:val="none" w:sz="0" w:space="0" w:color="auto"/>
            <w:right w:val="none" w:sz="0" w:space="0" w:color="auto"/>
          </w:divBdr>
          <w:divsChild>
            <w:div w:id="148065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4137">
      <w:bodyDiv w:val="1"/>
      <w:marLeft w:val="0"/>
      <w:marRight w:val="0"/>
      <w:marTop w:val="0"/>
      <w:marBottom w:val="0"/>
      <w:divBdr>
        <w:top w:val="none" w:sz="0" w:space="0" w:color="auto"/>
        <w:left w:val="none" w:sz="0" w:space="0" w:color="auto"/>
        <w:bottom w:val="none" w:sz="0" w:space="0" w:color="auto"/>
        <w:right w:val="none" w:sz="0" w:space="0" w:color="auto"/>
      </w:divBdr>
    </w:div>
    <w:div w:id="800346393">
      <w:bodyDiv w:val="1"/>
      <w:marLeft w:val="0"/>
      <w:marRight w:val="0"/>
      <w:marTop w:val="0"/>
      <w:marBottom w:val="0"/>
      <w:divBdr>
        <w:top w:val="none" w:sz="0" w:space="0" w:color="auto"/>
        <w:left w:val="none" w:sz="0" w:space="0" w:color="auto"/>
        <w:bottom w:val="none" w:sz="0" w:space="0" w:color="auto"/>
        <w:right w:val="none" w:sz="0" w:space="0" w:color="auto"/>
      </w:divBdr>
    </w:div>
    <w:div w:id="830608076">
      <w:bodyDiv w:val="1"/>
      <w:marLeft w:val="0"/>
      <w:marRight w:val="0"/>
      <w:marTop w:val="0"/>
      <w:marBottom w:val="0"/>
      <w:divBdr>
        <w:top w:val="none" w:sz="0" w:space="0" w:color="auto"/>
        <w:left w:val="none" w:sz="0" w:space="0" w:color="auto"/>
        <w:bottom w:val="none" w:sz="0" w:space="0" w:color="auto"/>
        <w:right w:val="none" w:sz="0" w:space="0" w:color="auto"/>
      </w:divBdr>
    </w:div>
    <w:div w:id="887106247">
      <w:bodyDiv w:val="1"/>
      <w:marLeft w:val="0"/>
      <w:marRight w:val="0"/>
      <w:marTop w:val="0"/>
      <w:marBottom w:val="0"/>
      <w:divBdr>
        <w:top w:val="none" w:sz="0" w:space="0" w:color="auto"/>
        <w:left w:val="none" w:sz="0" w:space="0" w:color="auto"/>
        <w:bottom w:val="none" w:sz="0" w:space="0" w:color="auto"/>
        <w:right w:val="none" w:sz="0" w:space="0" w:color="auto"/>
      </w:divBdr>
    </w:div>
    <w:div w:id="923802716">
      <w:bodyDiv w:val="1"/>
      <w:marLeft w:val="0"/>
      <w:marRight w:val="0"/>
      <w:marTop w:val="0"/>
      <w:marBottom w:val="0"/>
      <w:divBdr>
        <w:top w:val="none" w:sz="0" w:space="0" w:color="auto"/>
        <w:left w:val="none" w:sz="0" w:space="0" w:color="auto"/>
        <w:bottom w:val="none" w:sz="0" w:space="0" w:color="auto"/>
        <w:right w:val="none" w:sz="0" w:space="0" w:color="auto"/>
      </w:divBdr>
    </w:div>
    <w:div w:id="924529664">
      <w:bodyDiv w:val="1"/>
      <w:marLeft w:val="0"/>
      <w:marRight w:val="0"/>
      <w:marTop w:val="0"/>
      <w:marBottom w:val="0"/>
      <w:divBdr>
        <w:top w:val="none" w:sz="0" w:space="0" w:color="auto"/>
        <w:left w:val="none" w:sz="0" w:space="0" w:color="auto"/>
        <w:bottom w:val="none" w:sz="0" w:space="0" w:color="auto"/>
        <w:right w:val="none" w:sz="0" w:space="0" w:color="auto"/>
      </w:divBdr>
    </w:div>
    <w:div w:id="931743901">
      <w:bodyDiv w:val="1"/>
      <w:marLeft w:val="0"/>
      <w:marRight w:val="0"/>
      <w:marTop w:val="0"/>
      <w:marBottom w:val="0"/>
      <w:divBdr>
        <w:top w:val="none" w:sz="0" w:space="0" w:color="auto"/>
        <w:left w:val="none" w:sz="0" w:space="0" w:color="auto"/>
        <w:bottom w:val="none" w:sz="0" w:space="0" w:color="auto"/>
        <w:right w:val="none" w:sz="0" w:space="0" w:color="auto"/>
      </w:divBdr>
    </w:div>
    <w:div w:id="932859778">
      <w:bodyDiv w:val="1"/>
      <w:marLeft w:val="0"/>
      <w:marRight w:val="0"/>
      <w:marTop w:val="0"/>
      <w:marBottom w:val="0"/>
      <w:divBdr>
        <w:top w:val="none" w:sz="0" w:space="0" w:color="auto"/>
        <w:left w:val="none" w:sz="0" w:space="0" w:color="auto"/>
        <w:bottom w:val="none" w:sz="0" w:space="0" w:color="auto"/>
        <w:right w:val="none" w:sz="0" w:space="0" w:color="auto"/>
      </w:divBdr>
      <w:divsChild>
        <w:div w:id="1923179789">
          <w:marLeft w:val="0"/>
          <w:marRight w:val="0"/>
          <w:marTop w:val="0"/>
          <w:marBottom w:val="0"/>
          <w:divBdr>
            <w:top w:val="none" w:sz="0" w:space="0" w:color="auto"/>
            <w:left w:val="none" w:sz="0" w:space="0" w:color="auto"/>
            <w:bottom w:val="none" w:sz="0" w:space="0" w:color="auto"/>
            <w:right w:val="none" w:sz="0" w:space="0" w:color="auto"/>
          </w:divBdr>
          <w:divsChild>
            <w:div w:id="20701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0869">
      <w:bodyDiv w:val="1"/>
      <w:marLeft w:val="0"/>
      <w:marRight w:val="0"/>
      <w:marTop w:val="0"/>
      <w:marBottom w:val="0"/>
      <w:divBdr>
        <w:top w:val="none" w:sz="0" w:space="0" w:color="auto"/>
        <w:left w:val="none" w:sz="0" w:space="0" w:color="auto"/>
        <w:bottom w:val="none" w:sz="0" w:space="0" w:color="auto"/>
        <w:right w:val="none" w:sz="0" w:space="0" w:color="auto"/>
      </w:divBdr>
    </w:div>
    <w:div w:id="938374846">
      <w:bodyDiv w:val="1"/>
      <w:marLeft w:val="0"/>
      <w:marRight w:val="0"/>
      <w:marTop w:val="0"/>
      <w:marBottom w:val="0"/>
      <w:divBdr>
        <w:top w:val="none" w:sz="0" w:space="0" w:color="auto"/>
        <w:left w:val="none" w:sz="0" w:space="0" w:color="auto"/>
        <w:bottom w:val="none" w:sz="0" w:space="0" w:color="auto"/>
        <w:right w:val="none" w:sz="0" w:space="0" w:color="auto"/>
      </w:divBdr>
    </w:div>
    <w:div w:id="953635832">
      <w:bodyDiv w:val="1"/>
      <w:marLeft w:val="0"/>
      <w:marRight w:val="0"/>
      <w:marTop w:val="0"/>
      <w:marBottom w:val="0"/>
      <w:divBdr>
        <w:top w:val="none" w:sz="0" w:space="0" w:color="auto"/>
        <w:left w:val="none" w:sz="0" w:space="0" w:color="auto"/>
        <w:bottom w:val="none" w:sz="0" w:space="0" w:color="auto"/>
        <w:right w:val="none" w:sz="0" w:space="0" w:color="auto"/>
      </w:divBdr>
    </w:div>
    <w:div w:id="960764171">
      <w:bodyDiv w:val="1"/>
      <w:marLeft w:val="0"/>
      <w:marRight w:val="0"/>
      <w:marTop w:val="0"/>
      <w:marBottom w:val="0"/>
      <w:divBdr>
        <w:top w:val="none" w:sz="0" w:space="0" w:color="auto"/>
        <w:left w:val="none" w:sz="0" w:space="0" w:color="auto"/>
        <w:bottom w:val="none" w:sz="0" w:space="0" w:color="auto"/>
        <w:right w:val="none" w:sz="0" w:space="0" w:color="auto"/>
      </w:divBdr>
    </w:div>
    <w:div w:id="978340863">
      <w:bodyDiv w:val="1"/>
      <w:marLeft w:val="0"/>
      <w:marRight w:val="0"/>
      <w:marTop w:val="0"/>
      <w:marBottom w:val="0"/>
      <w:divBdr>
        <w:top w:val="none" w:sz="0" w:space="0" w:color="auto"/>
        <w:left w:val="none" w:sz="0" w:space="0" w:color="auto"/>
        <w:bottom w:val="none" w:sz="0" w:space="0" w:color="auto"/>
        <w:right w:val="none" w:sz="0" w:space="0" w:color="auto"/>
      </w:divBdr>
    </w:div>
    <w:div w:id="995109356">
      <w:bodyDiv w:val="1"/>
      <w:marLeft w:val="0"/>
      <w:marRight w:val="0"/>
      <w:marTop w:val="0"/>
      <w:marBottom w:val="0"/>
      <w:divBdr>
        <w:top w:val="none" w:sz="0" w:space="0" w:color="auto"/>
        <w:left w:val="none" w:sz="0" w:space="0" w:color="auto"/>
        <w:bottom w:val="none" w:sz="0" w:space="0" w:color="auto"/>
        <w:right w:val="none" w:sz="0" w:space="0" w:color="auto"/>
      </w:divBdr>
    </w:div>
    <w:div w:id="995568245">
      <w:bodyDiv w:val="1"/>
      <w:marLeft w:val="0"/>
      <w:marRight w:val="0"/>
      <w:marTop w:val="0"/>
      <w:marBottom w:val="0"/>
      <w:divBdr>
        <w:top w:val="none" w:sz="0" w:space="0" w:color="auto"/>
        <w:left w:val="none" w:sz="0" w:space="0" w:color="auto"/>
        <w:bottom w:val="none" w:sz="0" w:space="0" w:color="auto"/>
        <w:right w:val="none" w:sz="0" w:space="0" w:color="auto"/>
      </w:divBdr>
    </w:div>
    <w:div w:id="995651137">
      <w:bodyDiv w:val="1"/>
      <w:marLeft w:val="0"/>
      <w:marRight w:val="0"/>
      <w:marTop w:val="0"/>
      <w:marBottom w:val="0"/>
      <w:divBdr>
        <w:top w:val="none" w:sz="0" w:space="0" w:color="auto"/>
        <w:left w:val="none" w:sz="0" w:space="0" w:color="auto"/>
        <w:bottom w:val="none" w:sz="0" w:space="0" w:color="auto"/>
        <w:right w:val="none" w:sz="0" w:space="0" w:color="auto"/>
      </w:divBdr>
    </w:div>
    <w:div w:id="996692872">
      <w:bodyDiv w:val="1"/>
      <w:marLeft w:val="0"/>
      <w:marRight w:val="0"/>
      <w:marTop w:val="0"/>
      <w:marBottom w:val="0"/>
      <w:divBdr>
        <w:top w:val="none" w:sz="0" w:space="0" w:color="auto"/>
        <w:left w:val="none" w:sz="0" w:space="0" w:color="auto"/>
        <w:bottom w:val="none" w:sz="0" w:space="0" w:color="auto"/>
        <w:right w:val="none" w:sz="0" w:space="0" w:color="auto"/>
      </w:divBdr>
    </w:div>
    <w:div w:id="1097170661">
      <w:bodyDiv w:val="1"/>
      <w:marLeft w:val="0"/>
      <w:marRight w:val="0"/>
      <w:marTop w:val="0"/>
      <w:marBottom w:val="0"/>
      <w:divBdr>
        <w:top w:val="none" w:sz="0" w:space="0" w:color="auto"/>
        <w:left w:val="none" w:sz="0" w:space="0" w:color="auto"/>
        <w:bottom w:val="none" w:sz="0" w:space="0" w:color="auto"/>
        <w:right w:val="none" w:sz="0" w:space="0" w:color="auto"/>
      </w:divBdr>
    </w:div>
    <w:div w:id="1158426751">
      <w:bodyDiv w:val="1"/>
      <w:marLeft w:val="0"/>
      <w:marRight w:val="0"/>
      <w:marTop w:val="0"/>
      <w:marBottom w:val="0"/>
      <w:divBdr>
        <w:top w:val="none" w:sz="0" w:space="0" w:color="auto"/>
        <w:left w:val="none" w:sz="0" w:space="0" w:color="auto"/>
        <w:bottom w:val="none" w:sz="0" w:space="0" w:color="auto"/>
        <w:right w:val="none" w:sz="0" w:space="0" w:color="auto"/>
      </w:divBdr>
    </w:div>
    <w:div w:id="1191724094">
      <w:bodyDiv w:val="1"/>
      <w:marLeft w:val="0"/>
      <w:marRight w:val="0"/>
      <w:marTop w:val="0"/>
      <w:marBottom w:val="0"/>
      <w:divBdr>
        <w:top w:val="none" w:sz="0" w:space="0" w:color="auto"/>
        <w:left w:val="none" w:sz="0" w:space="0" w:color="auto"/>
        <w:bottom w:val="none" w:sz="0" w:space="0" w:color="auto"/>
        <w:right w:val="none" w:sz="0" w:space="0" w:color="auto"/>
      </w:divBdr>
    </w:div>
    <w:div w:id="1196163475">
      <w:bodyDiv w:val="1"/>
      <w:marLeft w:val="0"/>
      <w:marRight w:val="0"/>
      <w:marTop w:val="0"/>
      <w:marBottom w:val="0"/>
      <w:divBdr>
        <w:top w:val="none" w:sz="0" w:space="0" w:color="auto"/>
        <w:left w:val="none" w:sz="0" w:space="0" w:color="auto"/>
        <w:bottom w:val="none" w:sz="0" w:space="0" w:color="auto"/>
        <w:right w:val="none" w:sz="0" w:space="0" w:color="auto"/>
      </w:divBdr>
    </w:div>
    <w:div w:id="1247181468">
      <w:bodyDiv w:val="1"/>
      <w:marLeft w:val="0"/>
      <w:marRight w:val="0"/>
      <w:marTop w:val="0"/>
      <w:marBottom w:val="0"/>
      <w:divBdr>
        <w:top w:val="none" w:sz="0" w:space="0" w:color="auto"/>
        <w:left w:val="none" w:sz="0" w:space="0" w:color="auto"/>
        <w:bottom w:val="none" w:sz="0" w:space="0" w:color="auto"/>
        <w:right w:val="none" w:sz="0" w:space="0" w:color="auto"/>
      </w:divBdr>
    </w:div>
    <w:div w:id="1251770037">
      <w:bodyDiv w:val="1"/>
      <w:marLeft w:val="0"/>
      <w:marRight w:val="0"/>
      <w:marTop w:val="0"/>
      <w:marBottom w:val="0"/>
      <w:divBdr>
        <w:top w:val="none" w:sz="0" w:space="0" w:color="auto"/>
        <w:left w:val="none" w:sz="0" w:space="0" w:color="auto"/>
        <w:bottom w:val="none" w:sz="0" w:space="0" w:color="auto"/>
        <w:right w:val="none" w:sz="0" w:space="0" w:color="auto"/>
      </w:divBdr>
    </w:div>
    <w:div w:id="1297026815">
      <w:bodyDiv w:val="1"/>
      <w:marLeft w:val="0"/>
      <w:marRight w:val="0"/>
      <w:marTop w:val="0"/>
      <w:marBottom w:val="0"/>
      <w:divBdr>
        <w:top w:val="none" w:sz="0" w:space="0" w:color="auto"/>
        <w:left w:val="none" w:sz="0" w:space="0" w:color="auto"/>
        <w:bottom w:val="none" w:sz="0" w:space="0" w:color="auto"/>
        <w:right w:val="none" w:sz="0" w:space="0" w:color="auto"/>
      </w:divBdr>
    </w:div>
    <w:div w:id="1308823492">
      <w:bodyDiv w:val="1"/>
      <w:marLeft w:val="0"/>
      <w:marRight w:val="0"/>
      <w:marTop w:val="0"/>
      <w:marBottom w:val="0"/>
      <w:divBdr>
        <w:top w:val="none" w:sz="0" w:space="0" w:color="auto"/>
        <w:left w:val="none" w:sz="0" w:space="0" w:color="auto"/>
        <w:bottom w:val="none" w:sz="0" w:space="0" w:color="auto"/>
        <w:right w:val="none" w:sz="0" w:space="0" w:color="auto"/>
      </w:divBdr>
      <w:divsChild>
        <w:div w:id="1200973917">
          <w:marLeft w:val="0"/>
          <w:marRight w:val="0"/>
          <w:marTop w:val="0"/>
          <w:marBottom w:val="0"/>
          <w:divBdr>
            <w:top w:val="none" w:sz="0" w:space="0" w:color="auto"/>
            <w:left w:val="none" w:sz="0" w:space="0" w:color="auto"/>
            <w:bottom w:val="none" w:sz="0" w:space="0" w:color="auto"/>
            <w:right w:val="none" w:sz="0" w:space="0" w:color="auto"/>
          </w:divBdr>
          <w:divsChild>
            <w:div w:id="784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094">
      <w:bodyDiv w:val="1"/>
      <w:marLeft w:val="0"/>
      <w:marRight w:val="0"/>
      <w:marTop w:val="0"/>
      <w:marBottom w:val="0"/>
      <w:divBdr>
        <w:top w:val="none" w:sz="0" w:space="0" w:color="auto"/>
        <w:left w:val="none" w:sz="0" w:space="0" w:color="auto"/>
        <w:bottom w:val="none" w:sz="0" w:space="0" w:color="auto"/>
        <w:right w:val="none" w:sz="0" w:space="0" w:color="auto"/>
      </w:divBdr>
      <w:divsChild>
        <w:div w:id="830607286">
          <w:marLeft w:val="0"/>
          <w:marRight w:val="0"/>
          <w:marTop w:val="0"/>
          <w:marBottom w:val="0"/>
          <w:divBdr>
            <w:top w:val="none" w:sz="0" w:space="0" w:color="auto"/>
            <w:left w:val="none" w:sz="0" w:space="0" w:color="auto"/>
            <w:bottom w:val="none" w:sz="0" w:space="0" w:color="auto"/>
            <w:right w:val="none" w:sz="0" w:space="0" w:color="auto"/>
          </w:divBdr>
          <w:divsChild>
            <w:div w:id="5888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12233">
      <w:bodyDiv w:val="1"/>
      <w:marLeft w:val="0"/>
      <w:marRight w:val="0"/>
      <w:marTop w:val="0"/>
      <w:marBottom w:val="0"/>
      <w:divBdr>
        <w:top w:val="none" w:sz="0" w:space="0" w:color="auto"/>
        <w:left w:val="none" w:sz="0" w:space="0" w:color="auto"/>
        <w:bottom w:val="none" w:sz="0" w:space="0" w:color="auto"/>
        <w:right w:val="none" w:sz="0" w:space="0" w:color="auto"/>
      </w:divBdr>
    </w:div>
    <w:div w:id="1358309588">
      <w:bodyDiv w:val="1"/>
      <w:marLeft w:val="0"/>
      <w:marRight w:val="0"/>
      <w:marTop w:val="0"/>
      <w:marBottom w:val="0"/>
      <w:divBdr>
        <w:top w:val="none" w:sz="0" w:space="0" w:color="auto"/>
        <w:left w:val="none" w:sz="0" w:space="0" w:color="auto"/>
        <w:bottom w:val="none" w:sz="0" w:space="0" w:color="auto"/>
        <w:right w:val="none" w:sz="0" w:space="0" w:color="auto"/>
      </w:divBdr>
    </w:div>
    <w:div w:id="1365978496">
      <w:bodyDiv w:val="1"/>
      <w:marLeft w:val="0"/>
      <w:marRight w:val="0"/>
      <w:marTop w:val="0"/>
      <w:marBottom w:val="0"/>
      <w:divBdr>
        <w:top w:val="none" w:sz="0" w:space="0" w:color="auto"/>
        <w:left w:val="none" w:sz="0" w:space="0" w:color="auto"/>
        <w:bottom w:val="none" w:sz="0" w:space="0" w:color="auto"/>
        <w:right w:val="none" w:sz="0" w:space="0" w:color="auto"/>
      </w:divBdr>
    </w:div>
    <w:div w:id="1371221250">
      <w:bodyDiv w:val="1"/>
      <w:marLeft w:val="0"/>
      <w:marRight w:val="0"/>
      <w:marTop w:val="0"/>
      <w:marBottom w:val="0"/>
      <w:divBdr>
        <w:top w:val="none" w:sz="0" w:space="0" w:color="auto"/>
        <w:left w:val="none" w:sz="0" w:space="0" w:color="auto"/>
        <w:bottom w:val="none" w:sz="0" w:space="0" w:color="auto"/>
        <w:right w:val="none" w:sz="0" w:space="0" w:color="auto"/>
      </w:divBdr>
    </w:div>
    <w:div w:id="1380057368">
      <w:bodyDiv w:val="1"/>
      <w:marLeft w:val="0"/>
      <w:marRight w:val="0"/>
      <w:marTop w:val="0"/>
      <w:marBottom w:val="0"/>
      <w:divBdr>
        <w:top w:val="none" w:sz="0" w:space="0" w:color="auto"/>
        <w:left w:val="none" w:sz="0" w:space="0" w:color="auto"/>
        <w:bottom w:val="none" w:sz="0" w:space="0" w:color="auto"/>
        <w:right w:val="none" w:sz="0" w:space="0" w:color="auto"/>
      </w:divBdr>
    </w:div>
    <w:div w:id="1385787127">
      <w:bodyDiv w:val="1"/>
      <w:marLeft w:val="0"/>
      <w:marRight w:val="0"/>
      <w:marTop w:val="0"/>
      <w:marBottom w:val="0"/>
      <w:divBdr>
        <w:top w:val="none" w:sz="0" w:space="0" w:color="auto"/>
        <w:left w:val="none" w:sz="0" w:space="0" w:color="auto"/>
        <w:bottom w:val="none" w:sz="0" w:space="0" w:color="auto"/>
        <w:right w:val="none" w:sz="0" w:space="0" w:color="auto"/>
      </w:divBdr>
    </w:div>
    <w:div w:id="1400471495">
      <w:bodyDiv w:val="1"/>
      <w:marLeft w:val="0"/>
      <w:marRight w:val="0"/>
      <w:marTop w:val="0"/>
      <w:marBottom w:val="0"/>
      <w:divBdr>
        <w:top w:val="none" w:sz="0" w:space="0" w:color="auto"/>
        <w:left w:val="none" w:sz="0" w:space="0" w:color="auto"/>
        <w:bottom w:val="none" w:sz="0" w:space="0" w:color="auto"/>
        <w:right w:val="none" w:sz="0" w:space="0" w:color="auto"/>
      </w:divBdr>
      <w:divsChild>
        <w:div w:id="333650417">
          <w:marLeft w:val="0"/>
          <w:marRight w:val="0"/>
          <w:marTop w:val="0"/>
          <w:marBottom w:val="0"/>
          <w:divBdr>
            <w:top w:val="none" w:sz="0" w:space="0" w:color="auto"/>
            <w:left w:val="none" w:sz="0" w:space="0" w:color="auto"/>
            <w:bottom w:val="none" w:sz="0" w:space="0" w:color="auto"/>
            <w:right w:val="none" w:sz="0" w:space="0" w:color="auto"/>
          </w:divBdr>
          <w:divsChild>
            <w:div w:id="14112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6610">
      <w:bodyDiv w:val="1"/>
      <w:marLeft w:val="0"/>
      <w:marRight w:val="0"/>
      <w:marTop w:val="0"/>
      <w:marBottom w:val="0"/>
      <w:divBdr>
        <w:top w:val="none" w:sz="0" w:space="0" w:color="auto"/>
        <w:left w:val="none" w:sz="0" w:space="0" w:color="auto"/>
        <w:bottom w:val="none" w:sz="0" w:space="0" w:color="auto"/>
        <w:right w:val="none" w:sz="0" w:space="0" w:color="auto"/>
      </w:divBdr>
    </w:div>
    <w:div w:id="1435983074">
      <w:bodyDiv w:val="1"/>
      <w:marLeft w:val="0"/>
      <w:marRight w:val="0"/>
      <w:marTop w:val="0"/>
      <w:marBottom w:val="0"/>
      <w:divBdr>
        <w:top w:val="none" w:sz="0" w:space="0" w:color="auto"/>
        <w:left w:val="none" w:sz="0" w:space="0" w:color="auto"/>
        <w:bottom w:val="none" w:sz="0" w:space="0" w:color="auto"/>
        <w:right w:val="none" w:sz="0" w:space="0" w:color="auto"/>
      </w:divBdr>
    </w:div>
    <w:div w:id="1473863663">
      <w:bodyDiv w:val="1"/>
      <w:marLeft w:val="0"/>
      <w:marRight w:val="0"/>
      <w:marTop w:val="0"/>
      <w:marBottom w:val="0"/>
      <w:divBdr>
        <w:top w:val="none" w:sz="0" w:space="0" w:color="auto"/>
        <w:left w:val="none" w:sz="0" w:space="0" w:color="auto"/>
        <w:bottom w:val="none" w:sz="0" w:space="0" w:color="auto"/>
        <w:right w:val="none" w:sz="0" w:space="0" w:color="auto"/>
      </w:divBdr>
    </w:div>
    <w:div w:id="1504399499">
      <w:bodyDiv w:val="1"/>
      <w:marLeft w:val="0"/>
      <w:marRight w:val="0"/>
      <w:marTop w:val="0"/>
      <w:marBottom w:val="0"/>
      <w:divBdr>
        <w:top w:val="none" w:sz="0" w:space="0" w:color="auto"/>
        <w:left w:val="none" w:sz="0" w:space="0" w:color="auto"/>
        <w:bottom w:val="none" w:sz="0" w:space="0" w:color="auto"/>
        <w:right w:val="none" w:sz="0" w:space="0" w:color="auto"/>
      </w:divBdr>
    </w:div>
    <w:div w:id="1554729169">
      <w:bodyDiv w:val="1"/>
      <w:marLeft w:val="0"/>
      <w:marRight w:val="0"/>
      <w:marTop w:val="0"/>
      <w:marBottom w:val="0"/>
      <w:divBdr>
        <w:top w:val="none" w:sz="0" w:space="0" w:color="auto"/>
        <w:left w:val="none" w:sz="0" w:space="0" w:color="auto"/>
        <w:bottom w:val="none" w:sz="0" w:space="0" w:color="auto"/>
        <w:right w:val="none" w:sz="0" w:space="0" w:color="auto"/>
      </w:divBdr>
    </w:div>
    <w:div w:id="1580484382">
      <w:bodyDiv w:val="1"/>
      <w:marLeft w:val="0"/>
      <w:marRight w:val="0"/>
      <w:marTop w:val="0"/>
      <w:marBottom w:val="0"/>
      <w:divBdr>
        <w:top w:val="none" w:sz="0" w:space="0" w:color="auto"/>
        <w:left w:val="none" w:sz="0" w:space="0" w:color="auto"/>
        <w:bottom w:val="none" w:sz="0" w:space="0" w:color="auto"/>
        <w:right w:val="none" w:sz="0" w:space="0" w:color="auto"/>
      </w:divBdr>
    </w:div>
    <w:div w:id="1588077776">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63964407">
      <w:bodyDiv w:val="1"/>
      <w:marLeft w:val="0"/>
      <w:marRight w:val="0"/>
      <w:marTop w:val="0"/>
      <w:marBottom w:val="0"/>
      <w:divBdr>
        <w:top w:val="none" w:sz="0" w:space="0" w:color="auto"/>
        <w:left w:val="none" w:sz="0" w:space="0" w:color="auto"/>
        <w:bottom w:val="none" w:sz="0" w:space="0" w:color="auto"/>
        <w:right w:val="none" w:sz="0" w:space="0" w:color="auto"/>
      </w:divBdr>
    </w:div>
    <w:div w:id="1689601417">
      <w:bodyDiv w:val="1"/>
      <w:marLeft w:val="0"/>
      <w:marRight w:val="0"/>
      <w:marTop w:val="0"/>
      <w:marBottom w:val="0"/>
      <w:divBdr>
        <w:top w:val="none" w:sz="0" w:space="0" w:color="auto"/>
        <w:left w:val="none" w:sz="0" w:space="0" w:color="auto"/>
        <w:bottom w:val="none" w:sz="0" w:space="0" w:color="auto"/>
        <w:right w:val="none" w:sz="0" w:space="0" w:color="auto"/>
      </w:divBdr>
    </w:div>
    <w:div w:id="1702130248">
      <w:bodyDiv w:val="1"/>
      <w:marLeft w:val="0"/>
      <w:marRight w:val="0"/>
      <w:marTop w:val="0"/>
      <w:marBottom w:val="0"/>
      <w:divBdr>
        <w:top w:val="none" w:sz="0" w:space="0" w:color="auto"/>
        <w:left w:val="none" w:sz="0" w:space="0" w:color="auto"/>
        <w:bottom w:val="none" w:sz="0" w:space="0" w:color="auto"/>
        <w:right w:val="none" w:sz="0" w:space="0" w:color="auto"/>
      </w:divBdr>
    </w:div>
    <w:div w:id="1742212636">
      <w:bodyDiv w:val="1"/>
      <w:marLeft w:val="0"/>
      <w:marRight w:val="0"/>
      <w:marTop w:val="0"/>
      <w:marBottom w:val="0"/>
      <w:divBdr>
        <w:top w:val="none" w:sz="0" w:space="0" w:color="auto"/>
        <w:left w:val="none" w:sz="0" w:space="0" w:color="auto"/>
        <w:bottom w:val="none" w:sz="0" w:space="0" w:color="auto"/>
        <w:right w:val="none" w:sz="0" w:space="0" w:color="auto"/>
      </w:divBdr>
    </w:div>
    <w:div w:id="1756635368">
      <w:bodyDiv w:val="1"/>
      <w:marLeft w:val="0"/>
      <w:marRight w:val="0"/>
      <w:marTop w:val="0"/>
      <w:marBottom w:val="0"/>
      <w:divBdr>
        <w:top w:val="none" w:sz="0" w:space="0" w:color="auto"/>
        <w:left w:val="none" w:sz="0" w:space="0" w:color="auto"/>
        <w:bottom w:val="none" w:sz="0" w:space="0" w:color="auto"/>
        <w:right w:val="none" w:sz="0" w:space="0" w:color="auto"/>
      </w:divBdr>
    </w:div>
    <w:div w:id="1770925925">
      <w:bodyDiv w:val="1"/>
      <w:marLeft w:val="0"/>
      <w:marRight w:val="0"/>
      <w:marTop w:val="0"/>
      <w:marBottom w:val="0"/>
      <w:divBdr>
        <w:top w:val="none" w:sz="0" w:space="0" w:color="auto"/>
        <w:left w:val="none" w:sz="0" w:space="0" w:color="auto"/>
        <w:bottom w:val="none" w:sz="0" w:space="0" w:color="auto"/>
        <w:right w:val="none" w:sz="0" w:space="0" w:color="auto"/>
      </w:divBdr>
    </w:div>
    <w:div w:id="1791707008">
      <w:bodyDiv w:val="1"/>
      <w:marLeft w:val="0"/>
      <w:marRight w:val="0"/>
      <w:marTop w:val="0"/>
      <w:marBottom w:val="0"/>
      <w:divBdr>
        <w:top w:val="none" w:sz="0" w:space="0" w:color="auto"/>
        <w:left w:val="none" w:sz="0" w:space="0" w:color="auto"/>
        <w:bottom w:val="none" w:sz="0" w:space="0" w:color="auto"/>
        <w:right w:val="none" w:sz="0" w:space="0" w:color="auto"/>
      </w:divBdr>
    </w:div>
    <w:div w:id="1805929284">
      <w:bodyDiv w:val="1"/>
      <w:marLeft w:val="0"/>
      <w:marRight w:val="0"/>
      <w:marTop w:val="0"/>
      <w:marBottom w:val="0"/>
      <w:divBdr>
        <w:top w:val="none" w:sz="0" w:space="0" w:color="auto"/>
        <w:left w:val="none" w:sz="0" w:space="0" w:color="auto"/>
        <w:bottom w:val="none" w:sz="0" w:space="0" w:color="auto"/>
        <w:right w:val="none" w:sz="0" w:space="0" w:color="auto"/>
      </w:divBdr>
    </w:div>
    <w:div w:id="1810131111">
      <w:bodyDiv w:val="1"/>
      <w:marLeft w:val="0"/>
      <w:marRight w:val="0"/>
      <w:marTop w:val="0"/>
      <w:marBottom w:val="0"/>
      <w:divBdr>
        <w:top w:val="none" w:sz="0" w:space="0" w:color="auto"/>
        <w:left w:val="none" w:sz="0" w:space="0" w:color="auto"/>
        <w:bottom w:val="none" w:sz="0" w:space="0" w:color="auto"/>
        <w:right w:val="none" w:sz="0" w:space="0" w:color="auto"/>
      </w:divBdr>
    </w:div>
    <w:div w:id="1827434345">
      <w:bodyDiv w:val="1"/>
      <w:marLeft w:val="0"/>
      <w:marRight w:val="0"/>
      <w:marTop w:val="0"/>
      <w:marBottom w:val="0"/>
      <w:divBdr>
        <w:top w:val="none" w:sz="0" w:space="0" w:color="auto"/>
        <w:left w:val="none" w:sz="0" w:space="0" w:color="auto"/>
        <w:bottom w:val="none" w:sz="0" w:space="0" w:color="auto"/>
        <w:right w:val="none" w:sz="0" w:space="0" w:color="auto"/>
      </w:divBdr>
    </w:div>
    <w:div w:id="1860241452">
      <w:bodyDiv w:val="1"/>
      <w:marLeft w:val="0"/>
      <w:marRight w:val="0"/>
      <w:marTop w:val="0"/>
      <w:marBottom w:val="0"/>
      <w:divBdr>
        <w:top w:val="none" w:sz="0" w:space="0" w:color="auto"/>
        <w:left w:val="none" w:sz="0" w:space="0" w:color="auto"/>
        <w:bottom w:val="none" w:sz="0" w:space="0" w:color="auto"/>
        <w:right w:val="none" w:sz="0" w:space="0" w:color="auto"/>
      </w:divBdr>
    </w:div>
    <w:div w:id="1864591505">
      <w:bodyDiv w:val="1"/>
      <w:marLeft w:val="0"/>
      <w:marRight w:val="0"/>
      <w:marTop w:val="0"/>
      <w:marBottom w:val="0"/>
      <w:divBdr>
        <w:top w:val="none" w:sz="0" w:space="0" w:color="auto"/>
        <w:left w:val="none" w:sz="0" w:space="0" w:color="auto"/>
        <w:bottom w:val="none" w:sz="0" w:space="0" w:color="auto"/>
        <w:right w:val="none" w:sz="0" w:space="0" w:color="auto"/>
      </w:divBdr>
    </w:div>
    <w:div w:id="1885209512">
      <w:bodyDiv w:val="1"/>
      <w:marLeft w:val="0"/>
      <w:marRight w:val="0"/>
      <w:marTop w:val="0"/>
      <w:marBottom w:val="0"/>
      <w:divBdr>
        <w:top w:val="none" w:sz="0" w:space="0" w:color="auto"/>
        <w:left w:val="none" w:sz="0" w:space="0" w:color="auto"/>
        <w:bottom w:val="none" w:sz="0" w:space="0" w:color="auto"/>
        <w:right w:val="none" w:sz="0" w:space="0" w:color="auto"/>
      </w:divBdr>
      <w:divsChild>
        <w:div w:id="459037472">
          <w:marLeft w:val="0"/>
          <w:marRight w:val="0"/>
          <w:marTop w:val="0"/>
          <w:marBottom w:val="0"/>
          <w:divBdr>
            <w:top w:val="none" w:sz="0" w:space="0" w:color="auto"/>
            <w:left w:val="none" w:sz="0" w:space="0" w:color="auto"/>
            <w:bottom w:val="none" w:sz="0" w:space="0" w:color="auto"/>
            <w:right w:val="none" w:sz="0" w:space="0" w:color="auto"/>
          </w:divBdr>
          <w:divsChild>
            <w:div w:id="214403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645">
      <w:bodyDiv w:val="1"/>
      <w:marLeft w:val="0"/>
      <w:marRight w:val="0"/>
      <w:marTop w:val="0"/>
      <w:marBottom w:val="0"/>
      <w:divBdr>
        <w:top w:val="none" w:sz="0" w:space="0" w:color="auto"/>
        <w:left w:val="none" w:sz="0" w:space="0" w:color="auto"/>
        <w:bottom w:val="none" w:sz="0" w:space="0" w:color="auto"/>
        <w:right w:val="none" w:sz="0" w:space="0" w:color="auto"/>
      </w:divBdr>
    </w:div>
    <w:div w:id="1928802258">
      <w:bodyDiv w:val="1"/>
      <w:marLeft w:val="0"/>
      <w:marRight w:val="0"/>
      <w:marTop w:val="0"/>
      <w:marBottom w:val="0"/>
      <w:divBdr>
        <w:top w:val="none" w:sz="0" w:space="0" w:color="auto"/>
        <w:left w:val="none" w:sz="0" w:space="0" w:color="auto"/>
        <w:bottom w:val="none" w:sz="0" w:space="0" w:color="auto"/>
        <w:right w:val="none" w:sz="0" w:space="0" w:color="auto"/>
      </w:divBdr>
    </w:div>
    <w:div w:id="1943681678">
      <w:bodyDiv w:val="1"/>
      <w:marLeft w:val="0"/>
      <w:marRight w:val="0"/>
      <w:marTop w:val="0"/>
      <w:marBottom w:val="0"/>
      <w:divBdr>
        <w:top w:val="none" w:sz="0" w:space="0" w:color="auto"/>
        <w:left w:val="none" w:sz="0" w:space="0" w:color="auto"/>
        <w:bottom w:val="none" w:sz="0" w:space="0" w:color="auto"/>
        <w:right w:val="none" w:sz="0" w:space="0" w:color="auto"/>
      </w:divBdr>
    </w:div>
    <w:div w:id="1964647998">
      <w:bodyDiv w:val="1"/>
      <w:marLeft w:val="0"/>
      <w:marRight w:val="0"/>
      <w:marTop w:val="0"/>
      <w:marBottom w:val="0"/>
      <w:divBdr>
        <w:top w:val="none" w:sz="0" w:space="0" w:color="auto"/>
        <w:left w:val="none" w:sz="0" w:space="0" w:color="auto"/>
        <w:bottom w:val="none" w:sz="0" w:space="0" w:color="auto"/>
        <w:right w:val="none" w:sz="0" w:space="0" w:color="auto"/>
      </w:divBdr>
    </w:div>
    <w:div w:id="1992714473">
      <w:bodyDiv w:val="1"/>
      <w:marLeft w:val="0"/>
      <w:marRight w:val="0"/>
      <w:marTop w:val="0"/>
      <w:marBottom w:val="0"/>
      <w:divBdr>
        <w:top w:val="none" w:sz="0" w:space="0" w:color="auto"/>
        <w:left w:val="none" w:sz="0" w:space="0" w:color="auto"/>
        <w:bottom w:val="none" w:sz="0" w:space="0" w:color="auto"/>
        <w:right w:val="none" w:sz="0" w:space="0" w:color="auto"/>
      </w:divBdr>
    </w:div>
    <w:div w:id="1993558761">
      <w:bodyDiv w:val="1"/>
      <w:marLeft w:val="0"/>
      <w:marRight w:val="0"/>
      <w:marTop w:val="0"/>
      <w:marBottom w:val="0"/>
      <w:divBdr>
        <w:top w:val="none" w:sz="0" w:space="0" w:color="auto"/>
        <w:left w:val="none" w:sz="0" w:space="0" w:color="auto"/>
        <w:bottom w:val="none" w:sz="0" w:space="0" w:color="auto"/>
        <w:right w:val="none" w:sz="0" w:space="0" w:color="auto"/>
      </w:divBdr>
    </w:div>
    <w:div w:id="2033145067">
      <w:bodyDiv w:val="1"/>
      <w:marLeft w:val="0"/>
      <w:marRight w:val="0"/>
      <w:marTop w:val="0"/>
      <w:marBottom w:val="0"/>
      <w:divBdr>
        <w:top w:val="none" w:sz="0" w:space="0" w:color="auto"/>
        <w:left w:val="none" w:sz="0" w:space="0" w:color="auto"/>
        <w:bottom w:val="none" w:sz="0" w:space="0" w:color="auto"/>
        <w:right w:val="none" w:sz="0" w:space="0" w:color="auto"/>
      </w:divBdr>
    </w:div>
    <w:div w:id="2043631956">
      <w:bodyDiv w:val="1"/>
      <w:marLeft w:val="0"/>
      <w:marRight w:val="0"/>
      <w:marTop w:val="0"/>
      <w:marBottom w:val="0"/>
      <w:divBdr>
        <w:top w:val="none" w:sz="0" w:space="0" w:color="auto"/>
        <w:left w:val="none" w:sz="0" w:space="0" w:color="auto"/>
        <w:bottom w:val="none" w:sz="0" w:space="0" w:color="auto"/>
        <w:right w:val="none" w:sz="0" w:space="0" w:color="auto"/>
      </w:divBdr>
    </w:div>
    <w:div w:id="2056469793">
      <w:bodyDiv w:val="1"/>
      <w:marLeft w:val="0"/>
      <w:marRight w:val="0"/>
      <w:marTop w:val="0"/>
      <w:marBottom w:val="0"/>
      <w:divBdr>
        <w:top w:val="none" w:sz="0" w:space="0" w:color="auto"/>
        <w:left w:val="none" w:sz="0" w:space="0" w:color="auto"/>
        <w:bottom w:val="none" w:sz="0" w:space="0" w:color="auto"/>
        <w:right w:val="none" w:sz="0" w:space="0" w:color="auto"/>
      </w:divBdr>
    </w:div>
    <w:div w:id="2097246663">
      <w:bodyDiv w:val="1"/>
      <w:marLeft w:val="0"/>
      <w:marRight w:val="0"/>
      <w:marTop w:val="0"/>
      <w:marBottom w:val="0"/>
      <w:divBdr>
        <w:top w:val="none" w:sz="0" w:space="0" w:color="auto"/>
        <w:left w:val="none" w:sz="0" w:space="0" w:color="auto"/>
        <w:bottom w:val="none" w:sz="0" w:space="0" w:color="auto"/>
        <w:right w:val="none" w:sz="0" w:space="0" w:color="auto"/>
      </w:divBdr>
    </w:div>
    <w:div w:id="2109739693">
      <w:bodyDiv w:val="1"/>
      <w:marLeft w:val="0"/>
      <w:marRight w:val="0"/>
      <w:marTop w:val="0"/>
      <w:marBottom w:val="0"/>
      <w:divBdr>
        <w:top w:val="none" w:sz="0" w:space="0" w:color="auto"/>
        <w:left w:val="none" w:sz="0" w:space="0" w:color="auto"/>
        <w:bottom w:val="none" w:sz="0" w:space="0" w:color="auto"/>
        <w:right w:val="none" w:sz="0" w:space="0" w:color="auto"/>
      </w:divBdr>
      <w:divsChild>
        <w:div w:id="771245621">
          <w:marLeft w:val="0"/>
          <w:marRight w:val="0"/>
          <w:marTop w:val="0"/>
          <w:marBottom w:val="0"/>
          <w:divBdr>
            <w:top w:val="none" w:sz="0" w:space="0" w:color="auto"/>
            <w:left w:val="none" w:sz="0" w:space="0" w:color="auto"/>
            <w:bottom w:val="none" w:sz="0" w:space="0" w:color="auto"/>
            <w:right w:val="none" w:sz="0" w:space="0" w:color="auto"/>
          </w:divBdr>
          <w:divsChild>
            <w:div w:id="1278175781">
              <w:marLeft w:val="0"/>
              <w:marRight w:val="0"/>
              <w:marTop w:val="0"/>
              <w:marBottom w:val="0"/>
              <w:divBdr>
                <w:top w:val="none" w:sz="0" w:space="0" w:color="auto"/>
                <w:left w:val="none" w:sz="0" w:space="0" w:color="auto"/>
                <w:bottom w:val="none" w:sz="0" w:space="0" w:color="auto"/>
                <w:right w:val="none" w:sz="0" w:space="0" w:color="auto"/>
              </w:divBdr>
              <w:divsChild>
                <w:div w:id="124080669">
                  <w:marLeft w:val="0"/>
                  <w:marRight w:val="0"/>
                  <w:marTop w:val="0"/>
                  <w:marBottom w:val="0"/>
                  <w:divBdr>
                    <w:top w:val="none" w:sz="0" w:space="0" w:color="auto"/>
                    <w:left w:val="none" w:sz="0" w:space="0" w:color="auto"/>
                    <w:bottom w:val="none" w:sz="0" w:space="0" w:color="auto"/>
                    <w:right w:val="none" w:sz="0" w:space="0" w:color="auto"/>
                  </w:divBdr>
                  <w:divsChild>
                    <w:div w:id="1743521592">
                      <w:marLeft w:val="0"/>
                      <w:marRight w:val="0"/>
                      <w:marTop w:val="0"/>
                      <w:marBottom w:val="0"/>
                      <w:divBdr>
                        <w:top w:val="none" w:sz="0" w:space="0" w:color="auto"/>
                        <w:left w:val="none" w:sz="0" w:space="0" w:color="auto"/>
                        <w:bottom w:val="none" w:sz="0" w:space="0" w:color="auto"/>
                        <w:right w:val="none" w:sz="0" w:space="0" w:color="auto"/>
                      </w:divBdr>
                      <w:divsChild>
                        <w:div w:id="468745681">
                          <w:marLeft w:val="0"/>
                          <w:marRight w:val="0"/>
                          <w:marTop w:val="0"/>
                          <w:marBottom w:val="0"/>
                          <w:divBdr>
                            <w:top w:val="none" w:sz="0" w:space="0" w:color="auto"/>
                            <w:left w:val="none" w:sz="0" w:space="0" w:color="auto"/>
                            <w:bottom w:val="none" w:sz="0" w:space="0" w:color="auto"/>
                            <w:right w:val="none" w:sz="0" w:space="0" w:color="auto"/>
                          </w:divBdr>
                          <w:divsChild>
                            <w:div w:id="1475216241">
                              <w:marLeft w:val="0"/>
                              <w:marRight w:val="0"/>
                              <w:marTop w:val="0"/>
                              <w:marBottom w:val="0"/>
                              <w:divBdr>
                                <w:top w:val="none" w:sz="0" w:space="0" w:color="auto"/>
                                <w:left w:val="none" w:sz="0" w:space="0" w:color="auto"/>
                                <w:bottom w:val="none" w:sz="0" w:space="0" w:color="auto"/>
                                <w:right w:val="none" w:sz="0" w:space="0" w:color="auto"/>
                              </w:divBdr>
                              <w:divsChild>
                                <w:div w:id="946933426">
                                  <w:marLeft w:val="0"/>
                                  <w:marRight w:val="0"/>
                                  <w:marTop w:val="0"/>
                                  <w:marBottom w:val="0"/>
                                  <w:divBdr>
                                    <w:top w:val="none" w:sz="0" w:space="0" w:color="auto"/>
                                    <w:left w:val="none" w:sz="0" w:space="0" w:color="auto"/>
                                    <w:bottom w:val="none" w:sz="0" w:space="0" w:color="auto"/>
                                    <w:right w:val="none" w:sz="0" w:space="0" w:color="auto"/>
                                  </w:divBdr>
                                  <w:divsChild>
                                    <w:div w:id="536167123">
                                      <w:marLeft w:val="0"/>
                                      <w:marRight w:val="0"/>
                                      <w:marTop w:val="0"/>
                                      <w:marBottom w:val="0"/>
                                      <w:divBdr>
                                        <w:top w:val="none" w:sz="0" w:space="0" w:color="auto"/>
                                        <w:left w:val="none" w:sz="0" w:space="0" w:color="auto"/>
                                        <w:bottom w:val="none" w:sz="0" w:space="0" w:color="auto"/>
                                        <w:right w:val="none" w:sz="0" w:space="0" w:color="auto"/>
                                      </w:divBdr>
                                      <w:divsChild>
                                        <w:div w:id="1777748127">
                                          <w:marLeft w:val="0"/>
                                          <w:marRight w:val="0"/>
                                          <w:marTop w:val="0"/>
                                          <w:marBottom w:val="0"/>
                                          <w:divBdr>
                                            <w:top w:val="none" w:sz="0" w:space="0" w:color="auto"/>
                                            <w:left w:val="none" w:sz="0" w:space="0" w:color="auto"/>
                                            <w:bottom w:val="none" w:sz="0" w:space="0" w:color="auto"/>
                                            <w:right w:val="none" w:sz="0" w:space="0" w:color="auto"/>
                                          </w:divBdr>
                                          <w:divsChild>
                                            <w:div w:id="632446662">
                                              <w:marLeft w:val="0"/>
                                              <w:marRight w:val="0"/>
                                              <w:marTop w:val="0"/>
                                              <w:marBottom w:val="0"/>
                                              <w:divBdr>
                                                <w:top w:val="none" w:sz="0" w:space="0" w:color="auto"/>
                                                <w:left w:val="none" w:sz="0" w:space="0" w:color="auto"/>
                                                <w:bottom w:val="none" w:sz="0" w:space="0" w:color="auto"/>
                                                <w:right w:val="none" w:sz="0" w:space="0" w:color="auto"/>
                                              </w:divBdr>
                                              <w:divsChild>
                                                <w:div w:id="1672027843">
                                                  <w:marLeft w:val="0"/>
                                                  <w:marRight w:val="0"/>
                                                  <w:marTop w:val="0"/>
                                                  <w:marBottom w:val="0"/>
                                                  <w:divBdr>
                                                    <w:top w:val="none" w:sz="0" w:space="0" w:color="auto"/>
                                                    <w:left w:val="none" w:sz="0" w:space="0" w:color="auto"/>
                                                    <w:bottom w:val="none" w:sz="0" w:space="0" w:color="auto"/>
                                                    <w:right w:val="none" w:sz="0" w:space="0" w:color="auto"/>
                                                  </w:divBdr>
                                                  <w:divsChild>
                                                    <w:div w:id="1228492965">
                                                      <w:marLeft w:val="0"/>
                                                      <w:marRight w:val="0"/>
                                                      <w:marTop w:val="0"/>
                                                      <w:marBottom w:val="0"/>
                                                      <w:divBdr>
                                                        <w:top w:val="none" w:sz="0" w:space="0" w:color="auto"/>
                                                        <w:left w:val="none" w:sz="0" w:space="0" w:color="auto"/>
                                                        <w:bottom w:val="none" w:sz="0" w:space="0" w:color="auto"/>
                                                        <w:right w:val="none" w:sz="0" w:space="0" w:color="auto"/>
                                                      </w:divBdr>
                                                      <w:divsChild>
                                                        <w:div w:id="142507626">
                                                          <w:marLeft w:val="0"/>
                                                          <w:marRight w:val="0"/>
                                                          <w:marTop w:val="0"/>
                                                          <w:marBottom w:val="0"/>
                                                          <w:divBdr>
                                                            <w:top w:val="none" w:sz="0" w:space="0" w:color="auto"/>
                                                            <w:left w:val="none" w:sz="0" w:space="0" w:color="auto"/>
                                                            <w:bottom w:val="none" w:sz="0" w:space="0" w:color="auto"/>
                                                            <w:right w:val="none" w:sz="0" w:space="0" w:color="auto"/>
                                                          </w:divBdr>
                                                          <w:divsChild>
                                                            <w:div w:id="18641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ung\AppData\Local\Chemistry%20Add-in%20for%20Word\Chemistry%20Gallery\Chem4Word.dotx"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AAEAAAD/////AQAAAAAAAAAMAgAAAEVDaGVtNFdvcmQuQ29yZSwgVmVyc2lvbj0xLjYuMC4wLCBDdWx0dXJlPW5ldXRyYWwsIFB1YmxpY0tleVRva2VuPW51bGwHAQAAAAABAAAAAAAAAAQgQ2hlbTRXb3JkLkNvcmUuQ29udHJvbFByb3BlcnRpZXMCAAAACw==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A0E14-D697-4F1F-9E34-775929EC8C52}">
  <ds:schemaRefs>
    <ds:schemaRef ds:uri="urn:schemas-microsoft-com.VSTO2008Demos.ControlsStorage"/>
  </ds:schemaRefs>
</ds:datastoreItem>
</file>

<file path=customXml/itemProps2.xml><?xml version="1.0" encoding="utf-8"?>
<ds:datastoreItem xmlns:ds="http://schemas.openxmlformats.org/officeDocument/2006/customXml" ds:itemID="{E27D0456-A7D0-4F5F-B083-FF619F645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4</TotalTime>
  <Pages>69</Pages>
  <Words>16082</Words>
  <Characters>91671</Characters>
  <Application>Microsoft Office Word</Application>
  <DocSecurity>0</DocSecurity>
  <Lines>763</Lines>
  <Paragraphs>215</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โครงสร้างหลักสูตรการศึกษาและรายวิชา วิศวกรรมปัญญาประดิษฐ์ พ.ศ. 2570 (ฉบับปรับปรุง)</dc:title>
  <dc:subject/>
  <dc:creator>kris</dc:creator>
  <cp:keywords/>
  <dc:description>ปรับจากข้อมูลรายวิชาล่าสุดใน Labor_Growth_Report_Vault เมื่อ 30 กรกฎาคม 2569</dc:description>
  <cp:lastModifiedBy>Sarayut Gonwirat</cp:lastModifiedBy>
  <cp:revision>4</cp:revision>
  <cp:lastPrinted>2026-07-23T11:16:00Z</cp:lastPrinted>
  <dcterms:created xsi:type="dcterms:W3CDTF">2026-07-23T23:41:00Z</dcterms:created>
  <dcterms:modified xsi:type="dcterms:W3CDTF">2026-07-23T23:44:00Z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7f33aae9c48b5548a80bdc0941f22e8cd31a04a33009db918a5ee0a8915716f1</vt:lpwstr>
  </property>
</Properties>
</file>