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F19" w:rsidRPr="00C92FD4" w:rsidRDefault="00472F19" w:rsidP="00AE6AA3">
      <w:pPr>
        <w:jc w:val="center"/>
      </w:pPr>
      <w:r w:rsidRPr="00C92FD4">
        <w:t>ОПРЕДЕЛЕНИЕ</w:t>
      </w:r>
    </w:p>
    <w:p w:rsidR="00472F19" w:rsidRPr="00C92FD4" w:rsidRDefault="00472F19" w:rsidP="00472F19">
      <w:pPr>
        <w:ind w:firstLine="900"/>
        <w:jc w:val="both"/>
      </w:pPr>
    </w:p>
    <w:p w:rsidR="00472F19" w:rsidRPr="00C92FD4" w:rsidRDefault="00472F19" w:rsidP="00472F19">
      <w:pPr>
        <w:ind w:firstLine="900"/>
        <w:jc w:val="both"/>
      </w:pPr>
      <w:r w:rsidRPr="00C92FD4">
        <w:t xml:space="preserve"> </w:t>
      </w:r>
      <w:r w:rsidRPr="00AE6AA3">
        <w:t>#03 #</w:t>
      </w:r>
      <w:bookmarkStart w:id="0" w:name="_GoBack"/>
      <w:bookmarkEnd w:id="0"/>
      <w:r w:rsidRPr="00AE6AA3">
        <w:t>04 #05</w:t>
      </w:r>
      <w:r w:rsidRPr="00C92FD4">
        <w:t xml:space="preserve"> г.                                                 г. Сергиев Посад</w:t>
      </w:r>
    </w:p>
    <w:p w:rsidR="00472F19" w:rsidRPr="00C92FD4" w:rsidRDefault="00472F19" w:rsidP="00472F19">
      <w:pPr>
        <w:pStyle w:val="a3"/>
      </w:pPr>
      <w:r w:rsidRPr="00472F19">
        <w:rPr>
          <w:lang w:val="ru-RU"/>
        </w:rPr>
        <w:t>#02 #01</w:t>
      </w:r>
      <w:r w:rsidRPr="00C92FD4">
        <w:t xml:space="preserve"> судебного участка Сергиево-Посадского судебного района Московской области Коновалова С.В., рассмотрев заявление </w:t>
      </w:r>
      <w:r w:rsidRPr="00472F19">
        <w:rPr>
          <w:lang w:val="ru-RU"/>
        </w:rPr>
        <w:t>#09</w:t>
      </w:r>
      <w:r w:rsidRPr="00C92FD4">
        <w:t xml:space="preserve"> о возврате уплаченной госпошлины,</w:t>
      </w:r>
    </w:p>
    <w:p w:rsidR="00472F19" w:rsidRPr="00C92FD4" w:rsidRDefault="00472F19" w:rsidP="00AE6AA3">
      <w:pPr>
        <w:jc w:val="center"/>
      </w:pPr>
      <w:r w:rsidRPr="00C92FD4">
        <w:t>УСТАНОВИЛ:</w:t>
      </w:r>
    </w:p>
    <w:p w:rsidR="00472F19" w:rsidRPr="00C92FD4" w:rsidRDefault="00472F19" w:rsidP="00472F19">
      <w:pPr>
        <w:jc w:val="both"/>
      </w:pPr>
      <w:r w:rsidRPr="00C92FD4">
        <w:t xml:space="preserve">          </w:t>
      </w:r>
      <w:r w:rsidRPr="00472F19">
        <w:t>#09</w:t>
      </w:r>
      <w:r w:rsidRPr="00C92FD4">
        <w:t xml:space="preserve"> обратилось </w:t>
      </w:r>
      <w:proofErr w:type="gramStart"/>
      <w:r w:rsidRPr="00C92FD4">
        <w:t>к мировому судье с заявлением о возврате  уплаченной госпошлины при подаче заявления о вынесении</w:t>
      </w:r>
      <w:proofErr w:type="gramEnd"/>
      <w:r w:rsidRPr="00C92FD4">
        <w:t xml:space="preserve"> судебного приказа о взыскании задолженности с должника  </w:t>
      </w:r>
      <w:r w:rsidRPr="00472F19">
        <w:t>#06 #07 #08</w:t>
      </w:r>
      <w:r w:rsidRPr="00C92FD4">
        <w:t>, поскольку</w:t>
      </w:r>
      <w:r w:rsidRPr="00472F19">
        <w:t xml:space="preserve"> #10</w:t>
      </w:r>
      <w:r w:rsidRPr="00C92FD4">
        <w:t>.</w:t>
      </w:r>
    </w:p>
    <w:p w:rsidR="00472F19" w:rsidRPr="00C92FD4" w:rsidRDefault="00472F19" w:rsidP="00472F19">
      <w:pPr>
        <w:jc w:val="both"/>
      </w:pPr>
      <w:r w:rsidRPr="00C92FD4">
        <w:t xml:space="preserve">          В соответствии с со ст.333.40 НК </w:t>
      </w:r>
      <w:proofErr w:type="gramStart"/>
      <w:r w:rsidRPr="00C92FD4">
        <w:t>РФ</w:t>
      </w:r>
      <w:proofErr w:type="gramEnd"/>
      <w:r w:rsidRPr="00C92FD4">
        <w:t xml:space="preserve"> уплаченная государственная пошлина подлежит возврату частично или полностью в случае возвращения заявления, жалобы или иного обращения или отказа в их принятии судами, а также  в случае отказа лиц, уплативших государственную пошлину, от совершения юридически значимого действия до обращения в уполномоченный орган (к должностному лицу), совершающий (совершающему) данное юридически значимое действие. </w:t>
      </w:r>
    </w:p>
    <w:p w:rsidR="00472F19" w:rsidRPr="00C92FD4" w:rsidRDefault="00472F19" w:rsidP="00472F19">
      <w:pPr>
        <w:jc w:val="both"/>
      </w:pPr>
      <w:r w:rsidRPr="00C92FD4">
        <w:t xml:space="preserve">         В связи с </w:t>
      </w:r>
      <w:proofErr w:type="gramStart"/>
      <w:r w:rsidRPr="00C92FD4">
        <w:t>изложенным</w:t>
      </w:r>
      <w:proofErr w:type="gramEnd"/>
      <w:r w:rsidRPr="00C92FD4">
        <w:t xml:space="preserve">,  суд считает, что заявление </w:t>
      </w:r>
      <w:r w:rsidRPr="00472F19">
        <w:t>#09</w:t>
      </w:r>
      <w:r w:rsidRPr="00C92FD4">
        <w:t xml:space="preserve"> подлежит удовлетворению.</w:t>
      </w:r>
    </w:p>
    <w:p w:rsidR="00472F19" w:rsidRPr="00C92FD4" w:rsidRDefault="00472F19" w:rsidP="00472F19">
      <w:pPr>
        <w:ind w:firstLine="900"/>
        <w:jc w:val="both"/>
      </w:pPr>
      <w:r w:rsidRPr="00C92FD4">
        <w:t xml:space="preserve">Руководствуясь ст. 333.40 НК РФ, судья </w:t>
      </w:r>
    </w:p>
    <w:p w:rsidR="00472F19" w:rsidRPr="00C92FD4" w:rsidRDefault="00472F19" w:rsidP="00472F19">
      <w:pPr>
        <w:ind w:firstLine="900"/>
        <w:jc w:val="both"/>
      </w:pPr>
    </w:p>
    <w:p w:rsidR="00472F19" w:rsidRPr="00C92FD4" w:rsidRDefault="00472F19" w:rsidP="00AE6AA3">
      <w:pPr>
        <w:jc w:val="center"/>
      </w:pPr>
      <w:r w:rsidRPr="00C92FD4">
        <w:t>ОПРЕДЕЛИЛ:</w:t>
      </w:r>
    </w:p>
    <w:p w:rsidR="00472F19" w:rsidRPr="00472F19" w:rsidRDefault="00472F19" w:rsidP="00472F19">
      <w:pPr>
        <w:jc w:val="both"/>
      </w:pPr>
      <w:r w:rsidRPr="00C92FD4">
        <w:t xml:space="preserve">         Возвратить </w:t>
      </w:r>
      <w:r w:rsidRPr="00472F19">
        <w:t>#09</w:t>
      </w:r>
      <w:r w:rsidRPr="00C92FD4">
        <w:t xml:space="preserve"> уплаченную госпошлину при подаче заявления о вынесении судебного приказа о </w:t>
      </w:r>
      <w:r w:rsidRPr="00472F19">
        <w:t>взыскании задолженности с должника  #06 #07 #08 в сумме #-1 по платежному поручению № #14 от #11.#12.#13 года.</w:t>
      </w:r>
    </w:p>
    <w:p w:rsidR="00472F19" w:rsidRPr="00C92FD4" w:rsidRDefault="00472F19" w:rsidP="00472F19">
      <w:pPr>
        <w:jc w:val="both"/>
      </w:pPr>
      <w:r w:rsidRPr="00472F19">
        <w:t xml:space="preserve">         Определение может быть обжаловано</w:t>
      </w:r>
      <w:r w:rsidRPr="00C92FD4">
        <w:t xml:space="preserve"> в Сергиево-Посадский городской суд Московской области в течение 15 дней через мирового судью </w:t>
      </w:r>
      <w:r w:rsidRPr="00472F19">
        <w:t>#01</w:t>
      </w:r>
      <w:r w:rsidRPr="00C92FD4">
        <w:t xml:space="preserve"> судебного участка Сергиево-Посадского судебного района Московской области.</w:t>
      </w:r>
    </w:p>
    <w:p w:rsidR="00472F19" w:rsidRPr="00C92FD4" w:rsidRDefault="00472F19" w:rsidP="00472F19">
      <w:pPr>
        <w:jc w:val="both"/>
      </w:pPr>
    </w:p>
    <w:p w:rsidR="00472F19" w:rsidRPr="00C92FD4" w:rsidRDefault="00472F19" w:rsidP="00472F19">
      <w:pPr>
        <w:ind w:firstLine="900"/>
        <w:jc w:val="both"/>
      </w:pPr>
    </w:p>
    <w:p w:rsidR="001C6E19" w:rsidRDefault="00472F19" w:rsidP="00472F19">
      <w:r w:rsidRPr="00C92FD4">
        <w:t xml:space="preserve">          Мировой судья                                    </w:t>
      </w:r>
      <w:r w:rsidRPr="00AE6AA3">
        <w:tab/>
      </w:r>
      <w:r w:rsidRPr="00AE6AA3">
        <w:tab/>
      </w:r>
      <w:r w:rsidRPr="00AE6AA3">
        <w:tab/>
      </w:r>
      <w:r w:rsidRPr="00AE6AA3">
        <w:tab/>
      </w:r>
      <w:proofErr w:type="spellStart"/>
      <w:r w:rsidRPr="00C92FD4">
        <w:t>С.В.Коновалова</w:t>
      </w:r>
      <w:proofErr w:type="spellEnd"/>
    </w:p>
    <w:sectPr w:rsidR="001C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35"/>
    <w:rsid w:val="001C6E19"/>
    <w:rsid w:val="00472F19"/>
    <w:rsid w:val="008A3635"/>
    <w:rsid w:val="00AE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72F19"/>
    <w:pPr>
      <w:ind w:firstLine="900"/>
      <w:jc w:val="both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472F19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72F19"/>
    <w:pPr>
      <w:ind w:firstLine="900"/>
      <w:jc w:val="both"/>
    </w:pPr>
    <w:rPr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472F19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1329</Characters>
  <Application>Microsoft Office Word</Application>
  <DocSecurity>0</DocSecurity>
  <Lines>11</Lines>
  <Paragraphs>3</Paragraphs>
  <ScaleCrop>false</ScaleCrop>
  <Company>diakov.net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3</cp:revision>
  <dcterms:created xsi:type="dcterms:W3CDTF">2018-05-15T05:01:00Z</dcterms:created>
  <dcterms:modified xsi:type="dcterms:W3CDTF">2018-05-15T05:17:00Z</dcterms:modified>
</cp:coreProperties>
</file>