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349D" w14:textId="77777777" w:rsidR="00F256E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Leelawadee" w:eastAsia="Leelawadee" w:hAnsi="Leelawadee" w:cs="Leelawadee"/>
          <w:b/>
          <w:color w:val="4F81BD"/>
          <w:sz w:val="36"/>
          <w:szCs w:val="36"/>
        </w:rPr>
      </w:pPr>
      <w:r>
        <w:rPr>
          <w:rFonts w:ascii="Leelawadee" w:eastAsia="Leelawadee" w:hAnsi="Leelawadee" w:cs="Leelawadee"/>
          <w:b/>
          <w:color w:val="4F81BD"/>
          <w:sz w:val="36"/>
          <w:szCs w:val="36"/>
        </w:rPr>
        <w:t>BABASAHEB PINJAR</w:t>
      </w:r>
      <w:r>
        <w:rPr>
          <w:rFonts w:ascii="Leelawadee" w:eastAsia="Leelawadee" w:hAnsi="Leelawadee" w:cs="Leelawadee"/>
          <w:b/>
          <w:color w:val="4F81BD"/>
          <w:sz w:val="36"/>
          <w:szCs w:val="36"/>
        </w:rPr>
        <w:tab/>
      </w:r>
      <w:r>
        <w:rPr>
          <w:rFonts w:ascii="Leelawadee" w:eastAsia="Leelawadee" w:hAnsi="Leelawadee" w:cs="Leelawadee"/>
          <w:b/>
          <w:color w:val="4F81BD"/>
          <w:sz w:val="36"/>
          <w:szCs w:val="36"/>
        </w:rPr>
        <w:tab/>
      </w:r>
      <w:r>
        <w:rPr>
          <w:rFonts w:ascii="Leelawadee" w:eastAsia="Leelawadee" w:hAnsi="Leelawadee" w:cs="Leelawadee"/>
          <w:b/>
          <w:color w:val="4F81BD"/>
          <w:sz w:val="36"/>
          <w:szCs w:val="36"/>
        </w:rPr>
        <w:tab/>
      </w:r>
      <w:r>
        <w:rPr>
          <w:rFonts w:ascii="Leelawadee" w:eastAsia="Leelawadee" w:hAnsi="Leelawadee" w:cs="Leelawadee"/>
          <w:b/>
          <w:color w:val="4F81BD"/>
          <w:sz w:val="36"/>
          <w:szCs w:val="36"/>
        </w:rPr>
        <w:tab/>
      </w:r>
      <w:r>
        <w:rPr>
          <w:rFonts w:ascii="Leelawadee" w:eastAsia="Leelawadee" w:hAnsi="Leelawadee" w:cs="Leelawadee"/>
          <w:b/>
          <w:color w:val="4F81BD"/>
          <w:sz w:val="36"/>
          <w:szCs w:val="36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EFD998" wp14:editId="027B7DBE">
            <wp:simplePos x="0" y="0"/>
            <wp:positionH relativeFrom="column">
              <wp:posOffset>4544060</wp:posOffset>
            </wp:positionH>
            <wp:positionV relativeFrom="paragraph">
              <wp:posOffset>76835</wp:posOffset>
            </wp:positionV>
            <wp:extent cx="1187450" cy="1333500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A31B1" w14:textId="77777777" w:rsidR="00F256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Email: </w:t>
      </w:r>
      <w:hyperlink r:id="rId9">
        <w:r>
          <w:rPr>
            <w:rFonts w:ascii="Leelawadee" w:eastAsia="Leelawadee" w:hAnsi="Leelawadee" w:cs="Leelawadee"/>
            <w:color w:val="0000FF"/>
            <w:sz w:val="20"/>
            <w:szCs w:val="20"/>
            <w:u w:val="single"/>
          </w:rPr>
          <w:t>babasahebpinjar@gmail.com</w:t>
        </w:r>
      </w:hyperlink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</w:p>
    <w:p w14:paraId="17E13828" w14:textId="77777777" w:rsidR="00F256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Phone: +91-9945625785</w:t>
      </w:r>
      <w:r>
        <w:rPr>
          <w:rFonts w:ascii="Leelawadee" w:eastAsia="Leelawadee" w:hAnsi="Leelawadee" w:cs="Leelawadee"/>
          <w:sz w:val="20"/>
          <w:szCs w:val="20"/>
        </w:rPr>
        <w:tab/>
      </w:r>
    </w:p>
    <w:p w14:paraId="36341CE4" w14:textId="77777777" w:rsidR="00F256E7" w:rsidRDefault="00F256E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Leelawadee" w:eastAsia="Leelawadee" w:hAnsi="Leelawadee" w:cs="Leelawadee"/>
          <w:i/>
        </w:rPr>
      </w:pPr>
    </w:p>
    <w:p w14:paraId="08451FD0" w14:textId="77777777" w:rsidR="00F256E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Leelawadee" w:eastAsia="Leelawadee" w:hAnsi="Leelawadee" w:cs="Leelawadee"/>
          <w:b/>
          <w:i/>
          <w:color w:val="4F81BD"/>
          <w:sz w:val="24"/>
          <w:szCs w:val="24"/>
        </w:rPr>
      </w:pPr>
      <w:r>
        <w:rPr>
          <w:rFonts w:ascii="Leelawadee" w:eastAsia="Leelawadee" w:hAnsi="Leelawadee" w:cs="Leelawadee"/>
          <w:i/>
          <w:color w:val="000000"/>
        </w:rPr>
        <w:t>Results-driven Software professional with a demonstrated ability to deliver valuable insights via data analytics and advanced data-driven methods.</w:t>
      </w:r>
    </w:p>
    <w:p w14:paraId="5EE21EE4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4F81BD"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EXPERIENCE SUMMARY:</w:t>
      </w:r>
    </w:p>
    <w:p w14:paraId="23C7F0BD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b/>
          <w:color w:val="000000"/>
          <w:sz w:val="24"/>
          <w:szCs w:val="24"/>
        </w:rPr>
      </w:pPr>
    </w:p>
    <w:p w14:paraId="486B4951" w14:textId="48EE9F2C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A Software Professional with 11.6</w:t>
      </w:r>
      <w:r>
        <w:rPr>
          <w:rFonts w:ascii="Leelawadee" w:eastAsia="Leelawadee" w:hAnsi="Leelawadee" w:cs="Leelawadee"/>
          <w:b/>
          <w:sz w:val="20"/>
          <w:szCs w:val="20"/>
        </w:rPr>
        <w:t xml:space="preserve"> </w:t>
      </w:r>
      <w:r>
        <w:rPr>
          <w:rFonts w:ascii="Leelawadee" w:eastAsia="Leelawadee" w:hAnsi="Leelawadee" w:cs="Leelawadee"/>
          <w:sz w:val="20"/>
          <w:szCs w:val="20"/>
        </w:rPr>
        <w:t>years of qualitative experience in Software/Application Development with highly technology-driven organizations</w:t>
      </w:r>
    </w:p>
    <w:p w14:paraId="56E88D47" w14:textId="77777777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Possess strong analytical, problem solving and communication skills.</w:t>
      </w:r>
    </w:p>
    <w:p w14:paraId="79964EE3" w14:textId="77777777" w:rsidR="009F5A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Experience of working at client location in Europe and California R&amp;D centre </w:t>
      </w:r>
    </w:p>
    <w:p w14:paraId="3280C95D" w14:textId="40C10BCD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Possess </w:t>
      </w:r>
      <w:r w:rsidR="009F5AB1">
        <w:rPr>
          <w:rFonts w:ascii="Leelawadee" w:eastAsia="Leelawadee" w:hAnsi="Leelawadee" w:cs="Leelawadee"/>
          <w:sz w:val="20"/>
          <w:szCs w:val="20"/>
        </w:rPr>
        <w:t xml:space="preserve">US : </w:t>
      </w:r>
      <w:r>
        <w:rPr>
          <w:rFonts w:ascii="Leelawadee" w:eastAsia="Leelawadee" w:hAnsi="Leelawadee" w:cs="Leelawadee"/>
          <w:sz w:val="20"/>
          <w:szCs w:val="20"/>
        </w:rPr>
        <w:t>B1</w:t>
      </w:r>
      <w:r w:rsidR="009F5AB1">
        <w:rPr>
          <w:rFonts w:ascii="Leelawadee" w:eastAsia="Leelawadee" w:hAnsi="Leelawadee" w:cs="Leelawadee"/>
          <w:sz w:val="20"/>
          <w:szCs w:val="20"/>
        </w:rPr>
        <w:t>/B2, Canada : Work Permit Visa</w:t>
      </w:r>
    </w:p>
    <w:p w14:paraId="11B9D632" w14:textId="77777777" w:rsidR="00F256E7" w:rsidRDefault="00000000">
      <w:pPr>
        <w:spacing w:before="280" w:after="280" w:line="240" w:lineRule="auto"/>
        <w:ind w:right="240"/>
        <w:rPr>
          <w:rFonts w:ascii="Leelawadee" w:eastAsia="Leelawadee" w:hAnsi="Leelawadee" w:cs="Leelawadee"/>
          <w:color w:val="4F81BD"/>
          <w:sz w:val="20"/>
          <w:szCs w:val="20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EXPERTISE:</w:t>
      </w:r>
    </w:p>
    <w:p w14:paraId="215AF4BD" w14:textId="77777777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Machine Learning Algorithms, Data Mining Algorithms, Deep Learning Frameworks</w:t>
      </w:r>
    </w:p>
    <w:p w14:paraId="396BAF75" w14:textId="77777777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4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Visualization Tools: Tableau, ELK </w:t>
      </w:r>
    </w:p>
    <w:p w14:paraId="7336E934" w14:textId="3CFC9ED4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4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Big Data Technologies: Cloudera Hadoop Distribution and Hadoop Ecosystem Data Mining and Visualization Tools</w:t>
      </w:r>
    </w:p>
    <w:p w14:paraId="1C9D5798" w14:textId="4265F379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4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Web Automation Frameworks: Django, REST</w:t>
      </w:r>
    </w:p>
    <w:p w14:paraId="5B3624AE" w14:textId="5C3A353C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4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Research, Reports and Forecasts</w:t>
      </w:r>
    </w:p>
    <w:p w14:paraId="472A0578" w14:textId="40191531" w:rsidR="00F256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right="24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Middleware development</w:t>
      </w:r>
    </w:p>
    <w:p w14:paraId="3220B9C4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3969"/>
          <w:tab w:val="left" w:pos="4680"/>
          <w:tab w:val="left" w:pos="5400"/>
          <w:tab w:val="left" w:pos="6120"/>
          <w:tab w:val="left" w:pos="6840"/>
        </w:tabs>
        <w:rPr>
          <w:rFonts w:ascii="Leelawadee" w:eastAsia="Leelawadee" w:hAnsi="Leelawadee" w:cs="Leelawadee"/>
          <w:b/>
          <w:color w:val="4F81BD"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TECHNOLOGY AND PLATFORMS:</w:t>
      </w:r>
    </w:p>
    <w:p w14:paraId="2C8360A2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3969"/>
          <w:tab w:val="left" w:pos="4680"/>
          <w:tab w:val="left" w:pos="5400"/>
          <w:tab w:val="left" w:pos="6120"/>
          <w:tab w:val="left" w:pos="6840"/>
        </w:tabs>
        <w:spacing w:after="0"/>
        <w:jc w:val="both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Languages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>: C, C++, R, Python, ADA83, Shell scripting,SQL</w:t>
      </w:r>
    </w:p>
    <w:p w14:paraId="471EE4D1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4680"/>
          <w:tab w:val="left" w:pos="5400"/>
          <w:tab w:val="left" w:pos="6120"/>
          <w:tab w:val="left" w:pos="6840"/>
        </w:tabs>
        <w:spacing w:after="0"/>
        <w:ind w:left="3960" w:hanging="396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Framework and libraries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>: QTdesigner, OpenGL, SVN, github, Makefiles,                                                                                         : OCAP,RASA, Twilio</w:t>
      </w:r>
    </w:p>
    <w:p w14:paraId="073D0816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</w:tabs>
        <w:spacing w:after="0"/>
        <w:jc w:val="both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Platforms 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>: Linux, Windows.</w:t>
      </w:r>
    </w:p>
    <w:p w14:paraId="4B6BE585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</w:tabs>
        <w:spacing w:after="0"/>
        <w:jc w:val="both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Cloud and Infrastructure Platforms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>: AWS, Docker, ELK.</w:t>
      </w:r>
    </w:p>
    <w:p w14:paraId="0550FBA2" w14:textId="77777777" w:rsidR="00F256E7" w:rsidRDefault="00000000">
      <w:pPr>
        <w:tabs>
          <w:tab w:val="left" w:pos="0"/>
          <w:tab w:val="left" w:pos="360"/>
          <w:tab w:val="left" w:pos="1080"/>
          <w:tab w:val="left" w:pos="153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</w:tabs>
        <w:spacing w:after="0"/>
        <w:jc w:val="both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Debugger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>: gdb, Windows Debugger.</w:t>
      </w:r>
    </w:p>
    <w:p w14:paraId="0ED220F0" w14:textId="77777777" w:rsidR="00F256E7" w:rsidRDefault="00000000">
      <w:pPr>
        <w:spacing w:after="0"/>
        <w:ind w:left="3969" w:hanging="399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Engineering</w:t>
      </w:r>
      <w:r>
        <w:rPr>
          <w:rFonts w:ascii="Leelawadee" w:eastAsia="Leelawadee" w:hAnsi="Leelawadee" w:cs="Leelawadee"/>
          <w:sz w:val="20"/>
          <w:szCs w:val="20"/>
        </w:rPr>
        <w:tab/>
        <w:t>: Big Data (Hadoop, spark, PIG, HIVE)</w:t>
      </w:r>
    </w:p>
    <w:p w14:paraId="2E465BAC" w14:textId="77777777" w:rsidR="00F256E7" w:rsidRDefault="00000000">
      <w:pPr>
        <w:spacing w:after="0"/>
        <w:ind w:left="3969" w:hanging="399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Technologies</w:t>
      </w:r>
      <w:r>
        <w:rPr>
          <w:rFonts w:ascii="Leelawadee" w:eastAsia="Leelawadee" w:hAnsi="Leelawadee" w:cs="Leelawadee"/>
          <w:sz w:val="20"/>
          <w:szCs w:val="20"/>
        </w:rPr>
        <w:tab/>
        <w:t>: Blockchain</w:t>
      </w:r>
    </w:p>
    <w:p w14:paraId="5C37B012" w14:textId="77777777" w:rsidR="00F256E7" w:rsidRDefault="00000000">
      <w:pPr>
        <w:spacing w:after="0"/>
        <w:ind w:left="3969" w:hanging="399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Database</w:t>
      </w:r>
      <w:r>
        <w:rPr>
          <w:rFonts w:ascii="Leelawadee" w:eastAsia="Leelawadee" w:hAnsi="Leelawadee" w:cs="Leelawadee"/>
          <w:sz w:val="20"/>
          <w:szCs w:val="20"/>
        </w:rPr>
        <w:tab/>
        <w:t>: SQL server</w:t>
      </w:r>
    </w:p>
    <w:p w14:paraId="5F6A9388" w14:textId="77777777" w:rsidR="00F256E7" w:rsidRDefault="00F256E7">
      <w:pPr>
        <w:spacing w:after="0"/>
        <w:ind w:left="3990" w:hanging="3990"/>
        <w:rPr>
          <w:rFonts w:ascii="Leelawadee" w:eastAsia="Leelawadee" w:hAnsi="Leelawadee" w:cs="Leelawadee"/>
          <w:sz w:val="20"/>
          <w:szCs w:val="20"/>
        </w:rPr>
      </w:pPr>
    </w:p>
    <w:p w14:paraId="16AA9EF4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4F81BD"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EMPLOYMENT HISTORY:</w:t>
      </w:r>
    </w:p>
    <w:p w14:paraId="2AA0A240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b/>
          <w:color w:val="4F81BD"/>
          <w:sz w:val="21"/>
          <w:szCs w:val="21"/>
        </w:rPr>
      </w:pPr>
    </w:p>
    <w:p w14:paraId="6F7D4026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4F81BD"/>
        </w:rPr>
      </w:pPr>
      <w:r>
        <w:rPr>
          <w:rFonts w:ascii="Leelawadee" w:eastAsia="Leelawadee" w:hAnsi="Leelawadee" w:cs="Leelawadee"/>
          <w:b/>
          <w:color w:val="4F81BD"/>
        </w:rPr>
        <w:t>CCPL Global Pvt Ltd (Senior Principal Engineer, June 2018 till date)</w:t>
      </w:r>
    </w:p>
    <w:p w14:paraId="3312D5E9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</w:p>
    <w:p w14:paraId="74A518E5" w14:textId="77777777" w:rsidR="00F256E7" w:rsidRDefault="00000000">
      <w:pP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u w:val="single"/>
        </w:rPr>
        <w:t>Responsibilities</w:t>
      </w:r>
      <w:r>
        <w:rPr>
          <w:rFonts w:ascii="Leelawadee" w:eastAsia="Leelawadee" w:hAnsi="Leelawadee" w:cs="Leelawadee"/>
        </w:rPr>
        <w:t>:</w:t>
      </w:r>
    </w:p>
    <w:p w14:paraId="7CB8ED71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b/>
          <w:color w:val="4F81BD"/>
          <w:sz w:val="24"/>
          <w:szCs w:val="24"/>
        </w:rPr>
      </w:pPr>
    </w:p>
    <w:p w14:paraId="5D7A09C0" w14:textId="77777777" w:rsidR="00F256E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 xml:space="preserve">Develop solutions using advanced machine learning algorithm and predictive analytics to facilitate </w:t>
      </w:r>
    </w:p>
    <w:p w14:paraId="2DD4F4C6" w14:textId="77777777" w:rsidR="00F256E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 xml:space="preserve">Fraud detection in Telecom Billing Module. </w:t>
      </w:r>
    </w:p>
    <w:p w14:paraId="5DBF2A97" w14:textId="77777777" w:rsidR="00F256E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Customer segmentation.</w:t>
      </w:r>
    </w:p>
    <w:p w14:paraId="09D1DAD2" w14:textId="77777777" w:rsidR="00F256E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Customer affinity analysis.</w:t>
      </w:r>
    </w:p>
    <w:p w14:paraId="52C45659" w14:textId="77777777" w:rsidR="00F256E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Customer churn and retention.</w:t>
      </w:r>
    </w:p>
    <w:p w14:paraId="513166AD" w14:textId="77777777" w:rsidR="00F256E7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Recommender systems for optimal Internal routes.</w:t>
      </w:r>
    </w:p>
    <w:p w14:paraId="6F3CEC96" w14:textId="77777777" w:rsidR="00F256E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Developing a tool for analysis of MasterLog of Nokia SBC.</w:t>
      </w:r>
    </w:p>
    <w:p w14:paraId="0F4D2C5C" w14:textId="77777777" w:rsidR="00F256E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</w:rPr>
      </w:pPr>
      <w:r>
        <w:rPr>
          <w:rFonts w:ascii="Leelawadee" w:eastAsia="Leelawadee" w:hAnsi="Leelawadee" w:cs="Leelawadee"/>
          <w:sz w:val="21"/>
          <w:szCs w:val="21"/>
          <w:highlight w:val="white"/>
        </w:rPr>
        <w:t>Developing a WhatsApp Chatbot using RASA and Twilio framework for quick reference.</w:t>
      </w:r>
    </w:p>
    <w:p w14:paraId="1EAB6E43" w14:textId="77777777" w:rsidR="00F256E7" w:rsidRDefault="00F256E7">
      <w:pPr>
        <w:spacing w:after="0" w:line="240" w:lineRule="auto"/>
        <w:rPr>
          <w:rFonts w:ascii="Leelawadee" w:eastAsia="Leelawadee" w:hAnsi="Leelawadee" w:cs="Leelawadee"/>
        </w:rPr>
      </w:pPr>
    </w:p>
    <w:p w14:paraId="31B1B398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4F81BD"/>
        </w:rPr>
      </w:pPr>
      <w:r>
        <w:rPr>
          <w:rFonts w:ascii="Leelawadee" w:eastAsia="Leelawadee" w:hAnsi="Leelawadee" w:cs="Leelawadee"/>
          <w:b/>
          <w:color w:val="4F81BD"/>
        </w:rPr>
        <w:t>Microfocus Pvt. Ltd (Senior Software Engineer, Feb-2016 to June 2018)</w:t>
      </w:r>
    </w:p>
    <w:p w14:paraId="09438AFD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</w:p>
    <w:p w14:paraId="7F37CB4C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  <w:u w:val="single"/>
        </w:rPr>
        <w:t>Responsibilities</w:t>
      </w:r>
      <w:r>
        <w:rPr>
          <w:rFonts w:ascii="Leelawadee" w:eastAsia="Leelawadee" w:hAnsi="Leelawadee" w:cs="Leelawadee"/>
          <w:sz w:val="21"/>
          <w:szCs w:val="21"/>
        </w:rPr>
        <w:t>:</w:t>
      </w:r>
    </w:p>
    <w:p w14:paraId="1A7F1614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</w:p>
    <w:p w14:paraId="187EAD4C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>Implementation of reporting tool for enterprise software using ELK stack.</w:t>
      </w:r>
    </w:p>
    <w:p w14:paraId="4ECB00A5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>Security features development on Windows.</w:t>
      </w:r>
    </w:p>
    <w:p w14:paraId="5CE49115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>Bug fixing raised at customer’s place.</w:t>
      </w:r>
    </w:p>
    <w:p w14:paraId="479EB5FC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>Deployment of Secure login tool on new customer’s environment.</w:t>
      </w:r>
    </w:p>
    <w:p w14:paraId="2EB858D8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>Handling issues with integrating Secure login with third party software.</w:t>
      </w:r>
    </w:p>
    <w:p w14:paraId="71351734" w14:textId="77777777" w:rsidR="00F256E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1"/>
          <w:szCs w:val="21"/>
        </w:rPr>
      </w:pPr>
      <w:r>
        <w:rPr>
          <w:rFonts w:ascii="Leelawadee" w:eastAsia="Leelawadee" w:hAnsi="Leelawadee" w:cs="Leelawadee"/>
          <w:sz w:val="21"/>
          <w:szCs w:val="21"/>
        </w:rPr>
        <w:t xml:space="preserve">Attending customer calls to gather new requirements. </w:t>
      </w:r>
    </w:p>
    <w:p w14:paraId="1CC823B3" w14:textId="77777777" w:rsidR="00F256E7" w:rsidRDefault="00F2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Leelawadee" w:eastAsia="Leelawadee" w:hAnsi="Leelawadee" w:cs="Leelawadee"/>
          <w:sz w:val="20"/>
          <w:szCs w:val="20"/>
        </w:rPr>
      </w:pPr>
    </w:p>
    <w:p w14:paraId="450E3C9B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4F81BD"/>
        </w:rPr>
      </w:pPr>
      <w:r>
        <w:rPr>
          <w:rFonts w:ascii="Leelawadee" w:eastAsia="Leelawadee" w:hAnsi="Leelawadee" w:cs="Leelawadee"/>
          <w:b/>
          <w:color w:val="4F81BD"/>
        </w:rPr>
        <w:t xml:space="preserve">Seachange International Pvt.Ltd (Senior Software Engineer, Sep-2012 to Jan, 2016) </w:t>
      </w:r>
    </w:p>
    <w:p w14:paraId="4E37D116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b/>
          <w:color w:val="4F81BD"/>
        </w:rPr>
      </w:pPr>
    </w:p>
    <w:p w14:paraId="4E5D1D78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1"/>
          <w:szCs w:val="21"/>
          <w:u w:val="single"/>
        </w:rPr>
        <w:t>Responsibilities</w:t>
      </w:r>
      <w:r>
        <w:rPr>
          <w:rFonts w:ascii="Leelawadee" w:eastAsia="Leelawadee" w:hAnsi="Leelawadee" w:cs="Leelawadee"/>
          <w:sz w:val="20"/>
          <w:szCs w:val="20"/>
        </w:rPr>
        <w:t>:</w:t>
      </w:r>
    </w:p>
    <w:p w14:paraId="654074AF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</w:p>
    <w:p w14:paraId="74C95395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Involved in DLNA certification for LGI set box.</w:t>
      </w:r>
    </w:p>
    <w:p w14:paraId="6A987E8D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Development of Resource Management for tuners of Set top box.</w:t>
      </w:r>
    </w:p>
    <w:p w14:paraId="773BD823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Implementation of analytical engine for logs analysis and prediction of failure.</w:t>
      </w:r>
    </w:p>
    <w:p w14:paraId="4DDFACA7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Integration of Log4c logging with OCAP stack.</w:t>
      </w:r>
    </w:p>
    <w:p w14:paraId="18EF58EA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Middleware development for OCAP stack.</w:t>
      </w:r>
    </w:p>
    <w:p w14:paraId="3132BF1B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Customer onsite visit to deploy and test new features.</w:t>
      </w:r>
    </w:p>
    <w:p w14:paraId="02DA4E32" w14:textId="77777777" w:rsidR="00F256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Bug fixing.</w:t>
      </w:r>
    </w:p>
    <w:p w14:paraId="0BF69069" w14:textId="77777777" w:rsidR="00F256E7" w:rsidRDefault="00F2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Leelawadee" w:eastAsia="Leelawadee" w:hAnsi="Leelawadee" w:cs="Leelawadee"/>
          <w:b/>
          <w:sz w:val="20"/>
          <w:szCs w:val="20"/>
        </w:rPr>
      </w:pPr>
    </w:p>
    <w:p w14:paraId="0D0EC120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b/>
          <w:color w:val="000000"/>
          <w:sz w:val="21"/>
          <w:szCs w:val="21"/>
        </w:rPr>
      </w:pPr>
      <w:r>
        <w:rPr>
          <w:rFonts w:ascii="Leelawadee" w:eastAsia="Leelawadee" w:hAnsi="Leelawadee" w:cs="Leelawadee"/>
          <w:b/>
          <w:color w:val="4F81BD"/>
        </w:rPr>
        <w:t>Indian Space Research Organisation (ISRO) (Software Engineer, Nov-2010 to Jan-2016)</w:t>
      </w:r>
    </w:p>
    <w:p w14:paraId="0A139CD8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</w:p>
    <w:p w14:paraId="2D74C5D7" w14:textId="77777777" w:rsidR="00F256E7" w:rsidRDefault="00000000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1"/>
          <w:szCs w:val="21"/>
          <w:u w:val="single"/>
        </w:rPr>
        <w:t>Responsibilities</w:t>
      </w:r>
      <w:r>
        <w:rPr>
          <w:rFonts w:ascii="Leelawadee" w:eastAsia="Leelawadee" w:hAnsi="Leelawadee" w:cs="Leelawadee"/>
          <w:sz w:val="20"/>
          <w:szCs w:val="20"/>
        </w:rPr>
        <w:t>:</w:t>
      </w:r>
    </w:p>
    <w:p w14:paraId="73D6A4F5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</w:p>
    <w:p w14:paraId="0C833020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Development of a Satellite simulation model.</w:t>
      </w:r>
    </w:p>
    <w:p w14:paraId="1FD9E0B8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Development of Test-suite for on-board software of Satellite.</w:t>
      </w:r>
    </w:p>
    <w:p w14:paraId="048EA2F4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Analysis of logs generated by Satellite.</w:t>
      </w:r>
    </w:p>
    <w:p w14:paraId="6F0E0F47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Testing of MA-1750 compiler used for development of onboard software.</w:t>
      </w:r>
    </w:p>
    <w:p w14:paraId="096D102E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Published a report on MA-1750 compiler.</w:t>
      </w:r>
    </w:p>
    <w:p w14:paraId="38127214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Development of parsers for logs generated by different satellites.</w:t>
      </w:r>
    </w:p>
    <w:p w14:paraId="36AF3A0A" w14:textId="77777777" w:rsidR="00F256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Gathering requirements for new payloads of new satellites.</w:t>
      </w:r>
    </w:p>
    <w:p w14:paraId="7B526420" w14:textId="77777777" w:rsidR="00F256E7" w:rsidRDefault="00F256E7">
      <w:pPr>
        <w:spacing w:after="0" w:line="240" w:lineRule="auto"/>
        <w:rPr>
          <w:rFonts w:ascii="Leelawadee" w:eastAsia="Leelawadee" w:hAnsi="Leelawadee" w:cs="Leelawadee"/>
          <w:b/>
          <w:color w:val="4F81BD"/>
          <w:sz w:val="24"/>
          <w:szCs w:val="24"/>
          <w:u w:val="single"/>
        </w:rPr>
      </w:pPr>
    </w:p>
    <w:p w14:paraId="22D81F4E" w14:textId="77777777" w:rsidR="00F256E7" w:rsidRDefault="00000000">
      <w:pPr>
        <w:rPr>
          <w:rFonts w:ascii="Leelawadee" w:eastAsia="Leelawadee" w:hAnsi="Leelawadee" w:cs="Leelawadee"/>
          <w:b/>
          <w:color w:val="4F81BD"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HACKATHONS AND CONFERENCES:</w:t>
      </w:r>
    </w:p>
    <w:p w14:paraId="5835BA97" w14:textId="77777777" w:rsidR="00F256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Novell Hackathon: Automation of monitoring and decreasing the load on CPU by closing applications based on the priority using Secure login.</w:t>
      </w:r>
    </w:p>
    <w:p w14:paraId="20442918" w14:textId="77777777" w:rsidR="00F256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Novell Hackathon: Adding analytical intelligence to Secure login to determine which enterprise applications are least used.</w:t>
      </w:r>
    </w:p>
    <w:p w14:paraId="71E94952" w14:textId="77777777" w:rsidR="00F256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Travelled to California to present a POC on Resource Manager in the R&amp;D centre.</w:t>
      </w:r>
    </w:p>
    <w:p w14:paraId="1DAEB332" w14:textId="77777777" w:rsidR="00F256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Represented Sea change International in CES, Amsterdam.</w:t>
      </w:r>
    </w:p>
    <w:p w14:paraId="521D47ED" w14:textId="77777777" w:rsidR="00F256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>Published a testing manual of MA31750 compiler in ISRO.</w:t>
      </w:r>
    </w:p>
    <w:p w14:paraId="485D22DE" w14:textId="77777777" w:rsidR="00F256E7" w:rsidRDefault="00000000">
      <w:pPr>
        <w:rPr>
          <w:rFonts w:ascii="Leelawadee" w:eastAsia="Leelawadee" w:hAnsi="Leelawadee" w:cs="Leelawadee"/>
          <w:b/>
          <w:color w:val="4F81BD"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ACADEMIC DETAILS:</w:t>
      </w:r>
    </w:p>
    <w:p w14:paraId="380F7B56" w14:textId="77777777" w:rsidR="00F256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Leelawadee" w:eastAsia="Leelawadee" w:hAnsi="Leelawadee" w:cs="Leelawadee"/>
          <w:color w:val="000000"/>
          <w:sz w:val="20"/>
          <w:szCs w:val="20"/>
        </w:rPr>
        <w:t>PGP in Big Data Analytics and Optimization at INSOFE, Bangalore.</w:t>
      </w:r>
    </w:p>
    <w:p w14:paraId="44FB602B" w14:textId="77777777" w:rsidR="00F256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eelawadee" w:eastAsia="Leelawadee" w:hAnsi="Leelawadee" w:cs="Leelawadee"/>
          <w:color w:val="000000"/>
          <w:sz w:val="20"/>
          <w:szCs w:val="20"/>
        </w:rPr>
      </w:pPr>
      <w:r>
        <w:rPr>
          <w:rFonts w:ascii="Leelawadee" w:eastAsia="Leelawadee" w:hAnsi="Leelawadee" w:cs="Leelawadee"/>
          <w:color w:val="000000"/>
          <w:sz w:val="20"/>
          <w:szCs w:val="20"/>
        </w:rPr>
        <w:t>B.E in Computer Science from Gogte Institute of Technology (GIT), Belgaum.</w:t>
      </w:r>
    </w:p>
    <w:p w14:paraId="7AA527DC" w14:textId="77777777" w:rsidR="00F256E7" w:rsidRDefault="00F256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Leelawadee" w:eastAsia="Leelawadee" w:hAnsi="Leelawadee" w:cs="Leelawadee"/>
          <w:color w:val="000000"/>
          <w:sz w:val="20"/>
          <w:szCs w:val="20"/>
        </w:rPr>
      </w:pPr>
    </w:p>
    <w:p w14:paraId="2CF725C0" w14:textId="77777777" w:rsidR="00F256E7" w:rsidRDefault="00000000">
      <w:pPr>
        <w:rPr>
          <w:rFonts w:ascii="Leelawadee" w:eastAsia="Leelawadee" w:hAnsi="Leelawadee" w:cs="Leelawadee"/>
          <w:b/>
          <w:sz w:val="24"/>
          <w:szCs w:val="24"/>
        </w:rPr>
      </w:pPr>
      <w:r>
        <w:rPr>
          <w:rFonts w:ascii="Leelawadee" w:eastAsia="Leelawadee" w:hAnsi="Leelawadee" w:cs="Leelawadee"/>
          <w:b/>
          <w:color w:val="4F81BD"/>
          <w:sz w:val="24"/>
          <w:szCs w:val="24"/>
        </w:rPr>
        <w:t>PERSONAL DETAILS:</w:t>
      </w:r>
      <w:r>
        <w:rPr>
          <w:rFonts w:ascii="Leelawadee" w:eastAsia="Leelawadee" w:hAnsi="Leelawadee" w:cs="Leelawadee"/>
          <w:b/>
          <w:sz w:val="24"/>
          <w:szCs w:val="24"/>
        </w:rPr>
        <w:tab/>
      </w:r>
    </w:p>
    <w:p w14:paraId="206FEFEC" w14:textId="77777777" w:rsidR="00F256E7" w:rsidRDefault="00000000">
      <w:pPr>
        <w:spacing w:after="0" w:line="240" w:lineRule="auto"/>
        <w:ind w:left="274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Date &amp; Place of Birth   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 xml:space="preserve">        : 20</w:t>
      </w:r>
      <w:r>
        <w:rPr>
          <w:rFonts w:ascii="Leelawadee" w:eastAsia="Leelawadee" w:hAnsi="Leelawadee" w:cs="Leelawadee"/>
          <w:sz w:val="20"/>
          <w:szCs w:val="20"/>
          <w:vertAlign w:val="superscript"/>
        </w:rPr>
        <w:t>th</w:t>
      </w:r>
      <w:r>
        <w:rPr>
          <w:rFonts w:ascii="Leelawadee" w:eastAsia="Leelawadee" w:hAnsi="Leelawadee" w:cs="Leelawadee"/>
          <w:sz w:val="20"/>
          <w:szCs w:val="20"/>
        </w:rPr>
        <w:t xml:space="preserve"> July 1987.</w:t>
      </w:r>
    </w:p>
    <w:p w14:paraId="0153FAEB" w14:textId="77777777" w:rsidR="00F256E7" w:rsidRDefault="00000000">
      <w:pPr>
        <w:spacing w:after="0" w:line="240" w:lineRule="auto"/>
        <w:ind w:left="274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Nationality                    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 xml:space="preserve">        : Indian </w:t>
      </w:r>
    </w:p>
    <w:p w14:paraId="0DCDB61B" w14:textId="77777777" w:rsidR="00F256E7" w:rsidRDefault="00000000">
      <w:pPr>
        <w:spacing w:after="0" w:line="240" w:lineRule="auto"/>
        <w:ind w:left="274"/>
        <w:rPr>
          <w:rFonts w:ascii="Leelawadee" w:eastAsia="Leelawadee" w:hAnsi="Leelawadee" w:cs="Leelawadee"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Languages known       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 xml:space="preserve">        : English, Hindi and Kannada</w:t>
      </w:r>
    </w:p>
    <w:p w14:paraId="27CFEE25" w14:textId="77777777" w:rsidR="00F256E7" w:rsidRDefault="00000000">
      <w:pPr>
        <w:spacing w:after="0" w:line="240" w:lineRule="auto"/>
        <w:ind w:left="274"/>
        <w:rPr>
          <w:rFonts w:ascii="Leelawadee" w:eastAsia="Leelawadee" w:hAnsi="Leelawadee" w:cs="Leelawadee"/>
          <w:b/>
          <w:sz w:val="20"/>
          <w:szCs w:val="20"/>
        </w:rPr>
      </w:pPr>
      <w:r>
        <w:rPr>
          <w:rFonts w:ascii="Leelawadee" w:eastAsia="Leelawadee" w:hAnsi="Leelawadee" w:cs="Leelawadee"/>
          <w:sz w:val="20"/>
          <w:szCs w:val="20"/>
        </w:rPr>
        <w:t xml:space="preserve">Permanent Address     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  <w:t xml:space="preserve">        : 36 Bastioni hosayallapur, Dharwad.</w:t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  <w:r>
        <w:rPr>
          <w:rFonts w:ascii="Leelawadee" w:eastAsia="Leelawadee" w:hAnsi="Leelawadee" w:cs="Leelawadee"/>
          <w:sz w:val="20"/>
          <w:szCs w:val="20"/>
        </w:rPr>
        <w:tab/>
      </w:r>
    </w:p>
    <w:sectPr w:rsidR="00F256E7">
      <w:headerReference w:type="default" r:id="rId10"/>
      <w:pgSz w:w="11906" w:h="16838"/>
      <w:pgMar w:top="709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9C12" w14:textId="77777777" w:rsidR="00294F39" w:rsidRDefault="00294F39">
      <w:pPr>
        <w:spacing w:after="0" w:line="240" w:lineRule="auto"/>
      </w:pPr>
      <w:r>
        <w:separator/>
      </w:r>
    </w:p>
  </w:endnote>
  <w:endnote w:type="continuationSeparator" w:id="0">
    <w:p w14:paraId="30E3E0BC" w14:textId="77777777" w:rsidR="00294F39" w:rsidRDefault="002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2E38" w14:textId="77777777" w:rsidR="00294F39" w:rsidRDefault="00294F39">
      <w:pPr>
        <w:spacing w:after="0" w:line="240" w:lineRule="auto"/>
      </w:pPr>
      <w:r>
        <w:separator/>
      </w:r>
    </w:p>
  </w:footnote>
  <w:footnote w:type="continuationSeparator" w:id="0">
    <w:p w14:paraId="07AFD181" w14:textId="77777777" w:rsidR="00294F39" w:rsidRDefault="0029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C373" w14:textId="77777777" w:rsidR="00F256E7" w:rsidRDefault="00F256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544"/>
    <w:multiLevelType w:val="multilevel"/>
    <w:tmpl w:val="DA86C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23FEA"/>
    <w:multiLevelType w:val="multilevel"/>
    <w:tmpl w:val="67ACB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CD39B5"/>
    <w:multiLevelType w:val="multilevel"/>
    <w:tmpl w:val="24A8C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E61E65"/>
    <w:multiLevelType w:val="multilevel"/>
    <w:tmpl w:val="80C46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04837"/>
    <w:multiLevelType w:val="multilevel"/>
    <w:tmpl w:val="3722A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4E1ED2"/>
    <w:multiLevelType w:val="multilevel"/>
    <w:tmpl w:val="2CEA7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967641"/>
    <w:multiLevelType w:val="multilevel"/>
    <w:tmpl w:val="BEBCC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0072912">
    <w:abstractNumId w:val="3"/>
  </w:num>
  <w:num w:numId="2" w16cid:durableId="197477540">
    <w:abstractNumId w:val="0"/>
  </w:num>
  <w:num w:numId="3" w16cid:durableId="451940370">
    <w:abstractNumId w:val="4"/>
  </w:num>
  <w:num w:numId="4" w16cid:durableId="712653979">
    <w:abstractNumId w:val="2"/>
  </w:num>
  <w:num w:numId="5" w16cid:durableId="1888566105">
    <w:abstractNumId w:val="1"/>
  </w:num>
  <w:num w:numId="6" w16cid:durableId="1287196985">
    <w:abstractNumId w:val="5"/>
  </w:num>
  <w:num w:numId="7" w16cid:durableId="1974557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E7"/>
    <w:rsid w:val="00294F39"/>
    <w:rsid w:val="00533BBB"/>
    <w:rsid w:val="009F5AB1"/>
    <w:rsid w:val="00F2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A7FD"/>
  <w15:docId w15:val="{E7E1A9A9-7F88-4665-928F-CDA0664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05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74E8C"/>
    <w:pPr>
      <w:keepNext/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uppressAutoHyphens w:val="0"/>
      <w:spacing w:after="0" w:line="240" w:lineRule="auto"/>
      <w:jc w:val="both"/>
      <w:outlineLvl w:val="0"/>
    </w:pPr>
    <w:rPr>
      <w:rFonts w:ascii="Arial" w:eastAsia="Times New Roman" w:hAnsi="Arial" w:cs="Times New Roman"/>
      <w:b/>
      <w:i/>
      <w:snapToGrid w:val="0"/>
      <w:color w:val="auto"/>
      <w:sz w:val="20"/>
      <w:szCs w:val="2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122866"/>
  </w:style>
  <w:style w:type="character" w:styleId="Strong">
    <w:name w:val="Strong"/>
    <w:basedOn w:val="DefaultParagraphFont"/>
    <w:uiPriority w:val="22"/>
    <w:qFormat/>
    <w:rsid w:val="00122866"/>
    <w:rPr>
      <w:b/>
      <w:bCs/>
    </w:rPr>
  </w:style>
  <w:style w:type="character" w:customStyle="1" w:styleId="wrapl">
    <w:name w:val="wrapl"/>
    <w:basedOn w:val="DefaultParagraphFont"/>
    <w:rsid w:val="00122866"/>
  </w:style>
  <w:style w:type="character" w:customStyle="1" w:styleId="InternetLink">
    <w:name w:val="Internet Link"/>
    <w:basedOn w:val="DefaultParagraphFont"/>
    <w:uiPriority w:val="99"/>
    <w:unhideWhenUsed/>
    <w:rsid w:val="002D685E"/>
    <w:rPr>
      <w:color w:val="0000FF"/>
      <w:u w:val="single"/>
    </w:rPr>
  </w:style>
  <w:style w:type="character" w:customStyle="1" w:styleId="ListLabel1">
    <w:name w:val="ListLabel 1"/>
    <w:rPr>
      <w:rFonts w:cs="LiberationSans"/>
      <w:b w:val="0"/>
      <w:color w:val="00000A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59F4"/>
    <w:pPr>
      <w:ind w:left="720"/>
      <w:contextualSpacing/>
    </w:pPr>
  </w:style>
  <w:style w:type="table" w:styleId="TableGrid">
    <w:name w:val="Table Grid"/>
    <w:basedOn w:val="TableNormal"/>
    <w:uiPriority w:val="59"/>
    <w:rsid w:val="007B14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74E8C"/>
    <w:rPr>
      <w:rFonts w:ascii="Arial" w:eastAsia="Times New Roman" w:hAnsi="Arial" w:cs="Times New Roman"/>
      <w:b/>
      <w:i/>
      <w:snapToGrid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E11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7164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7D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E9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7D"/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66E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basahebpinj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dfVjxUDxWvhV0tjRgmzvqCM4g==">AMUW2mVTaE4dfjpjdqAqg51sHLqC+JEdzkaXbhhTPRqcClyPFSRsBvIxAZLzvw7naYCbSlTnn2tIp/divqqbSTa9n4fqHVECRI1g8xGh55Ejh7k3vKbRm0uosNN8TNPMsx4iYvJFwxpW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babasaheb Pinjar</cp:lastModifiedBy>
  <cp:revision>3</cp:revision>
  <dcterms:created xsi:type="dcterms:W3CDTF">2018-01-20T17:34:00Z</dcterms:created>
  <dcterms:modified xsi:type="dcterms:W3CDTF">2022-09-13T16:55:00Z</dcterms:modified>
</cp:coreProperties>
</file>