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3320774"/>
        <w:docPartObj>
          <w:docPartGallery w:val="Cover Pages"/>
          <w:docPartUnique/>
        </w:docPartObj>
      </w:sdtPr>
      <w:sdtContent>
        <w:p w14:paraId="5EEFAA4D" w14:textId="000C2030" w:rsidR="006E0D49" w:rsidRDefault="006E0D49">
          <w:r>
            <w:rPr>
              <w:noProof/>
            </w:rPr>
            <mc:AlternateContent>
              <mc:Choice Requires="wpg">
                <w:drawing>
                  <wp:anchor distT="0" distB="0" distL="114300" distR="114300" simplePos="0" relativeHeight="251659264" behindDoc="1" locked="0" layoutInCell="1" allowOverlap="1" wp14:anchorId="2B654642" wp14:editId="6745163C">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537514" w14:textId="5E48A288" w:rsidR="006E0D49" w:rsidRDefault="006E0D49">
                                      <w:pPr>
                                        <w:pStyle w:val="NoSpacing"/>
                                        <w:spacing w:before="120"/>
                                        <w:jc w:val="center"/>
                                        <w:rPr>
                                          <w:color w:val="FFFFFF" w:themeColor="background1"/>
                                        </w:rPr>
                                      </w:pPr>
                                      <w:r>
                                        <w:rPr>
                                          <w:color w:val="FFFFFF" w:themeColor="background1"/>
                                        </w:rPr>
                                        <w:t>Parth Babbar</w:t>
                                      </w:r>
                                    </w:p>
                                  </w:sdtContent>
                                </w:sdt>
                                <w:p w14:paraId="3EBF437A" w14:textId="529F6618" w:rsidR="006E0D49" w:rsidRDefault="006E0D4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9999940289</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kishibabbar@gmail.com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9AC5019" w14:textId="1E184033" w:rsidR="006E0D49" w:rsidRDefault="006E0D49">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Banking system globalization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654642"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537514" w14:textId="5E48A288" w:rsidR="006E0D49" w:rsidRDefault="006E0D49">
                                <w:pPr>
                                  <w:pStyle w:val="NoSpacing"/>
                                  <w:spacing w:before="120"/>
                                  <w:jc w:val="center"/>
                                  <w:rPr>
                                    <w:color w:val="FFFFFF" w:themeColor="background1"/>
                                  </w:rPr>
                                </w:pPr>
                                <w:r>
                                  <w:rPr>
                                    <w:color w:val="FFFFFF" w:themeColor="background1"/>
                                  </w:rPr>
                                  <w:t>Parth Babbar</w:t>
                                </w:r>
                              </w:p>
                            </w:sdtContent>
                          </w:sdt>
                          <w:p w14:paraId="3EBF437A" w14:textId="529F6618" w:rsidR="006E0D49" w:rsidRDefault="006E0D4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9999940289</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kishibabbar@gmail.com</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9AC5019" w14:textId="1E184033" w:rsidR="006E0D49" w:rsidRDefault="006E0D49">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Banking system globalization</w:t>
                                </w:r>
                              </w:p>
                            </w:sdtContent>
                          </w:sdt>
                        </w:txbxContent>
                      </v:textbox>
                    </v:shape>
                    <w10:wrap anchorx="page" anchory="page"/>
                  </v:group>
                </w:pict>
              </mc:Fallback>
            </mc:AlternateContent>
          </w:r>
        </w:p>
        <w:p w14:paraId="243BA620" w14:textId="6072E7D8" w:rsidR="006E0D49" w:rsidRDefault="006E0D49">
          <w:r>
            <w:br w:type="page"/>
          </w:r>
        </w:p>
      </w:sdtContent>
    </w:sdt>
    <w:p w14:paraId="77A6A206" w14:textId="77777777" w:rsidR="006E0D49" w:rsidRPr="006E0D49" w:rsidRDefault="006E0D49" w:rsidP="006E0D49">
      <w:pPr>
        <w:rPr>
          <w:rFonts w:ascii="Times New Roman" w:hAnsi="Times New Roman" w:cs="Times New Roman"/>
          <w:b/>
          <w:bCs/>
          <w:sz w:val="32"/>
          <w:szCs w:val="32"/>
        </w:rPr>
      </w:pPr>
      <w:r w:rsidRPr="006E0D49">
        <w:rPr>
          <w:rFonts w:ascii="Times New Roman" w:hAnsi="Times New Roman" w:cs="Times New Roman"/>
          <w:b/>
          <w:bCs/>
          <w:sz w:val="36"/>
          <w:szCs w:val="36"/>
        </w:rPr>
        <w:lastRenderedPageBreak/>
        <w:t>Banking System Globalization</w:t>
      </w:r>
      <w:r w:rsidRPr="006E0D49">
        <w:rPr>
          <w:rFonts w:ascii="Times New Roman" w:hAnsi="Times New Roman" w:cs="Times New Roman"/>
          <w:b/>
          <w:bCs/>
          <w:sz w:val="32"/>
          <w:szCs w:val="32"/>
        </w:rPr>
        <w:t>:</w:t>
      </w:r>
    </w:p>
    <w:p w14:paraId="4EA2B837" w14:textId="77777777" w:rsidR="006E0D49" w:rsidRPr="006E0D49" w:rsidRDefault="006E0D49" w:rsidP="006E0D49">
      <w:pPr>
        <w:rPr>
          <w:rFonts w:ascii="Times New Roman" w:hAnsi="Times New Roman" w:cs="Times New Roman"/>
          <w:b/>
          <w:bCs/>
          <w:sz w:val="32"/>
          <w:szCs w:val="32"/>
        </w:rPr>
      </w:pPr>
      <w:r w:rsidRPr="006E0D49">
        <w:rPr>
          <w:rFonts w:ascii="Times New Roman" w:hAnsi="Times New Roman" w:cs="Times New Roman"/>
          <w:b/>
          <w:bCs/>
          <w:sz w:val="32"/>
          <w:szCs w:val="32"/>
        </w:rPr>
        <w:t xml:space="preserve"> Introduction:</w:t>
      </w:r>
    </w:p>
    <w:p w14:paraId="5381EF5E" w14:textId="77777777" w:rsidR="006E0D49" w:rsidRPr="006E0D49" w:rsidRDefault="006E0D49" w:rsidP="006E0D49">
      <w:pPr>
        <w:rPr>
          <w:rFonts w:ascii="Times New Roman" w:hAnsi="Times New Roman" w:cs="Times New Roman"/>
        </w:rPr>
      </w:pPr>
      <w:r w:rsidRPr="006E0D49">
        <w:rPr>
          <w:rFonts w:ascii="Times New Roman" w:hAnsi="Times New Roman" w:cs="Times New Roman"/>
        </w:rPr>
        <w:t>Globalisation of the banking sector involves expanding banks outside their national borders, therefore connecting financial markets and services internationally. In the United States, technological improvements, reform, and the global economy's expanding relationships have all had significant effects on this process. The involvement of large US banks such as JPMorgan Chase and Citibank in overseas markets, as well as foreign bank contact into the United States, demonstrates this pattern of growth.</w:t>
      </w:r>
    </w:p>
    <w:p w14:paraId="3AC8DDBD" w14:textId="77777777" w:rsidR="006E0D49" w:rsidRPr="006E0D49" w:rsidRDefault="006E0D49" w:rsidP="006E0D49">
      <w:pPr>
        <w:rPr>
          <w:rFonts w:ascii="Times New Roman" w:hAnsi="Times New Roman" w:cs="Times New Roman"/>
          <w:b/>
          <w:bCs/>
          <w:sz w:val="32"/>
          <w:szCs w:val="32"/>
        </w:rPr>
      </w:pPr>
      <w:r w:rsidRPr="006E0D49">
        <w:rPr>
          <w:rFonts w:ascii="Times New Roman" w:hAnsi="Times New Roman" w:cs="Times New Roman"/>
          <w:b/>
          <w:bCs/>
          <w:sz w:val="32"/>
          <w:szCs w:val="32"/>
        </w:rPr>
        <w:t>Historical Background:</w:t>
      </w:r>
    </w:p>
    <w:p w14:paraId="46EF676A" w14:textId="77777777" w:rsidR="006E0D49" w:rsidRPr="006E0D49" w:rsidRDefault="006E0D49" w:rsidP="006E0D49">
      <w:pPr>
        <w:pStyle w:val="ListParagraph"/>
        <w:numPr>
          <w:ilvl w:val="0"/>
          <w:numId w:val="1"/>
        </w:numPr>
        <w:rPr>
          <w:rFonts w:ascii="Times New Roman" w:hAnsi="Times New Roman" w:cs="Times New Roman"/>
          <w:b/>
          <w:bCs/>
        </w:rPr>
      </w:pPr>
      <w:r w:rsidRPr="006E0D49">
        <w:rPr>
          <w:rFonts w:ascii="Times New Roman" w:hAnsi="Times New Roman" w:cs="Times New Roman"/>
          <w:b/>
          <w:bCs/>
        </w:rPr>
        <w:t>Early International Banking(19</w:t>
      </w:r>
      <w:r w:rsidRPr="006E0D49">
        <w:rPr>
          <w:rFonts w:ascii="Times New Roman" w:hAnsi="Times New Roman" w:cs="Times New Roman"/>
          <w:b/>
          <w:bCs/>
          <w:vertAlign w:val="superscript"/>
        </w:rPr>
        <w:t>th</w:t>
      </w:r>
      <w:r w:rsidRPr="006E0D49">
        <w:rPr>
          <w:rFonts w:ascii="Times New Roman" w:hAnsi="Times New Roman" w:cs="Times New Roman"/>
          <w:b/>
          <w:bCs/>
        </w:rPr>
        <w:t xml:space="preserve"> Century): </w:t>
      </w:r>
      <w:r w:rsidRPr="006E0D49">
        <w:rPr>
          <w:rFonts w:ascii="Times New Roman" w:hAnsi="Times New Roman" w:cs="Times New Roman"/>
        </w:rPr>
        <w:t>US banks began their worldwide development in the late 19th century, driven by the need to assist American businesses abroad.</w:t>
      </w:r>
      <w:r w:rsidRPr="006E0D49">
        <w:rPr>
          <w:rFonts w:ascii="Times New Roman" w:hAnsi="Times New Roman" w:cs="Times New Roman"/>
        </w:rPr>
        <w:br/>
      </w:r>
      <w:r w:rsidRPr="006E0D49">
        <w:rPr>
          <w:rFonts w:ascii="Times New Roman" w:hAnsi="Times New Roman" w:cs="Times New Roman"/>
        </w:rPr>
        <w:fldChar w:fldCharType="begin"/>
      </w:r>
      <w:r w:rsidRPr="006E0D49">
        <w:rPr>
          <w:rFonts w:ascii="Times New Roman" w:hAnsi="Times New Roman" w:cs="Times New Roman"/>
        </w:rPr>
        <w:instrText xml:space="preserve"> INCLUDEPICTURE "https://encrypted-tbn0.gstatic.com/images?q=tbn:ANd9GcQueHcwYVZdrAfHdhKCkpYvFwTZdVQqVqZKAg&amp;s" \* MERGEFORMATINET </w:instrText>
      </w:r>
      <w:r w:rsidRPr="006E0D49">
        <w:rPr>
          <w:rFonts w:ascii="Times New Roman" w:hAnsi="Times New Roman" w:cs="Times New Roman"/>
        </w:rPr>
        <w:fldChar w:fldCharType="separate"/>
      </w:r>
      <w:r w:rsidRPr="006E0D49">
        <w:rPr>
          <w:rFonts w:ascii="Times New Roman" w:hAnsi="Times New Roman" w:cs="Times New Roman"/>
          <w:noProof/>
        </w:rPr>
        <w:drawing>
          <wp:inline distT="0" distB="0" distL="0" distR="0" wp14:anchorId="4674CD40" wp14:editId="09F2EBE4">
            <wp:extent cx="2235053" cy="1600200"/>
            <wp:effectExtent l="0" t="0" r="635" b="0"/>
            <wp:docPr id="730898617" name="Picture 1" descr="19th century bank united states hi-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th century bank united states hi-re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6301" cy="1615412"/>
                    </a:xfrm>
                    <a:prstGeom prst="rect">
                      <a:avLst/>
                    </a:prstGeom>
                    <a:noFill/>
                    <a:ln>
                      <a:noFill/>
                    </a:ln>
                  </pic:spPr>
                </pic:pic>
              </a:graphicData>
            </a:graphic>
          </wp:inline>
        </w:drawing>
      </w:r>
      <w:r w:rsidRPr="006E0D49">
        <w:rPr>
          <w:rFonts w:ascii="Times New Roman" w:hAnsi="Times New Roman" w:cs="Times New Roman"/>
        </w:rPr>
        <w:fldChar w:fldCharType="end"/>
      </w:r>
      <w:r w:rsidRPr="006E0D49">
        <w:rPr>
          <w:rFonts w:ascii="Times New Roman" w:hAnsi="Times New Roman" w:cs="Times New Roman"/>
        </w:rPr>
        <w:br/>
      </w:r>
    </w:p>
    <w:p w14:paraId="695F197C" w14:textId="77777777" w:rsidR="006E0D49" w:rsidRPr="006E0D49" w:rsidRDefault="006E0D49" w:rsidP="006E0D49">
      <w:pPr>
        <w:pStyle w:val="ListParagraph"/>
        <w:numPr>
          <w:ilvl w:val="0"/>
          <w:numId w:val="1"/>
        </w:numPr>
        <w:rPr>
          <w:rFonts w:ascii="Times New Roman" w:hAnsi="Times New Roman" w:cs="Times New Roman"/>
          <w:b/>
          <w:bCs/>
        </w:rPr>
      </w:pPr>
      <w:r w:rsidRPr="006E0D49">
        <w:rPr>
          <w:rFonts w:ascii="Times New Roman" w:hAnsi="Times New Roman" w:cs="Times New Roman"/>
          <w:b/>
          <w:bCs/>
        </w:rPr>
        <w:t xml:space="preserve">Post-World War II Era: </w:t>
      </w:r>
      <w:r w:rsidRPr="006E0D49">
        <w:rPr>
          <w:rFonts w:ascii="Times New Roman" w:hAnsi="Times New Roman" w:cs="Times New Roman"/>
        </w:rPr>
        <w:t>The Bretton Woods Agreement of 1944 established a new international monetary system, which resulted in increasing international financial cooperation and the development of US banks overseas.</w:t>
      </w:r>
      <w:r w:rsidRPr="006E0D49">
        <w:rPr>
          <w:rFonts w:ascii="Times New Roman" w:hAnsi="Times New Roman" w:cs="Times New Roman"/>
        </w:rPr>
        <w:br/>
      </w:r>
      <w:r w:rsidRPr="006E0D49">
        <w:rPr>
          <w:rFonts w:ascii="Times New Roman" w:hAnsi="Times New Roman" w:cs="Times New Roman"/>
          <w:noProof/>
        </w:rPr>
        <w:drawing>
          <wp:inline distT="0" distB="0" distL="0" distR="0" wp14:anchorId="475042EC" wp14:editId="6D24414E">
            <wp:extent cx="2234565" cy="1386890"/>
            <wp:effectExtent l="0" t="0" r="635" b="0"/>
            <wp:docPr id="1636680597" name="Picture 2" descr="Creation of the Bretton Woods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on of the Bretton Woods Syste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7349" cy="1388618"/>
                    </a:xfrm>
                    <a:prstGeom prst="rect">
                      <a:avLst/>
                    </a:prstGeom>
                    <a:noFill/>
                    <a:ln>
                      <a:noFill/>
                    </a:ln>
                  </pic:spPr>
                </pic:pic>
              </a:graphicData>
            </a:graphic>
          </wp:inline>
        </w:drawing>
      </w:r>
      <w:r w:rsidRPr="006E0D49">
        <w:rPr>
          <w:rFonts w:ascii="Times New Roman" w:hAnsi="Times New Roman" w:cs="Times New Roman"/>
        </w:rPr>
        <w:br/>
      </w:r>
    </w:p>
    <w:p w14:paraId="00618AEF" w14:textId="77777777" w:rsidR="006E0D49" w:rsidRPr="006E0D49" w:rsidRDefault="006E0D49" w:rsidP="006E0D49">
      <w:pPr>
        <w:pStyle w:val="ListParagraph"/>
        <w:numPr>
          <w:ilvl w:val="0"/>
          <w:numId w:val="1"/>
        </w:numPr>
        <w:rPr>
          <w:rFonts w:ascii="Times New Roman" w:hAnsi="Times New Roman" w:cs="Times New Roman"/>
          <w:b/>
          <w:bCs/>
        </w:rPr>
      </w:pPr>
      <w:r w:rsidRPr="006E0D49">
        <w:rPr>
          <w:rFonts w:ascii="Times New Roman" w:hAnsi="Times New Roman" w:cs="Times New Roman"/>
          <w:b/>
          <w:bCs/>
        </w:rPr>
        <w:t>1990s to Present:</w:t>
      </w:r>
      <w:r w:rsidRPr="006E0D49">
        <w:rPr>
          <w:rFonts w:ascii="Times New Roman" w:hAnsi="Times New Roman" w:cs="Times New Roman"/>
        </w:rPr>
        <w:t xml:space="preserve"> Advances in technology and increased reform have contributed to the globalisation of US banks.</w:t>
      </w:r>
      <w:r w:rsidRPr="006E0D49">
        <w:rPr>
          <w:rFonts w:ascii="Times New Roman" w:hAnsi="Times New Roman" w:cs="Times New Roman"/>
        </w:rPr>
        <w:br/>
      </w:r>
      <w:r w:rsidRPr="006E0D49">
        <w:rPr>
          <w:rFonts w:ascii="Times New Roman" w:hAnsi="Times New Roman" w:cs="Times New Roman"/>
        </w:rPr>
        <w:lastRenderedPageBreak/>
        <w:br/>
      </w:r>
      <w:r w:rsidRPr="006E0D49">
        <w:rPr>
          <w:rFonts w:ascii="Times New Roman" w:hAnsi="Times New Roman" w:cs="Times New Roman"/>
        </w:rPr>
        <w:fldChar w:fldCharType="begin"/>
      </w:r>
      <w:r w:rsidRPr="006E0D49">
        <w:rPr>
          <w:rFonts w:ascii="Times New Roman" w:hAnsi="Times New Roman" w:cs="Times New Roman"/>
        </w:rPr>
        <w:instrText xml:space="preserve"> INCLUDEPICTURE "https://encrypted-tbn0.gstatic.com/images?q=tbn:ANd9GcQciXnKgprOgKoCCliIm8hN93pZIw7eUTTGcQ&amp;s" \* MERGEFORMATINET </w:instrText>
      </w:r>
      <w:r w:rsidRPr="006E0D49">
        <w:rPr>
          <w:rFonts w:ascii="Times New Roman" w:hAnsi="Times New Roman" w:cs="Times New Roman"/>
        </w:rPr>
        <w:fldChar w:fldCharType="separate"/>
      </w:r>
      <w:r w:rsidRPr="006E0D49">
        <w:rPr>
          <w:rFonts w:ascii="Times New Roman" w:hAnsi="Times New Roman" w:cs="Times New Roman"/>
          <w:noProof/>
        </w:rPr>
        <w:drawing>
          <wp:inline distT="0" distB="0" distL="0" distR="0" wp14:anchorId="22EA4AEB" wp14:editId="1148DD56">
            <wp:extent cx="3730336" cy="2381886"/>
            <wp:effectExtent l="0" t="0" r="3810" b="5715"/>
            <wp:docPr id="817756035" name="Picture 3" descr="What Is Glob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Global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5137" cy="2384952"/>
                    </a:xfrm>
                    <a:prstGeom prst="rect">
                      <a:avLst/>
                    </a:prstGeom>
                    <a:noFill/>
                    <a:ln>
                      <a:noFill/>
                    </a:ln>
                  </pic:spPr>
                </pic:pic>
              </a:graphicData>
            </a:graphic>
          </wp:inline>
        </w:drawing>
      </w:r>
      <w:r w:rsidRPr="006E0D49">
        <w:rPr>
          <w:rFonts w:ascii="Times New Roman" w:hAnsi="Times New Roman" w:cs="Times New Roman"/>
        </w:rPr>
        <w:fldChar w:fldCharType="end"/>
      </w:r>
    </w:p>
    <w:p w14:paraId="391BA0FB" w14:textId="77777777" w:rsidR="006E0D49" w:rsidRPr="006E0D49" w:rsidRDefault="006E0D49" w:rsidP="006E0D49">
      <w:pPr>
        <w:rPr>
          <w:rFonts w:ascii="Times New Roman" w:hAnsi="Times New Roman" w:cs="Times New Roman"/>
          <w:b/>
          <w:bCs/>
          <w:sz w:val="32"/>
          <w:szCs w:val="32"/>
        </w:rPr>
      </w:pPr>
      <w:r w:rsidRPr="006E0D49">
        <w:rPr>
          <w:rFonts w:ascii="Times New Roman" w:hAnsi="Times New Roman" w:cs="Times New Roman"/>
          <w:b/>
          <w:bCs/>
          <w:sz w:val="32"/>
          <w:szCs w:val="32"/>
        </w:rPr>
        <w:t>What helped in Globalization?</w:t>
      </w:r>
    </w:p>
    <w:p w14:paraId="73FB92D3" w14:textId="77777777" w:rsidR="006E0D49" w:rsidRPr="006E0D49" w:rsidRDefault="006E0D49" w:rsidP="006E0D49">
      <w:pPr>
        <w:pStyle w:val="ListParagraph"/>
        <w:numPr>
          <w:ilvl w:val="0"/>
          <w:numId w:val="2"/>
        </w:numPr>
        <w:rPr>
          <w:rFonts w:ascii="Times New Roman" w:hAnsi="Times New Roman" w:cs="Times New Roman"/>
          <w:b/>
          <w:bCs/>
        </w:rPr>
      </w:pPr>
      <w:r w:rsidRPr="006E0D49">
        <w:rPr>
          <w:rFonts w:ascii="Times New Roman" w:hAnsi="Times New Roman" w:cs="Times New Roman"/>
          <w:b/>
          <w:bCs/>
        </w:rPr>
        <w:t xml:space="preserve">Technological Advancements: </w:t>
      </w:r>
      <w:r w:rsidRPr="006E0D49">
        <w:rPr>
          <w:rFonts w:ascii="Times New Roman" w:hAnsi="Times New Roman" w:cs="Times New Roman"/>
        </w:rPr>
        <w:t>The growth of fintech, digital banking, and internet transactions has made cross-border financial operations more efficient. Blockchain, artificial intelligence, and big data analytics have enabled banks to provide seamless worldwide services.</w:t>
      </w:r>
      <w:r w:rsidRPr="006E0D49">
        <w:rPr>
          <w:rFonts w:ascii="Times New Roman" w:hAnsi="Times New Roman" w:cs="Times New Roman"/>
        </w:rPr>
        <w:br/>
      </w:r>
    </w:p>
    <w:p w14:paraId="153CA87C" w14:textId="77777777" w:rsidR="006E0D49" w:rsidRPr="006E0D49" w:rsidRDefault="006E0D49" w:rsidP="006E0D49">
      <w:pPr>
        <w:pStyle w:val="ListParagraph"/>
        <w:numPr>
          <w:ilvl w:val="0"/>
          <w:numId w:val="2"/>
        </w:numPr>
        <w:rPr>
          <w:rFonts w:ascii="Times New Roman" w:hAnsi="Times New Roman" w:cs="Times New Roman"/>
          <w:b/>
          <w:bCs/>
        </w:rPr>
      </w:pPr>
      <w:r w:rsidRPr="006E0D49">
        <w:rPr>
          <w:rFonts w:ascii="Times New Roman" w:hAnsi="Times New Roman" w:cs="Times New Roman"/>
          <w:b/>
          <w:bCs/>
        </w:rPr>
        <w:t xml:space="preserve">Increase in Cross-Border Trade &amp; Investments: </w:t>
      </w:r>
      <w:r w:rsidRPr="006E0D49">
        <w:rPr>
          <w:rFonts w:ascii="Times New Roman" w:hAnsi="Times New Roman" w:cs="Times New Roman"/>
        </w:rPr>
        <w:t>Banks are now more widely present around the world as a result of international business and investment support brought about by trade agreements and economic alliances.</w:t>
      </w:r>
      <w:r w:rsidRPr="006E0D49">
        <w:rPr>
          <w:rFonts w:ascii="Times New Roman" w:hAnsi="Times New Roman" w:cs="Times New Roman"/>
        </w:rPr>
        <w:br/>
      </w:r>
      <w:r w:rsidRPr="006E0D49">
        <w:rPr>
          <w:rFonts w:ascii="Times New Roman" w:hAnsi="Times New Roman" w:cs="Times New Roman"/>
        </w:rPr>
        <w:fldChar w:fldCharType="begin"/>
      </w:r>
      <w:r w:rsidRPr="006E0D49">
        <w:rPr>
          <w:rFonts w:ascii="Times New Roman" w:hAnsi="Times New Roman" w:cs="Times New Roman"/>
        </w:rPr>
        <w:instrText xml:space="preserve"> INCLUDEPICTURE "https://ourworldindata.org/images/published/intraindustry-trade-unwde.png" \* MERGEFORMATINET </w:instrText>
      </w:r>
      <w:r w:rsidRPr="006E0D49">
        <w:rPr>
          <w:rFonts w:ascii="Times New Roman" w:hAnsi="Times New Roman" w:cs="Times New Roman"/>
        </w:rPr>
        <w:fldChar w:fldCharType="separate"/>
      </w:r>
      <w:r w:rsidRPr="006E0D49">
        <w:rPr>
          <w:rFonts w:ascii="Times New Roman" w:hAnsi="Times New Roman" w:cs="Times New Roman"/>
          <w:noProof/>
        </w:rPr>
        <w:drawing>
          <wp:inline distT="0" distB="0" distL="0" distR="0" wp14:anchorId="335FD60E" wp14:editId="7EA39832">
            <wp:extent cx="4010891" cy="2835975"/>
            <wp:effectExtent l="0" t="0" r="2540" b="0"/>
            <wp:docPr id="51197048" name="Picture 4" descr="Trade and Globalization - Our World i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de and Globalization - Our World in Dat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6790" cy="2854288"/>
                    </a:xfrm>
                    <a:prstGeom prst="rect">
                      <a:avLst/>
                    </a:prstGeom>
                    <a:noFill/>
                    <a:ln>
                      <a:noFill/>
                    </a:ln>
                  </pic:spPr>
                </pic:pic>
              </a:graphicData>
            </a:graphic>
          </wp:inline>
        </w:drawing>
      </w:r>
      <w:r w:rsidRPr="006E0D49">
        <w:rPr>
          <w:rFonts w:ascii="Times New Roman" w:hAnsi="Times New Roman" w:cs="Times New Roman"/>
        </w:rPr>
        <w:fldChar w:fldCharType="end"/>
      </w:r>
      <w:r w:rsidRPr="006E0D49">
        <w:rPr>
          <w:rFonts w:ascii="Times New Roman" w:hAnsi="Times New Roman" w:cs="Times New Roman"/>
        </w:rPr>
        <w:br/>
      </w:r>
    </w:p>
    <w:p w14:paraId="53184BE0" w14:textId="77777777" w:rsidR="006E0D49" w:rsidRPr="006E0D49" w:rsidRDefault="006E0D49" w:rsidP="006E0D49">
      <w:pPr>
        <w:pStyle w:val="ListParagraph"/>
        <w:numPr>
          <w:ilvl w:val="0"/>
          <w:numId w:val="2"/>
        </w:numPr>
        <w:rPr>
          <w:rFonts w:ascii="Times New Roman" w:hAnsi="Times New Roman" w:cs="Times New Roman"/>
          <w:b/>
          <w:bCs/>
        </w:rPr>
      </w:pPr>
      <w:r w:rsidRPr="006E0D49">
        <w:rPr>
          <w:rFonts w:ascii="Times New Roman" w:hAnsi="Times New Roman" w:cs="Times New Roman"/>
          <w:b/>
          <w:bCs/>
        </w:rPr>
        <w:t>Global Economic Integration:</w:t>
      </w:r>
      <w:r w:rsidRPr="006E0D49">
        <w:rPr>
          <w:rFonts w:ascii="Times New Roman" w:hAnsi="Times New Roman" w:cs="Times New Roman"/>
        </w:rPr>
        <w:t xml:space="preserve"> The integration of global economies has opened up chances for banks to service multinational firms and people with international financial requirements.</w:t>
      </w:r>
    </w:p>
    <w:p w14:paraId="6623BE5E" w14:textId="77777777" w:rsidR="006E0D49" w:rsidRPr="006E0D49" w:rsidRDefault="006E0D49" w:rsidP="006E0D49">
      <w:pPr>
        <w:rPr>
          <w:rFonts w:ascii="Times New Roman" w:hAnsi="Times New Roman" w:cs="Times New Roman"/>
          <w:b/>
          <w:bCs/>
        </w:rPr>
      </w:pPr>
    </w:p>
    <w:p w14:paraId="044B0EDE" w14:textId="77777777" w:rsidR="006E0D49" w:rsidRPr="006E0D49" w:rsidRDefault="006E0D49" w:rsidP="006E0D49">
      <w:pPr>
        <w:rPr>
          <w:rFonts w:ascii="Times New Roman" w:hAnsi="Times New Roman" w:cs="Times New Roman"/>
          <w:b/>
          <w:bCs/>
          <w:sz w:val="32"/>
          <w:szCs w:val="32"/>
        </w:rPr>
      </w:pPr>
      <w:r w:rsidRPr="006E0D49">
        <w:rPr>
          <w:rFonts w:ascii="Times New Roman" w:hAnsi="Times New Roman" w:cs="Times New Roman"/>
          <w:b/>
          <w:bCs/>
          <w:sz w:val="32"/>
          <w:szCs w:val="32"/>
        </w:rPr>
        <w:lastRenderedPageBreak/>
        <w:t>Impacts on US Banks:</w:t>
      </w:r>
    </w:p>
    <w:p w14:paraId="4E8611A5" w14:textId="77777777" w:rsidR="006E0D49" w:rsidRPr="006E0D49" w:rsidRDefault="006E0D49" w:rsidP="006E0D49">
      <w:pPr>
        <w:pStyle w:val="ListParagraph"/>
        <w:numPr>
          <w:ilvl w:val="0"/>
          <w:numId w:val="3"/>
        </w:numPr>
        <w:rPr>
          <w:rFonts w:ascii="Times New Roman" w:hAnsi="Times New Roman" w:cs="Times New Roman"/>
          <w:b/>
          <w:bCs/>
        </w:rPr>
      </w:pPr>
      <w:r w:rsidRPr="006E0D49">
        <w:rPr>
          <w:rFonts w:ascii="Times New Roman" w:hAnsi="Times New Roman" w:cs="Times New Roman"/>
          <w:b/>
          <w:bCs/>
        </w:rPr>
        <w:t xml:space="preserve">Expansion into International Markets: </w:t>
      </w:r>
      <w:r w:rsidRPr="006E0D49">
        <w:rPr>
          <w:rFonts w:ascii="Times New Roman" w:hAnsi="Times New Roman" w:cs="Times New Roman"/>
        </w:rPr>
        <w:t>US banks have expanded their global reach by opening branches, subsidiaries, and forming partnerships throughout the world.</w:t>
      </w:r>
      <w:r w:rsidRPr="006E0D49">
        <w:rPr>
          <w:rFonts w:ascii="Times New Roman" w:hAnsi="Times New Roman" w:cs="Times New Roman"/>
        </w:rPr>
        <w:br/>
      </w:r>
      <w:r w:rsidRPr="006E0D49">
        <w:rPr>
          <w:rFonts w:ascii="Times New Roman" w:hAnsi="Times New Roman" w:cs="Times New Roman"/>
        </w:rPr>
        <w:fldChar w:fldCharType="begin"/>
      </w:r>
      <w:r w:rsidRPr="006E0D49">
        <w:rPr>
          <w:rFonts w:ascii="Times New Roman" w:hAnsi="Times New Roman" w:cs="Times New Roman"/>
        </w:rPr>
        <w:instrText xml:space="preserve"> INCLUDEPICTURE "https://encrypted-tbn0.gstatic.com/images?q=tbn:ANd9GcQ6oju0UI-z22Mg580OtZgvZGwNL1XAJwRYnA&amp;s" \* MERGEFORMATINET </w:instrText>
      </w:r>
      <w:r w:rsidRPr="006E0D49">
        <w:rPr>
          <w:rFonts w:ascii="Times New Roman" w:hAnsi="Times New Roman" w:cs="Times New Roman"/>
        </w:rPr>
        <w:fldChar w:fldCharType="separate"/>
      </w:r>
      <w:r w:rsidRPr="006E0D49">
        <w:rPr>
          <w:rFonts w:ascii="Times New Roman" w:hAnsi="Times New Roman" w:cs="Times New Roman"/>
          <w:noProof/>
        </w:rPr>
        <w:drawing>
          <wp:inline distT="0" distB="0" distL="0" distR="0" wp14:anchorId="6512B072" wp14:editId="1907F00A">
            <wp:extent cx="4031673" cy="2451201"/>
            <wp:effectExtent l="0" t="0" r="0" b="0"/>
            <wp:docPr id="395288735" name="Picture 5" descr="What Is Glob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Global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4137" cy="2452699"/>
                    </a:xfrm>
                    <a:prstGeom prst="rect">
                      <a:avLst/>
                    </a:prstGeom>
                    <a:noFill/>
                    <a:ln>
                      <a:noFill/>
                    </a:ln>
                  </pic:spPr>
                </pic:pic>
              </a:graphicData>
            </a:graphic>
          </wp:inline>
        </w:drawing>
      </w:r>
      <w:r w:rsidRPr="006E0D49">
        <w:rPr>
          <w:rFonts w:ascii="Times New Roman" w:hAnsi="Times New Roman" w:cs="Times New Roman"/>
        </w:rPr>
        <w:fldChar w:fldCharType="end"/>
      </w:r>
      <w:r w:rsidRPr="006E0D49">
        <w:rPr>
          <w:rFonts w:ascii="Times New Roman" w:hAnsi="Times New Roman" w:cs="Times New Roman"/>
        </w:rPr>
        <w:br/>
      </w:r>
    </w:p>
    <w:p w14:paraId="085FCD39" w14:textId="77777777" w:rsidR="006E0D49" w:rsidRPr="006E0D49" w:rsidRDefault="006E0D49" w:rsidP="006E0D49">
      <w:pPr>
        <w:pStyle w:val="ListParagraph"/>
        <w:numPr>
          <w:ilvl w:val="0"/>
          <w:numId w:val="3"/>
        </w:numPr>
        <w:rPr>
          <w:rFonts w:ascii="Times New Roman" w:hAnsi="Times New Roman" w:cs="Times New Roman"/>
          <w:b/>
          <w:bCs/>
        </w:rPr>
      </w:pPr>
      <w:r w:rsidRPr="006E0D49">
        <w:rPr>
          <w:rFonts w:ascii="Times New Roman" w:hAnsi="Times New Roman" w:cs="Times New Roman"/>
          <w:b/>
          <w:bCs/>
        </w:rPr>
        <w:t xml:space="preserve">Entry of Foreign Banks into US Markets: </w:t>
      </w:r>
      <w:r w:rsidRPr="006E0D49">
        <w:rPr>
          <w:rFonts w:ascii="Times New Roman" w:hAnsi="Times New Roman" w:cs="Times New Roman"/>
        </w:rPr>
        <w:t>Foreign banks, drawn to the enormous and profitable US market, have established operations in the country, enhancing competition and providing a variety of services.</w:t>
      </w:r>
    </w:p>
    <w:p w14:paraId="5E50B4DC" w14:textId="77777777" w:rsidR="006E0D49" w:rsidRPr="006E0D49" w:rsidRDefault="006E0D49" w:rsidP="006E0D49">
      <w:pPr>
        <w:rPr>
          <w:rFonts w:ascii="Times New Roman" w:hAnsi="Times New Roman" w:cs="Times New Roman"/>
        </w:rPr>
      </w:pPr>
      <w:r w:rsidRPr="006E0D49">
        <w:rPr>
          <w:rFonts w:ascii="Times New Roman" w:hAnsi="Times New Roman" w:cs="Times New Roman"/>
        </w:rPr>
        <w:t>If there are some benefits from Globalization that it means there might be some challenges too:</w:t>
      </w:r>
    </w:p>
    <w:p w14:paraId="59373BC1" w14:textId="77777777" w:rsidR="006E0D49" w:rsidRPr="006E0D49" w:rsidRDefault="006E0D49" w:rsidP="006E0D49">
      <w:pPr>
        <w:pStyle w:val="ListParagraph"/>
        <w:numPr>
          <w:ilvl w:val="0"/>
          <w:numId w:val="4"/>
        </w:numPr>
        <w:rPr>
          <w:rFonts w:ascii="Times New Roman" w:hAnsi="Times New Roman" w:cs="Times New Roman"/>
        </w:rPr>
      </w:pPr>
      <w:r w:rsidRPr="006E0D49">
        <w:rPr>
          <w:rFonts w:ascii="Times New Roman" w:hAnsi="Times New Roman" w:cs="Times New Roman"/>
          <w:b/>
          <w:bCs/>
        </w:rPr>
        <w:t xml:space="preserve">Benefits: </w:t>
      </w:r>
      <w:r w:rsidRPr="006E0D49">
        <w:rPr>
          <w:rFonts w:ascii="Times New Roman" w:hAnsi="Times New Roman" w:cs="Times New Roman"/>
        </w:rPr>
        <w:t>Operating in several countries allows US banks to diversify their income sources, decreasing reliance on the home market and lowering risks. Furthermore, worldwide operations generate economies of scale, allowing banks to cut costs and improve efficiency. This increases their competitiveness by broadening their reach and reputation on the global arena, establishing them as creative and dependable financial institutions capable of serving a diversified client.</w:t>
      </w:r>
      <w:r w:rsidRPr="006E0D49">
        <w:rPr>
          <w:rFonts w:ascii="Times New Roman" w:hAnsi="Times New Roman" w:cs="Times New Roman"/>
        </w:rPr>
        <w:br/>
      </w:r>
    </w:p>
    <w:p w14:paraId="36FC412B" w14:textId="77777777" w:rsidR="006E0D49" w:rsidRPr="006E0D49" w:rsidRDefault="006E0D49" w:rsidP="006E0D49">
      <w:pPr>
        <w:pStyle w:val="ListParagraph"/>
        <w:numPr>
          <w:ilvl w:val="0"/>
          <w:numId w:val="4"/>
        </w:numPr>
        <w:rPr>
          <w:rFonts w:ascii="Times New Roman" w:hAnsi="Times New Roman" w:cs="Times New Roman"/>
          <w:b/>
          <w:bCs/>
        </w:rPr>
      </w:pPr>
      <w:r w:rsidRPr="006E0D49">
        <w:rPr>
          <w:rFonts w:ascii="Times New Roman" w:hAnsi="Times New Roman" w:cs="Times New Roman"/>
          <w:b/>
          <w:bCs/>
        </w:rPr>
        <w:t xml:space="preserve">Challenges: </w:t>
      </w:r>
      <w:r w:rsidRPr="006E0D49">
        <w:rPr>
          <w:rFonts w:ascii="Times New Roman" w:hAnsi="Times New Roman" w:cs="Times New Roman"/>
        </w:rPr>
        <w:t>Navigating multiple regulatory frameworks is a big problem for US banks operating abroad, since requirements for compliance vary by country, increasing complexity and expense. Furthermore, knowing and adapting to differed cultural norms is critical for success in global markets, since successful communication and relationship-building are dependent on cultural sensitivity and knowledge. Furthermore, political risks like as instability and regulatory changes in other nations endanger international business, demanding proactive risk management measures to mitigate such disruptions.</w:t>
      </w:r>
      <w:r w:rsidRPr="006E0D49">
        <w:rPr>
          <w:rFonts w:ascii="Times New Roman" w:hAnsi="Times New Roman" w:cs="Times New Roman"/>
        </w:rPr>
        <w:br/>
      </w:r>
    </w:p>
    <w:p w14:paraId="065CD13C" w14:textId="77777777" w:rsidR="006E0D49" w:rsidRPr="006E0D49" w:rsidRDefault="006E0D49" w:rsidP="006E0D49">
      <w:pPr>
        <w:rPr>
          <w:rFonts w:ascii="Times New Roman" w:hAnsi="Times New Roman" w:cs="Times New Roman"/>
          <w:b/>
          <w:bCs/>
          <w:sz w:val="32"/>
          <w:szCs w:val="32"/>
        </w:rPr>
      </w:pPr>
      <w:r w:rsidRPr="006E0D49">
        <w:rPr>
          <w:rFonts w:ascii="Times New Roman" w:hAnsi="Times New Roman" w:cs="Times New Roman"/>
          <w:b/>
          <w:bCs/>
          <w:sz w:val="32"/>
          <w:szCs w:val="32"/>
        </w:rPr>
        <w:t>Case Studies:</w:t>
      </w:r>
    </w:p>
    <w:p w14:paraId="31D3B0A2" w14:textId="77777777" w:rsidR="006E0D49" w:rsidRPr="006E0D49" w:rsidRDefault="006E0D49" w:rsidP="006E0D49">
      <w:pPr>
        <w:rPr>
          <w:rFonts w:ascii="Times New Roman" w:hAnsi="Times New Roman" w:cs="Times New Roman"/>
        </w:rPr>
      </w:pPr>
      <w:r w:rsidRPr="006E0D49">
        <w:rPr>
          <w:rFonts w:ascii="Times New Roman" w:hAnsi="Times New Roman" w:cs="Times New Roman"/>
        </w:rPr>
        <w:t>I would like to give examples of 2 major contributors of making Globalization take place in US baking sector:</w:t>
      </w:r>
    </w:p>
    <w:p w14:paraId="212BF56B" w14:textId="77777777" w:rsidR="006E0D49" w:rsidRPr="006E0D49" w:rsidRDefault="006E0D49" w:rsidP="006E0D49">
      <w:pPr>
        <w:pStyle w:val="ListParagraph"/>
        <w:numPr>
          <w:ilvl w:val="0"/>
          <w:numId w:val="5"/>
        </w:numPr>
        <w:rPr>
          <w:rFonts w:ascii="Times New Roman" w:hAnsi="Times New Roman" w:cs="Times New Roman"/>
          <w:b/>
          <w:bCs/>
        </w:rPr>
      </w:pPr>
      <w:r w:rsidRPr="006E0D49">
        <w:rPr>
          <w:rFonts w:ascii="Times New Roman" w:hAnsi="Times New Roman" w:cs="Times New Roman"/>
          <w:b/>
          <w:bCs/>
        </w:rPr>
        <w:lastRenderedPageBreak/>
        <w:t xml:space="preserve">JPMorgan Chase: </w:t>
      </w:r>
      <w:r w:rsidRPr="006E0D49">
        <w:rPr>
          <w:rFonts w:ascii="Times New Roman" w:hAnsi="Times New Roman" w:cs="Times New Roman"/>
        </w:rPr>
        <w:t>With operations in over 60 countries, JPMorgan Chase has used its worldwide reach to provide a diverse variety of financial services, including investment banking and asset management.</w:t>
      </w:r>
      <w:r w:rsidRPr="006E0D49">
        <w:rPr>
          <w:rFonts w:ascii="Times New Roman" w:hAnsi="Times New Roman" w:cs="Times New Roman"/>
        </w:rPr>
        <w:br/>
      </w:r>
    </w:p>
    <w:p w14:paraId="2E72D70C" w14:textId="77777777" w:rsidR="006E0D49" w:rsidRPr="006E0D49" w:rsidRDefault="006E0D49" w:rsidP="006E0D49">
      <w:pPr>
        <w:pStyle w:val="ListParagraph"/>
        <w:numPr>
          <w:ilvl w:val="0"/>
          <w:numId w:val="5"/>
        </w:numPr>
        <w:rPr>
          <w:rFonts w:ascii="Times New Roman" w:hAnsi="Times New Roman" w:cs="Times New Roman"/>
          <w:b/>
          <w:bCs/>
        </w:rPr>
      </w:pPr>
      <w:proofErr w:type="spellStart"/>
      <w:r w:rsidRPr="006E0D49">
        <w:rPr>
          <w:rFonts w:ascii="Times New Roman" w:hAnsi="Times New Roman" w:cs="Times New Roman"/>
          <w:b/>
          <w:bCs/>
        </w:rPr>
        <w:t>CitiBank</w:t>
      </w:r>
      <w:proofErr w:type="spellEnd"/>
      <w:r w:rsidRPr="006E0D49">
        <w:rPr>
          <w:rFonts w:ascii="Times New Roman" w:hAnsi="Times New Roman" w:cs="Times New Roman"/>
          <w:b/>
          <w:bCs/>
        </w:rPr>
        <w:t>:</w:t>
      </w:r>
      <w:r w:rsidRPr="006E0D49">
        <w:rPr>
          <w:rFonts w:ascii="Times New Roman" w:hAnsi="Times New Roman" w:cs="Times New Roman"/>
        </w:rPr>
        <w:t xml:space="preserve"> Citibank is well-known for its broad international network, serving clients in over 160 countries with services including consumer banking, business banking, and wealth management.</w:t>
      </w:r>
      <w:r w:rsidRPr="006E0D49">
        <w:rPr>
          <w:rFonts w:ascii="Times New Roman" w:hAnsi="Times New Roman" w:cs="Times New Roman"/>
        </w:rPr>
        <w:br/>
      </w:r>
    </w:p>
    <w:p w14:paraId="06B0C4A6" w14:textId="77777777" w:rsidR="006E0D49" w:rsidRPr="006E0D49" w:rsidRDefault="006E0D49" w:rsidP="006E0D49">
      <w:pPr>
        <w:rPr>
          <w:rFonts w:ascii="Times New Roman" w:hAnsi="Times New Roman" w:cs="Times New Roman"/>
        </w:rPr>
      </w:pPr>
      <w:r w:rsidRPr="006E0D49">
        <w:rPr>
          <w:rFonts w:ascii="Times New Roman" w:hAnsi="Times New Roman" w:cs="Times New Roman"/>
          <w:b/>
          <w:bCs/>
          <w:sz w:val="32"/>
          <w:szCs w:val="32"/>
        </w:rPr>
        <w:t>Which Regulatory Firm backed up?</w:t>
      </w:r>
      <w:r w:rsidRPr="006E0D49">
        <w:rPr>
          <w:rFonts w:ascii="Times New Roman" w:hAnsi="Times New Roman" w:cs="Times New Roman"/>
          <w:b/>
          <w:bCs/>
          <w:sz w:val="32"/>
          <w:szCs w:val="32"/>
        </w:rPr>
        <w:br/>
      </w:r>
      <w:r w:rsidRPr="006E0D49">
        <w:rPr>
          <w:rFonts w:ascii="Times New Roman" w:hAnsi="Times New Roman" w:cs="Times New Roman"/>
        </w:rPr>
        <w:t>Regulatory authorities such as the Federal Reserve and the OCC regulate US banks, ensuring that they follow local and international regulations. Basel III regulations, which aim to strengthen capital requirements, will have a substantial impact on worldwide operations. Furthermore, stringent adherence to anti-money laundering (AML) and know-your-customer (KYC) regulations is critical for preventing financial crimes and maintaining confidence in the global banking industry.</w:t>
      </w:r>
    </w:p>
    <w:p w14:paraId="4E2975AF" w14:textId="77777777" w:rsidR="006E0D49" w:rsidRPr="006E0D49" w:rsidRDefault="006E0D49">
      <w:pPr>
        <w:rPr>
          <w:rFonts w:ascii="Times New Roman" w:hAnsi="Times New Roman" w:cs="Times New Roman"/>
        </w:rPr>
      </w:pPr>
    </w:p>
    <w:p w14:paraId="17ECC994" w14:textId="10E15515" w:rsidR="006E0D49" w:rsidRPr="006E0D49" w:rsidRDefault="006E0D49">
      <w:pPr>
        <w:rPr>
          <w:rFonts w:ascii="Times New Roman" w:hAnsi="Times New Roman" w:cs="Times New Roman"/>
          <w:b/>
          <w:bCs/>
          <w:sz w:val="32"/>
          <w:szCs w:val="32"/>
        </w:rPr>
      </w:pPr>
      <w:r w:rsidRPr="006E0D49">
        <w:rPr>
          <w:rFonts w:ascii="Times New Roman" w:hAnsi="Times New Roman" w:cs="Times New Roman"/>
          <w:b/>
          <w:bCs/>
          <w:sz w:val="32"/>
          <w:szCs w:val="32"/>
        </w:rPr>
        <w:t>Conclusion:</w:t>
      </w:r>
    </w:p>
    <w:p w14:paraId="5103377F" w14:textId="735EE563" w:rsidR="006E0D49" w:rsidRPr="006E0D49" w:rsidRDefault="006E0D49">
      <w:pPr>
        <w:rPr>
          <w:rFonts w:ascii="Times New Roman" w:hAnsi="Times New Roman" w:cs="Times New Roman"/>
        </w:rPr>
      </w:pPr>
      <w:r w:rsidRPr="006E0D49">
        <w:rPr>
          <w:rFonts w:ascii="Times New Roman" w:hAnsi="Times New Roman" w:cs="Times New Roman"/>
        </w:rPr>
        <w:t>The globalisation of the United States financial sector has resulted in various benefits, including enhanced revenue diversification and competitiveness. However, it also raises issues like as regulatory compliance and political threats. To sustain their competitive advantage in the future, US banks must continue to adapt to the rapidly changing global marketplace.</w:t>
      </w:r>
    </w:p>
    <w:sectPr w:rsidR="006E0D49" w:rsidRPr="006E0D49" w:rsidSect="006E0D4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311D"/>
    <w:multiLevelType w:val="hybridMultilevel"/>
    <w:tmpl w:val="D8AE2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892040"/>
    <w:multiLevelType w:val="hybridMultilevel"/>
    <w:tmpl w:val="475ABA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9B22BF"/>
    <w:multiLevelType w:val="hybridMultilevel"/>
    <w:tmpl w:val="74F67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3224F1"/>
    <w:multiLevelType w:val="hybridMultilevel"/>
    <w:tmpl w:val="189221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945BF3"/>
    <w:multiLevelType w:val="hybridMultilevel"/>
    <w:tmpl w:val="0F0A7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4145734">
    <w:abstractNumId w:val="2"/>
  </w:num>
  <w:num w:numId="2" w16cid:durableId="1447507637">
    <w:abstractNumId w:val="4"/>
  </w:num>
  <w:num w:numId="3" w16cid:durableId="1579628845">
    <w:abstractNumId w:val="1"/>
  </w:num>
  <w:num w:numId="4" w16cid:durableId="2028753297">
    <w:abstractNumId w:val="0"/>
  </w:num>
  <w:num w:numId="5" w16cid:durableId="1249970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49"/>
    <w:rsid w:val="006E0D49"/>
    <w:rsid w:val="00AE5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59A9"/>
  <w15:chartTrackingRefBased/>
  <w15:docId w15:val="{52D49155-4B1E-1441-90F5-0E154F49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D49"/>
    <w:rPr>
      <w:rFonts w:eastAsiaTheme="majorEastAsia" w:cstheme="majorBidi"/>
      <w:color w:val="272727" w:themeColor="text1" w:themeTint="D8"/>
    </w:rPr>
  </w:style>
  <w:style w:type="paragraph" w:styleId="Title">
    <w:name w:val="Title"/>
    <w:basedOn w:val="Normal"/>
    <w:next w:val="Normal"/>
    <w:link w:val="TitleChar"/>
    <w:uiPriority w:val="10"/>
    <w:qFormat/>
    <w:rsid w:val="006E0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D49"/>
    <w:pPr>
      <w:spacing w:before="160"/>
      <w:jc w:val="center"/>
    </w:pPr>
    <w:rPr>
      <w:i/>
      <w:iCs/>
      <w:color w:val="404040" w:themeColor="text1" w:themeTint="BF"/>
    </w:rPr>
  </w:style>
  <w:style w:type="character" w:customStyle="1" w:styleId="QuoteChar">
    <w:name w:val="Quote Char"/>
    <w:basedOn w:val="DefaultParagraphFont"/>
    <w:link w:val="Quote"/>
    <w:uiPriority w:val="29"/>
    <w:rsid w:val="006E0D49"/>
    <w:rPr>
      <w:i/>
      <w:iCs/>
      <w:color w:val="404040" w:themeColor="text1" w:themeTint="BF"/>
    </w:rPr>
  </w:style>
  <w:style w:type="paragraph" w:styleId="ListParagraph">
    <w:name w:val="List Paragraph"/>
    <w:basedOn w:val="Normal"/>
    <w:uiPriority w:val="34"/>
    <w:qFormat/>
    <w:rsid w:val="006E0D49"/>
    <w:pPr>
      <w:ind w:left="720"/>
      <w:contextualSpacing/>
    </w:pPr>
  </w:style>
  <w:style w:type="character" w:styleId="IntenseEmphasis">
    <w:name w:val="Intense Emphasis"/>
    <w:basedOn w:val="DefaultParagraphFont"/>
    <w:uiPriority w:val="21"/>
    <w:qFormat/>
    <w:rsid w:val="006E0D49"/>
    <w:rPr>
      <w:i/>
      <w:iCs/>
      <w:color w:val="0F4761" w:themeColor="accent1" w:themeShade="BF"/>
    </w:rPr>
  </w:style>
  <w:style w:type="paragraph" w:styleId="IntenseQuote">
    <w:name w:val="Intense Quote"/>
    <w:basedOn w:val="Normal"/>
    <w:next w:val="Normal"/>
    <w:link w:val="IntenseQuoteChar"/>
    <w:uiPriority w:val="30"/>
    <w:qFormat/>
    <w:rsid w:val="006E0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D49"/>
    <w:rPr>
      <w:i/>
      <w:iCs/>
      <w:color w:val="0F4761" w:themeColor="accent1" w:themeShade="BF"/>
    </w:rPr>
  </w:style>
  <w:style w:type="character" w:styleId="IntenseReference">
    <w:name w:val="Intense Reference"/>
    <w:basedOn w:val="DefaultParagraphFont"/>
    <w:uiPriority w:val="32"/>
    <w:qFormat/>
    <w:rsid w:val="006E0D49"/>
    <w:rPr>
      <w:b/>
      <w:bCs/>
      <w:smallCaps/>
      <w:color w:val="0F4761" w:themeColor="accent1" w:themeShade="BF"/>
      <w:spacing w:val="5"/>
    </w:rPr>
  </w:style>
  <w:style w:type="paragraph" w:styleId="NoSpacing">
    <w:name w:val="No Spacing"/>
    <w:link w:val="NoSpacingChar"/>
    <w:uiPriority w:val="1"/>
    <w:qFormat/>
    <w:rsid w:val="006E0D49"/>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6E0D49"/>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kishibabbar@gmail.com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787</Words>
  <Characters>4487</Characters>
  <Application>Microsoft Office Word</Application>
  <DocSecurity>0</DocSecurity>
  <Lines>37</Lines>
  <Paragraphs>10</Paragraphs>
  <ScaleCrop>false</ScaleCrop>
  <Company>9999940289</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system globalization</dc:title>
  <dc:subject/>
  <dc:creator>Parth Babbar</dc:creator>
  <cp:keywords/>
  <dc:description/>
  <cp:lastModifiedBy>Parth Babbar</cp:lastModifiedBy>
  <cp:revision>1</cp:revision>
  <dcterms:created xsi:type="dcterms:W3CDTF">2024-06-10T12:08:00Z</dcterms:created>
  <dcterms:modified xsi:type="dcterms:W3CDTF">2024-06-10T12:10:00Z</dcterms:modified>
</cp:coreProperties>
</file>