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468518585"/>
        <w:docPartObj>
          <w:docPartGallery w:val="Cover Pages"/>
          <w:docPartUnique/>
        </w:docPartObj>
      </w:sdtPr>
      <w:sdtContent>
        <w:p w14:paraId="47DB5C0A" w14:textId="6B77E7F0" w:rsidR="004A4BD3" w:rsidRDefault="004A4BD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566CA58" wp14:editId="211D3B4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64D5A7F" w14:textId="007E5AD8" w:rsidR="004A4BD3" w:rsidRDefault="004A4BD3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4095B34C" w14:textId="7B9954B6" w:rsidR="004A4BD3" w:rsidRDefault="004A4BD3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2043476" w14:textId="516AFBA3" w:rsidR="004A4BD3" w:rsidRDefault="004A4BD3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yahoo finance 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566CA58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64D5A7F" w14:textId="007E5AD8" w:rsidR="004A4BD3" w:rsidRDefault="004A4BD3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4095B34C" w14:textId="7B9954B6" w:rsidR="004A4BD3" w:rsidRDefault="004A4BD3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2043476" w14:textId="516AFBA3" w:rsidR="004A4BD3" w:rsidRDefault="004A4BD3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yahoo finance 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1DD9C32" w14:textId="6577D0C5" w:rsidR="004A4BD3" w:rsidRDefault="004A4BD3">
          <w:r>
            <w:br w:type="page"/>
          </w:r>
        </w:p>
      </w:sdtContent>
    </w:sdt>
    <w:p w14:paraId="7D13E766" w14:textId="790F669E" w:rsidR="004A4BD3" w:rsidRDefault="004A4BD3">
      <w:pPr>
        <w:rPr>
          <w:b/>
          <w:bCs/>
          <w:sz w:val="36"/>
          <w:szCs w:val="36"/>
        </w:rPr>
      </w:pPr>
      <w:r w:rsidRPr="004A4BD3">
        <w:rPr>
          <w:b/>
          <w:bCs/>
          <w:sz w:val="36"/>
          <w:szCs w:val="36"/>
        </w:rPr>
        <w:lastRenderedPageBreak/>
        <w:t>RUT:</w:t>
      </w:r>
    </w:p>
    <w:p w14:paraId="3357307A" w14:textId="592F984A" w:rsidR="004A4BD3" w:rsidRDefault="004A4BD3">
      <w:pPr>
        <w:rPr>
          <w:b/>
          <w:bCs/>
          <w:sz w:val="36"/>
          <w:szCs w:val="36"/>
        </w:rPr>
      </w:pPr>
      <w:r w:rsidRPr="004A4BD3">
        <w:rPr>
          <w:b/>
          <w:bCs/>
          <w:sz w:val="36"/>
          <w:szCs w:val="36"/>
        </w:rPr>
        <w:drawing>
          <wp:inline distT="0" distB="0" distL="0" distR="0" wp14:anchorId="11F23D1B" wp14:editId="0BEED11A">
            <wp:extent cx="5731510" cy="2827020"/>
            <wp:effectExtent l="0" t="0" r="0" b="5080"/>
            <wp:docPr id="660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70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7C54" w14:textId="29042B63" w:rsidR="004A4BD3" w:rsidRDefault="004A4BD3">
      <w:pPr>
        <w:rPr>
          <w:b/>
          <w:bCs/>
          <w:sz w:val="36"/>
          <w:szCs w:val="36"/>
        </w:rPr>
      </w:pPr>
      <w:r w:rsidRPr="004A4BD3">
        <w:rPr>
          <w:b/>
          <w:bCs/>
          <w:sz w:val="36"/>
          <w:szCs w:val="36"/>
        </w:rPr>
        <w:t>GBPUSD=X</w:t>
      </w:r>
      <w:r>
        <w:rPr>
          <w:b/>
          <w:bCs/>
          <w:sz w:val="36"/>
          <w:szCs w:val="36"/>
        </w:rPr>
        <w:t>:</w:t>
      </w:r>
    </w:p>
    <w:p w14:paraId="6C1C734F" w14:textId="1E6EBBB9" w:rsidR="004A4BD3" w:rsidRDefault="004A4BD3">
      <w:pPr>
        <w:rPr>
          <w:b/>
          <w:bCs/>
          <w:sz w:val="36"/>
          <w:szCs w:val="36"/>
        </w:rPr>
      </w:pPr>
      <w:r w:rsidRPr="004A4BD3">
        <w:rPr>
          <w:b/>
          <w:bCs/>
          <w:sz w:val="36"/>
          <w:szCs w:val="36"/>
        </w:rPr>
        <w:drawing>
          <wp:inline distT="0" distB="0" distL="0" distR="0" wp14:anchorId="19246EB8" wp14:editId="7A44464D">
            <wp:extent cx="5731510" cy="3464560"/>
            <wp:effectExtent l="0" t="0" r="0" b="2540"/>
            <wp:docPr id="33788471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8471" name="Picture 1" descr="A screenshot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FD391" w14:textId="32F4269A" w:rsidR="004A4BD3" w:rsidRDefault="004A4BD3">
      <w:pPr>
        <w:rPr>
          <w:b/>
          <w:bCs/>
          <w:sz w:val="36"/>
          <w:szCs w:val="36"/>
        </w:rPr>
      </w:pPr>
      <w:r w:rsidRPr="004A4BD3">
        <w:rPr>
          <w:b/>
          <w:bCs/>
          <w:sz w:val="36"/>
          <w:szCs w:val="36"/>
        </w:rPr>
        <w:t>^IXIC</w:t>
      </w:r>
      <w:r>
        <w:rPr>
          <w:b/>
          <w:bCs/>
          <w:sz w:val="36"/>
          <w:szCs w:val="36"/>
        </w:rPr>
        <w:t>:</w:t>
      </w:r>
    </w:p>
    <w:p w14:paraId="64182E60" w14:textId="0A6FBA35" w:rsidR="004A4BD3" w:rsidRDefault="004A4BD3">
      <w:pPr>
        <w:rPr>
          <w:b/>
          <w:bCs/>
          <w:sz w:val="36"/>
          <w:szCs w:val="36"/>
        </w:rPr>
      </w:pPr>
      <w:r>
        <w:rPr>
          <w:noProof/>
          <w:color w:val="FFFFFF" w:themeColor="background1"/>
        </w:rPr>
        <w:lastRenderedPageBreak/>
        <w:drawing>
          <wp:inline distT="0" distB="0" distL="0" distR="0" wp14:anchorId="7B473D65" wp14:editId="1A3C4744">
            <wp:extent cx="5731510" cy="3195455"/>
            <wp:effectExtent l="0" t="0" r="0" b="5080"/>
            <wp:docPr id="18068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22516" name="Picture 18068225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F1E0" w14:textId="02059347" w:rsidR="004A4BD3" w:rsidRDefault="004A4BD3">
      <w:pPr>
        <w:rPr>
          <w:b/>
          <w:bCs/>
          <w:sz w:val="36"/>
          <w:szCs w:val="36"/>
        </w:rPr>
      </w:pPr>
      <w:r w:rsidRPr="004A4BD3">
        <w:rPr>
          <w:b/>
          <w:bCs/>
          <w:sz w:val="36"/>
          <w:szCs w:val="36"/>
        </w:rPr>
        <w:t>^N225</w:t>
      </w:r>
      <w:r>
        <w:rPr>
          <w:b/>
          <w:bCs/>
          <w:sz w:val="36"/>
          <w:szCs w:val="36"/>
        </w:rPr>
        <w:t>:</w:t>
      </w:r>
    </w:p>
    <w:p w14:paraId="4B716295" w14:textId="6B43C3F4" w:rsidR="004A4BD3" w:rsidRPr="004A4BD3" w:rsidRDefault="004A4BD3">
      <w:pPr>
        <w:rPr>
          <w:b/>
          <w:bCs/>
          <w:sz w:val="36"/>
          <w:szCs w:val="36"/>
        </w:rPr>
      </w:pPr>
      <w:r w:rsidRPr="004A4BD3">
        <w:rPr>
          <w:b/>
          <w:bCs/>
          <w:sz w:val="36"/>
          <w:szCs w:val="36"/>
        </w:rPr>
        <w:drawing>
          <wp:inline distT="0" distB="0" distL="0" distR="0" wp14:anchorId="21C152CA" wp14:editId="6075975A">
            <wp:extent cx="5731510" cy="3191510"/>
            <wp:effectExtent l="0" t="0" r="0" b="0"/>
            <wp:docPr id="15576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89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BD3" w:rsidRPr="004A4BD3" w:rsidSect="004A4BD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D3"/>
    <w:rsid w:val="004A4BD3"/>
    <w:rsid w:val="00CF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6E76"/>
  <w15:chartTrackingRefBased/>
  <w15:docId w15:val="{CA0F5977-E6D6-214E-91FD-7A54980A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B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A4BD3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A4BD3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yahoo finance visualisation</dc:title>
  <dc:subject/>
  <dc:creator>Parth Babbar</dc:creator>
  <cp:keywords/>
  <dc:description/>
  <cp:lastModifiedBy>Parth Babbar</cp:lastModifiedBy>
  <cp:revision>1</cp:revision>
  <dcterms:created xsi:type="dcterms:W3CDTF">2024-07-09T18:39:00Z</dcterms:created>
  <dcterms:modified xsi:type="dcterms:W3CDTF">2024-07-09T18:48:00Z</dcterms:modified>
</cp:coreProperties>
</file>