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Zachary Babcock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Prof. Jay O’Leary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ENC 1102.007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Dec. 4, 2019</w:t>
      </w:r>
    </w:p>
    <w:p w:rsidR="004C3C58" w:rsidRDefault="006E4844" w:rsidP="004C3C58">
      <w:pPr>
        <w:spacing w:after="0" w:line="480" w:lineRule="auto"/>
        <w:jc w:val="center"/>
        <w:rPr>
          <w:rFonts w:ascii="Garamond" w:hAnsi="Garamond"/>
          <w:sz w:val="24"/>
        </w:rPr>
      </w:pPr>
      <w:r w:rsidRPr="006E4844">
        <w:rPr>
          <w:rFonts w:ascii="Garamond" w:hAnsi="Garamond"/>
          <w:sz w:val="24"/>
        </w:rPr>
        <w:t xml:space="preserve">Zwarte Piet: </w:t>
      </w:r>
    </w:p>
    <w:p w:rsidR="006E4844" w:rsidRDefault="004C3C58" w:rsidP="004C3C5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Dutch Preference of Fantasy over Friends</w:t>
      </w:r>
    </w:p>
    <w:p w:rsidR="00080F3A" w:rsidRPr="00935A84" w:rsidRDefault="001E412C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 w:rsidRPr="00935A84">
        <w:rPr>
          <w:rFonts w:ascii="Garamond" w:hAnsi="Garamond"/>
          <w:sz w:val="24"/>
        </w:rPr>
        <w:t>The Christmas season</w:t>
      </w:r>
      <w:r w:rsidR="00CB7DA2" w:rsidRPr="00935A84">
        <w:rPr>
          <w:rFonts w:ascii="Garamond" w:hAnsi="Garamond"/>
          <w:sz w:val="24"/>
        </w:rPr>
        <w:t xml:space="preserve"> and its equivalents</w:t>
      </w:r>
      <w:r w:rsidRPr="00935A84">
        <w:rPr>
          <w:rFonts w:ascii="Garamond" w:hAnsi="Garamond"/>
          <w:sz w:val="24"/>
        </w:rPr>
        <w:t xml:space="preserve"> </w:t>
      </w:r>
      <w:r w:rsidR="00CB7DA2" w:rsidRPr="00935A84">
        <w:rPr>
          <w:rFonts w:ascii="Garamond" w:hAnsi="Garamond"/>
          <w:sz w:val="24"/>
        </w:rPr>
        <w:t>will be starting soon for many countries around the world, with some having started already.</w:t>
      </w:r>
      <w:r w:rsidR="00FE7E9E" w:rsidRPr="00935A84">
        <w:rPr>
          <w:rFonts w:ascii="Garamond" w:hAnsi="Garamond"/>
          <w:sz w:val="24"/>
        </w:rPr>
        <w:t xml:space="preserve"> </w:t>
      </w:r>
      <w:r w:rsidR="0084468C" w:rsidRPr="00935A84">
        <w:rPr>
          <w:rFonts w:ascii="Garamond" w:hAnsi="Garamond"/>
          <w:sz w:val="24"/>
        </w:rPr>
        <w:t>The Netherlands</w:t>
      </w:r>
      <w:r w:rsidR="003A2850" w:rsidRPr="00935A84">
        <w:rPr>
          <w:rFonts w:ascii="Garamond" w:hAnsi="Garamond"/>
          <w:sz w:val="24"/>
        </w:rPr>
        <w:t xml:space="preserve"> is especially </w:t>
      </w:r>
      <w:r w:rsidR="007233DC" w:rsidRPr="00935A84">
        <w:rPr>
          <w:rFonts w:ascii="Garamond" w:hAnsi="Garamond"/>
          <w:sz w:val="24"/>
        </w:rPr>
        <w:t>enthusiastic</w:t>
      </w:r>
      <w:r w:rsidR="003A2850" w:rsidRPr="00935A84">
        <w:rPr>
          <w:rFonts w:ascii="Garamond" w:hAnsi="Garamond"/>
          <w:sz w:val="24"/>
        </w:rPr>
        <w:t xml:space="preserve"> </w:t>
      </w:r>
      <w:r w:rsidR="007233DC" w:rsidRPr="00935A84">
        <w:rPr>
          <w:rFonts w:ascii="Garamond" w:hAnsi="Garamond"/>
          <w:sz w:val="24"/>
        </w:rPr>
        <w:t>with its celebrations</w:t>
      </w:r>
      <w:r w:rsidR="0098473E" w:rsidRPr="00935A84">
        <w:rPr>
          <w:rFonts w:ascii="Garamond" w:hAnsi="Garamond"/>
          <w:sz w:val="24"/>
        </w:rPr>
        <w:t xml:space="preserve"> of </w:t>
      </w:r>
      <w:r w:rsidR="004C3C58" w:rsidRPr="00935A84">
        <w:rPr>
          <w:rFonts w:ascii="Garamond" w:hAnsi="Garamond"/>
          <w:sz w:val="24"/>
        </w:rPr>
        <w:t>“</w:t>
      </w:r>
      <w:proofErr w:type="spellStart"/>
      <w:r w:rsidR="0098473E" w:rsidRPr="00935A84">
        <w:rPr>
          <w:rFonts w:ascii="Garamond" w:hAnsi="Garamond"/>
          <w:sz w:val="24"/>
        </w:rPr>
        <w:t>Sinterklaasavond</w:t>
      </w:r>
      <w:proofErr w:type="spellEnd"/>
      <w:r w:rsidR="004C3C58" w:rsidRPr="00935A84">
        <w:rPr>
          <w:rFonts w:ascii="Garamond" w:hAnsi="Garamond"/>
          <w:sz w:val="24"/>
        </w:rPr>
        <w:t>”</w:t>
      </w:r>
      <w:r w:rsidR="0098473E" w:rsidRPr="00935A84">
        <w:rPr>
          <w:rFonts w:ascii="Garamond" w:hAnsi="Garamond"/>
          <w:sz w:val="24"/>
        </w:rPr>
        <w:t xml:space="preserve"> (“St. Nicholas’s Eve”)</w:t>
      </w:r>
      <w:r w:rsidR="00B51211" w:rsidRPr="00935A84">
        <w:rPr>
          <w:rFonts w:ascii="Garamond" w:hAnsi="Garamond"/>
          <w:sz w:val="24"/>
        </w:rPr>
        <w:t xml:space="preserve">, </w:t>
      </w:r>
      <w:r w:rsidR="004E2EEB" w:rsidRPr="00935A84">
        <w:rPr>
          <w:rFonts w:ascii="Garamond" w:hAnsi="Garamond"/>
          <w:sz w:val="24"/>
        </w:rPr>
        <w:t xml:space="preserve">with some towns being decorated by early-to-mid November, and parades of </w:t>
      </w:r>
      <w:r w:rsidR="002B074B" w:rsidRPr="00935A84">
        <w:rPr>
          <w:rFonts w:ascii="Garamond" w:hAnsi="Garamond"/>
          <w:sz w:val="24"/>
        </w:rPr>
        <w:t>Sinterklaas</w:t>
      </w:r>
      <w:r w:rsidR="004E2EEB" w:rsidRPr="00935A84">
        <w:rPr>
          <w:rFonts w:ascii="Garamond" w:hAnsi="Garamond"/>
          <w:sz w:val="24"/>
        </w:rPr>
        <w:t xml:space="preserve"> and his helpers striding down the streets to fun</w:t>
      </w:r>
      <w:r w:rsidR="007B2745" w:rsidRPr="00935A84">
        <w:rPr>
          <w:rFonts w:ascii="Garamond" w:hAnsi="Garamond"/>
          <w:sz w:val="24"/>
        </w:rPr>
        <w:t>, festive</w:t>
      </w:r>
      <w:r w:rsidR="004E2EEB" w:rsidRPr="00935A84">
        <w:rPr>
          <w:rFonts w:ascii="Garamond" w:hAnsi="Garamond"/>
          <w:sz w:val="24"/>
        </w:rPr>
        <w:t xml:space="preserve"> music. </w:t>
      </w:r>
      <w:r w:rsidR="006634F2" w:rsidRPr="00935A84">
        <w:rPr>
          <w:rFonts w:ascii="Garamond" w:hAnsi="Garamond"/>
          <w:sz w:val="24"/>
        </w:rPr>
        <w:t xml:space="preserve">Not all are </w:t>
      </w:r>
      <w:r w:rsidR="00044FD3">
        <w:rPr>
          <w:rFonts w:ascii="Garamond" w:hAnsi="Garamond"/>
          <w:sz w:val="24"/>
        </w:rPr>
        <w:t>merry this season</w:t>
      </w:r>
      <w:r w:rsidR="00EB3DD5">
        <w:rPr>
          <w:rFonts w:ascii="Garamond" w:hAnsi="Garamond"/>
          <w:sz w:val="24"/>
        </w:rPr>
        <w:t>,</w:t>
      </w:r>
      <w:r w:rsidR="006634F2" w:rsidRPr="00935A84">
        <w:rPr>
          <w:rFonts w:ascii="Garamond" w:hAnsi="Garamond"/>
          <w:sz w:val="24"/>
        </w:rPr>
        <w:t xml:space="preserve"> though</w:t>
      </w:r>
      <w:r w:rsidR="00563C09">
        <w:rPr>
          <w:rFonts w:ascii="Garamond" w:hAnsi="Garamond"/>
          <w:sz w:val="24"/>
        </w:rPr>
        <w:t>.</w:t>
      </w:r>
      <w:r w:rsidR="006634F2" w:rsidRPr="00935A84">
        <w:rPr>
          <w:rFonts w:ascii="Garamond" w:hAnsi="Garamond"/>
          <w:sz w:val="24"/>
        </w:rPr>
        <w:t xml:space="preserve"> </w:t>
      </w:r>
      <w:r w:rsidR="00563C09">
        <w:rPr>
          <w:rFonts w:ascii="Garamond" w:hAnsi="Garamond"/>
          <w:sz w:val="24"/>
        </w:rPr>
        <w:t>A</w:t>
      </w:r>
      <w:r w:rsidR="006634F2" w:rsidRPr="00935A84">
        <w:rPr>
          <w:rFonts w:ascii="Garamond" w:hAnsi="Garamond"/>
          <w:sz w:val="24"/>
        </w:rPr>
        <w:t xml:space="preserve"> point of contention in the Netherlands is the helpers of Sinterklaas</w:t>
      </w:r>
      <w:r w:rsidR="003E3585" w:rsidRPr="00935A84">
        <w:rPr>
          <w:rFonts w:ascii="Garamond" w:hAnsi="Garamond"/>
          <w:sz w:val="24"/>
        </w:rPr>
        <w:t xml:space="preserve">, who are called </w:t>
      </w:r>
      <w:r w:rsidR="00B95442" w:rsidRPr="00935A84">
        <w:rPr>
          <w:rFonts w:ascii="Garamond" w:hAnsi="Garamond"/>
          <w:sz w:val="24"/>
        </w:rPr>
        <w:t>“Zwarte Piet</w:t>
      </w:r>
      <w:r w:rsidR="00337215">
        <w:rPr>
          <w:rFonts w:ascii="Garamond" w:hAnsi="Garamond"/>
          <w:sz w:val="24"/>
        </w:rPr>
        <w:t>(</w:t>
      </w:r>
      <w:proofErr w:type="spellStart"/>
      <w:r w:rsidR="00B95442" w:rsidRPr="00935A84">
        <w:rPr>
          <w:rFonts w:ascii="Garamond" w:hAnsi="Garamond"/>
          <w:sz w:val="24"/>
        </w:rPr>
        <w:t>en</w:t>
      </w:r>
      <w:proofErr w:type="spellEnd"/>
      <w:r w:rsidR="00337215">
        <w:rPr>
          <w:rFonts w:ascii="Garamond" w:hAnsi="Garamond"/>
          <w:sz w:val="24"/>
        </w:rPr>
        <w:t>)</w:t>
      </w:r>
      <w:r w:rsidR="00B95442" w:rsidRPr="00935A84">
        <w:rPr>
          <w:rFonts w:ascii="Garamond" w:hAnsi="Garamond"/>
          <w:sz w:val="24"/>
        </w:rPr>
        <w:t>” (literally “Black Pete</w:t>
      </w:r>
      <w:r w:rsidR="00337215">
        <w:rPr>
          <w:rFonts w:ascii="Garamond" w:hAnsi="Garamond"/>
          <w:sz w:val="24"/>
        </w:rPr>
        <w:t>[</w:t>
      </w:r>
      <w:r w:rsidR="00B95442" w:rsidRPr="00935A84">
        <w:rPr>
          <w:rFonts w:ascii="Garamond" w:hAnsi="Garamond"/>
          <w:sz w:val="24"/>
        </w:rPr>
        <w:t>s</w:t>
      </w:r>
      <w:r w:rsidR="00337215">
        <w:rPr>
          <w:rFonts w:ascii="Garamond" w:hAnsi="Garamond"/>
          <w:sz w:val="24"/>
        </w:rPr>
        <w:t>]</w:t>
      </w:r>
      <w:r w:rsidR="00B95442" w:rsidRPr="00935A84">
        <w:rPr>
          <w:rFonts w:ascii="Garamond" w:hAnsi="Garamond"/>
          <w:sz w:val="24"/>
        </w:rPr>
        <w:t>”)</w:t>
      </w:r>
      <w:r w:rsidR="002B074B" w:rsidRPr="00935A84">
        <w:rPr>
          <w:rFonts w:ascii="Garamond" w:hAnsi="Garamond"/>
          <w:sz w:val="24"/>
        </w:rPr>
        <w:t>, and how these helpers are portrayed. There</w:t>
      </w:r>
      <w:r w:rsidR="00405F87">
        <w:rPr>
          <w:rFonts w:ascii="Garamond" w:hAnsi="Garamond"/>
          <w:sz w:val="24"/>
        </w:rPr>
        <w:t xml:space="preserve"> is</w:t>
      </w:r>
      <w:r w:rsidR="002B074B" w:rsidRPr="00935A84">
        <w:rPr>
          <w:rFonts w:ascii="Garamond" w:hAnsi="Garamond"/>
          <w:sz w:val="24"/>
        </w:rPr>
        <w:t xml:space="preserve"> no other way to put it</w:t>
      </w:r>
      <w:r w:rsidR="00405F87">
        <w:rPr>
          <w:rFonts w:ascii="Garamond" w:hAnsi="Garamond"/>
          <w:sz w:val="24"/>
        </w:rPr>
        <w:t xml:space="preserve">: </w:t>
      </w:r>
      <w:r w:rsidR="002B074B" w:rsidRPr="00935A84">
        <w:rPr>
          <w:rFonts w:ascii="Garamond" w:hAnsi="Garamond"/>
          <w:sz w:val="24"/>
        </w:rPr>
        <w:t>the helpers are white people in blackface</w:t>
      </w:r>
      <w:r w:rsidR="000A4F10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minstrel clothes</w:t>
      </w:r>
      <w:r w:rsidR="00BB0439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creole earrings</w:t>
      </w:r>
      <w:r w:rsidR="00BB0439">
        <w:rPr>
          <w:rFonts w:ascii="Garamond" w:hAnsi="Garamond"/>
          <w:sz w:val="24"/>
        </w:rPr>
        <w:t>, and black, curly wigs</w:t>
      </w:r>
      <w:r w:rsidR="00563C09">
        <w:rPr>
          <w:rFonts w:ascii="Garamond" w:hAnsi="Garamond"/>
          <w:sz w:val="24"/>
        </w:rPr>
        <w:t xml:space="preserve"> – </w:t>
      </w:r>
      <w:r w:rsidR="002B074B" w:rsidRPr="00935A84">
        <w:rPr>
          <w:rFonts w:ascii="Garamond" w:hAnsi="Garamond"/>
          <w:sz w:val="24"/>
        </w:rPr>
        <w:t xml:space="preserve">an image reminiscent of </w:t>
      </w:r>
      <w:r w:rsidR="008138F7" w:rsidRPr="00935A84">
        <w:rPr>
          <w:rFonts w:ascii="Garamond" w:hAnsi="Garamond"/>
          <w:sz w:val="24"/>
        </w:rPr>
        <w:t>“the popular minstrel shows and vaudeville acts that dominated the nineteenth-century American stage” (</w:t>
      </w:r>
      <w:proofErr w:type="spellStart"/>
      <w:r w:rsidR="008138F7" w:rsidRPr="00935A84">
        <w:rPr>
          <w:rFonts w:ascii="Garamond" w:hAnsi="Garamond"/>
          <w:sz w:val="24"/>
        </w:rPr>
        <w:t>Raboteau</w:t>
      </w:r>
      <w:proofErr w:type="spellEnd"/>
      <w:r w:rsidR="008138F7" w:rsidRPr="00935A84">
        <w:rPr>
          <w:rFonts w:ascii="Garamond" w:hAnsi="Garamond"/>
          <w:sz w:val="24"/>
        </w:rPr>
        <w:t xml:space="preserve"> 146)</w:t>
      </w:r>
      <w:r w:rsidR="000A4F10">
        <w:rPr>
          <w:rFonts w:ascii="Garamond" w:hAnsi="Garamond"/>
          <w:sz w:val="24"/>
        </w:rPr>
        <w:t>.</w:t>
      </w:r>
      <w:r w:rsidR="00F7677B" w:rsidRPr="00935A84">
        <w:rPr>
          <w:rFonts w:ascii="Garamond" w:hAnsi="Garamond"/>
          <w:sz w:val="24"/>
        </w:rPr>
        <w:t xml:space="preserve"> </w:t>
      </w:r>
      <w:r w:rsidR="0096517E">
        <w:rPr>
          <w:rFonts w:ascii="Garamond" w:hAnsi="Garamond"/>
          <w:sz w:val="24"/>
        </w:rPr>
        <w:t>This</w:t>
      </w:r>
      <w:r w:rsidR="00F7677B" w:rsidRPr="00935A84">
        <w:rPr>
          <w:rFonts w:ascii="Garamond" w:hAnsi="Garamond"/>
          <w:sz w:val="24"/>
        </w:rPr>
        <w:t xml:space="preserve"> makes many immigrants and native black Dutch people uncomfortable. </w:t>
      </w:r>
      <w:r w:rsidR="009837CB" w:rsidRPr="00935A84">
        <w:rPr>
          <w:rFonts w:ascii="Garamond" w:hAnsi="Garamond"/>
          <w:sz w:val="24"/>
        </w:rPr>
        <w:t>There are many others that love Zwarte Piet</w:t>
      </w:r>
      <w:r w:rsidR="00563C09">
        <w:rPr>
          <w:rFonts w:ascii="Garamond" w:hAnsi="Garamond"/>
          <w:sz w:val="24"/>
        </w:rPr>
        <w:t xml:space="preserve"> and</w:t>
      </w:r>
      <w:r w:rsidR="006035E7" w:rsidRPr="00935A84">
        <w:rPr>
          <w:rFonts w:ascii="Garamond" w:hAnsi="Garamond"/>
          <w:sz w:val="24"/>
        </w:rPr>
        <w:t xml:space="preserve"> argue </w:t>
      </w:r>
      <w:r w:rsidR="009837CB" w:rsidRPr="00935A84">
        <w:rPr>
          <w:rFonts w:ascii="Garamond" w:hAnsi="Garamond"/>
          <w:sz w:val="24"/>
        </w:rPr>
        <w:t xml:space="preserve">that Piet’s depiction is purely innocent with no intent </w:t>
      </w:r>
      <w:r w:rsidR="006035E7" w:rsidRPr="00935A84">
        <w:rPr>
          <w:rFonts w:ascii="Garamond" w:hAnsi="Garamond"/>
          <w:sz w:val="24"/>
        </w:rPr>
        <w:t xml:space="preserve">of racism behind it and </w:t>
      </w:r>
      <w:r w:rsidR="00513D4D">
        <w:rPr>
          <w:rFonts w:ascii="Garamond" w:hAnsi="Garamond"/>
          <w:sz w:val="24"/>
        </w:rPr>
        <w:t>the desire to keep the char</w:t>
      </w:r>
      <w:r w:rsidR="00BA6C84">
        <w:rPr>
          <w:rFonts w:ascii="Garamond" w:hAnsi="Garamond"/>
          <w:sz w:val="24"/>
        </w:rPr>
        <w:t>a</w:t>
      </w:r>
      <w:r w:rsidR="00513D4D">
        <w:rPr>
          <w:rFonts w:ascii="Garamond" w:hAnsi="Garamond"/>
          <w:sz w:val="24"/>
        </w:rPr>
        <w:t>cter</w:t>
      </w:r>
      <w:r w:rsidR="00BA6C84">
        <w:rPr>
          <w:rFonts w:ascii="Garamond" w:hAnsi="Garamond"/>
          <w:sz w:val="24"/>
        </w:rPr>
        <w:t xml:space="preserve"> unchanged is from wanting children to enjoy the season the same way they themselves enjoyed it (</w:t>
      </w:r>
      <w:proofErr w:type="spellStart"/>
      <w:r w:rsidR="00BA6C84">
        <w:rPr>
          <w:rFonts w:ascii="Garamond" w:hAnsi="Garamond"/>
          <w:sz w:val="24"/>
        </w:rPr>
        <w:t>Hilhorst</w:t>
      </w:r>
      <w:proofErr w:type="spellEnd"/>
      <w:r w:rsidR="00BA6C84">
        <w:rPr>
          <w:rFonts w:ascii="Garamond" w:hAnsi="Garamond"/>
          <w:sz w:val="24"/>
        </w:rPr>
        <w:t xml:space="preserve"> and Hermes 223-224).</w:t>
      </w:r>
      <w:r w:rsidR="00513D4D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>Those that are pro-Zwarte Piet</w:t>
      </w:r>
      <w:r w:rsidR="00FC04C9">
        <w:rPr>
          <w:rFonts w:ascii="Garamond" w:hAnsi="Garamond"/>
          <w:sz w:val="24"/>
        </w:rPr>
        <w:t xml:space="preserve"> (herein called Pro-</w:t>
      </w:r>
      <w:proofErr w:type="spellStart"/>
      <w:r w:rsidR="00FC04C9">
        <w:rPr>
          <w:rFonts w:ascii="Garamond" w:hAnsi="Garamond"/>
          <w:sz w:val="24"/>
        </w:rPr>
        <w:t>Pieten</w:t>
      </w:r>
      <w:proofErr w:type="spellEnd"/>
      <w:r w:rsidR="00FC04C9">
        <w:rPr>
          <w:rFonts w:ascii="Garamond" w:hAnsi="Garamond"/>
          <w:sz w:val="24"/>
        </w:rPr>
        <w:t>)</w:t>
      </w:r>
      <w:r w:rsidR="00965CA1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also argue that </w:t>
      </w:r>
      <w:r w:rsidR="00BA6C84">
        <w:rPr>
          <w:rFonts w:ascii="Garamond" w:hAnsi="Garamond"/>
          <w:sz w:val="24"/>
        </w:rPr>
        <w:t>Zwarte Piet’s portrayal</w:t>
      </w:r>
      <w:r w:rsidR="00043DFF">
        <w:rPr>
          <w:rFonts w:ascii="Garamond" w:hAnsi="Garamond"/>
          <w:sz w:val="24"/>
        </w:rPr>
        <w:t xml:space="preserve"> is</w:t>
      </w:r>
      <w:r w:rsidR="00405F87">
        <w:rPr>
          <w:rFonts w:ascii="Garamond" w:hAnsi="Garamond"/>
          <w:sz w:val="24"/>
        </w:rPr>
        <w:t xml:space="preserve"> not </w:t>
      </w:r>
      <w:r w:rsidR="00043DFF">
        <w:rPr>
          <w:rFonts w:ascii="Garamond" w:hAnsi="Garamond"/>
          <w:sz w:val="24"/>
        </w:rPr>
        <w:t xml:space="preserve">supposed to be black face, but rather that </w:t>
      </w:r>
      <w:r w:rsidR="00B84120">
        <w:rPr>
          <w:rFonts w:ascii="Garamond" w:hAnsi="Garamond"/>
          <w:sz w:val="24"/>
        </w:rPr>
        <w:t>his color</w:t>
      </w:r>
      <w:r w:rsidR="00043DFF">
        <w:rPr>
          <w:rFonts w:ascii="Garamond" w:hAnsi="Garamond"/>
          <w:sz w:val="24"/>
        </w:rPr>
        <w:t xml:space="preserve"> is due to soot getting on his face </w:t>
      </w:r>
      <w:r w:rsidR="00337215">
        <w:rPr>
          <w:rFonts w:ascii="Garamond" w:hAnsi="Garamond"/>
          <w:sz w:val="24"/>
        </w:rPr>
        <w:t>from climbing down chimneys to deliver presents.</w:t>
      </w:r>
      <w:r w:rsidR="003A0ACD">
        <w:rPr>
          <w:rFonts w:ascii="Garamond" w:hAnsi="Garamond"/>
          <w:sz w:val="24"/>
        </w:rPr>
        <w:t xml:space="preserve"> </w:t>
      </w:r>
      <w:r w:rsidR="00832496">
        <w:rPr>
          <w:rFonts w:ascii="Garamond" w:hAnsi="Garamond"/>
          <w:sz w:val="24"/>
        </w:rPr>
        <w:t>What</w:t>
      </w:r>
      <w:r w:rsidR="00FC04C9">
        <w:rPr>
          <w:rFonts w:ascii="Garamond" w:hAnsi="Garamond"/>
          <w:sz w:val="24"/>
        </w:rPr>
        <w:t xml:space="preserve"> is</w:t>
      </w:r>
      <w:r w:rsidR="00832496">
        <w:rPr>
          <w:rFonts w:ascii="Garamond" w:hAnsi="Garamond"/>
          <w:sz w:val="24"/>
        </w:rPr>
        <w:t xml:space="preserve"> needed for the country (and is being avoided) is an honest dialog on how the caricature Zwarte Piet is harmful to </w:t>
      </w:r>
      <w:r w:rsidR="00AC7294">
        <w:rPr>
          <w:rFonts w:ascii="Garamond" w:hAnsi="Garamond"/>
          <w:sz w:val="24"/>
        </w:rPr>
        <w:t>both white and</w:t>
      </w:r>
      <w:r w:rsidR="00832496">
        <w:rPr>
          <w:rFonts w:ascii="Garamond" w:hAnsi="Garamond"/>
          <w:sz w:val="24"/>
        </w:rPr>
        <w:t xml:space="preserve"> non-white communities</w:t>
      </w:r>
      <w:r w:rsidR="00AC7294">
        <w:rPr>
          <w:rFonts w:ascii="Garamond" w:hAnsi="Garamond"/>
          <w:sz w:val="24"/>
        </w:rPr>
        <w:t>.</w:t>
      </w:r>
    </w:p>
    <w:p w:rsidR="00DC563F" w:rsidRPr="00374058" w:rsidRDefault="004F3ADA" w:rsidP="00DC563F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The exact year of</w:t>
      </w:r>
      <w:r w:rsidR="00D929A1">
        <w:rPr>
          <w:rFonts w:ascii="Garamond" w:hAnsi="Garamond"/>
          <w:sz w:val="24"/>
        </w:rPr>
        <w:t xml:space="preserve"> Piet’s</w:t>
      </w:r>
      <w:r>
        <w:rPr>
          <w:rFonts w:ascii="Garamond" w:hAnsi="Garamond"/>
          <w:sz w:val="24"/>
        </w:rPr>
        <w:t xml:space="preserve"> origin is unknown, but</w:t>
      </w:r>
      <w:r w:rsidR="0092685A">
        <w:rPr>
          <w:rFonts w:ascii="Garamond" w:hAnsi="Garamond"/>
          <w:sz w:val="24"/>
        </w:rPr>
        <w:t xml:space="preserve"> the modern depiction of</w:t>
      </w:r>
      <w:r w:rsidR="00975789">
        <w:rPr>
          <w:rFonts w:ascii="Garamond" w:hAnsi="Garamond"/>
          <w:sz w:val="24"/>
        </w:rPr>
        <w:t xml:space="preserve"> him </w:t>
      </w:r>
      <w:r>
        <w:rPr>
          <w:rFonts w:ascii="Garamond" w:hAnsi="Garamond"/>
          <w:sz w:val="24"/>
        </w:rPr>
        <w:t>as the worker</w:t>
      </w:r>
      <w:r w:rsidR="00975789">
        <w:rPr>
          <w:rFonts w:ascii="Garamond" w:hAnsi="Garamond"/>
          <w:sz w:val="24"/>
        </w:rPr>
        <w:t>/servant</w:t>
      </w:r>
      <w:r>
        <w:rPr>
          <w:rFonts w:ascii="Garamond" w:hAnsi="Garamond"/>
          <w:sz w:val="24"/>
        </w:rPr>
        <w:t xml:space="preserve"> of Sinterklaas </w:t>
      </w:r>
      <w:r w:rsidR="004966B3">
        <w:rPr>
          <w:rFonts w:ascii="Garamond" w:hAnsi="Garamond"/>
          <w:sz w:val="24"/>
        </w:rPr>
        <w:t xml:space="preserve">originated from </w:t>
      </w:r>
      <w:r w:rsidR="00374058">
        <w:rPr>
          <w:rFonts w:ascii="Garamond" w:hAnsi="Garamond"/>
          <w:sz w:val="24"/>
        </w:rPr>
        <w:t xml:space="preserve">the 1850 Dutch children’s book, </w:t>
      </w:r>
      <w:r w:rsidR="00374058">
        <w:rPr>
          <w:rFonts w:ascii="Garamond" w:hAnsi="Garamond"/>
          <w:i/>
          <w:sz w:val="24"/>
        </w:rPr>
        <w:t>Saint Nicholas and His Servant</w:t>
      </w:r>
      <w:r w:rsidR="00374058">
        <w:rPr>
          <w:rFonts w:ascii="Garamond" w:hAnsi="Garamond"/>
          <w:sz w:val="24"/>
        </w:rPr>
        <w:t xml:space="preserve">, by Jan </w:t>
      </w:r>
      <w:proofErr w:type="spellStart"/>
      <w:r w:rsidR="00374058">
        <w:rPr>
          <w:rFonts w:ascii="Garamond" w:hAnsi="Garamond"/>
          <w:sz w:val="24"/>
        </w:rPr>
        <w:t>Schenkman</w:t>
      </w:r>
      <w:proofErr w:type="spellEnd"/>
      <w:r w:rsidR="00D929A1">
        <w:rPr>
          <w:rFonts w:ascii="Garamond" w:hAnsi="Garamond"/>
          <w:sz w:val="24"/>
        </w:rPr>
        <w:t xml:space="preserve"> </w:t>
      </w:r>
      <w:r w:rsidR="00D32335">
        <w:rPr>
          <w:rFonts w:ascii="Garamond" w:hAnsi="Garamond"/>
          <w:sz w:val="24"/>
        </w:rPr>
        <w:t>(</w:t>
      </w:r>
      <w:proofErr w:type="spellStart"/>
      <w:r w:rsidR="00D32335">
        <w:rPr>
          <w:rFonts w:ascii="Garamond" w:hAnsi="Garamond"/>
          <w:sz w:val="24"/>
        </w:rPr>
        <w:t>Raboteau</w:t>
      </w:r>
      <w:proofErr w:type="spellEnd"/>
      <w:r w:rsidR="00D32335">
        <w:rPr>
          <w:rFonts w:ascii="Garamond" w:hAnsi="Garamond"/>
          <w:sz w:val="24"/>
        </w:rPr>
        <w:t>, 144)</w:t>
      </w:r>
      <w:r w:rsidR="000B7BE2">
        <w:rPr>
          <w:rFonts w:ascii="Garamond" w:hAnsi="Garamond"/>
          <w:sz w:val="24"/>
        </w:rPr>
        <w:t xml:space="preserve">, wherein </w:t>
      </w:r>
      <w:r w:rsidR="004C3C58">
        <w:rPr>
          <w:rFonts w:ascii="Garamond" w:hAnsi="Garamond"/>
          <w:sz w:val="24"/>
        </w:rPr>
        <w:t>Piet would</w:t>
      </w:r>
      <w:r w:rsidR="00E715BB">
        <w:rPr>
          <w:rFonts w:ascii="Garamond" w:hAnsi="Garamond"/>
          <w:sz w:val="24"/>
        </w:rPr>
        <w:t xml:space="preserve"> harshly</w:t>
      </w:r>
      <w:r w:rsidR="004C3C58">
        <w:rPr>
          <w:rFonts w:ascii="Garamond" w:hAnsi="Garamond"/>
          <w:sz w:val="24"/>
        </w:rPr>
        <w:t xml:space="preserve"> punish children that misbehaved</w:t>
      </w:r>
      <w:r w:rsidR="00E715BB">
        <w:rPr>
          <w:rFonts w:ascii="Garamond" w:hAnsi="Garamond"/>
          <w:sz w:val="24"/>
        </w:rPr>
        <w:t xml:space="preserve">. </w:t>
      </w:r>
      <w:r w:rsidR="00882FEC">
        <w:rPr>
          <w:rFonts w:ascii="Garamond" w:hAnsi="Garamond"/>
          <w:sz w:val="24"/>
        </w:rPr>
        <w:t xml:space="preserve">Before the release of </w:t>
      </w:r>
      <w:proofErr w:type="spellStart"/>
      <w:r w:rsidR="00882FEC">
        <w:rPr>
          <w:rFonts w:ascii="Garamond" w:hAnsi="Garamond"/>
          <w:sz w:val="24"/>
        </w:rPr>
        <w:t>Schenkman’s</w:t>
      </w:r>
      <w:proofErr w:type="spellEnd"/>
      <w:r w:rsidR="00882FEC">
        <w:rPr>
          <w:rFonts w:ascii="Garamond" w:hAnsi="Garamond"/>
          <w:sz w:val="24"/>
        </w:rPr>
        <w:t xml:space="preserve"> book, however, Zwarte Piet’s depiction </w:t>
      </w:r>
      <w:r w:rsidR="00975789">
        <w:rPr>
          <w:rFonts w:ascii="Garamond" w:hAnsi="Garamond"/>
          <w:sz w:val="24"/>
        </w:rPr>
        <w:t xml:space="preserve">was </w:t>
      </w:r>
      <w:r w:rsidR="009B54C3">
        <w:rPr>
          <w:rFonts w:ascii="Garamond" w:hAnsi="Garamond"/>
          <w:sz w:val="24"/>
        </w:rPr>
        <w:t xml:space="preserve">even </w:t>
      </w:r>
      <w:r w:rsidR="00975789">
        <w:rPr>
          <w:rFonts w:ascii="Garamond" w:hAnsi="Garamond"/>
          <w:sz w:val="24"/>
        </w:rPr>
        <w:t>more sinister: a per</w:t>
      </w:r>
      <w:r w:rsidR="004C3C58">
        <w:rPr>
          <w:rFonts w:ascii="Garamond" w:hAnsi="Garamond"/>
          <w:sz w:val="24"/>
        </w:rPr>
        <w:t>s</w:t>
      </w:r>
      <w:r w:rsidR="00975789">
        <w:rPr>
          <w:rFonts w:ascii="Garamond" w:hAnsi="Garamond"/>
          <w:sz w:val="24"/>
        </w:rPr>
        <w:t>onification of “a tamed Satan”</w:t>
      </w:r>
      <w:r w:rsidR="00DD3DB9">
        <w:rPr>
          <w:rFonts w:ascii="Garamond" w:hAnsi="Garamond"/>
          <w:sz w:val="24"/>
        </w:rPr>
        <w:t xml:space="preserve"> (144)</w:t>
      </w:r>
      <w:r w:rsidR="003F25E1">
        <w:rPr>
          <w:rFonts w:ascii="Garamond" w:hAnsi="Garamond"/>
          <w:sz w:val="24"/>
        </w:rPr>
        <w:t xml:space="preserve">, </w:t>
      </w:r>
      <w:r w:rsidR="00B65EEB">
        <w:rPr>
          <w:rFonts w:ascii="Garamond" w:hAnsi="Garamond"/>
          <w:sz w:val="24"/>
        </w:rPr>
        <w:t>parallel</w:t>
      </w:r>
      <w:r w:rsidR="003F25E1">
        <w:rPr>
          <w:rFonts w:ascii="Garamond" w:hAnsi="Garamond"/>
          <w:sz w:val="24"/>
        </w:rPr>
        <w:t xml:space="preserve"> to the origin</w:t>
      </w:r>
      <w:r w:rsidR="002B3805">
        <w:rPr>
          <w:rFonts w:ascii="Garamond" w:hAnsi="Garamond"/>
          <w:sz w:val="24"/>
        </w:rPr>
        <w:t>s of many other Christmas figures in nearby countries (144</w:t>
      </w:r>
      <w:r w:rsidR="00DD3DB9">
        <w:rPr>
          <w:rFonts w:ascii="Garamond" w:hAnsi="Garamond"/>
          <w:sz w:val="24"/>
        </w:rPr>
        <w:t>-145</w:t>
      </w:r>
      <w:r w:rsidR="002B3805">
        <w:rPr>
          <w:rFonts w:ascii="Garamond" w:hAnsi="Garamond"/>
          <w:sz w:val="24"/>
        </w:rPr>
        <w:t xml:space="preserve">). </w:t>
      </w:r>
      <w:r w:rsidR="009811DD">
        <w:rPr>
          <w:rFonts w:ascii="Garamond" w:hAnsi="Garamond"/>
          <w:sz w:val="24"/>
        </w:rPr>
        <w:t>Nowadays Piet does not punish children, but rather tries to cheer up children whilst keeping track of who has behaved and who has not</w:t>
      </w:r>
      <w:r w:rsidR="009F0336">
        <w:rPr>
          <w:rFonts w:ascii="Garamond" w:hAnsi="Garamond"/>
          <w:sz w:val="24"/>
        </w:rPr>
        <w:t xml:space="preserve"> (145)</w:t>
      </w:r>
      <w:r w:rsidR="009811DD">
        <w:rPr>
          <w:rFonts w:ascii="Garamond" w:hAnsi="Garamond"/>
          <w:sz w:val="24"/>
        </w:rPr>
        <w:t>.</w:t>
      </w:r>
      <w:r w:rsidR="00343D8A">
        <w:rPr>
          <w:rFonts w:ascii="Garamond" w:hAnsi="Garamond"/>
          <w:sz w:val="24"/>
        </w:rPr>
        <w:t xml:space="preserve"> This shift in Zwarte Piet’s personality has not deterred people from criticizing Zwarte Piet though</w:t>
      </w:r>
      <w:r w:rsidR="007473A6">
        <w:rPr>
          <w:rFonts w:ascii="Garamond" w:hAnsi="Garamond"/>
          <w:sz w:val="24"/>
        </w:rPr>
        <w:t>. T</w:t>
      </w:r>
      <w:r w:rsidR="00B22D93">
        <w:rPr>
          <w:rFonts w:ascii="Garamond" w:hAnsi="Garamond"/>
          <w:sz w:val="24"/>
        </w:rPr>
        <w:t xml:space="preserve">he most iconic of </w:t>
      </w:r>
      <w:r w:rsidR="00151DD9">
        <w:rPr>
          <w:rFonts w:ascii="Garamond" w:hAnsi="Garamond"/>
          <w:sz w:val="24"/>
        </w:rPr>
        <w:t>these criticisms</w:t>
      </w:r>
      <w:r w:rsidR="00B22D93">
        <w:rPr>
          <w:rFonts w:ascii="Garamond" w:hAnsi="Garamond"/>
          <w:sz w:val="24"/>
        </w:rPr>
        <w:t xml:space="preserve"> </w:t>
      </w:r>
      <w:r w:rsidR="00151DD9">
        <w:rPr>
          <w:rFonts w:ascii="Garamond" w:hAnsi="Garamond"/>
          <w:sz w:val="24"/>
        </w:rPr>
        <w:t>was</w:t>
      </w:r>
      <w:r w:rsidR="00B22D93">
        <w:rPr>
          <w:rFonts w:ascii="Garamond" w:hAnsi="Garamond"/>
          <w:sz w:val="24"/>
        </w:rPr>
        <w:t xml:space="preserve"> when an activist, Quinsy </w:t>
      </w:r>
      <w:proofErr w:type="spellStart"/>
      <w:r w:rsidR="00B22D93">
        <w:rPr>
          <w:rFonts w:ascii="Garamond" w:hAnsi="Garamond"/>
          <w:sz w:val="24"/>
        </w:rPr>
        <w:t>Gario</w:t>
      </w:r>
      <w:proofErr w:type="spellEnd"/>
      <w:r w:rsidR="00B22D93">
        <w:rPr>
          <w:rFonts w:ascii="Garamond" w:hAnsi="Garamond"/>
          <w:sz w:val="24"/>
        </w:rPr>
        <w:t>,</w:t>
      </w:r>
      <w:r w:rsidR="001051AC">
        <w:rPr>
          <w:rFonts w:ascii="Garamond" w:hAnsi="Garamond"/>
          <w:sz w:val="24"/>
        </w:rPr>
        <w:t xml:space="preserve"> was forcefully arrested for wearing a shirt that read “Zwarte Piet is </w:t>
      </w:r>
      <w:proofErr w:type="spellStart"/>
      <w:r w:rsidR="001051AC">
        <w:rPr>
          <w:rFonts w:ascii="Garamond" w:hAnsi="Garamond"/>
          <w:sz w:val="24"/>
        </w:rPr>
        <w:t>Racisme</w:t>
      </w:r>
      <w:proofErr w:type="spellEnd"/>
      <w:r w:rsidR="001051AC">
        <w:rPr>
          <w:rFonts w:ascii="Garamond" w:hAnsi="Garamond"/>
          <w:sz w:val="24"/>
        </w:rPr>
        <w:t>” to a Sinterklaas parade.</w:t>
      </w:r>
      <w:r w:rsidR="00B22D93">
        <w:rPr>
          <w:rFonts w:ascii="Garamond" w:hAnsi="Garamond"/>
          <w:sz w:val="24"/>
        </w:rPr>
        <w:t xml:space="preserve"> </w:t>
      </w:r>
      <w:r w:rsidR="001051AC">
        <w:rPr>
          <w:rFonts w:ascii="Garamond" w:hAnsi="Garamond"/>
          <w:sz w:val="24"/>
        </w:rPr>
        <w:t>These criticisms</w:t>
      </w:r>
      <w:r w:rsidR="00343D8A">
        <w:rPr>
          <w:rFonts w:ascii="Garamond" w:hAnsi="Garamond"/>
          <w:sz w:val="24"/>
        </w:rPr>
        <w:t xml:space="preserve"> ha</w:t>
      </w:r>
      <w:r w:rsidR="00876260">
        <w:rPr>
          <w:rFonts w:ascii="Garamond" w:hAnsi="Garamond"/>
          <w:sz w:val="24"/>
        </w:rPr>
        <w:t>ve</w:t>
      </w:r>
      <w:r w:rsidR="00343D8A">
        <w:rPr>
          <w:rFonts w:ascii="Garamond" w:hAnsi="Garamond"/>
          <w:sz w:val="24"/>
        </w:rPr>
        <w:t xml:space="preserve"> </w:t>
      </w:r>
      <w:r w:rsidR="00404352">
        <w:rPr>
          <w:rFonts w:ascii="Garamond" w:hAnsi="Garamond"/>
          <w:sz w:val="24"/>
        </w:rPr>
        <w:t>led</w:t>
      </w:r>
      <w:r w:rsidR="00343D8A">
        <w:rPr>
          <w:rFonts w:ascii="Garamond" w:hAnsi="Garamond"/>
          <w:sz w:val="24"/>
        </w:rPr>
        <w:t xml:space="preserve"> to</w:t>
      </w:r>
      <w:r w:rsidR="00404352">
        <w:rPr>
          <w:rFonts w:ascii="Garamond" w:hAnsi="Garamond"/>
          <w:sz w:val="24"/>
        </w:rPr>
        <w:t xml:space="preserve"> several</w:t>
      </w:r>
      <w:r w:rsidR="00343D8A">
        <w:rPr>
          <w:rFonts w:ascii="Garamond" w:hAnsi="Garamond"/>
          <w:sz w:val="24"/>
        </w:rPr>
        <w:t xml:space="preserve"> proposed changes</w:t>
      </w:r>
      <w:r w:rsidR="00404352">
        <w:rPr>
          <w:rFonts w:ascii="Garamond" w:hAnsi="Garamond"/>
          <w:sz w:val="24"/>
        </w:rPr>
        <w:t xml:space="preserve"> to the character. In 2006</w:t>
      </w:r>
      <w:r w:rsidR="00050CCB">
        <w:rPr>
          <w:rFonts w:ascii="Garamond" w:hAnsi="Garamond"/>
          <w:sz w:val="24"/>
        </w:rPr>
        <w:t xml:space="preserve">, </w:t>
      </w:r>
      <w:r w:rsidR="00DE4EC6">
        <w:rPr>
          <w:rFonts w:ascii="Garamond" w:hAnsi="Garamond"/>
          <w:sz w:val="24"/>
        </w:rPr>
        <w:t>several Dutch TV executives made Zwarte Piet rainbow-colored instead, resulting in scathing responses from much of their audience (153).</w:t>
      </w:r>
      <w:r w:rsidR="00C1676D">
        <w:rPr>
          <w:rFonts w:ascii="Garamond" w:hAnsi="Garamond"/>
          <w:sz w:val="24"/>
        </w:rPr>
        <w:t xml:space="preserve"> </w:t>
      </w:r>
      <w:r w:rsidR="00B5430C">
        <w:rPr>
          <w:rFonts w:ascii="Garamond" w:hAnsi="Garamond"/>
          <w:sz w:val="24"/>
        </w:rPr>
        <w:t xml:space="preserve"> </w:t>
      </w:r>
      <w:r w:rsidR="00C2218A">
        <w:rPr>
          <w:rFonts w:ascii="Garamond" w:hAnsi="Garamond"/>
          <w:sz w:val="24"/>
        </w:rPr>
        <w:t>In 2013, the UN released a report asking the Netherlands to</w:t>
      </w:r>
      <w:r w:rsidR="003112FE">
        <w:rPr>
          <w:rFonts w:ascii="Garamond" w:hAnsi="Garamond"/>
          <w:sz w:val="24"/>
        </w:rPr>
        <w:t xml:space="preserve"> change or get rid of Zwarte Piet, due to the damage it could do.</w:t>
      </w:r>
      <w:r w:rsidR="00DB7290">
        <w:rPr>
          <w:rFonts w:ascii="Garamond" w:hAnsi="Garamond"/>
          <w:sz w:val="24"/>
        </w:rPr>
        <w:t xml:space="preserve"> </w:t>
      </w:r>
      <w:r w:rsidR="003112FE">
        <w:rPr>
          <w:rFonts w:ascii="Garamond" w:hAnsi="Garamond"/>
          <w:sz w:val="24"/>
        </w:rPr>
        <w:t>In response, a</w:t>
      </w:r>
      <w:r w:rsidR="00A5046A">
        <w:rPr>
          <w:rFonts w:ascii="Garamond" w:hAnsi="Garamond"/>
          <w:sz w:val="24"/>
        </w:rPr>
        <w:t xml:space="preserve">bout two million (about 1/8 of the Netherlands’ total population) </w:t>
      </w:r>
      <w:r w:rsidR="00FC04C9">
        <w:rPr>
          <w:rFonts w:ascii="Garamond" w:hAnsi="Garamond"/>
          <w:sz w:val="24"/>
        </w:rPr>
        <w:t>Pro-</w:t>
      </w:r>
      <w:proofErr w:type="spellStart"/>
      <w:r w:rsidR="00FC04C9">
        <w:rPr>
          <w:rFonts w:ascii="Garamond" w:hAnsi="Garamond"/>
          <w:sz w:val="24"/>
        </w:rPr>
        <w:t>Pieten</w:t>
      </w:r>
      <w:proofErr w:type="spellEnd"/>
      <w:r w:rsidR="00FC04C9">
        <w:rPr>
          <w:rFonts w:ascii="Garamond" w:hAnsi="Garamond"/>
          <w:sz w:val="24"/>
        </w:rPr>
        <w:t xml:space="preserve"> joined</w:t>
      </w:r>
      <w:r w:rsidR="009E19BC">
        <w:rPr>
          <w:rFonts w:ascii="Garamond" w:hAnsi="Garamond"/>
          <w:sz w:val="24"/>
        </w:rPr>
        <w:t xml:space="preserve"> the “</w:t>
      </w:r>
      <w:proofErr w:type="spellStart"/>
      <w:r w:rsidR="009E19BC">
        <w:rPr>
          <w:rFonts w:ascii="Garamond" w:hAnsi="Garamond"/>
          <w:sz w:val="24"/>
        </w:rPr>
        <w:t>Pietitie</w:t>
      </w:r>
      <w:proofErr w:type="spellEnd"/>
      <w:r w:rsidR="009E19BC">
        <w:rPr>
          <w:rFonts w:ascii="Garamond" w:hAnsi="Garamond"/>
          <w:sz w:val="24"/>
        </w:rPr>
        <w:t>” (“</w:t>
      </w:r>
      <w:r w:rsidR="00352249">
        <w:rPr>
          <w:rFonts w:ascii="Garamond" w:hAnsi="Garamond"/>
          <w:sz w:val="24"/>
        </w:rPr>
        <w:t>Pete-</w:t>
      </w:r>
      <w:proofErr w:type="spellStart"/>
      <w:r w:rsidR="00352249">
        <w:rPr>
          <w:rFonts w:ascii="Garamond" w:hAnsi="Garamond"/>
          <w:sz w:val="24"/>
        </w:rPr>
        <w:t>tition</w:t>
      </w:r>
      <w:proofErr w:type="spellEnd"/>
      <w:r w:rsidR="00352249">
        <w:rPr>
          <w:rFonts w:ascii="Garamond" w:hAnsi="Garamond"/>
          <w:sz w:val="24"/>
        </w:rPr>
        <w:t>”)</w:t>
      </w:r>
      <w:r w:rsidR="00E715BB">
        <w:rPr>
          <w:rFonts w:ascii="Garamond" w:hAnsi="Garamond"/>
          <w:sz w:val="24"/>
        </w:rPr>
        <w:t>, a pro-Zwarte Piet Facebook group that ha</w:t>
      </w:r>
      <w:r w:rsidR="000823E7">
        <w:rPr>
          <w:rFonts w:ascii="Garamond" w:hAnsi="Garamond"/>
          <w:sz w:val="24"/>
        </w:rPr>
        <w:t>s</w:t>
      </w:r>
      <w:r w:rsidR="00E715BB">
        <w:rPr>
          <w:rFonts w:ascii="Garamond" w:hAnsi="Garamond"/>
          <w:sz w:val="24"/>
        </w:rPr>
        <w:t xml:space="preserve"> been quite vocal </w:t>
      </w:r>
      <w:r w:rsidR="000823E7">
        <w:rPr>
          <w:rFonts w:ascii="Garamond" w:hAnsi="Garamond"/>
          <w:sz w:val="24"/>
        </w:rPr>
        <w:t>about its</w:t>
      </w:r>
      <w:r w:rsidR="00E715BB">
        <w:rPr>
          <w:rFonts w:ascii="Garamond" w:hAnsi="Garamond"/>
          <w:sz w:val="24"/>
        </w:rPr>
        <w:t xml:space="preserve"> position.</w:t>
      </w:r>
      <w:r w:rsidR="00832496">
        <w:rPr>
          <w:rFonts w:ascii="Garamond" w:hAnsi="Garamond"/>
          <w:sz w:val="24"/>
        </w:rPr>
        <w:t xml:space="preserve"> </w:t>
      </w:r>
      <w:r w:rsidR="00283D80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In recent years, </w:t>
      </w:r>
      <w:r w:rsidR="00337215">
        <w:rPr>
          <w:rFonts w:ascii="Garamond" w:hAnsi="Garamond"/>
          <w:sz w:val="24"/>
        </w:rPr>
        <w:t>more accepted alternative looks have arisen</w:t>
      </w:r>
      <w:r w:rsidR="00261BBF">
        <w:rPr>
          <w:rFonts w:ascii="Garamond" w:hAnsi="Garamond"/>
          <w:sz w:val="24"/>
        </w:rPr>
        <w:t xml:space="preserve">, with people of many skin colors </w:t>
      </w:r>
      <w:r w:rsidR="00793B6C">
        <w:rPr>
          <w:rFonts w:ascii="Garamond" w:hAnsi="Garamond"/>
          <w:sz w:val="24"/>
        </w:rPr>
        <w:t xml:space="preserve">now </w:t>
      </w:r>
      <w:r w:rsidR="00261BBF">
        <w:rPr>
          <w:rFonts w:ascii="Garamond" w:hAnsi="Garamond"/>
          <w:sz w:val="24"/>
        </w:rPr>
        <w:t>taking part</w:t>
      </w:r>
      <w:r w:rsidR="00337215">
        <w:rPr>
          <w:rFonts w:ascii="Garamond" w:hAnsi="Garamond"/>
          <w:sz w:val="24"/>
        </w:rPr>
        <w:t xml:space="preserve">: one look is to just not paint the faces of the </w:t>
      </w:r>
      <w:proofErr w:type="spellStart"/>
      <w:r w:rsidR="00337215">
        <w:rPr>
          <w:rFonts w:ascii="Garamond" w:hAnsi="Garamond"/>
          <w:sz w:val="24"/>
        </w:rPr>
        <w:t>Pieten</w:t>
      </w:r>
      <w:proofErr w:type="spellEnd"/>
      <w:r w:rsidR="00BB0439">
        <w:rPr>
          <w:rFonts w:ascii="Garamond" w:hAnsi="Garamond"/>
          <w:sz w:val="24"/>
        </w:rPr>
        <w:t xml:space="preserve"> and to get rid of</w:t>
      </w:r>
      <w:r w:rsidR="007E56AC">
        <w:rPr>
          <w:rFonts w:ascii="Garamond" w:hAnsi="Garamond"/>
          <w:sz w:val="24"/>
        </w:rPr>
        <w:t xml:space="preserve"> the wigs and earrings, while another </w:t>
      </w:r>
      <w:r w:rsidR="00261BBF">
        <w:rPr>
          <w:rFonts w:ascii="Garamond" w:hAnsi="Garamond"/>
          <w:sz w:val="24"/>
        </w:rPr>
        <w:t xml:space="preserve">is to </w:t>
      </w:r>
      <w:r w:rsidR="00FA0D2B">
        <w:rPr>
          <w:rFonts w:ascii="Garamond" w:hAnsi="Garamond"/>
          <w:sz w:val="24"/>
        </w:rPr>
        <w:t>spatter a</w:t>
      </w:r>
      <w:r w:rsidR="00261BBF">
        <w:rPr>
          <w:rFonts w:ascii="Garamond" w:hAnsi="Garamond"/>
          <w:sz w:val="24"/>
        </w:rPr>
        <w:t xml:space="preserve"> </w:t>
      </w:r>
      <w:r w:rsidR="00793B6C">
        <w:rPr>
          <w:rFonts w:ascii="Garamond" w:hAnsi="Garamond"/>
          <w:sz w:val="24"/>
        </w:rPr>
        <w:t xml:space="preserve">bit of </w:t>
      </w:r>
      <w:r w:rsidR="00FA0D2B">
        <w:rPr>
          <w:rFonts w:ascii="Garamond" w:hAnsi="Garamond"/>
          <w:sz w:val="24"/>
        </w:rPr>
        <w:t>fake soot on the Piet’s face, again with the wig and earrings absent. T</w:t>
      </w:r>
      <w:r w:rsidR="001051AC">
        <w:rPr>
          <w:rFonts w:ascii="Garamond" w:hAnsi="Garamond"/>
          <w:sz w:val="24"/>
        </w:rPr>
        <w:t>oday, t</w:t>
      </w:r>
      <w:r w:rsidR="00FA0D2B">
        <w:rPr>
          <w:rFonts w:ascii="Garamond" w:hAnsi="Garamond"/>
          <w:sz w:val="24"/>
        </w:rPr>
        <w:t>hese two alternatives, especially the latter, have become quite prevalent in the more populous western municipalities</w:t>
      </w:r>
      <w:r w:rsidR="003341F6">
        <w:rPr>
          <w:rFonts w:ascii="Garamond" w:hAnsi="Garamond"/>
          <w:sz w:val="24"/>
        </w:rPr>
        <w:t xml:space="preserve"> of the Netherlands while eastern municipalities have </w:t>
      </w:r>
      <w:r w:rsidR="007207D8">
        <w:rPr>
          <w:rFonts w:ascii="Garamond" w:hAnsi="Garamond"/>
          <w:sz w:val="24"/>
        </w:rPr>
        <w:t xml:space="preserve">been more sporadic in adopting these </w:t>
      </w:r>
      <w:r w:rsidR="00513D4D">
        <w:rPr>
          <w:rFonts w:ascii="Garamond" w:hAnsi="Garamond"/>
          <w:sz w:val="24"/>
        </w:rPr>
        <w:t>adjustments</w:t>
      </w:r>
      <w:r w:rsidR="00D81548">
        <w:rPr>
          <w:rFonts w:ascii="Garamond" w:hAnsi="Garamond"/>
          <w:sz w:val="24"/>
        </w:rPr>
        <w:t xml:space="preserve"> (</w:t>
      </w:r>
      <w:proofErr w:type="spellStart"/>
      <w:r w:rsidR="00D81548">
        <w:rPr>
          <w:rFonts w:ascii="Garamond" w:hAnsi="Garamond"/>
          <w:sz w:val="24"/>
        </w:rPr>
        <w:t>Coenders</w:t>
      </w:r>
      <w:proofErr w:type="spellEnd"/>
      <w:r w:rsidR="00D81548">
        <w:rPr>
          <w:rFonts w:ascii="Garamond" w:hAnsi="Garamond"/>
          <w:sz w:val="24"/>
        </w:rPr>
        <w:t xml:space="preserve"> and Chauvin 1252)</w:t>
      </w:r>
      <w:r w:rsidR="007473A6">
        <w:rPr>
          <w:rFonts w:ascii="Garamond" w:hAnsi="Garamond"/>
          <w:sz w:val="24"/>
        </w:rPr>
        <w:t>.</w:t>
      </w:r>
      <w:r w:rsidR="00942D95">
        <w:rPr>
          <w:rFonts w:ascii="Garamond" w:hAnsi="Garamond"/>
          <w:sz w:val="24"/>
        </w:rPr>
        <w:t xml:space="preserve"> These changes seem to be what will stick with Zwarte Piet’s image</w:t>
      </w:r>
      <w:r w:rsidR="001051AC">
        <w:rPr>
          <w:rFonts w:ascii="Garamond" w:hAnsi="Garamond"/>
          <w:sz w:val="24"/>
        </w:rPr>
        <w:t>.</w:t>
      </w:r>
    </w:p>
    <w:p w:rsidR="006A7B78" w:rsidRDefault="00F932A2" w:rsidP="00FF2459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 the surface, there</w:t>
      </w:r>
      <w:r w:rsidR="00B51211">
        <w:rPr>
          <w:rFonts w:ascii="Garamond" w:hAnsi="Garamond"/>
          <w:sz w:val="24"/>
        </w:rPr>
        <w:t xml:space="preserve"> is</w:t>
      </w:r>
      <w:r>
        <w:rPr>
          <w:rFonts w:ascii="Garamond" w:hAnsi="Garamond"/>
          <w:sz w:val="24"/>
        </w:rPr>
        <w:t xml:space="preserve"> clear</w:t>
      </w:r>
      <w:r w:rsidR="00FE7E9E">
        <w:rPr>
          <w:rFonts w:ascii="Garamond" w:hAnsi="Garamond"/>
          <w:sz w:val="24"/>
        </w:rPr>
        <w:t xml:space="preserve"> good intent behind the Netherlands’ semi-final decision, but it does</w:t>
      </w:r>
      <w:r w:rsidR="00B51211">
        <w:rPr>
          <w:rFonts w:ascii="Garamond" w:hAnsi="Garamond"/>
          <w:sz w:val="24"/>
        </w:rPr>
        <w:t xml:space="preserve"> not </w:t>
      </w:r>
      <w:r w:rsidR="00FE7E9E">
        <w:rPr>
          <w:rFonts w:ascii="Garamond" w:hAnsi="Garamond"/>
          <w:sz w:val="24"/>
        </w:rPr>
        <w:t>address the mindset that allowed for Zwarte Piet to flourish.</w:t>
      </w:r>
      <w:r w:rsidR="008E41E0">
        <w:rPr>
          <w:rFonts w:ascii="Garamond" w:hAnsi="Garamond"/>
          <w:sz w:val="24"/>
        </w:rPr>
        <w:t xml:space="preserve"> </w:t>
      </w:r>
      <w:r w:rsidR="002D7454">
        <w:rPr>
          <w:rFonts w:ascii="Garamond" w:hAnsi="Garamond"/>
          <w:sz w:val="24"/>
        </w:rPr>
        <w:t xml:space="preserve">The Netherlands never had a </w:t>
      </w:r>
      <w:r w:rsidR="002D7454">
        <w:rPr>
          <w:rFonts w:ascii="Garamond" w:hAnsi="Garamond"/>
          <w:sz w:val="24"/>
        </w:rPr>
        <w:lastRenderedPageBreak/>
        <w:t xml:space="preserve">civil rights movement, a wake-up call for those in power to hear the voices of those that are </w:t>
      </w:r>
      <w:r w:rsidR="00950205">
        <w:rPr>
          <w:rFonts w:ascii="Garamond" w:hAnsi="Garamond"/>
          <w:sz w:val="24"/>
        </w:rPr>
        <w:t xml:space="preserve">negatively </w:t>
      </w:r>
      <w:r w:rsidR="002D7454">
        <w:rPr>
          <w:rFonts w:ascii="Garamond" w:hAnsi="Garamond"/>
          <w:sz w:val="24"/>
        </w:rPr>
        <w:t xml:space="preserve">affected by their </w:t>
      </w:r>
      <w:r w:rsidR="00950205">
        <w:rPr>
          <w:rFonts w:ascii="Garamond" w:hAnsi="Garamond"/>
          <w:sz w:val="24"/>
        </w:rPr>
        <w:t xml:space="preserve">traditions and </w:t>
      </w:r>
      <w:r w:rsidR="002D7454">
        <w:rPr>
          <w:rFonts w:ascii="Garamond" w:hAnsi="Garamond"/>
          <w:sz w:val="24"/>
        </w:rPr>
        <w:t>policies.</w:t>
      </w:r>
      <w:r w:rsidR="00CB3A94">
        <w:rPr>
          <w:rFonts w:ascii="Garamond" w:hAnsi="Garamond"/>
          <w:sz w:val="24"/>
        </w:rPr>
        <w:t xml:space="preserve"> There have been many reports from black Dutch citizens of bullying, harassment, and social isolation. Perez Jong Loy, a black Dutch man, </w:t>
      </w:r>
      <w:r w:rsidR="008D7B3A">
        <w:rPr>
          <w:rFonts w:ascii="Garamond" w:hAnsi="Garamond"/>
          <w:sz w:val="24"/>
        </w:rPr>
        <w:t>tells of his 7-year-old self being surrounded by bullies on his first day of school on the Dutch mainland (</w:t>
      </w:r>
      <w:proofErr w:type="spellStart"/>
      <w:r w:rsidR="008D7B3A">
        <w:rPr>
          <w:rFonts w:ascii="Garamond" w:hAnsi="Garamond"/>
          <w:sz w:val="24"/>
        </w:rPr>
        <w:t>Raboteau</w:t>
      </w:r>
      <w:proofErr w:type="spellEnd"/>
      <w:r w:rsidR="008D7B3A">
        <w:rPr>
          <w:rFonts w:ascii="Garamond" w:hAnsi="Garamond"/>
          <w:sz w:val="24"/>
        </w:rPr>
        <w:t xml:space="preserve"> 154); the bullies repeatedly called Jong Loy “Zwarte Piet” </w:t>
      </w:r>
      <w:r w:rsidR="00C2218A">
        <w:rPr>
          <w:rFonts w:ascii="Garamond" w:hAnsi="Garamond"/>
          <w:sz w:val="24"/>
        </w:rPr>
        <w:t>to provoke</w:t>
      </w:r>
      <w:r w:rsidR="008D7B3A" w:rsidRPr="00893E1C">
        <w:rPr>
          <w:rFonts w:ascii="Garamond" w:hAnsi="Garamond"/>
          <w:color w:val="FF0000"/>
          <w:sz w:val="24"/>
        </w:rPr>
        <w:t xml:space="preserve"> </w:t>
      </w:r>
      <w:r w:rsidR="008D7B3A">
        <w:rPr>
          <w:rFonts w:ascii="Garamond" w:hAnsi="Garamond"/>
          <w:sz w:val="24"/>
        </w:rPr>
        <w:t>him (154).</w:t>
      </w:r>
      <w:r w:rsidR="003F477C">
        <w:rPr>
          <w:rFonts w:ascii="Garamond" w:hAnsi="Garamond"/>
          <w:sz w:val="24"/>
        </w:rPr>
        <w:t xml:space="preserve"> Jong Loy tells of how old Dutch women would rub his “face with spit to see if the color would come off” when he was a child. (154) Over 50 years later, whenever Jong Loy goes into</w:t>
      </w:r>
      <w:r w:rsidR="001A4578">
        <w:rPr>
          <w:rFonts w:ascii="Garamond" w:hAnsi="Garamond"/>
          <w:sz w:val="24"/>
        </w:rPr>
        <w:t xml:space="preserve"> small</w:t>
      </w:r>
      <w:r w:rsidR="00BC2CE8">
        <w:rPr>
          <w:rFonts w:ascii="Garamond" w:hAnsi="Garamond"/>
          <w:sz w:val="24"/>
        </w:rPr>
        <w:t xml:space="preserve"> towns, “little children at the height of [his] knees look at [him] with terror and unbelievable panic, like [he is] a monster. They point at [him], trembling, and say ‘Mama, look, it’s Zwarte Piet!’ The parents don’t correct them.” (154)</w:t>
      </w:r>
      <w:r w:rsidR="00405F87">
        <w:rPr>
          <w:rFonts w:ascii="Garamond" w:hAnsi="Garamond"/>
          <w:sz w:val="24"/>
        </w:rPr>
        <w:t xml:space="preserve"> </w:t>
      </w:r>
      <w:r w:rsidR="00854824">
        <w:rPr>
          <w:rFonts w:ascii="Garamond" w:hAnsi="Garamond"/>
          <w:sz w:val="24"/>
        </w:rPr>
        <w:t>It</w:t>
      </w:r>
      <w:r w:rsidR="00FC04C9">
        <w:rPr>
          <w:rFonts w:ascii="Garamond" w:hAnsi="Garamond"/>
          <w:sz w:val="24"/>
        </w:rPr>
        <w:t xml:space="preserve"> is</w:t>
      </w:r>
      <w:r w:rsidR="00854824">
        <w:rPr>
          <w:rFonts w:ascii="Garamond" w:hAnsi="Garamond"/>
          <w:sz w:val="24"/>
        </w:rPr>
        <w:t xml:space="preserve"> this lack of a correction of any kind that is a problem</w:t>
      </w:r>
      <w:r w:rsidR="007473A6">
        <w:rPr>
          <w:rFonts w:ascii="Garamond" w:hAnsi="Garamond"/>
          <w:sz w:val="24"/>
        </w:rPr>
        <w:t>. A</w:t>
      </w:r>
      <w:r w:rsidR="00854824">
        <w:rPr>
          <w:rFonts w:ascii="Garamond" w:hAnsi="Garamond"/>
          <w:sz w:val="24"/>
        </w:rPr>
        <w:t xml:space="preserve"> young child should</w:t>
      </w:r>
      <w:r w:rsidR="008128BF">
        <w:rPr>
          <w:rFonts w:ascii="Garamond" w:hAnsi="Garamond"/>
          <w:sz w:val="24"/>
        </w:rPr>
        <w:t xml:space="preserve"> not</w:t>
      </w:r>
      <w:r w:rsidR="00854824">
        <w:rPr>
          <w:rFonts w:ascii="Garamond" w:hAnsi="Garamond"/>
          <w:sz w:val="24"/>
        </w:rPr>
        <w:t xml:space="preserve"> necessarily be punished or ridiculed for saying something racially insensitive </w:t>
      </w:r>
      <w:r w:rsidR="00262096">
        <w:rPr>
          <w:rFonts w:ascii="Garamond" w:hAnsi="Garamond"/>
          <w:sz w:val="24"/>
        </w:rPr>
        <w:t>(</w:t>
      </w:r>
      <w:r w:rsidR="00854824">
        <w:rPr>
          <w:rFonts w:ascii="Garamond" w:hAnsi="Garamond"/>
          <w:sz w:val="24"/>
        </w:rPr>
        <w:t>especially if they</w:t>
      </w:r>
      <w:r w:rsidR="00FC04C9">
        <w:rPr>
          <w:rFonts w:ascii="Garamond" w:hAnsi="Garamond"/>
          <w:sz w:val="24"/>
        </w:rPr>
        <w:t xml:space="preserve"> have </w:t>
      </w:r>
      <w:r w:rsidR="00854824">
        <w:rPr>
          <w:rFonts w:ascii="Garamond" w:hAnsi="Garamond"/>
          <w:sz w:val="24"/>
        </w:rPr>
        <w:t>lived away from anyone with a skin color different from their own</w:t>
      </w:r>
      <w:r w:rsidR="00262096">
        <w:rPr>
          <w:rFonts w:ascii="Garamond" w:hAnsi="Garamond"/>
          <w:sz w:val="24"/>
        </w:rPr>
        <w:t>) because they perhaps did</w:t>
      </w:r>
      <w:r w:rsidR="008128BF">
        <w:rPr>
          <w:rFonts w:ascii="Garamond" w:hAnsi="Garamond"/>
          <w:sz w:val="24"/>
        </w:rPr>
        <w:t xml:space="preserve"> not </w:t>
      </w:r>
      <w:r w:rsidR="00262096">
        <w:rPr>
          <w:rFonts w:ascii="Garamond" w:hAnsi="Garamond"/>
          <w:sz w:val="24"/>
        </w:rPr>
        <w:t>even know that people could have a skin color different from their own, especially if all they</w:t>
      </w:r>
      <w:r w:rsidR="008128BF">
        <w:rPr>
          <w:rFonts w:ascii="Garamond" w:hAnsi="Garamond"/>
          <w:sz w:val="24"/>
        </w:rPr>
        <w:t xml:space="preserve"> have</w:t>
      </w:r>
      <w:r w:rsidR="00262096">
        <w:rPr>
          <w:rFonts w:ascii="Garamond" w:hAnsi="Garamond"/>
          <w:sz w:val="24"/>
        </w:rPr>
        <w:t xml:space="preserve"> been exposed to is someone like Zwarte Piet. </w:t>
      </w:r>
      <w:r w:rsidR="00FF2459">
        <w:rPr>
          <w:rFonts w:ascii="Garamond" w:hAnsi="Garamond"/>
          <w:sz w:val="24"/>
        </w:rPr>
        <w:t>The adults</w:t>
      </w:r>
      <w:r w:rsidR="00563C09">
        <w:rPr>
          <w:rFonts w:ascii="Garamond" w:hAnsi="Garamond"/>
          <w:sz w:val="24"/>
        </w:rPr>
        <w:t>,</w:t>
      </w:r>
      <w:r w:rsidR="00FF2459">
        <w:rPr>
          <w:rFonts w:ascii="Garamond" w:hAnsi="Garamond"/>
          <w:sz w:val="24"/>
        </w:rPr>
        <w:t xml:space="preserve"> however</w:t>
      </w:r>
      <w:r w:rsidR="00563C09">
        <w:rPr>
          <w:rFonts w:ascii="Garamond" w:hAnsi="Garamond"/>
          <w:sz w:val="24"/>
        </w:rPr>
        <w:t>,</w:t>
      </w:r>
      <w:r w:rsidR="00FF2459">
        <w:rPr>
          <w:rFonts w:ascii="Garamond" w:hAnsi="Garamond"/>
          <w:sz w:val="24"/>
        </w:rPr>
        <w:t xml:space="preserve"> do know that actual people have different skin colors than their child’s; they should know (or at least be able to realize) that to be compared to a caricature like Zwarte Piet based off a trait they were born with can be dehumanizing.</w:t>
      </w:r>
      <w:r w:rsidR="00EB7E34">
        <w:rPr>
          <w:rFonts w:ascii="Garamond" w:hAnsi="Garamond"/>
          <w:sz w:val="24"/>
        </w:rPr>
        <w:t xml:space="preserve"> </w:t>
      </w:r>
    </w:p>
    <w:p w:rsidR="006A7B78" w:rsidRDefault="006A7B78" w:rsidP="00FF2459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FF2459" w:rsidRDefault="007A5A5D" w:rsidP="00FF2459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Many </w:t>
      </w:r>
      <w:r w:rsidR="003112FE">
        <w:rPr>
          <w:rFonts w:ascii="Garamond" w:hAnsi="Garamond"/>
          <w:sz w:val="24"/>
        </w:rPr>
        <w:t>Pro-</w:t>
      </w:r>
      <w:proofErr w:type="spellStart"/>
      <w:r w:rsidR="003112FE">
        <w:rPr>
          <w:rFonts w:ascii="Garamond" w:hAnsi="Garamond"/>
          <w:sz w:val="24"/>
        </w:rPr>
        <w:t>Pieten</w:t>
      </w:r>
      <w:proofErr w:type="spellEnd"/>
      <w:r>
        <w:rPr>
          <w:rFonts w:ascii="Garamond" w:hAnsi="Garamond"/>
          <w:sz w:val="24"/>
        </w:rPr>
        <w:t xml:space="preserve"> insist that race plays no part in their decision to support Zwarte Pi</w:t>
      </w:r>
      <w:r>
        <w:rPr>
          <w:rFonts w:ascii="Garamond" w:hAnsi="Garamond"/>
          <w:sz w:val="24"/>
        </w:rPr>
        <w:t>et</w:t>
      </w:r>
      <w:r w:rsidR="00C47048">
        <w:rPr>
          <w:rFonts w:ascii="Garamond" w:hAnsi="Garamond"/>
          <w:sz w:val="24"/>
        </w:rPr>
        <w:t>,</w:t>
      </w:r>
      <w:r w:rsidR="007E4D6D">
        <w:rPr>
          <w:rFonts w:ascii="Garamond" w:hAnsi="Garamond"/>
          <w:sz w:val="24"/>
        </w:rPr>
        <w:t xml:space="preserve"> but rather a desire to stick to tradition,</w:t>
      </w:r>
      <w:r w:rsidR="00C47048">
        <w:rPr>
          <w:rFonts w:ascii="Garamond" w:hAnsi="Garamond"/>
          <w:sz w:val="24"/>
        </w:rPr>
        <w:t xml:space="preserve"> which may be true for some; what</w:t>
      </w:r>
      <w:r w:rsidR="00FC04C9">
        <w:rPr>
          <w:rFonts w:ascii="Garamond" w:hAnsi="Garamond"/>
          <w:sz w:val="24"/>
        </w:rPr>
        <w:t xml:space="preserve"> is</w:t>
      </w:r>
      <w:r w:rsidR="00C47048">
        <w:rPr>
          <w:rFonts w:ascii="Garamond" w:hAnsi="Garamond"/>
          <w:sz w:val="24"/>
        </w:rPr>
        <w:t xml:space="preserve"> undeniable is a</w:t>
      </w:r>
      <w:r>
        <w:rPr>
          <w:rFonts w:ascii="Garamond" w:hAnsi="Garamond"/>
          <w:sz w:val="24"/>
        </w:rPr>
        <w:t xml:space="preserve"> sense of opposition to “otherness” </w:t>
      </w:r>
      <w:r w:rsidR="00C47048">
        <w:rPr>
          <w:rFonts w:ascii="Garamond" w:hAnsi="Garamond"/>
          <w:sz w:val="24"/>
        </w:rPr>
        <w:t>being</w:t>
      </w:r>
      <w:r>
        <w:rPr>
          <w:rFonts w:ascii="Garamond" w:hAnsi="Garamond"/>
          <w:sz w:val="24"/>
        </w:rPr>
        <w:t xml:space="preserve"> </w:t>
      </w:r>
      <w:r w:rsidR="009540FD">
        <w:rPr>
          <w:rFonts w:ascii="Garamond" w:hAnsi="Garamond"/>
          <w:sz w:val="24"/>
        </w:rPr>
        <w:t>prevalent</w:t>
      </w:r>
      <w:r>
        <w:rPr>
          <w:rFonts w:ascii="Garamond" w:hAnsi="Garamond"/>
          <w:sz w:val="24"/>
        </w:rPr>
        <w:t xml:space="preserve"> amongst them, which in turn can lead to very racist attitudes</w:t>
      </w:r>
      <w:r w:rsidR="00C47048">
        <w:rPr>
          <w:rFonts w:ascii="Garamond" w:hAnsi="Garamond"/>
          <w:sz w:val="24"/>
        </w:rPr>
        <w:t xml:space="preserve"> </w:t>
      </w:r>
      <w:r w:rsidR="0017430F">
        <w:rPr>
          <w:rFonts w:ascii="Garamond" w:hAnsi="Garamond"/>
          <w:sz w:val="24"/>
        </w:rPr>
        <w:t>developing</w:t>
      </w:r>
      <w:r w:rsidR="009B2CCE">
        <w:rPr>
          <w:rFonts w:ascii="Garamond" w:hAnsi="Garamond"/>
          <w:sz w:val="24"/>
        </w:rPr>
        <w:t xml:space="preserve">. If a black person </w:t>
      </w:r>
      <w:r w:rsidR="00C03B70">
        <w:rPr>
          <w:rFonts w:ascii="Garamond" w:hAnsi="Garamond"/>
          <w:sz w:val="24"/>
        </w:rPr>
        <w:t xml:space="preserve">audibly </w:t>
      </w:r>
      <w:r w:rsidR="009B2CCE">
        <w:rPr>
          <w:rFonts w:ascii="Garamond" w:hAnsi="Garamond"/>
          <w:sz w:val="24"/>
        </w:rPr>
        <w:t xml:space="preserve">objects to Zwarte Piet, they can expect </w:t>
      </w:r>
      <w:proofErr w:type="spellStart"/>
      <w:r w:rsidR="009B2CCE">
        <w:rPr>
          <w:rFonts w:ascii="Garamond" w:hAnsi="Garamond"/>
          <w:sz w:val="24"/>
        </w:rPr>
        <w:t>Pietitie</w:t>
      </w:r>
      <w:proofErr w:type="spellEnd"/>
      <w:r w:rsidR="009B2CCE">
        <w:rPr>
          <w:rFonts w:ascii="Garamond" w:hAnsi="Garamond"/>
          <w:sz w:val="24"/>
        </w:rPr>
        <w:t xml:space="preserve"> members</w:t>
      </w:r>
      <w:r w:rsidR="008868BF">
        <w:rPr>
          <w:rFonts w:ascii="Garamond" w:hAnsi="Garamond"/>
          <w:sz w:val="24"/>
        </w:rPr>
        <w:t xml:space="preserve"> and other more vitriolic </w:t>
      </w:r>
      <w:r w:rsidR="003112FE">
        <w:rPr>
          <w:rFonts w:ascii="Garamond" w:hAnsi="Garamond"/>
          <w:sz w:val="24"/>
        </w:rPr>
        <w:t>Pro-</w:t>
      </w:r>
      <w:proofErr w:type="spellStart"/>
      <w:r w:rsidR="003112FE">
        <w:rPr>
          <w:rFonts w:ascii="Garamond" w:hAnsi="Garamond"/>
          <w:sz w:val="24"/>
        </w:rPr>
        <w:t>Pieten</w:t>
      </w:r>
      <w:proofErr w:type="spellEnd"/>
      <w:r w:rsidR="009B2CCE">
        <w:rPr>
          <w:rFonts w:ascii="Garamond" w:hAnsi="Garamond"/>
          <w:sz w:val="24"/>
        </w:rPr>
        <w:t xml:space="preserve"> to say things such as “if the [Z]</w:t>
      </w:r>
      <w:proofErr w:type="spellStart"/>
      <w:r w:rsidR="009B2CCE">
        <w:rPr>
          <w:rFonts w:ascii="Garamond" w:hAnsi="Garamond"/>
          <w:sz w:val="24"/>
        </w:rPr>
        <w:t>warte</w:t>
      </w:r>
      <w:proofErr w:type="spellEnd"/>
      <w:r w:rsidR="009B2CCE">
        <w:rPr>
          <w:rFonts w:ascii="Garamond" w:hAnsi="Garamond"/>
          <w:sz w:val="24"/>
        </w:rPr>
        <w:t xml:space="preserve"> [P]</w:t>
      </w:r>
      <w:proofErr w:type="spellStart"/>
      <w:r w:rsidR="009B2CCE">
        <w:rPr>
          <w:rFonts w:ascii="Garamond" w:hAnsi="Garamond"/>
          <w:sz w:val="24"/>
        </w:rPr>
        <w:t>iet</w:t>
      </w:r>
      <w:proofErr w:type="spellEnd"/>
      <w:r w:rsidR="009B2CCE">
        <w:rPr>
          <w:rFonts w:ascii="Garamond" w:hAnsi="Garamond"/>
          <w:sz w:val="24"/>
        </w:rPr>
        <w:t xml:space="preserve"> haters do not like our culture, they can just go back to [A]</w:t>
      </w:r>
      <w:proofErr w:type="spellStart"/>
      <w:r w:rsidR="009B2CCE">
        <w:rPr>
          <w:rFonts w:ascii="Garamond" w:hAnsi="Garamond"/>
          <w:sz w:val="24"/>
        </w:rPr>
        <w:t>frica</w:t>
      </w:r>
      <w:proofErr w:type="spellEnd"/>
      <w:r w:rsidR="008128BF">
        <w:rPr>
          <w:rFonts w:ascii="Garamond" w:hAnsi="Garamond"/>
          <w:sz w:val="24"/>
        </w:rPr>
        <w:t xml:space="preserve"> right</w:t>
      </w:r>
      <w:r w:rsidR="00F15C60">
        <w:rPr>
          <w:rFonts w:ascii="Garamond" w:hAnsi="Garamond"/>
          <w:sz w:val="24"/>
        </w:rPr>
        <w:t>,</w:t>
      </w:r>
      <w:r w:rsidR="0055485A">
        <w:rPr>
          <w:rFonts w:ascii="Garamond" w:hAnsi="Garamond"/>
          <w:sz w:val="24"/>
        </w:rPr>
        <w:t xml:space="preserve"> [sic]</w:t>
      </w:r>
      <w:r w:rsidR="008128BF">
        <w:rPr>
          <w:rFonts w:ascii="Garamond" w:hAnsi="Garamond"/>
          <w:sz w:val="24"/>
        </w:rPr>
        <w:t xml:space="preserve"> </w:t>
      </w:r>
      <w:proofErr w:type="spellStart"/>
      <w:r w:rsidR="008128BF">
        <w:rPr>
          <w:rFonts w:ascii="Garamond" w:hAnsi="Garamond"/>
          <w:sz w:val="24"/>
        </w:rPr>
        <w:t>couldnt</w:t>
      </w:r>
      <w:proofErr w:type="spellEnd"/>
      <w:r w:rsidR="0055485A">
        <w:rPr>
          <w:rFonts w:ascii="Garamond" w:hAnsi="Garamond"/>
          <w:sz w:val="24"/>
        </w:rPr>
        <w:t xml:space="preserve"> [sic]</w:t>
      </w:r>
      <w:r w:rsidR="008128BF">
        <w:rPr>
          <w:rFonts w:ascii="Garamond" w:hAnsi="Garamond"/>
          <w:sz w:val="24"/>
        </w:rPr>
        <w:t xml:space="preserve"> be simpler”</w:t>
      </w:r>
      <w:r w:rsidR="008868BF">
        <w:rPr>
          <w:rFonts w:ascii="Garamond" w:hAnsi="Garamond"/>
          <w:sz w:val="24"/>
        </w:rPr>
        <w:t xml:space="preserve"> (</w:t>
      </w:r>
      <w:proofErr w:type="spellStart"/>
      <w:r w:rsidR="008868BF">
        <w:rPr>
          <w:rFonts w:ascii="Garamond" w:hAnsi="Garamond"/>
          <w:sz w:val="24"/>
        </w:rPr>
        <w:t>Hilhorst</w:t>
      </w:r>
      <w:proofErr w:type="spellEnd"/>
      <w:r w:rsidR="008868BF">
        <w:rPr>
          <w:rFonts w:ascii="Garamond" w:hAnsi="Garamond"/>
          <w:sz w:val="24"/>
        </w:rPr>
        <w:t xml:space="preserve"> </w:t>
      </w:r>
      <w:r w:rsidR="008868BF">
        <w:rPr>
          <w:rFonts w:ascii="Garamond" w:hAnsi="Garamond"/>
          <w:sz w:val="24"/>
        </w:rPr>
        <w:lastRenderedPageBreak/>
        <w:t>and Hermes 226)</w:t>
      </w:r>
      <w:r w:rsidR="0001147D">
        <w:rPr>
          <w:rFonts w:ascii="Garamond" w:hAnsi="Garamond"/>
          <w:sz w:val="24"/>
        </w:rPr>
        <w:t>,</w:t>
      </w:r>
      <w:r w:rsidR="000C6BF4">
        <w:rPr>
          <w:rFonts w:ascii="Garamond" w:hAnsi="Garamond"/>
          <w:sz w:val="24"/>
        </w:rPr>
        <w:t xml:space="preserve"> “let’s tie a rock around his neck and throw him in the ocean</w:t>
      </w:r>
      <w:r w:rsidR="004C262D">
        <w:rPr>
          <w:rFonts w:ascii="Garamond" w:hAnsi="Garamond"/>
          <w:sz w:val="24"/>
        </w:rPr>
        <w:t>,</w:t>
      </w:r>
      <w:r w:rsidR="000C6BF4">
        <w:rPr>
          <w:rFonts w:ascii="Garamond" w:hAnsi="Garamond"/>
          <w:sz w:val="24"/>
        </w:rPr>
        <w:t>”</w:t>
      </w:r>
      <w:r w:rsidR="008868BF">
        <w:rPr>
          <w:rFonts w:ascii="Garamond" w:hAnsi="Garamond"/>
          <w:sz w:val="24"/>
        </w:rPr>
        <w:t xml:space="preserve"> or “let’s find a high enough branch to lynch that n****r. Get him a ticket back to Africa” (</w:t>
      </w:r>
      <w:proofErr w:type="spellStart"/>
      <w:r w:rsidR="004C262D">
        <w:rPr>
          <w:rFonts w:ascii="Garamond" w:hAnsi="Garamond"/>
          <w:sz w:val="24"/>
        </w:rPr>
        <w:t>Raboteau</w:t>
      </w:r>
      <w:proofErr w:type="spellEnd"/>
      <w:r w:rsidR="0001147D">
        <w:rPr>
          <w:rFonts w:ascii="Garamond" w:hAnsi="Garamond"/>
          <w:sz w:val="24"/>
        </w:rPr>
        <w:t xml:space="preserve"> </w:t>
      </w:r>
      <w:r w:rsidR="008868BF">
        <w:rPr>
          <w:rFonts w:ascii="Garamond" w:hAnsi="Garamond"/>
          <w:sz w:val="24"/>
        </w:rPr>
        <w:t>152)</w:t>
      </w:r>
      <w:r w:rsidR="00DB7290">
        <w:rPr>
          <w:rFonts w:ascii="Garamond" w:hAnsi="Garamond"/>
          <w:sz w:val="24"/>
        </w:rPr>
        <w:t>. (T</w:t>
      </w:r>
      <w:r w:rsidR="008868BF">
        <w:rPr>
          <w:rFonts w:ascii="Garamond" w:hAnsi="Garamond"/>
          <w:sz w:val="24"/>
        </w:rPr>
        <w:t>h</w:t>
      </w:r>
      <w:r w:rsidR="000C6BF4">
        <w:rPr>
          <w:rFonts w:ascii="Garamond" w:hAnsi="Garamond"/>
          <w:sz w:val="24"/>
        </w:rPr>
        <w:t>ese</w:t>
      </w:r>
      <w:r w:rsidR="001D7149">
        <w:rPr>
          <w:rFonts w:ascii="Garamond" w:hAnsi="Garamond"/>
          <w:sz w:val="24"/>
        </w:rPr>
        <w:t xml:space="preserve"> two</w:t>
      </w:r>
      <w:r w:rsidR="008868BF">
        <w:rPr>
          <w:rFonts w:ascii="Garamond" w:hAnsi="Garamond"/>
          <w:sz w:val="24"/>
        </w:rPr>
        <w:t xml:space="preserve"> latter comment</w:t>
      </w:r>
      <w:r w:rsidR="000C6BF4">
        <w:rPr>
          <w:rFonts w:ascii="Garamond" w:hAnsi="Garamond"/>
          <w:sz w:val="24"/>
        </w:rPr>
        <w:t>s</w:t>
      </w:r>
      <w:r w:rsidR="008868BF">
        <w:rPr>
          <w:rFonts w:ascii="Garamond" w:hAnsi="Garamond"/>
          <w:sz w:val="24"/>
        </w:rPr>
        <w:t xml:space="preserve"> w</w:t>
      </w:r>
      <w:r w:rsidR="000C6BF4">
        <w:rPr>
          <w:rFonts w:ascii="Garamond" w:hAnsi="Garamond"/>
          <w:sz w:val="24"/>
        </w:rPr>
        <w:t>ere</w:t>
      </w:r>
      <w:r w:rsidR="008868BF">
        <w:rPr>
          <w:rFonts w:ascii="Garamond" w:hAnsi="Garamond"/>
          <w:sz w:val="24"/>
        </w:rPr>
        <w:t xml:space="preserve"> in response to Quinsy </w:t>
      </w:r>
      <w:proofErr w:type="spellStart"/>
      <w:r w:rsidR="008868BF">
        <w:rPr>
          <w:rFonts w:ascii="Garamond" w:hAnsi="Garamond"/>
          <w:sz w:val="24"/>
        </w:rPr>
        <w:t>Gario’s</w:t>
      </w:r>
      <w:proofErr w:type="spellEnd"/>
      <w:r w:rsidR="008868BF">
        <w:rPr>
          <w:rFonts w:ascii="Garamond" w:hAnsi="Garamond"/>
          <w:sz w:val="24"/>
        </w:rPr>
        <w:t xml:space="preserve"> peaceful protest.</w:t>
      </w:r>
      <w:r w:rsidR="00DB7290">
        <w:rPr>
          <w:rFonts w:ascii="Garamond" w:hAnsi="Garamond"/>
          <w:sz w:val="24"/>
        </w:rPr>
        <w:t>)</w:t>
      </w:r>
      <w:r w:rsidR="0017430F">
        <w:rPr>
          <w:rFonts w:ascii="Garamond" w:hAnsi="Garamond"/>
          <w:sz w:val="24"/>
        </w:rPr>
        <w:t xml:space="preserve"> </w:t>
      </w:r>
      <w:r w:rsidR="00D378ED">
        <w:rPr>
          <w:rFonts w:ascii="Garamond" w:hAnsi="Garamond"/>
          <w:sz w:val="24"/>
        </w:rPr>
        <w:t xml:space="preserve">There are comments, however, of those in the </w:t>
      </w:r>
      <w:proofErr w:type="spellStart"/>
      <w:r w:rsidR="00D378ED">
        <w:rPr>
          <w:rFonts w:ascii="Garamond" w:hAnsi="Garamond"/>
          <w:sz w:val="24"/>
        </w:rPr>
        <w:t>Pietitie</w:t>
      </w:r>
      <w:proofErr w:type="spellEnd"/>
      <w:r w:rsidR="00C322F5">
        <w:rPr>
          <w:rFonts w:ascii="Garamond" w:hAnsi="Garamond"/>
          <w:sz w:val="24"/>
        </w:rPr>
        <w:t xml:space="preserve"> prai</w:t>
      </w:r>
      <w:r w:rsidR="001D4183">
        <w:rPr>
          <w:rFonts w:ascii="Garamond" w:hAnsi="Garamond"/>
          <w:sz w:val="24"/>
        </w:rPr>
        <w:t xml:space="preserve">sing </w:t>
      </w:r>
      <w:r w:rsidR="001333FB">
        <w:rPr>
          <w:rFonts w:ascii="Garamond" w:hAnsi="Garamond"/>
          <w:sz w:val="24"/>
        </w:rPr>
        <w:t>black people that voice support of Zwarte Piet</w:t>
      </w:r>
      <w:r w:rsidR="00B746F5">
        <w:rPr>
          <w:rFonts w:ascii="Garamond" w:hAnsi="Garamond"/>
          <w:sz w:val="24"/>
        </w:rPr>
        <w:t xml:space="preserve"> (226)</w:t>
      </w:r>
      <w:r w:rsidR="001333FB">
        <w:rPr>
          <w:rFonts w:ascii="Garamond" w:hAnsi="Garamond"/>
          <w:sz w:val="24"/>
        </w:rPr>
        <w:t>.</w:t>
      </w:r>
      <w:r w:rsidR="00C03B70">
        <w:rPr>
          <w:rFonts w:ascii="Garamond" w:hAnsi="Garamond"/>
          <w:sz w:val="24"/>
        </w:rPr>
        <w:t xml:space="preserve"> </w:t>
      </w:r>
      <w:r w:rsidR="00675C74" w:rsidRPr="001E65BC">
        <w:rPr>
          <w:rFonts w:ascii="Garamond" w:hAnsi="Garamond"/>
          <w:sz w:val="24"/>
        </w:rPr>
        <w:t>There are</w:t>
      </w:r>
      <w:r w:rsidR="0001147D">
        <w:rPr>
          <w:rFonts w:ascii="Garamond" w:hAnsi="Garamond"/>
          <w:sz w:val="24"/>
        </w:rPr>
        <w:t xml:space="preserve"> also</w:t>
      </w:r>
      <w:r w:rsidR="00675C74" w:rsidRPr="001E65BC">
        <w:rPr>
          <w:rFonts w:ascii="Garamond" w:hAnsi="Garamond"/>
          <w:sz w:val="24"/>
        </w:rPr>
        <w:t xml:space="preserve"> </w:t>
      </w:r>
      <w:r w:rsidR="003201A2" w:rsidRPr="001E65BC">
        <w:rPr>
          <w:rFonts w:ascii="Garamond" w:hAnsi="Garamond"/>
          <w:sz w:val="24"/>
        </w:rPr>
        <w:t xml:space="preserve">very negative </w:t>
      </w:r>
      <w:r w:rsidR="00675C74" w:rsidRPr="001E65BC">
        <w:rPr>
          <w:rFonts w:ascii="Garamond" w:hAnsi="Garamond"/>
          <w:sz w:val="24"/>
        </w:rPr>
        <w:t>comments</w:t>
      </w:r>
      <w:r w:rsidR="00DB7290">
        <w:rPr>
          <w:rFonts w:ascii="Garamond" w:hAnsi="Garamond"/>
          <w:sz w:val="24"/>
        </w:rPr>
        <w:t xml:space="preserve"> </w:t>
      </w:r>
      <w:r w:rsidR="00675C74" w:rsidRPr="001E65BC">
        <w:rPr>
          <w:rFonts w:ascii="Garamond" w:hAnsi="Garamond"/>
          <w:sz w:val="24"/>
        </w:rPr>
        <w:t xml:space="preserve">in the </w:t>
      </w:r>
      <w:proofErr w:type="spellStart"/>
      <w:r w:rsidR="00675C74" w:rsidRPr="001E65BC">
        <w:rPr>
          <w:rFonts w:ascii="Garamond" w:hAnsi="Garamond"/>
          <w:sz w:val="24"/>
        </w:rPr>
        <w:t>Pietitie</w:t>
      </w:r>
      <w:proofErr w:type="spellEnd"/>
      <w:r w:rsidR="00675C74" w:rsidRPr="001E65BC">
        <w:rPr>
          <w:rFonts w:ascii="Garamond" w:hAnsi="Garamond"/>
          <w:sz w:val="24"/>
        </w:rPr>
        <w:t xml:space="preserve"> that bring immigrants from </w:t>
      </w:r>
      <w:r w:rsidR="00AC618E" w:rsidRPr="001E65BC">
        <w:rPr>
          <w:rFonts w:ascii="Garamond" w:hAnsi="Garamond"/>
          <w:sz w:val="24"/>
        </w:rPr>
        <w:t>Islamic countries into the conversation, despite there being very few vocal Muslim opponents</w:t>
      </w:r>
      <w:r w:rsidR="00AC618E">
        <w:rPr>
          <w:rFonts w:ascii="Garamond" w:hAnsi="Garamond"/>
          <w:sz w:val="24"/>
        </w:rPr>
        <w:t xml:space="preserve"> of Zwarte Piet (</w:t>
      </w:r>
      <w:proofErr w:type="spellStart"/>
      <w:r w:rsidR="00AC618E">
        <w:rPr>
          <w:rFonts w:ascii="Garamond" w:hAnsi="Garamond"/>
          <w:sz w:val="24"/>
        </w:rPr>
        <w:t>Hilhorst</w:t>
      </w:r>
      <w:proofErr w:type="spellEnd"/>
      <w:r w:rsidR="00AC618E">
        <w:rPr>
          <w:rFonts w:ascii="Garamond" w:hAnsi="Garamond"/>
          <w:sz w:val="24"/>
        </w:rPr>
        <w:t xml:space="preserve"> and Hermes</w:t>
      </w:r>
      <w:r w:rsidR="0001147D">
        <w:rPr>
          <w:rFonts w:ascii="Garamond" w:hAnsi="Garamond"/>
          <w:sz w:val="24"/>
        </w:rPr>
        <w:t xml:space="preserve"> </w:t>
      </w:r>
      <w:r w:rsidR="00AC618E">
        <w:rPr>
          <w:rFonts w:ascii="Garamond" w:hAnsi="Garamond"/>
          <w:sz w:val="24"/>
        </w:rPr>
        <w:t>225)</w:t>
      </w:r>
      <w:r w:rsidR="00DB7290">
        <w:rPr>
          <w:rFonts w:ascii="Garamond" w:hAnsi="Garamond"/>
          <w:sz w:val="24"/>
        </w:rPr>
        <w:t>.</w:t>
      </w:r>
      <w:r w:rsidR="003201A2">
        <w:rPr>
          <w:rFonts w:ascii="Garamond" w:hAnsi="Garamond"/>
          <w:sz w:val="24"/>
        </w:rPr>
        <w:t xml:space="preserve"> </w:t>
      </w:r>
      <w:r w:rsidR="00965CA1">
        <w:rPr>
          <w:rFonts w:ascii="Garamond" w:hAnsi="Garamond"/>
          <w:sz w:val="24"/>
        </w:rPr>
        <w:t xml:space="preserve">The “other’s” actual viewpoint on Zwarte Piet is seemingly irrelevant to many </w:t>
      </w:r>
      <w:r w:rsidR="004C262D">
        <w:rPr>
          <w:rFonts w:ascii="Garamond" w:hAnsi="Garamond"/>
          <w:sz w:val="24"/>
        </w:rPr>
        <w:t>Pro-</w:t>
      </w:r>
      <w:proofErr w:type="spellStart"/>
      <w:r w:rsidR="004C262D">
        <w:rPr>
          <w:rFonts w:ascii="Garamond" w:hAnsi="Garamond"/>
          <w:sz w:val="24"/>
        </w:rPr>
        <w:t>Pieten</w:t>
      </w:r>
      <w:proofErr w:type="spellEnd"/>
      <w:r w:rsidR="004C262D">
        <w:rPr>
          <w:rFonts w:ascii="Garamond" w:hAnsi="Garamond"/>
          <w:sz w:val="24"/>
        </w:rPr>
        <w:t>.</w:t>
      </w:r>
      <w:r w:rsidR="00965CA1">
        <w:rPr>
          <w:rFonts w:ascii="Garamond" w:hAnsi="Garamond"/>
          <w:sz w:val="24"/>
        </w:rPr>
        <w:t xml:space="preserve"> </w:t>
      </w:r>
      <w:r w:rsidR="004C262D">
        <w:rPr>
          <w:rFonts w:ascii="Garamond" w:hAnsi="Garamond"/>
          <w:sz w:val="24"/>
        </w:rPr>
        <w:t>I</w:t>
      </w:r>
      <w:r w:rsidR="007E4D6D">
        <w:rPr>
          <w:rFonts w:ascii="Garamond" w:hAnsi="Garamond"/>
          <w:sz w:val="24"/>
        </w:rPr>
        <w:t xml:space="preserve">f the “other” becomes too different to what “true” Dutch people consider </w:t>
      </w:r>
      <w:r w:rsidR="007159A5">
        <w:rPr>
          <w:rFonts w:ascii="Garamond" w:hAnsi="Garamond"/>
          <w:sz w:val="24"/>
        </w:rPr>
        <w:t>Dutch tradition</w:t>
      </w:r>
      <w:r w:rsidR="00ED7FC5">
        <w:rPr>
          <w:rFonts w:ascii="Garamond" w:hAnsi="Garamond"/>
          <w:sz w:val="24"/>
        </w:rPr>
        <w:t xml:space="preserve">, they </w:t>
      </w:r>
      <w:r w:rsidR="001A406D">
        <w:rPr>
          <w:rFonts w:ascii="Garamond" w:hAnsi="Garamond"/>
          <w:sz w:val="24"/>
        </w:rPr>
        <w:t xml:space="preserve">may </w:t>
      </w:r>
      <w:r w:rsidR="007473A6">
        <w:rPr>
          <w:rFonts w:ascii="Garamond" w:hAnsi="Garamond"/>
          <w:sz w:val="24"/>
        </w:rPr>
        <w:t xml:space="preserve">be assumed to have other beliefs that go against Dutch tradition. Tradition is not an argument to keep a practice though. Not letting black people and white women vote was tradition in the United States for </w:t>
      </w:r>
      <w:r w:rsidR="000B29B6">
        <w:rPr>
          <w:rFonts w:ascii="Garamond" w:hAnsi="Garamond"/>
          <w:sz w:val="24"/>
        </w:rPr>
        <w:t>around as long as Zwarte Piet has been around. Tradition begets stagnation.</w:t>
      </w:r>
    </w:p>
    <w:p w:rsidR="00E07275" w:rsidRDefault="00E07275" w:rsidP="000C6BF4">
      <w:pPr>
        <w:spacing w:after="0" w:line="480" w:lineRule="auto"/>
        <w:rPr>
          <w:rFonts w:ascii="Garamond" w:hAnsi="Garamond"/>
          <w:strike/>
          <w:sz w:val="24"/>
        </w:rPr>
      </w:pPr>
    </w:p>
    <w:p w:rsidR="00FE7E9E" w:rsidRDefault="003112FE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Pro-</w:t>
      </w:r>
      <w:proofErr w:type="spellStart"/>
      <w:r>
        <w:rPr>
          <w:rFonts w:ascii="Garamond" w:hAnsi="Garamond"/>
          <w:sz w:val="24"/>
        </w:rPr>
        <w:t>Pieten</w:t>
      </w:r>
      <w:proofErr w:type="spellEnd"/>
      <w:r w:rsidR="00FE7E9E">
        <w:rPr>
          <w:rFonts w:ascii="Garamond" w:hAnsi="Garamond"/>
          <w:sz w:val="24"/>
        </w:rPr>
        <w:t xml:space="preserve"> are</w:t>
      </w:r>
      <w:r w:rsidR="00B51211">
        <w:rPr>
          <w:rFonts w:ascii="Garamond" w:hAnsi="Garamond"/>
          <w:sz w:val="24"/>
        </w:rPr>
        <w:t xml:space="preserve"> not</w:t>
      </w:r>
      <w:r w:rsidR="00FE7E9E">
        <w:rPr>
          <w:rFonts w:ascii="Garamond" w:hAnsi="Garamond"/>
          <w:sz w:val="24"/>
        </w:rPr>
        <w:t xml:space="preserve"> without their points though</w:t>
      </w:r>
      <w:r w:rsidR="009804AA">
        <w:rPr>
          <w:rFonts w:ascii="Garamond" w:hAnsi="Garamond"/>
          <w:sz w:val="24"/>
        </w:rPr>
        <w:t xml:space="preserve">. Many </w:t>
      </w:r>
      <w:r>
        <w:rPr>
          <w:rFonts w:ascii="Garamond" w:hAnsi="Garamond"/>
          <w:sz w:val="24"/>
        </w:rPr>
        <w:t>of them</w:t>
      </w:r>
      <w:r w:rsidR="009804AA">
        <w:rPr>
          <w:rFonts w:ascii="Garamond" w:hAnsi="Garamond"/>
          <w:sz w:val="24"/>
        </w:rPr>
        <w:t xml:space="preserve"> claim that most black Dutch people do</w:t>
      </w:r>
      <w:r w:rsidR="00EE6AC0">
        <w:rPr>
          <w:rFonts w:ascii="Garamond" w:hAnsi="Garamond"/>
          <w:sz w:val="24"/>
        </w:rPr>
        <w:t xml:space="preserve"> not</w:t>
      </w:r>
      <w:r w:rsidR="009804AA">
        <w:rPr>
          <w:rFonts w:ascii="Garamond" w:hAnsi="Garamond"/>
          <w:sz w:val="24"/>
        </w:rPr>
        <w:t xml:space="preserve"> mind</w:t>
      </w:r>
      <w:r w:rsidR="00ED7FC5">
        <w:rPr>
          <w:rFonts w:ascii="Garamond" w:hAnsi="Garamond"/>
          <w:sz w:val="24"/>
        </w:rPr>
        <w:t xml:space="preserve"> the traditional depiction of</w:t>
      </w:r>
      <w:r w:rsidR="009804AA">
        <w:rPr>
          <w:rFonts w:ascii="Garamond" w:hAnsi="Garamond"/>
          <w:sz w:val="24"/>
        </w:rPr>
        <w:t xml:space="preserve"> Piet</w:t>
      </w:r>
      <w:r w:rsidR="00EE6AC0">
        <w:rPr>
          <w:rFonts w:ascii="Garamond" w:hAnsi="Garamond"/>
          <w:sz w:val="24"/>
        </w:rPr>
        <w:t>; this</w:t>
      </w:r>
      <w:r w:rsidR="009804AA">
        <w:rPr>
          <w:rFonts w:ascii="Garamond" w:hAnsi="Garamond"/>
          <w:sz w:val="24"/>
        </w:rPr>
        <w:t xml:space="preserve"> follows the results of an opinion poll conducted </w:t>
      </w:r>
      <w:r w:rsidR="004D6834">
        <w:rPr>
          <w:rFonts w:ascii="Garamond" w:hAnsi="Garamond"/>
          <w:sz w:val="24"/>
        </w:rPr>
        <w:t xml:space="preserve">in 2014, </w:t>
      </w:r>
      <w:r>
        <w:rPr>
          <w:rFonts w:ascii="Garamond" w:hAnsi="Garamond"/>
          <w:sz w:val="24"/>
        </w:rPr>
        <w:t>wherein</w:t>
      </w:r>
      <w:r w:rsidR="004D6834">
        <w:rPr>
          <w:rFonts w:ascii="Garamond" w:hAnsi="Garamond"/>
          <w:sz w:val="24"/>
        </w:rPr>
        <w:t xml:space="preserve"> only </w:t>
      </w:r>
      <w:r w:rsidR="00A72710">
        <w:rPr>
          <w:rFonts w:ascii="Garamond" w:hAnsi="Garamond"/>
          <w:sz w:val="24"/>
        </w:rPr>
        <w:t>27% of black Dutch people residing in Amsterdam found Zwarte Piet to be “discriminatory” (</w:t>
      </w:r>
      <w:proofErr w:type="spellStart"/>
      <w:r w:rsidR="00A72710">
        <w:rPr>
          <w:rFonts w:ascii="Garamond" w:hAnsi="Garamond"/>
          <w:sz w:val="24"/>
        </w:rPr>
        <w:t>Raboteau</w:t>
      </w:r>
      <w:proofErr w:type="spellEnd"/>
      <w:r w:rsidR="00A72710">
        <w:rPr>
          <w:rFonts w:ascii="Garamond" w:hAnsi="Garamond"/>
          <w:sz w:val="24"/>
        </w:rPr>
        <w:t xml:space="preserve"> 152-153). </w:t>
      </w:r>
      <w:r w:rsidR="005C6034">
        <w:rPr>
          <w:rFonts w:ascii="Garamond" w:hAnsi="Garamond"/>
          <w:sz w:val="24"/>
        </w:rPr>
        <w:t>While the controversy surrounding Zwarte Piet is</w:t>
      </w:r>
      <w:r w:rsidR="00EE6AC0">
        <w:rPr>
          <w:rFonts w:ascii="Garamond" w:hAnsi="Garamond"/>
          <w:sz w:val="24"/>
        </w:rPr>
        <w:t xml:space="preserve"> not</w:t>
      </w:r>
      <w:r w:rsidR="005C6034">
        <w:rPr>
          <w:rFonts w:ascii="Garamond" w:hAnsi="Garamond"/>
          <w:sz w:val="24"/>
        </w:rPr>
        <w:t xml:space="preserve"> as serious, keep in mind that most African-Americans did</w:t>
      </w:r>
      <w:r w:rsidR="00EE6AC0">
        <w:rPr>
          <w:rFonts w:ascii="Garamond" w:hAnsi="Garamond"/>
          <w:sz w:val="24"/>
        </w:rPr>
        <w:t xml:space="preserve"> not</w:t>
      </w:r>
      <w:r w:rsidR="005C6034">
        <w:rPr>
          <w:rFonts w:ascii="Garamond" w:hAnsi="Garamond"/>
          <w:sz w:val="24"/>
        </w:rPr>
        <w:t xml:space="preserve"> actively participate in the American Civil Rights Movement</w:t>
      </w:r>
      <w:r w:rsidR="00436DC0">
        <w:rPr>
          <w:rFonts w:ascii="Garamond" w:hAnsi="Garamond"/>
          <w:sz w:val="24"/>
        </w:rPr>
        <w:t xml:space="preserve"> (153)</w:t>
      </w:r>
      <w:r w:rsidR="005C6034">
        <w:rPr>
          <w:rFonts w:ascii="Garamond" w:hAnsi="Garamond"/>
          <w:sz w:val="24"/>
        </w:rPr>
        <w:t>. “</w:t>
      </w:r>
      <w:r>
        <w:rPr>
          <w:rFonts w:ascii="Garamond" w:hAnsi="Garamond"/>
          <w:sz w:val="24"/>
        </w:rPr>
        <w:t>P</w:t>
      </w:r>
      <w:r w:rsidR="005C6034">
        <w:rPr>
          <w:rFonts w:ascii="Garamond" w:hAnsi="Garamond"/>
          <w:sz w:val="24"/>
        </w:rPr>
        <w:t>eople struggling to pay rent and feed their kids see the protest against Zwarte Piet as a struggle for intellectuals”</w:t>
      </w:r>
      <w:r>
        <w:rPr>
          <w:rFonts w:ascii="Garamond" w:hAnsi="Garamond"/>
          <w:sz w:val="24"/>
        </w:rPr>
        <w:t xml:space="preserve">, says </w:t>
      </w:r>
      <w:proofErr w:type="spellStart"/>
      <w:r>
        <w:rPr>
          <w:rFonts w:ascii="Garamond" w:hAnsi="Garamond"/>
          <w:sz w:val="24"/>
        </w:rPr>
        <w:t>Tjin-Bromet</w:t>
      </w:r>
      <w:proofErr w:type="spellEnd"/>
      <w:r w:rsidR="005C6034">
        <w:rPr>
          <w:rFonts w:ascii="Garamond" w:hAnsi="Garamond"/>
          <w:sz w:val="24"/>
        </w:rPr>
        <w:t xml:space="preserve"> (152)</w:t>
      </w:r>
      <w:r>
        <w:rPr>
          <w:rFonts w:ascii="Garamond" w:hAnsi="Garamond"/>
          <w:sz w:val="24"/>
        </w:rPr>
        <w:t>.</w:t>
      </w:r>
      <w:r w:rsidR="00686FFF">
        <w:rPr>
          <w:rFonts w:ascii="Garamond" w:hAnsi="Garamond"/>
          <w:sz w:val="24"/>
        </w:rPr>
        <w:t xml:space="preserve"> Zwarte Piet is</w:t>
      </w:r>
      <w:r w:rsidR="00FC04C9">
        <w:rPr>
          <w:rFonts w:ascii="Garamond" w:hAnsi="Garamond"/>
          <w:sz w:val="24"/>
        </w:rPr>
        <w:t xml:space="preserve"> not</w:t>
      </w:r>
      <w:r w:rsidR="00686FFF">
        <w:rPr>
          <w:rFonts w:ascii="Garamond" w:hAnsi="Garamond"/>
          <w:sz w:val="24"/>
        </w:rPr>
        <w:t xml:space="preserve"> an immediate, glaring issue to them, but it could be a factor in their struggles that distract from Zwarte Piet.</w:t>
      </w:r>
      <w:r w:rsidR="00E9381B">
        <w:rPr>
          <w:rFonts w:ascii="Garamond" w:hAnsi="Garamond"/>
          <w:sz w:val="24"/>
        </w:rPr>
        <w:t xml:space="preserve"> A study from 2012 found </w:t>
      </w:r>
      <w:r w:rsidR="00402373">
        <w:rPr>
          <w:rFonts w:ascii="Garamond" w:hAnsi="Garamond"/>
          <w:sz w:val="24"/>
        </w:rPr>
        <w:t>that</w:t>
      </w:r>
      <w:r w:rsidR="00950205">
        <w:rPr>
          <w:rFonts w:ascii="Garamond" w:hAnsi="Garamond"/>
          <w:sz w:val="24"/>
        </w:rPr>
        <w:t xml:space="preserve"> “Dutch Caribbean and Surinamese immigrants were significantly less likely to be invited for a job interview compared to native Dutch candidates even though professional qualifications were similar” (Hayes et al. 22)</w:t>
      </w:r>
      <w:r w:rsidR="003170B6">
        <w:rPr>
          <w:rFonts w:ascii="Garamond" w:hAnsi="Garamond"/>
          <w:sz w:val="24"/>
        </w:rPr>
        <w:t>, which is exacerbated by how</w:t>
      </w:r>
      <w:r w:rsidR="00E97813">
        <w:rPr>
          <w:rFonts w:ascii="Garamond" w:hAnsi="Garamond"/>
          <w:sz w:val="24"/>
        </w:rPr>
        <w:t xml:space="preserve"> </w:t>
      </w:r>
      <w:r w:rsidR="00965964">
        <w:rPr>
          <w:rFonts w:ascii="Garamond" w:hAnsi="Garamond"/>
          <w:sz w:val="24"/>
        </w:rPr>
        <w:t>“</w:t>
      </w:r>
      <w:r w:rsidR="00E97813">
        <w:rPr>
          <w:rFonts w:ascii="Garamond" w:hAnsi="Garamond"/>
          <w:sz w:val="24"/>
        </w:rPr>
        <w:t>e</w:t>
      </w:r>
      <w:r w:rsidR="00965964">
        <w:rPr>
          <w:rFonts w:ascii="Garamond" w:hAnsi="Garamond"/>
          <w:sz w:val="24"/>
        </w:rPr>
        <w:t xml:space="preserve">xperiences with </w:t>
      </w:r>
      <w:r w:rsidR="00E957AD">
        <w:rPr>
          <w:rFonts w:ascii="Garamond" w:hAnsi="Garamond"/>
          <w:sz w:val="24"/>
        </w:rPr>
        <w:t xml:space="preserve">racial discrimination have been proposed to lower bonds with </w:t>
      </w:r>
      <w:r w:rsidR="00FF5EA4">
        <w:rPr>
          <w:rFonts w:ascii="Garamond" w:hAnsi="Garamond"/>
          <w:sz w:val="24"/>
        </w:rPr>
        <w:t>…</w:t>
      </w:r>
      <w:r w:rsidR="00E957AD">
        <w:rPr>
          <w:rFonts w:ascii="Garamond" w:hAnsi="Garamond"/>
          <w:sz w:val="24"/>
        </w:rPr>
        <w:t xml:space="preserve"> societal </w:t>
      </w:r>
      <w:r w:rsidR="00E957AD">
        <w:rPr>
          <w:rFonts w:ascii="Garamond" w:hAnsi="Garamond"/>
          <w:sz w:val="24"/>
        </w:rPr>
        <w:lastRenderedPageBreak/>
        <w:t>institutions that have generally been found to decrease [criminal activity], such as the educational system and labor market” (21)</w:t>
      </w:r>
      <w:r w:rsidR="00B361CF">
        <w:rPr>
          <w:rFonts w:ascii="Garamond" w:hAnsi="Garamond"/>
          <w:sz w:val="24"/>
        </w:rPr>
        <w:t>.</w:t>
      </w:r>
      <w:r w:rsidR="00CB74C2">
        <w:rPr>
          <w:rFonts w:ascii="Garamond" w:hAnsi="Garamond"/>
          <w:sz w:val="24"/>
        </w:rPr>
        <w:t xml:space="preserve"> </w:t>
      </w:r>
      <w:r w:rsidR="0024238F">
        <w:rPr>
          <w:rFonts w:ascii="Garamond" w:hAnsi="Garamond"/>
          <w:sz w:val="24"/>
        </w:rPr>
        <w:t xml:space="preserve">These two issues </w:t>
      </w:r>
      <w:r>
        <w:rPr>
          <w:rFonts w:ascii="Garamond" w:hAnsi="Garamond"/>
          <w:sz w:val="24"/>
        </w:rPr>
        <w:t>stifle</w:t>
      </w:r>
      <w:r w:rsidR="0024238F">
        <w:rPr>
          <w:rFonts w:ascii="Garamond" w:hAnsi="Garamond"/>
          <w:sz w:val="24"/>
        </w:rPr>
        <w:t xml:space="preserve"> financial and societal growth for both immigrants and native Dutch citizens (a large majority of black native Dutch people are of Caribbean and Surinamese descent</w:t>
      </w:r>
      <w:r>
        <w:rPr>
          <w:rFonts w:ascii="Garamond" w:hAnsi="Garamond"/>
          <w:sz w:val="24"/>
        </w:rPr>
        <w:t>;</w:t>
      </w:r>
      <w:r w:rsidR="0024238F">
        <w:rPr>
          <w:rFonts w:ascii="Garamond" w:hAnsi="Garamond"/>
          <w:sz w:val="24"/>
        </w:rPr>
        <w:t>)</w:t>
      </w:r>
      <w:r w:rsidR="00A23788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economic and social opportunities would then be reduced for themselves and future generations</w:t>
      </w:r>
      <w:r w:rsidR="007E4D6D">
        <w:rPr>
          <w:rFonts w:ascii="Garamond" w:hAnsi="Garamond"/>
          <w:sz w:val="24"/>
        </w:rPr>
        <w:t>. It</w:t>
      </w:r>
      <w:r w:rsidR="00FC04C9">
        <w:rPr>
          <w:rFonts w:ascii="Garamond" w:hAnsi="Garamond"/>
          <w:sz w:val="24"/>
        </w:rPr>
        <w:t xml:space="preserve"> is</w:t>
      </w:r>
      <w:r w:rsidR="007E4D6D">
        <w:rPr>
          <w:rFonts w:ascii="Garamond" w:hAnsi="Garamond"/>
          <w:sz w:val="24"/>
        </w:rPr>
        <w:t xml:space="preserve"> a vicious cycle that a caricature like Zwarte Piet helps perpetuate</w:t>
      </w:r>
      <w:r w:rsidR="00ED7FC5">
        <w:rPr>
          <w:rFonts w:ascii="Garamond" w:hAnsi="Garamond"/>
          <w:sz w:val="24"/>
        </w:rPr>
        <w:t>. It</w:t>
      </w:r>
      <w:r w:rsidR="00FC04C9">
        <w:rPr>
          <w:rFonts w:ascii="Garamond" w:hAnsi="Garamond"/>
          <w:sz w:val="24"/>
        </w:rPr>
        <w:t xml:space="preserve"> is</w:t>
      </w:r>
      <w:r w:rsidR="00ED7FC5">
        <w:rPr>
          <w:rFonts w:ascii="Garamond" w:hAnsi="Garamond"/>
          <w:sz w:val="24"/>
        </w:rPr>
        <w:t xml:space="preserve"> up for debate how much Piet helps perpetuate it</w:t>
      </w:r>
      <w:r w:rsidR="006C30BA">
        <w:rPr>
          <w:rFonts w:ascii="Garamond" w:hAnsi="Garamond"/>
          <w:sz w:val="24"/>
        </w:rPr>
        <w:t>, but it certainly does</w:t>
      </w:r>
      <w:r w:rsidR="00F316D5">
        <w:rPr>
          <w:rFonts w:ascii="Garamond" w:hAnsi="Garamond"/>
          <w:sz w:val="24"/>
        </w:rPr>
        <w:t xml:space="preserve"> help.</w:t>
      </w:r>
    </w:p>
    <w:p w:rsidR="00965CA1" w:rsidRDefault="00965CA1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965CA1" w:rsidRDefault="00965CA1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Plenty of pro-Zwarte Piet people will </w:t>
      </w:r>
      <w:r w:rsidR="006E3CD1">
        <w:rPr>
          <w:rFonts w:ascii="Garamond" w:hAnsi="Garamond"/>
          <w:sz w:val="24"/>
        </w:rPr>
        <w:t>say that children cannot be racist</w:t>
      </w:r>
      <w:r w:rsidR="00493CC4">
        <w:rPr>
          <w:rFonts w:ascii="Garamond" w:hAnsi="Garamond"/>
          <w:sz w:val="24"/>
        </w:rPr>
        <w:t xml:space="preserve"> because they</w:t>
      </w:r>
      <w:r w:rsidR="00FC04C9">
        <w:rPr>
          <w:rFonts w:ascii="Garamond" w:hAnsi="Garamond"/>
          <w:sz w:val="24"/>
        </w:rPr>
        <w:t xml:space="preserve"> are</w:t>
      </w:r>
      <w:r w:rsidR="00493CC4">
        <w:rPr>
          <w:rFonts w:ascii="Garamond" w:hAnsi="Garamond"/>
          <w:sz w:val="24"/>
        </w:rPr>
        <w:t xml:space="preserve"> too pure, and to put race into the equation ruins the holiday for the kids; this misses the point that it</w:t>
      </w:r>
      <w:r w:rsidR="00FC04C9">
        <w:rPr>
          <w:rFonts w:ascii="Garamond" w:hAnsi="Garamond"/>
          <w:sz w:val="24"/>
        </w:rPr>
        <w:t xml:space="preserve"> is</w:t>
      </w:r>
      <w:r w:rsidR="00493CC4">
        <w:rPr>
          <w:rFonts w:ascii="Garamond" w:hAnsi="Garamond"/>
          <w:sz w:val="24"/>
        </w:rPr>
        <w:t xml:space="preserve"> not the kids who have an ingrained attachment to Piet being a caricature of </w:t>
      </w:r>
      <w:r w:rsidR="00564FD0">
        <w:rPr>
          <w:rFonts w:ascii="Garamond" w:hAnsi="Garamond"/>
          <w:sz w:val="24"/>
        </w:rPr>
        <w:t>a black person, it</w:t>
      </w:r>
      <w:r w:rsidR="00FC04C9">
        <w:rPr>
          <w:rFonts w:ascii="Garamond" w:hAnsi="Garamond"/>
          <w:sz w:val="24"/>
        </w:rPr>
        <w:t xml:space="preserve"> is</w:t>
      </w:r>
      <w:r w:rsidR="00564FD0">
        <w:rPr>
          <w:rFonts w:ascii="Garamond" w:hAnsi="Garamond"/>
          <w:sz w:val="24"/>
        </w:rPr>
        <w:t xml:space="preserve"> the adults. </w:t>
      </w:r>
      <w:r w:rsidR="004C262D">
        <w:rPr>
          <w:rFonts w:ascii="Garamond" w:hAnsi="Garamond"/>
          <w:sz w:val="24"/>
        </w:rPr>
        <w:t xml:space="preserve">Whether Piet is kept the same or </w:t>
      </w:r>
      <w:r w:rsidR="0001147D">
        <w:rPr>
          <w:rFonts w:ascii="Garamond" w:hAnsi="Garamond"/>
          <w:sz w:val="24"/>
        </w:rPr>
        <w:t xml:space="preserve">altered </w:t>
      </w:r>
      <w:r w:rsidR="004C262D">
        <w:rPr>
          <w:rFonts w:ascii="Garamond" w:hAnsi="Garamond"/>
          <w:sz w:val="24"/>
        </w:rPr>
        <w:t xml:space="preserve">will not affect white Dutch children’s enjoyment of the holiday, but it will certainly improve the holiday for at least some black Dutch children, which makes </w:t>
      </w:r>
      <w:r w:rsidR="006C30BA">
        <w:rPr>
          <w:rFonts w:ascii="Garamond" w:hAnsi="Garamond"/>
          <w:sz w:val="24"/>
        </w:rPr>
        <w:t>i</w:t>
      </w:r>
      <w:r w:rsidR="004C262D">
        <w:rPr>
          <w:rFonts w:ascii="Garamond" w:hAnsi="Garamond"/>
          <w:sz w:val="24"/>
        </w:rPr>
        <w:t>t worth it.</w:t>
      </w:r>
      <w:r w:rsidR="006C30BA">
        <w:rPr>
          <w:rFonts w:ascii="Garamond" w:hAnsi="Garamond"/>
          <w:sz w:val="24"/>
        </w:rPr>
        <w:t xml:space="preserve"> Some may also cite a research article by Judi </w:t>
      </w:r>
      <w:proofErr w:type="spellStart"/>
      <w:r w:rsidR="006C30BA">
        <w:rPr>
          <w:rFonts w:ascii="Garamond" w:hAnsi="Garamond"/>
          <w:sz w:val="24"/>
        </w:rPr>
        <w:t>Mesman</w:t>
      </w:r>
      <w:proofErr w:type="spellEnd"/>
      <w:r w:rsidR="006C30BA">
        <w:rPr>
          <w:rFonts w:ascii="Garamond" w:hAnsi="Garamond"/>
          <w:sz w:val="24"/>
        </w:rPr>
        <w:t xml:space="preserve"> et al. wherein for the first</w:t>
      </w:r>
      <w:r w:rsidR="0001147D">
        <w:rPr>
          <w:rFonts w:ascii="Garamond" w:hAnsi="Garamond"/>
          <w:sz w:val="24"/>
        </w:rPr>
        <w:t xml:space="preserve"> (and so far, only)</w:t>
      </w:r>
      <w:r w:rsidR="006C30BA">
        <w:rPr>
          <w:rFonts w:ascii="Garamond" w:hAnsi="Garamond"/>
          <w:sz w:val="24"/>
        </w:rPr>
        <w:t xml:space="preserve"> time </w:t>
      </w:r>
      <w:r w:rsidR="00F316D5">
        <w:rPr>
          <w:rFonts w:ascii="Garamond" w:hAnsi="Garamond"/>
          <w:sz w:val="24"/>
        </w:rPr>
        <w:t>a test was conducted to see if Zwarte Piet influenced a child’s perception of black people.</w:t>
      </w:r>
      <w:r w:rsidR="0068341D">
        <w:rPr>
          <w:rFonts w:ascii="Garamond" w:hAnsi="Garamond"/>
          <w:sz w:val="24"/>
        </w:rPr>
        <w:t xml:space="preserve"> </w:t>
      </w:r>
      <w:proofErr w:type="spellStart"/>
      <w:r w:rsidR="0068341D">
        <w:rPr>
          <w:rFonts w:ascii="Garamond" w:hAnsi="Garamond"/>
          <w:sz w:val="24"/>
        </w:rPr>
        <w:t>Mesman’s</w:t>
      </w:r>
      <w:proofErr w:type="spellEnd"/>
      <w:r w:rsidR="0068341D">
        <w:rPr>
          <w:rFonts w:ascii="Garamond" w:hAnsi="Garamond"/>
          <w:sz w:val="24"/>
        </w:rPr>
        <w:t xml:space="preserve"> findings were that the younger a child</w:t>
      </w:r>
      <w:r w:rsidR="0001147D">
        <w:rPr>
          <w:rFonts w:ascii="Garamond" w:hAnsi="Garamond"/>
          <w:sz w:val="24"/>
        </w:rPr>
        <w:t xml:space="preserve"> is</w:t>
      </w:r>
      <w:r w:rsidR="0068341D">
        <w:rPr>
          <w:rFonts w:ascii="Garamond" w:hAnsi="Garamond"/>
          <w:sz w:val="24"/>
        </w:rPr>
        <w:t>, the less likely the child was to categorize Zwarte Piet</w:t>
      </w:r>
      <w:r w:rsidR="00DF5112">
        <w:rPr>
          <w:rFonts w:ascii="Garamond" w:hAnsi="Garamond"/>
          <w:sz w:val="24"/>
        </w:rPr>
        <w:t xml:space="preserve"> with a black person</w:t>
      </w:r>
      <w:r w:rsidR="0068341D">
        <w:rPr>
          <w:rFonts w:ascii="Garamond" w:hAnsi="Garamond"/>
          <w:sz w:val="24"/>
        </w:rPr>
        <w:t xml:space="preserve"> based on race</w:t>
      </w:r>
      <w:r w:rsidR="00DF5112">
        <w:rPr>
          <w:rFonts w:ascii="Garamond" w:hAnsi="Garamond"/>
          <w:sz w:val="24"/>
        </w:rPr>
        <w:t xml:space="preserve"> </w:t>
      </w:r>
      <w:r w:rsidR="00DF5112">
        <w:rPr>
          <w:rFonts w:ascii="Garamond" w:hAnsi="Garamond"/>
          <w:sz w:val="24"/>
        </w:rPr>
        <w:t>(</w:t>
      </w:r>
      <w:proofErr w:type="spellStart"/>
      <w:r w:rsidR="00DF5112">
        <w:rPr>
          <w:rFonts w:ascii="Garamond" w:hAnsi="Garamond"/>
          <w:sz w:val="24"/>
        </w:rPr>
        <w:t>Mesman</w:t>
      </w:r>
      <w:proofErr w:type="spellEnd"/>
      <w:r w:rsidR="00DF5112">
        <w:rPr>
          <w:rFonts w:ascii="Garamond" w:hAnsi="Garamond"/>
          <w:sz w:val="24"/>
        </w:rPr>
        <w:t xml:space="preserve"> et al. 7-8)</w:t>
      </w:r>
      <w:r w:rsidR="00DF5112">
        <w:rPr>
          <w:rFonts w:ascii="Garamond" w:hAnsi="Garamond"/>
          <w:sz w:val="24"/>
        </w:rPr>
        <w:t>, and</w:t>
      </w:r>
      <w:r w:rsidR="0001147D">
        <w:rPr>
          <w:rFonts w:ascii="Garamond" w:hAnsi="Garamond"/>
          <w:sz w:val="24"/>
        </w:rPr>
        <w:t xml:space="preserve"> children</w:t>
      </w:r>
      <w:r w:rsidR="00DF5112">
        <w:rPr>
          <w:rFonts w:ascii="Garamond" w:hAnsi="Garamond"/>
          <w:sz w:val="24"/>
        </w:rPr>
        <w:t xml:space="preserve"> significantly more often categorized Piet with clowns (</w:t>
      </w:r>
      <w:r w:rsidR="007473A6">
        <w:rPr>
          <w:rFonts w:ascii="Garamond" w:hAnsi="Garamond"/>
          <w:sz w:val="24"/>
        </w:rPr>
        <w:t xml:space="preserve">12). </w:t>
      </w:r>
      <w:r w:rsidR="0001147D">
        <w:rPr>
          <w:rFonts w:ascii="Garamond" w:hAnsi="Garamond"/>
          <w:sz w:val="24"/>
        </w:rPr>
        <w:t xml:space="preserve"> This study has several flaws though</w:t>
      </w:r>
      <w:r w:rsidR="00503640">
        <w:rPr>
          <w:rFonts w:ascii="Garamond" w:hAnsi="Garamond"/>
          <w:sz w:val="24"/>
        </w:rPr>
        <w:t>: o</w:t>
      </w:r>
      <w:r w:rsidR="0001147D">
        <w:rPr>
          <w:rFonts w:ascii="Garamond" w:hAnsi="Garamond"/>
          <w:sz w:val="24"/>
        </w:rPr>
        <w:t>nly 201 children were tested</w:t>
      </w:r>
      <w:r w:rsidR="00D17F0D">
        <w:rPr>
          <w:rFonts w:ascii="Garamond" w:hAnsi="Garamond"/>
          <w:sz w:val="24"/>
        </w:rPr>
        <w:t xml:space="preserve"> (1)</w:t>
      </w:r>
      <w:r w:rsidR="0001147D">
        <w:rPr>
          <w:rFonts w:ascii="Garamond" w:hAnsi="Garamond"/>
          <w:sz w:val="24"/>
        </w:rPr>
        <w:t>, of whom were</w:t>
      </w:r>
      <w:r w:rsidR="003772F9">
        <w:rPr>
          <w:rFonts w:ascii="Garamond" w:hAnsi="Garamond"/>
          <w:sz w:val="24"/>
        </w:rPr>
        <w:t xml:space="preserve"> overall</w:t>
      </w:r>
      <w:r w:rsidR="0001147D">
        <w:rPr>
          <w:rFonts w:ascii="Garamond" w:hAnsi="Garamond"/>
          <w:sz w:val="24"/>
        </w:rPr>
        <w:t xml:space="preserve"> </w:t>
      </w:r>
      <w:r w:rsidR="00D17F0D">
        <w:rPr>
          <w:rFonts w:ascii="Garamond" w:hAnsi="Garamond"/>
          <w:sz w:val="24"/>
        </w:rPr>
        <w:t>quite</w:t>
      </w:r>
      <w:r w:rsidR="0001147D">
        <w:rPr>
          <w:rFonts w:ascii="Garamond" w:hAnsi="Garamond"/>
          <w:sz w:val="24"/>
        </w:rPr>
        <w:t xml:space="preserve"> homogenous in age and background</w:t>
      </w:r>
      <w:r w:rsidR="003772F9">
        <w:rPr>
          <w:rFonts w:ascii="Garamond" w:hAnsi="Garamond"/>
          <w:sz w:val="24"/>
        </w:rPr>
        <w:t xml:space="preserve"> (</w:t>
      </w:r>
      <w:r w:rsidR="00D17F0D">
        <w:rPr>
          <w:rFonts w:ascii="Garamond" w:hAnsi="Garamond"/>
          <w:sz w:val="24"/>
        </w:rPr>
        <w:t>3</w:t>
      </w:r>
      <w:r w:rsidR="003772F9">
        <w:rPr>
          <w:rFonts w:ascii="Garamond" w:hAnsi="Garamond"/>
          <w:sz w:val="24"/>
        </w:rPr>
        <w:t>)</w:t>
      </w:r>
      <w:r w:rsidR="00503640">
        <w:rPr>
          <w:rFonts w:ascii="Garamond" w:hAnsi="Garamond"/>
          <w:sz w:val="24"/>
        </w:rPr>
        <w:t>,</w:t>
      </w:r>
      <w:r w:rsidR="00D17F0D">
        <w:rPr>
          <w:rFonts w:ascii="Garamond" w:hAnsi="Garamond"/>
          <w:sz w:val="24"/>
        </w:rPr>
        <w:t xml:space="preserve"> </w:t>
      </w:r>
      <w:r w:rsidR="00503640">
        <w:rPr>
          <w:rFonts w:ascii="Garamond" w:hAnsi="Garamond"/>
          <w:sz w:val="24"/>
        </w:rPr>
        <w:t>t</w:t>
      </w:r>
      <w:r w:rsidR="00D17F0D">
        <w:rPr>
          <w:rFonts w:ascii="Garamond" w:hAnsi="Garamond"/>
          <w:sz w:val="24"/>
        </w:rPr>
        <w:t>he test</w:t>
      </w:r>
      <w:r w:rsidR="00503640">
        <w:rPr>
          <w:rFonts w:ascii="Garamond" w:hAnsi="Garamond"/>
          <w:sz w:val="24"/>
        </w:rPr>
        <w:t xml:space="preserve"> </w:t>
      </w:r>
      <w:r w:rsidR="00D17F0D">
        <w:rPr>
          <w:rFonts w:ascii="Garamond" w:hAnsi="Garamond"/>
          <w:sz w:val="24"/>
        </w:rPr>
        <w:t>had</w:t>
      </w:r>
      <w:r w:rsidR="00D25441">
        <w:rPr>
          <w:rFonts w:ascii="Garamond" w:hAnsi="Garamond"/>
          <w:sz w:val="24"/>
        </w:rPr>
        <w:t xml:space="preserve"> only</w:t>
      </w:r>
      <w:r w:rsidR="00D17F0D">
        <w:rPr>
          <w:rFonts w:ascii="Garamond" w:hAnsi="Garamond"/>
          <w:sz w:val="24"/>
        </w:rPr>
        <w:t xml:space="preserve"> </w:t>
      </w:r>
      <w:r w:rsidR="00D25441">
        <w:rPr>
          <w:rFonts w:ascii="Garamond" w:hAnsi="Garamond"/>
          <w:sz w:val="24"/>
        </w:rPr>
        <w:t>four</w:t>
      </w:r>
      <w:r w:rsidR="006E4D8C">
        <w:rPr>
          <w:rFonts w:ascii="Garamond" w:hAnsi="Garamond"/>
          <w:sz w:val="24"/>
        </w:rPr>
        <w:t xml:space="preserve"> choices for the children to apply associations to (white person, black person, clown, Piet)</w:t>
      </w:r>
      <w:r w:rsidR="00D25441">
        <w:rPr>
          <w:rFonts w:ascii="Garamond" w:hAnsi="Garamond"/>
          <w:sz w:val="24"/>
        </w:rPr>
        <w:t xml:space="preserve"> (4)</w:t>
      </w:r>
      <w:r w:rsidR="00503640">
        <w:rPr>
          <w:rFonts w:ascii="Garamond" w:hAnsi="Garamond"/>
          <w:sz w:val="24"/>
        </w:rPr>
        <w:t xml:space="preserve">, and the </w:t>
      </w:r>
      <w:bookmarkStart w:id="0" w:name="_GoBack"/>
      <w:bookmarkEnd w:id="0"/>
    </w:p>
    <w:p w:rsidR="0018392C" w:rsidRDefault="0018392C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CA57B8" w:rsidRDefault="00A139A0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Netherlands prides itself on being loving and accepting of those that would normally be less accepted </w:t>
      </w:r>
      <w:r w:rsidR="000023E9">
        <w:rPr>
          <w:rFonts w:ascii="Garamond" w:hAnsi="Garamond"/>
          <w:sz w:val="24"/>
        </w:rPr>
        <w:t>in many other countries (</w:t>
      </w:r>
      <w:r>
        <w:rPr>
          <w:rFonts w:ascii="Garamond" w:hAnsi="Garamond"/>
          <w:sz w:val="24"/>
        </w:rPr>
        <w:t>i.e. anyone in the LGBT+ community)</w:t>
      </w:r>
      <w:r w:rsidR="000023E9">
        <w:rPr>
          <w:rFonts w:ascii="Garamond" w:hAnsi="Garamond"/>
          <w:sz w:val="24"/>
        </w:rPr>
        <w:t>, but the Zwarte Piet situation shows that for many, that</w:t>
      </w:r>
      <w:r w:rsidR="00FC04C9">
        <w:rPr>
          <w:rFonts w:ascii="Garamond" w:hAnsi="Garamond"/>
          <w:sz w:val="24"/>
        </w:rPr>
        <w:t xml:space="preserve"> is</w:t>
      </w:r>
      <w:r w:rsidR="000023E9">
        <w:rPr>
          <w:rFonts w:ascii="Garamond" w:hAnsi="Garamond"/>
          <w:sz w:val="24"/>
        </w:rPr>
        <w:t xml:space="preserve"> simply a façade. If the Dutch </w:t>
      </w:r>
      <w:r w:rsidR="00EE340A">
        <w:rPr>
          <w:rFonts w:ascii="Garamond" w:hAnsi="Garamond"/>
          <w:sz w:val="24"/>
        </w:rPr>
        <w:t xml:space="preserve">wish to come off as a bastion of </w:t>
      </w:r>
      <w:r w:rsidR="00EE340A">
        <w:rPr>
          <w:rFonts w:ascii="Garamond" w:hAnsi="Garamond"/>
          <w:sz w:val="24"/>
        </w:rPr>
        <w:lastRenderedPageBreak/>
        <w:t>tolerance and love</w:t>
      </w:r>
      <w:r w:rsidR="00CB367B">
        <w:rPr>
          <w:rFonts w:ascii="Garamond" w:hAnsi="Garamond"/>
          <w:sz w:val="24"/>
        </w:rPr>
        <w:t xml:space="preserve"> to the outside world, </w:t>
      </w:r>
      <w:r w:rsidR="006C358C">
        <w:rPr>
          <w:rFonts w:ascii="Garamond" w:hAnsi="Garamond"/>
          <w:sz w:val="24"/>
        </w:rPr>
        <w:t>the popul</w:t>
      </w:r>
      <w:r w:rsidR="00946FB9">
        <w:rPr>
          <w:rFonts w:ascii="Garamond" w:hAnsi="Garamond"/>
          <w:sz w:val="24"/>
        </w:rPr>
        <w:t>ace</w:t>
      </w:r>
      <w:r w:rsidR="006C358C">
        <w:rPr>
          <w:rFonts w:ascii="Garamond" w:hAnsi="Garamond"/>
          <w:sz w:val="24"/>
        </w:rPr>
        <w:t xml:space="preserve"> need</w:t>
      </w:r>
      <w:r w:rsidR="00FC04C9">
        <w:rPr>
          <w:rFonts w:ascii="Garamond" w:hAnsi="Garamond"/>
          <w:sz w:val="24"/>
        </w:rPr>
        <w:t>s</w:t>
      </w:r>
      <w:r w:rsidR="006C358C">
        <w:rPr>
          <w:rFonts w:ascii="Garamond" w:hAnsi="Garamond"/>
          <w:sz w:val="24"/>
        </w:rPr>
        <w:t xml:space="preserve"> to understand what</w:t>
      </w:r>
      <w:r w:rsidR="00FC04C9">
        <w:rPr>
          <w:rFonts w:ascii="Garamond" w:hAnsi="Garamond"/>
          <w:sz w:val="24"/>
        </w:rPr>
        <w:t xml:space="preserve"> is</w:t>
      </w:r>
      <w:r w:rsidR="006C358C">
        <w:rPr>
          <w:rFonts w:ascii="Garamond" w:hAnsi="Garamond"/>
          <w:sz w:val="24"/>
        </w:rPr>
        <w:t xml:space="preserve"> wrong with Zwarte Piet, and how the celebration w</w:t>
      </w:r>
      <w:r w:rsidR="00FC04C9">
        <w:rPr>
          <w:rFonts w:ascii="Garamond" w:hAnsi="Garamond"/>
          <w:sz w:val="24"/>
        </w:rPr>
        <w:t>ill not</w:t>
      </w:r>
      <w:r w:rsidR="006C358C">
        <w:rPr>
          <w:rFonts w:ascii="Garamond" w:hAnsi="Garamond"/>
          <w:sz w:val="24"/>
        </w:rPr>
        <w:t xml:space="preserve"> effectively change if Piet is altered, aside from no longer being incredibly insulting</w:t>
      </w:r>
      <w:r w:rsidR="002F45F9">
        <w:rPr>
          <w:rFonts w:ascii="Garamond" w:hAnsi="Garamond"/>
          <w:sz w:val="24"/>
        </w:rPr>
        <w:t>/dangerous</w:t>
      </w:r>
      <w:r w:rsidR="006C358C">
        <w:rPr>
          <w:rFonts w:ascii="Garamond" w:hAnsi="Garamond"/>
          <w:sz w:val="24"/>
        </w:rPr>
        <w:t xml:space="preserve"> to a portion of both the native and immigrant populations. </w:t>
      </w:r>
      <w:r w:rsidR="002F45F9">
        <w:rPr>
          <w:rFonts w:ascii="Garamond" w:hAnsi="Garamond"/>
          <w:sz w:val="24"/>
        </w:rPr>
        <w:t xml:space="preserve">A dialog on how harmful </w:t>
      </w:r>
      <w:r w:rsidR="00FA1744">
        <w:rPr>
          <w:rFonts w:ascii="Garamond" w:hAnsi="Garamond"/>
          <w:sz w:val="24"/>
        </w:rPr>
        <w:t xml:space="preserve">the character is to many </w:t>
      </w:r>
      <w:r w:rsidR="002F45F9">
        <w:rPr>
          <w:rFonts w:ascii="Garamond" w:hAnsi="Garamond"/>
          <w:sz w:val="24"/>
        </w:rPr>
        <w:t>needs to be ha</w:t>
      </w:r>
      <w:r w:rsidR="00FA1744">
        <w:rPr>
          <w:rFonts w:ascii="Garamond" w:hAnsi="Garamond"/>
          <w:sz w:val="24"/>
        </w:rPr>
        <w:t xml:space="preserve">d, </w:t>
      </w:r>
      <w:r w:rsidR="00FC04C9">
        <w:rPr>
          <w:rFonts w:ascii="Garamond" w:hAnsi="Garamond"/>
          <w:sz w:val="24"/>
        </w:rPr>
        <w:t>else the Netherlands will never be that bastion they strive to be. This is not a call to end Dutch culture; this is a call to evolve it.</w:t>
      </w:r>
    </w:p>
    <w:p w:rsidR="00B361CF" w:rsidRDefault="00E216DB" w:rsidP="00B361CF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:rsidR="00E216DB" w:rsidRDefault="00E216DB">
      <w:pPr>
        <w:rPr>
          <w:rFonts w:ascii="Garamond" w:hAnsi="Garamond"/>
          <w:sz w:val="24"/>
        </w:rPr>
      </w:pPr>
    </w:p>
    <w:p w:rsidR="00CA57B8" w:rsidRDefault="00CA57B8">
      <w:pPr>
        <w:rPr>
          <w:rFonts w:ascii="Garamond" w:hAnsi="Garamond"/>
          <w:sz w:val="24"/>
        </w:rPr>
      </w:pP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BA5B7F" w:rsidRDefault="00CA57B8" w:rsidP="00CA57B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Works Cited</w:t>
      </w:r>
    </w:p>
    <w:p w:rsidR="00CA57B8" w:rsidRDefault="00CA57B8" w:rsidP="00CA57B8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Coenders</w:t>
      </w:r>
      <w:proofErr w:type="spellEnd"/>
      <w:r>
        <w:rPr>
          <w:rFonts w:ascii="Garamond" w:hAnsi="Garamond"/>
          <w:sz w:val="24"/>
        </w:rPr>
        <w:t xml:space="preserve">, Yannick, and Sébastien Chauvin. “Race and the Pitfalls of Emotional Democracy: Primary Schools and the Critique of Black Pete in the Netherlands.” </w:t>
      </w:r>
      <w:r>
        <w:rPr>
          <w:rFonts w:ascii="Garamond" w:hAnsi="Garamond"/>
          <w:i/>
          <w:sz w:val="24"/>
        </w:rPr>
        <w:t>Antipode</w:t>
      </w:r>
      <w:r>
        <w:rPr>
          <w:rFonts w:ascii="Garamond" w:hAnsi="Garamond"/>
          <w:sz w:val="24"/>
        </w:rPr>
        <w:t xml:space="preserve">. Vol. 49, Issue 5, Nov. 2017, p. 1244-1262. Academic Search Complete, </w:t>
      </w:r>
      <w:proofErr w:type="spellStart"/>
      <w:r>
        <w:rPr>
          <w:rFonts w:ascii="Garamond" w:hAnsi="Garamond"/>
          <w:sz w:val="24"/>
        </w:rPr>
        <w:t>doi</w:t>
      </w:r>
      <w:proofErr w:type="spellEnd"/>
      <w:r>
        <w:rPr>
          <w:rFonts w:ascii="Garamond" w:hAnsi="Garamond"/>
          <w:sz w:val="24"/>
        </w:rPr>
        <w:t xml:space="preserve">: </w:t>
      </w:r>
      <w:r w:rsidRPr="00BD4809">
        <w:rPr>
          <w:rFonts w:ascii="Garamond" w:hAnsi="Garamond"/>
          <w:sz w:val="24"/>
        </w:rPr>
        <w:t>10.1111/anti.12328</w:t>
      </w:r>
      <w:r>
        <w:rPr>
          <w:rFonts w:ascii="Garamond" w:hAnsi="Garamond"/>
          <w:sz w:val="24"/>
        </w:rPr>
        <w:t>. Accessed Nov. 16, 2019.</w:t>
      </w:r>
    </w:p>
    <w:p w:rsidR="00CA57B8" w:rsidRPr="00CA57B8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r w:rsidRPr="00CA57B8">
        <w:rPr>
          <w:rFonts w:ascii="Garamond" w:hAnsi="Garamond"/>
          <w:sz w:val="24"/>
        </w:rPr>
        <w:t xml:space="preserve">Hayes, Rebecca, et al. “Black </w:t>
      </w:r>
      <w:proofErr w:type="spellStart"/>
      <w:r w:rsidRPr="00CA57B8">
        <w:rPr>
          <w:rFonts w:ascii="Garamond" w:hAnsi="Garamond"/>
          <w:sz w:val="24"/>
        </w:rPr>
        <w:t>Petes</w:t>
      </w:r>
      <w:proofErr w:type="spellEnd"/>
      <w:r w:rsidRPr="00CA57B8">
        <w:rPr>
          <w:rFonts w:ascii="Garamond" w:hAnsi="Garamond"/>
          <w:sz w:val="24"/>
        </w:rPr>
        <w:t xml:space="preserve"> &amp; Black Crooks? Racial </w:t>
      </w:r>
      <w:r w:rsidR="00EE2EED">
        <w:rPr>
          <w:rFonts w:ascii="Garamond" w:hAnsi="Garamond"/>
          <w:sz w:val="24"/>
        </w:rPr>
        <w:t>S</w:t>
      </w:r>
      <w:r w:rsidRPr="00CA57B8">
        <w:rPr>
          <w:rFonts w:ascii="Garamond" w:hAnsi="Garamond"/>
          <w:sz w:val="24"/>
        </w:rPr>
        <w:t xml:space="preserve">tereotyping and </w:t>
      </w:r>
      <w:r w:rsidR="00EE2EED">
        <w:rPr>
          <w:rFonts w:ascii="Garamond" w:hAnsi="Garamond"/>
          <w:sz w:val="24"/>
        </w:rPr>
        <w:t>O</w:t>
      </w:r>
      <w:r w:rsidRPr="00CA57B8">
        <w:rPr>
          <w:rFonts w:ascii="Garamond" w:hAnsi="Garamond"/>
          <w:sz w:val="24"/>
        </w:rPr>
        <w:t xml:space="preserve">ffending in the Netherlands.” </w:t>
      </w:r>
      <w:r w:rsidRPr="00CA57B8">
        <w:rPr>
          <w:rFonts w:ascii="Garamond" w:hAnsi="Garamond"/>
          <w:i/>
          <w:sz w:val="24"/>
        </w:rPr>
        <w:t xml:space="preserve">Contemporary Justice Review, </w:t>
      </w:r>
      <w:r w:rsidRPr="00CA57B8">
        <w:rPr>
          <w:rFonts w:ascii="Garamond" w:hAnsi="Garamond"/>
          <w:sz w:val="24"/>
        </w:rPr>
        <w:t xml:space="preserve">Vol. 21, Issue 1, Mar. 2018, p. 16-32. Academic Search Complete, </w:t>
      </w:r>
      <w:proofErr w:type="spellStart"/>
      <w:r w:rsidRPr="00CA57B8">
        <w:rPr>
          <w:rFonts w:ascii="Garamond" w:hAnsi="Garamond"/>
          <w:sz w:val="24"/>
        </w:rPr>
        <w:t>doi</w:t>
      </w:r>
      <w:proofErr w:type="spellEnd"/>
      <w:r w:rsidRPr="00CA57B8">
        <w:rPr>
          <w:rFonts w:ascii="Garamond" w:hAnsi="Garamond"/>
          <w:sz w:val="24"/>
        </w:rPr>
        <w:t>: 10.1080/10282580.2018.1415049. Accessed Nov. 18,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Hilhorst</w:t>
      </w:r>
      <w:proofErr w:type="spellEnd"/>
      <w:r w:rsidRPr="00CB7DA2">
        <w:rPr>
          <w:rFonts w:ascii="Garamond" w:hAnsi="Garamond"/>
          <w:sz w:val="24"/>
        </w:rPr>
        <w:t xml:space="preserve">, Sacha, and Joke Hermes. “’We </w:t>
      </w:r>
      <w:r w:rsidR="00EE2EED">
        <w:rPr>
          <w:rFonts w:ascii="Garamond" w:hAnsi="Garamond"/>
          <w:sz w:val="24"/>
        </w:rPr>
        <w:t>H</w:t>
      </w:r>
      <w:r w:rsidRPr="00CB7DA2">
        <w:rPr>
          <w:rFonts w:ascii="Garamond" w:hAnsi="Garamond"/>
          <w:sz w:val="24"/>
        </w:rPr>
        <w:t xml:space="preserve">ave </w:t>
      </w:r>
      <w:r w:rsidR="00EE2EED">
        <w:rPr>
          <w:rFonts w:ascii="Garamond" w:hAnsi="Garamond"/>
          <w:sz w:val="24"/>
        </w:rPr>
        <w:t>G</w:t>
      </w:r>
      <w:r w:rsidRPr="00CB7DA2">
        <w:rPr>
          <w:rFonts w:ascii="Garamond" w:hAnsi="Garamond"/>
          <w:sz w:val="24"/>
        </w:rPr>
        <w:t xml:space="preserve">iven </w:t>
      </w:r>
      <w:r w:rsidR="00EE2EED">
        <w:rPr>
          <w:rFonts w:ascii="Garamond" w:hAnsi="Garamond"/>
          <w:sz w:val="24"/>
        </w:rPr>
        <w:t>U</w:t>
      </w:r>
      <w:r w:rsidRPr="00CB7DA2">
        <w:rPr>
          <w:rFonts w:ascii="Garamond" w:hAnsi="Garamond"/>
          <w:sz w:val="24"/>
        </w:rPr>
        <w:t xml:space="preserve">p </w:t>
      </w:r>
      <w:r w:rsidR="00EE2EED">
        <w:rPr>
          <w:rFonts w:ascii="Garamond" w:hAnsi="Garamond"/>
          <w:sz w:val="24"/>
        </w:rPr>
        <w:t>S</w:t>
      </w:r>
      <w:r w:rsidRPr="00CB7DA2">
        <w:rPr>
          <w:rFonts w:ascii="Garamond" w:hAnsi="Garamond"/>
          <w:sz w:val="24"/>
        </w:rPr>
        <w:t xml:space="preserve">o </w:t>
      </w:r>
      <w:r w:rsidR="00EE2EED">
        <w:rPr>
          <w:rFonts w:ascii="Garamond" w:hAnsi="Garamond"/>
          <w:sz w:val="24"/>
        </w:rPr>
        <w:t>M</w:t>
      </w:r>
      <w:r w:rsidRPr="00CB7DA2">
        <w:rPr>
          <w:rFonts w:ascii="Garamond" w:hAnsi="Garamond"/>
          <w:sz w:val="24"/>
        </w:rPr>
        <w:t xml:space="preserve">uch’: Passion and </w:t>
      </w:r>
      <w:r w:rsidR="00EE2EED">
        <w:rPr>
          <w:rFonts w:ascii="Garamond" w:hAnsi="Garamond"/>
          <w:sz w:val="24"/>
        </w:rPr>
        <w:t>D</w:t>
      </w:r>
      <w:r w:rsidRPr="00CB7DA2">
        <w:rPr>
          <w:rFonts w:ascii="Garamond" w:hAnsi="Garamond"/>
          <w:sz w:val="24"/>
        </w:rPr>
        <w:t xml:space="preserve">enial in the Dutch Zwarte Piet (Black Pete) </w:t>
      </w:r>
      <w:r w:rsidR="00EE2EED">
        <w:rPr>
          <w:rFonts w:ascii="Garamond" w:hAnsi="Garamond"/>
          <w:sz w:val="24"/>
        </w:rPr>
        <w:t>C</w:t>
      </w:r>
      <w:r w:rsidRPr="00CB7DA2">
        <w:rPr>
          <w:rFonts w:ascii="Garamond" w:hAnsi="Garamond"/>
          <w:sz w:val="24"/>
        </w:rPr>
        <w:t xml:space="preserve">ontroversy.” </w:t>
      </w:r>
      <w:r w:rsidRPr="00CB7DA2">
        <w:rPr>
          <w:rFonts w:ascii="Garamond" w:hAnsi="Garamond"/>
          <w:i/>
          <w:sz w:val="24"/>
        </w:rPr>
        <w:t xml:space="preserve">European Journal of Cultural Studies, </w:t>
      </w:r>
      <w:r w:rsidRPr="00CB7DA2">
        <w:rPr>
          <w:rFonts w:ascii="Garamond" w:hAnsi="Garamond"/>
          <w:sz w:val="24"/>
        </w:rPr>
        <w:t xml:space="preserve">Vol. 19, Issue 3, Jun. 2016, p. 218-233.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10.1177/1367549415603381. Accessed Nov. 7,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Mesman</w:t>
      </w:r>
      <w:proofErr w:type="spellEnd"/>
      <w:r w:rsidRPr="00CB7DA2">
        <w:rPr>
          <w:rFonts w:ascii="Garamond" w:hAnsi="Garamond"/>
          <w:sz w:val="24"/>
        </w:rPr>
        <w:t xml:space="preserve">, Judi, et al. “Black Pete </w:t>
      </w:r>
      <w:r w:rsidR="00EE2EED">
        <w:rPr>
          <w:rFonts w:ascii="Garamond" w:hAnsi="Garamond"/>
          <w:sz w:val="24"/>
        </w:rPr>
        <w:t>T</w:t>
      </w:r>
      <w:r w:rsidRPr="00CB7DA2">
        <w:rPr>
          <w:rFonts w:ascii="Garamond" w:hAnsi="Garamond"/>
          <w:sz w:val="24"/>
        </w:rPr>
        <w:t xml:space="preserve">hrough the Eyes of Dutch Children.” </w:t>
      </w:r>
      <w:proofErr w:type="spellStart"/>
      <w:r w:rsidRPr="00CB7DA2">
        <w:rPr>
          <w:rFonts w:ascii="Garamond" w:hAnsi="Garamond"/>
          <w:i/>
          <w:sz w:val="24"/>
        </w:rPr>
        <w:t>PLoS</w:t>
      </w:r>
      <w:proofErr w:type="spellEnd"/>
      <w:r w:rsidRPr="00CB7DA2">
        <w:rPr>
          <w:rFonts w:ascii="Garamond" w:hAnsi="Garamond"/>
          <w:i/>
          <w:sz w:val="24"/>
        </w:rPr>
        <w:t xml:space="preserve"> One, </w:t>
      </w:r>
      <w:r w:rsidRPr="00CB7DA2">
        <w:rPr>
          <w:rFonts w:ascii="Garamond" w:hAnsi="Garamond"/>
          <w:sz w:val="24"/>
        </w:rPr>
        <w:t xml:space="preserve">Vol. 11, Issue 6, Jun. 20, 2016, p. 1-14.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10.1371/journal.pone.0157511. Accessed Oct. 30,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Raboteau</w:t>
      </w:r>
      <w:proofErr w:type="spellEnd"/>
      <w:r w:rsidRPr="00CB7DA2">
        <w:rPr>
          <w:rFonts w:ascii="Garamond" w:hAnsi="Garamond"/>
          <w:sz w:val="24"/>
        </w:rPr>
        <w:t xml:space="preserve">, Emily. “Who is Zwarte Piet?” </w:t>
      </w:r>
      <w:r w:rsidRPr="00CB7DA2">
        <w:rPr>
          <w:rFonts w:ascii="Garamond" w:hAnsi="Garamond"/>
          <w:i/>
          <w:sz w:val="24"/>
        </w:rPr>
        <w:t xml:space="preserve">Virginia Quarterly Review. </w:t>
      </w:r>
      <w:r w:rsidRPr="00CB7DA2">
        <w:rPr>
          <w:rFonts w:ascii="Garamond" w:hAnsi="Garamond"/>
          <w:sz w:val="24"/>
        </w:rPr>
        <w:t xml:space="preserve">Vol. 90, Issue 1, Winter 2014, p. 142-155. Academic Search Complete, </w:t>
      </w:r>
      <w:hyperlink r:id="rId6" w:history="1">
        <w:r w:rsidRPr="00CB7DA2">
          <w:rPr>
            <w:rStyle w:val="Hyperlink"/>
            <w:rFonts w:ascii="Garamond" w:hAnsi="Garamond"/>
            <w:sz w:val="24"/>
          </w:rPr>
          <w:t>https://web-a-ebscohost-com.db25.linccweb.org/ehost/pdfviewer/pdfviewer?vid=1&amp;sid=9b0ba9bc-bc61-4434-8b15-9360c849537f%40sessionmgr4008</w:t>
        </w:r>
      </w:hyperlink>
      <w:r w:rsidRPr="00CB7DA2">
        <w:rPr>
          <w:rFonts w:ascii="Garamond" w:hAnsi="Garamond"/>
          <w:sz w:val="24"/>
        </w:rPr>
        <w:t xml:space="preserve"> . Accessed Nov. 5, 2019</w:t>
      </w:r>
    </w:p>
    <w:p w:rsidR="00CA57B8" w:rsidRPr="006E4844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</w:p>
    <w:sectPr w:rsidR="00CA57B8" w:rsidRPr="006E48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AA1" w:rsidRDefault="00272AA1" w:rsidP="006E4844">
      <w:pPr>
        <w:spacing w:after="0" w:line="240" w:lineRule="auto"/>
      </w:pPr>
      <w:r>
        <w:separator/>
      </w:r>
    </w:p>
  </w:endnote>
  <w:endnote w:type="continuationSeparator" w:id="0">
    <w:p w:rsidR="00272AA1" w:rsidRDefault="00272AA1" w:rsidP="006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AA1" w:rsidRDefault="00272AA1" w:rsidP="006E4844">
      <w:pPr>
        <w:spacing w:after="0" w:line="240" w:lineRule="auto"/>
      </w:pPr>
      <w:r>
        <w:separator/>
      </w:r>
    </w:p>
  </w:footnote>
  <w:footnote w:type="continuationSeparator" w:id="0">
    <w:p w:rsidR="00272AA1" w:rsidRDefault="00272AA1" w:rsidP="006E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F87" w:rsidRDefault="00405F87">
    <w:pPr>
      <w:pStyle w:val="Header"/>
      <w:jc w:val="right"/>
    </w:pPr>
    <w:r>
      <w:t xml:space="preserve">Babcock </w:t>
    </w:r>
    <w:sdt>
      <w:sdtPr>
        <w:id w:val="12151596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05F87" w:rsidRDefault="00405F87" w:rsidP="00CA57B8">
    <w:pPr>
      <w:pStyle w:val="Header"/>
      <w:ind w:right="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44"/>
    <w:rsid w:val="000023E9"/>
    <w:rsid w:val="0001147D"/>
    <w:rsid w:val="00023B71"/>
    <w:rsid w:val="000432E3"/>
    <w:rsid w:val="00043DFF"/>
    <w:rsid w:val="00044FD3"/>
    <w:rsid w:val="00050141"/>
    <w:rsid w:val="00050CCB"/>
    <w:rsid w:val="0005132C"/>
    <w:rsid w:val="00080F3A"/>
    <w:rsid w:val="000823E7"/>
    <w:rsid w:val="00097C09"/>
    <w:rsid w:val="000A4F10"/>
    <w:rsid w:val="000B1D7C"/>
    <w:rsid w:val="000B29B6"/>
    <w:rsid w:val="000B7BE2"/>
    <w:rsid w:val="000C6BF4"/>
    <w:rsid w:val="001051AC"/>
    <w:rsid w:val="001333FB"/>
    <w:rsid w:val="001464BF"/>
    <w:rsid w:val="00151826"/>
    <w:rsid w:val="00151DD9"/>
    <w:rsid w:val="001537DF"/>
    <w:rsid w:val="00154671"/>
    <w:rsid w:val="0017430F"/>
    <w:rsid w:val="0018268C"/>
    <w:rsid w:val="0018392C"/>
    <w:rsid w:val="001A10EF"/>
    <w:rsid w:val="001A406D"/>
    <w:rsid w:val="001A4578"/>
    <w:rsid w:val="001D4183"/>
    <w:rsid w:val="001D41B3"/>
    <w:rsid w:val="001D519D"/>
    <w:rsid w:val="001D7149"/>
    <w:rsid w:val="001E412C"/>
    <w:rsid w:val="001E5415"/>
    <w:rsid w:val="001E65BC"/>
    <w:rsid w:val="001F099E"/>
    <w:rsid w:val="0020494C"/>
    <w:rsid w:val="00215A11"/>
    <w:rsid w:val="0024238F"/>
    <w:rsid w:val="00261BBF"/>
    <w:rsid w:val="00262096"/>
    <w:rsid w:val="00263472"/>
    <w:rsid w:val="00272AA1"/>
    <w:rsid w:val="00283D80"/>
    <w:rsid w:val="00291ADD"/>
    <w:rsid w:val="002B074B"/>
    <w:rsid w:val="002B3805"/>
    <w:rsid w:val="002B58F9"/>
    <w:rsid w:val="002C3C6A"/>
    <w:rsid w:val="002D0087"/>
    <w:rsid w:val="002D7454"/>
    <w:rsid w:val="002F4189"/>
    <w:rsid w:val="002F45F9"/>
    <w:rsid w:val="003112FE"/>
    <w:rsid w:val="003170B6"/>
    <w:rsid w:val="003201A2"/>
    <w:rsid w:val="00326C07"/>
    <w:rsid w:val="003341F6"/>
    <w:rsid w:val="00336C83"/>
    <w:rsid w:val="00337215"/>
    <w:rsid w:val="00343D8A"/>
    <w:rsid w:val="00352249"/>
    <w:rsid w:val="00374058"/>
    <w:rsid w:val="00375893"/>
    <w:rsid w:val="003772F9"/>
    <w:rsid w:val="003904AD"/>
    <w:rsid w:val="003A0ACD"/>
    <w:rsid w:val="003A2850"/>
    <w:rsid w:val="003A3BF5"/>
    <w:rsid w:val="003B5BF1"/>
    <w:rsid w:val="003D5C46"/>
    <w:rsid w:val="003E3585"/>
    <w:rsid w:val="003F25E1"/>
    <w:rsid w:val="003F477C"/>
    <w:rsid w:val="00402373"/>
    <w:rsid w:val="00404352"/>
    <w:rsid w:val="00405F87"/>
    <w:rsid w:val="00412A71"/>
    <w:rsid w:val="00412F67"/>
    <w:rsid w:val="004208A4"/>
    <w:rsid w:val="00425DE0"/>
    <w:rsid w:val="00436DC0"/>
    <w:rsid w:val="00493CC4"/>
    <w:rsid w:val="004966B3"/>
    <w:rsid w:val="004C123F"/>
    <w:rsid w:val="004C1909"/>
    <w:rsid w:val="004C262D"/>
    <w:rsid w:val="004C3C58"/>
    <w:rsid w:val="004D6834"/>
    <w:rsid w:val="004E2EEB"/>
    <w:rsid w:val="004F3ADA"/>
    <w:rsid w:val="00503640"/>
    <w:rsid w:val="00513D4D"/>
    <w:rsid w:val="005454B4"/>
    <w:rsid w:val="00552687"/>
    <w:rsid w:val="0055485A"/>
    <w:rsid w:val="00561632"/>
    <w:rsid w:val="00563C09"/>
    <w:rsid w:val="00564FD0"/>
    <w:rsid w:val="00580E07"/>
    <w:rsid w:val="00597DAD"/>
    <w:rsid w:val="005C6034"/>
    <w:rsid w:val="005E4814"/>
    <w:rsid w:val="006035E7"/>
    <w:rsid w:val="00603D9A"/>
    <w:rsid w:val="0061514E"/>
    <w:rsid w:val="00647028"/>
    <w:rsid w:val="006634F2"/>
    <w:rsid w:val="00675C74"/>
    <w:rsid w:val="00677DAF"/>
    <w:rsid w:val="0068341D"/>
    <w:rsid w:val="00686FFF"/>
    <w:rsid w:val="00694A67"/>
    <w:rsid w:val="006A7B78"/>
    <w:rsid w:val="006C30BA"/>
    <w:rsid w:val="006C358C"/>
    <w:rsid w:val="006D5F64"/>
    <w:rsid w:val="006E3CD1"/>
    <w:rsid w:val="006E4844"/>
    <w:rsid w:val="006E4D8C"/>
    <w:rsid w:val="007159A5"/>
    <w:rsid w:val="007207D8"/>
    <w:rsid w:val="007233DC"/>
    <w:rsid w:val="00740CE1"/>
    <w:rsid w:val="007473A6"/>
    <w:rsid w:val="00790202"/>
    <w:rsid w:val="00793B6C"/>
    <w:rsid w:val="007A5A5D"/>
    <w:rsid w:val="007B2745"/>
    <w:rsid w:val="007E4D6D"/>
    <w:rsid w:val="007E56AC"/>
    <w:rsid w:val="007F0F00"/>
    <w:rsid w:val="008128BF"/>
    <w:rsid w:val="008138F7"/>
    <w:rsid w:val="00832496"/>
    <w:rsid w:val="00842932"/>
    <w:rsid w:val="0084468C"/>
    <w:rsid w:val="008465E7"/>
    <w:rsid w:val="00854824"/>
    <w:rsid w:val="008644C5"/>
    <w:rsid w:val="008661DE"/>
    <w:rsid w:val="00876260"/>
    <w:rsid w:val="00882FEC"/>
    <w:rsid w:val="008868BF"/>
    <w:rsid w:val="00893E1C"/>
    <w:rsid w:val="00896918"/>
    <w:rsid w:val="008B1956"/>
    <w:rsid w:val="008B27E4"/>
    <w:rsid w:val="008D7B3A"/>
    <w:rsid w:val="008E3E17"/>
    <w:rsid w:val="008E41E0"/>
    <w:rsid w:val="008E7F39"/>
    <w:rsid w:val="008F2CD1"/>
    <w:rsid w:val="0092685A"/>
    <w:rsid w:val="00935A84"/>
    <w:rsid w:val="00942D95"/>
    <w:rsid w:val="00946FB9"/>
    <w:rsid w:val="00950205"/>
    <w:rsid w:val="009540FD"/>
    <w:rsid w:val="0096517E"/>
    <w:rsid w:val="00965964"/>
    <w:rsid w:val="00965CA1"/>
    <w:rsid w:val="00975789"/>
    <w:rsid w:val="009804AA"/>
    <w:rsid w:val="009811DD"/>
    <w:rsid w:val="009837CB"/>
    <w:rsid w:val="0098473E"/>
    <w:rsid w:val="009B013A"/>
    <w:rsid w:val="009B2CCE"/>
    <w:rsid w:val="009B54C3"/>
    <w:rsid w:val="009B565E"/>
    <w:rsid w:val="009E19BC"/>
    <w:rsid w:val="009E3B7C"/>
    <w:rsid w:val="009F0336"/>
    <w:rsid w:val="009F313E"/>
    <w:rsid w:val="00A05B3F"/>
    <w:rsid w:val="00A139A0"/>
    <w:rsid w:val="00A23788"/>
    <w:rsid w:val="00A429D5"/>
    <w:rsid w:val="00A5046A"/>
    <w:rsid w:val="00A54324"/>
    <w:rsid w:val="00A72710"/>
    <w:rsid w:val="00AC618E"/>
    <w:rsid w:val="00AC7294"/>
    <w:rsid w:val="00AF37BB"/>
    <w:rsid w:val="00B131DB"/>
    <w:rsid w:val="00B22D93"/>
    <w:rsid w:val="00B33186"/>
    <w:rsid w:val="00B335C2"/>
    <w:rsid w:val="00B348A5"/>
    <w:rsid w:val="00B361CF"/>
    <w:rsid w:val="00B51211"/>
    <w:rsid w:val="00B5430C"/>
    <w:rsid w:val="00B57255"/>
    <w:rsid w:val="00B65EEB"/>
    <w:rsid w:val="00B746F5"/>
    <w:rsid w:val="00B76351"/>
    <w:rsid w:val="00B83182"/>
    <w:rsid w:val="00B84120"/>
    <w:rsid w:val="00B95442"/>
    <w:rsid w:val="00BA5B7F"/>
    <w:rsid w:val="00BA6C84"/>
    <w:rsid w:val="00BB0439"/>
    <w:rsid w:val="00BC2CE8"/>
    <w:rsid w:val="00BE7433"/>
    <w:rsid w:val="00C03B70"/>
    <w:rsid w:val="00C1676D"/>
    <w:rsid w:val="00C2218A"/>
    <w:rsid w:val="00C24A1B"/>
    <w:rsid w:val="00C322F5"/>
    <w:rsid w:val="00C47048"/>
    <w:rsid w:val="00C8571D"/>
    <w:rsid w:val="00C9355E"/>
    <w:rsid w:val="00CA1186"/>
    <w:rsid w:val="00CA57B8"/>
    <w:rsid w:val="00CB367B"/>
    <w:rsid w:val="00CB3A94"/>
    <w:rsid w:val="00CB57C2"/>
    <w:rsid w:val="00CB74C2"/>
    <w:rsid w:val="00CB7DA2"/>
    <w:rsid w:val="00CC08D7"/>
    <w:rsid w:val="00D17F0D"/>
    <w:rsid w:val="00D25441"/>
    <w:rsid w:val="00D27465"/>
    <w:rsid w:val="00D32335"/>
    <w:rsid w:val="00D378ED"/>
    <w:rsid w:val="00D37E35"/>
    <w:rsid w:val="00D55ABC"/>
    <w:rsid w:val="00D81548"/>
    <w:rsid w:val="00D929A1"/>
    <w:rsid w:val="00DB2C64"/>
    <w:rsid w:val="00DB550A"/>
    <w:rsid w:val="00DB7290"/>
    <w:rsid w:val="00DC278E"/>
    <w:rsid w:val="00DC563F"/>
    <w:rsid w:val="00DD3DB9"/>
    <w:rsid w:val="00DD3F38"/>
    <w:rsid w:val="00DE2315"/>
    <w:rsid w:val="00DE4EC6"/>
    <w:rsid w:val="00DF14D7"/>
    <w:rsid w:val="00DF45AE"/>
    <w:rsid w:val="00DF5112"/>
    <w:rsid w:val="00E07275"/>
    <w:rsid w:val="00E16494"/>
    <w:rsid w:val="00E216DB"/>
    <w:rsid w:val="00E6727D"/>
    <w:rsid w:val="00E715BB"/>
    <w:rsid w:val="00E9381B"/>
    <w:rsid w:val="00E957AD"/>
    <w:rsid w:val="00E97813"/>
    <w:rsid w:val="00E97D33"/>
    <w:rsid w:val="00EB3DD5"/>
    <w:rsid w:val="00EB7E34"/>
    <w:rsid w:val="00EC162A"/>
    <w:rsid w:val="00ED58F5"/>
    <w:rsid w:val="00ED7FC5"/>
    <w:rsid w:val="00EE0155"/>
    <w:rsid w:val="00EE2EED"/>
    <w:rsid w:val="00EE340A"/>
    <w:rsid w:val="00EE6AC0"/>
    <w:rsid w:val="00F10E83"/>
    <w:rsid w:val="00F15C60"/>
    <w:rsid w:val="00F316D5"/>
    <w:rsid w:val="00F45CCE"/>
    <w:rsid w:val="00F7677B"/>
    <w:rsid w:val="00F932A2"/>
    <w:rsid w:val="00F97DBF"/>
    <w:rsid w:val="00FA0D2B"/>
    <w:rsid w:val="00FA1744"/>
    <w:rsid w:val="00FA17FF"/>
    <w:rsid w:val="00FA4232"/>
    <w:rsid w:val="00FA7118"/>
    <w:rsid w:val="00FB1D41"/>
    <w:rsid w:val="00FB5BC5"/>
    <w:rsid w:val="00FC04C9"/>
    <w:rsid w:val="00FD69FE"/>
    <w:rsid w:val="00FD6B2D"/>
    <w:rsid w:val="00FE7E9E"/>
    <w:rsid w:val="00FF2459"/>
    <w:rsid w:val="00FF5EA4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E386"/>
  <w15:chartTrackingRefBased/>
  <w15:docId w15:val="{7AF9B214-722D-4A6A-8189-C16EDA9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4844"/>
  </w:style>
  <w:style w:type="character" w:customStyle="1" w:styleId="DateChar">
    <w:name w:val="Date Char"/>
    <w:basedOn w:val="DefaultParagraphFont"/>
    <w:link w:val="Date"/>
    <w:uiPriority w:val="99"/>
    <w:semiHidden/>
    <w:rsid w:val="006E4844"/>
  </w:style>
  <w:style w:type="paragraph" w:styleId="Header">
    <w:name w:val="header"/>
    <w:basedOn w:val="Normal"/>
    <w:link w:val="Head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44"/>
  </w:style>
  <w:style w:type="paragraph" w:styleId="Footer">
    <w:name w:val="footer"/>
    <w:basedOn w:val="Normal"/>
    <w:link w:val="Foot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44"/>
  </w:style>
  <w:style w:type="character" w:styleId="Hyperlink">
    <w:name w:val="Hyperlink"/>
    <w:basedOn w:val="DefaultParagraphFont"/>
    <w:uiPriority w:val="99"/>
    <w:unhideWhenUsed/>
    <w:rsid w:val="00CB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-ebscohost-com.db25.linccweb.org/ehost/pdfviewer/pdfviewer?vid=1&amp;sid=9b0ba9bc-bc61-4434-8b15-9360c849537f%40sessionmgr4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17002</TotalTime>
  <Pages>7</Pages>
  <Words>2031</Words>
  <Characters>10564</Characters>
  <Application>Microsoft Office Word</Application>
  <DocSecurity>0</DocSecurity>
  <Lines>155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75</cp:revision>
  <dcterms:created xsi:type="dcterms:W3CDTF">2019-11-19T17:32:00Z</dcterms:created>
  <dcterms:modified xsi:type="dcterms:W3CDTF">2019-12-05T16:56:00Z</dcterms:modified>
</cp:coreProperties>
</file>