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E937A" w14:textId="4CCC05D6" w:rsidR="002B6464" w:rsidRDefault="004A1765">
      <w:pPr>
        <w:rPr>
          <w:b/>
          <w:bCs/>
          <w:sz w:val="24"/>
          <w:lang w:val="fr-FR"/>
        </w:rPr>
      </w:pPr>
      <w:r w:rsidRPr="00BA5623">
        <w:rPr>
          <w:b/>
          <w:bCs/>
          <w:sz w:val="24"/>
          <w:lang w:val="fr-FR"/>
        </w:rPr>
        <w:t>Tracer</w:t>
      </w:r>
      <w:r w:rsidR="00576603">
        <w:rPr>
          <w:b/>
          <w:bCs/>
          <w:sz w:val="24"/>
          <w:lang w:val="fr-FR"/>
        </w:rPr>
        <w:t xml:space="preserve"> 1</w:t>
      </w:r>
    </w:p>
    <w:p w14:paraId="4A08D0BD" w14:textId="7DAC990D" w:rsidR="00576603" w:rsidRDefault="00576603">
      <w:pPr>
        <w:rPr>
          <w:b/>
          <w:bCs/>
          <w:sz w:val="24"/>
          <w:lang w:val="fr-FR"/>
        </w:rPr>
      </w:pPr>
    </w:p>
    <w:p w14:paraId="6178859A" w14:textId="67AA44C7" w:rsidR="00576603" w:rsidRDefault="00576603">
      <w:pPr>
        <w:rPr>
          <w:b/>
          <w:bCs/>
          <w:sz w:val="24"/>
          <w:lang w:val="fr-FR"/>
        </w:rPr>
      </w:pPr>
    </w:p>
    <w:p w14:paraId="0A1D6C59" w14:textId="25D254F2" w:rsidR="00576603" w:rsidRDefault="00576603">
      <w:pPr>
        <w:rPr>
          <w:b/>
          <w:bCs/>
          <w:sz w:val="24"/>
          <w:lang w:val="fr-FR"/>
        </w:rPr>
      </w:pPr>
    </w:p>
    <w:p w14:paraId="11118DC0" w14:textId="585F06D8" w:rsidR="00576603" w:rsidRDefault="00576603">
      <w:pPr>
        <w:rPr>
          <w:b/>
          <w:bCs/>
          <w:sz w:val="24"/>
          <w:lang w:val="fr-FR"/>
        </w:rPr>
      </w:pPr>
      <w:r>
        <w:rPr>
          <w:b/>
          <w:bCs/>
          <w:sz w:val="24"/>
          <w:lang w:val="fr-FR"/>
        </w:rPr>
        <w:t xml:space="preserve">Tracer 5 </w:t>
      </w:r>
    </w:p>
    <w:p w14:paraId="5096658F" w14:textId="34C2F7AA" w:rsidR="00576603" w:rsidRDefault="00576603">
      <w:pPr>
        <w:rPr>
          <w:b/>
          <w:bCs/>
          <w:sz w:val="24"/>
          <w:lang w:val="fr-FR"/>
        </w:rPr>
      </w:pPr>
    </w:p>
    <w:p w14:paraId="5E498E71" w14:textId="77777777" w:rsidR="00576603" w:rsidRPr="00576603" w:rsidRDefault="00576603" w:rsidP="00576603">
      <w:pPr>
        <w:numPr>
          <w:ilvl w:val="0"/>
          <w:numId w:val="1"/>
        </w:numPr>
        <w:pBdr>
          <w:top w:val="single" w:sz="6" w:space="0" w:color="C3D2F0"/>
          <w:left w:val="single" w:sz="6" w:space="0" w:color="C3D2F0"/>
          <w:bottom w:val="single" w:sz="2" w:space="0" w:color="C3D2F0"/>
          <w:right w:val="single" w:sz="6" w:space="0" w:color="C3D2F0"/>
        </w:pBdr>
        <w:shd w:val="clear" w:color="auto" w:fill="EFEFEF"/>
        <w:ind w:right="60"/>
        <w:jc w:val="both"/>
        <w:rPr>
          <w:rFonts w:ascii="Arial" w:hAnsi="Arial" w:cs="Arial"/>
          <w:color w:val="000000"/>
          <w:sz w:val="21"/>
          <w:szCs w:val="21"/>
        </w:rPr>
      </w:pPr>
      <w:hyperlink r:id="rId5" w:history="1">
        <w:r w:rsidRPr="00576603">
          <w:rPr>
            <w:rFonts w:ascii="Arial" w:hAnsi="Arial" w:cs="Arial"/>
            <w:b/>
            <w:bCs/>
            <w:color w:val="D2222D"/>
            <w:sz w:val="21"/>
            <w:szCs w:val="21"/>
            <w:u w:val="single"/>
          </w:rPr>
          <w:t>TRACER</w:t>
        </w:r>
        <w:r w:rsidRPr="00576603">
          <w:rPr>
            <w:rFonts w:ascii="Arial" w:hAnsi="Arial" w:cs="Arial"/>
            <w:color w:val="000000"/>
            <w:sz w:val="21"/>
            <w:szCs w:val="21"/>
            <w:u w:val="single"/>
          </w:rPr>
          <w:t>, verbe</w:t>
        </w:r>
      </w:hyperlink>
    </w:p>
    <w:p w14:paraId="46EA66FB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I. −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Empl. trans.</w:t>
      </w:r>
    </w:p>
    <w:p w14:paraId="297D9489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  <w:lang w:val="fr-FR"/>
        </w:rPr>
      </w:pPr>
      <w:r w:rsidRPr="00576603">
        <w:rPr>
          <w:rFonts w:ascii="Arial" w:hAnsi="Arial" w:cs="Arial"/>
          <w:b/>
          <w:bCs/>
          <w:color w:val="000000"/>
          <w:sz w:val="24"/>
          <w:lang w:val="fr-FR"/>
        </w:rPr>
        <w:t>A. −</w:t>
      </w:r>
      <w:r w:rsidRPr="00576603">
        <w:rPr>
          <w:rFonts w:ascii="Arial" w:hAnsi="Arial" w:cs="Arial"/>
          <w:color w:val="000000"/>
          <w:sz w:val="24"/>
          <w:lang w:val="fr-FR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lang w:val="fr-FR"/>
        </w:rPr>
        <w:t>Vx.</w:t>
      </w:r>
      <w:r w:rsidRPr="00576603">
        <w:rPr>
          <w:rFonts w:ascii="Arial" w:hAnsi="Arial" w:cs="Arial"/>
          <w:color w:val="000000"/>
          <w:sz w:val="24"/>
          <w:lang w:val="fr-FR"/>
        </w:rPr>
        <w:t> </w:t>
      </w:r>
      <w:r w:rsidRPr="00576603">
        <w:rPr>
          <w:rFonts w:ascii="Arial" w:hAnsi="Arial" w:cs="Arial"/>
          <w:color w:val="000000"/>
          <w:sz w:val="24"/>
          <w:shd w:val="clear" w:color="auto" w:fill="FFFF00"/>
          <w:lang w:val="fr-FR"/>
        </w:rPr>
        <w:t>Suivre à la trace (des animaux); poursuivre (quelqu'un).</w:t>
      </w:r>
      <w:r w:rsidRPr="00576603">
        <w:rPr>
          <w:rFonts w:ascii="Arial" w:hAnsi="Arial" w:cs="Arial"/>
          <w:color w:val="000000"/>
          <w:sz w:val="24"/>
          <w:lang w:val="fr-FR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  <w:lang w:val="fr-FR"/>
        </w:rPr>
        <w:t>Tracer le gibier</w:t>
      </w:r>
      <w:r w:rsidRPr="00576603">
        <w:rPr>
          <w:rFonts w:ascii="Arial" w:hAnsi="Arial" w:cs="Arial"/>
          <w:color w:val="000000"/>
          <w:sz w:val="24"/>
          <w:shd w:val="clear" w:color="auto" w:fill="C0FFC0"/>
          <w:lang w:val="fr-FR"/>
        </w:rPr>
        <w:t>.</w:t>
      </w:r>
      <w:r w:rsidRPr="00576603">
        <w:rPr>
          <w:rFonts w:ascii="Arial" w:hAnsi="Arial" w:cs="Arial"/>
          <w:color w:val="000000"/>
          <w:sz w:val="24"/>
          <w:lang w:val="fr-FR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lang w:val="fr-FR"/>
        </w:rPr>
        <w:t>L'ouvrier auquel on proposa l'exécution de ces chausse-trapes (...) prévint la police. On eut bientôt tracé ces gens-là, si bien qu'on les prit sur le fait</w:t>
      </w:r>
      <w:r w:rsidRPr="00576603">
        <w:rPr>
          <w:rFonts w:ascii="Arial" w:hAnsi="Arial" w:cs="Arial"/>
          <w:color w:val="000000"/>
          <w:sz w:val="24"/>
          <w:lang w:val="fr-FR"/>
        </w:rPr>
        <w:t> (</w:t>
      </w:r>
      <w:r w:rsidRPr="00576603">
        <w:rPr>
          <w:rFonts w:ascii="Arial" w:hAnsi="Arial" w:cs="Arial"/>
          <w:smallCaps/>
          <w:color w:val="000000"/>
          <w:szCs w:val="22"/>
          <w:lang w:val="fr-FR"/>
        </w:rPr>
        <w:t>Las</w:t>
      </w:r>
      <w:r w:rsidRPr="00576603">
        <w:rPr>
          <w:rFonts w:ascii="Arial" w:hAnsi="Arial" w:cs="Arial"/>
          <w:color w:val="000000"/>
          <w:sz w:val="24"/>
          <w:lang w:val="fr-FR"/>
        </w:rPr>
        <w:t> </w:t>
      </w:r>
      <w:r w:rsidRPr="00576603">
        <w:rPr>
          <w:rFonts w:ascii="Arial" w:hAnsi="Arial" w:cs="Arial"/>
          <w:smallCaps/>
          <w:color w:val="000000"/>
          <w:szCs w:val="22"/>
          <w:lang w:val="fr-FR"/>
        </w:rPr>
        <w:t>Cases</w:t>
      </w:r>
      <w:r w:rsidRPr="00576603">
        <w:rPr>
          <w:rFonts w:ascii="Arial" w:hAnsi="Arial" w:cs="Arial"/>
          <w:color w:val="000000"/>
          <w:sz w:val="24"/>
          <w:lang w:val="fr-FR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  <w:lang w:val="fr-FR"/>
        </w:rPr>
        <w:t>Mémor. Ste-Hélène</w:t>
      </w:r>
      <w:r w:rsidRPr="00576603">
        <w:rPr>
          <w:rFonts w:ascii="Arial" w:hAnsi="Arial" w:cs="Arial"/>
          <w:color w:val="000000"/>
          <w:sz w:val="24"/>
          <w:lang w:val="fr-FR"/>
        </w:rPr>
        <w:t>, t. 1, 1823, p. 228).</w:t>
      </w:r>
    </w:p>
    <w:p w14:paraId="51B80E15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  <w:lang w:val="fr-FR"/>
        </w:rPr>
      </w:pPr>
      <w:r w:rsidRPr="00576603">
        <w:rPr>
          <w:rFonts w:ascii="Arial" w:hAnsi="Arial" w:cs="Arial"/>
          <w:b/>
          <w:bCs/>
          <w:color w:val="000000"/>
          <w:sz w:val="24"/>
          <w:lang w:val="fr-FR"/>
        </w:rPr>
        <w:t>B. −</w:t>
      </w:r>
    </w:p>
    <w:p w14:paraId="1D010BF4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  <w:lang w:val="fr-FR"/>
        </w:rPr>
      </w:pPr>
      <w:r w:rsidRPr="00576603">
        <w:rPr>
          <w:rFonts w:ascii="Arial" w:hAnsi="Arial" w:cs="Arial"/>
          <w:b/>
          <w:bCs/>
          <w:color w:val="000000"/>
          <w:sz w:val="24"/>
          <w:lang w:val="fr-FR"/>
        </w:rPr>
        <w:t>1.</w:t>
      </w:r>
    </w:p>
    <w:p w14:paraId="4C345EB1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  <w:lang w:val="fr-FR"/>
        </w:rPr>
        <w:t>a)</w:t>
      </w:r>
      <w:r w:rsidRPr="00576603">
        <w:rPr>
          <w:rFonts w:ascii="Arial" w:hAnsi="Arial" w:cs="Arial"/>
          <w:color w:val="000000"/>
          <w:sz w:val="24"/>
          <w:lang w:val="fr-FR"/>
        </w:rPr>
        <w:t> </w:t>
      </w:r>
      <w:r w:rsidRPr="00576603">
        <w:rPr>
          <w:rFonts w:ascii="Arial" w:hAnsi="Arial" w:cs="Arial"/>
          <w:color w:val="000000"/>
          <w:sz w:val="24"/>
          <w:shd w:val="clear" w:color="auto" w:fill="FFFF00"/>
          <w:lang w:val="fr-FR"/>
        </w:rPr>
        <w:t>Ouvrir une voie, frayer un chemin.</w:t>
      </w:r>
      <w:r w:rsidRPr="00576603">
        <w:rPr>
          <w:rFonts w:ascii="Arial" w:hAnsi="Arial" w:cs="Arial"/>
          <w:color w:val="000000"/>
          <w:sz w:val="24"/>
          <w:lang w:val="fr-FR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Rien n'est plus ravissant à suivre que ce chemin, qui a l'air d'être tracé à travers une forêt vierge d'Amérique, tant il est obstrué de feuillages et de fleurs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Gautier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Tra los montes</w:t>
      </w:r>
      <w:r w:rsidRPr="00576603">
        <w:rPr>
          <w:rFonts w:ascii="Arial" w:hAnsi="Arial" w:cs="Arial"/>
          <w:color w:val="000000"/>
          <w:sz w:val="24"/>
        </w:rPr>
        <w:t>, 1843, p. 234).</w:t>
      </w:r>
      <w:r w:rsidRPr="00576603">
        <w:rPr>
          <w:rFonts w:ascii="Arial" w:hAnsi="Arial" w:cs="Arial"/>
          <w:i/>
          <w:iCs/>
          <w:color w:val="000000"/>
          <w:sz w:val="24"/>
        </w:rPr>
        <w:t>Pour mettre fin à un procès, le tribunal ordonna de tracer un chemin entre deux parcelles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Meynier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Paysages agraires</w:t>
      </w:r>
      <w:r w:rsidRPr="00576603">
        <w:rPr>
          <w:rFonts w:ascii="Arial" w:hAnsi="Arial" w:cs="Arial"/>
          <w:color w:val="000000"/>
          <w:sz w:val="24"/>
        </w:rPr>
        <w:t>, 1958, p. 122).</w:t>
      </w:r>
    </w:p>
    <w:p w14:paraId="102177FB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color w:val="000000"/>
          <w:sz w:val="24"/>
        </w:rPr>
        <w:t>− [P. méton. du suj.] </w:t>
      </w:r>
      <w:r w:rsidRPr="00576603">
        <w:rPr>
          <w:rFonts w:ascii="Arial" w:hAnsi="Arial" w:cs="Arial"/>
          <w:i/>
          <w:iCs/>
          <w:color w:val="000000"/>
          <w:sz w:val="24"/>
        </w:rPr>
        <w:t>La faux traçait une avenue, et la serpe épointait les ronces, au bord de la grande prairie</w:t>
      </w:r>
      <w:r w:rsidRPr="00576603">
        <w:rPr>
          <w:rFonts w:ascii="Arial" w:hAnsi="Arial" w:cs="Arial"/>
          <w:color w:val="000000"/>
          <w:sz w:val="24"/>
        </w:rPr>
        <w:t> (R. </w:t>
      </w:r>
      <w:r w:rsidRPr="00576603">
        <w:rPr>
          <w:rFonts w:ascii="Arial" w:hAnsi="Arial" w:cs="Arial"/>
          <w:smallCaps/>
          <w:color w:val="000000"/>
          <w:szCs w:val="22"/>
        </w:rPr>
        <w:t>Bazin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Blé</w:t>
      </w:r>
      <w:r w:rsidRPr="00576603">
        <w:rPr>
          <w:rFonts w:ascii="Arial" w:hAnsi="Arial" w:cs="Arial"/>
          <w:color w:val="000000"/>
          <w:sz w:val="24"/>
        </w:rPr>
        <w:t>, 1907, p. 210).</w:t>
      </w:r>
    </w:p>
    <w:p w14:paraId="6F049D31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color w:val="000000"/>
          <w:sz w:val="24"/>
        </w:rPr>
        <w:t>− </w:t>
      </w:r>
      <w:r w:rsidRPr="00576603">
        <w:rPr>
          <w:rFonts w:ascii="Arial" w:hAnsi="Arial" w:cs="Arial"/>
          <w:i/>
          <w:iCs/>
          <w:color w:val="000000"/>
          <w:sz w:val="24"/>
        </w:rPr>
        <w:t>Empl. pronom. passif</w:t>
      </w:r>
      <w:r w:rsidRPr="00576603">
        <w:rPr>
          <w:rFonts w:ascii="Arial" w:hAnsi="Arial" w:cs="Arial"/>
          <w:color w:val="000000"/>
          <w:sz w:val="24"/>
        </w:rPr>
        <w:t>. </w:t>
      </w:r>
      <w:r w:rsidRPr="00576603">
        <w:rPr>
          <w:rFonts w:ascii="Arial" w:hAnsi="Arial" w:cs="Arial"/>
          <w:i/>
          <w:iCs/>
          <w:color w:val="000000"/>
          <w:sz w:val="24"/>
        </w:rPr>
        <w:t>Un nouveau chemin se trace, tandis que l'ancien se cache sous les ronces et les branchages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Meynier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Paysages agraires</w:t>
      </w:r>
      <w:r w:rsidRPr="00576603">
        <w:rPr>
          <w:rFonts w:ascii="Arial" w:hAnsi="Arial" w:cs="Arial"/>
          <w:color w:val="000000"/>
          <w:sz w:val="24"/>
        </w:rPr>
        <w:t>, 1958, p. 123).</w:t>
      </w:r>
    </w:p>
    <w:p w14:paraId="1F0F45CE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b)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Au fig.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Tracer le chemin, la voie (à qqn/qqc.)</w:t>
      </w:r>
      <w:r w:rsidRPr="00576603">
        <w:rPr>
          <w:rFonts w:ascii="Arial" w:hAnsi="Arial" w:cs="Arial"/>
          <w:color w:val="000000"/>
          <w:sz w:val="24"/>
          <w:shd w:val="clear" w:color="auto" w:fill="C0FFC0"/>
        </w:rPr>
        <w:t>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Indiquer à quelqu'un la route à suivre, lui donner l'exemple.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Ce n'est pas tout d'accepter les futures idées, il faut les aider à faire leur chemin, il faut le leur tracer en se servant de la hache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Barrès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Cahiers</w:t>
      </w:r>
      <w:r w:rsidRPr="00576603">
        <w:rPr>
          <w:rFonts w:ascii="Arial" w:hAnsi="Arial" w:cs="Arial"/>
          <w:color w:val="000000"/>
          <w:sz w:val="24"/>
        </w:rPr>
        <w:t>, t. 5, 1907, p. 97).</w:t>
      </w:r>
      <w:r w:rsidRPr="00576603">
        <w:rPr>
          <w:rFonts w:ascii="Arial" w:hAnsi="Arial" w:cs="Arial"/>
          <w:i/>
          <w:iCs/>
          <w:color w:val="000000"/>
          <w:sz w:val="24"/>
        </w:rPr>
        <w:t>Sur ces terres immenses dont Dostoievski a ouvert l'accès, Kafka a tracé une voie, une seule voie étroite et longue, il a poussé dans une seule direction et il est allé jusqu'au bout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Sarraute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Ère soupçon</w:t>
      </w:r>
      <w:r w:rsidRPr="00576603">
        <w:rPr>
          <w:rFonts w:ascii="Arial" w:hAnsi="Arial" w:cs="Arial"/>
          <w:color w:val="000000"/>
          <w:sz w:val="24"/>
        </w:rPr>
        <w:t>, 1956, p. 24).</w:t>
      </w:r>
    </w:p>
    <w:p w14:paraId="27F5C3FB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2.</w:t>
      </w:r>
      <w:r w:rsidRPr="00576603">
        <w:rPr>
          <w:rFonts w:ascii="Arial" w:hAnsi="Arial" w:cs="Arial"/>
          <w:color w:val="000000"/>
          <w:sz w:val="24"/>
        </w:rPr>
        <w:t> [Le compl. d'obj. désigne une ligne]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Tirer, mener dans une certaine direction en marquant une trace sur une surface, sur un support.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Pour assurer cette verticalité, tracer au préalable au crayon sur le mur des lignes verticales qui serviront de guides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Bonnel</w:t>
      </w:r>
      <w:r w:rsidRPr="00576603">
        <w:rPr>
          <w:rFonts w:ascii="Arial" w:hAnsi="Arial" w:cs="Arial"/>
          <w:color w:val="000000"/>
          <w:sz w:val="24"/>
        </w:rPr>
        <w:t>-</w:t>
      </w:r>
      <w:r w:rsidRPr="00576603">
        <w:rPr>
          <w:rFonts w:ascii="Arial" w:hAnsi="Arial" w:cs="Arial"/>
          <w:smallCaps/>
          <w:color w:val="000000"/>
          <w:szCs w:val="22"/>
        </w:rPr>
        <w:t>Tassan</w:t>
      </w:r>
      <w:r w:rsidRPr="00576603">
        <w:rPr>
          <w:rFonts w:ascii="Arial" w:hAnsi="Arial" w:cs="Arial"/>
          <w:color w:val="000000"/>
          <w:sz w:val="24"/>
        </w:rPr>
        <w:t>1966).</w:t>
      </w:r>
    </w:p>
    <w:p w14:paraId="1A6C4D5A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  <w:shd w:val="clear" w:color="auto" w:fill="C0FFC0"/>
        </w:rPr>
        <w:t>SYNT.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Tracer une circonférence, une courbe, une droite; tracer un diagramme, un graphique, une hyperbole, une parabole, une sinusoïde; tracer des cintres; tracer au compas, au cordeau, à l'équerre, à la règle; tracer un trait, la perpendiculaire à une droite</w:t>
      </w:r>
      <w:r w:rsidRPr="00576603">
        <w:rPr>
          <w:rFonts w:ascii="Arial" w:hAnsi="Arial" w:cs="Arial"/>
          <w:color w:val="000000"/>
          <w:sz w:val="24"/>
          <w:shd w:val="clear" w:color="auto" w:fill="C0FFC0"/>
        </w:rPr>
        <w:t>.</w:t>
      </w:r>
    </w:p>
    <w:p w14:paraId="47E02F04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color w:val="000000"/>
          <w:sz w:val="24"/>
        </w:rPr>
        <w:t>− </w:t>
      </w:r>
      <w:r w:rsidRPr="00576603">
        <w:rPr>
          <w:rFonts w:ascii="Arial" w:hAnsi="Arial" w:cs="Arial"/>
          <w:i/>
          <w:iCs/>
          <w:color w:val="000000"/>
          <w:sz w:val="24"/>
        </w:rPr>
        <w:t>P. anal.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Un coup de feu vient de retentir à côté de nous, traçant un court et brusque trait phosphorescent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Barbusse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Feu</w:t>
      </w:r>
      <w:r w:rsidRPr="00576603">
        <w:rPr>
          <w:rFonts w:ascii="Arial" w:hAnsi="Arial" w:cs="Arial"/>
          <w:color w:val="000000"/>
          <w:sz w:val="24"/>
        </w:rPr>
        <w:t>, 1916, p. 245).</w:t>
      </w:r>
      <w:r w:rsidRPr="00576603">
        <w:rPr>
          <w:rFonts w:ascii="Arial" w:hAnsi="Arial" w:cs="Arial"/>
          <w:i/>
          <w:iCs/>
          <w:color w:val="000000"/>
          <w:sz w:val="24"/>
        </w:rPr>
        <w:t>Ces phénomènes (...) dépendent de la façon dont le conducteur « coupe les courbes magnétiques (...) qui seraient tracées par la limaille de fer, ou qui seraient tangentes à une très petite aiguille aimantée »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i/>
          <w:iCs/>
          <w:color w:val="000000"/>
          <w:sz w:val="24"/>
        </w:rPr>
        <w:t>Hist. gén. sc.</w:t>
      </w:r>
      <w:r w:rsidRPr="00576603">
        <w:rPr>
          <w:rFonts w:ascii="Arial" w:hAnsi="Arial" w:cs="Arial"/>
          <w:color w:val="000000"/>
          <w:sz w:val="24"/>
        </w:rPr>
        <w:t>, t. 3, vol. 1, 1961, p. 219).</w:t>
      </w:r>
    </w:p>
    <w:p w14:paraId="7E788491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color w:val="000000"/>
          <w:sz w:val="24"/>
        </w:rPr>
        <w:t>− </w:t>
      </w:r>
      <w:r w:rsidRPr="00576603">
        <w:rPr>
          <w:rFonts w:ascii="Arial" w:hAnsi="Arial" w:cs="Arial"/>
          <w:i/>
          <w:iCs/>
          <w:color w:val="000000"/>
          <w:sz w:val="24"/>
        </w:rPr>
        <w:t>Au fig.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Tracer une ligne de démarcation, des limites; tracer une frontière (entre deux notions, deux champs de connaissance)</w:t>
      </w:r>
      <w:r w:rsidRPr="00576603">
        <w:rPr>
          <w:rFonts w:ascii="Arial" w:hAnsi="Arial" w:cs="Arial"/>
          <w:color w:val="000000"/>
          <w:sz w:val="24"/>
          <w:shd w:val="clear" w:color="auto" w:fill="C0FFC0"/>
        </w:rPr>
        <w:t>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La/les établir.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La langue littéraire dépasse de toutes parts les limites que semble lui tracer la littérature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Sauss.</w:t>
      </w:r>
      <w:r w:rsidRPr="00576603">
        <w:rPr>
          <w:rFonts w:ascii="Arial" w:hAnsi="Arial" w:cs="Arial"/>
          <w:color w:val="000000"/>
          <w:sz w:val="24"/>
        </w:rPr>
        <w:t>1916, p. 41).</w:t>
      </w:r>
      <w:r w:rsidRPr="00576603">
        <w:rPr>
          <w:rFonts w:ascii="Arial" w:hAnsi="Arial" w:cs="Arial"/>
          <w:i/>
          <w:iCs/>
          <w:color w:val="000000"/>
          <w:sz w:val="24"/>
        </w:rPr>
        <w:t>Il est assez difficile de tracer ici une démarcation nette entre danse et théâtre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Cuisinier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Danse sacrée</w:t>
      </w:r>
      <w:r w:rsidRPr="00576603">
        <w:rPr>
          <w:rFonts w:ascii="Arial" w:hAnsi="Arial" w:cs="Arial"/>
          <w:color w:val="000000"/>
          <w:sz w:val="24"/>
        </w:rPr>
        <w:t>, 1951, p. 53).</w:t>
      </w:r>
    </w:p>
    <w:p w14:paraId="70829FE4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3.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En partic.</w:t>
      </w:r>
      <w:r w:rsidRPr="00576603">
        <w:rPr>
          <w:rFonts w:ascii="Arial" w:hAnsi="Arial" w:cs="Arial"/>
          <w:color w:val="000000"/>
          <w:sz w:val="24"/>
        </w:rPr>
        <w:t> [Le compl. d'obj. désigne une figure; le compl. de lieu une surface de papier, de tissu,...]</w:t>
      </w:r>
    </w:p>
    <w:p w14:paraId="5E3CD959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lastRenderedPageBreak/>
        <w:t>a)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b/>
          <w:bCs/>
          <w:color w:val="000000"/>
          <w:sz w:val="24"/>
        </w:rPr>
        <w:t>Tracer qqc.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Former quelque chose, en exécuter le dessin.</w:t>
      </w:r>
      <w:r w:rsidRPr="00576603">
        <w:rPr>
          <w:rFonts w:ascii="Arial" w:hAnsi="Arial" w:cs="Arial"/>
          <w:color w:val="000000"/>
          <w:sz w:val="24"/>
        </w:rPr>
        <w:t> Synon. </w:t>
      </w:r>
      <w:r w:rsidRPr="00576603">
        <w:rPr>
          <w:rFonts w:ascii="Arial" w:hAnsi="Arial" w:cs="Arial"/>
          <w:i/>
          <w:iCs/>
          <w:color w:val="000000"/>
          <w:sz w:val="24"/>
        </w:rPr>
        <w:t>dessiner, esquisser, représenter</w:t>
      </w:r>
      <w:r w:rsidRPr="00576603">
        <w:rPr>
          <w:rFonts w:ascii="Arial" w:hAnsi="Arial" w:cs="Arial"/>
          <w:color w:val="000000"/>
          <w:sz w:val="24"/>
        </w:rPr>
        <w:t>.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Tracer un triangle, une croix, une épure, une esquisse, un canevas, une silhouette, une carte; tracer une composition (en peinture), des profils; tracer au canif, au tire-ligne</w:t>
      </w:r>
      <w:r w:rsidRPr="00576603">
        <w:rPr>
          <w:rFonts w:ascii="Arial" w:hAnsi="Arial" w:cs="Arial"/>
          <w:color w:val="000000"/>
          <w:sz w:val="24"/>
          <w:shd w:val="clear" w:color="auto" w:fill="C0FFC0"/>
        </w:rPr>
        <w:t>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Rubens trace la première idée de son sujet avec son pinceau, comme Raphaël ou Poussin avec leur plume ou leur crayon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Delacroix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Journal</w:t>
      </w:r>
      <w:r w:rsidRPr="00576603">
        <w:rPr>
          <w:rFonts w:ascii="Arial" w:hAnsi="Arial" w:cs="Arial"/>
          <w:color w:val="000000"/>
          <w:sz w:val="24"/>
        </w:rPr>
        <w:t>, 1857, p. 36).</w:t>
      </w:r>
      <w:r w:rsidRPr="00576603">
        <w:rPr>
          <w:rFonts w:ascii="Arial" w:hAnsi="Arial" w:cs="Arial"/>
          <w:i/>
          <w:iCs/>
          <w:color w:val="000000"/>
          <w:sz w:val="24"/>
        </w:rPr>
        <w:t>La gravure est l'art de tracer par incision, à la surface d'une matière quelconque, des caractères, des ornements ou des figures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Dacier</w:t>
      </w:r>
      <w:r w:rsidRPr="00576603">
        <w:rPr>
          <w:rFonts w:ascii="Arial" w:hAnsi="Arial" w:cs="Arial"/>
          <w:color w:val="000000"/>
          <w:sz w:val="24"/>
        </w:rPr>
        <w:t>1944, p. 5).</w:t>
      </w:r>
    </w:p>
    <w:p w14:paraId="5F6B1E58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color w:val="000000"/>
          <w:sz w:val="24"/>
        </w:rPr>
        <w:t>− [P. méton. du suj.] </w:t>
      </w:r>
      <w:r w:rsidRPr="00576603">
        <w:rPr>
          <w:rFonts w:ascii="Arial" w:hAnsi="Arial" w:cs="Arial"/>
          <w:i/>
          <w:iCs/>
          <w:color w:val="000000"/>
          <w:sz w:val="24"/>
        </w:rPr>
        <w:t>Les lignes qui tracent le contour du corps (...) ont une valeur par elles-mêmes </w:t>
      </w:r>
      <w:r w:rsidRPr="00576603">
        <w:rPr>
          <w:rFonts w:ascii="Arial" w:hAnsi="Arial" w:cs="Arial"/>
          <w:color w:val="000000"/>
          <w:sz w:val="24"/>
        </w:rPr>
        <w:t>(</w:t>
      </w:r>
      <w:r w:rsidRPr="00576603">
        <w:rPr>
          <w:rFonts w:ascii="Arial" w:hAnsi="Arial" w:cs="Arial"/>
          <w:smallCaps/>
          <w:color w:val="000000"/>
          <w:szCs w:val="22"/>
        </w:rPr>
        <w:t>Taine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Philos. art</w:t>
      </w:r>
      <w:r w:rsidRPr="00576603">
        <w:rPr>
          <w:rFonts w:ascii="Arial" w:hAnsi="Arial" w:cs="Arial"/>
          <w:color w:val="000000"/>
          <w:sz w:val="24"/>
        </w:rPr>
        <w:t>, t. 2, 1865, p. 333).</w:t>
      </w:r>
    </w:p>
    <w:p w14:paraId="2B780F34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color w:val="000000"/>
          <w:sz w:val="24"/>
        </w:rPr>
        <w:t>− </w:t>
      </w:r>
      <w:r w:rsidRPr="00576603">
        <w:rPr>
          <w:rFonts w:ascii="Arial" w:hAnsi="Arial" w:cs="Arial"/>
          <w:i/>
          <w:iCs/>
          <w:color w:val="000000"/>
          <w:sz w:val="24"/>
        </w:rPr>
        <w:t>P. anal.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L'enfant saignait de profondes égratignures qui traçaient à ses flancs, ses cuisses, ses genoux et autour de son front comme un noir entrelacs de lierre ou d'hyacinthe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Maurras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Chemin Paradis</w:t>
      </w:r>
      <w:r w:rsidRPr="00576603">
        <w:rPr>
          <w:rFonts w:ascii="Arial" w:hAnsi="Arial" w:cs="Arial"/>
          <w:color w:val="000000"/>
          <w:sz w:val="24"/>
        </w:rPr>
        <w:t>, 1894, p. 103).[</w:t>
      </w:r>
      <w:r w:rsidRPr="00576603">
        <w:rPr>
          <w:rFonts w:ascii="Arial" w:hAnsi="Arial" w:cs="Arial"/>
          <w:i/>
          <w:iCs/>
          <w:color w:val="000000"/>
          <w:sz w:val="24"/>
        </w:rPr>
        <w:t>La danseuse</w:t>
      </w:r>
      <w:r w:rsidRPr="00576603">
        <w:rPr>
          <w:rFonts w:ascii="Arial" w:hAnsi="Arial" w:cs="Arial"/>
          <w:color w:val="000000"/>
          <w:sz w:val="24"/>
        </w:rPr>
        <w:t>]</w:t>
      </w:r>
      <w:r w:rsidRPr="00576603">
        <w:rPr>
          <w:rFonts w:ascii="Arial" w:hAnsi="Arial" w:cs="Arial"/>
          <w:i/>
          <w:iCs/>
          <w:color w:val="000000"/>
          <w:sz w:val="24"/>
        </w:rPr>
        <w:t> trace des roses, des entrelacs, des étoiles de mouvement, et de magiques enceintes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Valéry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Eupalinos</w:t>
      </w:r>
      <w:r w:rsidRPr="00576603">
        <w:rPr>
          <w:rFonts w:ascii="Arial" w:hAnsi="Arial" w:cs="Arial"/>
          <w:color w:val="000000"/>
          <w:sz w:val="24"/>
        </w:rPr>
        <w:t>, 1923, p. 28).</w:t>
      </w:r>
    </w:p>
    <w:p w14:paraId="37EC13AF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color w:val="000000"/>
          <w:sz w:val="24"/>
        </w:rPr>
        <w:t>− </w:t>
      </w:r>
      <w:r w:rsidRPr="00576603">
        <w:rPr>
          <w:rFonts w:ascii="Arial" w:hAnsi="Arial" w:cs="Arial"/>
          <w:i/>
          <w:iCs/>
          <w:color w:val="000000"/>
          <w:sz w:val="24"/>
        </w:rPr>
        <w:t>Empl. pronom. passif</w:t>
      </w:r>
      <w:r w:rsidRPr="00576603">
        <w:rPr>
          <w:rFonts w:ascii="Arial" w:hAnsi="Arial" w:cs="Arial"/>
          <w:color w:val="000000"/>
          <w:sz w:val="24"/>
        </w:rPr>
        <w:t>. </w:t>
      </w:r>
      <w:r w:rsidRPr="00576603">
        <w:rPr>
          <w:rFonts w:ascii="Arial" w:hAnsi="Arial" w:cs="Arial"/>
          <w:i/>
          <w:iCs/>
          <w:color w:val="000000"/>
          <w:sz w:val="24"/>
        </w:rPr>
        <w:t>Ordinairement, les maisons se groupaient autour de l'enceinte de l'abbaye, les rues se traçaient sans un plan bien arrêté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Lenoir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Archit. monast.</w:t>
      </w:r>
      <w:r w:rsidRPr="00576603">
        <w:rPr>
          <w:rFonts w:ascii="Arial" w:hAnsi="Arial" w:cs="Arial"/>
          <w:color w:val="000000"/>
          <w:sz w:val="24"/>
        </w:rPr>
        <w:t>, 1852, pp. 18-19).</w:t>
      </w:r>
    </w:p>
    <w:p w14:paraId="76BBF996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color w:val="000000"/>
          <w:sz w:val="24"/>
        </w:rPr>
        <w:t>− </w:t>
      </w:r>
      <w:r w:rsidRPr="00576603">
        <w:rPr>
          <w:rFonts w:ascii="Arial" w:hAnsi="Arial" w:cs="Arial"/>
          <w:i/>
          <w:iCs/>
          <w:color w:val="000000"/>
          <w:sz w:val="24"/>
        </w:rPr>
        <w:t>Au fig.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Tracer à qqn un plan, une ligne de conduite</w:t>
      </w:r>
      <w:r w:rsidRPr="00576603">
        <w:rPr>
          <w:rFonts w:ascii="Arial" w:hAnsi="Arial" w:cs="Arial"/>
          <w:color w:val="000000"/>
          <w:sz w:val="24"/>
          <w:shd w:val="clear" w:color="auto" w:fill="C0FFC0"/>
        </w:rPr>
        <w:t>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Je ne suis pas préoccupé avant tout de sauver la société et à bien voir je ne suis pas préoccupé du tout de tracer une règle de conduite morale aux hommes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Barrès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Cahiers</w:t>
      </w:r>
      <w:r w:rsidRPr="00576603">
        <w:rPr>
          <w:rFonts w:ascii="Arial" w:hAnsi="Arial" w:cs="Arial"/>
          <w:color w:val="000000"/>
          <w:sz w:val="24"/>
        </w:rPr>
        <w:t>, t. 9, 1911, p. 24).</w:t>
      </w:r>
    </w:p>
    <w:p w14:paraId="2462E79B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color w:val="000000"/>
          <w:sz w:val="24"/>
        </w:rPr>
        <w:t>♦ </w:t>
      </w:r>
      <w:r w:rsidRPr="00576603">
        <w:rPr>
          <w:rFonts w:ascii="Arial" w:hAnsi="Arial" w:cs="Arial"/>
          <w:i/>
          <w:iCs/>
          <w:color w:val="000000"/>
          <w:sz w:val="24"/>
        </w:rPr>
        <w:t>En partic.</w:t>
      </w:r>
      <w:r w:rsidRPr="00576603">
        <w:rPr>
          <w:rFonts w:ascii="Arial" w:hAnsi="Arial" w:cs="Arial"/>
          <w:color w:val="000000"/>
          <w:sz w:val="24"/>
        </w:rPr>
        <w:t> Synon. de </w:t>
      </w:r>
      <w:r w:rsidRPr="00576603">
        <w:rPr>
          <w:rFonts w:ascii="Arial" w:hAnsi="Arial" w:cs="Arial"/>
          <w:i/>
          <w:iCs/>
          <w:color w:val="000000"/>
          <w:sz w:val="24"/>
        </w:rPr>
        <w:t>fixer, imposer</w:t>
      </w:r>
      <w:r w:rsidRPr="00576603">
        <w:rPr>
          <w:rFonts w:ascii="Arial" w:hAnsi="Arial" w:cs="Arial"/>
          <w:color w:val="000000"/>
          <w:sz w:val="24"/>
        </w:rPr>
        <w:t>.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La loi trace (une procédure)</w:t>
      </w:r>
      <w:r w:rsidRPr="00576603">
        <w:rPr>
          <w:rFonts w:ascii="Arial" w:hAnsi="Arial" w:cs="Arial"/>
          <w:color w:val="000000"/>
          <w:sz w:val="24"/>
          <w:shd w:val="clear" w:color="auto" w:fill="C0FFC0"/>
        </w:rPr>
        <w:t>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En France, le statut des banques populaires a été tracé par la loi du 13 mars 1917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Baudhuin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Crédit et banque</w:t>
      </w:r>
      <w:r w:rsidRPr="00576603">
        <w:rPr>
          <w:rFonts w:ascii="Arial" w:hAnsi="Arial" w:cs="Arial"/>
          <w:color w:val="000000"/>
          <w:sz w:val="24"/>
        </w:rPr>
        <w:t>, 1945, p. 224).</w:t>
      </w:r>
      <w:r w:rsidRPr="00576603">
        <w:rPr>
          <w:rFonts w:ascii="Arial" w:hAnsi="Arial" w:cs="Arial"/>
          <w:i/>
          <w:iCs/>
          <w:color w:val="000000"/>
          <w:sz w:val="24"/>
        </w:rPr>
        <w:t>La tâche d'administration s'insère dans les cadres que lui tracent les directives gouvernementales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Vedel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Dr. constit.</w:t>
      </w:r>
      <w:r w:rsidRPr="00576603">
        <w:rPr>
          <w:rFonts w:ascii="Arial" w:hAnsi="Arial" w:cs="Arial"/>
          <w:color w:val="000000"/>
          <w:sz w:val="24"/>
        </w:rPr>
        <w:t>, 1949, p. 4).</w:t>
      </w:r>
    </w:p>
    <w:p w14:paraId="015BDF62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b)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P. anal.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Découper, détacher.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Des murs d'un grand palais, dont l'entablement orné de palmettes traçait sa longue ligne droite sur le ciel enflammé, sortait comme un vague murmure de musique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Gautier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Rom. momie</w:t>
      </w:r>
      <w:r w:rsidRPr="00576603">
        <w:rPr>
          <w:rFonts w:ascii="Arial" w:hAnsi="Arial" w:cs="Arial"/>
          <w:color w:val="000000"/>
          <w:sz w:val="24"/>
        </w:rPr>
        <w:t>, 1858, p. 192).</w:t>
      </w:r>
    </w:p>
    <w:p w14:paraId="3C955D50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4.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Marquer sur le terrain l'emplacement d'un bâtiment, d'une voie par des lignes, des jalons.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Tracer un alignement, les fondations d'un édifice; tracer un boulevard</w:t>
      </w:r>
      <w:r w:rsidRPr="00576603">
        <w:rPr>
          <w:rFonts w:ascii="Arial" w:hAnsi="Arial" w:cs="Arial"/>
          <w:color w:val="000000"/>
          <w:sz w:val="24"/>
          <w:shd w:val="clear" w:color="auto" w:fill="C0FFC0"/>
        </w:rPr>
        <w:t>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Un géomètre municipal n'hésitera pas à tracer une rue qui privera de soleil des milliers de logis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Le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smallCaps/>
          <w:color w:val="000000"/>
          <w:szCs w:val="22"/>
        </w:rPr>
        <w:t>Corbusier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Charte Ath.</w:t>
      </w:r>
      <w:r w:rsidRPr="00576603">
        <w:rPr>
          <w:rFonts w:ascii="Arial" w:hAnsi="Arial" w:cs="Arial"/>
          <w:color w:val="000000"/>
          <w:sz w:val="24"/>
        </w:rPr>
        <w:t>, 1957, p. 19).</w:t>
      </w:r>
    </w:p>
    <w:p w14:paraId="49298E12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color w:val="000000"/>
          <w:sz w:val="24"/>
        </w:rPr>
        <w:t>−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B060"/>
        </w:rPr>
        <w:t>ARCHIT.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Tracer en grand</w:t>
      </w:r>
      <w:r w:rsidRPr="00576603">
        <w:rPr>
          <w:rFonts w:ascii="Arial" w:hAnsi="Arial" w:cs="Arial"/>
          <w:color w:val="000000"/>
          <w:sz w:val="24"/>
          <w:shd w:val="clear" w:color="auto" w:fill="C0FFC0"/>
        </w:rPr>
        <w:t>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,,Tracer sur une surface plane, le plus souvent sur une aire en plâtre, les détails et profils, grandeur d'exécution, suivant lesquels les pierres doivent être taillées et appareillées`` (</w:t>
      </w:r>
      <w:r w:rsidRPr="00576603">
        <w:rPr>
          <w:rFonts w:ascii="Arial" w:hAnsi="Arial" w:cs="Arial"/>
          <w:smallCaps/>
          <w:color w:val="000000"/>
          <w:szCs w:val="22"/>
          <w:shd w:val="clear" w:color="auto" w:fill="FFFF00"/>
        </w:rPr>
        <w:t>Adeline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FF00"/>
        </w:rPr>
        <w:t>Lex. termes art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, 1884).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Tracer sur le terrain</w:t>
      </w:r>
      <w:r w:rsidRPr="00576603">
        <w:rPr>
          <w:rFonts w:ascii="Arial" w:hAnsi="Arial" w:cs="Arial"/>
          <w:color w:val="000000"/>
          <w:sz w:val="24"/>
          <w:shd w:val="clear" w:color="auto" w:fill="C0FFC0"/>
        </w:rPr>
        <w:t>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,,Indiquer sur le terrain, à l'aide de piquets ou de tracés sur des objets fixes, l'emplacement et les dimensions d'une construction`` (</w:t>
      </w:r>
      <w:r w:rsidRPr="00576603">
        <w:rPr>
          <w:rFonts w:ascii="Arial" w:hAnsi="Arial" w:cs="Arial"/>
          <w:smallCaps/>
          <w:color w:val="000000"/>
          <w:szCs w:val="22"/>
          <w:shd w:val="clear" w:color="auto" w:fill="FFFF00"/>
        </w:rPr>
        <w:t>Adeline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FF00"/>
        </w:rPr>
        <w:t>Lex. termes art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, 1884).</w:t>
      </w:r>
    </w:p>
    <w:p w14:paraId="5A3C1CD5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color w:val="000000"/>
          <w:sz w:val="24"/>
        </w:rPr>
        <w:t>♦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B060"/>
        </w:rPr>
        <w:t>ARCHIT. MAR.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Salle à tracer</w:t>
      </w:r>
      <w:r w:rsidRPr="00576603">
        <w:rPr>
          <w:rFonts w:ascii="Arial" w:hAnsi="Arial" w:cs="Arial"/>
          <w:color w:val="000000"/>
          <w:sz w:val="24"/>
          <w:shd w:val="clear" w:color="auto" w:fill="C0FFC0"/>
        </w:rPr>
        <w:t>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Salle au parquet parfaitement lisse sur lequel sont dessinées en vraie grandeur les différentes pièces de construction de la coque (d'apr.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FF00"/>
        </w:rPr>
        <w:t>Lar. encyclop.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).</w:t>
      </w:r>
    </w:p>
    <w:p w14:paraId="4F2AFE7B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5.</w:t>
      </w:r>
      <w:r w:rsidRPr="00576603">
        <w:rPr>
          <w:rFonts w:ascii="Arial" w:hAnsi="Arial" w:cs="Arial"/>
          <w:color w:val="000000"/>
          <w:sz w:val="24"/>
        </w:rPr>
        <w:t> Synon. de </w:t>
      </w:r>
      <w:r w:rsidRPr="00576603">
        <w:rPr>
          <w:rFonts w:ascii="Arial" w:hAnsi="Arial" w:cs="Arial"/>
          <w:i/>
          <w:iCs/>
          <w:color w:val="000000"/>
          <w:sz w:val="24"/>
        </w:rPr>
        <w:t>creuser</w:t>
      </w:r>
      <w:r w:rsidRPr="00576603">
        <w:rPr>
          <w:rFonts w:ascii="Arial" w:hAnsi="Arial" w:cs="Arial"/>
          <w:color w:val="000000"/>
          <w:sz w:val="24"/>
        </w:rPr>
        <w:t>.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Tracer un sillon (dans un champ), une saignée (dans un sol, une roche)</w:t>
      </w:r>
      <w:r w:rsidRPr="00576603">
        <w:rPr>
          <w:rFonts w:ascii="Arial" w:hAnsi="Arial" w:cs="Arial"/>
          <w:color w:val="000000"/>
          <w:sz w:val="24"/>
          <w:shd w:val="clear" w:color="auto" w:fill="C0FFC0"/>
        </w:rPr>
        <w:t>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Les rivières principales ont tracé indifféremment leur lit à travers les formations diverses, dures ou tendres, qu'elles rencontraient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Vidal de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smallCaps/>
          <w:color w:val="000000"/>
          <w:szCs w:val="22"/>
        </w:rPr>
        <w:t>La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smallCaps/>
          <w:color w:val="000000"/>
          <w:szCs w:val="22"/>
        </w:rPr>
        <w:t>Bl.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Tabl. géogr. Fr.</w:t>
      </w:r>
      <w:r w:rsidRPr="00576603">
        <w:rPr>
          <w:rFonts w:ascii="Arial" w:hAnsi="Arial" w:cs="Arial"/>
          <w:color w:val="000000"/>
          <w:sz w:val="24"/>
        </w:rPr>
        <w:t>, 1908, p. 111).</w:t>
      </w:r>
      <w:r w:rsidRPr="00576603">
        <w:rPr>
          <w:rFonts w:ascii="Arial" w:hAnsi="Arial" w:cs="Arial"/>
          <w:i/>
          <w:iCs/>
          <w:color w:val="000000"/>
          <w:sz w:val="24"/>
        </w:rPr>
        <w:t>L'appareil d'utilisation (...) se compose d'un réservoir, relié à des tuyaux souples, terminés chacun par une dent qui trace dans le sol des sillons de 10 à 15 cm de profondeur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i/>
          <w:iCs/>
          <w:color w:val="000000"/>
          <w:sz w:val="24"/>
        </w:rPr>
        <w:t>Industr. fr. engrais chim.</w:t>
      </w:r>
      <w:r w:rsidRPr="00576603">
        <w:rPr>
          <w:rFonts w:ascii="Arial" w:hAnsi="Arial" w:cs="Arial"/>
          <w:color w:val="000000"/>
          <w:sz w:val="24"/>
        </w:rPr>
        <w:t>, 1954, p. 35).</w:t>
      </w:r>
    </w:p>
    <w:p w14:paraId="3F718C20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color w:val="000000"/>
          <w:sz w:val="24"/>
        </w:rPr>
        <w:t>− </w:t>
      </w:r>
      <w:r w:rsidRPr="00576603">
        <w:rPr>
          <w:rFonts w:ascii="Arial" w:hAnsi="Arial" w:cs="Arial"/>
          <w:i/>
          <w:iCs/>
          <w:color w:val="000000"/>
          <w:sz w:val="24"/>
        </w:rPr>
        <w:t>Loc. fig.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Tracer son sillon</w:t>
      </w:r>
      <w:r w:rsidRPr="00576603">
        <w:rPr>
          <w:rFonts w:ascii="Arial" w:hAnsi="Arial" w:cs="Arial"/>
          <w:color w:val="000000"/>
          <w:sz w:val="24"/>
          <w:shd w:val="clear" w:color="auto" w:fill="C0FFC0"/>
        </w:rPr>
        <w:t>*.</w:t>
      </w:r>
    </w:p>
    <w:p w14:paraId="0219807E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6.</w:t>
      </w:r>
    </w:p>
    <w:p w14:paraId="27632596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a)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Former par les traits, les signes de l'écriture; écrire.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Comme les amoureux ont la rage d'écrire, il prit une plume et traça un billet qu'il remit à son groom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 xml:space="preserve">Ponson </w:t>
      </w:r>
      <w:r w:rsidRPr="00576603">
        <w:rPr>
          <w:rFonts w:ascii="Arial" w:hAnsi="Arial" w:cs="Arial"/>
          <w:smallCaps/>
          <w:color w:val="000000"/>
          <w:szCs w:val="22"/>
        </w:rPr>
        <w:lastRenderedPageBreak/>
        <w:t>du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smallCaps/>
          <w:color w:val="000000"/>
          <w:szCs w:val="22"/>
        </w:rPr>
        <w:t>Terr.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Rocambole</w:t>
      </w:r>
      <w:r w:rsidRPr="00576603">
        <w:rPr>
          <w:rFonts w:ascii="Arial" w:hAnsi="Arial" w:cs="Arial"/>
          <w:color w:val="000000"/>
          <w:sz w:val="24"/>
        </w:rPr>
        <w:t>, t. 4, 1859, p. 54).</w:t>
      </w:r>
      <w:r w:rsidRPr="00576603">
        <w:rPr>
          <w:rFonts w:ascii="Arial" w:hAnsi="Arial" w:cs="Arial"/>
          <w:i/>
          <w:iCs/>
          <w:color w:val="000000"/>
          <w:sz w:val="24"/>
        </w:rPr>
        <w:t>Daru ouvrit son tiroir, tira (...) le porte-plume de bois rouge avec la plume</w:t>
      </w:r>
      <w:r w:rsidRPr="00576603">
        <w:rPr>
          <w:rFonts w:ascii="Arial" w:hAnsi="Arial" w:cs="Arial"/>
          <w:color w:val="000000"/>
          <w:sz w:val="24"/>
        </w:rPr>
        <w:t> sergent-major</w:t>
      </w:r>
      <w:r w:rsidRPr="00576603">
        <w:rPr>
          <w:rFonts w:ascii="Arial" w:hAnsi="Arial" w:cs="Arial"/>
          <w:i/>
          <w:iCs/>
          <w:color w:val="000000"/>
          <w:sz w:val="24"/>
        </w:rPr>
        <w:t> qui lui servait à tracer les modèles d'écriture et il signa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Camus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Exil et Roy.</w:t>
      </w:r>
      <w:r w:rsidRPr="00576603">
        <w:rPr>
          <w:rFonts w:ascii="Arial" w:hAnsi="Arial" w:cs="Arial"/>
          <w:color w:val="000000"/>
          <w:sz w:val="24"/>
        </w:rPr>
        <w:t>, 1957, p. 1614).</w:t>
      </w:r>
    </w:p>
    <w:p w14:paraId="21A5ADBC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  <w:shd w:val="clear" w:color="auto" w:fill="C0FFC0"/>
        </w:rPr>
        <w:t>SYNT.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Tracer des caractères, des jambages, des lettres; mots tracés d'une grosse, d'une grande écriture, d'une écriture inégale; nom tracé d'une encre pâlie, noire; tracer un mot en gros caractères, en (grandes, petites) capitales, en minuscules; tracer au pochoir; quelques lignes tracées à la hâte, à la main, à la plume; tracer au crayon, à la craie, en noir, en rouge; tracer en marge (d'un cahier); tracer l'alphabet, des chiffres; tracer d'une main tremblante</w:t>
      </w:r>
      <w:r w:rsidRPr="00576603">
        <w:rPr>
          <w:rFonts w:ascii="Arial" w:hAnsi="Arial" w:cs="Arial"/>
          <w:color w:val="000000"/>
          <w:sz w:val="24"/>
          <w:shd w:val="clear" w:color="auto" w:fill="C0FFC0"/>
        </w:rPr>
        <w:t>.</w:t>
      </w:r>
    </w:p>
    <w:p w14:paraId="6C06BF4A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color w:val="000000"/>
          <w:sz w:val="24"/>
        </w:rPr>
        <w:t>− [P. méton. du suj.] </w:t>
      </w:r>
      <w:r w:rsidRPr="00576603">
        <w:rPr>
          <w:rFonts w:ascii="Arial" w:hAnsi="Arial" w:cs="Arial"/>
          <w:i/>
          <w:iCs/>
          <w:color w:val="000000"/>
          <w:sz w:val="24"/>
        </w:rPr>
        <w:t>L'amour aime à tracer les serments sur le sable; Un coup de vent répond de sa fidélité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Desb.</w:t>
      </w:r>
      <w:r w:rsidRPr="00576603">
        <w:rPr>
          <w:rFonts w:ascii="Arial" w:hAnsi="Arial" w:cs="Arial"/>
          <w:color w:val="000000"/>
          <w:sz w:val="24"/>
        </w:rPr>
        <w:t>-</w:t>
      </w:r>
      <w:r w:rsidRPr="00576603">
        <w:rPr>
          <w:rFonts w:ascii="Arial" w:hAnsi="Arial" w:cs="Arial"/>
          <w:smallCaps/>
          <w:color w:val="000000"/>
          <w:szCs w:val="22"/>
        </w:rPr>
        <w:t>Valm</w:t>
      </w:r>
      <w:r w:rsidRPr="00576603">
        <w:rPr>
          <w:rFonts w:ascii="Arial" w:hAnsi="Arial" w:cs="Arial"/>
          <w:color w:val="000000"/>
          <w:sz w:val="24"/>
        </w:rPr>
        <w:t>., </w:t>
      </w:r>
      <w:r w:rsidRPr="00576603">
        <w:rPr>
          <w:rFonts w:ascii="Arial" w:hAnsi="Arial" w:cs="Arial"/>
          <w:i/>
          <w:iCs/>
          <w:color w:val="000000"/>
          <w:sz w:val="24"/>
        </w:rPr>
        <w:t>Idylles</w:t>
      </w:r>
      <w:r w:rsidRPr="00576603">
        <w:rPr>
          <w:rFonts w:ascii="Arial" w:hAnsi="Arial" w:cs="Arial"/>
          <w:color w:val="000000"/>
          <w:sz w:val="24"/>
        </w:rPr>
        <w:t>, 1833, p. 21).</w:t>
      </w:r>
    </w:p>
    <w:p w14:paraId="59E56A59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color w:val="000000"/>
          <w:sz w:val="24"/>
        </w:rPr>
        <w:t>− </w:t>
      </w:r>
      <w:r w:rsidRPr="00576603">
        <w:rPr>
          <w:rFonts w:ascii="Arial" w:hAnsi="Arial" w:cs="Arial"/>
          <w:i/>
          <w:iCs/>
          <w:color w:val="000000"/>
          <w:sz w:val="24"/>
        </w:rPr>
        <w:t>P. anal.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Tracer (de la musique) sur une/des portée(s)</w:t>
      </w:r>
      <w:r w:rsidRPr="00576603">
        <w:rPr>
          <w:rFonts w:ascii="Arial" w:hAnsi="Arial" w:cs="Arial"/>
          <w:color w:val="000000"/>
          <w:sz w:val="24"/>
          <w:shd w:val="clear" w:color="auto" w:fill="C0FFC0"/>
        </w:rPr>
        <w:t>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Verdi (...) aurait été incapable d'écrire ce qu'il ne sentait pas. C'est son âme qui parle le langage qu'il trace sur les portées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Dumesnil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Hist. théâtre lyr.</w:t>
      </w:r>
      <w:r w:rsidRPr="00576603">
        <w:rPr>
          <w:rFonts w:ascii="Arial" w:hAnsi="Arial" w:cs="Arial"/>
          <w:color w:val="000000"/>
          <w:sz w:val="24"/>
        </w:rPr>
        <w:t>, 1953, p. 164).</w:t>
      </w:r>
    </w:p>
    <w:p w14:paraId="512DCAE6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b)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P. anal.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Décrire, dresser.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Tracer un tableau (de qqc.), l'histoire, l'historique (de qqc.);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tracer des maximes morales;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tracer le modèle (du parfait gentleman, du guerrier...);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les portraits tracés par La Bruyère;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des caractères tracés avec vérité</w:t>
      </w:r>
      <w:r w:rsidRPr="00576603">
        <w:rPr>
          <w:rFonts w:ascii="Arial" w:hAnsi="Arial" w:cs="Arial"/>
          <w:color w:val="000000"/>
          <w:sz w:val="24"/>
          <w:shd w:val="clear" w:color="auto" w:fill="C0FFC0"/>
        </w:rPr>
        <w:t>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Le librettiste trace</w:t>
      </w:r>
      <w:r w:rsidRPr="00576603">
        <w:rPr>
          <w:rFonts w:ascii="Arial" w:hAnsi="Arial" w:cs="Arial"/>
          <w:color w:val="000000"/>
          <w:sz w:val="24"/>
        </w:rPr>
        <w:t> a priori </w:t>
      </w:r>
      <w:r w:rsidRPr="00576603">
        <w:rPr>
          <w:rFonts w:ascii="Arial" w:hAnsi="Arial" w:cs="Arial"/>
          <w:i/>
          <w:iCs/>
          <w:color w:val="000000"/>
          <w:sz w:val="24"/>
        </w:rPr>
        <w:t>(...) un canevas dramatique</w:t>
      </w:r>
      <w:r w:rsidRPr="00576603">
        <w:rPr>
          <w:rFonts w:ascii="Arial" w:hAnsi="Arial" w:cs="Arial"/>
          <w:color w:val="000000"/>
          <w:sz w:val="24"/>
        </w:rPr>
        <w:t> (P. </w:t>
      </w:r>
      <w:r w:rsidRPr="00576603">
        <w:rPr>
          <w:rFonts w:ascii="Arial" w:hAnsi="Arial" w:cs="Arial"/>
          <w:smallCaps/>
          <w:color w:val="000000"/>
          <w:szCs w:val="22"/>
        </w:rPr>
        <w:t>Lalo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Mus.</w:t>
      </w:r>
      <w:r w:rsidRPr="00576603">
        <w:rPr>
          <w:rFonts w:ascii="Arial" w:hAnsi="Arial" w:cs="Arial"/>
          <w:color w:val="000000"/>
          <w:sz w:val="24"/>
        </w:rPr>
        <w:t>, 1899, p. 20):</w:t>
      </w:r>
    </w:p>
    <w:p w14:paraId="64CDA8FA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color w:val="000000"/>
          <w:sz w:val="24"/>
        </w:rPr>
        <w:t>La base en est une prévision des effectifs dont tenaient lieu jusqu'alors des négociations ministérielles dispersées avec le ministère des Finances, de manière à </w:t>
      </w:r>
      <w:r w:rsidRPr="00576603">
        <w:rPr>
          <w:rFonts w:ascii="Arial" w:hAnsi="Arial" w:cs="Arial"/>
          <w:b/>
          <w:bCs/>
          <w:color w:val="000000"/>
          <w:sz w:val="24"/>
        </w:rPr>
        <w:t>tracer</w:t>
      </w:r>
      <w:r w:rsidRPr="00576603">
        <w:rPr>
          <w:rFonts w:ascii="Arial" w:hAnsi="Arial" w:cs="Arial"/>
          <w:color w:val="000000"/>
          <w:sz w:val="24"/>
        </w:rPr>
        <w:t> les besoins de recrutement. </w:t>
      </w:r>
      <w:r w:rsidRPr="00576603">
        <w:rPr>
          <w:rFonts w:ascii="Arial" w:hAnsi="Arial" w:cs="Arial"/>
          <w:smallCaps/>
          <w:color w:val="000000"/>
          <w:szCs w:val="22"/>
        </w:rPr>
        <w:t>Belorgey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Gouvern. et admin. Fr.</w:t>
      </w:r>
      <w:r w:rsidRPr="00576603">
        <w:rPr>
          <w:rFonts w:ascii="Arial" w:hAnsi="Arial" w:cs="Arial"/>
          <w:color w:val="000000"/>
          <w:sz w:val="24"/>
        </w:rPr>
        <w:t>, 1967, p. 246.</w:t>
      </w:r>
    </w:p>
    <w:p w14:paraId="40D86D57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color w:val="000000"/>
          <w:sz w:val="24"/>
        </w:rPr>
        <w:t>−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Faire connaître par le langage (parlé).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Madame a raison, monsieur! et, puisqu'elle s'est chargée de vous tracer le fond du sujet, je me chargerai, moi, de vous indiquer les détails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Dumas</w:t>
      </w:r>
      <w:r w:rsidRPr="00576603">
        <w:rPr>
          <w:rFonts w:ascii="Arial" w:hAnsi="Arial" w:cs="Arial"/>
          <w:color w:val="000000"/>
          <w:sz w:val="24"/>
        </w:rPr>
        <w:t> père, </w:t>
      </w:r>
      <w:r w:rsidRPr="00576603">
        <w:rPr>
          <w:rFonts w:ascii="Arial" w:hAnsi="Arial" w:cs="Arial"/>
          <w:i/>
          <w:iCs/>
          <w:color w:val="000000"/>
          <w:sz w:val="24"/>
        </w:rPr>
        <w:t>Antony</w:t>
      </w:r>
      <w:r w:rsidRPr="00576603">
        <w:rPr>
          <w:rFonts w:ascii="Arial" w:hAnsi="Arial" w:cs="Arial"/>
          <w:color w:val="000000"/>
          <w:sz w:val="24"/>
        </w:rPr>
        <w:t>, 1831, </w:t>
      </w:r>
      <w:r w:rsidRPr="00576603">
        <w:rPr>
          <w:rFonts w:ascii="Arial" w:hAnsi="Arial" w:cs="Arial"/>
          <w:smallCaps/>
          <w:color w:val="000000"/>
          <w:szCs w:val="22"/>
        </w:rPr>
        <w:t>iv</w:t>
      </w:r>
      <w:r w:rsidRPr="00576603">
        <w:rPr>
          <w:rFonts w:ascii="Arial" w:hAnsi="Arial" w:cs="Arial"/>
          <w:color w:val="000000"/>
          <w:sz w:val="24"/>
        </w:rPr>
        <w:t>, 6, p. 212).</w:t>
      </w:r>
      <w:r w:rsidRPr="00576603">
        <w:rPr>
          <w:rFonts w:ascii="Arial" w:hAnsi="Arial" w:cs="Arial"/>
          <w:i/>
          <w:iCs/>
          <w:color w:val="000000"/>
          <w:sz w:val="24"/>
        </w:rPr>
        <w:t>Tout le temps qu'il est là, elle lui trace à haute voix tout ce qu'elle aimerait qu'il fasse pour elle après-midi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Giono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Gds chemins</w:t>
      </w:r>
      <w:r w:rsidRPr="00576603">
        <w:rPr>
          <w:rFonts w:ascii="Arial" w:hAnsi="Arial" w:cs="Arial"/>
          <w:color w:val="000000"/>
          <w:sz w:val="24"/>
        </w:rPr>
        <w:t>, 1951, p. 205).</w:t>
      </w:r>
    </w:p>
    <w:p w14:paraId="49E7795F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c)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P. ext.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Établir.</w:t>
      </w:r>
      <w:r w:rsidRPr="00576603">
        <w:rPr>
          <w:rFonts w:ascii="Arial" w:hAnsi="Arial" w:cs="Arial"/>
          <w:color w:val="000000"/>
          <w:sz w:val="24"/>
        </w:rPr>
        <w:t> [</w:t>
      </w:r>
      <w:r w:rsidRPr="00576603">
        <w:rPr>
          <w:rFonts w:ascii="Arial" w:hAnsi="Arial" w:cs="Arial"/>
          <w:i/>
          <w:iCs/>
          <w:color w:val="000000"/>
          <w:sz w:val="24"/>
        </w:rPr>
        <w:t>Le chef d'équipe</w:t>
      </w:r>
      <w:r w:rsidRPr="00576603">
        <w:rPr>
          <w:rFonts w:ascii="Arial" w:hAnsi="Arial" w:cs="Arial"/>
          <w:color w:val="000000"/>
          <w:sz w:val="24"/>
        </w:rPr>
        <w:t>]</w:t>
      </w:r>
      <w:r w:rsidRPr="00576603">
        <w:rPr>
          <w:rFonts w:ascii="Arial" w:hAnsi="Arial" w:cs="Arial"/>
          <w:i/>
          <w:iCs/>
          <w:color w:val="000000"/>
          <w:sz w:val="24"/>
        </w:rPr>
        <w:t> saura tracer les cadres d'une enquête, poser correctement les questions, indiquer précisément les sources d'information</w:t>
      </w:r>
      <w:r w:rsidRPr="00576603">
        <w:rPr>
          <w:rFonts w:ascii="Arial" w:hAnsi="Arial" w:cs="Arial"/>
          <w:color w:val="000000"/>
          <w:sz w:val="24"/>
        </w:rPr>
        <w:t> (L. </w:t>
      </w:r>
      <w:r w:rsidRPr="00576603">
        <w:rPr>
          <w:rFonts w:ascii="Arial" w:hAnsi="Arial" w:cs="Arial"/>
          <w:smallCaps/>
          <w:color w:val="000000"/>
          <w:szCs w:val="22"/>
        </w:rPr>
        <w:t>Febvre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Vers une autre hist.</w:t>
      </w:r>
      <w:r w:rsidRPr="00576603">
        <w:rPr>
          <w:rFonts w:ascii="Arial" w:hAnsi="Arial" w:cs="Arial"/>
          <w:color w:val="000000"/>
          <w:sz w:val="24"/>
        </w:rPr>
        <w:t>, [1949] ds </w:t>
      </w:r>
      <w:r w:rsidRPr="00576603">
        <w:rPr>
          <w:rFonts w:ascii="Arial" w:hAnsi="Arial" w:cs="Arial"/>
          <w:i/>
          <w:iCs/>
          <w:color w:val="000000"/>
          <w:sz w:val="24"/>
        </w:rPr>
        <w:t>Combats</w:t>
      </w:r>
      <w:r w:rsidRPr="00576603">
        <w:rPr>
          <w:rFonts w:ascii="Arial" w:hAnsi="Arial" w:cs="Arial"/>
          <w:color w:val="000000"/>
          <w:sz w:val="24"/>
        </w:rPr>
        <w:t>, 1953, p. 427).</w:t>
      </w:r>
    </w:p>
    <w:p w14:paraId="50281863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color w:val="000000"/>
          <w:sz w:val="24"/>
        </w:rPr>
        <w:t>− </w:t>
      </w:r>
      <w:r w:rsidRPr="00576603">
        <w:rPr>
          <w:rFonts w:ascii="Arial" w:hAnsi="Arial" w:cs="Arial"/>
          <w:i/>
          <w:iCs/>
          <w:color w:val="000000"/>
          <w:sz w:val="24"/>
        </w:rPr>
        <w:t>Empl. pronom. réfl.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Je le vois (...) ouvrant son tiroir, y ensevelissant son manuscrit, et se mettant à sa table pour se tracer un « nouvel ordre systématique d'études, qui lui saisisse l'esprit comme un engrenage »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Bourget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Crit. et doctr.</w:t>
      </w:r>
      <w:r w:rsidRPr="00576603">
        <w:rPr>
          <w:rFonts w:ascii="Arial" w:hAnsi="Arial" w:cs="Arial"/>
          <w:color w:val="000000"/>
          <w:sz w:val="24"/>
        </w:rPr>
        <w:t>, 1912, p. 22).</w:t>
      </w:r>
    </w:p>
    <w:p w14:paraId="2D3C76DE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7.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Spécialement</w:t>
      </w:r>
    </w:p>
    <w:p w14:paraId="03A8E184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a)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B060"/>
        </w:rPr>
        <w:t>BÂT.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,,Marquer par des lignes les coupes à faire sur une pièce de bois ou un bloc de pierre`` (</w:t>
      </w:r>
      <w:r w:rsidRPr="00576603">
        <w:rPr>
          <w:rFonts w:ascii="Arial" w:hAnsi="Arial" w:cs="Arial"/>
          <w:smallCaps/>
          <w:color w:val="000000"/>
          <w:szCs w:val="22"/>
          <w:shd w:val="clear" w:color="auto" w:fill="FFFF00"/>
        </w:rPr>
        <w:t>Chabat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 1881).</w:t>
      </w:r>
    </w:p>
    <w:p w14:paraId="00E047A5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b)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B060"/>
        </w:rPr>
        <w:t>MÉCAN.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,,Reporter sur une pièce mécanique les lignes du dessin qui la représente`` (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FF00"/>
        </w:rPr>
        <w:t>Lar. encyclop.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).</w:t>
      </w:r>
    </w:p>
    <w:p w14:paraId="37292B61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c)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B060"/>
        </w:rPr>
        <w:t>MINÉR.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,,Reconnaître ou découper (par des galeries) un gisement en vue de son exploitation`` (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FF00"/>
        </w:rPr>
        <w:t>GDEL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).</w:t>
      </w:r>
    </w:p>
    <w:p w14:paraId="4172090C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d)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B060"/>
        </w:rPr>
        <w:t>RELIURE</w:t>
      </w:r>
      <w:r w:rsidRPr="00576603">
        <w:rPr>
          <w:rFonts w:ascii="Arial" w:hAnsi="Arial" w:cs="Arial"/>
          <w:color w:val="000000"/>
          <w:sz w:val="24"/>
          <w:shd w:val="clear" w:color="auto" w:fill="FFB060"/>
        </w:rPr>
        <w:t>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,,Faire une trace en vue de la dorure`` (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FF00"/>
        </w:rPr>
        <w:t>GDEL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).</w:t>
      </w:r>
    </w:p>
    <w:p w14:paraId="4ED1EA60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e)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B060"/>
        </w:rPr>
        <w:t>TRAV.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D'AIGUILLE</w:t>
      </w:r>
    </w:p>
    <w:p w14:paraId="6619369F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α)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B060"/>
        </w:rPr>
        <w:t>BROD.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Tracer un motif</w:t>
      </w:r>
      <w:r w:rsidRPr="00576603">
        <w:rPr>
          <w:rFonts w:ascii="Arial" w:hAnsi="Arial" w:cs="Arial"/>
          <w:color w:val="000000"/>
          <w:sz w:val="24"/>
          <w:shd w:val="clear" w:color="auto" w:fill="C0FFC0"/>
        </w:rPr>
        <w:t>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Jalonner avec des points d'aiguille le dessin, le contour d'un motif.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Tracer des fleurs sur un canevas, un napperon</w:t>
      </w:r>
      <w:r w:rsidRPr="00576603">
        <w:rPr>
          <w:rFonts w:ascii="Arial" w:hAnsi="Arial" w:cs="Arial"/>
          <w:color w:val="000000"/>
          <w:sz w:val="24"/>
          <w:shd w:val="clear" w:color="auto" w:fill="C0FFC0"/>
        </w:rPr>
        <w:t>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Il faut (...) avoir vu les vagues pots de fleurs tracés en tapisserie par nos aïeules sur les fauteuils Louis XIII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Mallarmé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Dern. mode</w:t>
      </w:r>
      <w:r w:rsidRPr="00576603">
        <w:rPr>
          <w:rFonts w:ascii="Arial" w:hAnsi="Arial" w:cs="Arial"/>
          <w:color w:val="000000"/>
          <w:sz w:val="24"/>
        </w:rPr>
        <w:t>, 1874, p. 788).</w:t>
      </w:r>
    </w:p>
    <w:p w14:paraId="7051521E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β)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B060"/>
        </w:rPr>
        <w:t>COUT.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Tracer un patron</w:t>
      </w:r>
      <w:r w:rsidRPr="00576603">
        <w:rPr>
          <w:rFonts w:ascii="Arial" w:hAnsi="Arial" w:cs="Arial"/>
          <w:color w:val="000000"/>
          <w:sz w:val="24"/>
          <w:shd w:val="clear" w:color="auto" w:fill="C0FFC0"/>
        </w:rPr>
        <w:t>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Dessiner les contours d'un patron.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Nous vous avons expédié une roulette à aiguilles, pour relever les patrons: elle sert à cet usage et plus fréquemment encore à tracer le patron de grandeur naturelle sur l'étoffe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Mallarmé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Dern. mode</w:t>
      </w:r>
      <w:r w:rsidRPr="00576603">
        <w:rPr>
          <w:rFonts w:ascii="Arial" w:hAnsi="Arial" w:cs="Arial"/>
          <w:color w:val="000000"/>
          <w:sz w:val="24"/>
        </w:rPr>
        <w:t>, 1874, p. 742).</w:t>
      </w:r>
    </w:p>
    <w:p w14:paraId="7AC8395D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II. −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Empl. intrans.</w:t>
      </w:r>
    </w:p>
    <w:p w14:paraId="6E4D9759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lastRenderedPageBreak/>
        <w:t>A. −</w:t>
      </w:r>
    </w:p>
    <w:p w14:paraId="31B42732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1.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B060"/>
        </w:rPr>
        <w:t>MAR.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Aller vite (parce qu'on fait une forte trace, un grand sillage).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Ça trace! Nous traçons comme un torpilleur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Merrien</w:t>
      </w:r>
      <w:r w:rsidRPr="00576603">
        <w:rPr>
          <w:rFonts w:ascii="Arial" w:hAnsi="Arial" w:cs="Arial"/>
          <w:color w:val="000000"/>
          <w:sz w:val="24"/>
        </w:rPr>
        <w:t>1958).</w:t>
      </w:r>
    </w:p>
    <w:p w14:paraId="6750785C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2.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B060"/>
        </w:rPr>
        <w:t>SKI.</w:t>
      </w:r>
      <w:r w:rsidRPr="00576603">
        <w:rPr>
          <w:rFonts w:ascii="Arial" w:hAnsi="Arial" w:cs="Arial"/>
          <w:color w:val="000000"/>
          <w:sz w:val="24"/>
        </w:rPr>
        <w:t> [Corresp. à </w:t>
      </w:r>
      <w:r w:rsidRPr="00576603">
        <w:rPr>
          <w:rFonts w:ascii="Arial" w:hAnsi="Arial" w:cs="Arial"/>
          <w:i/>
          <w:iCs/>
          <w:color w:val="000000"/>
          <w:sz w:val="24"/>
        </w:rPr>
        <w:t>trace</w:t>
      </w:r>
      <w:r w:rsidRPr="00576603">
        <w:rPr>
          <w:rFonts w:ascii="Arial" w:hAnsi="Arial" w:cs="Arial"/>
          <w:color w:val="000000"/>
          <w:sz w:val="24"/>
        </w:rPr>
        <w:t> I A 4]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,,Faire la trace`` (</w:t>
      </w:r>
      <w:r w:rsidRPr="00576603">
        <w:rPr>
          <w:rFonts w:ascii="Arial" w:hAnsi="Arial" w:cs="Arial"/>
          <w:smallCaps/>
          <w:color w:val="000000"/>
          <w:szCs w:val="22"/>
          <w:shd w:val="clear" w:color="auto" w:fill="FFFF00"/>
        </w:rPr>
        <w:t>Petiot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 1982).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Les guêtres sont indispensables lorsque le skieur est appelé à « tracer » dans la neige poudreuse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Franco</w:t>
      </w:r>
      <w:r w:rsidRPr="00576603">
        <w:rPr>
          <w:rFonts w:ascii="Arial" w:hAnsi="Arial" w:cs="Arial"/>
          <w:color w:val="000000"/>
          <w:sz w:val="24"/>
        </w:rPr>
        <w:t>,</w:t>
      </w:r>
      <w:r w:rsidRPr="00576603">
        <w:rPr>
          <w:rFonts w:ascii="Arial" w:hAnsi="Arial" w:cs="Arial"/>
          <w:i/>
          <w:iCs/>
          <w:color w:val="000000"/>
          <w:sz w:val="24"/>
        </w:rPr>
        <w:t>Le Ski</w:t>
      </w:r>
      <w:r w:rsidRPr="00576603">
        <w:rPr>
          <w:rFonts w:ascii="Arial" w:hAnsi="Arial" w:cs="Arial"/>
          <w:color w:val="000000"/>
          <w:sz w:val="24"/>
        </w:rPr>
        <w:t>,1967,ds </w:t>
      </w:r>
      <w:r w:rsidRPr="00576603">
        <w:rPr>
          <w:rFonts w:ascii="Arial" w:hAnsi="Arial" w:cs="Arial"/>
          <w:smallCaps/>
          <w:color w:val="000000"/>
          <w:szCs w:val="22"/>
        </w:rPr>
        <w:t>Petiot</w:t>
      </w:r>
      <w:r w:rsidRPr="00576603">
        <w:rPr>
          <w:rFonts w:ascii="Arial" w:hAnsi="Arial" w:cs="Arial"/>
          <w:color w:val="000000"/>
          <w:sz w:val="24"/>
        </w:rPr>
        <w:t> 1982).</w:t>
      </w:r>
    </w:p>
    <w:p w14:paraId="15266167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3.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Pop.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Marcher vite, filer.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Ce qu'il trace!</w:t>
      </w:r>
      <w:r w:rsidRPr="00576603">
        <w:rPr>
          <w:rFonts w:ascii="Arial" w:hAnsi="Arial" w:cs="Arial"/>
          <w:color w:val="000000"/>
          <w:sz w:val="24"/>
          <w:shd w:val="clear" w:color="auto" w:fill="C0FFC0"/>
        </w:rPr>
        <w:t> (</w:t>
      </w:r>
      <w:r w:rsidRPr="00576603">
        <w:rPr>
          <w:rFonts w:ascii="Arial" w:hAnsi="Arial" w:cs="Arial"/>
          <w:smallCaps/>
          <w:color w:val="000000"/>
          <w:szCs w:val="22"/>
          <w:shd w:val="clear" w:color="auto" w:fill="C0FFC0"/>
        </w:rPr>
        <w:t>Caput</w:t>
      </w:r>
      <w:r w:rsidRPr="00576603">
        <w:rPr>
          <w:rFonts w:ascii="Arial" w:hAnsi="Arial" w:cs="Arial"/>
          <w:color w:val="000000"/>
          <w:sz w:val="24"/>
          <w:shd w:val="clear" w:color="auto" w:fill="C0FFC0"/>
        </w:rPr>
        <w:t> 1969).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Sa voiture trace drôlement</w:t>
      </w:r>
      <w:r w:rsidRPr="00576603">
        <w:rPr>
          <w:rFonts w:ascii="Arial" w:hAnsi="Arial" w:cs="Arial"/>
          <w:color w:val="000000"/>
          <w:sz w:val="24"/>
          <w:shd w:val="clear" w:color="auto" w:fill="C0FFC0"/>
        </w:rPr>
        <w:t> (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GDEL</w:t>
      </w:r>
      <w:r w:rsidRPr="00576603">
        <w:rPr>
          <w:rFonts w:ascii="Arial" w:hAnsi="Arial" w:cs="Arial"/>
          <w:color w:val="000000"/>
          <w:sz w:val="24"/>
          <w:shd w:val="clear" w:color="auto" w:fill="C0FFC0"/>
        </w:rPr>
        <w:t>).</w:t>
      </w:r>
    </w:p>
    <w:p w14:paraId="7C73692E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color w:val="000000"/>
          <w:sz w:val="24"/>
        </w:rPr>
        <w:t>− </w:t>
      </w:r>
      <w:r w:rsidRPr="00576603">
        <w:rPr>
          <w:rFonts w:ascii="Arial" w:hAnsi="Arial" w:cs="Arial"/>
          <w:i/>
          <w:iCs/>
          <w:color w:val="000000"/>
          <w:sz w:val="24"/>
        </w:rPr>
        <w:t>Empl. pronom.</w:t>
      </w:r>
    </w:p>
    <w:p w14:paraId="729715D3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color w:val="000000"/>
          <w:sz w:val="24"/>
        </w:rPr>
        <w:t>♦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Partir, s'en aller.</w:t>
      </w:r>
      <w:r w:rsidRPr="00576603">
        <w:rPr>
          <w:rFonts w:ascii="Arial" w:hAnsi="Arial" w:cs="Arial"/>
          <w:color w:val="000000"/>
          <w:sz w:val="24"/>
        </w:rPr>
        <w:t> Synon. pop. </w:t>
      </w:r>
      <w:r w:rsidRPr="00576603">
        <w:rPr>
          <w:rFonts w:ascii="Arial" w:hAnsi="Arial" w:cs="Arial"/>
          <w:i/>
          <w:iCs/>
          <w:color w:val="000000"/>
          <w:sz w:val="24"/>
        </w:rPr>
        <w:t>se trisser</w:t>
      </w:r>
      <w:r w:rsidRPr="00576603">
        <w:rPr>
          <w:rFonts w:ascii="Arial" w:hAnsi="Arial" w:cs="Arial"/>
          <w:color w:val="000000"/>
          <w:sz w:val="24"/>
        </w:rPr>
        <w:t>.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Se tracer au bout du monde</w:t>
      </w:r>
      <w:r w:rsidRPr="00576603">
        <w:rPr>
          <w:rFonts w:ascii="Arial" w:hAnsi="Arial" w:cs="Arial"/>
          <w:color w:val="000000"/>
          <w:sz w:val="24"/>
          <w:shd w:val="clear" w:color="auto" w:fill="C0FFC0"/>
        </w:rPr>
        <w:t>.</w:t>
      </w:r>
      <w:r w:rsidRPr="00576603">
        <w:rPr>
          <w:rFonts w:ascii="Arial" w:hAnsi="Arial" w:cs="Arial"/>
          <w:color w:val="000000"/>
          <w:sz w:val="24"/>
        </w:rPr>
        <w:t> [</w:t>
      </w:r>
      <w:r w:rsidRPr="00576603">
        <w:rPr>
          <w:rFonts w:ascii="Arial" w:hAnsi="Arial" w:cs="Arial"/>
          <w:i/>
          <w:iCs/>
          <w:color w:val="000000"/>
          <w:sz w:val="24"/>
        </w:rPr>
        <w:t>Le Nantais</w:t>
      </w:r>
      <w:r w:rsidRPr="00576603">
        <w:rPr>
          <w:rFonts w:ascii="Arial" w:hAnsi="Arial" w:cs="Arial"/>
          <w:color w:val="000000"/>
          <w:sz w:val="24"/>
        </w:rPr>
        <w:t>]</w:t>
      </w:r>
      <w:r w:rsidRPr="00576603">
        <w:rPr>
          <w:rFonts w:ascii="Arial" w:hAnsi="Arial" w:cs="Arial"/>
          <w:i/>
          <w:iCs/>
          <w:color w:val="000000"/>
          <w:sz w:val="24"/>
        </w:rPr>
        <w:t> comme à regret, se dirigea vers la lourde. Avant de se tracer, il lança:</w:t>
      </w:r>
      <w:r w:rsidRPr="00576603">
        <w:rPr>
          <w:rFonts w:ascii="Arial" w:hAnsi="Arial" w:cs="Arial"/>
          <w:color w:val="000000"/>
          <w:sz w:val="24"/>
        </w:rPr>
        <w:t> − </w:t>
      </w:r>
      <w:r w:rsidRPr="00576603">
        <w:rPr>
          <w:rFonts w:ascii="Arial" w:hAnsi="Arial" w:cs="Arial"/>
          <w:i/>
          <w:iCs/>
          <w:color w:val="000000"/>
          <w:sz w:val="24"/>
        </w:rPr>
        <w:t>Au revoir, m'man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Le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smallCaps/>
          <w:color w:val="000000"/>
          <w:szCs w:val="22"/>
        </w:rPr>
        <w:t>Breton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Razzia</w:t>
      </w:r>
      <w:r w:rsidRPr="00576603">
        <w:rPr>
          <w:rFonts w:ascii="Arial" w:hAnsi="Arial" w:cs="Arial"/>
          <w:color w:val="000000"/>
          <w:sz w:val="24"/>
        </w:rPr>
        <w:t>, 1954, p. 12).</w:t>
      </w:r>
    </w:p>
    <w:p w14:paraId="292D3345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color w:val="000000"/>
          <w:sz w:val="24"/>
        </w:rPr>
        <w:t>♦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Tomber.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Les bas noirs (...) montaient haut sur les cuisses (...) Des jarretières roses les empêchaient de se tracer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Le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smallCaps/>
          <w:color w:val="000000"/>
          <w:szCs w:val="22"/>
        </w:rPr>
        <w:t>Breton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Rififi</w:t>
      </w:r>
      <w:r w:rsidRPr="00576603">
        <w:rPr>
          <w:rFonts w:ascii="Arial" w:hAnsi="Arial" w:cs="Arial"/>
          <w:color w:val="000000"/>
          <w:sz w:val="24"/>
        </w:rPr>
        <w:t>, 1953, p. 51).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Sortir.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Un gargouillis se traça de la bouche du Bic</w:t>
      </w:r>
      <w:r w:rsidRPr="00576603">
        <w:rPr>
          <w:rFonts w:ascii="Arial" w:hAnsi="Arial" w:cs="Arial"/>
          <w:color w:val="000000"/>
          <w:sz w:val="24"/>
        </w:rPr>
        <w:t> [</w:t>
      </w:r>
      <w:r w:rsidRPr="00576603">
        <w:rPr>
          <w:rFonts w:ascii="Arial" w:hAnsi="Arial" w:cs="Arial"/>
          <w:i/>
          <w:iCs/>
          <w:color w:val="000000"/>
          <w:sz w:val="24"/>
        </w:rPr>
        <w:t>éventré</w:t>
      </w:r>
      <w:r w:rsidRPr="00576603">
        <w:rPr>
          <w:rFonts w:ascii="Arial" w:hAnsi="Arial" w:cs="Arial"/>
          <w:color w:val="000000"/>
          <w:sz w:val="24"/>
        </w:rPr>
        <w:t>] (</w:t>
      </w:r>
      <w:r w:rsidRPr="00576603">
        <w:rPr>
          <w:rFonts w:ascii="Arial" w:hAnsi="Arial" w:cs="Arial"/>
          <w:smallCaps/>
          <w:color w:val="000000"/>
          <w:szCs w:val="22"/>
        </w:rPr>
        <w:t>Le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smallCaps/>
          <w:color w:val="000000"/>
          <w:szCs w:val="22"/>
        </w:rPr>
        <w:t>Breton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Rififi</w:t>
      </w:r>
      <w:r w:rsidRPr="00576603">
        <w:rPr>
          <w:rFonts w:ascii="Arial" w:hAnsi="Arial" w:cs="Arial"/>
          <w:color w:val="000000"/>
          <w:sz w:val="24"/>
        </w:rPr>
        <w:t>, 1953, p. 228).</w:t>
      </w:r>
    </w:p>
    <w:p w14:paraId="46149C08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B. −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Spécialement</w:t>
      </w:r>
    </w:p>
    <w:p w14:paraId="1FB2C111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1.</w:t>
      </w:r>
      <w:r w:rsidRPr="00576603">
        <w:rPr>
          <w:rFonts w:ascii="Arial" w:hAnsi="Arial" w:cs="Arial"/>
          <w:color w:val="000000"/>
          <w:sz w:val="24"/>
        </w:rPr>
        <w:t> [Le suj. désigne un animal]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Creuser un passage sous terre (d'apr. </w:t>
      </w:r>
      <w:r w:rsidRPr="00576603">
        <w:rPr>
          <w:rFonts w:ascii="Arial" w:hAnsi="Arial" w:cs="Arial"/>
          <w:smallCaps/>
          <w:color w:val="000000"/>
          <w:szCs w:val="22"/>
          <w:shd w:val="clear" w:color="auto" w:fill="FFFF00"/>
        </w:rPr>
        <w:t>Guérin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 1892).</w:t>
      </w:r>
    </w:p>
    <w:p w14:paraId="27A55AB5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2.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B060"/>
        </w:rPr>
        <w:t>BOT.</w:t>
      </w:r>
      <w:r w:rsidRPr="00576603">
        <w:rPr>
          <w:rFonts w:ascii="Arial" w:hAnsi="Arial" w:cs="Arial"/>
          <w:color w:val="000000"/>
          <w:sz w:val="24"/>
        </w:rPr>
        <w:t> [Corresp. à </w:t>
      </w:r>
      <w:r w:rsidRPr="00576603">
        <w:rPr>
          <w:rFonts w:ascii="Arial" w:hAnsi="Arial" w:cs="Arial"/>
          <w:i/>
          <w:iCs/>
          <w:color w:val="000000"/>
          <w:sz w:val="24"/>
        </w:rPr>
        <w:t>traçant</w:t>
      </w:r>
      <w:r w:rsidRPr="00576603">
        <w:rPr>
          <w:rFonts w:ascii="Arial" w:hAnsi="Arial" w:cs="Arial"/>
          <w:color w:val="000000"/>
          <w:sz w:val="24"/>
        </w:rPr>
        <w:t> II B 1]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Avancer entre deux terres, pousser des racines auprès de la surface du sol.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J'allai m'asseoir à l'écart, sur une racine qui traçait au bord du ruisseau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Chateaubr.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Mém.</w:t>
      </w:r>
      <w:r w:rsidRPr="00576603">
        <w:rPr>
          <w:rFonts w:ascii="Arial" w:hAnsi="Arial" w:cs="Arial"/>
          <w:color w:val="000000"/>
          <w:sz w:val="24"/>
        </w:rPr>
        <w:t>, t. 1, 1848, p. 302).</w:t>
      </w:r>
    </w:p>
    <w:p w14:paraId="0D9587B5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3.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B060"/>
        </w:rPr>
        <w:t>BROD.,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au passif</w:t>
      </w:r>
      <w:r w:rsidRPr="00576603">
        <w:rPr>
          <w:rFonts w:ascii="Arial" w:hAnsi="Arial" w:cs="Arial"/>
          <w:color w:val="000000"/>
          <w:sz w:val="24"/>
        </w:rPr>
        <w:t>. [Corresp. à </w:t>
      </w:r>
      <w:r w:rsidRPr="00576603">
        <w:rPr>
          <w:rFonts w:ascii="Arial" w:hAnsi="Arial" w:cs="Arial"/>
          <w:i/>
          <w:iCs/>
          <w:color w:val="000000"/>
          <w:sz w:val="24"/>
        </w:rPr>
        <w:t>trace</w:t>
      </w:r>
      <w:r w:rsidRPr="00576603">
        <w:rPr>
          <w:rFonts w:ascii="Arial" w:hAnsi="Arial" w:cs="Arial"/>
          <w:color w:val="000000"/>
          <w:sz w:val="24"/>
        </w:rPr>
        <w:t> B 7]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Être orné, en lignes parallèles, soit de fines piqûres, soit de filets de passementerie en or ou en argent (comme à l'époque de Henri II) (d'apr.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FF00"/>
        </w:rPr>
        <w:t>GDEL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).</w:t>
      </w:r>
    </w:p>
    <w:p w14:paraId="3C83D5D7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4.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B060"/>
        </w:rPr>
        <w:t>TECHNOL.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Se servir du traceret (d'apr.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FF00"/>
        </w:rPr>
        <w:t>GDEL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).</w:t>
      </w:r>
    </w:p>
    <w:p w14:paraId="28AF5D97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REM. 1.</w:t>
      </w:r>
    </w:p>
    <w:p w14:paraId="6AA64471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D2222D"/>
          <w:sz w:val="26"/>
          <w:szCs w:val="26"/>
        </w:rPr>
        <w:t>Trace-lettres,</w:t>
      </w:r>
      <w:r w:rsidRPr="00576603">
        <w:rPr>
          <w:rFonts w:ascii="Arial" w:hAnsi="Arial" w:cs="Arial"/>
          <w:color w:val="000000"/>
          <w:sz w:val="24"/>
        </w:rPr>
        <w:t> subst.masc.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,,Instrument permettant de tracer les lettres, chiffres et signes, en suivant la découpe de ceux-ci, évidée dans un élément en plastique`` (</w:t>
      </w:r>
      <w:r w:rsidRPr="00576603">
        <w:rPr>
          <w:rFonts w:ascii="Arial" w:hAnsi="Arial" w:cs="Arial"/>
          <w:smallCaps/>
          <w:color w:val="000000"/>
          <w:szCs w:val="22"/>
          <w:shd w:val="clear" w:color="auto" w:fill="FFFF00"/>
        </w:rPr>
        <w:t>Bég.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FF00"/>
        </w:rPr>
        <w:t>Dessin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 1978).</w:t>
      </w:r>
      <w:r w:rsidRPr="00576603">
        <w:rPr>
          <w:rFonts w:ascii="Arial" w:hAnsi="Arial" w:cs="Arial"/>
          <w:color w:val="000000"/>
          <w:sz w:val="24"/>
        </w:rPr>
        <w:t> Synon. </w:t>
      </w:r>
      <w:r w:rsidRPr="00576603">
        <w:rPr>
          <w:rFonts w:ascii="Arial" w:hAnsi="Arial" w:cs="Arial"/>
          <w:i/>
          <w:iCs/>
          <w:color w:val="000000"/>
          <w:sz w:val="24"/>
        </w:rPr>
        <w:t>normographe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i/>
          <w:iCs/>
          <w:color w:val="000000"/>
          <w:sz w:val="24"/>
        </w:rPr>
        <w:t>s.v. normo-</w:t>
      </w:r>
      <w:r w:rsidRPr="00576603">
        <w:rPr>
          <w:rFonts w:ascii="Arial" w:hAnsi="Arial" w:cs="Arial"/>
          <w:color w:val="000000"/>
          <w:sz w:val="24"/>
        </w:rPr>
        <w:t> C).</w:t>
      </w:r>
    </w:p>
    <w:p w14:paraId="079C940C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2.</w:t>
      </w:r>
    </w:p>
    <w:p w14:paraId="1CE8408A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D2222D"/>
          <w:sz w:val="26"/>
          <w:szCs w:val="26"/>
        </w:rPr>
        <w:t>Trace-lignes,</w:t>
      </w:r>
      <w:r w:rsidRPr="00576603">
        <w:rPr>
          <w:rFonts w:ascii="Arial" w:hAnsi="Arial" w:cs="Arial"/>
          <w:color w:val="000000"/>
          <w:sz w:val="24"/>
        </w:rPr>
        <w:t> subst. masc.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Instrument permettant de tracer des lignes parallèles.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Le dessinateur lithographe doit avoir (...) un trace-lignes (...) pour obtenir l'écartement uniforme des lignes à tracer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Villon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Dessin. et impr. lithogr.</w:t>
      </w:r>
      <w:r w:rsidRPr="00576603">
        <w:rPr>
          <w:rFonts w:ascii="Arial" w:hAnsi="Arial" w:cs="Arial"/>
          <w:color w:val="000000"/>
          <w:sz w:val="24"/>
        </w:rPr>
        <w:t>, 1932, p. 87).</w:t>
      </w:r>
    </w:p>
    <w:p w14:paraId="1500C01B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Prononc. et Orth.:</w:t>
      </w:r>
      <w:r w:rsidRPr="00576603">
        <w:rPr>
          <w:rFonts w:ascii="Arial" w:hAnsi="Arial" w:cs="Arial"/>
          <w:color w:val="000000"/>
          <w:sz w:val="24"/>
        </w:rPr>
        <w:t> [tʀase], </w:t>
      </w:r>
      <w:r w:rsidRPr="00576603">
        <w:rPr>
          <w:rFonts w:ascii="Arial" w:hAnsi="Arial" w:cs="Arial"/>
          <w:i/>
          <w:iCs/>
          <w:color w:val="000000"/>
          <w:sz w:val="24"/>
        </w:rPr>
        <w:t>(il) trace</w:t>
      </w:r>
      <w:r w:rsidRPr="00576603">
        <w:rPr>
          <w:rFonts w:ascii="Arial" w:hAnsi="Arial" w:cs="Arial"/>
          <w:color w:val="000000"/>
          <w:sz w:val="24"/>
        </w:rPr>
        <w:t> [tʀas]. Att. ds </w:t>
      </w:r>
      <w:r w:rsidRPr="00576603">
        <w:rPr>
          <w:rFonts w:ascii="Arial" w:hAnsi="Arial" w:cs="Arial"/>
          <w:i/>
          <w:iCs/>
          <w:color w:val="000000"/>
          <w:sz w:val="24"/>
        </w:rPr>
        <w:t>Ac.</w:t>
      </w:r>
      <w:r w:rsidRPr="00576603">
        <w:rPr>
          <w:rFonts w:ascii="Arial" w:hAnsi="Arial" w:cs="Arial"/>
          <w:color w:val="000000"/>
          <w:sz w:val="24"/>
        </w:rPr>
        <w:t> de p. 1694. </w:t>
      </w:r>
      <w:r w:rsidRPr="00576603">
        <w:rPr>
          <w:rFonts w:ascii="Arial" w:hAnsi="Arial" w:cs="Arial"/>
          <w:b/>
          <w:bCs/>
          <w:color w:val="000000"/>
          <w:sz w:val="24"/>
        </w:rPr>
        <w:t>Étymol. et Hist. A. 1.</w:t>
      </w:r>
      <w:r w:rsidRPr="00576603">
        <w:rPr>
          <w:rFonts w:ascii="Arial" w:hAnsi="Arial" w:cs="Arial"/>
          <w:color w:val="000000"/>
          <w:sz w:val="24"/>
        </w:rPr>
        <w:t> 1</w:t>
      </w:r>
      <w:r w:rsidRPr="00576603">
        <w:rPr>
          <w:rFonts w:ascii="Arial" w:hAnsi="Arial" w:cs="Arial"/>
          <w:color w:val="000000"/>
          <w:sz w:val="24"/>
          <w:vertAlign w:val="superscript"/>
        </w:rPr>
        <w:t>re</w:t>
      </w:r>
      <w:r w:rsidRPr="00576603">
        <w:rPr>
          <w:rFonts w:ascii="Arial" w:hAnsi="Arial" w:cs="Arial"/>
          <w:color w:val="000000"/>
          <w:sz w:val="24"/>
        </w:rPr>
        <w:t>moit. </w:t>
      </w:r>
      <w:r w:rsidRPr="00576603">
        <w:rPr>
          <w:rFonts w:ascii="Arial" w:hAnsi="Arial" w:cs="Arial"/>
          <w:smallCaps/>
          <w:color w:val="000000"/>
          <w:szCs w:val="22"/>
        </w:rPr>
        <w:t>xii</w:t>
      </w:r>
      <w:r w:rsidRPr="00576603">
        <w:rPr>
          <w:rFonts w:ascii="Arial" w:hAnsi="Arial" w:cs="Arial"/>
          <w:color w:val="000000"/>
          <w:sz w:val="24"/>
          <w:vertAlign w:val="superscript"/>
        </w:rPr>
        <w:t>e</w:t>
      </w:r>
      <w:r w:rsidRPr="00576603">
        <w:rPr>
          <w:rFonts w:ascii="Arial" w:hAnsi="Arial" w:cs="Arial"/>
          <w:color w:val="000000"/>
          <w:sz w:val="24"/>
        </w:rPr>
        <w:t>s. « chercher à suivre à la trace » (</w:t>
      </w:r>
      <w:r w:rsidRPr="00576603">
        <w:rPr>
          <w:rFonts w:ascii="Arial" w:hAnsi="Arial" w:cs="Arial"/>
          <w:i/>
          <w:iCs/>
          <w:color w:val="000000"/>
          <w:sz w:val="24"/>
        </w:rPr>
        <w:t>Psautier d'Oxford</w:t>
      </w:r>
      <w:r w:rsidRPr="00576603">
        <w:rPr>
          <w:rFonts w:ascii="Arial" w:hAnsi="Arial" w:cs="Arial"/>
          <w:color w:val="000000"/>
          <w:sz w:val="24"/>
        </w:rPr>
        <w:t>, 138, 2 ds T.-L.); spéc. 1176 « traquer des animaux » (</w:t>
      </w:r>
      <w:r w:rsidRPr="00576603">
        <w:rPr>
          <w:rFonts w:ascii="Arial" w:hAnsi="Arial" w:cs="Arial"/>
          <w:smallCaps/>
          <w:color w:val="000000"/>
          <w:szCs w:val="22"/>
        </w:rPr>
        <w:t>Chrétien de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smallCaps/>
          <w:color w:val="000000"/>
          <w:szCs w:val="22"/>
        </w:rPr>
        <w:t>Troyes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Cligès</w:t>
      </w:r>
      <w:r w:rsidRPr="00576603">
        <w:rPr>
          <w:rFonts w:ascii="Arial" w:hAnsi="Arial" w:cs="Arial"/>
          <w:color w:val="000000"/>
          <w:sz w:val="24"/>
        </w:rPr>
        <w:t>, éd. A. Micha, 6345); </w:t>
      </w:r>
      <w:r w:rsidRPr="00576603">
        <w:rPr>
          <w:rFonts w:ascii="Arial" w:hAnsi="Arial" w:cs="Arial"/>
          <w:b/>
          <w:bCs/>
          <w:color w:val="000000"/>
          <w:sz w:val="24"/>
        </w:rPr>
        <w:t>2.</w:t>
      </w:r>
      <w:r w:rsidRPr="00576603">
        <w:rPr>
          <w:rFonts w:ascii="Arial" w:hAnsi="Arial" w:cs="Arial"/>
          <w:color w:val="000000"/>
          <w:sz w:val="24"/>
        </w:rPr>
        <w:t> 1439 « passer un trait sur, biffer » (23 oct., </w:t>
      </w:r>
      <w:r w:rsidRPr="00576603">
        <w:rPr>
          <w:rFonts w:ascii="Arial" w:hAnsi="Arial" w:cs="Arial"/>
          <w:i/>
          <w:iCs/>
          <w:color w:val="000000"/>
          <w:sz w:val="24"/>
        </w:rPr>
        <w:t>Cart. de Flines</w:t>
      </w:r>
      <w:r w:rsidRPr="00576603">
        <w:rPr>
          <w:rFonts w:ascii="Arial" w:hAnsi="Arial" w:cs="Arial"/>
          <w:color w:val="000000"/>
          <w:sz w:val="24"/>
        </w:rPr>
        <w:t>, DCCCXLVII, Hautcœur ds </w:t>
      </w:r>
      <w:r w:rsidRPr="00576603">
        <w:rPr>
          <w:rFonts w:ascii="Arial" w:hAnsi="Arial" w:cs="Arial"/>
          <w:smallCaps/>
          <w:color w:val="000000"/>
          <w:szCs w:val="22"/>
        </w:rPr>
        <w:t>Gdf</w:t>
      </w:r>
      <w:r w:rsidRPr="00576603">
        <w:rPr>
          <w:rFonts w:ascii="Arial" w:hAnsi="Arial" w:cs="Arial"/>
          <w:color w:val="000000"/>
          <w:sz w:val="24"/>
        </w:rPr>
        <w:t>.); </w:t>
      </w:r>
      <w:r w:rsidRPr="00576603">
        <w:rPr>
          <w:rFonts w:ascii="Arial" w:hAnsi="Arial" w:cs="Arial"/>
          <w:b/>
          <w:bCs/>
          <w:color w:val="000000"/>
          <w:sz w:val="24"/>
        </w:rPr>
        <w:t>3.</w:t>
      </w:r>
      <w:r w:rsidRPr="00576603">
        <w:rPr>
          <w:rFonts w:ascii="Arial" w:hAnsi="Arial" w:cs="Arial"/>
          <w:color w:val="000000"/>
          <w:sz w:val="24"/>
        </w:rPr>
        <w:t> 1552 « marquer un chemin, en faisant une trace » (</w:t>
      </w:r>
      <w:r w:rsidRPr="00576603">
        <w:rPr>
          <w:rFonts w:ascii="Arial" w:hAnsi="Arial" w:cs="Arial"/>
          <w:smallCaps/>
          <w:color w:val="000000"/>
          <w:szCs w:val="22"/>
        </w:rPr>
        <w:t>Ronsard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Les Amours</w:t>
      </w:r>
      <w:r w:rsidRPr="00576603">
        <w:rPr>
          <w:rFonts w:ascii="Arial" w:hAnsi="Arial" w:cs="Arial"/>
          <w:color w:val="000000"/>
          <w:sz w:val="24"/>
        </w:rPr>
        <w:t>, éd. P. Laumonier ds </w:t>
      </w:r>
      <w:r w:rsidRPr="00576603">
        <w:rPr>
          <w:rFonts w:ascii="Arial" w:hAnsi="Arial" w:cs="Arial"/>
          <w:i/>
          <w:iCs/>
          <w:color w:val="000000"/>
          <w:sz w:val="24"/>
        </w:rPr>
        <w:t>Œuvres compl.</w:t>
      </w:r>
      <w:r w:rsidRPr="00576603">
        <w:rPr>
          <w:rFonts w:ascii="Arial" w:hAnsi="Arial" w:cs="Arial"/>
          <w:color w:val="000000"/>
          <w:sz w:val="24"/>
        </w:rPr>
        <w:t>, t. 4, p. 172: Ja se </w:t>
      </w:r>
      <w:r w:rsidRPr="00576603">
        <w:rPr>
          <w:rFonts w:ascii="Arial" w:hAnsi="Arial" w:cs="Arial"/>
          <w:b/>
          <w:bCs/>
          <w:color w:val="000000"/>
          <w:sz w:val="24"/>
        </w:rPr>
        <w:t>trassant</w:t>
      </w:r>
      <w:r w:rsidRPr="00576603">
        <w:rPr>
          <w:rFonts w:ascii="Arial" w:hAnsi="Arial" w:cs="Arial"/>
          <w:color w:val="000000"/>
          <w:sz w:val="24"/>
        </w:rPr>
        <w:t> de l'aigu de sa lance, Un beau sentier pour s'en aller aux cieulx); 1572 (</w:t>
      </w:r>
      <w:r w:rsidRPr="00576603">
        <w:rPr>
          <w:rFonts w:ascii="Arial" w:hAnsi="Arial" w:cs="Arial"/>
          <w:smallCaps/>
          <w:color w:val="000000"/>
          <w:szCs w:val="22"/>
        </w:rPr>
        <w:t>Id.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La Franciade</w:t>
      </w:r>
      <w:r w:rsidRPr="00576603">
        <w:rPr>
          <w:rFonts w:ascii="Arial" w:hAnsi="Arial" w:cs="Arial"/>
          <w:color w:val="000000"/>
          <w:sz w:val="24"/>
        </w:rPr>
        <w:t>, 1856, </w:t>
      </w:r>
      <w:r w:rsidRPr="00576603">
        <w:rPr>
          <w:rFonts w:ascii="Arial" w:hAnsi="Arial" w:cs="Arial"/>
          <w:i/>
          <w:iCs/>
          <w:color w:val="000000"/>
          <w:sz w:val="24"/>
        </w:rPr>
        <w:t>ibid.</w:t>
      </w:r>
      <w:r w:rsidRPr="00576603">
        <w:rPr>
          <w:rFonts w:ascii="Arial" w:hAnsi="Arial" w:cs="Arial"/>
          <w:color w:val="000000"/>
          <w:sz w:val="24"/>
        </w:rPr>
        <w:t>, t. 16, p. 328: les bouviers en </w:t>
      </w:r>
      <w:r w:rsidRPr="00576603">
        <w:rPr>
          <w:rFonts w:ascii="Arial" w:hAnsi="Arial" w:cs="Arial"/>
          <w:b/>
          <w:bCs/>
          <w:color w:val="000000"/>
          <w:sz w:val="24"/>
        </w:rPr>
        <w:t>trassant</w:t>
      </w:r>
      <w:r w:rsidRPr="00576603">
        <w:rPr>
          <w:rFonts w:ascii="Arial" w:hAnsi="Arial" w:cs="Arial"/>
          <w:color w:val="000000"/>
          <w:sz w:val="24"/>
        </w:rPr>
        <w:t> leurs sillons); d'où fig. 1563 </w:t>
      </w:r>
      <w:r w:rsidRPr="00576603">
        <w:rPr>
          <w:rFonts w:ascii="Arial" w:hAnsi="Arial" w:cs="Arial"/>
          <w:i/>
          <w:iCs/>
          <w:color w:val="000000"/>
          <w:sz w:val="24"/>
        </w:rPr>
        <w:t>tracer la voie</w:t>
      </w:r>
      <w:r w:rsidRPr="00576603">
        <w:rPr>
          <w:rFonts w:ascii="Arial" w:hAnsi="Arial" w:cs="Arial"/>
          <w:color w:val="000000"/>
          <w:sz w:val="24"/>
        </w:rPr>
        <w:t> « indiquer la voie à suivre » (</w:t>
      </w:r>
      <w:r w:rsidRPr="00576603">
        <w:rPr>
          <w:rFonts w:ascii="Arial" w:hAnsi="Arial" w:cs="Arial"/>
          <w:smallCaps/>
          <w:color w:val="000000"/>
          <w:szCs w:val="22"/>
        </w:rPr>
        <w:t>La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smallCaps/>
          <w:color w:val="000000"/>
          <w:szCs w:val="22"/>
        </w:rPr>
        <w:t>Boétie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Poés. div.</w:t>
      </w:r>
      <w:r w:rsidRPr="00576603">
        <w:rPr>
          <w:rFonts w:ascii="Arial" w:hAnsi="Arial" w:cs="Arial"/>
          <w:color w:val="000000"/>
          <w:sz w:val="24"/>
        </w:rPr>
        <w:t>, Œuvr., p. 481 ds </w:t>
      </w:r>
      <w:r w:rsidRPr="00576603">
        <w:rPr>
          <w:rFonts w:ascii="Arial" w:hAnsi="Arial" w:cs="Arial"/>
          <w:smallCaps/>
          <w:color w:val="000000"/>
          <w:szCs w:val="22"/>
        </w:rPr>
        <w:t>Gdf. </w:t>
      </w:r>
      <w:r w:rsidRPr="00576603">
        <w:rPr>
          <w:rFonts w:ascii="Arial" w:hAnsi="Arial" w:cs="Arial"/>
          <w:i/>
          <w:iCs/>
          <w:color w:val="000000"/>
          <w:sz w:val="24"/>
        </w:rPr>
        <w:t>Compl.</w:t>
      </w:r>
      <w:r w:rsidRPr="00576603">
        <w:rPr>
          <w:rFonts w:ascii="Arial" w:hAnsi="Arial" w:cs="Arial"/>
          <w:color w:val="000000"/>
          <w:sz w:val="24"/>
        </w:rPr>
        <w:t>); </w:t>
      </w:r>
      <w:r w:rsidRPr="00576603">
        <w:rPr>
          <w:rFonts w:ascii="Arial" w:hAnsi="Arial" w:cs="Arial"/>
          <w:b/>
          <w:bCs/>
          <w:color w:val="000000"/>
          <w:sz w:val="24"/>
        </w:rPr>
        <w:t>4. a)</w:t>
      </w:r>
      <w:r w:rsidRPr="00576603">
        <w:rPr>
          <w:rFonts w:ascii="Arial" w:hAnsi="Arial" w:cs="Arial"/>
          <w:color w:val="000000"/>
          <w:sz w:val="24"/>
        </w:rPr>
        <w:t> 1552 « dépeindre par l'écriture » (</w:t>
      </w:r>
      <w:r w:rsidRPr="00576603">
        <w:rPr>
          <w:rFonts w:ascii="Arial" w:hAnsi="Arial" w:cs="Arial"/>
          <w:smallCaps/>
          <w:color w:val="000000"/>
          <w:szCs w:val="22"/>
        </w:rPr>
        <w:t>Ronsard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Les Amours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ibid.</w:t>
      </w:r>
      <w:r w:rsidRPr="00576603">
        <w:rPr>
          <w:rFonts w:ascii="Arial" w:hAnsi="Arial" w:cs="Arial"/>
          <w:color w:val="000000"/>
          <w:sz w:val="24"/>
        </w:rPr>
        <w:t>, p. 159: En cent papiers tesmoings de mon souci, Je veux </w:t>
      </w:r>
      <w:r w:rsidRPr="00576603">
        <w:rPr>
          <w:rFonts w:ascii="Arial" w:hAnsi="Arial" w:cs="Arial"/>
          <w:b/>
          <w:bCs/>
          <w:color w:val="000000"/>
          <w:sz w:val="24"/>
        </w:rPr>
        <w:t>tracer</w:t>
      </w:r>
      <w:r w:rsidRPr="00576603">
        <w:rPr>
          <w:rFonts w:ascii="Arial" w:hAnsi="Arial" w:cs="Arial"/>
          <w:color w:val="000000"/>
          <w:sz w:val="24"/>
        </w:rPr>
        <w:t> la peine que j'endure); </w:t>
      </w:r>
      <w:r w:rsidRPr="00576603">
        <w:rPr>
          <w:rFonts w:ascii="Arial" w:hAnsi="Arial" w:cs="Arial"/>
          <w:b/>
          <w:bCs/>
          <w:color w:val="000000"/>
          <w:sz w:val="24"/>
        </w:rPr>
        <w:t>b)</w:t>
      </w:r>
      <w:r w:rsidRPr="00576603">
        <w:rPr>
          <w:rFonts w:ascii="Arial" w:hAnsi="Arial" w:cs="Arial"/>
          <w:color w:val="000000"/>
          <w:sz w:val="24"/>
        </w:rPr>
        <w:t> 1572 « représenter par la peinture » (</w:t>
      </w:r>
      <w:r w:rsidRPr="00576603">
        <w:rPr>
          <w:rFonts w:ascii="Arial" w:hAnsi="Arial" w:cs="Arial"/>
          <w:smallCaps/>
          <w:color w:val="000000"/>
          <w:szCs w:val="22"/>
        </w:rPr>
        <w:t>Id.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La Franciade</w:t>
      </w:r>
      <w:r w:rsidRPr="00576603">
        <w:rPr>
          <w:rFonts w:ascii="Arial" w:hAnsi="Arial" w:cs="Arial"/>
          <w:color w:val="000000"/>
          <w:sz w:val="24"/>
        </w:rPr>
        <w:t>, 566, </w:t>
      </w:r>
      <w:r w:rsidRPr="00576603">
        <w:rPr>
          <w:rFonts w:ascii="Arial" w:hAnsi="Arial" w:cs="Arial"/>
          <w:i/>
          <w:iCs/>
          <w:color w:val="000000"/>
          <w:sz w:val="24"/>
        </w:rPr>
        <w:t>ibid.</w:t>
      </w:r>
      <w:r w:rsidRPr="00576603">
        <w:rPr>
          <w:rFonts w:ascii="Arial" w:hAnsi="Arial" w:cs="Arial"/>
          <w:color w:val="000000"/>
          <w:sz w:val="24"/>
        </w:rPr>
        <w:t>, t. 16, p. 199: Estoient si beaux, si bien faits de nature Qu'on ne pourroit les </w:t>
      </w:r>
      <w:r w:rsidRPr="00576603">
        <w:rPr>
          <w:rFonts w:ascii="Arial" w:hAnsi="Arial" w:cs="Arial"/>
          <w:b/>
          <w:bCs/>
          <w:color w:val="000000"/>
          <w:sz w:val="24"/>
        </w:rPr>
        <w:t>tracer</w:t>
      </w:r>
      <w:r w:rsidRPr="00576603">
        <w:rPr>
          <w:rFonts w:ascii="Arial" w:hAnsi="Arial" w:cs="Arial"/>
          <w:color w:val="000000"/>
          <w:sz w:val="24"/>
        </w:rPr>
        <w:t> en peinture); </w:t>
      </w:r>
      <w:r w:rsidRPr="00576603">
        <w:rPr>
          <w:rFonts w:ascii="Arial" w:hAnsi="Arial" w:cs="Arial"/>
          <w:b/>
          <w:bCs/>
          <w:color w:val="000000"/>
          <w:sz w:val="24"/>
        </w:rPr>
        <w:t>c)</w:t>
      </w:r>
      <w:r w:rsidRPr="00576603">
        <w:rPr>
          <w:rFonts w:ascii="Arial" w:hAnsi="Arial" w:cs="Arial"/>
          <w:color w:val="000000"/>
          <w:sz w:val="24"/>
        </w:rPr>
        <w:t> 1588 </w:t>
      </w:r>
      <w:r w:rsidRPr="00576603">
        <w:rPr>
          <w:rFonts w:ascii="Arial" w:hAnsi="Arial" w:cs="Arial"/>
          <w:i/>
          <w:iCs/>
          <w:color w:val="000000"/>
          <w:sz w:val="24"/>
        </w:rPr>
        <w:t>tracer une ligne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Montaigne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Essais</w:t>
      </w:r>
      <w:r w:rsidRPr="00576603">
        <w:rPr>
          <w:rFonts w:ascii="Arial" w:hAnsi="Arial" w:cs="Arial"/>
          <w:color w:val="000000"/>
          <w:sz w:val="24"/>
        </w:rPr>
        <w:t>, III, 9, éd. P. Villey et V.-L. Saulnier, p. 985); spéc. 1625 </w:t>
      </w:r>
      <w:r w:rsidRPr="00576603">
        <w:rPr>
          <w:rFonts w:ascii="Arial" w:hAnsi="Arial" w:cs="Arial"/>
          <w:i/>
          <w:iCs/>
          <w:color w:val="000000"/>
          <w:sz w:val="24"/>
        </w:rPr>
        <w:t>tracer des lignes (d'écriture</w:t>
      </w:r>
      <w:r w:rsidRPr="00576603">
        <w:rPr>
          <w:rFonts w:ascii="Arial" w:hAnsi="Arial" w:cs="Arial"/>
          <w:color w:val="000000"/>
          <w:sz w:val="24"/>
        </w:rPr>
        <w:t>) (J.-P. </w:t>
      </w:r>
      <w:r w:rsidRPr="00576603">
        <w:rPr>
          <w:rFonts w:ascii="Arial" w:hAnsi="Arial" w:cs="Arial"/>
          <w:smallCaps/>
          <w:color w:val="000000"/>
          <w:szCs w:val="22"/>
        </w:rPr>
        <w:t>Camus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Palombe ou la Femme honorable</w:t>
      </w:r>
      <w:r w:rsidRPr="00576603">
        <w:rPr>
          <w:rFonts w:ascii="Arial" w:hAnsi="Arial" w:cs="Arial"/>
          <w:color w:val="000000"/>
          <w:sz w:val="24"/>
        </w:rPr>
        <w:t>, p. 558); </w:t>
      </w:r>
      <w:r w:rsidRPr="00576603">
        <w:rPr>
          <w:rFonts w:ascii="Arial" w:hAnsi="Arial" w:cs="Arial"/>
          <w:b/>
          <w:bCs/>
          <w:color w:val="000000"/>
          <w:sz w:val="24"/>
        </w:rPr>
        <w:t>5.</w:t>
      </w:r>
      <w:r w:rsidRPr="00576603">
        <w:rPr>
          <w:rFonts w:ascii="Arial" w:hAnsi="Arial" w:cs="Arial"/>
          <w:color w:val="000000"/>
          <w:sz w:val="24"/>
        </w:rPr>
        <w:t> 1876 technol. « indiquer la dimension, les formes de » (</w:t>
      </w:r>
      <w:r w:rsidRPr="00576603">
        <w:rPr>
          <w:rFonts w:ascii="Arial" w:hAnsi="Arial" w:cs="Arial"/>
          <w:smallCaps/>
          <w:color w:val="000000"/>
          <w:szCs w:val="22"/>
        </w:rPr>
        <w:t>Chabat</w:t>
      </w:r>
      <w:r w:rsidRPr="00576603">
        <w:rPr>
          <w:rFonts w:ascii="Arial" w:hAnsi="Arial" w:cs="Arial"/>
          <w:color w:val="000000"/>
          <w:sz w:val="24"/>
        </w:rPr>
        <w:t> t. 2). </w:t>
      </w:r>
      <w:r w:rsidRPr="00576603">
        <w:rPr>
          <w:rFonts w:ascii="Arial" w:hAnsi="Arial" w:cs="Arial"/>
          <w:b/>
          <w:bCs/>
          <w:color w:val="000000"/>
          <w:sz w:val="24"/>
        </w:rPr>
        <w:t>B.</w:t>
      </w:r>
      <w:r w:rsidRPr="00576603">
        <w:rPr>
          <w:rFonts w:ascii="Arial" w:hAnsi="Arial" w:cs="Arial"/>
          <w:color w:val="000000"/>
          <w:sz w:val="24"/>
        </w:rPr>
        <w:t> Verbe intrans. </w:t>
      </w:r>
      <w:r w:rsidRPr="00576603">
        <w:rPr>
          <w:rFonts w:ascii="Arial" w:hAnsi="Arial" w:cs="Arial"/>
          <w:b/>
          <w:bCs/>
          <w:color w:val="000000"/>
          <w:sz w:val="24"/>
        </w:rPr>
        <w:t>1.</w:t>
      </w:r>
      <w:r w:rsidRPr="00576603">
        <w:rPr>
          <w:rFonts w:ascii="Arial" w:hAnsi="Arial" w:cs="Arial"/>
          <w:color w:val="000000"/>
          <w:sz w:val="24"/>
        </w:rPr>
        <w:t> 1694 bot. « avoir des racines qui s'étendent horizontalement » (</w:t>
      </w:r>
      <w:r w:rsidRPr="00576603">
        <w:rPr>
          <w:rFonts w:ascii="Arial" w:hAnsi="Arial" w:cs="Arial"/>
          <w:smallCaps/>
          <w:color w:val="000000"/>
          <w:szCs w:val="22"/>
        </w:rPr>
        <w:t>Tournefort </w:t>
      </w:r>
      <w:r w:rsidRPr="00576603">
        <w:rPr>
          <w:rFonts w:ascii="Arial" w:hAnsi="Arial" w:cs="Arial"/>
          <w:i/>
          <w:iCs/>
          <w:color w:val="000000"/>
          <w:sz w:val="24"/>
        </w:rPr>
        <w:t>Bot.</w:t>
      </w:r>
      <w:r w:rsidRPr="00576603">
        <w:rPr>
          <w:rFonts w:ascii="Arial" w:hAnsi="Arial" w:cs="Arial"/>
          <w:color w:val="000000"/>
          <w:sz w:val="24"/>
        </w:rPr>
        <w:t> t. 1, p. 559); </w:t>
      </w:r>
      <w:r w:rsidRPr="00576603">
        <w:rPr>
          <w:rFonts w:ascii="Arial" w:hAnsi="Arial" w:cs="Arial"/>
          <w:b/>
          <w:bCs/>
          <w:color w:val="000000"/>
          <w:sz w:val="24"/>
        </w:rPr>
        <w:t>2.</w:t>
      </w:r>
      <w:r w:rsidRPr="00576603">
        <w:rPr>
          <w:rFonts w:ascii="Arial" w:hAnsi="Arial" w:cs="Arial"/>
          <w:color w:val="000000"/>
          <w:sz w:val="24"/>
        </w:rPr>
        <w:t xml:space="preserve"> 1810 « </w:t>
      </w:r>
      <w:r w:rsidRPr="00576603">
        <w:rPr>
          <w:rFonts w:ascii="Arial" w:hAnsi="Arial" w:cs="Arial"/>
          <w:color w:val="000000"/>
          <w:sz w:val="24"/>
        </w:rPr>
        <w:lastRenderedPageBreak/>
        <w:t>creuser des galeries souterraines (en parlant d'animaux) » (M</w:t>
      </w:r>
      <w:r w:rsidRPr="00576603">
        <w:rPr>
          <w:rFonts w:ascii="Arial" w:hAnsi="Arial" w:cs="Arial"/>
          <w:color w:val="000000"/>
          <w:sz w:val="24"/>
          <w:vertAlign w:val="superscript"/>
        </w:rPr>
        <w:t>me</w:t>
      </w:r>
      <w:r w:rsidRPr="00576603">
        <w:rPr>
          <w:rFonts w:ascii="Arial" w:hAnsi="Arial" w:cs="Arial"/>
          <w:smallCaps/>
          <w:color w:val="000000"/>
          <w:szCs w:val="22"/>
        </w:rPr>
        <w:t>de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smallCaps/>
          <w:color w:val="000000"/>
          <w:szCs w:val="22"/>
        </w:rPr>
        <w:t>Genlis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Maison rust. </w:t>
      </w:r>
      <w:r w:rsidRPr="00576603">
        <w:rPr>
          <w:rFonts w:ascii="Arial" w:hAnsi="Arial" w:cs="Arial"/>
          <w:color w:val="000000"/>
          <w:sz w:val="24"/>
        </w:rPr>
        <w:t>t. II, p. 478 ds </w:t>
      </w:r>
      <w:r w:rsidRPr="00576603">
        <w:rPr>
          <w:rFonts w:ascii="Arial" w:hAnsi="Arial" w:cs="Arial"/>
          <w:smallCaps/>
          <w:color w:val="000000"/>
          <w:szCs w:val="22"/>
        </w:rPr>
        <w:t>Littré</w:t>
      </w:r>
      <w:r w:rsidRPr="00576603">
        <w:rPr>
          <w:rFonts w:ascii="Arial" w:hAnsi="Arial" w:cs="Arial"/>
          <w:color w:val="000000"/>
          <w:sz w:val="24"/>
        </w:rPr>
        <w:t>); </w:t>
      </w:r>
      <w:r w:rsidRPr="00576603">
        <w:rPr>
          <w:rFonts w:ascii="Arial" w:hAnsi="Arial" w:cs="Arial"/>
          <w:b/>
          <w:bCs/>
          <w:color w:val="000000"/>
          <w:sz w:val="24"/>
        </w:rPr>
        <w:t>3. a)</w:t>
      </w:r>
      <w:r w:rsidRPr="00576603">
        <w:rPr>
          <w:rFonts w:ascii="Arial" w:hAnsi="Arial" w:cs="Arial"/>
          <w:color w:val="000000"/>
          <w:sz w:val="24"/>
        </w:rPr>
        <w:t> 1855 « parcourir un endroit » (</w:t>
      </w:r>
      <w:r w:rsidRPr="00576603">
        <w:rPr>
          <w:rFonts w:ascii="Arial" w:hAnsi="Arial" w:cs="Arial"/>
          <w:smallCaps/>
          <w:color w:val="000000"/>
          <w:szCs w:val="22"/>
        </w:rPr>
        <w:t>Nerval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Bohême gal.</w:t>
      </w:r>
      <w:r w:rsidRPr="00576603">
        <w:rPr>
          <w:rFonts w:ascii="Arial" w:hAnsi="Arial" w:cs="Arial"/>
          <w:color w:val="000000"/>
          <w:sz w:val="24"/>
        </w:rPr>
        <w:t>, p. 204); </w:t>
      </w:r>
      <w:r w:rsidRPr="00576603">
        <w:rPr>
          <w:rFonts w:ascii="Arial" w:hAnsi="Arial" w:cs="Arial"/>
          <w:b/>
          <w:bCs/>
          <w:color w:val="000000"/>
          <w:sz w:val="24"/>
        </w:rPr>
        <w:t>b)</w:t>
      </w:r>
      <w:r w:rsidRPr="00576603">
        <w:rPr>
          <w:rFonts w:ascii="Arial" w:hAnsi="Arial" w:cs="Arial"/>
          <w:color w:val="000000"/>
          <w:sz w:val="24"/>
        </w:rPr>
        <w:t> 1893 « aller vite » (</w:t>
      </w:r>
      <w:r w:rsidRPr="00576603">
        <w:rPr>
          <w:rFonts w:ascii="Arial" w:hAnsi="Arial" w:cs="Arial"/>
          <w:smallCaps/>
          <w:color w:val="000000"/>
          <w:szCs w:val="22"/>
        </w:rPr>
        <w:t>Martellière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Gloss. Vendômois</w:t>
      </w:r>
      <w:r w:rsidRPr="00576603">
        <w:rPr>
          <w:rFonts w:ascii="Arial" w:hAnsi="Arial" w:cs="Arial"/>
          <w:color w:val="000000"/>
          <w:sz w:val="24"/>
        </w:rPr>
        <w:t>, p. 310). Du lat. pop. *</w:t>
      </w:r>
      <w:r w:rsidRPr="00576603">
        <w:rPr>
          <w:rFonts w:ascii="Arial" w:hAnsi="Arial" w:cs="Arial"/>
          <w:i/>
          <w:iCs/>
          <w:color w:val="000000"/>
          <w:sz w:val="24"/>
        </w:rPr>
        <w:t>tractiare</w:t>
      </w:r>
      <w:r w:rsidRPr="00576603">
        <w:rPr>
          <w:rFonts w:ascii="Arial" w:hAnsi="Arial" w:cs="Arial"/>
          <w:color w:val="000000"/>
          <w:sz w:val="24"/>
        </w:rPr>
        <w:t> (dér. de </w:t>
      </w:r>
      <w:r w:rsidRPr="00576603">
        <w:rPr>
          <w:rFonts w:ascii="Arial" w:hAnsi="Arial" w:cs="Arial"/>
          <w:i/>
          <w:iCs/>
          <w:color w:val="000000"/>
          <w:sz w:val="24"/>
        </w:rPr>
        <w:t>tractum</w:t>
      </w:r>
      <w:r w:rsidRPr="00576603">
        <w:rPr>
          <w:rFonts w:ascii="Arial" w:hAnsi="Arial" w:cs="Arial"/>
          <w:color w:val="000000"/>
          <w:sz w:val="24"/>
        </w:rPr>
        <w:t>, supin de </w:t>
      </w:r>
      <w:r w:rsidRPr="00576603">
        <w:rPr>
          <w:rFonts w:ascii="Arial" w:hAnsi="Arial" w:cs="Arial"/>
          <w:i/>
          <w:iCs/>
          <w:color w:val="000000"/>
          <w:sz w:val="24"/>
        </w:rPr>
        <w:t>trahere</w:t>
      </w:r>
      <w:r w:rsidRPr="00576603">
        <w:rPr>
          <w:rFonts w:ascii="Arial" w:hAnsi="Arial" w:cs="Arial"/>
          <w:color w:val="000000"/>
          <w:sz w:val="24"/>
        </w:rPr>
        <w:t> « tirer, traîner »), qui a dû signifier « suivre à la trace », « faire une trace ». De ce lat. sont issus le cat. </w:t>
      </w:r>
      <w:r w:rsidRPr="00576603">
        <w:rPr>
          <w:rFonts w:ascii="Arial" w:hAnsi="Arial" w:cs="Arial"/>
          <w:i/>
          <w:iCs/>
          <w:color w:val="000000"/>
          <w:sz w:val="24"/>
        </w:rPr>
        <w:t>trassar</w:t>
      </w:r>
      <w:r w:rsidRPr="00576603">
        <w:rPr>
          <w:rFonts w:ascii="Arial" w:hAnsi="Arial" w:cs="Arial"/>
          <w:color w:val="000000"/>
          <w:sz w:val="24"/>
        </w:rPr>
        <w:t>, l'esp. </w:t>
      </w:r>
      <w:r w:rsidRPr="00576603">
        <w:rPr>
          <w:rFonts w:ascii="Arial" w:hAnsi="Arial" w:cs="Arial"/>
          <w:i/>
          <w:iCs/>
          <w:color w:val="000000"/>
          <w:sz w:val="24"/>
        </w:rPr>
        <w:t>trazar</w:t>
      </w:r>
      <w:r w:rsidRPr="00576603">
        <w:rPr>
          <w:rFonts w:ascii="Arial" w:hAnsi="Arial" w:cs="Arial"/>
          <w:color w:val="000000"/>
          <w:sz w:val="24"/>
        </w:rPr>
        <w:t>, le port. </w:t>
      </w:r>
      <w:r w:rsidRPr="00576603">
        <w:rPr>
          <w:rFonts w:ascii="Arial" w:hAnsi="Arial" w:cs="Arial"/>
          <w:i/>
          <w:iCs/>
          <w:color w:val="000000"/>
          <w:sz w:val="24"/>
        </w:rPr>
        <w:t>traçar</w:t>
      </w:r>
      <w:r w:rsidRPr="00576603">
        <w:rPr>
          <w:rFonts w:ascii="Arial" w:hAnsi="Arial" w:cs="Arial"/>
          <w:color w:val="000000"/>
          <w:sz w:val="24"/>
        </w:rPr>
        <w:t>. </w:t>
      </w:r>
      <w:r w:rsidRPr="00576603">
        <w:rPr>
          <w:rFonts w:ascii="Arial" w:hAnsi="Arial" w:cs="Arial"/>
          <w:b/>
          <w:bCs/>
          <w:color w:val="000000"/>
          <w:sz w:val="24"/>
        </w:rPr>
        <w:t>Fréq. abs. littér.:</w:t>
      </w:r>
      <w:r w:rsidRPr="00576603">
        <w:rPr>
          <w:rFonts w:ascii="Arial" w:hAnsi="Arial" w:cs="Arial"/>
          <w:color w:val="000000"/>
          <w:sz w:val="24"/>
        </w:rPr>
        <w:t> 1 557. </w:t>
      </w:r>
      <w:r w:rsidRPr="00576603">
        <w:rPr>
          <w:rFonts w:ascii="Arial" w:hAnsi="Arial" w:cs="Arial"/>
          <w:b/>
          <w:bCs/>
          <w:color w:val="000000"/>
          <w:sz w:val="24"/>
        </w:rPr>
        <w:t>Fréq. rel. littér.: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smallCaps/>
          <w:color w:val="000000"/>
          <w:szCs w:val="22"/>
        </w:rPr>
        <w:t>xix</w:t>
      </w:r>
      <w:r w:rsidRPr="00576603">
        <w:rPr>
          <w:rFonts w:ascii="Arial" w:hAnsi="Arial" w:cs="Arial"/>
          <w:color w:val="000000"/>
          <w:sz w:val="24"/>
          <w:vertAlign w:val="superscript"/>
        </w:rPr>
        <w:t>e</w:t>
      </w:r>
      <w:r w:rsidRPr="00576603">
        <w:rPr>
          <w:rFonts w:ascii="Arial" w:hAnsi="Arial" w:cs="Arial"/>
          <w:color w:val="000000"/>
          <w:sz w:val="24"/>
        </w:rPr>
        <w:t>s.: a) 3 129, b) 1 897; </w:t>
      </w:r>
      <w:r w:rsidRPr="00576603">
        <w:rPr>
          <w:rFonts w:ascii="Arial" w:hAnsi="Arial" w:cs="Arial"/>
          <w:smallCaps/>
          <w:color w:val="000000"/>
          <w:szCs w:val="22"/>
        </w:rPr>
        <w:t>xx</w:t>
      </w:r>
      <w:r w:rsidRPr="00576603">
        <w:rPr>
          <w:rFonts w:ascii="Arial" w:hAnsi="Arial" w:cs="Arial"/>
          <w:color w:val="000000"/>
          <w:sz w:val="24"/>
          <w:vertAlign w:val="superscript"/>
        </w:rPr>
        <w:t>e</w:t>
      </w:r>
      <w:r w:rsidRPr="00576603">
        <w:rPr>
          <w:rFonts w:ascii="Arial" w:hAnsi="Arial" w:cs="Arial"/>
          <w:color w:val="000000"/>
          <w:sz w:val="24"/>
        </w:rPr>
        <w:t>s.: a) 1 519, b) 2 025.</w:t>
      </w:r>
    </w:p>
    <w:p w14:paraId="58D69AB5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DÉR. 1.</w:t>
      </w:r>
    </w:p>
    <w:p w14:paraId="3BF9F5DC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D2222D"/>
          <w:sz w:val="26"/>
          <w:szCs w:val="26"/>
        </w:rPr>
        <w:t>Tracement,</w:t>
      </w:r>
      <w:r w:rsidRPr="00576603">
        <w:rPr>
          <w:rFonts w:ascii="Arial" w:hAnsi="Arial" w:cs="Arial"/>
          <w:color w:val="000000"/>
          <w:sz w:val="24"/>
        </w:rPr>
        <w:t> subst. masc.</w:t>
      </w:r>
      <w:r w:rsidRPr="00576603">
        <w:rPr>
          <w:rFonts w:ascii="Arial" w:hAnsi="Arial" w:cs="Arial"/>
          <w:b/>
          <w:bCs/>
          <w:color w:val="000000"/>
          <w:sz w:val="24"/>
        </w:rPr>
        <w:t>a)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Action de tracer.</w:t>
      </w:r>
      <w:r w:rsidRPr="00576603">
        <w:rPr>
          <w:rFonts w:ascii="Arial" w:hAnsi="Arial" w:cs="Arial"/>
          <w:color w:val="000000"/>
          <w:sz w:val="24"/>
        </w:rPr>
        <w:t> Synon. </w:t>
      </w:r>
      <w:r w:rsidRPr="00576603">
        <w:rPr>
          <w:rFonts w:ascii="Arial" w:hAnsi="Arial" w:cs="Arial"/>
          <w:i/>
          <w:iCs/>
          <w:color w:val="000000"/>
          <w:sz w:val="24"/>
        </w:rPr>
        <w:t>traçage</w:t>
      </w:r>
      <w:r w:rsidRPr="00576603">
        <w:rPr>
          <w:rFonts w:ascii="Arial" w:hAnsi="Arial" w:cs="Arial"/>
          <w:color w:val="000000"/>
          <w:sz w:val="24"/>
        </w:rPr>
        <w:t>.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Le tracement d'une route</w:t>
      </w:r>
      <w:r w:rsidRPr="00576603">
        <w:rPr>
          <w:rFonts w:ascii="Arial" w:hAnsi="Arial" w:cs="Arial"/>
          <w:color w:val="000000"/>
          <w:sz w:val="24"/>
          <w:shd w:val="clear" w:color="auto" w:fill="C0FFC0"/>
        </w:rPr>
        <w:t> (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C0FFC0"/>
        </w:rPr>
        <w:t>GDEL</w:t>
      </w:r>
      <w:r w:rsidRPr="00576603">
        <w:rPr>
          <w:rFonts w:ascii="Arial" w:hAnsi="Arial" w:cs="Arial"/>
          <w:color w:val="000000"/>
          <w:sz w:val="24"/>
          <w:shd w:val="clear" w:color="auto" w:fill="C0FFC0"/>
        </w:rPr>
        <w:t>).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b/>
          <w:bCs/>
          <w:color w:val="000000"/>
          <w:sz w:val="24"/>
        </w:rPr>
        <w:t>b)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Résultat de cette action; ensemble de lignes, réseau.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Nous ne pouvons voir de constellation au ciel que nous ne fournissions aussitôt les tracements qui en joignent les astres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Valéry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Variété IV</w:t>
      </w:r>
      <w:r w:rsidRPr="00576603">
        <w:rPr>
          <w:rFonts w:ascii="Arial" w:hAnsi="Arial" w:cs="Arial"/>
          <w:color w:val="000000"/>
          <w:sz w:val="24"/>
        </w:rPr>
        <w:t>, 1938, p. 264).</w:t>
      </w:r>
      <w:r w:rsidRPr="00576603">
        <w:rPr>
          <w:rFonts w:ascii="Arial" w:hAnsi="Arial" w:cs="Arial"/>
          <w:b/>
          <w:bCs/>
          <w:color w:val="000000"/>
          <w:sz w:val="24"/>
        </w:rPr>
        <w:t>−</w:t>
      </w:r>
      <w:r w:rsidRPr="00576603">
        <w:rPr>
          <w:rFonts w:ascii="Arial" w:hAnsi="Arial" w:cs="Arial"/>
          <w:color w:val="000000"/>
          <w:sz w:val="24"/>
        </w:rPr>
        <w:t> [tʀasmɑ ̃]. Att. ds </w:t>
      </w:r>
      <w:r w:rsidRPr="00576603">
        <w:rPr>
          <w:rFonts w:ascii="Arial" w:hAnsi="Arial" w:cs="Arial"/>
          <w:i/>
          <w:iCs/>
          <w:color w:val="000000"/>
          <w:sz w:val="24"/>
        </w:rPr>
        <w:t>Ac.</w:t>
      </w:r>
      <w:r w:rsidRPr="00576603">
        <w:rPr>
          <w:rFonts w:ascii="Arial" w:hAnsi="Arial" w:cs="Arial"/>
          <w:color w:val="000000"/>
          <w:sz w:val="24"/>
        </w:rPr>
        <w:t> 1762-1835. </w:t>
      </w:r>
      <w:r w:rsidRPr="00576603">
        <w:rPr>
          <w:rFonts w:ascii="Arial" w:hAnsi="Arial" w:cs="Arial"/>
          <w:b/>
          <w:bCs/>
          <w:color w:val="000000"/>
          <w:sz w:val="24"/>
        </w:rPr>
        <w:t>−</w:t>
      </w:r>
      <w:r w:rsidRPr="00576603">
        <w:rPr>
          <w:rFonts w:ascii="Arial" w:hAnsi="Arial" w:cs="Arial"/>
          <w:color w:val="000000"/>
          <w:sz w:val="24"/>
        </w:rPr>
        <w:t> 1</w:t>
      </w:r>
      <w:r w:rsidRPr="00576603">
        <w:rPr>
          <w:rFonts w:ascii="Arial" w:hAnsi="Arial" w:cs="Arial"/>
          <w:color w:val="000000"/>
          <w:sz w:val="24"/>
          <w:vertAlign w:val="superscript"/>
        </w:rPr>
        <w:t>res</w:t>
      </w:r>
      <w:r w:rsidRPr="00576603">
        <w:rPr>
          <w:rFonts w:ascii="Arial" w:hAnsi="Arial" w:cs="Arial"/>
          <w:color w:val="000000"/>
          <w:sz w:val="24"/>
        </w:rPr>
        <w:t>attest. </w:t>
      </w:r>
      <w:r w:rsidRPr="00576603">
        <w:rPr>
          <w:rFonts w:ascii="Arial" w:hAnsi="Arial" w:cs="Arial"/>
          <w:b/>
          <w:bCs/>
          <w:color w:val="000000"/>
          <w:sz w:val="24"/>
        </w:rPr>
        <w:t>a)</w:t>
      </w:r>
      <w:r w:rsidRPr="00576603">
        <w:rPr>
          <w:rFonts w:ascii="Arial" w:hAnsi="Arial" w:cs="Arial"/>
          <w:color w:val="000000"/>
          <w:sz w:val="24"/>
        </w:rPr>
        <w:t> 1476, 2 oct. </w:t>
      </w:r>
      <w:r w:rsidRPr="00576603">
        <w:rPr>
          <w:rFonts w:ascii="Arial" w:hAnsi="Arial" w:cs="Arial"/>
          <w:i/>
          <w:iCs/>
          <w:color w:val="000000"/>
          <w:sz w:val="24"/>
        </w:rPr>
        <w:t>trachement</w:t>
      </w:r>
      <w:r w:rsidRPr="00576603">
        <w:rPr>
          <w:rFonts w:ascii="Arial" w:hAnsi="Arial" w:cs="Arial"/>
          <w:color w:val="000000"/>
          <w:sz w:val="24"/>
        </w:rPr>
        <w:t> « action de rayer, d'effacer » (</w:t>
      </w:r>
      <w:r w:rsidRPr="00576603">
        <w:rPr>
          <w:rFonts w:ascii="Arial" w:hAnsi="Arial" w:cs="Arial"/>
          <w:i/>
          <w:iCs/>
          <w:color w:val="000000"/>
          <w:sz w:val="24"/>
        </w:rPr>
        <w:t>Exéc. test. de Jehan Courtin</w:t>
      </w:r>
      <w:r w:rsidRPr="00576603">
        <w:rPr>
          <w:rFonts w:ascii="Arial" w:hAnsi="Arial" w:cs="Arial"/>
          <w:color w:val="000000"/>
          <w:sz w:val="24"/>
        </w:rPr>
        <w:t>, Arch. Tournai ds </w:t>
      </w:r>
      <w:r w:rsidRPr="00576603">
        <w:rPr>
          <w:rFonts w:ascii="Arial" w:hAnsi="Arial" w:cs="Arial"/>
          <w:smallCaps/>
          <w:color w:val="000000"/>
          <w:szCs w:val="22"/>
        </w:rPr>
        <w:t>Gdf.</w:t>
      </w:r>
      <w:r w:rsidRPr="00576603">
        <w:rPr>
          <w:rFonts w:ascii="Arial" w:hAnsi="Arial" w:cs="Arial"/>
          <w:color w:val="000000"/>
          <w:sz w:val="24"/>
        </w:rPr>
        <w:t>), </w:t>
      </w:r>
      <w:r w:rsidRPr="00576603">
        <w:rPr>
          <w:rFonts w:ascii="Arial" w:hAnsi="Arial" w:cs="Arial"/>
          <w:b/>
          <w:bCs/>
          <w:color w:val="000000"/>
          <w:sz w:val="24"/>
        </w:rPr>
        <w:t>b)</w:t>
      </w:r>
      <w:r w:rsidRPr="00576603">
        <w:rPr>
          <w:rFonts w:ascii="Arial" w:hAnsi="Arial" w:cs="Arial"/>
          <w:color w:val="000000"/>
          <w:sz w:val="24"/>
        </w:rPr>
        <w:t> 1538 </w:t>
      </w:r>
      <w:r w:rsidRPr="00576603">
        <w:rPr>
          <w:rFonts w:ascii="Arial" w:hAnsi="Arial" w:cs="Arial"/>
          <w:i/>
          <w:iCs/>
          <w:color w:val="000000"/>
          <w:sz w:val="24"/>
        </w:rPr>
        <w:t>tracement</w:t>
      </w:r>
      <w:r w:rsidRPr="00576603">
        <w:rPr>
          <w:rFonts w:ascii="Arial" w:hAnsi="Arial" w:cs="Arial"/>
          <w:color w:val="000000"/>
          <w:sz w:val="24"/>
        </w:rPr>
        <w:t> « action de chercher » (</w:t>
      </w:r>
      <w:r w:rsidRPr="00576603">
        <w:rPr>
          <w:rFonts w:ascii="Arial" w:hAnsi="Arial" w:cs="Arial"/>
          <w:smallCaps/>
          <w:color w:val="000000"/>
          <w:szCs w:val="22"/>
        </w:rPr>
        <w:t>Est</w:t>
      </w:r>
      <w:r w:rsidRPr="00576603">
        <w:rPr>
          <w:rFonts w:ascii="Arial" w:hAnsi="Arial" w:cs="Arial"/>
          <w:color w:val="000000"/>
          <w:sz w:val="24"/>
        </w:rPr>
        <w:t>.), </w:t>
      </w:r>
      <w:r w:rsidRPr="00576603">
        <w:rPr>
          <w:rFonts w:ascii="Arial" w:hAnsi="Arial" w:cs="Arial"/>
          <w:b/>
          <w:bCs/>
          <w:color w:val="000000"/>
          <w:sz w:val="24"/>
        </w:rPr>
        <w:t>c)</w:t>
      </w:r>
      <w:r w:rsidRPr="00576603">
        <w:rPr>
          <w:rFonts w:ascii="Arial" w:hAnsi="Arial" w:cs="Arial"/>
          <w:color w:val="000000"/>
          <w:sz w:val="24"/>
        </w:rPr>
        <w:t> 1636 « action de tracer (un dessin) » (</w:t>
      </w:r>
      <w:r w:rsidRPr="00576603">
        <w:rPr>
          <w:rFonts w:ascii="Arial" w:hAnsi="Arial" w:cs="Arial"/>
          <w:smallCaps/>
          <w:color w:val="000000"/>
          <w:szCs w:val="22"/>
        </w:rPr>
        <w:t>Monet</w:t>
      </w:r>
      <w:r w:rsidRPr="00576603">
        <w:rPr>
          <w:rFonts w:ascii="Arial" w:hAnsi="Arial" w:cs="Arial"/>
          <w:color w:val="000000"/>
          <w:sz w:val="24"/>
        </w:rPr>
        <w:t>); de </w:t>
      </w:r>
      <w:r w:rsidRPr="00576603">
        <w:rPr>
          <w:rFonts w:ascii="Arial" w:hAnsi="Arial" w:cs="Arial"/>
          <w:i/>
          <w:iCs/>
          <w:color w:val="000000"/>
          <w:sz w:val="24"/>
        </w:rPr>
        <w:t>tracer</w:t>
      </w:r>
      <w:r w:rsidRPr="00576603">
        <w:rPr>
          <w:rFonts w:ascii="Arial" w:hAnsi="Arial" w:cs="Arial"/>
          <w:color w:val="000000"/>
          <w:sz w:val="24"/>
        </w:rPr>
        <w:t>, suff. </w:t>
      </w:r>
      <w:r w:rsidRPr="00576603">
        <w:rPr>
          <w:rFonts w:ascii="Arial" w:hAnsi="Arial" w:cs="Arial"/>
          <w:i/>
          <w:iCs/>
          <w:color w:val="000000"/>
          <w:sz w:val="24"/>
        </w:rPr>
        <w:t>-ment</w:t>
      </w:r>
      <w:r w:rsidRPr="00576603">
        <w:rPr>
          <w:rFonts w:ascii="Arial" w:hAnsi="Arial" w:cs="Arial"/>
          <w:color w:val="000000"/>
          <w:sz w:val="24"/>
          <w:vertAlign w:val="superscript"/>
        </w:rPr>
        <w:t>2</w:t>
      </w:r>
      <w:r w:rsidRPr="00576603">
        <w:rPr>
          <w:rFonts w:ascii="Arial" w:hAnsi="Arial" w:cs="Arial"/>
          <w:color w:val="000000"/>
          <w:sz w:val="24"/>
        </w:rPr>
        <w:t>*.</w:t>
      </w:r>
    </w:p>
    <w:p w14:paraId="7F59C62B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  <w:lang w:val="fr-FR"/>
        </w:rPr>
      </w:pPr>
      <w:r w:rsidRPr="00576603">
        <w:rPr>
          <w:rFonts w:ascii="Arial" w:hAnsi="Arial" w:cs="Arial"/>
          <w:b/>
          <w:bCs/>
          <w:color w:val="000000"/>
          <w:sz w:val="24"/>
          <w:lang w:val="fr-FR"/>
        </w:rPr>
        <w:t>2.</w:t>
      </w:r>
    </w:p>
    <w:p w14:paraId="32146A3D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D2222D"/>
          <w:sz w:val="26"/>
          <w:szCs w:val="26"/>
          <w:lang w:val="fr-FR"/>
        </w:rPr>
        <w:t>Traceret,</w:t>
      </w:r>
      <w:r w:rsidRPr="00576603">
        <w:rPr>
          <w:rFonts w:ascii="Arial" w:hAnsi="Arial" w:cs="Arial"/>
          <w:color w:val="000000"/>
          <w:sz w:val="24"/>
          <w:lang w:val="fr-FR"/>
        </w:rPr>
        <w:t> subst. masc.</w:t>
      </w:r>
      <w:r w:rsidRPr="00576603">
        <w:rPr>
          <w:rFonts w:ascii="Arial" w:hAnsi="Arial" w:cs="Arial"/>
          <w:b/>
          <w:bCs/>
          <w:color w:val="000000"/>
          <w:sz w:val="24"/>
          <w:lang w:val="fr-FR"/>
        </w:rPr>
        <w:t>a)</w:t>
      </w:r>
      <w:r w:rsidRPr="00576603">
        <w:rPr>
          <w:rFonts w:ascii="Arial" w:hAnsi="Arial" w:cs="Arial"/>
          <w:color w:val="000000"/>
          <w:sz w:val="24"/>
          <w:lang w:val="fr-FR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B060"/>
          <w:lang w:val="fr-FR"/>
        </w:rPr>
        <w:t>Technol.</w:t>
      </w:r>
      <w:r w:rsidRPr="00576603">
        <w:rPr>
          <w:rFonts w:ascii="Arial" w:hAnsi="Arial" w:cs="Arial"/>
          <w:color w:val="000000"/>
          <w:sz w:val="24"/>
          <w:lang w:val="fr-FR"/>
        </w:rPr>
        <w:t> [Dans le lang. de l'ajusteur, du charpentier, du menuisier, du sculpteur] </w:t>
      </w:r>
      <w:r w:rsidRPr="00576603">
        <w:rPr>
          <w:rFonts w:ascii="Arial" w:hAnsi="Arial" w:cs="Arial"/>
          <w:color w:val="000000"/>
          <w:sz w:val="24"/>
          <w:shd w:val="clear" w:color="auto" w:fill="FFFF00"/>
          <w:lang w:val="fr-FR"/>
        </w:rPr>
        <w:t xml:space="preserve">Poinçon dont on se sert pour tracer (sur le bois, le métal, la corne, etc.) 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(d'apr. </w:t>
      </w:r>
      <w:r w:rsidRPr="00576603">
        <w:rPr>
          <w:rFonts w:ascii="Arial" w:hAnsi="Arial" w:cs="Arial"/>
          <w:smallCaps/>
          <w:color w:val="000000"/>
          <w:szCs w:val="22"/>
          <w:shd w:val="clear" w:color="auto" w:fill="FFFF00"/>
        </w:rPr>
        <w:t>Quillet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 1965).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b/>
          <w:bCs/>
          <w:color w:val="000000"/>
          <w:sz w:val="24"/>
        </w:rPr>
        <w:t>b)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B060"/>
        </w:rPr>
        <w:t>Hortic.</w:t>
      </w:r>
      <w:r w:rsidRPr="00576603">
        <w:rPr>
          <w:rFonts w:ascii="Arial" w:hAnsi="Arial" w:cs="Arial"/>
          <w:color w:val="000000"/>
          <w:sz w:val="24"/>
        </w:rPr>
        <w:t> Synon. de </w:t>
      </w:r>
      <w:r w:rsidRPr="00576603">
        <w:rPr>
          <w:rFonts w:ascii="Arial" w:hAnsi="Arial" w:cs="Arial"/>
          <w:i/>
          <w:iCs/>
          <w:color w:val="000000"/>
          <w:sz w:val="24"/>
        </w:rPr>
        <w:t>traçoir</w:t>
      </w:r>
      <w:r w:rsidRPr="00576603">
        <w:rPr>
          <w:rFonts w:ascii="Arial" w:hAnsi="Arial" w:cs="Arial"/>
          <w:color w:val="000000"/>
          <w:sz w:val="24"/>
        </w:rPr>
        <w:t>.</w:t>
      </w:r>
      <w:r w:rsidRPr="00576603">
        <w:rPr>
          <w:rFonts w:ascii="Arial" w:hAnsi="Arial" w:cs="Arial"/>
          <w:b/>
          <w:bCs/>
          <w:color w:val="000000"/>
          <w:sz w:val="24"/>
        </w:rPr>
        <w:t>−</w:t>
      </w:r>
      <w:r w:rsidRPr="00576603">
        <w:rPr>
          <w:rFonts w:ascii="Arial" w:hAnsi="Arial" w:cs="Arial"/>
          <w:color w:val="000000"/>
          <w:sz w:val="24"/>
        </w:rPr>
        <w:t> [tʀasʀ ε]. </w:t>
      </w:r>
      <w:r w:rsidRPr="00576603">
        <w:rPr>
          <w:rFonts w:ascii="Arial" w:hAnsi="Arial" w:cs="Arial"/>
          <w:b/>
          <w:bCs/>
          <w:color w:val="000000"/>
          <w:sz w:val="24"/>
        </w:rPr>
        <w:t>−</w:t>
      </w:r>
      <w:r w:rsidRPr="00576603">
        <w:rPr>
          <w:rFonts w:ascii="Arial" w:hAnsi="Arial" w:cs="Arial"/>
          <w:color w:val="000000"/>
          <w:sz w:val="24"/>
        </w:rPr>
        <w:t> 1</w:t>
      </w:r>
      <w:r w:rsidRPr="00576603">
        <w:rPr>
          <w:rFonts w:ascii="Arial" w:hAnsi="Arial" w:cs="Arial"/>
          <w:color w:val="000000"/>
          <w:sz w:val="24"/>
          <w:vertAlign w:val="superscript"/>
        </w:rPr>
        <w:t>res</w:t>
      </w:r>
      <w:r w:rsidRPr="00576603">
        <w:rPr>
          <w:rFonts w:ascii="Arial" w:hAnsi="Arial" w:cs="Arial"/>
          <w:color w:val="000000"/>
          <w:sz w:val="24"/>
        </w:rPr>
        <w:t>attest. </w:t>
      </w:r>
      <w:r w:rsidRPr="00576603">
        <w:rPr>
          <w:rFonts w:ascii="Arial" w:hAnsi="Arial" w:cs="Arial"/>
          <w:b/>
          <w:bCs/>
          <w:color w:val="000000"/>
          <w:sz w:val="24"/>
        </w:rPr>
        <w:t>a)</w:t>
      </w:r>
      <w:r w:rsidRPr="00576603">
        <w:rPr>
          <w:rFonts w:ascii="Arial" w:hAnsi="Arial" w:cs="Arial"/>
          <w:color w:val="000000"/>
          <w:sz w:val="24"/>
        </w:rPr>
        <w:t> 1676 « traçoir de charpentier » (</w:t>
      </w:r>
      <w:r w:rsidRPr="00576603">
        <w:rPr>
          <w:rFonts w:ascii="Arial" w:hAnsi="Arial" w:cs="Arial"/>
          <w:smallCaps/>
          <w:color w:val="000000"/>
          <w:szCs w:val="22"/>
        </w:rPr>
        <w:t>Félibien</w:t>
      </w:r>
      <w:r w:rsidRPr="00576603">
        <w:rPr>
          <w:rFonts w:ascii="Arial" w:hAnsi="Arial" w:cs="Arial"/>
          <w:color w:val="000000"/>
          <w:sz w:val="24"/>
        </w:rPr>
        <w:t>), </w:t>
      </w:r>
      <w:r w:rsidRPr="00576603">
        <w:rPr>
          <w:rFonts w:ascii="Arial" w:hAnsi="Arial" w:cs="Arial"/>
          <w:b/>
          <w:bCs/>
          <w:color w:val="000000"/>
          <w:sz w:val="24"/>
        </w:rPr>
        <w:t>b)</w:t>
      </w:r>
      <w:r w:rsidRPr="00576603">
        <w:rPr>
          <w:rFonts w:ascii="Arial" w:hAnsi="Arial" w:cs="Arial"/>
          <w:color w:val="000000"/>
          <w:sz w:val="24"/>
        </w:rPr>
        <w:t> 1812 « outil pointu pour tracer les divisions des instruments de mathématiques » (</w:t>
      </w:r>
      <w:r w:rsidRPr="00576603">
        <w:rPr>
          <w:rFonts w:ascii="Arial" w:hAnsi="Arial" w:cs="Arial"/>
          <w:smallCaps/>
          <w:color w:val="000000"/>
          <w:szCs w:val="22"/>
        </w:rPr>
        <w:t>Boiste</w:t>
      </w:r>
      <w:r w:rsidRPr="00576603">
        <w:rPr>
          <w:rFonts w:ascii="Arial" w:hAnsi="Arial" w:cs="Arial"/>
          <w:color w:val="000000"/>
          <w:sz w:val="24"/>
        </w:rPr>
        <w:t>); de </w:t>
      </w:r>
      <w:r w:rsidRPr="00576603">
        <w:rPr>
          <w:rFonts w:ascii="Arial" w:hAnsi="Arial" w:cs="Arial"/>
          <w:i/>
          <w:iCs/>
          <w:color w:val="000000"/>
          <w:sz w:val="24"/>
        </w:rPr>
        <w:t>tracer</w:t>
      </w:r>
      <w:r w:rsidRPr="00576603">
        <w:rPr>
          <w:rFonts w:ascii="Arial" w:hAnsi="Arial" w:cs="Arial"/>
          <w:color w:val="000000"/>
          <w:sz w:val="24"/>
        </w:rPr>
        <w:t>, suff. </w:t>
      </w:r>
      <w:r w:rsidRPr="00576603">
        <w:rPr>
          <w:rFonts w:ascii="Arial" w:hAnsi="Arial" w:cs="Arial"/>
          <w:i/>
          <w:iCs/>
          <w:color w:val="000000"/>
          <w:sz w:val="24"/>
        </w:rPr>
        <w:t>-et</w:t>
      </w:r>
      <w:r w:rsidRPr="00576603">
        <w:rPr>
          <w:rFonts w:ascii="Arial" w:hAnsi="Arial" w:cs="Arial"/>
          <w:color w:val="000000"/>
          <w:sz w:val="24"/>
        </w:rPr>
        <w:t>*.</w:t>
      </w:r>
    </w:p>
    <w:p w14:paraId="543C817F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3.</w:t>
      </w:r>
    </w:p>
    <w:p w14:paraId="3040CF16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D2222D"/>
          <w:sz w:val="26"/>
          <w:szCs w:val="26"/>
        </w:rPr>
        <w:t>Traçoir,</w:t>
      </w:r>
      <w:r w:rsidRPr="00576603">
        <w:rPr>
          <w:rFonts w:ascii="Arial" w:hAnsi="Arial" w:cs="Arial"/>
          <w:color w:val="000000"/>
          <w:sz w:val="24"/>
        </w:rPr>
        <w:t> subst. masc.</w:t>
      </w:r>
      <w:r w:rsidRPr="00576603">
        <w:rPr>
          <w:rFonts w:ascii="Arial" w:hAnsi="Arial" w:cs="Arial"/>
          <w:b/>
          <w:bCs/>
          <w:color w:val="000000"/>
          <w:sz w:val="24"/>
        </w:rPr>
        <w:t>a)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B060"/>
        </w:rPr>
        <w:t>Hortic.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Outil composé d'un axe en fer muni de plusieurs dents et adapté à un long manche de bois et qui sert à tracer des lignes sur un terrain ou à creuser de petits rayons pour les semis.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L'emploi du cordeau</w:t>
      </w:r>
      <w:r w:rsidRPr="00576603">
        <w:rPr>
          <w:rFonts w:ascii="Arial" w:hAnsi="Arial" w:cs="Arial"/>
          <w:color w:val="000000"/>
          <w:sz w:val="24"/>
        </w:rPr>
        <w:t> [</w:t>
      </w:r>
      <w:r w:rsidRPr="00576603">
        <w:rPr>
          <w:rFonts w:ascii="Arial" w:hAnsi="Arial" w:cs="Arial"/>
          <w:i/>
          <w:iCs/>
          <w:color w:val="000000"/>
          <w:sz w:val="24"/>
        </w:rPr>
        <w:t>pour le tracé de la plantation d'une vigne</w:t>
      </w:r>
      <w:r w:rsidRPr="00576603">
        <w:rPr>
          <w:rFonts w:ascii="Arial" w:hAnsi="Arial" w:cs="Arial"/>
          <w:color w:val="000000"/>
          <w:sz w:val="24"/>
        </w:rPr>
        <w:t>]</w:t>
      </w:r>
      <w:r w:rsidRPr="00576603">
        <w:rPr>
          <w:rFonts w:ascii="Arial" w:hAnsi="Arial" w:cs="Arial"/>
          <w:i/>
          <w:iCs/>
          <w:color w:val="000000"/>
          <w:sz w:val="24"/>
        </w:rPr>
        <w:t> est (...) long et inexact, car il se déplace sous la pression du traçoir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Brunet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Matér. vitic.</w:t>
      </w:r>
      <w:r w:rsidRPr="00576603">
        <w:rPr>
          <w:rFonts w:ascii="Arial" w:hAnsi="Arial" w:cs="Arial"/>
          <w:color w:val="000000"/>
          <w:sz w:val="24"/>
        </w:rPr>
        <w:t>, 1909, p. 82).</w:t>
      </w:r>
      <w:r w:rsidRPr="00576603">
        <w:rPr>
          <w:rFonts w:ascii="Arial" w:hAnsi="Arial" w:cs="Arial"/>
          <w:b/>
          <w:bCs/>
          <w:color w:val="000000"/>
          <w:sz w:val="24"/>
        </w:rPr>
        <w:t>b)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B060"/>
        </w:rPr>
        <w:t>Lutherie</w:t>
      </w:r>
      <w:r w:rsidRPr="00576603">
        <w:rPr>
          <w:rFonts w:ascii="Arial" w:hAnsi="Arial" w:cs="Arial"/>
          <w:color w:val="000000"/>
          <w:sz w:val="24"/>
          <w:shd w:val="clear" w:color="auto" w:fill="FFB060"/>
        </w:rPr>
        <w:t>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Appareil composé de deux lames coupantes sur une tige coulissante et servant à tracer les filets tout autour de la table et du fond.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</w:rPr>
        <w:t>Traçoir pour fileter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i/>
          <w:iCs/>
          <w:color w:val="000000"/>
          <w:sz w:val="24"/>
        </w:rPr>
        <w:t>Catal. Thibouville-Lamy</w:t>
      </w:r>
      <w:r w:rsidRPr="00576603">
        <w:rPr>
          <w:rFonts w:ascii="Arial" w:hAnsi="Arial" w:cs="Arial"/>
          <w:color w:val="000000"/>
          <w:sz w:val="24"/>
        </w:rPr>
        <w:t>, 1932, p. 46).</w:t>
      </w:r>
      <w:r w:rsidRPr="00576603">
        <w:rPr>
          <w:rFonts w:ascii="Arial" w:hAnsi="Arial" w:cs="Arial"/>
          <w:b/>
          <w:bCs/>
          <w:color w:val="000000"/>
          <w:sz w:val="24"/>
        </w:rPr>
        <w:t>c)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B060"/>
        </w:rPr>
        <w:t>Technol.</w:t>
      </w:r>
      <w:r w:rsidRPr="00576603">
        <w:rPr>
          <w:rFonts w:ascii="Arial" w:hAnsi="Arial" w:cs="Arial"/>
          <w:color w:val="000000"/>
          <w:sz w:val="24"/>
        </w:rPr>
        <w:t> Synon. de </w:t>
      </w:r>
      <w:r w:rsidRPr="00576603">
        <w:rPr>
          <w:rFonts w:ascii="Arial" w:hAnsi="Arial" w:cs="Arial"/>
          <w:i/>
          <w:iCs/>
          <w:color w:val="000000"/>
          <w:sz w:val="24"/>
        </w:rPr>
        <w:t>traceret</w:t>
      </w:r>
      <w:r w:rsidRPr="00576603">
        <w:rPr>
          <w:rFonts w:ascii="Arial" w:hAnsi="Arial" w:cs="Arial"/>
          <w:color w:val="000000"/>
          <w:sz w:val="24"/>
        </w:rPr>
        <w:t>.</w:t>
      </w:r>
      <w:r w:rsidRPr="00576603">
        <w:rPr>
          <w:rFonts w:ascii="Arial" w:hAnsi="Arial" w:cs="Arial"/>
          <w:i/>
          <w:iCs/>
          <w:color w:val="000000"/>
          <w:sz w:val="24"/>
        </w:rPr>
        <w:t>Au moyen de traçoirs qui repoussent les reliefs en les précisant (...), le ciseleur transforme le bronze informe sorti de la fonte en une œuvre d'art</w:t>
      </w:r>
      <w:r w:rsidRPr="00576603">
        <w:rPr>
          <w:rFonts w:ascii="Arial" w:hAnsi="Arial" w:cs="Arial"/>
          <w:color w:val="000000"/>
          <w:sz w:val="24"/>
        </w:rPr>
        <w:t> (</w:t>
      </w:r>
      <w:r w:rsidRPr="00576603">
        <w:rPr>
          <w:rFonts w:ascii="Arial" w:hAnsi="Arial" w:cs="Arial"/>
          <w:smallCaps/>
          <w:color w:val="000000"/>
          <w:szCs w:val="22"/>
        </w:rPr>
        <w:t>Viaux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Meuble Fr.</w:t>
      </w:r>
      <w:r w:rsidRPr="00576603">
        <w:rPr>
          <w:rFonts w:ascii="Arial" w:hAnsi="Arial" w:cs="Arial"/>
          <w:color w:val="000000"/>
          <w:sz w:val="24"/>
        </w:rPr>
        <w:t>, 1962, p. 26).</w:t>
      </w:r>
      <w:r w:rsidRPr="00576603">
        <w:rPr>
          <w:rFonts w:ascii="Arial" w:hAnsi="Arial" w:cs="Arial"/>
          <w:b/>
          <w:bCs/>
          <w:color w:val="000000"/>
          <w:sz w:val="24"/>
        </w:rPr>
        <w:t>d)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B060"/>
        </w:rPr>
        <w:t>Reliure</w:t>
      </w:r>
      <w:r w:rsidRPr="00576603">
        <w:rPr>
          <w:rFonts w:ascii="Arial" w:hAnsi="Arial" w:cs="Arial"/>
          <w:color w:val="000000"/>
          <w:sz w:val="24"/>
          <w:shd w:val="clear" w:color="auto" w:fill="FFB060"/>
        </w:rPr>
        <w:t>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,,Lame non tranchante, à pointe émoussée, qui sert à tracer à chaud les traits que doivent suivre les roulettes dans la dorure sur cuir`` (</w:t>
      </w:r>
      <w:r w:rsidRPr="00576603">
        <w:rPr>
          <w:rFonts w:ascii="Arial" w:hAnsi="Arial" w:cs="Arial"/>
          <w:smallCaps/>
          <w:color w:val="000000"/>
          <w:szCs w:val="22"/>
          <w:shd w:val="clear" w:color="auto" w:fill="FFFF00"/>
        </w:rPr>
        <w:t>Des.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-</w:t>
      </w:r>
      <w:r w:rsidRPr="00576603">
        <w:rPr>
          <w:rFonts w:ascii="Arial" w:hAnsi="Arial" w:cs="Arial"/>
          <w:smallCaps/>
          <w:color w:val="000000"/>
          <w:szCs w:val="22"/>
          <w:shd w:val="clear" w:color="auto" w:fill="FFFF00"/>
        </w:rPr>
        <w:t>Muller </w:t>
      </w:r>
      <w:r w:rsidRPr="00576603">
        <w:rPr>
          <w:rFonts w:ascii="Arial" w:hAnsi="Arial" w:cs="Arial"/>
          <w:i/>
          <w:iCs/>
          <w:color w:val="000000"/>
          <w:sz w:val="24"/>
          <w:shd w:val="clear" w:color="auto" w:fill="FFFF00"/>
        </w:rPr>
        <w:t>Impr.</w:t>
      </w:r>
      <w:r w:rsidRPr="00576603">
        <w:rPr>
          <w:rFonts w:ascii="Arial" w:hAnsi="Arial" w:cs="Arial"/>
          <w:color w:val="000000"/>
          <w:sz w:val="24"/>
          <w:shd w:val="clear" w:color="auto" w:fill="FFFF00"/>
        </w:rPr>
        <w:t> 1912).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b/>
          <w:bCs/>
          <w:color w:val="000000"/>
          <w:sz w:val="24"/>
        </w:rPr>
        <w:t>−</w:t>
      </w:r>
      <w:r w:rsidRPr="00576603">
        <w:rPr>
          <w:rFonts w:ascii="Arial" w:hAnsi="Arial" w:cs="Arial"/>
          <w:color w:val="000000"/>
          <w:sz w:val="24"/>
        </w:rPr>
        <w:t> [tʀaswa:ʀ]. </w:t>
      </w:r>
      <w:r w:rsidRPr="00576603">
        <w:rPr>
          <w:rFonts w:ascii="Arial" w:hAnsi="Arial" w:cs="Arial"/>
          <w:b/>
          <w:bCs/>
          <w:color w:val="000000"/>
          <w:sz w:val="24"/>
        </w:rPr>
        <w:t>−</w:t>
      </w:r>
      <w:r w:rsidRPr="00576603">
        <w:rPr>
          <w:rFonts w:ascii="Arial" w:hAnsi="Arial" w:cs="Arial"/>
          <w:color w:val="000000"/>
          <w:sz w:val="24"/>
        </w:rPr>
        <w:t> 1</w:t>
      </w:r>
      <w:r w:rsidRPr="00576603">
        <w:rPr>
          <w:rFonts w:ascii="Arial" w:hAnsi="Arial" w:cs="Arial"/>
          <w:color w:val="000000"/>
          <w:sz w:val="24"/>
          <w:vertAlign w:val="superscript"/>
        </w:rPr>
        <w:t>res</w:t>
      </w:r>
      <w:r w:rsidRPr="00576603">
        <w:rPr>
          <w:rFonts w:ascii="Arial" w:hAnsi="Arial" w:cs="Arial"/>
          <w:color w:val="000000"/>
          <w:sz w:val="24"/>
        </w:rPr>
        <w:t>attest. </w:t>
      </w:r>
      <w:r w:rsidRPr="00576603">
        <w:rPr>
          <w:rFonts w:ascii="Arial" w:hAnsi="Arial" w:cs="Arial"/>
          <w:b/>
          <w:bCs/>
          <w:color w:val="000000"/>
          <w:sz w:val="24"/>
        </w:rPr>
        <w:t>a)</w:t>
      </w:r>
      <w:r w:rsidRPr="00576603">
        <w:rPr>
          <w:rFonts w:ascii="Arial" w:hAnsi="Arial" w:cs="Arial"/>
          <w:color w:val="000000"/>
          <w:sz w:val="24"/>
        </w:rPr>
        <w:t> 1676 « poinçon d'acier dont se servent les orfèvres » (</w:t>
      </w:r>
      <w:r w:rsidRPr="00576603">
        <w:rPr>
          <w:rFonts w:ascii="Arial" w:hAnsi="Arial" w:cs="Arial"/>
          <w:smallCaps/>
          <w:color w:val="000000"/>
          <w:szCs w:val="22"/>
        </w:rPr>
        <w:t>Félibien</w:t>
      </w:r>
      <w:r w:rsidRPr="00576603">
        <w:rPr>
          <w:rFonts w:ascii="Arial" w:hAnsi="Arial" w:cs="Arial"/>
          <w:color w:val="000000"/>
          <w:sz w:val="24"/>
        </w:rPr>
        <w:t>), </w:t>
      </w:r>
      <w:r w:rsidRPr="00576603">
        <w:rPr>
          <w:rFonts w:ascii="Arial" w:hAnsi="Arial" w:cs="Arial"/>
          <w:b/>
          <w:bCs/>
          <w:color w:val="000000"/>
          <w:sz w:val="24"/>
        </w:rPr>
        <w:t>b)</w:t>
      </w:r>
      <w:r w:rsidRPr="00576603">
        <w:rPr>
          <w:rFonts w:ascii="Arial" w:hAnsi="Arial" w:cs="Arial"/>
          <w:color w:val="000000"/>
          <w:sz w:val="24"/>
        </w:rPr>
        <w:t> 1715 « outil dont se sert le jardinier pour dessiner les figures des parterres » (</w:t>
      </w:r>
      <w:r w:rsidRPr="00576603">
        <w:rPr>
          <w:rFonts w:ascii="Arial" w:hAnsi="Arial" w:cs="Arial"/>
          <w:smallCaps/>
          <w:color w:val="000000"/>
          <w:szCs w:val="22"/>
        </w:rPr>
        <w:t>La</w:t>
      </w:r>
      <w:r w:rsidRPr="00576603">
        <w:rPr>
          <w:rFonts w:ascii="Arial" w:hAnsi="Arial" w:cs="Arial"/>
          <w:color w:val="000000"/>
          <w:sz w:val="24"/>
        </w:rPr>
        <w:t> </w:t>
      </w:r>
      <w:r w:rsidRPr="00576603">
        <w:rPr>
          <w:rFonts w:ascii="Arial" w:hAnsi="Arial" w:cs="Arial"/>
          <w:smallCaps/>
          <w:color w:val="000000"/>
          <w:szCs w:val="22"/>
        </w:rPr>
        <w:t>Quintinye</w:t>
      </w:r>
      <w:r w:rsidRPr="00576603">
        <w:rPr>
          <w:rFonts w:ascii="Arial" w:hAnsi="Arial" w:cs="Arial"/>
          <w:color w:val="000000"/>
          <w:sz w:val="24"/>
        </w:rPr>
        <w:t>, </w:t>
      </w:r>
      <w:r w:rsidRPr="00576603">
        <w:rPr>
          <w:rFonts w:ascii="Arial" w:hAnsi="Arial" w:cs="Arial"/>
          <w:i/>
          <w:iCs/>
          <w:color w:val="000000"/>
          <w:sz w:val="24"/>
        </w:rPr>
        <w:t>Instruction pour les jardins fruitiers et potagers</w:t>
      </w:r>
      <w:r w:rsidRPr="00576603">
        <w:rPr>
          <w:rFonts w:ascii="Arial" w:hAnsi="Arial" w:cs="Arial"/>
          <w:color w:val="000000"/>
          <w:sz w:val="24"/>
        </w:rPr>
        <w:t>); de </w:t>
      </w:r>
      <w:r w:rsidRPr="00576603">
        <w:rPr>
          <w:rFonts w:ascii="Arial" w:hAnsi="Arial" w:cs="Arial"/>
          <w:i/>
          <w:iCs/>
          <w:color w:val="000000"/>
          <w:sz w:val="24"/>
        </w:rPr>
        <w:t>tracer</w:t>
      </w:r>
      <w:r w:rsidRPr="00576603">
        <w:rPr>
          <w:rFonts w:ascii="Arial" w:hAnsi="Arial" w:cs="Arial"/>
          <w:color w:val="000000"/>
          <w:sz w:val="24"/>
        </w:rPr>
        <w:t>, suff. </w:t>
      </w:r>
      <w:r w:rsidRPr="00576603">
        <w:rPr>
          <w:rFonts w:ascii="Arial" w:hAnsi="Arial" w:cs="Arial"/>
          <w:i/>
          <w:iCs/>
          <w:color w:val="000000"/>
          <w:sz w:val="24"/>
        </w:rPr>
        <w:t>-oir</w:t>
      </w:r>
      <w:r w:rsidRPr="00576603">
        <w:rPr>
          <w:rFonts w:ascii="Arial" w:hAnsi="Arial" w:cs="Arial"/>
          <w:color w:val="000000"/>
          <w:sz w:val="24"/>
        </w:rPr>
        <w:t>*.</w:t>
      </w:r>
    </w:p>
    <w:p w14:paraId="415552B0" w14:textId="77777777" w:rsidR="00576603" w:rsidRPr="00576603" w:rsidRDefault="00576603" w:rsidP="00576603">
      <w:pPr>
        <w:shd w:val="clear" w:color="auto" w:fill="FFFFFF"/>
        <w:jc w:val="both"/>
        <w:rPr>
          <w:rFonts w:ascii="Arial" w:hAnsi="Arial" w:cs="Arial"/>
          <w:color w:val="000000"/>
          <w:sz w:val="24"/>
        </w:rPr>
      </w:pPr>
      <w:r w:rsidRPr="00576603">
        <w:rPr>
          <w:rFonts w:ascii="Arial" w:hAnsi="Arial" w:cs="Arial"/>
          <w:b/>
          <w:bCs/>
          <w:color w:val="000000"/>
          <w:sz w:val="24"/>
        </w:rPr>
        <w:t>BBG.</w:t>
      </w:r>
      <w:r w:rsidRPr="00576603">
        <w:rPr>
          <w:rFonts w:ascii="Arial" w:hAnsi="Arial" w:cs="Arial"/>
          <w:color w:val="000000"/>
          <w:sz w:val="24"/>
        </w:rPr>
        <w:t> − </w:t>
      </w:r>
      <w:r w:rsidRPr="00576603">
        <w:rPr>
          <w:rFonts w:ascii="Arial" w:hAnsi="Arial" w:cs="Arial"/>
          <w:smallCaps/>
          <w:color w:val="000000"/>
          <w:szCs w:val="22"/>
        </w:rPr>
        <w:t>Quem. </w:t>
      </w:r>
      <w:r w:rsidRPr="00576603">
        <w:rPr>
          <w:rFonts w:ascii="Arial" w:hAnsi="Arial" w:cs="Arial"/>
          <w:i/>
          <w:iCs/>
          <w:color w:val="000000"/>
          <w:sz w:val="24"/>
        </w:rPr>
        <w:t>DDL</w:t>
      </w:r>
      <w:r w:rsidRPr="00576603">
        <w:rPr>
          <w:rFonts w:ascii="Arial" w:hAnsi="Arial" w:cs="Arial"/>
          <w:color w:val="000000"/>
          <w:sz w:val="24"/>
        </w:rPr>
        <w:t> t. 27, 36.</w:t>
      </w:r>
    </w:p>
    <w:p w14:paraId="36A410FF" w14:textId="77777777" w:rsidR="00576603" w:rsidRDefault="00576603"/>
    <w:sectPr w:rsidR="00576603" w:rsidSect="000F68A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D09DE"/>
    <w:multiLevelType w:val="multilevel"/>
    <w:tmpl w:val="7F76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65"/>
    <w:rsid w:val="00042580"/>
    <w:rsid w:val="000F68A8"/>
    <w:rsid w:val="00164A0A"/>
    <w:rsid w:val="002C1728"/>
    <w:rsid w:val="004A1765"/>
    <w:rsid w:val="00507161"/>
    <w:rsid w:val="00576603"/>
    <w:rsid w:val="00734A2B"/>
    <w:rsid w:val="007C212B"/>
    <w:rsid w:val="008964BF"/>
    <w:rsid w:val="008C2C5D"/>
    <w:rsid w:val="00A336DB"/>
    <w:rsid w:val="00C66433"/>
    <w:rsid w:val="00DF05D6"/>
    <w:rsid w:val="00E546A2"/>
    <w:rsid w:val="00E972B1"/>
    <w:rsid w:val="00F4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7F65"/>
  <w14:defaultImageDpi w14:val="32767"/>
  <w15:chartTrackingRefBased/>
  <w15:docId w15:val="{346743B1-52C8-0F43-ADD5-4DCD74FD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07161"/>
    <w:rPr>
      <w:rFonts w:cs="Times New Roman"/>
      <w:sz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autoRedefine/>
    <w:qFormat/>
    <w:rsid w:val="007C212B"/>
    <w:pPr>
      <w:spacing w:before="120" w:after="120"/>
      <w:ind w:left="567" w:right="561"/>
      <w:jc w:val="both"/>
    </w:pPr>
    <w:rPr>
      <w:rFonts w:ascii="Open Sans" w:eastAsia="MS Mincho" w:hAnsi="Open Sans"/>
      <w:color w:val="000000"/>
      <w:sz w:val="20"/>
      <w:szCs w:val="28"/>
      <w:lang w:val="fr-FR" w:eastAsia="ja-JP"/>
    </w:rPr>
  </w:style>
  <w:style w:type="character" w:styleId="Hyperlink">
    <w:name w:val="Hyperlink"/>
    <w:basedOn w:val="DefaultParagraphFont"/>
    <w:uiPriority w:val="99"/>
    <w:semiHidden/>
    <w:unhideWhenUsed/>
    <w:rsid w:val="00576603"/>
    <w:rPr>
      <w:color w:val="0000FF"/>
      <w:u w:val="single"/>
    </w:rPr>
  </w:style>
  <w:style w:type="character" w:customStyle="1" w:styleId="tlfcplan">
    <w:name w:val="tlf_cplan"/>
    <w:basedOn w:val="DefaultParagraphFont"/>
    <w:rsid w:val="00576603"/>
  </w:style>
  <w:style w:type="character" w:customStyle="1" w:styleId="tlfcsyntagme">
    <w:name w:val="tlf_csyntagme"/>
    <w:basedOn w:val="DefaultParagraphFont"/>
    <w:rsid w:val="00576603"/>
  </w:style>
  <w:style w:type="character" w:customStyle="1" w:styleId="tlfcemploi">
    <w:name w:val="tlf_cemploi"/>
    <w:basedOn w:val="DefaultParagraphFont"/>
    <w:rsid w:val="00576603"/>
  </w:style>
  <w:style w:type="character" w:customStyle="1" w:styleId="tlfcdefinition">
    <w:name w:val="tlf_cdefinition"/>
    <w:basedOn w:val="DefaultParagraphFont"/>
    <w:rsid w:val="00576603"/>
  </w:style>
  <w:style w:type="character" w:customStyle="1" w:styleId="tlfcexemple">
    <w:name w:val="tlf_cexemple"/>
    <w:basedOn w:val="DefaultParagraphFont"/>
    <w:rsid w:val="00576603"/>
  </w:style>
  <w:style w:type="character" w:customStyle="1" w:styleId="tlfcauteur">
    <w:name w:val="tlf_cauteur"/>
    <w:basedOn w:val="DefaultParagraphFont"/>
    <w:rsid w:val="00576603"/>
  </w:style>
  <w:style w:type="character" w:customStyle="1" w:styleId="tlfsmallcaps">
    <w:name w:val="tlf_smallcaps"/>
    <w:basedOn w:val="DefaultParagraphFont"/>
    <w:rsid w:val="00576603"/>
  </w:style>
  <w:style w:type="character" w:customStyle="1" w:styleId="tlfctitre">
    <w:name w:val="tlf_ctitre"/>
    <w:basedOn w:val="DefaultParagraphFont"/>
    <w:rsid w:val="00576603"/>
  </w:style>
  <w:style w:type="character" w:customStyle="1" w:styleId="tlfcdate">
    <w:name w:val="tlf_cdate"/>
    <w:basedOn w:val="DefaultParagraphFont"/>
    <w:rsid w:val="00576603"/>
  </w:style>
  <w:style w:type="character" w:customStyle="1" w:styleId="tlfccrochet">
    <w:name w:val="tlf_ccrochet"/>
    <w:basedOn w:val="DefaultParagraphFont"/>
    <w:rsid w:val="00576603"/>
  </w:style>
  <w:style w:type="character" w:customStyle="1" w:styleId="tlfcpublication">
    <w:name w:val="tlf_cpublication"/>
    <w:basedOn w:val="DefaultParagraphFont"/>
    <w:rsid w:val="00576603"/>
  </w:style>
  <w:style w:type="character" w:customStyle="1" w:styleId="tlfcconstruction">
    <w:name w:val="tlf_cconstruction"/>
    <w:basedOn w:val="DefaultParagraphFont"/>
    <w:rsid w:val="00576603"/>
  </w:style>
  <w:style w:type="character" w:customStyle="1" w:styleId="tlfcsynonime">
    <w:name w:val="tlf_csynonime"/>
    <w:basedOn w:val="DefaultParagraphFont"/>
    <w:rsid w:val="00576603"/>
  </w:style>
  <w:style w:type="character" w:customStyle="1" w:styleId="tlfcdomaine">
    <w:name w:val="tlf_cdomaine"/>
    <w:basedOn w:val="DefaultParagraphFont"/>
    <w:rsid w:val="00576603"/>
  </w:style>
  <w:style w:type="character" w:customStyle="1" w:styleId="tlfcsource">
    <w:name w:val="tlf_csource"/>
    <w:basedOn w:val="DefaultParagraphFont"/>
    <w:rsid w:val="00576603"/>
  </w:style>
  <w:style w:type="character" w:customStyle="1" w:styleId="tlfcmot">
    <w:name w:val="tlf_cmot"/>
    <w:basedOn w:val="DefaultParagraphFont"/>
    <w:rsid w:val="00576603"/>
  </w:style>
  <w:style w:type="character" w:customStyle="1" w:styleId="tlfccode">
    <w:name w:val="tlf_ccode"/>
    <w:basedOn w:val="DefaultParagraphFont"/>
    <w:rsid w:val="00576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699">
          <w:marLeft w:val="0"/>
          <w:marRight w:val="0"/>
          <w:marTop w:val="0"/>
          <w:marBottom w:val="0"/>
          <w:divBdr>
            <w:top w:val="single" w:sz="6" w:space="4" w:color="C3D2F0"/>
            <w:left w:val="single" w:sz="6" w:space="6" w:color="C3D2F0"/>
            <w:bottom w:val="single" w:sz="6" w:space="4" w:color="C3D2F0"/>
            <w:right w:val="single" w:sz="6" w:space="6" w:color="C3D2F0"/>
          </w:divBdr>
          <w:divsChild>
            <w:div w:id="20048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3647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466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28643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120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7099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8461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5417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7535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265210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5432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08508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9602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9399605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09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80119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69761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98591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92628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8097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0732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05208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5755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55007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46299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7493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83813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4042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835385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36083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9209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5912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057814">
                                      <w:marLeft w:val="30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99173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231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759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0446459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6104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70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8553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89656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6140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48256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28592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060367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2964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7604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67959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77792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2768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71233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33334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345605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7888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03425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24355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066950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026354">
                      <w:marLeft w:val="0"/>
                      <w:marRight w:val="0"/>
                      <w:marTop w:val="12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1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168977">
                      <w:marLeft w:val="0"/>
                      <w:marRight w:val="0"/>
                      <w:marTop w:val="12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42754">
                      <w:marLeft w:val="0"/>
                      <w:marRight w:val="0"/>
                      <w:marTop w:val="12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8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6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702621">
                      <w:marLeft w:val="0"/>
                      <w:marRight w:val="0"/>
                      <w:marTop w:val="12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rtl.fr/definition/trac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2625</Words>
  <Characters>13968</Characters>
  <Application>Microsoft Office Word</Application>
  <DocSecurity>0</DocSecurity>
  <Lines>199</Lines>
  <Paragraphs>32</Paragraphs>
  <ScaleCrop>false</ScaleCrop>
  <Company/>
  <LinksUpToDate>false</LinksUpToDate>
  <CharactersWithSpaces>16561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Fülöp</dc:creator>
  <cp:keywords/>
  <dc:description/>
  <cp:lastModifiedBy>Erika Fülöp</cp:lastModifiedBy>
  <cp:revision>2</cp:revision>
  <dcterms:created xsi:type="dcterms:W3CDTF">2021-04-30T12:36:00Z</dcterms:created>
  <dcterms:modified xsi:type="dcterms:W3CDTF">2021-04-30T12:37:00Z</dcterms:modified>
</cp:coreProperties>
</file>