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4C476" w14:textId="77777777" w:rsidR="00544C8E" w:rsidRPr="00544C8E" w:rsidRDefault="00544C8E" w:rsidP="00544C8E">
      <w:pPr>
        <w:numPr>
          <w:ilvl w:val="0"/>
          <w:numId w:val="1"/>
        </w:numPr>
        <w:pBdr>
          <w:top w:val="single" w:sz="6" w:space="0" w:color="C3D2F0"/>
          <w:left w:val="single" w:sz="6" w:space="0" w:color="C3D2F0"/>
          <w:bottom w:val="single" w:sz="2" w:space="0" w:color="C3D2F0"/>
          <w:right w:val="single" w:sz="6" w:space="0" w:color="C3D2F0"/>
        </w:pBdr>
        <w:shd w:val="clear" w:color="auto" w:fill="EFEFEF"/>
        <w:ind w:right="60"/>
        <w:jc w:val="both"/>
        <w:rPr>
          <w:rFonts w:ascii="Arial" w:hAnsi="Arial" w:cs="Arial"/>
          <w:color w:val="000000"/>
          <w:sz w:val="21"/>
          <w:szCs w:val="21"/>
        </w:rPr>
      </w:pPr>
      <w:r w:rsidRPr="00544C8E">
        <w:rPr>
          <w:rFonts w:ascii="Arial" w:hAnsi="Arial" w:cs="Arial"/>
          <w:color w:val="000000"/>
          <w:sz w:val="21"/>
          <w:szCs w:val="21"/>
        </w:rPr>
        <w:fldChar w:fldCharType="begin"/>
      </w:r>
      <w:r w:rsidRPr="00544C8E">
        <w:rPr>
          <w:rFonts w:ascii="Arial" w:hAnsi="Arial" w:cs="Arial"/>
          <w:color w:val="000000"/>
          <w:sz w:val="21"/>
          <w:szCs w:val="21"/>
        </w:rPr>
        <w:instrText xml:space="preserve"> HYPERLINK "https://www.cnrtl.fr/definition/ecrire" </w:instrText>
      </w:r>
      <w:r w:rsidRPr="00544C8E">
        <w:rPr>
          <w:rFonts w:ascii="Arial" w:hAnsi="Arial" w:cs="Arial"/>
          <w:color w:val="000000"/>
          <w:sz w:val="21"/>
          <w:szCs w:val="21"/>
        </w:rPr>
        <w:fldChar w:fldCharType="separate"/>
      </w:r>
      <w:r w:rsidRPr="00544C8E">
        <w:rPr>
          <w:rFonts w:ascii="Arial" w:hAnsi="Arial" w:cs="Arial"/>
          <w:b/>
          <w:bCs/>
          <w:color w:val="D2222D"/>
          <w:sz w:val="21"/>
          <w:szCs w:val="21"/>
          <w:u w:val="single"/>
        </w:rPr>
        <w:t>ÉCRIRE</w:t>
      </w:r>
      <w:r w:rsidRPr="00544C8E">
        <w:rPr>
          <w:rFonts w:ascii="Arial" w:hAnsi="Arial" w:cs="Arial"/>
          <w:color w:val="000000"/>
          <w:sz w:val="21"/>
          <w:szCs w:val="21"/>
          <w:u w:val="single"/>
        </w:rPr>
        <w:t>, verbe trans.</w:t>
      </w:r>
      <w:r w:rsidRPr="00544C8E">
        <w:rPr>
          <w:rFonts w:ascii="Arial" w:hAnsi="Arial" w:cs="Arial"/>
          <w:color w:val="000000"/>
          <w:sz w:val="21"/>
          <w:szCs w:val="21"/>
        </w:rPr>
        <w:fldChar w:fldCharType="end"/>
      </w:r>
    </w:p>
    <w:p w14:paraId="30F1DFEC"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I.−</w:t>
      </w:r>
      <w:r w:rsidRPr="00544C8E">
        <w:rPr>
          <w:rFonts w:ascii="Arial" w:hAnsi="Arial" w:cs="Arial"/>
          <w:color w:val="000000"/>
          <w:sz w:val="24"/>
          <w:lang w:val="fr-FR"/>
        </w:rPr>
        <w:t xml:space="preserve"> [L'accent est mis sur </w:t>
      </w:r>
      <w:r w:rsidRPr="00544C8E">
        <w:rPr>
          <w:rFonts w:ascii="Arial" w:hAnsi="Arial" w:cs="Arial"/>
          <w:color w:val="FF0000"/>
          <w:sz w:val="24"/>
          <w:u w:val="single"/>
          <w:lang w:val="fr-FR"/>
        </w:rPr>
        <w:t>l'action</w:t>
      </w:r>
      <w:r w:rsidRPr="00544C8E">
        <w:rPr>
          <w:rFonts w:ascii="Arial" w:hAnsi="Arial" w:cs="Arial"/>
          <w:color w:val="FF0000"/>
          <w:sz w:val="24"/>
          <w:lang w:val="fr-FR"/>
        </w:rPr>
        <w:t xml:space="preserve"> </w:t>
      </w:r>
      <w:r w:rsidRPr="00544C8E">
        <w:rPr>
          <w:rFonts w:ascii="Arial" w:hAnsi="Arial" w:cs="Arial"/>
          <w:color w:val="000000"/>
          <w:sz w:val="24"/>
          <w:lang w:val="fr-FR"/>
        </w:rPr>
        <w:t xml:space="preserve">de </w:t>
      </w:r>
      <w:proofErr w:type="gramStart"/>
      <w:r w:rsidRPr="00544C8E">
        <w:rPr>
          <w:rFonts w:ascii="Arial" w:hAnsi="Arial" w:cs="Arial"/>
          <w:color w:val="FF0000"/>
          <w:sz w:val="24"/>
          <w:u w:val="single"/>
          <w:lang w:val="fr-FR"/>
        </w:rPr>
        <w:t>tracer</w:t>
      </w:r>
      <w:r w:rsidRPr="00544C8E">
        <w:rPr>
          <w:rFonts w:ascii="Arial" w:hAnsi="Arial" w:cs="Arial"/>
          <w:color w:val="000000"/>
          <w:sz w:val="24"/>
          <w:lang w:val="fr-FR"/>
        </w:rPr>
        <w:t>;</w:t>
      </w:r>
      <w:proofErr w:type="gramEnd"/>
      <w:r w:rsidRPr="00544C8E">
        <w:rPr>
          <w:rFonts w:ascii="Arial" w:hAnsi="Arial" w:cs="Arial"/>
          <w:color w:val="000000"/>
          <w:sz w:val="24"/>
          <w:lang w:val="fr-FR"/>
        </w:rPr>
        <w:t xml:space="preserve"> l'obj. </w:t>
      </w:r>
      <w:proofErr w:type="gramStart"/>
      <w:r w:rsidRPr="00544C8E">
        <w:rPr>
          <w:rFonts w:ascii="Arial" w:hAnsi="Arial" w:cs="Arial"/>
          <w:color w:val="000000"/>
          <w:sz w:val="24"/>
          <w:lang w:val="fr-FR"/>
        </w:rPr>
        <w:t>désigne</w:t>
      </w:r>
      <w:proofErr w:type="gramEnd"/>
      <w:r w:rsidRPr="00544C8E">
        <w:rPr>
          <w:rFonts w:ascii="Arial" w:hAnsi="Arial" w:cs="Arial"/>
          <w:color w:val="000000"/>
          <w:sz w:val="24"/>
          <w:lang w:val="fr-FR"/>
        </w:rPr>
        <w:t xml:space="preserve"> le signe graph.]</w:t>
      </w:r>
    </w:p>
    <w:p w14:paraId="4A2840B8"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A.−</w:t>
      </w:r>
      <w:r w:rsidRPr="00544C8E">
        <w:rPr>
          <w:rFonts w:ascii="Arial" w:hAnsi="Arial" w:cs="Arial"/>
          <w:color w:val="000000"/>
          <w:sz w:val="24"/>
          <w:lang w:val="fr-FR"/>
        </w:rPr>
        <w:t> </w:t>
      </w:r>
      <w:r w:rsidRPr="00544C8E">
        <w:rPr>
          <w:rFonts w:ascii="Arial" w:hAnsi="Arial" w:cs="Arial"/>
          <w:color w:val="FF0000"/>
          <w:sz w:val="24"/>
          <w:u w:val="single"/>
          <w:shd w:val="clear" w:color="auto" w:fill="FFFF00"/>
          <w:lang w:val="fr-FR"/>
        </w:rPr>
        <w:t>Tracer</w:t>
      </w:r>
      <w:r w:rsidRPr="00544C8E">
        <w:rPr>
          <w:rFonts w:ascii="Arial" w:hAnsi="Arial" w:cs="Arial"/>
          <w:color w:val="FF0000"/>
          <w:sz w:val="24"/>
          <w:shd w:val="clear" w:color="auto" w:fill="FFFF00"/>
          <w:lang w:val="fr-FR"/>
        </w:rPr>
        <w:t xml:space="preserve"> </w:t>
      </w:r>
      <w:r w:rsidRPr="00544C8E">
        <w:rPr>
          <w:rFonts w:ascii="Arial" w:hAnsi="Arial" w:cs="Arial"/>
          <w:color w:val="000000"/>
          <w:sz w:val="24"/>
          <w:shd w:val="clear" w:color="auto" w:fill="FFFF00"/>
          <w:lang w:val="fr-FR"/>
        </w:rPr>
        <w:t xml:space="preserve">les </w:t>
      </w:r>
      <w:r w:rsidRPr="00544C8E">
        <w:rPr>
          <w:rFonts w:ascii="Arial" w:hAnsi="Arial" w:cs="Arial"/>
          <w:color w:val="FF0000"/>
          <w:sz w:val="24"/>
          <w:u w:val="single"/>
          <w:shd w:val="clear" w:color="auto" w:fill="FFFF00"/>
          <w:lang w:val="fr-FR"/>
        </w:rPr>
        <w:t>signes</w:t>
      </w:r>
      <w:r w:rsidRPr="00544C8E">
        <w:rPr>
          <w:rFonts w:ascii="Arial" w:hAnsi="Arial" w:cs="Arial"/>
          <w:color w:val="FF0000"/>
          <w:sz w:val="24"/>
          <w:shd w:val="clear" w:color="auto" w:fill="FFFF00"/>
          <w:lang w:val="fr-FR"/>
        </w:rPr>
        <w:t xml:space="preserve"> </w:t>
      </w:r>
      <w:r w:rsidRPr="00544C8E">
        <w:rPr>
          <w:rFonts w:ascii="Arial" w:hAnsi="Arial" w:cs="Arial"/>
          <w:color w:val="000000"/>
          <w:sz w:val="24"/>
          <w:shd w:val="clear" w:color="auto" w:fill="FFFF00"/>
          <w:lang w:val="fr-FR"/>
        </w:rPr>
        <w:t xml:space="preserve">graphiques qui représentent une </w:t>
      </w:r>
      <w:r w:rsidRPr="00544C8E">
        <w:rPr>
          <w:rFonts w:ascii="Arial" w:hAnsi="Arial" w:cs="Arial"/>
          <w:color w:val="FF0000"/>
          <w:sz w:val="24"/>
          <w:u w:val="single"/>
          <w:shd w:val="clear" w:color="auto" w:fill="FFFF00"/>
          <w:lang w:val="fr-FR"/>
        </w:rPr>
        <w:t>langue</w:t>
      </w:r>
      <w:r w:rsidRPr="00544C8E">
        <w:rPr>
          <w:rFonts w:ascii="Arial" w:hAnsi="Arial" w:cs="Arial"/>
          <w:color w:val="000000"/>
          <w:sz w:val="24"/>
          <w:shd w:val="clear" w:color="auto" w:fill="FFFF00"/>
          <w:lang w:val="fr-FR"/>
        </w:rPr>
        <w:t>.</w:t>
      </w:r>
      <w:r w:rsidRPr="00544C8E">
        <w:rPr>
          <w:rFonts w:ascii="Arial" w:hAnsi="Arial" w:cs="Arial"/>
          <w:color w:val="000000"/>
          <w:sz w:val="24"/>
          <w:lang w:val="fr-FR"/>
        </w:rPr>
        <w:t> </w:t>
      </w:r>
      <w:r w:rsidRPr="00544C8E">
        <w:rPr>
          <w:rFonts w:ascii="Arial" w:hAnsi="Arial" w:cs="Arial"/>
          <w:i/>
          <w:iCs/>
          <w:color w:val="000000"/>
          <w:sz w:val="24"/>
          <w:lang w:val="fr-FR"/>
        </w:rPr>
        <w:t xml:space="preserve">Lorsque nous tracions des caractères sur le papier, ils semblaient prendre les mouvements de </w:t>
      </w:r>
      <w:r w:rsidRPr="00544C8E">
        <w:rPr>
          <w:rFonts w:ascii="Arial" w:hAnsi="Arial" w:cs="Arial"/>
          <w:i/>
          <w:iCs/>
          <w:color w:val="FF0000"/>
          <w:sz w:val="24"/>
          <w:lang w:val="fr-FR"/>
        </w:rPr>
        <w:t xml:space="preserve">la main </w:t>
      </w:r>
      <w:r w:rsidRPr="00544C8E">
        <w:rPr>
          <w:rFonts w:ascii="Arial" w:hAnsi="Arial" w:cs="Arial"/>
          <w:i/>
          <w:iCs/>
          <w:color w:val="000000"/>
          <w:sz w:val="24"/>
          <w:lang w:val="fr-FR"/>
        </w:rPr>
        <w:t>qui écrivait pour des signes de magie</w:t>
      </w:r>
      <w:r w:rsidRPr="00544C8E">
        <w:rPr>
          <w:rFonts w:ascii="Arial" w:hAnsi="Arial" w:cs="Arial"/>
          <w:color w:val="000000"/>
          <w:sz w:val="24"/>
          <w:lang w:val="fr-FR"/>
        </w:rPr>
        <w:t> (</w:t>
      </w:r>
      <w:r w:rsidRPr="00544C8E">
        <w:rPr>
          <w:rFonts w:ascii="Arial" w:hAnsi="Arial" w:cs="Arial"/>
          <w:i/>
          <w:iCs/>
          <w:color w:val="000000"/>
          <w:sz w:val="24"/>
          <w:lang w:val="fr-FR"/>
        </w:rPr>
        <w:t xml:space="preserve">Voy. La </w:t>
      </w:r>
      <w:proofErr w:type="gramStart"/>
      <w:r w:rsidRPr="00544C8E">
        <w:rPr>
          <w:rFonts w:ascii="Arial" w:hAnsi="Arial" w:cs="Arial"/>
          <w:i/>
          <w:iCs/>
          <w:color w:val="000000"/>
          <w:sz w:val="24"/>
          <w:lang w:val="fr-FR"/>
        </w:rPr>
        <w:t>Pérouse,</w:t>
      </w:r>
      <w:r w:rsidRPr="00544C8E">
        <w:rPr>
          <w:rFonts w:ascii="Arial" w:hAnsi="Arial" w:cs="Arial"/>
          <w:color w:val="000000"/>
          <w:sz w:val="24"/>
          <w:lang w:val="fr-FR"/>
        </w:rPr>
        <w:t>t.</w:t>
      </w:r>
      <w:proofErr w:type="gramEnd"/>
      <w:r w:rsidRPr="00544C8E">
        <w:rPr>
          <w:rFonts w:ascii="Arial" w:hAnsi="Arial" w:cs="Arial"/>
          <w:color w:val="000000"/>
          <w:sz w:val="24"/>
          <w:lang w:val="fr-FR"/>
        </w:rPr>
        <w:t xml:space="preserve"> 3, 1797, p. 70):</w:t>
      </w:r>
    </w:p>
    <w:p w14:paraId="0547A079"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xml:space="preserve">1. Il faut au contraire que l'écriture, ou plutôt la langue </w:t>
      </w:r>
      <w:r w:rsidRPr="00544C8E">
        <w:rPr>
          <w:rFonts w:ascii="Arial" w:hAnsi="Arial" w:cs="Arial"/>
          <w:color w:val="FF0000"/>
          <w:sz w:val="24"/>
          <w:u w:val="single"/>
          <w:lang w:val="fr-FR"/>
        </w:rPr>
        <w:t>hiéroglyphique</w:t>
      </w:r>
      <w:r w:rsidRPr="00544C8E">
        <w:rPr>
          <w:rFonts w:ascii="Arial" w:hAnsi="Arial" w:cs="Arial"/>
          <w:color w:val="000000"/>
          <w:sz w:val="24"/>
          <w:lang w:val="fr-FR"/>
        </w:rPr>
        <w:t xml:space="preserve">, ait autant de signes que la langue parlée a de </w:t>
      </w:r>
      <w:proofErr w:type="gramStart"/>
      <w:r w:rsidRPr="00544C8E">
        <w:rPr>
          <w:rFonts w:ascii="Arial" w:hAnsi="Arial" w:cs="Arial"/>
          <w:color w:val="000000"/>
          <w:sz w:val="24"/>
          <w:lang w:val="fr-FR"/>
        </w:rPr>
        <w:t>mots;</w:t>
      </w:r>
      <w:proofErr w:type="gramEnd"/>
      <w:r w:rsidRPr="00544C8E">
        <w:rPr>
          <w:rFonts w:ascii="Arial" w:hAnsi="Arial" w:cs="Arial"/>
          <w:color w:val="000000"/>
          <w:sz w:val="24"/>
          <w:lang w:val="fr-FR"/>
        </w:rPr>
        <w:t xml:space="preserve"> et il faut avoir la connaissance de tous ces signes, pour l'</w:t>
      </w:r>
      <w:r w:rsidRPr="00544C8E">
        <w:rPr>
          <w:rFonts w:ascii="Arial" w:hAnsi="Arial" w:cs="Arial"/>
          <w:b/>
          <w:bCs/>
          <w:color w:val="000000"/>
          <w:sz w:val="24"/>
          <w:lang w:val="fr-FR"/>
        </w:rPr>
        <w:t>écrire</w:t>
      </w:r>
      <w:r w:rsidRPr="00544C8E">
        <w:rPr>
          <w:rFonts w:ascii="Arial" w:hAnsi="Arial" w:cs="Arial"/>
          <w:color w:val="000000"/>
          <w:sz w:val="24"/>
          <w:lang w:val="fr-FR"/>
        </w:rPr>
        <w:t> et la lire : c'est une nouvelle langue à apprendre, et une langue dont on ne peut pas acquérir l'intelligence par l'usage habituel de la société. </w:t>
      </w:r>
      <w:r w:rsidRPr="00544C8E">
        <w:rPr>
          <w:rFonts w:ascii="Arial" w:hAnsi="Arial" w:cs="Arial"/>
          <w:smallCaps/>
          <w:color w:val="000000"/>
          <w:szCs w:val="22"/>
          <w:lang w:val="fr-FR"/>
        </w:rPr>
        <w:t>Destutt de Tracy</w:t>
      </w:r>
      <w:r w:rsidRPr="00544C8E">
        <w:rPr>
          <w:rFonts w:ascii="Arial" w:hAnsi="Arial" w:cs="Arial"/>
          <w:color w:val="000000"/>
          <w:sz w:val="24"/>
          <w:lang w:val="fr-FR"/>
        </w:rPr>
        <w:t>, </w:t>
      </w:r>
      <w:r w:rsidRPr="00544C8E">
        <w:rPr>
          <w:rFonts w:ascii="Arial" w:hAnsi="Arial" w:cs="Arial"/>
          <w:i/>
          <w:iCs/>
          <w:color w:val="000000"/>
          <w:sz w:val="24"/>
          <w:lang w:val="fr-FR"/>
        </w:rPr>
        <w:t>Éléments d'idéologie,</w:t>
      </w:r>
      <w:r w:rsidRPr="00544C8E">
        <w:rPr>
          <w:rFonts w:ascii="Arial" w:hAnsi="Arial" w:cs="Arial"/>
          <w:color w:val="000000"/>
          <w:sz w:val="24"/>
          <w:lang w:val="fr-FR"/>
        </w:rPr>
        <w:t>2, 1803, p. 286.</w:t>
      </w:r>
    </w:p>
    <w:p w14:paraId="27E3FC54"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1.</w:t>
      </w:r>
      <w:r w:rsidRPr="00544C8E">
        <w:rPr>
          <w:rFonts w:ascii="Arial" w:hAnsi="Arial" w:cs="Arial"/>
          <w:color w:val="000000"/>
          <w:sz w:val="24"/>
          <w:lang w:val="fr-FR"/>
        </w:rPr>
        <w:t> </w:t>
      </w:r>
      <w:r w:rsidRPr="00544C8E">
        <w:rPr>
          <w:rFonts w:ascii="Arial" w:hAnsi="Arial" w:cs="Arial"/>
          <w:i/>
          <w:iCs/>
          <w:color w:val="000000"/>
          <w:sz w:val="24"/>
          <w:lang w:val="fr-FR"/>
        </w:rPr>
        <w:t>Emploi abs.</w:t>
      </w:r>
    </w:p>
    <w:p w14:paraId="7053E918"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Bien écrire, mal écrire.</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Bien, mal tracer les signes graphiques.</w:t>
      </w:r>
      <w:r w:rsidRPr="00544C8E">
        <w:rPr>
          <w:rFonts w:ascii="Arial" w:hAnsi="Arial" w:cs="Arial"/>
          <w:color w:val="000000"/>
          <w:sz w:val="24"/>
          <w:lang w:val="fr-FR"/>
        </w:rPr>
        <w:t> </w:t>
      </w:r>
      <w:r w:rsidRPr="00544C8E">
        <w:rPr>
          <w:rFonts w:ascii="Arial" w:hAnsi="Arial" w:cs="Arial"/>
          <w:i/>
          <w:iCs/>
          <w:color w:val="000000"/>
          <w:sz w:val="24"/>
          <w:lang w:val="fr-FR"/>
        </w:rPr>
        <w:t>Chargé de déchiffrer votre écriture, il est de mon intérêt que vous écriviez le moins mal possible</w:t>
      </w:r>
      <w:r w:rsidRPr="00544C8E">
        <w:rPr>
          <w:rFonts w:ascii="Arial" w:hAnsi="Arial" w:cs="Arial"/>
          <w:color w:val="000000"/>
          <w:sz w:val="24"/>
          <w:lang w:val="fr-FR"/>
        </w:rPr>
        <w:t> (</w:t>
      </w:r>
      <w:r w:rsidRPr="00544C8E">
        <w:rPr>
          <w:rFonts w:ascii="Arial" w:hAnsi="Arial" w:cs="Arial"/>
          <w:smallCaps/>
          <w:color w:val="000000"/>
          <w:szCs w:val="22"/>
          <w:lang w:val="fr-FR"/>
        </w:rPr>
        <w:t>Dumas </w:t>
      </w:r>
      <w:r w:rsidRPr="00544C8E">
        <w:rPr>
          <w:rFonts w:ascii="Arial" w:hAnsi="Arial" w:cs="Arial"/>
          <w:color w:val="000000"/>
          <w:sz w:val="24"/>
          <w:lang w:val="fr-FR"/>
        </w:rPr>
        <w:t>père, </w:t>
      </w:r>
      <w:r w:rsidRPr="00544C8E">
        <w:rPr>
          <w:rFonts w:ascii="Arial" w:hAnsi="Arial" w:cs="Arial"/>
          <w:i/>
          <w:iCs/>
          <w:color w:val="000000"/>
          <w:sz w:val="24"/>
          <w:lang w:val="fr-FR"/>
        </w:rPr>
        <w:t>Napoléon Bonaparte,</w:t>
      </w:r>
      <w:r w:rsidRPr="00544C8E">
        <w:rPr>
          <w:rFonts w:ascii="Arial" w:hAnsi="Arial" w:cs="Arial"/>
          <w:color w:val="000000"/>
          <w:sz w:val="24"/>
          <w:lang w:val="fr-FR"/>
        </w:rPr>
        <w:t>1831, III, 4, p. 43).</w:t>
      </w:r>
    </w:p>
    <w:p w14:paraId="5E2241F7"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comme un chat</w:t>
      </w:r>
      <w:r w:rsidRPr="00544C8E">
        <w:rPr>
          <w:rFonts w:ascii="Arial" w:hAnsi="Arial" w:cs="Arial"/>
          <w:color w:val="000000"/>
          <w:sz w:val="24"/>
          <w:shd w:val="clear" w:color="auto" w:fill="C0FFC0"/>
          <w:lang w:val="fr-FR"/>
        </w:rPr>
        <w:t>*</w:t>
      </w:r>
      <w:r w:rsidRPr="00544C8E">
        <w:rPr>
          <w:rFonts w:ascii="Arial" w:hAnsi="Arial" w:cs="Arial"/>
          <w:i/>
          <w:iCs/>
          <w:color w:val="000000"/>
          <w:sz w:val="24"/>
          <w:shd w:val="clear" w:color="auto" w:fill="C0FFC0"/>
          <w:lang w:val="fr-FR"/>
        </w:rPr>
        <w:t>, comme un cochon</w:t>
      </w:r>
      <w:r w:rsidRPr="00544C8E">
        <w:rPr>
          <w:rFonts w:ascii="Arial" w:hAnsi="Arial" w:cs="Arial"/>
          <w:color w:val="000000"/>
          <w:sz w:val="24"/>
          <w:shd w:val="clear" w:color="auto" w:fill="C0FFC0"/>
          <w:lang w:val="fr-FR"/>
        </w:rPr>
        <w:t>*.</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Écrire très mal.</w:t>
      </w:r>
    </w:p>
    <w:p w14:paraId="6349917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Apprendre (à), savoir lire et écrire.</w:t>
      </w:r>
      <w:r w:rsidRPr="00544C8E">
        <w:rPr>
          <w:rFonts w:ascii="Arial" w:hAnsi="Arial" w:cs="Arial"/>
          <w:color w:val="000000"/>
          <w:sz w:val="24"/>
          <w:lang w:val="fr-FR"/>
        </w:rPr>
        <w:t> </w:t>
      </w:r>
      <w:r w:rsidRPr="00544C8E">
        <w:rPr>
          <w:rFonts w:ascii="Arial" w:hAnsi="Arial" w:cs="Arial"/>
          <w:i/>
          <w:iCs/>
          <w:color w:val="000000"/>
          <w:sz w:val="24"/>
          <w:lang w:val="fr-FR"/>
        </w:rPr>
        <w:t>Monsieur Grandet (...) était en 1789 un maître-tonnelier fort à son aise, sachant lire, écrire et compter</w:t>
      </w:r>
      <w:r w:rsidRPr="00544C8E">
        <w:rPr>
          <w:rFonts w:ascii="Arial" w:hAnsi="Arial" w:cs="Arial"/>
          <w:color w:val="000000"/>
          <w:sz w:val="24"/>
          <w:lang w:val="fr-FR"/>
        </w:rPr>
        <w:t> (</w:t>
      </w:r>
      <w:r w:rsidRPr="00544C8E">
        <w:rPr>
          <w:rFonts w:ascii="Arial" w:hAnsi="Arial" w:cs="Arial"/>
          <w:smallCaps/>
          <w:color w:val="000000"/>
          <w:szCs w:val="22"/>
          <w:lang w:val="fr-FR"/>
        </w:rPr>
        <w:t>Balzac</w:t>
      </w:r>
      <w:r w:rsidRPr="00544C8E">
        <w:rPr>
          <w:rFonts w:ascii="Arial" w:hAnsi="Arial" w:cs="Arial"/>
          <w:color w:val="000000"/>
          <w:sz w:val="24"/>
          <w:lang w:val="fr-FR"/>
        </w:rPr>
        <w:t>, </w:t>
      </w:r>
      <w:r w:rsidRPr="00544C8E">
        <w:rPr>
          <w:rFonts w:ascii="Arial" w:hAnsi="Arial" w:cs="Arial"/>
          <w:i/>
          <w:iCs/>
          <w:color w:val="000000"/>
          <w:sz w:val="24"/>
          <w:lang w:val="fr-FR"/>
        </w:rPr>
        <w:t>E. Grandet,</w:t>
      </w:r>
      <w:r w:rsidRPr="00544C8E">
        <w:rPr>
          <w:rFonts w:ascii="Arial" w:hAnsi="Arial" w:cs="Arial"/>
          <w:color w:val="000000"/>
          <w:sz w:val="24"/>
          <w:lang w:val="fr-FR"/>
        </w:rPr>
        <w:t>1834, p. 10).</w:t>
      </w:r>
    </w:p>
    <w:p w14:paraId="185F9D24"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b/>
          <w:bCs/>
          <w:color w:val="000000"/>
          <w:sz w:val="24"/>
          <w:lang w:val="fr-FR"/>
        </w:rPr>
        <w:t>Écrire</w:t>
      </w:r>
      <w:r w:rsidRPr="00544C8E">
        <w:rPr>
          <w:rFonts w:ascii="Arial" w:hAnsi="Arial" w:cs="Arial"/>
          <w:color w:val="000000"/>
          <w:sz w:val="24"/>
          <w:lang w:val="fr-FR"/>
        </w:rPr>
        <w:t xml:space="preserve"> + compl. prép. désignant le type ou la forme </w:t>
      </w:r>
      <w:proofErr w:type="gramStart"/>
      <w:r w:rsidRPr="00544C8E">
        <w:rPr>
          <w:rFonts w:ascii="Arial" w:hAnsi="Arial" w:cs="Arial"/>
          <w:color w:val="000000"/>
          <w:sz w:val="24"/>
          <w:lang w:val="fr-FR"/>
        </w:rPr>
        <w:t>d'écriture.</w:t>
      </w:r>
      <w:r w:rsidRPr="00544C8E">
        <w:rPr>
          <w:rFonts w:ascii="Arial" w:hAnsi="Arial" w:cs="Arial"/>
          <w:i/>
          <w:iCs/>
          <w:color w:val="000000"/>
          <w:sz w:val="24"/>
          <w:shd w:val="clear" w:color="auto" w:fill="C0FFC0"/>
          <w:lang w:val="fr-FR"/>
        </w:rPr>
        <w:t>Écrire</w:t>
      </w:r>
      <w:proofErr w:type="gramEnd"/>
      <w:r w:rsidRPr="00544C8E">
        <w:rPr>
          <w:rFonts w:ascii="Arial" w:hAnsi="Arial" w:cs="Arial"/>
          <w:i/>
          <w:iCs/>
          <w:color w:val="000000"/>
          <w:sz w:val="24"/>
          <w:shd w:val="clear" w:color="auto" w:fill="C0FFC0"/>
          <w:lang w:val="fr-FR"/>
        </w:rPr>
        <w:t xml:space="preserve"> en </w:t>
      </w:r>
      <w:r w:rsidRPr="00544C8E">
        <w:rPr>
          <w:rFonts w:ascii="Arial" w:hAnsi="Arial" w:cs="Arial"/>
          <w:i/>
          <w:iCs/>
          <w:color w:val="FF0000"/>
          <w:sz w:val="24"/>
          <w:u w:val="single"/>
          <w:shd w:val="clear" w:color="auto" w:fill="C0FFC0"/>
          <w:lang w:val="fr-FR"/>
        </w:rPr>
        <w:t>caractères</w:t>
      </w:r>
      <w:r w:rsidRPr="00544C8E">
        <w:rPr>
          <w:rFonts w:ascii="Arial" w:hAnsi="Arial" w:cs="Arial"/>
          <w:i/>
          <w:iCs/>
          <w:color w:val="000000"/>
          <w:sz w:val="24"/>
          <w:shd w:val="clear" w:color="auto" w:fill="C0FFC0"/>
          <w:lang w:val="fr-FR"/>
        </w:rPr>
        <w:t>, en lettres de.</w:t>
      </w:r>
      <w:r w:rsidRPr="00544C8E">
        <w:rPr>
          <w:rFonts w:ascii="Arial" w:hAnsi="Arial" w:cs="Arial"/>
          <w:color w:val="000000"/>
          <w:sz w:val="24"/>
          <w:lang w:val="fr-FR"/>
        </w:rPr>
        <w:t> </w:t>
      </w:r>
      <w:r w:rsidRPr="00544C8E">
        <w:rPr>
          <w:rFonts w:ascii="Arial" w:hAnsi="Arial" w:cs="Arial"/>
          <w:i/>
          <w:iCs/>
          <w:color w:val="000000"/>
          <w:sz w:val="24"/>
          <w:lang w:val="fr-FR"/>
        </w:rPr>
        <w:t>Sur les carnets où je notais d'une semaine à l'autre le programme de mes cours, je me mis à écrire en lettres minuscules, sans laisser un espace blanc</w:t>
      </w:r>
      <w:r w:rsidRPr="00544C8E">
        <w:rPr>
          <w:rFonts w:ascii="Arial" w:hAnsi="Arial" w:cs="Arial"/>
          <w:color w:val="000000"/>
          <w:sz w:val="24"/>
          <w:lang w:val="fr-FR"/>
        </w:rPr>
        <w:t> (</w:t>
      </w:r>
      <w:r w:rsidRPr="00544C8E">
        <w:rPr>
          <w:rFonts w:ascii="Arial" w:hAnsi="Arial" w:cs="Arial"/>
          <w:smallCaps/>
          <w:color w:val="000000"/>
          <w:szCs w:val="22"/>
          <w:lang w:val="fr-FR"/>
        </w:rPr>
        <w:t>Beauvoir</w:t>
      </w:r>
      <w:r w:rsidRPr="00544C8E">
        <w:rPr>
          <w:rFonts w:ascii="Arial" w:hAnsi="Arial" w:cs="Arial"/>
          <w:color w:val="000000"/>
          <w:sz w:val="24"/>
          <w:lang w:val="fr-FR"/>
        </w:rPr>
        <w:t>, </w:t>
      </w:r>
      <w:r w:rsidRPr="00544C8E">
        <w:rPr>
          <w:rFonts w:ascii="Arial" w:hAnsi="Arial" w:cs="Arial"/>
          <w:i/>
          <w:iCs/>
          <w:color w:val="000000"/>
          <w:sz w:val="24"/>
          <w:lang w:val="fr-FR"/>
        </w:rPr>
        <w:t>Mém. j. fille,</w:t>
      </w:r>
      <w:r w:rsidRPr="00544C8E">
        <w:rPr>
          <w:rFonts w:ascii="Arial" w:hAnsi="Arial" w:cs="Arial"/>
          <w:color w:val="000000"/>
          <w:sz w:val="24"/>
          <w:lang w:val="fr-FR"/>
        </w:rPr>
        <w:t>1958, p. 68).</w:t>
      </w:r>
    </w:p>
    <w:p w14:paraId="271C260D"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2.</w:t>
      </w:r>
      <w:r w:rsidRPr="00544C8E">
        <w:rPr>
          <w:rFonts w:ascii="Arial" w:hAnsi="Arial" w:cs="Arial"/>
          <w:color w:val="000000"/>
          <w:sz w:val="24"/>
          <w:lang w:val="fr-FR"/>
        </w:rPr>
        <w:t> </w:t>
      </w:r>
      <w:r w:rsidRPr="00544C8E">
        <w:rPr>
          <w:rFonts w:ascii="Arial" w:hAnsi="Arial" w:cs="Arial"/>
          <w:i/>
          <w:iCs/>
          <w:color w:val="000000"/>
          <w:sz w:val="24"/>
          <w:lang w:val="fr-FR"/>
        </w:rPr>
        <w:t>En partic.</w:t>
      </w:r>
    </w:p>
    <w:p w14:paraId="7DEC8E7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a)</w:t>
      </w:r>
      <w:r w:rsidRPr="00544C8E">
        <w:rPr>
          <w:rFonts w:ascii="Arial" w:hAnsi="Arial" w:cs="Arial"/>
          <w:color w:val="000000"/>
          <w:sz w:val="24"/>
          <w:lang w:val="fr-FR"/>
        </w:rPr>
        <w:t> [Avec l'idée d'une norme de correction] </w:t>
      </w:r>
      <w:r w:rsidRPr="00544C8E">
        <w:rPr>
          <w:rFonts w:ascii="Arial" w:hAnsi="Arial" w:cs="Arial"/>
          <w:color w:val="000000"/>
          <w:sz w:val="24"/>
          <w:shd w:val="clear" w:color="auto" w:fill="FFFF00"/>
          <w:lang w:val="fr-FR"/>
        </w:rPr>
        <w:t>Orthographier correctement un mot.</w:t>
      </w:r>
      <w:r w:rsidRPr="00544C8E">
        <w:rPr>
          <w:rFonts w:ascii="Arial" w:hAnsi="Arial" w:cs="Arial"/>
          <w:color w:val="000000"/>
          <w:sz w:val="24"/>
          <w:lang w:val="fr-FR"/>
        </w:rPr>
        <w:t> </w:t>
      </w:r>
      <w:r w:rsidRPr="00544C8E">
        <w:rPr>
          <w:rFonts w:ascii="Arial" w:hAnsi="Arial" w:cs="Arial"/>
          <w:i/>
          <w:iCs/>
          <w:color w:val="000000"/>
          <w:sz w:val="24"/>
          <w:lang w:val="fr-FR"/>
        </w:rPr>
        <w:t xml:space="preserve">Les plus anciens de ces rois ont laissé seulement un </w:t>
      </w:r>
      <w:r w:rsidRPr="00544C8E">
        <w:rPr>
          <w:rFonts w:ascii="Arial" w:hAnsi="Arial" w:cs="Arial"/>
          <w:i/>
          <w:iCs/>
          <w:color w:val="FF0000"/>
          <w:sz w:val="24"/>
          <w:lang w:val="fr-FR"/>
        </w:rPr>
        <w:t>nom</w:t>
      </w:r>
      <w:r w:rsidRPr="00544C8E">
        <w:rPr>
          <w:rFonts w:ascii="Arial" w:hAnsi="Arial" w:cs="Arial"/>
          <w:i/>
          <w:iCs/>
          <w:color w:val="000000"/>
          <w:sz w:val="24"/>
          <w:lang w:val="fr-FR"/>
        </w:rPr>
        <w:t>. Encore ne savons-nous ni le prononcer ni l'écrire</w:t>
      </w:r>
      <w:r w:rsidRPr="00544C8E">
        <w:rPr>
          <w:rFonts w:ascii="Arial" w:hAnsi="Arial" w:cs="Arial"/>
          <w:color w:val="000000"/>
          <w:sz w:val="24"/>
          <w:lang w:val="fr-FR"/>
        </w:rPr>
        <w:t> (</w:t>
      </w:r>
      <w:r w:rsidRPr="00544C8E">
        <w:rPr>
          <w:rFonts w:ascii="Arial" w:hAnsi="Arial" w:cs="Arial"/>
          <w:smallCaps/>
          <w:color w:val="000000"/>
          <w:szCs w:val="22"/>
          <w:lang w:val="fr-FR"/>
        </w:rPr>
        <w:t>France</w:t>
      </w:r>
      <w:r w:rsidRPr="00544C8E">
        <w:rPr>
          <w:rFonts w:ascii="Arial" w:hAnsi="Arial" w:cs="Arial"/>
          <w:color w:val="000000"/>
          <w:sz w:val="24"/>
          <w:lang w:val="fr-FR"/>
        </w:rPr>
        <w:t>, </w:t>
      </w:r>
      <w:r w:rsidRPr="00544C8E">
        <w:rPr>
          <w:rFonts w:ascii="Arial" w:hAnsi="Arial" w:cs="Arial"/>
          <w:i/>
          <w:iCs/>
          <w:color w:val="000000"/>
          <w:sz w:val="24"/>
          <w:lang w:val="fr-FR"/>
        </w:rPr>
        <w:t>Île ping.,</w:t>
      </w:r>
      <w:r w:rsidRPr="00544C8E">
        <w:rPr>
          <w:rFonts w:ascii="Arial" w:hAnsi="Arial" w:cs="Arial"/>
          <w:color w:val="000000"/>
          <w:sz w:val="24"/>
          <w:lang w:val="fr-FR"/>
        </w:rPr>
        <w:t>1908, p. 127</w:t>
      </w:r>
      <w:proofErr w:type="gramStart"/>
      <w:r w:rsidRPr="00544C8E">
        <w:rPr>
          <w:rFonts w:ascii="Arial" w:hAnsi="Arial" w:cs="Arial"/>
          <w:color w:val="000000"/>
          <w:sz w:val="24"/>
          <w:lang w:val="fr-FR"/>
        </w:rPr>
        <w:t>):</w:t>
      </w:r>
      <w:proofErr w:type="gramEnd"/>
    </w:p>
    <w:p w14:paraId="77238CCE" w14:textId="1EBBBF96"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2. Il s'agissait de savoir si l'on </w:t>
      </w:r>
      <w:r w:rsidRPr="00544C8E">
        <w:rPr>
          <w:rFonts w:ascii="Arial" w:hAnsi="Arial" w:cs="Arial"/>
          <w:b/>
          <w:bCs/>
          <w:color w:val="000000"/>
          <w:sz w:val="24"/>
          <w:lang w:val="fr-FR"/>
        </w:rPr>
        <w:t>écrirait </w:t>
      </w:r>
      <w:r w:rsidRPr="00544C8E">
        <w:rPr>
          <w:rFonts w:ascii="Arial" w:hAnsi="Arial" w:cs="Arial"/>
          <w:i/>
          <w:iCs/>
          <w:color w:val="000000"/>
          <w:sz w:val="24"/>
          <w:lang w:val="fr-FR"/>
        </w:rPr>
        <w:t>bloc</w:t>
      </w:r>
      <w:r w:rsidRPr="00544C8E">
        <w:rPr>
          <w:rFonts w:ascii="Arial" w:hAnsi="Arial" w:cs="Arial"/>
          <w:color w:val="000000"/>
          <w:sz w:val="24"/>
          <w:lang w:val="fr-FR"/>
        </w:rPr>
        <w:t> ou </w:t>
      </w:r>
      <w:r w:rsidRPr="00544C8E">
        <w:rPr>
          <w:rFonts w:ascii="Arial" w:hAnsi="Arial" w:cs="Arial"/>
          <w:i/>
          <w:iCs/>
          <w:color w:val="000000"/>
          <w:sz w:val="24"/>
          <w:lang w:val="fr-FR"/>
        </w:rPr>
        <w:t>block.</w:t>
      </w:r>
      <w:r w:rsidRPr="00544C8E">
        <w:rPr>
          <w:rFonts w:ascii="Arial" w:hAnsi="Arial" w:cs="Arial"/>
          <w:color w:val="000000"/>
          <w:sz w:val="24"/>
          <w:lang w:val="fr-FR"/>
        </w:rPr>
        <w:t xml:space="preserve"> La seconde graphie a prévalu </w:t>
      </w:r>
      <w:proofErr w:type="gramStart"/>
      <w:r w:rsidRPr="00544C8E">
        <w:rPr>
          <w:rFonts w:ascii="Arial" w:hAnsi="Arial" w:cs="Arial"/>
          <w:color w:val="000000"/>
          <w:sz w:val="24"/>
          <w:lang w:val="fr-FR"/>
        </w:rPr>
        <w:t>pour</w:t>
      </w:r>
      <w:proofErr w:type="gramEnd"/>
      <w:r w:rsidRPr="00544C8E">
        <w:rPr>
          <w:rFonts w:ascii="Arial" w:hAnsi="Arial" w:cs="Arial"/>
          <w:color w:val="000000"/>
          <w:sz w:val="24"/>
          <w:lang w:val="fr-FR"/>
        </w:rPr>
        <w:t xml:space="preserve"> l'instant, comme si </w:t>
      </w:r>
      <w:r w:rsidRPr="00544C8E">
        <w:rPr>
          <w:rFonts w:ascii="Arial" w:hAnsi="Arial" w:cs="Arial"/>
          <w:i/>
          <w:iCs/>
          <w:color w:val="000000"/>
          <w:sz w:val="24"/>
          <w:lang w:val="fr-FR"/>
        </w:rPr>
        <w:t>block,</w:t>
      </w:r>
      <w:r w:rsidRPr="00544C8E">
        <w:rPr>
          <w:rFonts w:ascii="Arial" w:hAnsi="Arial" w:cs="Arial"/>
          <w:color w:val="000000"/>
          <w:sz w:val="24"/>
          <w:lang w:val="fr-FR"/>
        </w:rPr>
        <w:t> qui fait penser à </w:t>
      </w:r>
      <w:r w:rsidRPr="00544C8E">
        <w:rPr>
          <w:rFonts w:ascii="Arial" w:hAnsi="Arial" w:cs="Arial"/>
          <w:i/>
          <w:iCs/>
          <w:color w:val="000000"/>
          <w:sz w:val="24"/>
          <w:lang w:val="fr-FR"/>
        </w:rPr>
        <w:t>blockhaus,</w:t>
      </w:r>
      <w:r w:rsidRPr="00544C8E">
        <w:rPr>
          <w:rFonts w:ascii="Arial" w:hAnsi="Arial" w:cs="Arial"/>
          <w:color w:val="000000"/>
          <w:sz w:val="24"/>
          <w:lang w:val="fr-FR"/>
        </w:rPr>
        <w:t> soulignait mieux la signification technique du mot et traduisait mieux l'image visuelle. </w:t>
      </w:r>
      <w:r w:rsidRPr="00544C8E">
        <w:rPr>
          <w:rFonts w:ascii="Arial" w:hAnsi="Arial" w:cs="Arial"/>
          <w:i/>
          <w:iCs/>
          <w:color w:val="000000"/>
          <w:sz w:val="24"/>
          <w:lang w:val="fr-FR"/>
        </w:rPr>
        <w:t>Comment parlent les sportifs</w:t>
      </w:r>
      <w:r w:rsidR="00F4352C">
        <w:rPr>
          <w:rFonts w:ascii="Arial" w:hAnsi="Arial" w:cs="Arial"/>
          <w:i/>
          <w:iCs/>
          <w:color w:val="000000"/>
          <w:sz w:val="24"/>
          <w:lang w:val="fr-FR"/>
        </w:rPr>
        <w:t xml:space="preserve"> </w:t>
      </w:r>
      <w:r w:rsidRPr="00544C8E">
        <w:rPr>
          <w:rFonts w:ascii="Arial" w:hAnsi="Arial" w:cs="Arial"/>
          <w:color w:val="000000"/>
          <w:sz w:val="24"/>
          <w:lang w:val="fr-FR"/>
        </w:rPr>
        <w:t>ds </w:t>
      </w:r>
      <w:r w:rsidRPr="00544C8E">
        <w:rPr>
          <w:rFonts w:ascii="Arial" w:hAnsi="Arial" w:cs="Arial"/>
          <w:i/>
          <w:iCs/>
          <w:color w:val="000000"/>
          <w:sz w:val="24"/>
          <w:lang w:val="fr-FR"/>
        </w:rPr>
        <w:t>Vie Lang.,</w:t>
      </w:r>
      <w:r w:rsidRPr="00544C8E">
        <w:rPr>
          <w:rFonts w:ascii="Arial" w:hAnsi="Arial" w:cs="Arial"/>
          <w:color w:val="000000"/>
          <w:sz w:val="24"/>
          <w:lang w:val="fr-FR"/>
        </w:rPr>
        <w:t>1952-54, p. 85.</w:t>
      </w:r>
    </w:p>
    <w:p w14:paraId="29DD9F9E"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b)</w:t>
      </w:r>
      <w:r w:rsidRPr="00544C8E">
        <w:rPr>
          <w:rFonts w:ascii="Arial" w:hAnsi="Arial" w:cs="Arial"/>
          <w:color w:val="000000"/>
          <w:sz w:val="24"/>
          <w:lang w:val="fr-FR"/>
        </w:rPr>
        <w:t> [Avec une idée de fatalité] </w:t>
      </w:r>
      <w:r w:rsidRPr="00544C8E">
        <w:rPr>
          <w:rFonts w:ascii="Arial" w:hAnsi="Arial" w:cs="Arial"/>
          <w:i/>
          <w:iCs/>
          <w:color w:val="000000"/>
          <w:sz w:val="24"/>
          <w:shd w:val="clear" w:color="auto" w:fill="C0FFC0"/>
          <w:lang w:val="fr-FR"/>
        </w:rPr>
        <w:t xml:space="preserve">C'est </w:t>
      </w:r>
      <w:proofErr w:type="gramStart"/>
      <w:r w:rsidRPr="00544C8E">
        <w:rPr>
          <w:rFonts w:ascii="Arial" w:hAnsi="Arial" w:cs="Arial"/>
          <w:i/>
          <w:iCs/>
          <w:color w:val="000000"/>
          <w:sz w:val="24"/>
          <w:shd w:val="clear" w:color="auto" w:fill="C0FFC0"/>
          <w:lang w:val="fr-FR"/>
        </w:rPr>
        <w:t>écrit;</w:t>
      </w:r>
      <w:proofErr w:type="gramEnd"/>
      <w:r w:rsidRPr="00544C8E">
        <w:rPr>
          <w:rFonts w:ascii="Arial" w:hAnsi="Arial" w:cs="Arial"/>
          <w:i/>
          <w:iCs/>
          <w:color w:val="000000"/>
          <w:sz w:val="24"/>
          <w:shd w:val="clear" w:color="auto" w:fill="C0FFC0"/>
          <w:lang w:val="fr-FR"/>
        </w:rPr>
        <w:t xml:space="preserve"> il est écrit que.</w:t>
      </w:r>
      <w:r w:rsidRPr="00544C8E">
        <w:rPr>
          <w:rFonts w:ascii="Arial" w:hAnsi="Arial" w:cs="Arial"/>
          <w:color w:val="000000"/>
          <w:sz w:val="24"/>
          <w:lang w:val="fr-FR"/>
        </w:rPr>
        <w:t> Au fig. (p. réf. au </w:t>
      </w:r>
      <w:r w:rsidRPr="00544C8E">
        <w:rPr>
          <w:rFonts w:ascii="Arial" w:hAnsi="Arial" w:cs="Arial"/>
          <w:i/>
          <w:iCs/>
          <w:color w:val="000000"/>
          <w:sz w:val="24"/>
          <w:lang w:val="fr-FR"/>
        </w:rPr>
        <w:t>Livre du destin).</w:t>
      </w:r>
      <w:r w:rsidRPr="00544C8E">
        <w:rPr>
          <w:rFonts w:ascii="Arial" w:hAnsi="Arial" w:cs="Arial"/>
          <w:color w:val="000000"/>
          <w:sz w:val="24"/>
          <w:lang w:val="fr-FR"/>
        </w:rPr>
        <w:t> </w:t>
      </w:r>
      <w:r w:rsidRPr="00544C8E">
        <w:rPr>
          <w:rFonts w:ascii="Arial" w:hAnsi="Arial" w:cs="Arial"/>
          <w:i/>
          <w:iCs/>
          <w:color w:val="000000"/>
          <w:sz w:val="24"/>
          <w:lang w:val="fr-FR"/>
        </w:rPr>
        <w:t>Il était écrit que je viderais la coupe des humiliations et des déboires jusqu'à la lie</w:t>
      </w:r>
      <w:r w:rsidRPr="00544C8E">
        <w:rPr>
          <w:rFonts w:ascii="Arial" w:hAnsi="Arial" w:cs="Arial"/>
          <w:color w:val="000000"/>
          <w:sz w:val="24"/>
          <w:lang w:val="fr-FR"/>
        </w:rPr>
        <w:t> (</w:t>
      </w:r>
      <w:r w:rsidRPr="00544C8E">
        <w:rPr>
          <w:rFonts w:ascii="Arial" w:hAnsi="Arial" w:cs="Arial"/>
          <w:smallCaps/>
          <w:color w:val="000000"/>
          <w:szCs w:val="22"/>
          <w:lang w:val="fr-FR"/>
        </w:rPr>
        <w:t>A. Daudet</w:t>
      </w:r>
      <w:r w:rsidRPr="00544C8E">
        <w:rPr>
          <w:rFonts w:ascii="Arial" w:hAnsi="Arial" w:cs="Arial"/>
          <w:color w:val="000000"/>
          <w:sz w:val="24"/>
          <w:lang w:val="fr-FR"/>
        </w:rPr>
        <w:t>, </w:t>
      </w:r>
      <w:r w:rsidRPr="00544C8E">
        <w:rPr>
          <w:rFonts w:ascii="Arial" w:hAnsi="Arial" w:cs="Arial"/>
          <w:i/>
          <w:iCs/>
          <w:color w:val="000000"/>
          <w:sz w:val="24"/>
          <w:lang w:val="fr-FR"/>
        </w:rPr>
        <w:t>Nabab,</w:t>
      </w:r>
      <w:r w:rsidRPr="00544C8E">
        <w:rPr>
          <w:rFonts w:ascii="Arial" w:hAnsi="Arial" w:cs="Arial"/>
          <w:color w:val="000000"/>
          <w:sz w:val="24"/>
          <w:lang w:val="fr-FR"/>
        </w:rPr>
        <w:t>1877, p. 202).</w:t>
      </w:r>
    </w:p>
    <w:p w14:paraId="36412FB7"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3.</w:t>
      </w:r>
      <w:r w:rsidRPr="00544C8E">
        <w:rPr>
          <w:rFonts w:ascii="Arial" w:hAnsi="Arial" w:cs="Arial"/>
          <w:color w:val="000000"/>
          <w:sz w:val="24"/>
          <w:lang w:val="fr-FR"/>
        </w:rPr>
        <w:t> </w:t>
      </w:r>
      <w:r w:rsidRPr="00544C8E">
        <w:rPr>
          <w:rFonts w:ascii="Arial" w:hAnsi="Arial" w:cs="Arial"/>
          <w:i/>
          <w:iCs/>
          <w:color w:val="000000"/>
          <w:sz w:val="24"/>
          <w:lang w:val="fr-FR"/>
        </w:rPr>
        <w:t>P. anal.</w:t>
      </w:r>
    </w:p>
    <w:p w14:paraId="7DD0459C"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a)</w:t>
      </w: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une équation, une opération, une partition de musique.</w:t>
      </w:r>
      <w:r w:rsidRPr="00544C8E">
        <w:rPr>
          <w:rFonts w:ascii="Arial" w:hAnsi="Arial" w:cs="Arial"/>
          <w:color w:val="000000"/>
          <w:sz w:val="24"/>
          <w:lang w:val="fr-FR"/>
        </w:rPr>
        <w:t> </w:t>
      </w:r>
      <w:r w:rsidRPr="00544C8E">
        <w:rPr>
          <w:rFonts w:ascii="Arial" w:hAnsi="Arial" w:cs="Arial"/>
          <w:i/>
          <w:iCs/>
          <w:color w:val="000000"/>
          <w:sz w:val="24"/>
          <w:lang w:val="fr-FR"/>
        </w:rPr>
        <w:t>Écrivons l'équation (...) en coordonnées sphériques</w:t>
      </w:r>
      <w:r w:rsidRPr="00544C8E">
        <w:rPr>
          <w:rFonts w:ascii="Arial" w:hAnsi="Arial" w:cs="Arial"/>
          <w:color w:val="000000"/>
          <w:sz w:val="24"/>
          <w:lang w:val="fr-FR"/>
        </w:rPr>
        <w:t> (</w:t>
      </w:r>
      <w:r w:rsidRPr="00544C8E">
        <w:rPr>
          <w:rFonts w:ascii="Arial" w:hAnsi="Arial" w:cs="Arial"/>
          <w:smallCaps/>
          <w:color w:val="000000"/>
          <w:szCs w:val="22"/>
          <w:lang w:val="fr-FR"/>
        </w:rPr>
        <w:t>L. de Broglie</w:t>
      </w:r>
      <w:r w:rsidRPr="00544C8E">
        <w:rPr>
          <w:rFonts w:ascii="Arial" w:hAnsi="Arial" w:cs="Arial"/>
          <w:color w:val="000000"/>
          <w:sz w:val="24"/>
          <w:lang w:val="fr-FR"/>
        </w:rPr>
        <w:t>, </w:t>
      </w:r>
      <w:r w:rsidRPr="00544C8E">
        <w:rPr>
          <w:rFonts w:ascii="Arial" w:hAnsi="Arial" w:cs="Arial"/>
          <w:i/>
          <w:iCs/>
          <w:color w:val="000000"/>
          <w:sz w:val="24"/>
          <w:lang w:val="fr-FR"/>
        </w:rPr>
        <w:t>Théorie quanta,</w:t>
      </w:r>
      <w:r w:rsidRPr="00544C8E">
        <w:rPr>
          <w:rFonts w:ascii="Arial" w:hAnsi="Arial" w:cs="Arial"/>
          <w:color w:val="000000"/>
          <w:sz w:val="24"/>
          <w:lang w:val="fr-FR"/>
        </w:rPr>
        <w:t>1959, p. 190).</w:t>
      </w:r>
    </w:p>
    <w:p w14:paraId="3A0B7279"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lang w:val="fr-FR"/>
        </w:rPr>
        <w:t xml:space="preserve">Emploi pronom. </w:t>
      </w:r>
      <w:proofErr w:type="gramStart"/>
      <w:r w:rsidRPr="00544C8E">
        <w:rPr>
          <w:rFonts w:ascii="Arial" w:hAnsi="Arial" w:cs="Arial"/>
          <w:i/>
          <w:iCs/>
          <w:color w:val="000000"/>
          <w:sz w:val="24"/>
          <w:lang w:val="fr-FR"/>
        </w:rPr>
        <w:t>à</w:t>
      </w:r>
      <w:proofErr w:type="gramEnd"/>
      <w:r w:rsidRPr="00544C8E">
        <w:rPr>
          <w:rFonts w:ascii="Arial" w:hAnsi="Arial" w:cs="Arial"/>
          <w:i/>
          <w:iCs/>
          <w:color w:val="000000"/>
          <w:sz w:val="24"/>
          <w:lang w:val="fr-FR"/>
        </w:rPr>
        <w:t xml:space="preserve"> sens passif.</w:t>
      </w: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Sachez bien comment peuvent s'écrire les sonorités que vous connaissez pour les avoir entendues</w:t>
      </w:r>
      <w:r w:rsidRPr="00544C8E">
        <w:rPr>
          <w:rFonts w:ascii="Arial" w:hAnsi="Arial" w:cs="Arial"/>
          <w:color w:val="000000"/>
          <w:sz w:val="24"/>
          <w:shd w:val="clear" w:color="auto" w:fill="C0FFC0"/>
          <w:lang w:val="fr-FR"/>
        </w:rPr>
        <w:t> (</w:t>
      </w:r>
      <w:r w:rsidRPr="00544C8E">
        <w:rPr>
          <w:rFonts w:ascii="Arial" w:hAnsi="Arial" w:cs="Arial"/>
          <w:smallCaps/>
          <w:color w:val="000000"/>
          <w:szCs w:val="22"/>
          <w:shd w:val="clear" w:color="auto" w:fill="C0FFC0"/>
          <w:lang w:val="fr-FR"/>
        </w:rPr>
        <w:t>E. Guiraud, Busser</w:t>
      </w:r>
      <w:r w:rsidRPr="00544C8E">
        <w:rPr>
          <w:rFonts w:ascii="Arial" w:hAnsi="Arial" w:cs="Arial"/>
          <w:color w:val="000000"/>
          <w:sz w:val="24"/>
          <w:shd w:val="clear" w:color="auto" w:fill="C0FFC0"/>
          <w:lang w:val="fr-FR"/>
        </w:rPr>
        <w:t>, </w:t>
      </w:r>
      <w:r w:rsidRPr="00544C8E">
        <w:rPr>
          <w:rFonts w:ascii="Arial" w:hAnsi="Arial" w:cs="Arial"/>
          <w:i/>
          <w:iCs/>
          <w:color w:val="000000"/>
          <w:sz w:val="24"/>
          <w:shd w:val="clear" w:color="auto" w:fill="C0FFC0"/>
          <w:lang w:val="fr-FR"/>
        </w:rPr>
        <w:t>Instrument., </w:t>
      </w:r>
      <w:r w:rsidRPr="00544C8E">
        <w:rPr>
          <w:rFonts w:ascii="Arial" w:hAnsi="Arial" w:cs="Arial"/>
          <w:color w:val="000000"/>
          <w:sz w:val="24"/>
          <w:shd w:val="clear" w:color="auto" w:fill="C0FFC0"/>
          <w:lang w:val="fr-FR"/>
        </w:rPr>
        <w:t>1933, préf.).</w:t>
      </w:r>
    </w:p>
    <w:p w14:paraId="64336F16"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b)</w:t>
      </w:r>
      <w:r w:rsidRPr="00544C8E">
        <w:rPr>
          <w:rFonts w:ascii="Arial" w:hAnsi="Arial" w:cs="Arial"/>
          <w:color w:val="000000"/>
          <w:sz w:val="24"/>
          <w:lang w:val="fr-FR"/>
        </w:rPr>
        <w:t> </w:t>
      </w:r>
      <w:r w:rsidRPr="00544C8E">
        <w:rPr>
          <w:rFonts w:ascii="Arial" w:hAnsi="Arial" w:cs="Arial"/>
          <w:i/>
          <w:iCs/>
          <w:color w:val="000000"/>
          <w:sz w:val="24"/>
          <w:lang w:val="fr-FR"/>
        </w:rPr>
        <w:t>Littér.</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Dessiner.</w:t>
      </w:r>
      <w:r w:rsidRPr="00544C8E">
        <w:rPr>
          <w:rFonts w:ascii="Arial" w:hAnsi="Arial" w:cs="Arial"/>
          <w:color w:val="000000"/>
          <w:sz w:val="24"/>
          <w:lang w:val="fr-FR"/>
        </w:rPr>
        <w:t> </w:t>
      </w:r>
      <w:r w:rsidRPr="00544C8E">
        <w:rPr>
          <w:rFonts w:ascii="Arial" w:hAnsi="Arial" w:cs="Arial"/>
          <w:i/>
          <w:iCs/>
          <w:color w:val="000000"/>
          <w:sz w:val="24"/>
          <w:lang w:val="fr-FR"/>
        </w:rPr>
        <w:t>Ici la main fouille dans la pâte pour y écrire nerveusement ses impressions détaillées </w:t>
      </w:r>
      <w:r w:rsidRPr="00544C8E">
        <w:rPr>
          <w:rFonts w:ascii="Arial" w:hAnsi="Arial" w:cs="Arial"/>
          <w:color w:val="000000"/>
          <w:sz w:val="24"/>
          <w:lang w:val="fr-FR"/>
        </w:rPr>
        <w:t>(</w:t>
      </w:r>
      <w:r w:rsidRPr="00544C8E">
        <w:rPr>
          <w:rFonts w:ascii="Arial" w:hAnsi="Arial" w:cs="Arial"/>
          <w:smallCaps/>
          <w:color w:val="000000"/>
          <w:szCs w:val="22"/>
          <w:lang w:val="fr-FR"/>
        </w:rPr>
        <w:t>Lhote</w:t>
      </w:r>
      <w:r w:rsidRPr="00544C8E">
        <w:rPr>
          <w:rFonts w:ascii="Arial" w:hAnsi="Arial" w:cs="Arial"/>
          <w:color w:val="000000"/>
          <w:sz w:val="24"/>
          <w:lang w:val="fr-FR"/>
        </w:rPr>
        <w:t>, </w:t>
      </w:r>
      <w:r w:rsidRPr="00544C8E">
        <w:rPr>
          <w:rFonts w:ascii="Arial" w:hAnsi="Arial" w:cs="Arial"/>
          <w:i/>
          <w:iCs/>
          <w:color w:val="000000"/>
          <w:sz w:val="24"/>
          <w:lang w:val="fr-FR"/>
        </w:rPr>
        <w:t xml:space="preserve">Peint. </w:t>
      </w:r>
      <w:proofErr w:type="gramStart"/>
      <w:r w:rsidRPr="00544C8E">
        <w:rPr>
          <w:rFonts w:ascii="Arial" w:hAnsi="Arial" w:cs="Arial"/>
          <w:i/>
          <w:iCs/>
          <w:color w:val="000000"/>
          <w:sz w:val="24"/>
          <w:lang w:val="fr-FR"/>
        </w:rPr>
        <w:t>d'abord</w:t>
      </w:r>
      <w:proofErr w:type="gramEnd"/>
      <w:r w:rsidRPr="00544C8E">
        <w:rPr>
          <w:rFonts w:ascii="Arial" w:hAnsi="Arial" w:cs="Arial"/>
          <w:i/>
          <w:iCs/>
          <w:color w:val="000000"/>
          <w:sz w:val="24"/>
          <w:lang w:val="fr-FR"/>
        </w:rPr>
        <w:t>,</w:t>
      </w:r>
      <w:r w:rsidRPr="00544C8E">
        <w:rPr>
          <w:rFonts w:ascii="Arial" w:hAnsi="Arial" w:cs="Arial"/>
          <w:color w:val="000000"/>
          <w:sz w:val="24"/>
          <w:lang w:val="fr-FR"/>
        </w:rPr>
        <w:t>1942, p. 101).</w:t>
      </w:r>
    </w:p>
    <w:p w14:paraId="243984B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B.−</w:t>
      </w:r>
      <w:r w:rsidRPr="00544C8E">
        <w:rPr>
          <w:rFonts w:ascii="Arial" w:hAnsi="Arial" w:cs="Arial"/>
          <w:color w:val="000000"/>
          <w:sz w:val="24"/>
          <w:lang w:val="fr-FR"/>
        </w:rPr>
        <w:t> </w:t>
      </w:r>
      <w:r w:rsidRPr="00544C8E">
        <w:rPr>
          <w:rFonts w:ascii="Arial" w:hAnsi="Arial" w:cs="Arial"/>
          <w:i/>
          <w:iCs/>
          <w:color w:val="000000"/>
          <w:sz w:val="24"/>
          <w:lang w:val="fr-FR"/>
        </w:rPr>
        <w:t>P. ext.</w:t>
      </w:r>
    </w:p>
    <w:p w14:paraId="4DA6607D"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1.</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Enregistrer au moyen de signe(s) graphique(s).</w:t>
      </w:r>
      <w:r w:rsidRPr="00544C8E">
        <w:rPr>
          <w:rFonts w:ascii="Arial" w:hAnsi="Arial" w:cs="Arial"/>
          <w:color w:val="000000"/>
          <w:sz w:val="24"/>
          <w:lang w:val="fr-FR"/>
        </w:rPr>
        <w:t> Synon. </w:t>
      </w:r>
      <w:proofErr w:type="gramStart"/>
      <w:r w:rsidRPr="00544C8E">
        <w:rPr>
          <w:rFonts w:ascii="Arial" w:hAnsi="Arial" w:cs="Arial"/>
          <w:i/>
          <w:iCs/>
          <w:color w:val="000000"/>
          <w:sz w:val="24"/>
          <w:lang w:val="fr-FR"/>
        </w:rPr>
        <w:t>inscrire</w:t>
      </w:r>
      <w:proofErr w:type="gramEnd"/>
      <w:r w:rsidRPr="00544C8E">
        <w:rPr>
          <w:rFonts w:ascii="Arial" w:hAnsi="Arial" w:cs="Arial"/>
          <w:i/>
          <w:iCs/>
          <w:color w:val="000000"/>
          <w:sz w:val="24"/>
          <w:lang w:val="fr-FR"/>
        </w:rPr>
        <w:t>, noter, copier, marquer.C'était un enfant de dix-huit ans (...), timide et parlant avec peine, au point que plus tard il écrivait d'avance ce qu'il voulait dire à sa femme</w:t>
      </w:r>
      <w:r w:rsidRPr="00544C8E">
        <w:rPr>
          <w:rFonts w:ascii="Arial" w:hAnsi="Arial" w:cs="Arial"/>
          <w:color w:val="000000"/>
          <w:sz w:val="24"/>
          <w:lang w:val="fr-FR"/>
        </w:rPr>
        <w:t> (</w:t>
      </w:r>
      <w:r w:rsidRPr="00544C8E">
        <w:rPr>
          <w:rFonts w:ascii="Arial" w:hAnsi="Arial" w:cs="Arial"/>
          <w:smallCaps/>
          <w:color w:val="000000"/>
          <w:szCs w:val="22"/>
          <w:lang w:val="fr-FR"/>
        </w:rPr>
        <w:t>Michelet</w:t>
      </w:r>
      <w:r w:rsidRPr="00544C8E">
        <w:rPr>
          <w:rFonts w:ascii="Arial" w:hAnsi="Arial" w:cs="Arial"/>
          <w:color w:val="000000"/>
          <w:sz w:val="24"/>
          <w:lang w:val="fr-FR"/>
        </w:rPr>
        <w:t>, </w:t>
      </w:r>
      <w:r w:rsidRPr="00544C8E">
        <w:rPr>
          <w:rFonts w:ascii="Arial" w:hAnsi="Arial" w:cs="Arial"/>
          <w:i/>
          <w:iCs/>
          <w:color w:val="000000"/>
          <w:sz w:val="24"/>
          <w:lang w:val="fr-FR"/>
        </w:rPr>
        <w:t>Hist. romaine,</w:t>
      </w:r>
      <w:r w:rsidRPr="00544C8E">
        <w:rPr>
          <w:rFonts w:ascii="Arial" w:hAnsi="Arial" w:cs="Arial"/>
          <w:color w:val="000000"/>
          <w:sz w:val="24"/>
          <w:lang w:val="fr-FR"/>
        </w:rPr>
        <w:t>t. 2, 1831, p. 290):</w:t>
      </w:r>
    </w:p>
    <w:p w14:paraId="02D071BB"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xml:space="preserve">3. </w:t>
      </w:r>
      <w:proofErr w:type="gramStart"/>
      <w:r w:rsidRPr="00544C8E">
        <w:rPr>
          <w:rFonts w:ascii="Arial" w:hAnsi="Arial" w:cs="Arial"/>
          <w:color w:val="000000"/>
          <w:sz w:val="24"/>
          <w:lang w:val="fr-FR"/>
        </w:rPr>
        <w:t>Tenez!</w:t>
      </w:r>
      <w:proofErr w:type="gramEnd"/>
      <w:r w:rsidRPr="00544C8E">
        <w:rPr>
          <w:rFonts w:ascii="Arial" w:hAnsi="Arial" w:cs="Arial"/>
          <w:color w:val="000000"/>
          <w:sz w:val="24"/>
          <w:lang w:val="fr-FR"/>
        </w:rPr>
        <w:t> </w:t>
      </w:r>
      <w:r w:rsidRPr="00544C8E">
        <w:rPr>
          <w:rFonts w:ascii="Arial" w:hAnsi="Arial" w:cs="Arial"/>
          <w:b/>
          <w:bCs/>
          <w:color w:val="000000"/>
          <w:sz w:val="24"/>
          <w:lang w:val="fr-FR"/>
        </w:rPr>
        <w:t>Écrivez</w:t>
      </w:r>
      <w:r w:rsidRPr="00544C8E">
        <w:rPr>
          <w:rFonts w:ascii="Arial" w:hAnsi="Arial" w:cs="Arial"/>
          <w:color w:val="000000"/>
          <w:sz w:val="24"/>
          <w:lang w:val="fr-FR"/>
        </w:rPr>
        <w:t>-moi le nom, l'âge, les états de service de votre mari, enfin tout ce qui peut me mettre au courant de votre situation. </w:t>
      </w:r>
      <w:r w:rsidRPr="00544C8E">
        <w:rPr>
          <w:rFonts w:ascii="Arial" w:hAnsi="Arial" w:cs="Arial"/>
          <w:smallCaps/>
          <w:color w:val="000000"/>
          <w:szCs w:val="22"/>
          <w:lang w:val="fr-FR"/>
        </w:rPr>
        <w:t>Zola</w:t>
      </w:r>
      <w:r w:rsidRPr="00544C8E">
        <w:rPr>
          <w:rFonts w:ascii="Arial" w:hAnsi="Arial" w:cs="Arial"/>
          <w:color w:val="000000"/>
          <w:sz w:val="24"/>
          <w:lang w:val="fr-FR"/>
        </w:rPr>
        <w:t>, </w:t>
      </w:r>
      <w:r w:rsidRPr="00544C8E">
        <w:rPr>
          <w:rFonts w:ascii="Arial" w:hAnsi="Arial" w:cs="Arial"/>
          <w:i/>
          <w:iCs/>
          <w:color w:val="000000"/>
          <w:sz w:val="24"/>
          <w:lang w:val="fr-FR"/>
        </w:rPr>
        <w:t>La Bête humaine,</w:t>
      </w:r>
      <w:r w:rsidRPr="00544C8E">
        <w:rPr>
          <w:rFonts w:ascii="Arial" w:hAnsi="Arial" w:cs="Arial"/>
          <w:color w:val="000000"/>
          <w:sz w:val="24"/>
          <w:lang w:val="fr-FR"/>
        </w:rPr>
        <w:t>1890, p. 102.</w:t>
      </w:r>
    </w:p>
    <w:p w14:paraId="11A7D001"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Machine à écrire.</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Machine de bureau permettant l'impression de caractères sur du papier, grâce à un clavier et un dispositif encreur :</w:t>
      </w:r>
    </w:p>
    <w:p w14:paraId="6DE36B43"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lastRenderedPageBreak/>
        <w:t>4. ... elles diffèrent en cela des </w:t>
      </w:r>
      <w:r w:rsidRPr="00544C8E">
        <w:rPr>
          <w:rFonts w:ascii="Arial" w:hAnsi="Arial" w:cs="Arial"/>
          <w:i/>
          <w:iCs/>
          <w:color w:val="000000"/>
          <w:sz w:val="24"/>
          <w:lang w:val="fr-FR"/>
        </w:rPr>
        <w:t>machines</w:t>
      </w:r>
      <w:r w:rsidRPr="00544C8E">
        <w:rPr>
          <w:rFonts w:ascii="Arial" w:hAnsi="Arial" w:cs="Arial"/>
          <w:color w:val="000000"/>
          <w:sz w:val="24"/>
          <w:lang w:val="fr-FR"/>
        </w:rPr>
        <w:t> à </w:t>
      </w:r>
      <w:r w:rsidRPr="00544C8E">
        <w:rPr>
          <w:rFonts w:ascii="Arial" w:hAnsi="Arial" w:cs="Arial"/>
          <w:b/>
          <w:bCs/>
          <w:color w:val="000000"/>
          <w:sz w:val="24"/>
          <w:lang w:val="fr-FR"/>
        </w:rPr>
        <w:t>écrire</w:t>
      </w:r>
      <w:r w:rsidRPr="00544C8E">
        <w:rPr>
          <w:rFonts w:ascii="Arial" w:hAnsi="Arial" w:cs="Arial"/>
          <w:color w:val="000000"/>
          <w:sz w:val="24"/>
          <w:lang w:val="fr-FR"/>
        </w:rPr>
        <w:t xml:space="preserve"> qui ne </w:t>
      </w:r>
      <w:proofErr w:type="gramStart"/>
      <w:r w:rsidRPr="00544C8E">
        <w:rPr>
          <w:rFonts w:ascii="Arial" w:hAnsi="Arial" w:cs="Arial"/>
          <w:color w:val="000000"/>
          <w:sz w:val="24"/>
          <w:lang w:val="fr-FR"/>
        </w:rPr>
        <w:t>sont</w:t>
      </w:r>
      <w:proofErr w:type="gramEnd"/>
      <w:r w:rsidRPr="00544C8E">
        <w:rPr>
          <w:rFonts w:ascii="Arial" w:hAnsi="Arial" w:cs="Arial"/>
          <w:color w:val="000000"/>
          <w:sz w:val="24"/>
          <w:lang w:val="fr-FR"/>
        </w:rPr>
        <w:t xml:space="preserve"> que des instruments prolongeant et facilitant l'action de la main de l'homme pour assurer une écriture plus lisible et plus rapide. </w:t>
      </w:r>
      <w:r w:rsidRPr="00544C8E">
        <w:rPr>
          <w:rFonts w:ascii="Arial" w:hAnsi="Arial" w:cs="Arial"/>
          <w:smallCaps/>
          <w:color w:val="000000"/>
          <w:szCs w:val="22"/>
          <w:lang w:val="fr-FR"/>
        </w:rPr>
        <w:t>Couffignal</w:t>
      </w:r>
      <w:r w:rsidRPr="00544C8E">
        <w:rPr>
          <w:rFonts w:ascii="Arial" w:hAnsi="Arial" w:cs="Arial"/>
          <w:color w:val="000000"/>
          <w:sz w:val="24"/>
          <w:lang w:val="fr-FR"/>
        </w:rPr>
        <w:t>, </w:t>
      </w:r>
      <w:r w:rsidRPr="00544C8E">
        <w:rPr>
          <w:rFonts w:ascii="Arial" w:hAnsi="Arial" w:cs="Arial"/>
          <w:i/>
          <w:iCs/>
          <w:color w:val="000000"/>
          <w:sz w:val="24"/>
          <w:lang w:val="fr-FR"/>
        </w:rPr>
        <w:t>Les Machines à penser,</w:t>
      </w:r>
      <w:r w:rsidRPr="00544C8E">
        <w:rPr>
          <w:rFonts w:ascii="Arial" w:hAnsi="Arial" w:cs="Arial"/>
          <w:color w:val="000000"/>
          <w:sz w:val="24"/>
          <w:lang w:val="fr-FR"/>
        </w:rPr>
        <w:t>1964, p. 20.</w:t>
      </w:r>
    </w:p>
    <w:p w14:paraId="4896E353"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lang w:val="fr-FR"/>
        </w:rPr>
        <w:t>Emploi pronom. :</w:t>
      </w:r>
    </w:p>
    <w:p w14:paraId="5F9BB5E6"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5. Elle n'avait point achevé de parler, que son mari, comme s'il eût été pris de folie, poussa un cri perçant, un long cri de sauvage qui ne pourrait </w:t>
      </w:r>
      <w:r w:rsidRPr="00544C8E">
        <w:rPr>
          <w:rFonts w:ascii="Arial" w:hAnsi="Arial" w:cs="Arial"/>
          <w:b/>
          <w:bCs/>
          <w:color w:val="000000"/>
          <w:sz w:val="24"/>
          <w:lang w:val="fr-FR"/>
        </w:rPr>
        <w:t>s'écrire</w:t>
      </w:r>
      <w:r w:rsidRPr="00544C8E">
        <w:rPr>
          <w:rFonts w:ascii="Arial" w:hAnsi="Arial" w:cs="Arial"/>
          <w:color w:val="000000"/>
          <w:sz w:val="24"/>
          <w:lang w:val="fr-FR"/>
        </w:rPr>
        <w:t> en aucune langue, mais qui ressemblait à tiiitiiit. </w:t>
      </w:r>
      <w:r w:rsidRPr="00544C8E">
        <w:rPr>
          <w:rFonts w:ascii="Arial" w:hAnsi="Arial" w:cs="Arial"/>
          <w:smallCaps/>
          <w:color w:val="000000"/>
          <w:szCs w:val="22"/>
          <w:lang w:val="fr-FR"/>
        </w:rPr>
        <w:t>Maupassant</w:t>
      </w:r>
      <w:r w:rsidRPr="00544C8E">
        <w:rPr>
          <w:rFonts w:ascii="Arial" w:hAnsi="Arial" w:cs="Arial"/>
          <w:color w:val="000000"/>
          <w:sz w:val="24"/>
          <w:lang w:val="fr-FR"/>
        </w:rPr>
        <w:t>, </w:t>
      </w:r>
      <w:r w:rsidRPr="00544C8E">
        <w:rPr>
          <w:rFonts w:ascii="Arial" w:hAnsi="Arial" w:cs="Arial"/>
          <w:i/>
          <w:iCs/>
          <w:color w:val="000000"/>
          <w:sz w:val="24"/>
          <w:lang w:val="fr-FR"/>
        </w:rPr>
        <w:t xml:space="preserve">Contes et </w:t>
      </w:r>
      <w:proofErr w:type="gramStart"/>
      <w:r w:rsidRPr="00544C8E">
        <w:rPr>
          <w:rFonts w:ascii="Arial" w:hAnsi="Arial" w:cs="Arial"/>
          <w:i/>
          <w:iCs/>
          <w:color w:val="000000"/>
          <w:sz w:val="24"/>
          <w:lang w:val="fr-FR"/>
        </w:rPr>
        <w:t>nouvelles,</w:t>
      </w:r>
      <w:r w:rsidRPr="00544C8E">
        <w:rPr>
          <w:rFonts w:ascii="Arial" w:hAnsi="Arial" w:cs="Arial"/>
          <w:color w:val="000000"/>
          <w:sz w:val="24"/>
          <w:lang w:val="fr-FR"/>
        </w:rPr>
        <w:t>t.</w:t>
      </w:r>
      <w:proofErr w:type="gramEnd"/>
      <w:r w:rsidRPr="00544C8E">
        <w:rPr>
          <w:rFonts w:ascii="Arial" w:hAnsi="Arial" w:cs="Arial"/>
          <w:color w:val="000000"/>
          <w:sz w:val="24"/>
          <w:lang w:val="fr-FR"/>
        </w:rPr>
        <w:t xml:space="preserve"> 1, Souvenir, 1884, p. 536.</w:t>
      </w:r>
    </w:p>
    <w:p w14:paraId="739E3515"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lang w:val="fr-FR"/>
        </w:rPr>
        <w:t>Vx.</w:t>
      </w: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Se faire écrire chez qqn, s'écrire chez qqn.</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Inscrire son nom chez une personne afin de lui montrer qu'on est venu la voir.</w:t>
      </w:r>
      <w:r w:rsidRPr="00544C8E">
        <w:rPr>
          <w:rFonts w:ascii="Arial" w:hAnsi="Arial" w:cs="Arial"/>
          <w:color w:val="000000"/>
          <w:sz w:val="24"/>
          <w:lang w:val="fr-FR"/>
        </w:rPr>
        <w:t> </w:t>
      </w:r>
      <w:r w:rsidRPr="00544C8E">
        <w:rPr>
          <w:rFonts w:ascii="Arial" w:hAnsi="Arial" w:cs="Arial"/>
          <w:i/>
          <w:iCs/>
          <w:color w:val="000000"/>
          <w:sz w:val="24"/>
          <w:lang w:val="fr-FR"/>
        </w:rPr>
        <w:t>Avant-hier</w:t>
      </w:r>
      <w:r w:rsidRPr="00544C8E">
        <w:rPr>
          <w:rFonts w:ascii="Arial" w:hAnsi="Arial" w:cs="Arial"/>
          <w:color w:val="000000"/>
          <w:sz w:val="24"/>
          <w:lang w:val="fr-FR"/>
        </w:rPr>
        <w:t> [</w:t>
      </w:r>
      <w:r w:rsidRPr="00544C8E">
        <w:rPr>
          <w:rFonts w:ascii="Arial" w:hAnsi="Arial" w:cs="Arial"/>
          <w:i/>
          <w:iCs/>
          <w:color w:val="000000"/>
          <w:sz w:val="24"/>
          <w:lang w:val="fr-FR"/>
        </w:rPr>
        <w:t>après l'attentat de Joseph Henri</w:t>
      </w:r>
      <w:r w:rsidRPr="00544C8E">
        <w:rPr>
          <w:rFonts w:ascii="Arial" w:hAnsi="Arial" w:cs="Arial"/>
          <w:color w:val="000000"/>
          <w:sz w:val="24"/>
          <w:lang w:val="fr-FR"/>
        </w:rPr>
        <w:t>], </w:t>
      </w:r>
      <w:r w:rsidRPr="00544C8E">
        <w:rPr>
          <w:rFonts w:ascii="Arial" w:hAnsi="Arial" w:cs="Arial"/>
          <w:i/>
          <w:iCs/>
          <w:color w:val="000000"/>
          <w:sz w:val="24"/>
          <w:lang w:val="fr-FR"/>
        </w:rPr>
        <w:t>je suis allé m'écrire chez le roi qui est parti pour Eu. Cela se fait sur des façons de registres à dos de parchemin vert</w:t>
      </w:r>
      <w:r w:rsidRPr="00544C8E">
        <w:rPr>
          <w:rFonts w:ascii="Arial" w:hAnsi="Arial" w:cs="Arial"/>
          <w:color w:val="000000"/>
          <w:sz w:val="24"/>
          <w:lang w:val="fr-FR"/>
        </w:rPr>
        <w:t> (</w:t>
      </w:r>
      <w:r w:rsidRPr="00544C8E">
        <w:rPr>
          <w:rFonts w:ascii="Arial" w:hAnsi="Arial" w:cs="Arial"/>
          <w:smallCaps/>
          <w:color w:val="000000"/>
          <w:szCs w:val="22"/>
          <w:lang w:val="fr-FR"/>
        </w:rPr>
        <w:t>Hugo</w:t>
      </w:r>
      <w:r w:rsidRPr="00544C8E">
        <w:rPr>
          <w:rFonts w:ascii="Arial" w:hAnsi="Arial" w:cs="Arial"/>
          <w:color w:val="000000"/>
          <w:sz w:val="24"/>
          <w:lang w:val="fr-FR"/>
        </w:rPr>
        <w:t>, </w:t>
      </w:r>
      <w:r w:rsidRPr="00544C8E">
        <w:rPr>
          <w:rFonts w:ascii="Arial" w:hAnsi="Arial" w:cs="Arial"/>
          <w:i/>
          <w:iCs/>
          <w:color w:val="000000"/>
          <w:sz w:val="24"/>
          <w:lang w:val="fr-FR"/>
        </w:rPr>
        <w:t>Choses vues,</w:t>
      </w:r>
      <w:r w:rsidRPr="00544C8E">
        <w:rPr>
          <w:rFonts w:ascii="Arial" w:hAnsi="Arial" w:cs="Arial"/>
          <w:color w:val="000000"/>
          <w:sz w:val="24"/>
          <w:lang w:val="fr-FR"/>
        </w:rPr>
        <w:t>1885, p. 88).</w:t>
      </w:r>
    </w:p>
    <w:p w14:paraId="1767627D"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2.</w:t>
      </w:r>
      <w:r w:rsidRPr="00544C8E">
        <w:rPr>
          <w:rFonts w:ascii="Arial" w:hAnsi="Arial" w:cs="Arial"/>
          <w:color w:val="000000"/>
          <w:sz w:val="24"/>
          <w:lang w:val="fr-FR"/>
        </w:rPr>
        <w:t> </w:t>
      </w:r>
      <w:r w:rsidRPr="00544C8E">
        <w:rPr>
          <w:rFonts w:ascii="Arial" w:hAnsi="Arial" w:cs="Arial"/>
          <w:i/>
          <w:iCs/>
          <w:color w:val="000000"/>
          <w:sz w:val="24"/>
          <w:lang w:val="fr-FR"/>
        </w:rPr>
        <w:t>Au fig.</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Marquer de façon visible, imprimer de manière durable.</w:t>
      </w:r>
      <w:r w:rsidRPr="00544C8E">
        <w:rPr>
          <w:rFonts w:ascii="Arial" w:hAnsi="Arial" w:cs="Arial"/>
          <w:color w:val="000000"/>
          <w:sz w:val="24"/>
          <w:lang w:val="fr-FR"/>
        </w:rPr>
        <w:t> Synon. </w:t>
      </w:r>
      <w:proofErr w:type="gramStart"/>
      <w:r w:rsidRPr="00544C8E">
        <w:rPr>
          <w:rFonts w:ascii="Arial" w:hAnsi="Arial" w:cs="Arial"/>
          <w:i/>
          <w:iCs/>
          <w:color w:val="000000"/>
          <w:sz w:val="24"/>
          <w:lang w:val="fr-FR"/>
        </w:rPr>
        <w:t>buriner</w:t>
      </w:r>
      <w:proofErr w:type="gramEnd"/>
      <w:r w:rsidRPr="00544C8E">
        <w:rPr>
          <w:rFonts w:ascii="Arial" w:hAnsi="Arial" w:cs="Arial"/>
          <w:i/>
          <w:iCs/>
          <w:color w:val="000000"/>
          <w:sz w:val="24"/>
          <w:lang w:val="fr-FR"/>
        </w:rPr>
        <w:t>, graver :</w:t>
      </w:r>
    </w:p>
    <w:p w14:paraId="743A12A0"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6. Ainsi nous avons la chance d'arriver (...) au moment où fourbu, démaquillé par la fatigue, son âge </w:t>
      </w:r>
      <w:r w:rsidRPr="00544C8E">
        <w:rPr>
          <w:rFonts w:ascii="Arial" w:hAnsi="Arial" w:cs="Arial"/>
          <w:b/>
          <w:bCs/>
          <w:color w:val="000000"/>
          <w:sz w:val="24"/>
          <w:lang w:val="fr-FR"/>
        </w:rPr>
        <w:t>écrit</w:t>
      </w:r>
      <w:r w:rsidRPr="00544C8E">
        <w:rPr>
          <w:rFonts w:ascii="Arial" w:hAnsi="Arial" w:cs="Arial"/>
          <w:color w:val="000000"/>
          <w:sz w:val="24"/>
          <w:lang w:val="fr-FR"/>
        </w:rPr>
        <w:t> sur ses traits, Pitoeff devient tout à coup le héros qu'il joue... </w:t>
      </w:r>
      <w:r w:rsidRPr="00544C8E">
        <w:rPr>
          <w:rFonts w:ascii="Arial" w:hAnsi="Arial" w:cs="Arial"/>
          <w:smallCaps/>
          <w:color w:val="000000"/>
          <w:szCs w:val="22"/>
          <w:lang w:val="fr-FR"/>
        </w:rPr>
        <w:t>Colette</w:t>
      </w:r>
      <w:r w:rsidRPr="00544C8E">
        <w:rPr>
          <w:rFonts w:ascii="Arial" w:hAnsi="Arial" w:cs="Arial"/>
          <w:color w:val="000000"/>
          <w:sz w:val="24"/>
          <w:lang w:val="fr-FR"/>
        </w:rPr>
        <w:t>, </w:t>
      </w:r>
      <w:r w:rsidRPr="00544C8E">
        <w:rPr>
          <w:rFonts w:ascii="Arial" w:hAnsi="Arial" w:cs="Arial"/>
          <w:i/>
          <w:iCs/>
          <w:color w:val="000000"/>
          <w:sz w:val="24"/>
          <w:lang w:val="fr-FR"/>
        </w:rPr>
        <w:t>La Jumelle noire,</w:t>
      </w:r>
      <w:r w:rsidRPr="00544C8E">
        <w:rPr>
          <w:rFonts w:ascii="Arial" w:hAnsi="Arial" w:cs="Arial"/>
          <w:color w:val="000000"/>
          <w:sz w:val="24"/>
          <w:lang w:val="fr-FR"/>
        </w:rPr>
        <w:t>1938, p. 210.</w:t>
      </w:r>
    </w:p>
    <w:p w14:paraId="72E96D52"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II.−</w:t>
      </w:r>
      <w:r w:rsidRPr="00544C8E">
        <w:rPr>
          <w:rFonts w:ascii="Arial" w:hAnsi="Arial" w:cs="Arial"/>
          <w:color w:val="000000"/>
          <w:sz w:val="24"/>
          <w:lang w:val="fr-FR"/>
        </w:rPr>
        <w:t xml:space="preserve"> [L'accent est mis sur l'intervention personnelle du </w:t>
      </w:r>
      <w:proofErr w:type="gramStart"/>
      <w:r w:rsidRPr="00544C8E">
        <w:rPr>
          <w:rFonts w:ascii="Arial" w:hAnsi="Arial" w:cs="Arial"/>
          <w:color w:val="000000"/>
          <w:sz w:val="24"/>
          <w:lang w:val="fr-FR"/>
        </w:rPr>
        <w:t>scripteur;</w:t>
      </w:r>
      <w:proofErr w:type="gramEnd"/>
      <w:r w:rsidRPr="00544C8E">
        <w:rPr>
          <w:rFonts w:ascii="Arial" w:hAnsi="Arial" w:cs="Arial"/>
          <w:color w:val="000000"/>
          <w:sz w:val="24"/>
          <w:lang w:val="fr-FR"/>
        </w:rPr>
        <w:t xml:space="preserve"> l'obj. </w:t>
      </w:r>
      <w:proofErr w:type="gramStart"/>
      <w:r w:rsidRPr="00544C8E">
        <w:rPr>
          <w:rFonts w:ascii="Arial" w:hAnsi="Arial" w:cs="Arial"/>
          <w:color w:val="000000"/>
          <w:sz w:val="24"/>
          <w:lang w:val="fr-FR"/>
        </w:rPr>
        <w:t>désigne</w:t>
      </w:r>
      <w:proofErr w:type="gramEnd"/>
      <w:r w:rsidRPr="00544C8E">
        <w:rPr>
          <w:rFonts w:ascii="Arial" w:hAnsi="Arial" w:cs="Arial"/>
          <w:color w:val="000000"/>
          <w:sz w:val="24"/>
          <w:lang w:val="fr-FR"/>
        </w:rPr>
        <w:t xml:space="preserve"> une suite de mots, un texte] </w:t>
      </w:r>
      <w:r w:rsidRPr="00544C8E">
        <w:rPr>
          <w:rFonts w:ascii="Arial" w:hAnsi="Arial" w:cs="Arial"/>
          <w:color w:val="000000"/>
          <w:sz w:val="24"/>
          <w:shd w:val="clear" w:color="auto" w:fill="FFFF00"/>
          <w:lang w:val="fr-FR"/>
        </w:rPr>
        <w:t>Rédiger, composer.</w:t>
      </w:r>
    </w:p>
    <w:p w14:paraId="0013E3E5"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A.−</w:t>
      </w:r>
      <w:r w:rsidRPr="00544C8E">
        <w:rPr>
          <w:rFonts w:ascii="Arial" w:hAnsi="Arial" w:cs="Arial"/>
          <w:color w:val="000000"/>
          <w:sz w:val="24"/>
          <w:lang w:val="fr-FR"/>
        </w:rPr>
        <w:t xml:space="preserve"> [L'obj. </w:t>
      </w:r>
      <w:proofErr w:type="gramStart"/>
      <w:r w:rsidRPr="00544C8E">
        <w:rPr>
          <w:rFonts w:ascii="Arial" w:hAnsi="Arial" w:cs="Arial"/>
          <w:color w:val="000000"/>
          <w:sz w:val="24"/>
          <w:lang w:val="fr-FR"/>
        </w:rPr>
        <w:t>désigne</w:t>
      </w:r>
      <w:proofErr w:type="gramEnd"/>
      <w:r w:rsidRPr="00544C8E">
        <w:rPr>
          <w:rFonts w:ascii="Arial" w:hAnsi="Arial" w:cs="Arial"/>
          <w:color w:val="000000"/>
          <w:sz w:val="24"/>
          <w:lang w:val="fr-FR"/>
        </w:rPr>
        <w:t xml:space="preserve"> la matière et/ou la forme de ce qui est rédigé] </w:t>
      </w:r>
      <w:r w:rsidRPr="00544C8E">
        <w:rPr>
          <w:rFonts w:ascii="Arial" w:hAnsi="Arial" w:cs="Arial"/>
          <w:i/>
          <w:iCs/>
          <w:color w:val="000000"/>
          <w:sz w:val="24"/>
          <w:shd w:val="clear" w:color="auto" w:fill="C0FFC0"/>
          <w:lang w:val="fr-FR"/>
        </w:rPr>
        <w:t>Écrire un billet, des choses, une histoire, un livre.</w:t>
      </w:r>
      <w:r w:rsidRPr="00544C8E">
        <w:rPr>
          <w:rFonts w:ascii="Arial" w:hAnsi="Arial" w:cs="Arial"/>
          <w:color w:val="000000"/>
          <w:sz w:val="24"/>
          <w:lang w:val="fr-FR"/>
        </w:rPr>
        <w:t> </w:t>
      </w:r>
      <w:r w:rsidRPr="00544C8E">
        <w:rPr>
          <w:rFonts w:ascii="Arial" w:hAnsi="Arial" w:cs="Arial"/>
          <w:i/>
          <w:iCs/>
          <w:color w:val="000000"/>
          <w:sz w:val="24"/>
          <w:lang w:val="fr-FR"/>
        </w:rPr>
        <w:t>Faire des discours, écrire des préfaces</w:t>
      </w:r>
      <w:r w:rsidRPr="00544C8E">
        <w:rPr>
          <w:rFonts w:ascii="Arial" w:hAnsi="Arial" w:cs="Arial"/>
          <w:color w:val="000000"/>
          <w:sz w:val="24"/>
          <w:lang w:val="fr-FR"/>
        </w:rPr>
        <w:t> (</w:t>
      </w:r>
      <w:r w:rsidRPr="00544C8E">
        <w:rPr>
          <w:rFonts w:ascii="Arial" w:hAnsi="Arial" w:cs="Arial"/>
          <w:smallCaps/>
          <w:color w:val="000000"/>
          <w:szCs w:val="22"/>
          <w:lang w:val="fr-FR"/>
        </w:rPr>
        <w:t>Goncourt</w:t>
      </w:r>
      <w:r w:rsidRPr="00544C8E">
        <w:rPr>
          <w:rFonts w:ascii="Arial" w:hAnsi="Arial" w:cs="Arial"/>
          <w:color w:val="000000"/>
          <w:sz w:val="24"/>
          <w:lang w:val="fr-FR"/>
        </w:rPr>
        <w:t>, </w:t>
      </w:r>
      <w:r w:rsidRPr="00544C8E">
        <w:rPr>
          <w:rFonts w:ascii="Arial" w:hAnsi="Arial" w:cs="Arial"/>
          <w:i/>
          <w:iCs/>
          <w:color w:val="000000"/>
          <w:sz w:val="24"/>
          <w:lang w:val="fr-FR"/>
        </w:rPr>
        <w:t>Journal,</w:t>
      </w:r>
      <w:r w:rsidRPr="00544C8E">
        <w:rPr>
          <w:rFonts w:ascii="Arial" w:hAnsi="Arial" w:cs="Arial"/>
          <w:color w:val="000000"/>
          <w:sz w:val="24"/>
          <w:lang w:val="fr-FR"/>
        </w:rPr>
        <w:t>1886, p. 533</w:t>
      </w:r>
      <w:proofErr w:type="gramStart"/>
      <w:r w:rsidRPr="00544C8E">
        <w:rPr>
          <w:rFonts w:ascii="Arial" w:hAnsi="Arial" w:cs="Arial"/>
          <w:color w:val="000000"/>
          <w:sz w:val="24"/>
          <w:lang w:val="fr-FR"/>
        </w:rPr>
        <w:t>).</w:t>
      </w:r>
      <w:r w:rsidRPr="00544C8E">
        <w:rPr>
          <w:rFonts w:ascii="Arial" w:hAnsi="Arial" w:cs="Arial"/>
          <w:i/>
          <w:iCs/>
          <w:color w:val="000000"/>
          <w:sz w:val="24"/>
          <w:lang w:val="fr-FR"/>
        </w:rPr>
        <w:t>Quelques</w:t>
      </w:r>
      <w:proofErr w:type="gramEnd"/>
      <w:r w:rsidRPr="00544C8E">
        <w:rPr>
          <w:rFonts w:ascii="Arial" w:hAnsi="Arial" w:cs="Arial"/>
          <w:i/>
          <w:iCs/>
          <w:color w:val="000000"/>
          <w:sz w:val="24"/>
          <w:lang w:val="fr-FR"/>
        </w:rPr>
        <w:t xml:space="preserve"> sages ne s'attachèrent qu'à cette recherche et ils écrivirent ces livres où ne règne que l'extraordinaire</w:t>
      </w:r>
      <w:r w:rsidRPr="00544C8E">
        <w:rPr>
          <w:rFonts w:ascii="Arial" w:hAnsi="Arial" w:cs="Arial"/>
          <w:color w:val="000000"/>
          <w:sz w:val="24"/>
          <w:lang w:val="fr-FR"/>
        </w:rPr>
        <w:t> (</w:t>
      </w:r>
      <w:r w:rsidRPr="00544C8E">
        <w:rPr>
          <w:rFonts w:ascii="Arial" w:hAnsi="Arial" w:cs="Arial"/>
          <w:smallCaps/>
          <w:color w:val="000000"/>
          <w:szCs w:val="22"/>
          <w:lang w:val="fr-FR"/>
        </w:rPr>
        <w:t>Maeterl.</w:t>
      </w:r>
      <w:r w:rsidRPr="00544C8E">
        <w:rPr>
          <w:rFonts w:ascii="Arial" w:hAnsi="Arial" w:cs="Arial"/>
          <w:color w:val="000000"/>
          <w:sz w:val="24"/>
          <w:lang w:val="fr-FR"/>
        </w:rPr>
        <w:t>, </w:t>
      </w:r>
      <w:r w:rsidRPr="00544C8E">
        <w:rPr>
          <w:rFonts w:ascii="Arial" w:hAnsi="Arial" w:cs="Arial"/>
          <w:i/>
          <w:iCs/>
          <w:color w:val="000000"/>
          <w:sz w:val="24"/>
          <w:lang w:val="fr-FR"/>
        </w:rPr>
        <w:t>Trésor humbles,</w:t>
      </w:r>
      <w:r w:rsidRPr="00544C8E">
        <w:rPr>
          <w:rFonts w:ascii="Arial" w:hAnsi="Arial" w:cs="Arial"/>
          <w:color w:val="000000"/>
          <w:sz w:val="24"/>
          <w:lang w:val="fr-FR"/>
        </w:rPr>
        <w:t>1896, p. 119).</w:t>
      </w:r>
      <w:r w:rsidRPr="00544C8E">
        <w:rPr>
          <w:rFonts w:ascii="Arial" w:hAnsi="Arial" w:cs="Arial"/>
          <w:i/>
          <w:iCs/>
          <w:color w:val="000000"/>
          <w:sz w:val="24"/>
          <w:lang w:val="fr-FR"/>
        </w:rPr>
        <w:t>Le point de départ de l'activité créatrice de Proust lui avait été donné par le désir d'écrire un essai critique sur Sainte-Beuve</w:t>
      </w:r>
      <w:r w:rsidRPr="00544C8E">
        <w:rPr>
          <w:rFonts w:ascii="Arial" w:hAnsi="Arial" w:cs="Arial"/>
          <w:color w:val="000000"/>
          <w:sz w:val="24"/>
          <w:lang w:val="fr-FR"/>
        </w:rPr>
        <w:t> (</w:t>
      </w:r>
      <w:r w:rsidRPr="00544C8E">
        <w:rPr>
          <w:rFonts w:ascii="Arial" w:hAnsi="Arial" w:cs="Arial"/>
          <w:smallCaps/>
          <w:color w:val="000000"/>
          <w:szCs w:val="22"/>
          <w:lang w:val="fr-FR"/>
        </w:rPr>
        <w:t>Du Bos</w:t>
      </w:r>
      <w:r w:rsidRPr="00544C8E">
        <w:rPr>
          <w:rFonts w:ascii="Arial" w:hAnsi="Arial" w:cs="Arial"/>
          <w:color w:val="000000"/>
          <w:sz w:val="24"/>
          <w:lang w:val="fr-FR"/>
        </w:rPr>
        <w:t>, </w:t>
      </w:r>
      <w:r w:rsidRPr="00544C8E">
        <w:rPr>
          <w:rFonts w:ascii="Arial" w:hAnsi="Arial" w:cs="Arial"/>
          <w:i/>
          <w:iCs/>
          <w:color w:val="000000"/>
          <w:sz w:val="24"/>
          <w:lang w:val="fr-FR"/>
        </w:rPr>
        <w:t>Journal,</w:t>
      </w:r>
      <w:r w:rsidRPr="00544C8E">
        <w:rPr>
          <w:rFonts w:ascii="Arial" w:hAnsi="Arial" w:cs="Arial"/>
          <w:color w:val="000000"/>
          <w:sz w:val="24"/>
          <w:lang w:val="fr-FR"/>
        </w:rPr>
        <w:t>1922, p. 155):</w:t>
      </w:r>
    </w:p>
    <w:p w14:paraId="161A7A79"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7. Exception faite pour les rationalistes de profession, on désespère aujourd'hui de la vraie connaissance. S'il fallait </w:t>
      </w:r>
      <w:r w:rsidRPr="00544C8E">
        <w:rPr>
          <w:rFonts w:ascii="Arial" w:hAnsi="Arial" w:cs="Arial"/>
          <w:b/>
          <w:bCs/>
          <w:color w:val="000000"/>
          <w:sz w:val="24"/>
          <w:lang w:val="fr-FR"/>
        </w:rPr>
        <w:t>écrire</w:t>
      </w:r>
      <w:r w:rsidRPr="00544C8E">
        <w:rPr>
          <w:rFonts w:ascii="Arial" w:hAnsi="Arial" w:cs="Arial"/>
          <w:color w:val="000000"/>
          <w:sz w:val="24"/>
          <w:lang w:val="fr-FR"/>
        </w:rPr>
        <w:t> la seule histoire significative de la pensée humaine, il faudrait faire celle de ses repentirs successifs et de ses impuissances. </w:t>
      </w:r>
      <w:r w:rsidRPr="00544C8E">
        <w:rPr>
          <w:rFonts w:ascii="Arial" w:hAnsi="Arial" w:cs="Arial"/>
          <w:smallCaps/>
          <w:color w:val="000000"/>
          <w:szCs w:val="22"/>
          <w:lang w:val="fr-FR"/>
        </w:rPr>
        <w:t>Camus</w:t>
      </w:r>
      <w:r w:rsidRPr="00544C8E">
        <w:rPr>
          <w:rFonts w:ascii="Arial" w:hAnsi="Arial" w:cs="Arial"/>
          <w:color w:val="000000"/>
          <w:sz w:val="24"/>
          <w:lang w:val="fr-FR"/>
        </w:rPr>
        <w:t>, </w:t>
      </w:r>
      <w:r w:rsidRPr="00544C8E">
        <w:rPr>
          <w:rFonts w:ascii="Arial" w:hAnsi="Arial" w:cs="Arial"/>
          <w:i/>
          <w:iCs/>
          <w:color w:val="000000"/>
          <w:sz w:val="24"/>
          <w:lang w:val="fr-FR"/>
        </w:rPr>
        <w:t>Le Mythe de Sisyphe,</w:t>
      </w:r>
      <w:r w:rsidRPr="00544C8E">
        <w:rPr>
          <w:rFonts w:ascii="Arial" w:hAnsi="Arial" w:cs="Arial"/>
          <w:color w:val="000000"/>
          <w:sz w:val="24"/>
          <w:lang w:val="fr-FR"/>
        </w:rPr>
        <w:t>1942, p. 34.</w:t>
      </w:r>
    </w:p>
    <w:p w14:paraId="10D922DE"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(des articles) dans un journal, une revue.</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Publier des articles dans un journal, une revue.</w:t>
      </w:r>
      <w:r w:rsidRPr="00544C8E">
        <w:rPr>
          <w:rFonts w:ascii="Arial" w:hAnsi="Arial" w:cs="Arial"/>
          <w:color w:val="000000"/>
          <w:sz w:val="24"/>
          <w:lang w:val="fr-FR"/>
        </w:rPr>
        <w:t> </w:t>
      </w:r>
      <w:r w:rsidRPr="00544C8E">
        <w:rPr>
          <w:rFonts w:ascii="Arial" w:hAnsi="Arial" w:cs="Arial"/>
          <w:i/>
          <w:iCs/>
          <w:color w:val="000000"/>
          <w:sz w:val="24"/>
          <w:lang w:val="fr-FR"/>
        </w:rPr>
        <w:t>Il obtint pour Morel d'écrire dans un journal des sortes de chroniques. </w:t>
      </w:r>
      <w:r w:rsidRPr="00544C8E">
        <w:rPr>
          <w:rFonts w:ascii="Arial" w:hAnsi="Arial" w:cs="Arial"/>
          <w:color w:val="000000"/>
          <w:sz w:val="24"/>
          <w:lang w:val="fr-FR"/>
        </w:rPr>
        <w:t>(</w:t>
      </w:r>
      <w:r w:rsidRPr="00544C8E">
        <w:rPr>
          <w:rFonts w:ascii="Arial" w:hAnsi="Arial" w:cs="Arial"/>
          <w:smallCaps/>
          <w:color w:val="000000"/>
          <w:szCs w:val="22"/>
          <w:lang w:val="fr-FR"/>
        </w:rPr>
        <w:t>Proust</w:t>
      </w:r>
      <w:r w:rsidRPr="00544C8E">
        <w:rPr>
          <w:rFonts w:ascii="Arial" w:hAnsi="Arial" w:cs="Arial"/>
          <w:color w:val="000000"/>
          <w:sz w:val="24"/>
          <w:lang w:val="fr-FR"/>
        </w:rPr>
        <w:t>, </w:t>
      </w:r>
      <w:r w:rsidRPr="00544C8E">
        <w:rPr>
          <w:rFonts w:ascii="Arial" w:hAnsi="Arial" w:cs="Arial"/>
          <w:i/>
          <w:iCs/>
          <w:color w:val="000000"/>
          <w:sz w:val="24"/>
          <w:lang w:val="fr-FR"/>
        </w:rPr>
        <w:t>Prisonn.,</w:t>
      </w:r>
      <w:r w:rsidRPr="00544C8E">
        <w:rPr>
          <w:rFonts w:ascii="Arial" w:hAnsi="Arial" w:cs="Arial"/>
          <w:color w:val="000000"/>
          <w:sz w:val="24"/>
          <w:lang w:val="fr-FR"/>
        </w:rPr>
        <w:t>1922, p. 221).</w:t>
      </w:r>
    </w:p>
    <w:p w14:paraId="751B548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 xml:space="preserve">Écrire (qqc.) au courant de la plume, </w:t>
      </w:r>
      <w:proofErr w:type="gramStart"/>
      <w:r w:rsidRPr="00544C8E">
        <w:rPr>
          <w:rFonts w:ascii="Arial" w:hAnsi="Arial" w:cs="Arial"/>
          <w:i/>
          <w:iCs/>
          <w:color w:val="000000"/>
          <w:sz w:val="24"/>
          <w:shd w:val="clear" w:color="auto" w:fill="C0FFC0"/>
          <w:lang w:val="fr-FR"/>
        </w:rPr>
        <w:t>à la diable</w:t>
      </w:r>
      <w:proofErr w:type="gramEnd"/>
      <w:r w:rsidRPr="00544C8E">
        <w:rPr>
          <w:rFonts w:ascii="Arial" w:hAnsi="Arial" w:cs="Arial"/>
          <w:i/>
          <w:iCs/>
          <w:color w:val="000000"/>
          <w:sz w:val="24"/>
          <w:shd w:val="clear" w:color="auto" w:fill="C0FFC0"/>
          <w:lang w:val="fr-FR"/>
        </w:rPr>
        <w:t>.</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Écrire (quelque chose) rapidement, sans soin.</w:t>
      </w:r>
      <w:r w:rsidRPr="00544C8E">
        <w:rPr>
          <w:rFonts w:ascii="Arial" w:hAnsi="Arial" w:cs="Arial"/>
          <w:color w:val="000000"/>
          <w:sz w:val="24"/>
          <w:lang w:val="fr-FR"/>
        </w:rPr>
        <w:t> </w:t>
      </w:r>
      <w:r w:rsidRPr="00544C8E">
        <w:rPr>
          <w:rFonts w:ascii="Arial" w:hAnsi="Arial" w:cs="Arial"/>
          <w:i/>
          <w:iCs/>
          <w:color w:val="000000"/>
          <w:sz w:val="24"/>
          <w:lang w:val="fr-FR"/>
        </w:rPr>
        <w:t>Je viens de relire le dernier chapitre écrit de mes mémoires, que je me promettais d'écrire au courant de la plume, et sur quoi j'ai déjà tant peiné</w:t>
      </w:r>
      <w:r w:rsidRPr="00544C8E">
        <w:rPr>
          <w:rFonts w:ascii="Arial" w:hAnsi="Arial" w:cs="Arial"/>
          <w:color w:val="000000"/>
          <w:sz w:val="24"/>
          <w:lang w:val="fr-FR"/>
        </w:rPr>
        <w:t> (</w:t>
      </w:r>
      <w:r w:rsidRPr="00544C8E">
        <w:rPr>
          <w:rFonts w:ascii="Arial" w:hAnsi="Arial" w:cs="Arial"/>
          <w:smallCaps/>
          <w:color w:val="000000"/>
          <w:szCs w:val="22"/>
          <w:lang w:val="fr-FR"/>
        </w:rPr>
        <w:t>Gide</w:t>
      </w:r>
      <w:r w:rsidRPr="00544C8E">
        <w:rPr>
          <w:rFonts w:ascii="Arial" w:hAnsi="Arial" w:cs="Arial"/>
          <w:color w:val="000000"/>
          <w:sz w:val="24"/>
          <w:lang w:val="fr-FR"/>
        </w:rPr>
        <w:t>, </w:t>
      </w:r>
      <w:r w:rsidRPr="00544C8E">
        <w:rPr>
          <w:rFonts w:ascii="Arial" w:hAnsi="Arial" w:cs="Arial"/>
          <w:i/>
          <w:iCs/>
          <w:color w:val="000000"/>
          <w:sz w:val="24"/>
          <w:lang w:val="fr-FR"/>
        </w:rPr>
        <w:t>Journal,</w:t>
      </w:r>
      <w:r w:rsidRPr="00544C8E">
        <w:rPr>
          <w:rFonts w:ascii="Arial" w:hAnsi="Arial" w:cs="Arial"/>
          <w:color w:val="000000"/>
          <w:sz w:val="24"/>
          <w:lang w:val="fr-FR"/>
        </w:rPr>
        <w:t>1916, p. 572).</w:t>
      </w:r>
    </w:p>
    <w:p w14:paraId="34871B21"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shd w:val="clear" w:color="auto" w:fill="C0FFC0"/>
          <w:lang w:val="fr-FR"/>
        </w:rPr>
        <w:t>SYNT. </w:t>
      </w:r>
      <w:r w:rsidRPr="00544C8E">
        <w:rPr>
          <w:rFonts w:ascii="Arial" w:hAnsi="Arial" w:cs="Arial"/>
          <w:i/>
          <w:iCs/>
          <w:color w:val="000000"/>
          <w:sz w:val="24"/>
          <w:shd w:val="clear" w:color="auto" w:fill="C0FFC0"/>
          <w:lang w:val="fr-FR"/>
        </w:rPr>
        <w:t>Écrire un mémoire, une note, une phrase, une pièce, un poème, une préface, un roman.</w:t>
      </w:r>
    </w:p>
    <w:p w14:paraId="3E287F1B"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1.</w:t>
      </w:r>
      <w:r w:rsidRPr="00544C8E">
        <w:rPr>
          <w:rFonts w:ascii="Arial" w:hAnsi="Arial" w:cs="Arial"/>
          <w:color w:val="000000"/>
          <w:sz w:val="24"/>
          <w:lang w:val="fr-FR"/>
        </w:rPr>
        <w:t> </w:t>
      </w:r>
      <w:r w:rsidRPr="00544C8E">
        <w:rPr>
          <w:rFonts w:ascii="Arial" w:hAnsi="Arial" w:cs="Arial"/>
          <w:i/>
          <w:iCs/>
          <w:color w:val="000000"/>
          <w:sz w:val="24"/>
          <w:lang w:val="fr-FR"/>
        </w:rPr>
        <w:t>Emploi abs.</w:t>
      </w:r>
      <w:r w:rsidRPr="00544C8E">
        <w:rPr>
          <w:rFonts w:ascii="Arial" w:hAnsi="Arial" w:cs="Arial"/>
          <w:color w:val="000000"/>
          <w:sz w:val="24"/>
          <w:lang w:val="fr-FR"/>
        </w:rPr>
        <w:t> </w:t>
      </w:r>
      <w:r w:rsidRPr="00544C8E">
        <w:rPr>
          <w:rFonts w:ascii="Arial" w:hAnsi="Arial" w:cs="Arial"/>
          <w:i/>
          <w:iCs/>
          <w:color w:val="000000"/>
          <w:sz w:val="24"/>
          <w:lang w:val="fr-FR"/>
        </w:rPr>
        <w:t>C'étoit des grands, les ministres, les riches qui écrivoient, qui gouvernoient</w:t>
      </w:r>
      <w:r w:rsidRPr="00544C8E">
        <w:rPr>
          <w:rFonts w:ascii="Arial" w:hAnsi="Arial" w:cs="Arial"/>
          <w:color w:val="000000"/>
          <w:sz w:val="24"/>
          <w:lang w:val="fr-FR"/>
        </w:rPr>
        <w:t> (</w:t>
      </w:r>
      <w:r w:rsidRPr="00544C8E">
        <w:rPr>
          <w:rFonts w:ascii="Arial" w:hAnsi="Arial" w:cs="Arial"/>
          <w:smallCaps/>
          <w:color w:val="000000"/>
          <w:szCs w:val="22"/>
          <w:lang w:val="fr-FR"/>
        </w:rPr>
        <w:t>Robesp.</w:t>
      </w:r>
      <w:r w:rsidRPr="00544C8E">
        <w:rPr>
          <w:rFonts w:ascii="Arial" w:hAnsi="Arial" w:cs="Arial"/>
          <w:color w:val="000000"/>
          <w:sz w:val="24"/>
          <w:lang w:val="fr-FR"/>
        </w:rPr>
        <w:t>, </w:t>
      </w:r>
      <w:r w:rsidRPr="00544C8E">
        <w:rPr>
          <w:rFonts w:ascii="Arial" w:hAnsi="Arial" w:cs="Arial"/>
          <w:i/>
          <w:iCs/>
          <w:color w:val="000000"/>
          <w:sz w:val="24"/>
          <w:lang w:val="fr-FR"/>
        </w:rPr>
        <w:t>Discours, </w:t>
      </w:r>
      <w:r w:rsidRPr="00544C8E">
        <w:rPr>
          <w:rFonts w:ascii="Arial" w:hAnsi="Arial" w:cs="Arial"/>
          <w:color w:val="000000"/>
          <w:sz w:val="24"/>
          <w:lang w:val="fr-FR"/>
        </w:rPr>
        <w:t>Sur les subsistances, t. 9, 1792, p. 112</w:t>
      </w:r>
      <w:proofErr w:type="gramStart"/>
      <w:r w:rsidRPr="00544C8E">
        <w:rPr>
          <w:rFonts w:ascii="Arial" w:hAnsi="Arial" w:cs="Arial"/>
          <w:color w:val="000000"/>
          <w:sz w:val="24"/>
          <w:lang w:val="fr-FR"/>
        </w:rPr>
        <w:t>):</w:t>
      </w:r>
      <w:proofErr w:type="gramEnd"/>
    </w:p>
    <w:p w14:paraId="32A0F88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8. Les romanciers rejettent sur une enfance inventée, non vécue, les événements d'une naïveté inventée. Ce passé irréel projeté en arrière d'un récit par l'activité littéraire, masque souvent l'actualité de la rêverie, d'une rêverie qui aurait toute sa valeur phénoménologique si on nous la donnait dans une naïveté vraiment actuelle. Mais </w:t>
      </w:r>
      <w:r w:rsidRPr="00544C8E">
        <w:rPr>
          <w:rFonts w:ascii="Arial" w:hAnsi="Arial" w:cs="Arial"/>
          <w:i/>
          <w:iCs/>
          <w:color w:val="000000"/>
          <w:sz w:val="24"/>
          <w:lang w:val="fr-FR"/>
        </w:rPr>
        <w:t>être</w:t>
      </w:r>
      <w:r w:rsidRPr="00544C8E">
        <w:rPr>
          <w:rFonts w:ascii="Arial" w:hAnsi="Arial" w:cs="Arial"/>
          <w:color w:val="000000"/>
          <w:sz w:val="24"/>
          <w:lang w:val="fr-FR"/>
        </w:rPr>
        <w:t> et </w:t>
      </w:r>
      <w:r w:rsidRPr="00544C8E">
        <w:rPr>
          <w:rFonts w:ascii="Arial" w:hAnsi="Arial" w:cs="Arial"/>
          <w:b/>
          <w:bCs/>
          <w:color w:val="000000"/>
          <w:sz w:val="24"/>
          <w:lang w:val="fr-FR"/>
        </w:rPr>
        <w:t>écrire</w:t>
      </w:r>
      <w:r w:rsidRPr="00544C8E">
        <w:rPr>
          <w:rFonts w:ascii="Arial" w:hAnsi="Arial" w:cs="Arial"/>
          <w:color w:val="000000"/>
          <w:sz w:val="24"/>
          <w:lang w:val="fr-FR"/>
        </w:rPr>
        <w:t> sont difficiles à rapprocher. </w:t>
      </w:r>
      <w:r w:rsidRPr="00544C8E">
        <w:rPr>
          <w:rFonts w:ascii="Arial" w:hAnsi="Arial" w:cs="Arial"/>
          <w:smallCaps/>
          <w:color w:val="000000"/>
          <w:szCs w:val="22"/>
          <w:lang w:val="fr-FR"/>
        </w:rPr>
        <w:t>Bachelard</w:t>
      </w:r>
      <w:r w:rsidRPr="00544C8E">
        <w:rPr>
          <w:rFonts w:ascii="Arial" w:hAnsi="Arial" w:cs="Arial"/>
          <w:color w:val="000000"/>
          <w:sz w:val="24"/>
          <w:lang w:val="fr-FR"/>
        </w:rPr>
        <w:t>, </w:t>
      </w:r>
      <w:r w:rsidRPr="00544C8E">
        <w:rPr>
          <w:rFonts w:ascii="Arial" w:hAnsi="Arial" w:cs="Arial"/>
          <w:i/>
          <w:iCs/>
          <w:color w:val="000000"/>
          <w:sz w:val="24"/>
          <w:lang w:val="fr-FR"/>
        </w:rPr>
        <w:t>La Poétique de l'espace,</w:t>
      </w:r>
      <w:r w:rsidRPr="00544C8E">
        <w:rPr>
          <w:rFonts w:ascii="Arial" w:hAnsi="Arial" w:cs="Arial"/>
          <w:color w:val="000000"/>
          <w:sz w:val="24"/>
          <w:lang w:val="fr-FR"/>
        </w:rPr>
        <w:t>1957, p. 132.</w:t>
      </w:r>
    </w:p>
    <w:p w14:paraId="646B95C8"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a)</w:t>
      </w:r>
      <w:r w:rsidRPr="00544C8E">
        <w:rPr>
          <w:rFonts w:ascii="Arial" w:hAnsi="Arial" w:cs="Arial"/>
          <w:color w:val="000000"/>
          <w:sz w:val="24"/>
          <w:lang w:val="fr-FR"/>
        </w:rPr>
        <w:t> [Avec une norme esthétique] </w:t>
      </w:r>
      <w:r w:rsidRPr="00544C8E">
        <w:rPr>
          <w:rFonts w:ascii="Arial" w:hAnsi="Arial" w:cs="Arial"/>
          <w:i/>
          <w:iCs/>
          <w:color w:val="000000"/>
          <w:sz w:val="24"/>
          <w:shd w:val="clear" w:color="auto" w:fill="C0FFC0"/>
          <w:lang w:val="fr-FR"/>
        </w:rPr>
        <w:t>Bien écrire, mal écrire.</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Avoir un bon, un mauvais style :</w:t>
      </w:r>
    </w:p>
    <w:p w14:paraId="0E5DF6B8"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lastRenderedPageBreak/>
        <w:t>9. Pas la moindre hauteur, à peine de la dignité, pas la moindre demande de restitution (...) Il y a déjà longtemps que ce Cabinet a cessé de </w:t>
      </w:r>
      <w:r w:rsidRPr="00544C8E">
        <w:rPr>
          <w:rFonts w:ascii="Arial" w:hAnsi="Arial" w:cs="Arial"/>
          <w:i/>
          <w:iCs/>
          <w:color w:val="000000"/>
          <w:sz w:val="24"/>
          <w:lang w:val="fr-FR"/>
        </w:rPr>
        <w:t>bien </w:t>
      </w:r>
      <w:r w:rsidRPr="00544C8E">
        <w:rPr>
          <w:rFonts w:ascii="Arial" w:hAnsi="Arial" w:cs="Arial"/>
          <w:b/>
          <w:bCs/>
          <w:color w:val="000000"/>
          <w:sz w:val="24"/>
          <w:lang w:val="fr-FR"/>
        </w:rPr>
        <w:t>écrire</w:t>
      </w:r>
      <w:r w:rsidRPr="00544C8E">
        <w:rPr>
          <w:rFonts w:ascii="Arial" w:hAnsi="Arial" w:cs="Arial"/>
          <w:color w:val="000000"/>
          <w:sz w:val="24"/>
          <w:lang w:val="fr-FR"/>
        </w:rPr>
        <w:t> (...) Il me semble cependant qu'avec 500 000 hommes, il serait aisé d'avoir un beau style. </w:t>
      </w:r>
      <w:r w:rsidRPr="00544C8E">
        <w:rPr>
          <w:rFonts w:ascii="Arial" w:hAnsi="Arial" w:cs="Arial"/>
          <w:smallCaps/>
          <w:color w:val="000000"/>
          <w:szCs w:val="22"/>
          <w:lang w:val="fr-FR"/>
        </w:rPr>
        <w:t>J. de Maistre</w:t>
      </w:r>
      <w:r w:rsidRPr="00544C8E">
        <w:rPr>
          <w:rFonts w:ascii="Arial" w:hAnsi="Arial" w:cs="Arial"/>
          <w:color w:val="000000"/>
          <w:sz w:val="24"/>
          <w:lang w:val="fr-FR"/>
        </w:rPr>
        <w:t>, </w:t>
      </w:r>
      <w:r w:rsidRPr="00544C8E">
        <w:rPr>
          <w:rFonts w:ascii="Arial" w:hAnsi="Arial" w:cs="Arial"/>
          <w:i/>
          <w:iCs/>
          <w:color w:val="000000"/>
          <w:sz w:val="24"/>
          <w:lang w:val="fr-FR"/>
        </w:rPr>
        <w:t>Corresp.,</w:t>
      </w:r>
      <w:r w:rsidRPr="00544C8E">
        <w:rPr>
          <w:rFonts w:ascii="Arial" w:hAnsi="Arial" w:cs="Arial"/>
          <w:color w:val="000000"/>
          <w:sz w:val="24"/>
          <w:lang w:val="fr-FR"/>
        </w:rPr>
        <w:t>1811-14, p. 45.</w:t>
      </w:r>
    </w:p>
    <w:p w14:paraId="45CEBB3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b)</w:t>
      </w: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en vers, en prose.</w:t>
      </w:r>
      <w:r w:rsidRPr="00544C8E">
        <w:rPr>
          <w:rFonts w:ascii="Arial" w:hAnsi="Arial" w:cs="Arial"/>
          <w:color w:val="000000"/>
          <w:sz w:val="24"/>
          <w:lang w:val="fr-FR"/>
        </w:rPr>
        <w:t> </w:t>
      </w:r>
      <w:r w:rsidRPr="00544C8E">
        <w:rPr>
          <w:rFonts w:ascii="Arial" w:hAnsi="Arial" w:cs="Arial"/>
          <w:i/>
          <w:iCs/>
          <w:color w:val="000000"/>
          <w:sz w:val="24"/>
          <w:lang w:val="fr-FR"/>
        </w:rPr>
        <w:t>Ce qui a paru le choquer, c'est le style. Qu'on n'écrive pas en vers, il ne s'en formalise pas</w:t>
      </w:r>
      <w:r w:rsidRPr="00544C8E">
        <w:rPr>
          <w:rFonts w:ascii="Arial" w:hAnsi="Arial" w:cs="Arial"/>
          <w:color w:val="000000"/>
          <w:sz w:val="24"/>
          <w:lang w:val="fr-FR"/>
        </w:rPr>
        <w:t> (</w:t>
      </w:r>
      <w:r w:rsidRPr="00544C8E">
        <w:rPr>
          <w:rFonts w:ascii="Arial" w:hAnsi="Arial" w:cs="Arial"/>
          <w:smallCaps/>
          <w:color w:val="000000"/>
          <w:szCs w:val="22"/>
          <w:lang w:val="fr-FR"/>
        </w:rPr>
        <w:t>Delécluze</w:t>
      </w:r>
      <w:r w:rsidRPr="00544C8E">
        <w:rPr>
          <w:rFonts w:ascii="Arial" w:hAnsi="Arial" w:cs="Arial"/>
          <w:color w:val="000000"/>
          <w:sz w:val="24"/>
          <w:lang w:val="fr-FR"/>
        </w:rPr>
        <w:t>, </w:t>
      </w:r>
      <w:r w:rsidRPr="00544C8E">
        <w:rPr>
          <w:rFonts w:ascii="Arial" w:hAnsi="Arial" w:cs="Arial"/>
          <w:i/>
          <w:iCs/>
          <w:color w:val="000000"/>
          <w:sz w:val="24"/>
          <w:lang w:val="fr-FR"/>
        </w:rPr>
        <w:t>Journal,</w:t>
      </w:r>
      <w:r w:rsidRPr="00544C8E">
        <w:rPr>
          <w:rFonts w:ascii="Arial" w:hAnsi="Arial" w:cs="Arial"/>
          <w:color w:val="000000"/>
          <w:sz w:val="24"/>
          <w:lang w:val="fr-FR"/>
        </w:rPr>
        <w:t>1825, p. 143).</w:t>
      </w:r>
    </w:p>
    <w:p w14:paraId="26F247E4"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c)</w:t>
      </w:r>
      <w:r w:rsidRPr="00544C8E">
        <w:rPr>
          <w:rFonts w:ascii="Arial" w:hAnsi="Arial" w:cs="Arial"/>
          <w:color w:val="000000"/>
          <w:sz w:val="24"/>
          <w:lang w:val="fr-FR"/>
        </w:rPr>
        <w:t> </w:t>
      </w:r>
      <w:r w:rsidRPr="00544C8E">
        <w:rPr>
          <w:rFonts w:ascii="Arial" w:hAnsi="Arial" w:cs="Arial"/>
          <w:i/>
          <w:iCs/>
          <w:color w:val="000000"/>
          <w:sz w:val="24"/>
          <w:lang w:val="fr-FR"/>
        </w:rPr>
        <w:t>Spéc.</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Faire métier d'écrivain :</w:t>
      </w:r>
    </w:p>
    <w:p w14:paraId="37BCADCD"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xml:space="preserve">10. Quant à réussir, quant à avoir le succès, c'est là le secret du bon </w:t>
      </w:r>
      <w:proofErr w:type="gramStart"/>
      <w:r w:rsidRPr="00544C8E">
        <w:rPr>
          <w:rFonts w:ascii="Arial" w:hAnsi="Arial" w:cs="Arial"/>
          <w:color w:val="000000"/>
          <w:sz w:val="24"/>
          <w:lang w:val="fr-FR"/>
        </w:rPr>
        <w:t>Dieu;</w:t>
      </w:r>
      <w:proofErr w:type="gramEnd"/>
      <w:r w:rsidRPr="00544C8E">
        <w:rPr>
          <w:rFonts w:ascii="Arial" w:hAnsi="Arial" w:cs="Arial"/>
          <w:color w:val="000000"/>
          <w:sz w:val="24"/>
          <w:lang w:val="fr-FR"/>
        </w:rPr>
        <w:t xml:space="preserve"> et, ce qu'il y a de sûr, c'est qu'il est né écrivain et qu'il </w:t>
      </w:r>
      <w:r w:rsidRPr="00544C8E">
        <w:rPr>
          <w:rFonts w:ascii="Arial" w:hAnsi="Arial" w:cs="Arial"/>
          <w:b/>
          <w:bCs/>
          <w:color w:val="000000"/>
          <w:sz w:val="24"/>
          <w:lang w:val="fr-FR"/>
        </w:rPr>
        <w:t>écrira. </w:t>
      </w:r>
      <w:r w:rsidRPr="00544C8E">
        <w:rPr>
          <w:rFonts w:ascii="Arial" w:hAnsi="Arial" w:cs="Arial"/>
          <w:smallCaps/>
          <w:color w:val="000000"/>
          <w:szCs w:val="22"/>
          <w:lang w:val="fr-FR"/>
        </w:rPr>
        <w:t>Flaubert</w:t>
      </w:r>
      <w:r w:rsidRPr="00544C8E">
        <w:rPr>
          <w:rFonts w:ascii="Arial" w:hAnsi="Arial" w:cs="Arial"/>
          <w:color w:val="000000"/>
          <w:sz w:val="24"/>
          <w:lang w:val="fr-FR"/>
        </w:rPr>
        <w:t>, </w:t>
      </w:r>
      <w:r w:rsidRPr="00544C8E">
        <w:rPr>
          <w:rFonts w:ascii="Arial" w:hAnsi="Arial" w:cs="Arial"/>
          <w:i/>
          <w:iCs/>
          <w:color w:val="000000"/>
          <w:sz w:val="24"/>
          <w:lang w:val="fr-FR"/>
        </w:rPr>
        <w:t>Corresp.,</w:t>
      </w:r>
      <w:r w:rsidRPr="00544C8E">
        <w:rPr>
          <w:rFonts w:ascii="Arial" w:hAnsi="Arial" w:cs="Arial"/>
          <w:color w:val="000000"/>
          <w:sz w:val="24"/>
          <w:lang w:val="fr-FR"/>
        </w:rPr>
        <w:t>1879, p. 299.</w:t>
      </w:r>
    </w:p>
    <w:p w14:paraId="5C645F3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2.</w:t>
      </w:r>
      <w:r w:rsidRPr="00544C8E">
        <w:rPr>
          <w:rFonts w:ascii="Arial" w:hAnsi="Arial" w:cs="Arial"/>
          <w:color w:val="000000"/>
          <w:sz w:val="24"/>
          <w:lang w:val="fr-FR"/>
        </w:rPr>
        <w:t> </w:t>
      </w:r>
      <w:r w:rsidRPr="00544C8E">
        <w:rPr>
          <w:rFonts w:ascii="Arial" w:hAnsi="Arial" w:cs="Arial"/>
          <w:i/>
          <w:iCs/>
          <w:color w:val="000000"/>
          <w:sz w:val="24"/>
          <w:lang w:val="fr-FR"/>
        </w:rPr>
        <w:t>En partic.</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Exposer ses idées, enseigner au moyen d'un texte.</w:t>
      </w:r>
      <w:r w:rsidRPr="00544C8E">
        <w:rPr>
          <w:rFonts w:ascii="Arial" w:hAnsi="Arial" w:cs="Arial"/>
          <w:color w:val="000000"/>
          <w:sz w:val="24"/>
          <w:lang w:val="fr-FR"/>
        </w:rPr>
        <w:t> </w:t>
      </w:r>
      <w:r w:rsidRPr="00544C8E">
        <w:rPr>
          <w:rFonts w:ascii="Arial" w:hAnsi="Arial" w:cs="Arial"/>
          <w:i/>
          <w:iCs/>
          <w:color w:val="000000"/>
          <w:sz w:val="24"/>
          <w:lang w:val="fr-FR"/>
        </w:rPr>
        <w:t xml:space="preserve">Elle envoyait carrément au diable son Schopenhauer, dont il avait voulu lui lire des passages : un homme qui écrivait un mal atroce des </w:t>
      </w:r>
      <w:proofErr w:type="gramStart"/>
      <w:r w:rsidRPr="00544C8E">
        <w:rPr>
          <w:rFonts w:ascii="Arial" w:hAnsi="Arial" w:cs="Arial"/>
          <w:i/>
          <w:iCs/>
          <w:color w:val="000000"/>
          <w:sz w:val="24"/>
          <w:lang w:val="fr-FR"/>
        </w:rPr>
        <w:t>femmes!</w:t>
      </w:r>
      <w:proofErr w:type="gramEnd"/>
      <w:r w:rsidRPr="00544C8E">
        <w:rPr>
          <w:rFonts w:ascii="Arial" w:hAnsi="Arial" w:cs="Arial"/>
          <w:color w:val="000000"/>
          <w:sz w:val="24"/>
          <w:lang w:val="fr-FR"/>
        </w:rPr>
        <w:t> (</w:t>
      </w:r>
      <w:r w:rsidRPr="00544C8E">
        <w:rPr>
          <w:rFonts w:ascii="Arial" w:hAnsi="Arial" w:cs="Arial"/>
          <w:smallCaps/>
          <w:color w:val="000000"/>
          <w:szCs w:val="22"/>
          <w:lang w:val="fr-FR"/>
        </w:rPr>
        <w:t>Zola</w:t>
      </w:r>
      <w:r w:rsidRPr="00544C8E">
        <w:rPr>
          <w:rFonts w:ascii="Arial" w:hAnsi="Arial" w:cs="Arial"/>
          <w:color w:val="000000"/>
          <w:sz w:val="24"/>
          <w:lang w:val="fr-FR"/>
        </w:rPr>
        <w:t>, </w:t>
      </w:r>
      <w:r w:rsidRPr="00544C8E">
        <w:rPr>
          <w:rFonts w:ascii="Arial" w:hAnsi="Arial" w:cs="Arial"/>
          <w:i/>
          <w:iCs/>
          <w:color w:val="000000"/>
          <w:sz w:val="24"/>
          <w:lang w:val="fr-FR"/>
        </w:rPr>
        <w:t>Joie de vivre,</w:t>
      </w:r>
      <w:r w:rsidRPr="00544C8E">
        <w:rPr>
          <w:rFonts w:ascii="Arial" w:hAnsi="Arial" w:cs="Arial"/>
          <w:color w:val="000000"/>
          <w:sz w:val="24"/>
          <w:lang w:val="fr-FR"/>
        </w:rPr>
        <w:t>1884, p. 884</w:t>
      </w:r>
      <w:proofErr w:type="gramStart"/>
      <w:r w:rsidRPr="00544C8E">
        <w:rPr>
          <w:rFonts w:ascii="Arial" w:hAnsi="Arial" w:cs="Arial"/>
          <w:color w:val="000000"/>
          <w:sz w:val="24"/>
          <w:lang w:val="fr-FR"/>
        </w:rPr>
        <w:t>):</w:t>
      </w:r>
      <w:proofErr w:type="gramEnd"/>
    </w:p>
    <w:p w14:paraId="11A6E28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11. ... si quelqu'un veut essayer de penser ou d'</w:t>
      </w:r>
      <w:r w:rsidRPr="00544C8E">
        <w:rPr>
          <w:rFonts w:ascii="Arial" w:hAnsi="Arial" w:cs="Arial"/>
          <w:b/>
          <w:bCs/>
          <w:color w:val="000000"/>
          <w:sz w:val="24"/>
          <w:lang w:val="fr-FR"/>
        </w:rPr>
        <w:t>écrire</w:t>
      </w:r>
      <w:r w:rsidRPr="00544C8E">
        <w:rPr>
          <w:rFonts w:ascii="Arial" w:hAnsi="Arial" w:cs="Arial"/>
          <w:color w:val="000000"/>
          <w:sz w:val="24"/>
          <w:lang w:val="fr-FR"/>
        </w:rPr>
        <w:t> l'évolution, qu'il aille donc, avant toutes choses, errer dans l'un de ces grands musées, comme il y en a quatre ou cinq dans le monde, où (...) une légion de voyageurs est parvenue à resserrer, en quelques salles, le spectre entier de la vie. </w:t>
      </w:r>
      <w:r w:rsidRPr="00544C8E">
        <w:rPr>
          <w:rFonts w:ascii="Arial" w:hAnsi="Arial" w:cs="Arial"/>
          <w:smallCaps/>
          <w:color w:val="000000"/>
          <w:szCs w:val="22"/>
          <w:lang w:val="fr-FR"/>
        </w:rPr>
        <w:t>Teilhard de Chardin</w:t>
      </w:r>
      <w:r w:rsidRPr="00544C8E">
        <w:rPr>
          <w:rFonts w:ascii="Arial" w:hAnsi="Arial" w:cs="Arial"/>
          <w:color w:val="000000"/>
          <w:sz w:val="24"/>
          <w:lang w:val="fr-FR"/>
        </w:rPr>
        <w:t>, </w:t>
      </w:r>
      <w:r w:rsidRPr="00544C8E">
        <w:rPr>
          <w:rFonts w:ascii="Arial" w:hAnsi="Arial" w:cs="Arial"/>
          <w:i/>
          <w:iCs/>
          <w:color w:val="000000"/>
          <w:sz w:val="24"/>
          <w:lang w:val="fr-FR"/>
        </w:rPr>
        <w:t>Le Phénomène humain,</w:t>
      </w:r>
      <w:r w:rsidRPr="00544C8E">
        <w:rPr>
          <w:rFonts w:ascii="Arial" w:hAnsi="Arial" w:cs="Arial"/>
          <w:color w:val="000000"/>
          <w:sz w:val="24"/>
          <w:lang w:val="fr-FR"/>
        </w:rPr>
        <w:t>1955, p. 144.</w:t>
      </w:r>
    </w:p>
    <w:p w14:paraId="4A4E464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3.</w:t>
      </w:r>
      <w:r w:rsidRPr="00544C8E">
        <w:rPr>
          <w:rFonts w:ascii="Arial" w:hAnsi="Arial" w:cs="Arial"/>
          <w:color w:val="000000"/>
          <w:sz w:val="24"/>
          <w:lang w:val="fr-FR"/>
        </w:rPr>
        <w:t> </w:t>
      </w:r>
      <w:r w:rsidRPr="00544C8E">
        <w:rPr>
          <w:rFonts w:ascii="Arial" w:hAnsi="Arial" w:cs="Arial"/>
          <w:i/>
          <w:iCs/>
          <w:color w:val="000000"/>
          <w:sz w:val="24"/>
          <w:lang w:val="fr-FR"/>
        </w:rPr>
        <w:t>P. anal.</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Exprimer une réalité au moyen de structures artistiques.</w:t>
      </w:r>
      <w:r w:rsidRPr="00544C8E">
        <w:rPr>
          <w:rFonts w:ascii="Arial" w:hAnsi="Arial" w:cs="Arial"/>
          <w:color w:val="000000"/>
          <w:sz w:val="24"/>
          <w:lang w:val="fr-FR"/>
        </w:rPr>
        <w:t> </w:t>
      </w:r>
      <w:r w:rsidRPr="00544C8E">
        <w:rPr>
          <w:rFonts w:ascii="Arial" w:hAnsi="Arial" w:cs="Arial"/>
          <w:i/>
          <w:iCs/>
          <w:color w:val="000000"/>
          <w:sz w:val="24"/>
          <w:lang w:val="fr-FR"/>
        </w:rPr>
        <w:t>Autant il</w:t>
      </w:r>
      <w:r w:rsidRPr="00544C8E">
        <w:rPr>
          <w:rFonts w:ascii="Arial" w:hAnsi="Arial" w:cs="Arial"/>
          <w:color w:val="000000"/>
          <w:sz w:val="24"/>
          <w:lang w:val="fr-FR"/>
        </w:rPr>
        <w:t> [</w:t>
      </w:r>
      <w:r w:rsidRPr="00544C8E">
        <w:rPr>
          <w:rFonts w:ascii="Arial" w:hAnsi="Arial" w:cs="Arial"/>
          <w:i/>
          <w:iCs/>
          <w:color w:val="000000"/>
          <w:sz w:val="24"/>
          <w:lang w:val="fr-FR"/>
        </w:rPr>
        <w:t>Delacroix</w:t>
      </w:r>
      <w:r w:rsidRPr="00544C8E">
        <w:rPr>
          <w:rFonts w:ascii="Arial" w:hAnsi="Arial" w:cs="Arial"/>
          <w:color w:val="000000"/>
          <w:sz w:val="24"/>
          <w:lang w:val="fr-FR"/>
        </w:rPr>
        <w:t>] </w:t>
      </w:r>
      <w:r w:rsidRPr="00544C8E">
        <w:rPr>
          <w:rFonts w:ascii="Arial" w:hAnsi="Arial" w:cs="Arial"/>
          <w:i/>
          <w:iCs/>
          <w:color w:val="000000"/>
          <w:sz w:val="24"/>
          <w:lang w:val="fr-FR"/>
        </w:rPr>
        <w:t>était sûr d'écrire ce qu'il pensait sur une toile, autant il était préoccupé de ne pouvoir peindre sa pensée sur le papier</w:t>
      </w:r>
      <w:r w:rsidRPr="00544C8E">
        <w:rPr>
          <w:rFonts w:ascii="Arial" w:hAnsi="Arial" w:cs="Arial"/>
          <w:color w:val="000000"/>
          <w:sz w:val="24"/>
          <w:lang w:val="fr-FR"/>
        </w:rPr>
        <w:t> (</w:t>
      </w:r>
      <w:r w:rsidRPr="00544C8E">
        <w:rPr>
          <w:rFonts w:ascii="Arial" w:hAnsi="Arial" w:cs="Arial"/>
          <w:smallCaps/>
          <w:color w:val="000000"/>
          <w:szCs w:val="22"/>
          <w:lang w:val="fr-FR"/>
        </w:rPr>
        <w:t>Baudel.</w:t>
      </w:r>
      <w:r w:rsidRPr="00544C8E">
        <w:rPr>
          <w:rFonts w:ascii="Arial" w:hAnsi="Arial" w:cs="Arial"/>
          <w:color w:val="000000"/>
          <w:sz w:val="24"/>
          <w:lang w:val="fr-FR"/>
        </w:rPr>
        <w:t>, </w:t>
      </w:r>
      <w:r w:rsidRPr="00544C8E">
        <w:rPr>
          <w:rFonts w:ascii="Arial" w:hAnsi="Arial" w:cs="Arial"/>
          <w:i/>
          <w:iCs/>
          <w:color w:val="000000"/>
          <w:sz w:val="24"/>
          <w:lang w:val="fr-FR"/>
        </w:rPr>
        <w:t>Curios. esthét.,</w:t>
      </w:r>
      <w:r w:rsidRPr="00544C8E">
        <w:rPr>
          <w:rFonts w:ascii="Arial" w:hAnsi="Arial" w:cs="Arial"/>
          <w:color w:val="000000"/>
          <w:sz w:val="24"/>
          <w:lang w:val="fr-FR"/>
        </w:rPr>
        <w:t>1867, p. 307</w:t>
      </w:r>
      <w:proofErr w:type="gramStart"/>
      <w:r w:rsidRPr="00544C8E">
        <w:rPr>
          <w:rFonts w:ascii="Arial" w:hAnsi="Arial" w:cs="Arial"/>
          <w:color w:val="000000"/>
          <w:sz w:val="24"/>
          <w:lang w:val="fr-FR"/>
        </w:rPr>
        <w:t>):</w:t>
      </w:r>
      <w:proofErr w:type="gramEnd"/>
    </w:p>
    <w:p w14:paraId="37EB6385"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12. Bien entendu, je comprenais, trop tard pour rattraper ce long mois d'efforts, que j'avais eu bien tort de m'adresser à un orchestre, d'</w:t>
      </w:r>
      <w:r w:rsidRPr="00544C8E">
        <w:rPr>
          <w:rFonts w:ascii="Arial" w:hAnsi="Arial" w:cs="Arial"/>
          <w:b/>
          <w:bCs/>
          <w:color w:val="000000"/>
          <w:sz w:val="24"/>
          <w:lang w:val="fr-FR"/>
        </w:rPr>
        <w:t>écrire</w:t>
      </w:r>
      <w:r w:rsidRPr="00544C8E">
        <w:rPr>
          <w:rFonts w:ascii="Arial" w:hAnsi="Arial" w:cs="Arial"/>
          <w:color w:val="000000"/>
          <w:sz w:val="24"/>
          <w:lang w:val="fr-FR"/>
        </w:rPr>
        <w:t> une partition dont chaque note, indélébile, dont chaque phrase, impérissable, dont chaque forme, indestructible, demeuraient. </w:t>
      </w:r>
      <w:r w:rsidRPr="00544C8E">
        <w:rPr>
          <w:rFonts w:ascii="Arial" w:hAnsi="Arial" w:cs="Arial"/>
          <w:smallCaps/>
          <w:color w:val="000000"/>
          <w:szCs w:val="22"/>
          <w:lang w:val="fr-FR"/>
        </w:rPr>
        <w:t>Schaeffer</w:t>
      </w:r>
      <w:r w:rsidRPr="00544C8E">
        <w:rPr>
          <w:rFonts w:ascii="Arial" w:hAnsi="Arial" w:cs="Arial"/>
          <w:color w:val="000000"/>
          <w:sz w:val="24"/>
          <w:lang w:val="fr-FR"/>
        </w:rPr>
        <w:t>, </w:t>
      </w:r>
      <w:r w:rsidRPr="00544C8E">
        <w:rPr>
          <w:rFonts w:ascii="Arial" w:hAnsi="Arial" w:cs="Arial"/>
          <w:i/>
          <w:iCs/>
          <w:color w:val="000000"/>
          <w:sz w:val="24"/>
          <w:lang w:val="fr-FR"/>
        </w:rPr>
        <w:t>À la recherche d'une mus. concr.,</w:t>
      </w:r>
      <w:r w:rsidRPr="00544C8E">
        <w:rPr>
          <w:rFonts w:ascii="Arial" w:hAnsi="Arial" w:cs="Arial"/>
          <w:color w:val="000000"/>
          <w:sz w:val="24"/>
          <w:lang w:val="fr-FR"/>
        </w:rPr>
        <w:t>1952, p. 46.</w:t>
      </w:r>
    </w:p>
    <w:p w14:paraId="5C55A89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B.−</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Faire de la correspondance.</w:t>
      </w:r>
      <w:r w:rsidRPr="00544C8E">
        <w:rPr>
          <w:rFonts w:ascii="Arial" w:hAnsi="Arial" w:cs="Arial"/>
          <w:color w:val="000000"/>
          <w:sz w:val="24"/>
          <w:lang w:val="fr-FR"/>
        </w:rPr>
        <w:t> </w:t>
      </w:r>
      <w:r w:rsidRPr="00544C8E">
        <w:rPr>
          <w:rFonts w:ascii="Arial" w:hAnsi="Arial" w:cs="Arial"/>
          <w:i/>
          <w:iCs/>
          <w:color w:val="000000"/>
          <w:sz w:val="24"/>
          <w:lang w:val="fr-FR"/>
        </w:rPr>
        <w:t>Lorsque j'eus rendu les derniers devoirs à mon oncle, j'écrivis à cette jeune dame la lettre suivante</w:t>
      </w:r>
      <w:r w:rsidRPr="00544C8E">
        <w:rPr>
          <w:rFonts w:ascii="Arial" w:hAnsi="Arial" w:cs="Arial"/>
          <w:color w:val="000000"/>
          <w:sz w:val="24"/>
          <w:lang w:val="fr-FR"/>
        </w:rPr>
        <w:t> (</w:t>
      </w:r>
      <w:r w:rsidRPr="00544C8E">
        <w:rPr>
          <w:rFonts w:ascii="Arial" w:hAnsi="Arial" w:cs="Arial"/>
          <w:smallCaps/>
          <w:color w:val="000000"/>
          <w:szCs w:val="22"/>
          <w:lang w:val="fr-FR"/>
        </w:rPr>
        <w:t>Toepffer</w:t>
      </w:r>
      <w:r w:rsidRPr="00544C8E">
        <w:rPr>
          <w:rFonts w:ascii="Arial" w:hAnsi="Arial" w:cs="Arial"/>
          <w:color w:val="000000"/>
          <w:sz w:val="24"/>
          <w:lang w:val="fr-FR"/>
        </w:rPr>
        <w:t>, </w:t>
      </w:r>
      <w:r w:rsidRPr="00544C8E">
        <w:rPr>
          <w:rFonts w:ascii="Arial" w:hAnsi="Arial" w:cs="Arial"/>
          <w:i/>
          <w:iCs/>
          <w:color w:val="000000"/>
          <w:sz w:val="24"/>
          <w:lang w:val="fr-FR"/>
        </w:rPr>
        <w:t xml:space="preserve">Nouv. </w:t>
      </w:r>
      <w:proofErr w:type="gramStart"/>
      <w:r w:rsidRPr="00544C8E">
        <w:rPr>
          <w:rFonts w:ascii="Arial" w:hAnsi="Arial" w:cs="Arial"/>
          <w:i/>
          <w:iCs/>
          <w:color w:val="000000"/>
          <w:sz w:val="24"/>
          <w:lang w:val="fr-FR"/>
        </w:rPr>
        <w:t>genev</w:t>
      </w:r>
      <w:proofErr w:type="gramEnd"/>
      <w:r w:rsidRPr="00544C8E">
        <w:rPr>
          <w:rFonts w:ascii="Arial" w:hAnsi="Arial" w:cs="Arial"/>
          <w:i/>
          <w:iCs/>
          <w:color w:val="000000"/>
          <w:sz w:val="24"/>
          <w:lang w:val="fr-FR"/>
        </w:rPr>
        <w:t>.,</w:t>
      </w:r>
      <w:r w:rsidRPr="00544C8E">
        <w:rPr>
          <w:rFonts w:ascii="Arial" w:hAnsi="Arial" w:cs="Arial"/>
          <w:color w:val="000000"/>
          <w:sz w:val="24"/>
          <w:lang w:val="fr-FR"/>
        </w:rPr>
        <w:t>1839, p. 254).</w:t>
      </w:r>
      <w:r w:rsidRPr="00544C8E">
        <w:rPr>
          <w:rFonts w:ascii="Arial" w:hAnsi="Arial" w:cs="Arial"/>
          <w:i/>
          <w:iCs/>
          <w:color w:val="000000"/>
          <w:sz w:val="24"/>
          <w:lang w:val="fr-FR"/>
        </w:rPr>
        <w:t>Rentrée chez moi, j'écrivis à Maurice une lettre pleine de tendresse et d'appel</w:t>
      </w:r>
      <w:r w:rsidRPr="00544C8E">
        <w:rPr>
          <w:rFonts w:ascii="Arial" w:hAnsi="Arial" w:cs="Arial"/>
          <w:color w:val="000000"/>
          <w:sz w:val="24"/>
          <w:lang w:val="fr-FR"/>
        </w:rPr>
        <w:t> (</w:t>
      </w:r>
      <w:r w:rsidRPr="00544C8E">
        <w:rPr>
          <w:rFonts w:ascii="Arial" w:hAnsi="Arial" w:cs="Arial"/>
          <w:smallCaps/>
          <w:color w:val="000000"/>
          <w:szCs w:val="22"/>
          <w:lang w:val="fr-FR"/>
        </w:rPr>
        <w:t>Daniel-Rops</w:t>
      </w:r>
      <w:r w:rsidRPr="00544C8E">
        <w:rPr>
          <w:rFonts w:ascii="Arial" w:hAnsi="Arial" w:cs="Arial"/>
          <w:color w:val="000000"/>
          <w:sz w:val="24"/>
          <w:lang w:val="fr-FR"/>
        </w:rPr>
        <w:t>, </w:t>
      </w:r>
      <w:r w:rsidRPr="00544C8E">
        <w:rPr>
          <w:rFonts w:ascii="Arial" w:hAnsi="Arial" w:cs="Arial"/>
          <w:i/>
          <w:iCs/>
          <w:color w:val="000000"/>
          <w:sz w:val="24"/>
          <w:lang w:val="fr-FR"/>
        </w:rPr>
        <w:t>Mort,</w:t>
      </w:r>
      <w:r w:rsidRPr="00544C8E">
        <w:rPr>
          <w:rFonts w:ascii="Arial" w:hAnsi="Arial" w:cs="Arial"/>
          <w:color w:val="000000"/>
          <w:sz w:val="24"/>
          <w:lang w:val="fr-FR"/>
        </w:rPr>
        <w:t>1934, p. 332):</w:t>
      </w:r>
    </w:p>
    <w:p w14:paraId="5D31FA21"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13. Je retrouve la lettre que je lui </w:t>
      </w:r>
      <w:r w:rsidRPr="00544C8E">
        <w:rPr>
          <w:rFonts w:ascii="Arial" w:hAnsi="Arial" w:cs="Arial"/>
          <w:b/>
          <w:bCs/>
          <w:color w:val="000000"/>
          <w:sz w:val="24"/>
          <w:lang w:val="fr-FR"/>
        </w:rPr>
        <w:t>écrivis</w:t>
      </w:r>
      <w:r w:rsidRPr="00544C8E">
        <w:rPr>
          <w:rFonts w:ascii="Arial" w:hAnsi="Arial" w:cs="Arial"/>
          <w:color w:val="000000"/>
          <w:sz w:val="24"/>
          <w:lang w:val="fr-FR"/>
        </w:rPr>
        <w:t> à ce sujet le 29 mars 1844, dans un moment où mes doutes sur la foi me laissaient un calme relatif. </w:t>
      </w:r>
      <w:r w:rsidRPr="00544C8E">
        <w:rPr>
          <w:rFonts w:ascii="Arial" w:hAnsi="Arial" w:cs="Arial"/>
          <w:smallCaps/>
          <w:color w:val="000000"/>
          <w:szCs w:val="22"/>
          <w:lang w:val="fr-FR"/>
        </w:rPr>
        <w:t>Renan</w:t>
      </w:r>
      <w:r w:rsidRPr="00544C8E">
        <w:rPr>
          <w:rFonts w:ascii="Arial" w:hAnsi="Arial" w:cs="Arial"/>
          <w:color w:val="000000"/>
          <w:sz w:val="24"/>
          <w:lang w:val="fr-FR"/>
        </w:rPr>
        <w:t>, </w:t>
      </w:r>
      <w:r w:rsidRPr="00544C8E">
        <w:rPr>
          <w:rFonts w:ascii="Arial" w:hAnsi="Arial" w:cs="Arial"/>
          <w:i/>
          <w:iCs/>
          <w:color w:val="000000"/>
          <w:sz w:val="24"/>
          <w:lang w:val="fr-FR"/>
        </w:rPr>
        <w:t>Souvenirs d'enfance et de jeunesse,</w:t>
      </w:r>
      <w:r w:rsidRPr="00544C8E">
        <w:rPr>
          <w:rFonts w:ascii="Arial" w:hAnsi="Arial" w:cs="Arial"/>
          <w:color w:val="000000"/>
          <w:sz w:val="24"/>
          <w:lang w:val="fr-FR"/>
        </w:rPr>
        <w:t>1883, p. 306.</w:t>
      </w:r>
    </w:p>
    <w:p w14:paraId="6155AA30"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des volumes.</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Écrire de longues lettres :</w:t>
      </w:r>
    </w:p>
    <w:p w14:paraId="2E6EEA5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xml:space="preserve">14. </w:t>
      </w:r>
      <w:proofErr w:type="gramStart"/>
      <w:r w:rsidRPr="00544C8E">
        <w:rPr>
          <w:rFonts w:ascii="Arial" w:hAnsi="Arial" w:cs="Arial"/>
          <w:color w:val="000000"/>
          <w:sz w:val="24"/>
          <w:lang w:val="fr-FR"/>
        </w:rPr>
        <w:t>Ah!</w:t>
      </w:r>
      <w:proofErr w:type="gramEnd"/>
      <w:r w:rsidRPr="00544C8E">
        <w:rPr>
          <w:rFonts w:ascii="Arial" w:hAnsi="Arial" w:cs="Arial"/>
          <w:color w:val="000000"/>
          <w:sz w:val="24"/>
          <w:lang w:val="fr-FR"/>
        </w:rPr>
        <w:t xml:space="preserve"> pauvre mère, que je voudrais pouvoir me glisser dans mes lettres, entre ces plis de papier sur lesquels je verse un long regard de tendresse. </w:t>
      </w:r>
      <w:r w:rsidRPr="00544C8E">
        <w:rPr>
          <w:rFonts w:ascii="Arial" w:hAnsi="Arial" w:cs="Arial"/>
          <w:b/>
          <w:bCs/>
          <w:color w:val="000000"/>
          <w:sz w:val="24"/>
          <w:lang w:val="fr-FR"/>
        </w:rPr>
        <w:t>Écris</w:t>
      </w:r>
      <w:r w:rsidRPr="00544C8E">
        <w:rPr>
          <w:rFonts w:ascii="Arial" w:hAnsi="Arial" w:cs="Arial"/>
          <w:color w:val="000000"/>
          <w:sz w:val="24"/>
          <w:lang w:val="fr-FR"/>
        </w:rPr>
        <w:t>-moi </w:t>
      </w:r>
      <w:r w:rsidRPr="00544C8E">
        <w:rPr>
          <w:rFonts w:ascii="Arial" w:hAnsi="Arial" w:cs="Arial"/>
          <w:i/>
          <w:iCs/>
          <w:color w:val="000000"/>
          <w:sz w:val="24"/>
          <w:lang w:val="fr-FR"/>
        </w:rPr>
        <w:t>des volumes,</w:t>
      </w:r>
      <w:r w:rsidRPr="00544C8E">
        <w:rPr>
          <w:rFonts w:ascii="Arial" w:hAnsi="Arial" w:cs="Arial"/>
          <w:color w:val="000000"/>
          <w:sz w:val="24"/>
          <w:lang w:val="fr-FR"/>
        </w:rPr>
        <w:t> dis-moi tout ce que tu veux, épanche-toi. </w:t>
      </w:r>
      <w:r w:rsidRPr="00544C8E">
        <w:rPr>
          <w:rFonts w:ascii="Arial" w:hAnsi="Arial" w:cs="Arial"/>
          <w:smallCaps/>
          <w:color w:val="000000"/>
          <w:szCs w:val="22"/>
          <w:lang w:val="fr-FR"/>
        </w:rPr>
        <w:t>Flaubert</w:t>
      </w:r>
      <w:r w:rsidRPr="00544C8E">
        <w:rPr>
          <w:rFonts w:ascii="Arial" w:hAnsi="Arial" w:cs="Arial"/>
          <w:color w:val="000000"/>
          <w:sz w:val="24"/>
          <w:lang w:val="fr-FR"/>
        </w:rPr>
        <w:t>, </w:t>
      </w:r>
      <w:r w:rsidRPr="00544C8E">
        <w:rPr>
          <w:rFonts w:ascii="Arial" w:hAnsi="Arial" w:cs="Arial"/>
          <w:i/>
          <w:iCs/>
          <w:color w:val="000000"/>
          <w:sz w:val="24"/>
          <w:lang w:val="fr-FR"/>
        </w:rPr>
        <w:t>Corresp.,</w:t>
      </w:r>
      <w:r w:rsidRPr="00544C8E">
        <w:rPr>
          <w:rFonts w:ascii="Arial" w:hAnsi="Arial" w:cs="Arial"/>
          <w:color w:val="000000"/>
          <w:sz w:val="24"/>
          <w:lang w:val="fr-FR"/>
        </w:rPr>
        <w:t>1849, p. 102.</w:t>
      </w:r>
    </w:p>
    <w:p w14:paraId="70213C49"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un mot.</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Écrire une courte lettre.</w:t>
      </w:r>
      <w:r w:rsidRPr="00544C8E">
        <w:rPr>
          <w:rFonts w:ascii="Arial" w:hAnsi="Arial" w:cs="Arial"/>
          <w:color w:val="000000"/>
          <w:sz w:val="24"/>
          <w:lang w:val="fr-FR"/>
        </w:rPr>
        <w:t> </w:t>
      </w:r>
      <w:r w:rsidRPr="00544C8E">
        <w:rPr>
          <w:rFonts w:ascii="Arial" w:hAnsi="Arial" w:cs="Arial"/>
          <w:i/>
          <w:iCs/>
          <w:color w:val="000000"/>
          <w:sz w:val="24"/>
          <w:lang w:val="fr-FR"/>
        </w:rPr>
        <w:t xml:space="preserve">Êtes-vous pressé que je </w:t>
      </w:r>
      <w:proofErr w:type="gramStart"/>
      <w:r w:rsidRPr="00544C8E">
        <w:rPr>
          <w:rFonts w:ascii="Arial" w:hAnsi="Arial" w:cs="Arial"/>
          <w:i/>
          <w:iCs/>
          <w:color w:val="000000"/>
          <w:sz w:val="24"/>
          <w:lang w:val="fr-FR"/>
        </w:rPr>
        <w:t>m'acquitte?</w:t>
      </w:r>
      <w:proofErr w:type="gramEnd"/>
      <w:r w:rsidRPr="00544C8E">
        <w:rPr>
          <w:rFonts w:ascii="Arial" w:hAnsi="Arial" w:cs="Arial"/>
          <w:i/>
          <w:iCs/>
          <w:color w:val="000000"/>
          <w:sz w:val="24"/>
          <w:lang w:val="fr-FR"/>
        </w:rPr>
        <w:t xml:space="preserve"> Si oui, écrivez un mot poste restante à Saint-Brieuc et j'enverrai par le courrier </w:t>
      </w:r>
      <w:r w:rsidRPr="00544C8E">
        <w:rPr>
          <w:rFonts w:ascii="Arial" w:hAnsi="Arial" w:cs="Arial"/>
          <w:color w:val="000000"/>
          <w:sz w:val="24"/>
          <w:lang w:val="fr-FR"/>
        </w:rPr>
        <w:t>(</w:t>
      </w:r>
      <w:r w:rsidRPr="00544C8E">
        <w:rPr>
          <w:rFonts w:ascii="Arial" w:hAnsi="Arial" w:cs="Arial"/>
          <w:smallCaps/>
          <w:color w:val="000000"/>
          <w:szCs w:val="22"/>
          <w:lang w:val="fr-FR"/>
        </w:rPr>
        <w:t>Villiers de L'I.-A.</w:t>
      </w:r>
      <w:r w:rsidRPr="00544C8E">
        <w:rPr>
          <w:rFonts w:ascii="Arial" w:hAnsi="Arial" w:cs="Arial"/>
          <w:color w:val="000000"/>
          <w:sz w:val="24"/>
          <w:lang w:val="fr-FR"/>
        </w:rPr>
        <w:t>, </w:t>
      </w:r>
      <w:r w:rsidRPr="00544C8E">
        <w:rPr>
          <w:rFonts w:ascii="Arial" w:hAnsi="Arial" w:cs="Arial"/>
          <w:i/>
          <w:iCs/>
          <w:color w:val="000000"/>
          <w:sz w:val="24"/>
          <w:lang w:val="fr-FR"/>
        </w:rPr>
        <w:t>Corresp.,</w:t>
      </w:r>
      <w:r w:rsidRPr="00544C8E">
        <w:rPr>
          <w:rFonts w:ascii="Arial" w:hAnsi="Arial" w:cs="Arial"/>
          <w:color w:val="000000"/>
          <w:sz w:val="24"/>
          <w:lang w:val="fr-FR"/>
        </w:rPr>
        <w:t>1866, p. 93).</w:t>
      </w:r>
    </w:p>
    <w:p w14:paraId="4612A232"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1.</w:t>
      </w:r>
      <w:r w:rsidRPr="00544C8E">
        <w:rPr>
          <w:rFonts w:ascii="Arial" w:hAnsi="Arial" w:cs="Arial"/>
          <w:color w:val="000000"/>
          <w:sz w:val="24"/>
          <w:lang w:val="fr-FR"/>
        </w:rPr>
        <w:t> </w:t>
      </w:r>
      <w:r w:rsidRPr="00544C8E">
        <w:rPr>
          <w:rFonts w:ascii="Arial" w:hAnsi="Arial" w:cs="Arial"/>
          <w:i/>
          <w:iCs/>
          <w:color w:val="000000"/>
          <w:sz w:val="24"/>
          <w:lang w:val="fr-FR"/>
        </w:rPr>
        <w:t>Emploi abs.</w:t>
      </w:r>
      <w:r w:rsidRPr="00544C8E">
        <w:rPr>
          <w:rFonts w:ascii="Arial" w:hAnsi="Arial" w:cs="Arial"/>
          <w:color w:val="000000"/>
          <w:sz w:val="24"/>
          <w:lang w:val="fr-FR"/>
        </w:rPr>
        <w:t> </w:t>
      </w:r>
      <w:r w:rsidRPr="00544C8E">
        <w:rPr>
          <w:rFonts w:ascii="Arial" w:hAnsi="Arial" w:cs="Arial"/>
          <w:i/>
          <w:iCs/>
          <w:color w:val="000000"/>
          <w:sz w:val="24"/>
          <w:lang w:val="fr-FR"/>
        </w:rPr>
        <w:t>Je me dépêche de vous écrire, vous savez, la poste ne passe pas tous les jours dans ce désert </w:t>
      </w:r>
      <w:r w:rsidRPr="00544C8E">
        <w:rPr>
          <w:rFonts w:ascii="Arial" w:hAnsi="Arial" w:cs="Arial"/>
          <w:color w:val="000000"/>
          <w:sz w:val="24"/>
          <w:lang w:val="fr-FR"/>
        </w:rPr>
        <w:t>(</w:t>
      </w:r>
      <w:r w:rsidRPr="00544C8E">
        <w:rPr>
          <w:rFonts w:ascii="Arial" w:hAnsi="Arial" w:cs="Arial"/>
          <w:smallCaps/>
          <w:color w:val="000000"/>
          <w:szCs w:val="22"/>
          <w:lang w:val="fr-FR"/>
        </w:rPr>
        <w:t>Claudel</w:t>
      </w:r>
      <w:r w:rsidRPr="00544C8E">
        <w:rPr>
          <w:rFonts w:ascii="Arial" w:hAnsi="Arial" w:cs="Arial"/>
          <w:color w:val="000000"/>
          <w:sz w:val="24"/>
          <w:lang w:val="fr-FR"/>
        </w:rPr>
        <w:t>, </w:t>
      </w:r>
      <w:r w:rsidRPr="00544C8E">
        <w:rPr>
          <w:rFonts w:ascii="Arial" w:hAnsi="Arial" w:cs="Arial"/>
          <w:i/>
          <w:iCs/>
          <w:color w:val="000000"/>
          <w:sz w:val="24"/>
          <w:lang w:val="fr-FR"/>
        </w:rPr>
        <w:t>Échange,</w:t>
      </w:r>
      <w:r w:rsidRPr="00544C8E">
        <w:rPr>
          <w:rFonts w:ascii="Arial" w:hAnsi="Arial" w:cs="Arial"/>
          <w:color w:val="000000"/>
          <w:sz w:val="24"/>
          <w:lang w:val="fr-FR"/>
        </w:rPr>
        <w:t>1954, III, p. 772).</w:t>
      </w:r>
    </w:p>
    <w:p w14:paraId="53E544BC"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2.</w:t>
      </w:r>
      <w:r w:rsidRPr="00544C8E">
        <w:rPr>
          <w:rFonts w:ascii="Arial" w:hAnsi="Arial" w:cs="Arial"/>
          <w:color w:val="000000"/>
          <w:sz w:val="24"/>
          <w:lang w:val="fr-FR"/>
        </w:rPr>
        <w:t> </w:t>
      </w:r>
      <w:r w:rsidRPr="00544C8E">
        <w:rPr>
          <w:rFonts w:ascii="Arial" w:hAnsi="Arial" w:cs="Arial"/>
          <w:i/>
          <w:iCs/>
          <w:color w:val="000000"/>
          <w:sz w:val="24"/>
          <w:lang w:val="fr-FR"/>
        </w:rPr>
        <w:t xml:space="preserve">Emploi pronom. </w:t>
      </w:r>
      <w:proofErr w:type="gramStart"/>
      <w:r w:rsidRPr="00544C8E">
        <w:rPr>
          <w:rFonts w:ascii="Arial" w:hAnsi="Arial" w:cs="Arial"/>
          <w:i/>
          <w:iCs/>
          <w:color w:val="000000"/>
          <w:sz w:val="24"/>
          <w:lang w:val="fr-FR"/>
        </w:rPr>
        <w:t>réciproque</w:t>
      </w:r>
      <w:proofErr w:type="gramEnd"/>
      <w:r w:rsidRPr="00544C8E">
        <w:rPr>
          <w:rFonts w:ascii="Arial" w:hAnsi="Arial" w:cs="Arial"/>
          <w:i/>
          <w:iCs/>
          <w:color w:val="000000"/>
          <w:sz w:val="24"/>
          <w:lang w:val="fr-FR"/>
        </w:rPr>
        <w:t>.</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Échanger des lettres.</w:t>
      </w:r>
      <w:r w:rsidRPr="00544C8E">
        <w:rPr>
          <w:rFonts w:ascii="Arial" w:hAnsi="Arial" w:cs="Arial"/>
          <w:color w:val="000000"/>
          <w:sz w:val="24"/>
          <w:lang w:val="fr-FR"/>
        </w:rPr>
        <w:t> </w:t>
      </w:r>
      <w:r w:rsidRPr="00544C8E">
        <w:rPr>
          <w:rFonts w:ascii="Arial" w:hAnsi="Arial" w:cs="Arial"/>
          <w:i/>
          <w:iCs/>
          <w:color w:val="000000"/>
          <w:sz w:val="24"/>
          <w:lang w:val="fr-FR"/>
        </w:rPr>
        <w:t>Ils s'écrivaient pendant les classes. Et des lettres d'un ton tout à fait particulier, à ce qu'il paraît</w:t>
      </w:r>
      <w:r w:rsidRPr="00544C8E">
        <w:rPr>
          <w:rFonts w:ascii="Arial" w:hAnsi="Arial" w:cs="Arial"/>
          <w:color w:val="000000"/>
          <w:sz w:val="24"/>
          <w:lang w:val="fr-FR"/>
        </w:rPr>
        <w:t> (</w:t>
      </w:r>
      <w:r w:rsidRPr="00544C8E">
        <w:rPr>
          <w:rFonts w:ascii="Arial" w:hAnsi="Arial" w:cs="Arial"/>
          <w:smallCaps/>
          <w:color w:val="000000"/>
          <w:szCs w:val="22"/>
          <w:lang w:val="fr-FR"/>
        </w:rPr>
        <w:t>Martin du G.</w:t>
      </w:r>
      <w:r w:rsidRPr="00544C8E">
        <w:rPr>
          <w:rFonts w:ascii="Arial" w:hAnsi="Arial" w:cs="Arial"/>
          <w:color w:val="000000"/>
          <w:sz w:val="24"/>
          <w:lang w:val="fr-FR"/>
        </w:rPr>
        <w:t>, </w:t>
      </w:r>
      <w:r w:rsidRPr="00544C8E">
        <w:rPr>
          <w:rFonts w:ascii="Arial" w:hAnsi="Arial" w:cs="Arial"/>
          <w:i/>
          <w:iCs/>
          <w:color w:val="000000"/>
          <w:sz w:val="24"/>
          <w:lang w:val="fr-FR"/>
        </w:rPr>
        <w:t>Thib</w:t>
      </w:r>
      <w:proofErr w:type="gramStart"/>
      <w:r w:rsidRPr="00544C8E">
        <w:rPr>
          <w:rFonts w:ascii="Arial" w:hAnsi="Arial" w:cs="Arial"/>
          <w:i/>
          <w:iCs/>
          <w:color w:val="000000"/>
          <w:sz w:val="24"/>
          <w:lang w:val="fr-FR"/>
        </w:rPr>
        <w:t>.,</w:t>
      </w:r>
      <w:r w:rsidRPr="00544C8E">
        <w:rPr>
          <w:rFonts w:ascii="Arial" w:hAnsi="Arial" w:cs="Arial"/>
          <w:color w:val="000000"/>
          <w:sz w:val="24"/>
          <w:lang w:val="fr-FR"/>
        </w:rPr>
        <w:t>Cah</w:t>
      </w:r>
      <w:proofErr w:type="gramEnd"/>
      <w:r w:rsidRPr="00544C8E">
        <w:rPr>
          <w:rFonts w:ascii="Arial" w:hAnsi="Arial" w:cs="Arial"/>
          <w:color w:val="000000"/>
          <w:sz w:val="24"/>
          <w:lang w:val="fr-FR"/>
        </w:rPr>
        <w:t>. gr., 1922, p. 592).</w:t>
      </w:r>
    </w:p>
    <w:p w14:paraId="1D8AC1B5"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3.</w:t>
      </w:r>
      <w:r w:rsidRPr="00544C8E">
        <w:rPr>
          <w:rFonts w:ascii="Arial" w:hAnsi="Arial" w:cs="Arial"/>
          <w:color w:val="000000"/>
          <w:sz w:val="24"/>
          <w:lang w:val="fr-FR"/>
        </w:rPr>
        <w:t> </w:t>
      </w:r>
      <w:r w:rsidRPr="00544C8E">
        <w:rPr>
          <w:rFonts w:ascii="Arial" w:hAnsi="Arial" w:cs="Arial"/>
          <w:i/>
          <w:iCs/>
          <w:color w:val="000000"/>
          <w:sz w:val="24"/>
          <w:lang w:val="fr-FR"/>
        </w:rPr>
        <w:t>P. ext.</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Informer par lettre.</w:t>
      </w:r>
      <w:r w:rsidRPr="00544C8E">
        <w:rPr>
          <w:rFonts w:ascii="Arial" w:hAnsi="Arial" w:cs="Arial"/>
          <w:color w:val="000000"/>
          <w:sz w:val="24"/>
          <w:lang w:val="fr-FR"/>
        </w:rPr>
        <w:t> </w:t>
      </w:r>
      <w:r w:rsidRPr="00544C8E">
        <w:rPr>
          <w:rFonts w:ascii="Arial" w:hAnsi="Arial" w:cs="Arial"/>
          <w:i/>
          <w:iCs/>
          <w:color w:val="000000"/>
          <w:sz w:val="24"/>
          <w:lang w:val="fr-FR"/>
        </w:rPr>
        <w:t xml:space="preserve">Ta mère est venue le </w:t>
      </w:r>
      <w:proofErr w:type="gramStart"/>
      <w:r w:rsidRPr="00544C8E">
        <w:rPr>
          <w:rFonts w:ascii="Arial" w:hAnsi="Arial" w:cs="Arial"/>
          <w:i/>
          <w:iCs/>
          <w:color w:val="000000"/>
          <w:sz w:val="24"/>
          <w:lang w:val="fr-FR"/>
        </w:rPr>
        <w:t>lendemain;</w:t>
      </w:r>
      <w:proofErr w:type="gramEnd"/>
      <w:r w:rsidRPr="00544C8E">
        <w:rPr>
          <w:rFonts w:ascii="Arial" w:hAnsi="Arial" w:cs="Arial"/>
          <w:i/>
          <w:iCs/>
          <w:color w:val="000000"/>
          <w:sz w:val="24"/>
          <w:lang w:val="fr-FR"/>
        </w:rPr>
        <w:t xml:space="preserve"> elle a dû te l'écrire</w:t>
      </w:r>
      <w:r w:rsidRPr="00544C8E">
        <w:rPr>
          <w:rFonts w:ascii="Arial" w:hAnsi="Arial" w:cs="Arial"/>
          <w:color w:val="000000"/>
          <w:sz w:val="24"/>
          <w:lang w:val="fr-FR"/>
        </w:rPr>
        <w:t> (</w:t>
      </w:r>
      <w:r w:rsidRPr="00544C8E">
        <w:rPr>
          <w:rFonts w:ascii="Arial" w:hAnsi="Arial" w:cs="Arial"/>
          <w:smallCaps/>
          <w:color w:val="000000"/>
          <w:szCs w:val="22"/>
          <w:lang w:val="fr-FR"/>
        </w:rPr>
        <w:t>Chardonne</w:t>
      </w:r>
      <w:r w:rsidRPr="00544C8E">
        <w:rPr>
          <w:rFonts w:ascii="Arial" w:hAnsi="Arial" w:cs="Arial"/>
          <w:color w:val="000000"/>
          <w:sz w:val="24"/>
          <w:lang w:val="fr-FR"/>
        </w:rPr>
        <w:t>, </w:t>
      </w:r>
      <w:r w:rsidRPr="00544C8E">
        <w:rPr>
          <w:rFonts w:ascii="Arial" w:hAnsi="Arial" w:cs="Arial"/>
          <w:i/>
          <w:iCs/>
          <w:color w:val="000000"/>
          <w:sz w:val="24"/>
          <w:lang w:val="fr-FR"/>
        </w:rPr>
        <w:t>Épithal.,</w:t>
      </w:r>
      <w:r w:rsidRPr="00544C8E">
        <w:rPr>
          <w:rFonts w:ascii="Arial" w:hAnsi="Arial" w:cs="Arial"/>
          <w:color w:val="000000"/>
          <w:sz w:val="24"/>
          <w:lang w:val="fr-FR"/>
        </w:rPr>
        <w:t>1921, p. 139).</w:t>
      </w:r>
    </w:p>
    <w:p w14:paraId="6F35F552"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de (la) bonne encre</w:t>
      </w:r>
      <w:r w:rsidRPr="00544C8E">
        <w:rPr>
          <w:rFonts w:ascii="Arial" w:hAnsi="Arial" w:cs="Arial"/>
          <w:color w:val="000000"/>
          <w:sz w:val="24"/>
          <w:shd w:val="clear" w:color="auto" w:fill="C0FFC0"/>
          <w:lang w:val="fr-FR"/>
        </w:rPr>
        <w:t>* </w:t>
      </w:r>
      <w:r w:rsidRPr="00544C8E">
        <w:rPr>
          <w:rFonts w:ascii="Arial" w:hAnsi="Arial" w:cs="Arial"/>
          <w:i/>
          <w:iCs/>
          <w:color w:val="000000"/>
          <w:sz w:val="24"/>
          <w:shd w:val="clear" w:color="auto" w:fill="C0FFC0"/>
          <w:lang w:val="fr-FR"/>
        </w:rPr>
        <w:t>(à qqn).</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Faire des remontrances par lettre à quelqu'un :</w:t>
      </w:r>
    </w:p>
    <w:p w14:paraId="04115051"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15. ... les choses n'en restèrent pas là et M. Pascal père crut devoir </w:t>
      </w:r>
      <w:r w:rsidRPr="00544C8E">
        <w:rPr>
          <w:rFonts w:ascii="Arial" w:hAnsi="Arial" w:cs="Arial"/>
          <w:b/>
          <w:bCs/>
          <w:color w:val="000000"/>
          <w:sz w:val="24"/>
          <w:lang w:val="fr-FR"/>
        </w:rPr>
        <w:t>écrire</w:t>
      </w:r>
      <w:r w:rsidRPr="00544C8E">
        <w:rPr>
          <w:rFonts w:ascii="Arial" w:hAnsi="Arial" w:cs="Arial"/>
          <w:color w:val="000000"/>
          <w:sz w:val="24"/>
          <w:lang w:val="fr-FR"/>
        </w:rPr>
        <w:t> au Père Noël </w:t>
      </w:r>
      <w:r w:rsidRPr="00544C8E">
        <w:rPr>
          <w:rFonts w:ascii="Arial" w:hAnsi="Arial" w:cs="Arial"/>
          <w:i/>
          <w:iCs/>
          <w:color w:val="000000"/>
          <w:sz w:val="24"/>
          <w:lang w:val="fr-FR"/>
        </w:rPr>
        <w:t>une lettre de bonne encre,</w:t>
      </w:r>
      <w:r w:rsidRPr="00544C8E">
        <w:rPr>
          <w:rFonts w:ascii="Arial" w:hAnsi="Arial" w:cs="Arial"/>
          <w:color w:val="000000"/>
          <w:sz w:val="24"/>
          <w:lang w:val="fr-FR"/>
        </w:rPr>
        <w:t> comme on dit dans laquelle, prenant en main la cause de son fils il commence véritablement cette prochaine guerre des </w:t>
      </w:r>
      <w:r w:rsidRPr="00544C8E">
        <w:rPr>
          <w:rFonts w:ascii="Arial" w:hAnsi="Arial" w:cs="Arial"/>
          <w:i/>
          <w:iCs/>
          <w:color w:val="000000"/>
          <w:sz w:val="24"/>
          <w:lang w:val="fr-FR"/>
        </w:rPr>
        <w:t>Provinciales... </w:t>
      </w:r>
      <w:r w:rsidRPr="00544C8E">
        <w:rPr>
          <w:rFonts w:ascii="Arial" w:hAnsi="Arial" w:cs="Arial"/>
          <w:smallCaps/>
          <w:color w:val="000000"/>
          <w:szCs w:val="22"/>
          <w:lang w:val="fr-FR"/>
        </w:rPr>
        <w:t>Sainte-Beuve</w:t>
      </w:r>
      <w:r w:rsidRPr="00544C8E">
        <w:rPr>
          <w:rFonts w:ascii="Arial" w:hAnsi="Arial" w:cs="Arial"/>
          <w:color w:val="000000"/>
          <w:sz w:val="24"/>
          <w:lang w:val="fr-FR"/>
        </w:rPr>
        <w:t>, </w:t>
      </w:r>
      <w:r w:rsidRPr="00544C8E">
        <w:rPr>
          <w:rFonts w:ascii="Arial" w:hAnsi="Arial" w:cs="Arial"/>
          <w:i/>
          <w:iCs/>
          <w:color w:val="000000"/>
          <w:sz w:val="24"/>
          <w:lang w:val="fr-FR"/>
        </w:rPr>
        <w:t>Port-</w:t>
      </w:r>
      <w:proofErr w:type="gramStart"/>
      <w:r w:rsidRPr="00544C8E">
        <w:rPr>
          <w:rFonts w:ascii="Arial" w:hAnsi="Arial" w:cs="Arial"/>
          <w:i/>
          <w:iCs/>
          <w:color w:val="000000"/>
          <w:sz w:val="24"/>
          <w:lang w:val="fr-FR"/>
        </w:rPr>
        <w:t>Royal,</w:t>
      </w:r>
      <w:r w:rsidRPr="00544C8E">
        <w:rPr>
          <w:rFonts w:ascii="Arial" w:hAnsi="Arial" w:cs="Arial"/>
          <w:color w:val="000000"/>
          <w:sz w:val="24"/>
          <w:lang w:val="fr-FR"/>
        </w:rPr>
        <w:t>t.</w:t>
      </w:r>
      <w:proofErr w:type="gramEnd"/>
      <w:r w:rsidRPr="00544C8E">
        <w:rPr>
          <w:rFonts w:ascii="Arial" w:hAnsi="Arial" w:cs="Arial"/>
          <w:color w:val="000000"/>
          <w:sz w:val="24"/>
          <w:lang w:val="fr-FR"/>
        </w:rPr>
        <w:t xml:space="preserve"> 2, 1842, p. 473.</w:t>
      </w:r>
    </w:p>
    <w:p w14:paraId="2742DAE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lastRenderedPageBreak/>
        <w:t>C.−</w:t>
      </w:r>
      <w:r w:rsidRPr="00544C8E">
        <w:rPr>
          <w:rFonts w:ascii="Arial" w:hAnsi="Arial" w:cs="Arial"/>
          <w:color w:val="000000"/>
          <w:sz w:val="24"/>
          <w:lang w:val="fr-FR"/>
        </w:rPr>
        <w:t> </w:t>
      </w:r>
      <w:r w:rsidRPr="00544C8E">
        <w:rPr>
          <w:rFonts w:ascii="Arial" w:hAnsi="Arial" w:cs="Arial"/>
          <w:i/>
          <w:iCs/>
          <w:color w:val="000000"/>
          <w:sz w:val="24"/>
          <w:lang w:val="fr-FR"/>
        </w:rPr>
        <w:t>Emplois spéc.</w:t>
      </w:r>
    </w:p>
    <w:p w14:paraId="4AD51248"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1.</w:t>
      </w:r>
      <w:r w:rsidRPr="00544C8E">
        <w:rPr>
          <w:rFonts w:ascii="Arial" w:hAnsi="Arial" w:cs="Arial"/>
          <w:color w:val="000000"/>
          <w:sz w:val="24"/>
          <w:lang w:val="fr-FR"/>
        </w:rPr>
        <w:t> </w:t>
      </w:r>
      <w:r w:rsidRPr="00544C8E">
        <w:rPr>
          <w:rFonts w:ascii="Arial" w:hAnsi="Arial" w:cs="Arial"/>
          <w:i/>
          <w:iCs/>
          <w:color w:val="000000"/>
          <w:sz w:val="24"/>
          <w:shd w:val="clear" w:color="auto" w:fill="FFB060"/>
          <w:lang w:val="fr-FR"/>
        </w:rPr>
        <w:t>DR.</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Exposer ses raisons dans une requête.</w:t>
      </w:r>
      <w:r w:rsidRPr="00544C8E">
        <w:rPr>
          <w:rFonts w:ascii="Arial" w:hAnsi="Arial" w:cs="Arial"/>
          <w:color w:val="000000"/>
          <w:sz w:val="24"/>
          <w:lang w:val="fr-FR"/>
        </w:rPr>
        <w:t> </w:t>
      </w:r>
      <w:r w:rsidRPr="00544C8E">
        <w:rPr>
          <w:rFonts w:ascii="Arial" w:hAnsi="Arial" w:cs="Arial"/>
          <w:i/>
          <w:iCs/>
          <w:color w:val="000000"/>
          <w:sz w:val="24"/>
          <w:lang w:val="fr-FR"/>
        </w:rPr>
        <w:t>Il plaide bien, mais il écrit mal. Il écrit et ne plaide pas </w:t>
      </w:r>
      <w:r w:rsidRPr="00544C8E">
        <w:rPr>
          <w:rFonts w:ascii="Arial" w:hAnsi="Arial" w:cs="Arial"/>
          <w:color w:val="000000"/>
          <w:sz w:val="24"/>
          <w:lang w:val="fr-FR"/>
        </w:rPr>
        <w:t>(</w:t>
      </w:r>
      <w:r w:rsidRPr="00544C8E">
        <w:rPr>
          <w:rFonts w:ascii="Arial" w:hAnsi="Arial" w:cs="Arial"/>
          <w:i/>
          <w:iCs/>
          <w:color w:val="000000"/>
          <w:sz w:val="24"/>
          <w:lang w:val="fr-FR"/>
        </w:rPr>
        <w:t>Ac.</w:t>
      </w:r>
      <w:r w:rsidRPr="00544C8E">
        <w:rPr>
          <w:rFonts w:ascii="Arial" w:hAnsi="Arial" w:cs="Arial"/>
          <w:color w:val="000000"/>
          <w:sz w:val="24"/>
          <w:lang w:val="fr-FR"/>
        </w:rPr>
        <w:t>1932).</w:t>
      </w:r>
    </w:p>
    <w:p w14:paraId="6B2B34BD"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2.</w:t>
      </w:r>
      <w:r w:rsidRPr="00544C8E">
        <w:rPr>
          <w:rFonts w:ascii="Arial" w:hAnsi="Arial" w:cs="Arial"/>
          <w:color w:val="000000"/>
          <w:sz w:val="24"/>
          <w:lang w:val="fr-FR"/>
        </w:rPr>
        <w:t> </w:t>
      </w:r>
      <w:r w:rsidRPr="00544C8E">
        <w:rPr>
          <w:rFonts w:ascii="Arial" w:hAnsi="Arial" w:cs="Arial"/>
          <w:i/>
          <w:iCs/>
          <w:color w:val="000000"/>
          <w:sz w:val="24"/>
          <w:shd w:val="clear" w:color="auto" w:fill="FFB060"/>
          <w:lang w:val="fr-FR"/>
        </w:rPr>
        <w:t>INFORMAT.</w:t>
      </w:r>
      <w:r w:rsidRPr="00544C8E">
        <w:rPr>
          <w:rFonts w:ascii="Arial" w:hAnsi="Arial" w:cs="Arial"/>
          <w:color w:val="000000"/>
          <w:sz w:val="24"/>
          <w:lang w:val="fr-FR"/>
        </w:rPr>
        <w:t> </w:t>
      </w:r>
      <w:proofErr w:type="gramStart"/>
      <w:r w:rsidRPr="00544C8E">
        <w:rPr>
          <w:rFonts w:ascii="Arial" w:hAnsi="Arial" w:cs="Arial"/>
          <w:color w:val="000000"/>
          <w:sz w:val="24"/>
          <w:shd w:val="clear" w:color="auto" w:fill="FFFF00"/>
          <w:lang w:val="fr-FR"/>
        </w:rPr>
        <w:t>,,</w:t>
      </w:r>
      <w:proofErr w:type="gramEnd"/>
      <w:r w:rsidRPr="00544C8E">
        <w:rPr>
          <w:rFonts w:ascii="Arial" w:hAnsi="Arial" w:cs="Arial"/>
          <w:color w:val="000000"/>
          <w:sz w:val="24"/>
          <w:shd w:val="clear" w:color="auto" w:fill="FFFF00"/>
          <w:lang w:val="fr-FR"/>
        </w:rPr>
        <w:t>Inscrire des informations en mémoire ou transférer des informations d'une mémoire à une autre, d'un disque à une mémoire à tores; par ex. : écrire sur une bande magnétique`` (</w:t>
      </w:r>
      <w:r w:rsidRPr="00544C8E">
        <w:rPr>
          <w:rFonts w:ascii="Arial" w:hAnsi="Arial" w:cs="Arial"/>
          <w:smallCaps/>
          <w:color w:val="000000"/>
          <w:szCs w:val="22"/>
          <w:shd w:val="clear" w:color="auto" w:fill="FFFF00"/>
          <w:lang w:val="fr-FR"/>
        </w:rPr>
        <w:t>Le Garff</w:t>
      </w:r>
      <w:r w:rsidRPr="00544C8E">
        <w:rPr>
          <w:rFonts w:ascii="Arial" w:hAnsi="Arial" w:cs="Arial"/>
          <w:color w:val="000000"/>
          <w:sz w:val="24"/>
          <w:shd w:val="clear" w:color="auto" w:fill="FFFF00"/>
          <w:lang w:val="fr-FR"/>
        </w:rPr>
        <w:t> 1975).</w:t>
      </w:r>
    </w:p>
    <w:p w14:paraId="739315AB" w14:textId="77777777" w:rsidR="00544C8E" w:rsidRPr="00544C8E" w:rsidRDefault="00544C8E" w:rsidP="00544C8E">
      <w:pPr>
        <w:shd w:val="clear" w:color="auto" w:fill="FFFFFF"/>
        <w:jc w:val="both"/>
        <w:rPr>
          <w:rFonts w:ascii="Arial" w:hAnsi="Arial" w:cs="Arial"/>
          <w:color w:val="000000"/>
          <w:sz w:val="24"/>
        </w:rPr>
      </w:pPr>
      <w:r w:rsidRPr="00544C8E">
        <w:rPr>
          <w:rFonts w:ascii="Arial" w:hAnsi="Arial" w:cs="Arial"/>
          <w:b/>
          <w:bCs/>
          <w:color w:val="000000"/>
          <w:sz w:val="24"/>
          <w:lang w:val="fr-FR"/>
        </w:rPr>
        <w:t>Prononc. et Orth. :</w:t>
      </w:r>
      <w:r w:rsidRPr="00544C8E">
        <w:rPr>
          <w:rFonts w:ascii="Arial" w:hAnsi="Arial" w:cs="Arial"/>
          <w:color w:val="000000"/>
          <w:sz w:val="24"/>
          <w:lang w:val="fr-FR"/>
        </w:rPr>
        <w:t> [</w:t>
      </w:r>
      <w:proofErr w:type="gramStart"/>
      <w:r w:rsidRPr="00544C8E">
        <w:rPr>
          <w:rFonts w:ascii="Arial" w:hAnsi="Arial" w:cs="Arial"/>
          <w:color w:val="000000"/>
          <w:sz w:val="24"/>
          <w:lang w:val="fr-FR"/>
        </w:rPr>
        <w:t>ekʀi:ʀ</w:t>
      </w:r>
      <w:proofErr w:type="gramEnd"/>
      <w:r w:rsidRPr="00544C8E">
        <w:rPr>
          <w:rFonts w:ascii="Arial" w:hAnsi="Arial" w:cs="Arial"/>
          <w:color w:val="000000"/>
          <w:sz w:val="24"/>
          <w:lang w:val="fr-FR"/>
        </w:rPr>
        <w:t>]. Ds </w:t>
      </w:r>
      <w:r w:rsidRPr="00544C8E">
        <w:rPr>
          <w:rFonts w:ascii="Arial" w:hAnsi="Arial" w:cs="Arial"/>
          <w:i/>
          <w:iCs/>
          <w:color w:val="000000"/>
          <w:sz w:val="24"/>
          <w:lang w:val="fr-FR"/>
        </w:rPr>
        <w:t>Ac.</w:t>
      </w:r>
      <w:r w:rsidRPr="00544C8E">
        <w:rPr>
          <w:rFonts w:ascii="Arial" w:hAnsi="Arial" w:cs="Arial"/>
          <w:color w:val="000000"/>
          <w:sz w:val="24"/>
          <w:lang w:val="fr-FR"/>
        </w:rPr>
        <w:t> 1694-1932. Conjug. </w:t>
      </w:r>
      <w:r w:rsidRPr="00544C8E">
        <w:rPr>
          <w:rFonts w:ascii="Arial" w:hAnsi="Arial" w:cs="Arial"/>
          <w:b/>
          <w:bCs/>
          <w:color w:val="000000"/>
          <w:sz w:val="24"/>
          <w:lang w:val="fr-FR"/>
        </w:rPr>
        <w:t>a)</w:t>
      </w:r>
      <w:r w:rsidRPr="00544C8E">
        <w:rPr>
          <w:rFonts w:ascii="Arial" w:hAnsi="Arial" w:cs="Arial"/>
          <w:color w:val="000000"/>
          <w:sz w:val="24"/>
          <w:lang w:val="fr-FR"/>
        </w:rPr>
        <w:t> [ekʀi] : ind. prés. 1</w:t>
      </w:r>
      <w:r w:rsidRPr="00544C8E">
        <w:rPr>
          <w:rFonts w:ascii="Arial" w:hAnsi="Arial" w:cs="Arial"/>
          <w:color w:val="000000"/>
          <w:sz w:val="24"/>
          <w:vertAlign w:val="superscript"/>
          <w:lang w:val="fr-FR"/>
        </w:rPr>
        <w:t>re</w:t>
      </w:r>
      <w:r w:rsidRPr="00544C8E">
        <w:rPr>
          <w:rFonts w:ascii="Arial" w:hAnsi="Arial" w:cs="Arial"/>
          <w:color w:val="000000"/>
          <w:sz w:val="24"/>
          <w:lang w:val="fr-FR"/>
        </w:rPr>
        <w:t>, 2</w:t>
      </w:r>
      <w:r w:rsidRPr="00544C8E">
        <w:rPr>
          <w:rFonts w:ascii="Arial" w:hAnsi="Arial" w:cs="Arial"/>
          <w:color w:val="000000"/>
          <w:sz w:val="24"/>
          <w:vertAlign w:val="superscript"/>
          <w:lang w:val="fr-FR"/>
        </w:rPr>
        <w:t>e</w:t>
      </w:r>
      <w:r w:rsidRPr="00544C8E">
        <w:rPr>
          <w:rFonts w:ascii="Arial" w:hAnsi="Arial" w:cs="Arial"/>
          <w:color w:val="000000"/>
          <w:sz w:val="24"/>
          <w:lang w:val="fr-FR"/>
        </w:rPr>
        <w:t>, 3</w:t>
      </w:r>
      <w:r w:rsidRPr="00544C8E">
        <w:rPr>
          <w:rFonts w:ascii="Arial" w:hAnsi="Arial" w:cs="Arial"/>
          <w:color w:val="000000"/>
          <w:sz w:val="24"/>
          <w:vertAlign w:val="superscript"/>
          <w:lang w:val="fr-FR"/>
        </w:rPr>
        <w:t>e</w:t>
      </w:r>
      <w:r w:rsidRPr="00544C8E">
        <w:rPr>
          <w:rFonts w:ascii="Arial" w:hAnsi="Arial" w:cs="Arial"/>
          <w:color w:val="000000"/>
          <w:sz w:val="24"/>
          <w:lang w:val="fr-FR"/>
        </w:rPr>
        <w:t>pers. sing. </w:t>
      </w:r>
      <w:r w:rsidRPr="00544C8E">
        <w:rPr>
          <w:rFonts w:ascii="Arial" w:hAnsi="Arial" w:cs="Arial"/>
          <w:i/>
          <w:iCs/>
          <w:color w:val="000000"/>
          <w:sz w:val="24"/>
          <w:lang w:val="fr-FR"/>
        </w:rPr>
        <w:t xml:space="preserve">j'écris, tu écris, il </w:t>
      </w:r>
      <w:proofErr w:type="gramStart"/>
      <w:r w:rsidRPr="00544C8E">
        <w:rPr>
          <w:rFonts w:ascii="Arial" w:hAnsi="Arial" w:cs="Arial"/>
          <w:i/>
          <w:iCs/>
          <w:color w:val="000000"/>
          <w:sz w:val="24"/>
          <w:lang w:val="fr-FR"/>
        </w:rPr>
        <w:t>écrit;</w:t>
      </w:r>
      <w:proofErr w:type="gramEnd"/>
      <w:r w:rsidRPr="00544C8E">
        <w:rPr>
          <w:rFonts w:ascii="Arial" w:hAnsi="Arial" w:cs="Arial"/>
          <w:i/>
          <w:iCs/>
          <w:color w:val="000000"/>
          <w:sz w:val="24"/>
          <w:lang w:val="fr-FR"/>
        </w:rPr>
        <w:t> </w:t>
      </w:r>
      <w:r w:rsidRPr="00544C8E">
        <w:rPr>
          <w:rFonts w:ascii="Arial" w:hAnsi="Arial" w:cs="Arial"/>
          <w:color w:val="000000"/>
          <w:sz w:val="24"/>
          <w:lang w:val="fr-FR"/>
        </w:rPr>
        <w:t>impér. prés. sing. </w:t>
      </w:r>
      <w:r w:rsidRPr="00544C8E">
        <w:rPr>
          <w:rFonts w:ascii="Arial" w:hAnsi="Arial" w:cs="Arial"/>
          <w:i/>
          <w:iCs/>
          <w:color w:val="000000"/>
          <w:sz w:val="24"/>
          <w:lang w:val="fr-FR"/>
        </w:rPr>
        <w:t>écris</w:t>
      </w:r>
      <w:r w:rsidRPr="00544C8E">
        <w:rPr>
          <w:rFonts w:ascii="Arial" w:hAnsi="Arial" w:cs="Arial"/>
          <w:color w:val="000000"/>
          <w:sz w:val="24"/>
          <w:lang w:val="fr-FR"/>
        </w:rPr>
        <w:t>; part. passé </w:t>
      </w:r>
      <w:r w:rsidRPr="00544C8E">
        <w:rPr>
          <w:rFonts w:ascii="Arial" w:hAnsi="Arial" w:cs="Arial"/>
          <w:i/>
          <w:iCs/>
          <w:color w:val="000000"/>
          <w:sz w:val="24"/>
          <w:lang w:val="fr-FR"/>
        </w:rPr>
        <w:t>écrit, écrite. </w:t>
      </w:r>
      <w:r w:rsidRPr="00544C8E">
        <w:rPr>
          <w:rFonts w:ascii="Arial" w:hAnsi="Arial" w:cs="Arial"/>
          <w:b/>
          <w:bCs/>
          <w:color w:val="000000"/>
          <w:sz w:val="24"/>
          <w:lang w:val="fr-FR"/>
        </w:rPr>
        <w:t>b)</w:t>
      </w:r>
      <w:r w:rsidRPr="00544C8E">
        <w:rPr>
          <w:rFonts w:ascii="Arial" w:hAnsi="Arial" w:cs="Arial"/>
          <w:color w:val="000000"/>
          <w:sz w:val="24"/>
          <w:lang w:val="fr-FR"/>
        </w:rPr>
        <w:t> [ekʀiv-] : ind. prés. 1</w:t>
      </w:r>
      <w:r w:rsidRPr="00544C8E">
        <w:rPr>
          <w:rFonts w:ascii="Arial" w:hAnsi="Arial" w:cs="Arial"/>
          <w:color w:val="000000"/>
          <w:sz w:val="24"/>
          <w:vertAlign w:val="superscript"/>
          <w:lang w:val="fr-FR"/>
        </w:rPr>
        <w:t>re</w:t>
      </w:r>
      <w:r w:rsidRPr="00544C8E">
        <w:rPr>
          <w:rFonts w:ascii="Arial" w:hAnsi="Arial" w:cs="Arial"/>
          <w:color w:val="000000"/>
          <w:sz w:val="24"/>
          <w:lang w:val="fr-FR"/>
        </w:rPr>
        <w:t>, 2</w:t>
      </w:r>
      <w:r w:rsidRPr="00544C8E">
        <w:rPr>
          <w:rFonts w:ascii="Arial" w:hAnsi="Arial" w:cs="Arial"/>
          <w:color w:val="000000"/>
          <w:sz w:val="24"/>
          <w:vertAlign w:val="superscript"/>
          <w:lang w:val="fr-FR"/>
        </w:rPr>
        <w:t>e</w:t>
      </w:r>
      <w:r w:rsidRPr="00544C8E">
        <w:rPr>
          <w:rFonts w:ascii="Arial" w:hAnsi="Arial" w:cs="Arial"/>
          <w:color w:val="000000"/>
          <w:sz w:val="24"/>
          <w:lang w:val="fr-FR"/>
        </w:rPr>
        <w:t>, 3</w:t>
      </w:r>
      <w:r w:rsidRPr="00544C8E">
        <w:rPr>
          <w:rFonts w:ascii="Arial" w:hAnsi="Arial" w:cs="Arial"/>
          <w:color w:val="000000"/>
          <w:sz w:val="24"/>
          <w:vertAlign w:val="superscript"/>
          <w:lang w:val="fr-FR"/>
        </w:rPr>
        <w:t>e</w:t>
      </w:r>
      <w:r w:rsidRPr="00544C8E">
        <w:rPr>
          <w:rFonts w:ascii="Arial" w:hAnsi="Arial" w:cs="Arial"/>
          <w:color w:val="000000"/>
          <w:sz w:val="24"/>
          <w:lang w:val="fr-FR"/>
        </w:rPr>
        <w:t>pers. plur. </w:t>
      </w:r>
      <w:r w:rsidRPr="00544C8E">
        <w:rPr>
          <w:rFonts w:ascii="Arial" w:hAnsi="Arial" w:cs="Arial"/>
          <w:i/>
          <w:iCs/>
          <w:color w:val="000000"/>
          <w:sz w:val="24"/>
          <w:lang w:val="fr-FR"/>
        </w:rPr>
        <w:t xml:space="preserve">nous écrivons, vous écrivez, ils </w:t>
      </w:r>
      <w:proofErr w:type="gramStart"/>
      <w:r w:rsidRPr="00544C8E">
        <w:rPr>
          <w:rFonts w:ascii="Arial" w:hAnsi="Arial" w:cs="Arial"/>
          <w:i/>
          <w:iCs/>
          <w:color w:val="000000"/>
          <w:sz w:val="24"/>
          <w:lang w:val="fr-FR"/>
        </w:rPr>
        <w:t>écrivent;</w:t>
      </w:r>
      <w:proofErr w:type="gramEnd"/>
      <w:r w:rsidRPr="00544C8E">
        <w:rPr>
          <w:rFonts w:ascii="Arial" w:hAnsi="Arial" w:cs="Arial"/>
          <w:i/>
          <w:iCs/>
          <w:color w:val="000000"/>
          <w:sz w:val="24"/>
          <w:lang w:val="fr-FR"/>
        </w:rPr>
        <w:t> </w:t>
      </w:r>
      <w:r w:rsidRPr="00544C8E">
        <w:rPr>
          <w:rFonts w:ascii="Arial" w:hAnsi="Arial" w:cs="Arial"/>
          <w:color w:val="000000"/>
          <w:sz w:val="24"/>
          <w:lang w:val="fr-FR"/>
        </w:rPr>
        <w:t>ind. imp. </w:t>
      </w:r>
      <w:r w:rsidRPr="00544C8E">
        <w:rPr>
          <w:rFonts w:ascii="Arial" w:hAnsi="Arial" w:cs="Arial"/>
          <w:i/>
          <w:iCs/>
          <w:color w:val="000000"/>
          <w:sz w:val="24"/>
          <w:lang w:val="fr-FR"/>
        </w:rPr>
        <w:t>j'écrivais,</w:t>
      </w:r>
      <w:r w:rsidRPr="00544C8E">
        <w:rPr>
          <w:rFonts w:ascii="Arial" w:hAnsi="Arial" w:cs="Arial"/>
          <w:color w:val="000000"/>
          <w:sz w:val="24"/>
          <w:lang w:val="fr-FR"/>
        </w:rPr>
        <w:t> etc.; ind. passé simple, </w:t>
      </w:r>
      <w:r w:rsidRPr="00544C8E">
        <w:rPr>
          <w:rFonts w:ascii="Arial" w:hAnsi="Arial" w:cs="Arial"/>
          <w:i/>
          <w:iCs/>
          <w:color w:val="000000"/>
          <w:sz w:val="24"/>
          <w:lang w:val="fr-FR"/>
        </w:rPr>
        <w:t>j'écrivis,</w:t>
      </w:r>
      <w:r w:rsidRPr="00544C8E">
        <w:rPr>
          <w:rFonts w:ascii="Arial" w:hAnsi="Arial" w:cs="Arial"/>
          <w:color w:val="000000"/>
          <w:sz w:val="24"/>
          <w:lang w:val="fr-FR"/>
        </w:rPr>
        <w:t> etc.; subj. prés. </w:t>
      </w:r>
      <w:r w:rsidRPr="00544C8E">
        <w:rPr>
          <w:rFonts w:ascii="Arial" w:hAnsi="Arial" w:cs="Arial"/>
          <w:i/>
          <w:iCs/>
          <w:color w:val="000000"/>
          <w:sz w:val="24"/>
          <w:lang w:val="fr-FR"/>
        </w:rPr>
        <w:t>que j'écrive,</w:t>
      </w:r>
      <w:r w:rsidRPr="00544C8E">
        <w:rPr>
          <w:rFonts w:ascii="Arial" w:hAnsi="Arial" w:cs="Arial"/>
          <w:color w:val="000000"/>
          <w:sz w:val="24"/>
          <w:lang w:val="fr-FR"/>
        </w:rPr>
        <w:t> etc.; subj. imp. </w:t>
      </w:r>
      <w:r w:rsidRPr="00544C8E">
        <w:rPr>
          <w:rFonts w:ascii="Arial" w:hAnsi="Arial" w:cs="Arial"/>
          <w:i/>
          <w:iCs/>
          <w:color w:val="000000"/>
          <w:sz w:val="24"/>
          <w:lang w:val="fr-FR"/>
        </w:rPr>
        <w:t>que j'écrivisse,</w:t>
      </w:r>
      <w:r w:rsidRPr="00544C8E">
        <w:rPr>
          <w:rFonts w:ascii="Arial" w:hAnsi="Arial" w:cs="Arial"/>
          <w:color w:val="000000"/>
          <w:sz w:val="24"/>
          <w:lang w:val="fr-FR"/>
        </w:rPr>
        <w:t> etc.; impér. prés. plur. </w:t>
      </w:r>
      <w:r w:rsidRPr="00544C8E">
        <w:rPr>
          <w:rFonts w:ascii="Arial" w:hAnsi="Arial" w:cs="Arial"/>
          <w:i/>
          <w:iCs/>
          <w:color w:val="000000"/>
          <w:sz w:val="24"/>
          <w:lang w:val="fr-FR"/>
        </w:rPr>
        <w:t>écrivons, écrivez</w:t>
      </w:r>
      <w:r w:rsidRPr="00544C8E">
        <w:rPr>
          <w:rFonts w:ascii="Arial" w:hAnsi="Arial" w:cs="Arial"/>
          <w:color w:val="000000"/>
          <w:sz w:val="24"/>
          <w:lang w:val="fr-FR"/>
        </w:rPr>
        <w:t>; part. prés. </w:t>
      </w:r>
      <w:r w:rsidRPr="00544C8E">
        <w:rPr>
          <w:rFonts w:ascii="Arial" w:hAnsi="Arial" w:cs="Arial"/>
          <w:i/>
          <w:iCs/>
          <w:color w:val="000000"/>
          <w:sz w:val="24"/>
          <w:lang w:val="fr-FR"/>
        </w:rPr>
        <w:t>écrivant. </w:t>
      </w:r>
      <w:r w:rsidRPr="00544C8E">
        <w:rPr>
          <w:rFonts w:ascii="Arial" w:hAnsi="Arial" w:cs="Arial"/>
          <w:b/>
          <w:bCs/>
          <w:color w:val="000000"/>
          <w:sz w:val="24"/>
          <w:lang w:val="fr-FR"/>
        </w:rPr>
        <w:t>c)</w:t>
      </w:r>
      <w:r w:rsidRPr="00544C8E">
        <w:rPr>
          <w:rFonts w:ascii="Arial" w:hAnsi="Arial" w:cs="Arial"/>
          <w:color w:val="000000"/>
          <w:sz w:val="24"/>
          <w:lang w:val="fr-FR"/>
        </w:rPr>
        <w:t> [ekʀir] : ind. fut. </w:t>
      </w:r>
      <w:proofErr w:type="gramStart"/>
      <w:r w:rsidRPr="00544C8E">
        <w:rPr>
          <w:rFonts w:ascii="Arial" w:hAnsi="Arial" w:cs="Arial"/>
          <w:i/>
          <w:iCs/>
          <w:color w:val="000000"/>
          <w:sz w:val="24"/>
          <w:lang w:val="fr-FR"/>
        </w:rPr>
        <w:t>j'écrirai</w:t>
      </w:r>
      <w:proofErr w:type="gramEnd"/>
      <w:r w:rsidRPr="00544C8E">
        <w:rPr>
          <w:rFonts w:ascii="Arial" w:hAnsi="Arial" w:cs="Arial"/>
          <w:i/>
          <w:iCs/>
          <w:color w:val="000000"/>
          <w:sz w:val="24"/>
          <w:lang w:val="fr-FR"/>
        </w:rPr>
        <w:t>, tu écriras,</w:t>
      </w:r>
      <w:r w:rsidRPr="00544C8E">
        <w:rPr>
          <w:rFonts w:ascii="Arial" w:hAnsi="Arial" w:cs="Arial"/>
          <w:color w:val="000000"/>
          <w:sz w:val="24"/>
          <w:lang w:val="fr-FR"/>
        </w:rPr>
        <w:t> etc.; cond. prés. </w:t>
      </w:r>
      <w:r w:rsidRPr="00544C8E">
        <w:rPr>
          <w:rFonts w:ascii="Arial" w:hAnsi="Arial" w:cs="Arial"/>
          <w:i/>
          <w:iCs/>
          <w:color w:val="000000"/>
          <w:sz w:val="24"/>
          <w:lang w:val="fr-FR"/>
        </w:rPr>
        <w:t>j'écrirais, tu écrirais,</w:t>
      </w:r>
      <w:r w:rsidRPr="00544C8E">
        <w:rPr>
          <w:rFonts w:ascii="Arial" w:hAnsi="Arial" w:cs="Arial"/>
          <w:color w:val="000000"/>
          <w:sz w:val="24"/>
          <w:lang w:val="fr-FR"/>
        </w:rPr>
        <w:t> etc. Homon. </w:t>
      </w:r>
      <w:r w:rsidRPr="00544C8E">
        <w:rPr>
          <w:rFonts w:ascii="Arial" w:hAnsi="Arial" w:cs="Arial"/>
          <w:i/>
          <w:iCs/>
          <w:color w:val="000000"/>
          <w:sz w:val="24"/>
          <w:lang w:val="fr-FR"/>
        </w:rPr>
        <w:t>s'écrie</w:t>
      </w:r>
      <w:r w:rsidRPr="00544C8E">
        <w:rPr>
          <w:rFonts w:ascii="Arial" w:hAnsi="Arial" w:cs="Arial"/>
          <w:color w:val="000000"/>
          <w:sz w:val="24"/>
          <w:lang w:val="fr-FR"/>
        </w:rPr>
        <w:t> du verbe </w:t>
      </w:r>
      <w:r w:rsidRPr="00544C8E">
        <w:rPr>
          <w:rFonts w:ascii="Arial" w:hAnsi="Arial" w:cs="Arial"/>
          <w:i/>
          <w:iCs/>
          <w:color w:val="000000"/>
          <w:sz w:val="24"/>
          <w:lang w:val="fr-FR"/>
        </w:rPr>
        <w:t>s'écrier. </w:t>
      </w:r>
      <w:r w:rsidRPr="00544C8E">
        <w:rPr>
          <w:rFonts w:ascii="Arial" w:hAnsi="Arial" w:cs="Arial"/>
          <w:b/>
          <w:bCs/>
          <w:color w:val="000000"/>
          <w:sz w:val="24"/>
          <w:lang w:val="fr-FR"/>
        </w:rPr>
        <w:t xml:space="preserve">Étymol. </w:t>
      </w:r>
      <w:proofErr w:type="gramStart"/>
      <w:r w:rsidRPr="00544C8E">
        <w:rPr>
          <w:rFonts w:ascii="Arial" w:hAnsi="Arial" w:cs="Arial"/>
          <w:b/>
          <w:bCs/>
          <w:color w:val="000000"/>
          <w:sz w:val="24"/>
          <w:lang w:val="fr-FR"/>
        </w:rPr>
        <w:t>et</w:t>
      </w:r>
      <w:proofErr w:type="gramEnd"/>
      <w:r w:rsidRPr="00544C8E">
        <w:rPr>
          <w:rFonts w:ascii="Arial" w:hAnsi="Arial" w:cs="Arial"/>
          <w:b/>
          <w:bCs/>
          <w:color w:val="000000"/>
          <w:sz w:val="24"/>
          <w:lang w:val="fr-FR"/>
        </w:rPr>
        <w:t xml:space="preserve"> Hist. 1. </w:t>
      </w:r>
      <w:proofErr w:type="gramStart"/>
      <w:r w:rsidRPr="00544C8E">
        <w:rPr>
          <w:rFonts w:ascii="Arial" w:hAnsi="Arial" w:cs="Arial"/>
          <w:i/>
          <w:iCs/>
          <w:color w:val="000000"/>
          <w:sz w:val="24"/>
          <w:lang w:val="fr-FR"/>
        </w:rPr>
        <w:t>Ca</w:t>
      </w:r>
      <w:proofErr w:type="gramEnd"/>
      <w:r w:rsidRPr="00544C8E">
        <w:rPr>
          <w:rFonts w:ascii="Arial" w:hAnsi="Arial" w:cs="Arial"/>
          <w:color w:val="000000"/>
          <w:sz w:val="24"/>
          <w:lang w:val="fr-FR"/>
        </w:rPr>
        <w:t> 1050 </w:t>
      </w:r>
      <w:r w:rsidRPr="00544C8E">
        <w:rPr>
          <w:rFonts w:ascii="Arial" w:hAnsi="Arial" w:cs="Arial"/>
          <w:i/>
          <w:iCs/>
          <w:color w:val="000000"/>
          <w:sz w:val="24"/>
          <w:lang w:val="fr-FR"/>
        </w:rPr>
        <w:t>escrit</w:t>
      </w:r>
      <w:r w:rsidRPr="00544C8E">
        <w:rPr>
          <w:rFonts w:ascii="Arial" w:hAnsi="Arial" w:cs="Arial"/>
          <w:color w:val="000000"/>
          <w:sz w:val="24"/>
          <w:lang w:val="fr-FR"/>
        </w:rPr>
        <w:t> ind. prés. 3</w:t>
      </w:r>
      <w:r w:rsidRPr="00544C8E">
        <w:rPr>
          <w:rFonts w:ascii="Arial" w:hAnsi="Arial" w:cs="Arial"/>
          <w:color w:val="000000"/>
          <w:sz w:val="24"/>
          <w:vertAlign w:val="superscript"/>
          <w:lang w:val="fr-FR"/>
        </w:rPr>
        <w:t>e</w:t>
      </w:r>
      <w:r w:rsidRPr="00544C8E">
        <w:rPr>
          <w:rFonts w:ascii="Arial" w:hAnsi="Arial" w:cs="Arial"/>
          <w:color w:val="000000"/>
          <w:sz w:val="24"/>
          <w:lang w:val="fr-FR"/>
        </w:rPr>
        <w:t xml:space="preserve">pers. « </w:t>
      </w:r>
      <w:proofErr w:type="gramStart"/>
      <w:r w:rsidRPr="00544C8E">
        <w:rPr>
          <w:rFonts w:ascii="Arial" w:hAnsi="Arial" w:cs="Arial"/>
          <w:color w:val="000000"/>
          <w:sz w:val="24"/>
          <w:lang w:val="fr-FR"/>
        </w:rPr>
        <w:t>mettre</w:t>
      </w:r>
      <w:proofErr w:type="gramEnd"/>
      <w:r w:rsidRPr="00544C8E">
        <w:rPr>
          <w:rFonts w:ascii="Arial" w:hAnsi="Arial" w:cs="Arial"/>
          <w:color w:val="000000"/>
          <w:sz w:val="24"/>
          <w:lang w:val="fr-FR"/>
        </w:rPr>
        <w:t xml:space="preserve"> par écrit, rédiger » (</w:t>
      </w:r>
      <w:r w:rsidRPr="00544C8E">
        <w:rPr>
          <w:rFonts w:ascii="Arial" w:hAnsi="Arial" w:cs="Arial"/>
          <w:i/>
          <w:iCs/>
          <w:color w:val="000000"/>
          <w:sz w:val="24"/>
          <w:lang w:val="fr-FR"/>
        </w:rPr>
        <w:t>Alexis,</w:t>
      </w:r>
      <w:r w:rsidRPr="00544C8E">
        <w:rPr>
          <w:rFonts w:ascii="Arial" w:hAnsi="Arial" w:cs="Arial"/>
          <w:color w:val="000000"/>
          <w:sz w:val="24"/>
          <w:lang w:val="fr-FR"/>
        </w:rPr>
        <w:t> éd. Ch. Storey, 284</w:t>
      </w:r>
      <w:proofErr w:type="gramStart"/>
      <w:r w:rsidRPr="00544C8E">
        <w:rPr>
          <w:rFonts w:ascii="Arial" w:hAnsi="Arial" w:cs="Arial"/>
          <w:color w:val="000000"/>
          <w:sz w:val="24"/>
          <w:lang w:val="fr-FR"/>
        </w:rPr>
        <w:t>);</w:t>
      </w:r>
      <w:proofErr w:type="gramEnd"/>
      <w:r w:rsidRPr="00544C8E">
        <w:rPr>
          <w:rFonts w:ascii="Arial" w:hAnsi="Arial" w:cs="Arial"/>
          <w:color w:val="000000"/>
          <w:sz w:val="24"/>
          <w:lang w:val="fr-FR"/>
        </w:rPr>
        <w:t> </w:t>
      </w:r>
      <w:r w:rsidRPr="00544C8E">
        <w:rPr>
          <w:rFonts w:ascii="Arial" w:hAnsi="Arial" w:cs="Arial"/>
          <w:b/>
          <w:bCs/>
          <w:color w:val="000000"/>
          <w:sz w:val="24"/>
          <w:lang w:val="fr-FR"/>
        </w:rPr>
        <w:t>2.</w:t>
      </w:r>
      <w:r w:rsidRPr="00544C8E">
        <w:rPr>
          <w:rFonts w:ascii="Arial" w:hAnsi="Arial" w:cs="Arial"/>
          <w:color w:val="000000"/>
          <w:sz w:val="24"/>
          <w:lang w:val="fr-FR"/>
        </w:rPr>
        <w:t> 1119 part. passé subst. </w:t>
      </w:r>
      <w:r w:rsidRPr="00544C8E">
        <w:rPr>
          <w:rFonts w:ascii="Arial" w:hAnsi="Arial" w:cs="Arial"/>
          <w:i/>
          <w:iCs/>
          <w:color w:val="000000"/>
          <w:sz w:val="24"/>
          <w:lang w:val="fr-FR"/>
        </w:rPr>
        <w:t>escrit</w:t>
      </w:r>
      <w:r w:rsidRPr="00544C8E">
        <w:rPr>
          <w:rFonts w:ascii="Arial" w:hAnsi="Arial" w:cs="Arial"/>
          <w:color w:val="000000"/>
          <w:sz w:val="24"/>
          <w:lang w:val="fr-FR"/>
        </w:rPr>
        <w:t> (</w:t>
      </w:r>
      <w:r w:rsidRPr="00544C8E">
        <w:rPr>
          <w:rFonts w:ascii="Arial" w:hAnsi="Arial" w:cs="Arial"/>
          <w:smallCaps/>
          <w:color w:val="000000"/>
          <w:szCs w:val="22"/>
          <w:lang w:val="fr-FR"/>
        </w:rPr>
        <w:t>Ph. de Thaon</w:t>
      </w:r>
      <w:r w:rsidRPr="00544C8E">
        <w:rPr>
          <w:rFonts w:ascii="Arial" w:hAnsi="Arial" w:cs="Arial"/>
          <w:color w:val="000000"/>
          <w:sz w:val="24"/>
          <w:lang w:val="fr-FR"/>
        </w:rPr>
        <w:t>, </w:t>
      </w:r>
      <w:r w:rsidRPr="00544C8E">
        <w:rPr>
          <w:rFonts w:ascii="Arial" w:hAnsi="Arial" w:cs="Arial"/>
          <w:i/>
          <w:iCs/>
          <w:color w:val="000000"/>
          <w:sz w:val="24"/>
          <w:lang w:val="fr-FR"/>
        </w:rPr>
        <w:t>Comput,</w:t>
      </w:r>
      <w:r w:rsidRPr="00544C8E">
        <w:rPr>
          <w:rFonts w:ascii="Arial" w:hAnsi="Arial" w:cs="Arial"/>
          <w:color w:val="000000"/>
          <w:sz w:val="24"/>
          <w:lang w:val="fr-FR"/>
        </w:rPr>
        <w:t> éd. E. Mall, 1893</w:t>
      </w:r>
      <w:proofErr w:type="gramStart"/>
      <w:r w:rsidRPr="00544C8E">
        <w:rPr>
          <w:rFonts w:ascii="Arial" w:hAnsi="Arial" w:cs="Arial"/>
          <w:color w:val="000000"/>
          <w:sz w:val="24"/>
          <w:lang w:val="fr-FR"/>
        </w:rPr>
        <w:t>);</w:t>
      </w:r>
      <w:proofErr w:type="gramEnd"/>
      <w:r w:rsidRPr="00544C8E">
        <w:rPr>
          <w:rFonts w:ascii="Arial" w:hAnsi="Arial" w:cs="Arial"/>
          <w:color w:val="000000"/>
          <w:sz w:val="24"/>
          <w:lang w:val="fr-FR"/>
        </w:rPr>
        <w:t> </w:t>
      </w:r>
      <w:r w:rsidRPr="00544C8E">
        <w:rPr>
          <w:rFonts w:ascii="Arial" w:hAnsi="Arial" w:cs="Arial"/>
          <w:b/>
          <w:bCs/>
          <w:color w:val="000000"/>
          <w:sz w:val="24"/>
          <w:lang w:val="fr-FR"/>
        </w:rPr>
        <w:t>3.</w:t>
      </w:r>
      <w:r w:rsidRPr="00544C8E">
        <w:rPr>
          <w:rFonts w:ascii="Arial" w:hAnsi="Arial" w:cs="Arial"/>
          <w:color w:val="000000"/>
          <w:sz w:val="24"/>
          <w:lang w:val="fr-FR"/>
        </w:rPr>
        <w:t> 1193-97 fig. </w:t>
      </w:r>
      <w:r w:rsidRPr="00544C8E">
        <w:rPr>
          <w:rFonts w:ascii="Arial" w:hAnsi="Arial" w:cs="Arial"/>
          <w:i/>
          <w:iCs/>
          <w:color w:val="000000"/>
          <w:sz w:val="24"/>
          <w:lang w:val="fr-FR"/>
        </w:rPr>
        <w:t>Morz qui est a veüe escrite En la vieille face despite</w:t>
      </w:r>
      <w:r w:rsidRPr="00544C8E">
        <w:rPr>
          <w:rFonts w:ascii="Arial" w:hAnsi="Arial" w:cs="Arial"/>
          <w:color w:val="000000"/>
          <w:sz w:val="24"/>
          <w:lang w:val="fr-FR"/>
        </w:rPr>
        <w:t> (</w:t>
      </w:r>
      <w:r w:rsidRPr="00544C8E">
        <w:rPr>
          <w:rFonts w:ascii="Arial" w:hAnsi="Arial" w:cs="Arial"/>
          <w:smallCaps/>
          <w:color w:val="000000"/>
          <w:szCs w:val="22"/>
          <w:lang w:val="fr-FR"/>
        </w:rPr>
        <w:t>Helinant</w:t>
      </w:r>
      <w:r w:rsidRPr="00544C8E">
        <w:rPr>
          <w:rFonts w:ascii="Arial" w:hAnsi="Arial" w:cs="Arial"/>
          <w:color w:val="000000"/>
          <w:sz w:val="24"/>
          <w:lang w:val="fr-FR"/>
        </w:rPr>
        <w:t>, </w:t>
      </w:r>
      <w:r w:rsidRPr="00544C8E">
        <w:rPr>
          <w:rFonts w:ascii="Arial" w:hAnsi="Arial" w:cs="Arial"/>
          <w:i/>
          <w:iCs/>
          <w:color w:val="000000"/>
          <w:sz w:val="24"/>
          <w:lang w:val="fr-FR"/>
        </w:rPr>
        <w:t>Vers de la mort,</w:t>
      </w:r>
      <w:r w:rsidRPr="00544C8E">
        <w:rPr>
          <w:rFonts w:ascii="Arial" w:hAnsi="Arial" w:cs="Arial"/>
          <w:color w:val="000000"/>
          <w:sz w:val="24"/>
          <w:lang w:val="fr-FR"/>
        </w:rPr>
        <w:t> éd. F. Wulff et E. Walberg, XXIV, 1</w:t>
      </w:r>
      <w:proofErr w:type="gramStart"/>
      <w:r w:rsidRPr="00544C8E">
        <w:rPr>
          <w:rFonts w:ascii="Arial" w:hAnsi="Arial" w:cs="Arial"/>
          <w:color w:val="000000"/>
          <w:sz w:val="24"/>
          <w:lang w:val="fr-FR"/>
        </w:rPr>
        <w:t>);</w:t>
      </w:r>
      <w:proofErr w:type="gramEnd"/>
      <w:r w:rsidRPr="00544C8E">
        <w:rPr>
          <w:rFonts w:ascii="Arial" w:hAnsi="Arial" w:cs="Arial"/>
          <w:color w:val="000000"/>
          <w:sz w:val="24"/>
          <w:lang w:val="fr-FR"/>
        </w:rPr>
        <w:t> </w:t>
      </w:r>
      <w:r w:rsidRPr="00544C8E">
        <w:rPr>
          <w:rFonts w:ascii="Arial" w:hAnsi="Arial" w:cs="Arial"/>
          <w:b/>
          <w:bCs/>
          <w:color w:val="000000"/>
          <w:sz w:val="24"/>
          <w:lang w:val="fr-FR"/>
        </w:rPr>
        <w:t>4.</w:t>
      </w:r>
      <w:r w:rsidRPr="00544C8E">
        <w:rPr>
          <w:rFonts w:ascii="Arial" w:hAnsi="Arial" w:cs="Arial"/>
          <w:color w:val="000000"/>
          <w:sz w:val="24"/>
          <w:lang w:val="fr-FR"/>
        </w:rPr>
        <w:t> 1900 part. passé subst. « épreuves écrites à un examen, un concours » (</w:t>
      </w:r>
      <w:r w:rsidRPr="00544C8E">
        <w:rPr>
          <w:rFonts w:ascii="Arial" w:hAnsi="Arial" w:cs="Arial"/>
          <w:smallCaps/>
          <w:color w:val="000000"/>
          <w:szCs w:val="22"/>
          <w:lang w:val="fr-FR"/>
        </w:rPr>
        <w:t>Colette</w:t>
      </w:r>
      <w:r w:rsidRPr="00544C8E">
        <w:rPr>
          <w:rFonts w:ascii="Arial" w:hAnsi="Arial" w:cs="Arial"/>
          <w:color w:val="000000"/>
          <w:sz w:val="24"/>
          <w:lang w:val="fr-FR"/>
        </w:rPr>
        <w:t>, </w:t>
      </w:r>
      <w:r w:rsidRPr="00544C8E">
        <w:rPr>
          <w:rFonts w:ascii="Arial" w:hAnsi="Arial" w:cs="Arial"/>
          <w:i/>
          <w:iCs/>
          <w:color w:val="000000"/>
          <w:sz w:val="24"/>
          <w:lang w:val="fr-FR"/>
        </w:rPr>
        <w:t xml:space="preserve">Cl. </w:t>
      </w:r>
      <w:proofErr w:type="gramStart"/>
      <w:r w:rsidRPr="00544C8E">
        <w:rPr>
          <w:rFonts w:ascii="Arial" w:hAnsi="Arial" w:cs="Arial"/>
          <w:i/>
          <w:iCs/>
          <w:color w:val="000000"/>
          <w:sz w:val="24"/>
          <w:lang w:val="fr-FR"/>
        </w:rPr>
        <w:t>école</w:t>
      </w:r>
      <w:proofErr w:type="gramEnd"/>
      <w:r w:rsidRPr="00544C8E">
        <w:rPr>
          <w:rFonts w:ascii="Arial" w:hAnsi="Arial" w:cs="Arial"/>
          <w:i/>
          <w:iCs/>
          <w:color w:val="000000"/>
          <w:sz w:val="24"/>
          <w:lang w:val="fr-FR"/>
        </w:rPr>
        <w:t>,</w:t>
      </w:r>
      <w:r w:rsidRPr="00544C8E">
        <w:rPr>
          <w:rFonts w:ascii="Arial" w:hAnsi="Arial" w:cs="Arial"/>
          <w:color w:val="000000"/>
          <w:sz w:val="24"/>
          <w:lang w:val="fr-FR"/>
        </w:rPr>
        <w:t> v. </w:t>
      </w:r>
      <w:r w:rsidRPr="00544C8E">
        <w:rPr>
          <w:rFonts w:ascii="Arial" w:hAnsi="Arial" w:cs="Arial"/>
          <w:i/>
          <w:iCs/>
          <w:color w:val="000000"/>
          <w:sz w:val="24"/>
          <w:lang w:val="fr-FR"/>
        </w:rPr>
        <w:t>écrit</w:t>
      </w:r>
      <w:r w:rsidRPr="00544C8E">
        <w:rPr>
          <w:rFonts w:ascii="Arial" w:hAnsi="Arial" w:cs="Arial"/>
          <w:color w:val="000000"/>
          <w:sz w:val="24"/>
          <w:vertAlign w:val="superscript"/>
          <w:lang w:val="fr-FR"/>
        </w:rPr>
        <w:t>2</w:t>
      </w:r>
      <w:r w:rsidRPr="00544C8E">
        <w:rPr>
          <w:rFonts w:ascii="Arial" w:hAnsi="Arial" w:cs="Arial"/>
          <w:color w:val="000000"/>
          <w:sz w:val="24"/>
          <w:lang w:val="fr-FR"/>
        </w:rPr>
        <w:t>). Du lat. class. </w:t>
      </w:r>
      <w:r w:rsidRPr="00544C8E">
        <w:rPr>
          <w:rFonts w:ascii="Arial" w:hAnsi="Arial" w:cs="Arial"/>
          <w:i/>
          <w:iCs/>
          <w:color w:val="000000"/>
          <w:sz w:val="24"/>
          <w:lang w:val="fr-FR"/>
        </w:rPr>
        <w:t>scribere</w:t>
      </w:r>
      <w:r w:rsidRPr="00544C8E">
        <w:rPr>
          <w:rFonts w:ascii="Arial" w:hAnsi="Arial" w:cs="Arial"/>
          <w:color w:val="000000"/>
          <w:sz w:val="24"/>
          <w:lang w:val="fr-FR"/>
        </w:rPr>
        <w:t> « tracer des caractères, écrire, composer ». </w:t>
      </w:r>
      <w:r w:rsidRPr="00544C8E">
        <w:rPr>
          <w:rFonts w:ascii="Arial" w:hAnsi="Arial" w:cs="Arial"/>
          <w:b/>
          <w:bCs/>
          <w:color w:val="000000"/>
          <w:sz w:val="24"/>
          <w:lang w:val="fr-FR"/>
        </w:rPr>
        <w:t xml:space="preserve">Fréq. </w:t>
      </w:r>
      <w:proofErr w:type="gramStart"/>
      <w:r w:rsidRPr="00544C8E">
        <w:rPr>
          <w:rFonts w:ascii="Arial" w:hAnsi="Arial" w:cs="Arial"/>
          <w:b/>
          <w:bCs/>
          <w:color w:val="000000"/>
          <w:sz w:val="24"/>
          <w:lang w:val="fr-FR"/>
        </w:rPr>
        <w:t>abs</w:t>
      </w:r>
      <w:proofErr w:type="gramEnd"/>
      <w:r w:rsidRPr="00544C8E">
        <w:rPr>
          <w:rFonts w:ascii="Arial" w:hAnsi="Arial" w:cs="Arial"/>
          <w:b/>
          <w:bCs/>
          <w:color w:val="000000"/>
          <w:sz w:val="24"/>
          <w:lang w:val="fr-FR"/>
        </w:rPr>
        <w:t xml:space="preserve">. </w:t>
      </w:r>
      <w:proofErr w:type="gramStart"/>
      <w:r w:rsidRPr="00544C8E">
        <w:rPr>
          <w:rFonts w:ascii="Arial" w:hAnsi="Arial" w:cs="Arial"/>
          <w:b/>
          <w:bCs/>
          <w:color w:val="000000"/>
          <w:sz w:val="24"/>
          <w:lang w:val="fr-FR"/>
        </w:rPr>
        <w:t>littér</w:t>
      </w:r>
      <w:proofErr w:type="gramEnd"/>
      <w:r w:rsidRPr="00544C8E">
        <w:rPr>
          <w:rFonts w:ascii="Arial" w:hAnsi="Arial" w:cs="Arial"/>
          <w:b/>
          <w:bCs/>
          <w:color w:val="000000"/>
          <w:sz w:val="24"/>
          <w:lang w:val="fr-FR"/>
        </w:rPr>
        <w:t>. :</w:t>
      </w:r>
      <w:r w:rsidRPr="00544C8E">
        <w:rPr>
          <w:rFonts w:ascii="Arial" w:hAnsi="Arial" w:cs="Arial"/>
          <w:color w:val="000000"/>
          <w:sz w:val="24"/>
          <w:lang w:val="fr-FR"/>
        </w:rPr>
        <w:t> 27 811. </w:t>
      </w:r>
      <w:r w:rsidRPr="00544C8E">
        <w:rPr>
          <w:rFonts w:ascii="Arial" w:hAnsi="Arial" w:cs="Arial"/>
          <w:b/>
          <w:bCs/>
          <w:color w:val="000000"/>
          <w:sz w:val="24"/>
          <w:lang w:val="fr-FR"/>
        </w:rPr>
        <w:t>Fréq. rel. littér. :</w:t>
      </w:r>
      <w:r w:rsidRPr="00544C8E">
        <w:rPr>
          <w:rFonts w:ascii="Arial" w:hAnsi="Arial" w:cs="Arial"/>
          <w:color w:val="000000"/>
          <w:sz w:val="24"/>
          <w:lang w:val="fr-FR"/>
        </w:rPr>
        <w:t> </w:t>
      </w:r>
      <w:r w:rsidRPr="00544C8E">
        <w:rPr>
          <w:rFonts w:ascii="Arial" w:hAnsi="Arial" w:cs="Arial"/>
          <w:smallCaps/>
          <w:color w:val="000000"/>
          <w:szCs w:val="22"/>
          <w:lang w:val="fr-FR"/>
        </w:rPr>
        <w:t>xix</w:t>
      </w:r>
      <w:r w:rsidRPr="00544C8E">
        <w:rPr>
          <w:rFonts w:ascii="Arial" w:hAnsi="Arial" w:cs="Arial"/>
          <w:color w:val="000000"/>
          <w:sz w:val="24"/>
          <w:vertAlign w:val="superscript"/>
          <w:lang w:val="fr-FR"/>
        </w:rPr>
        <w:t>e</w:t>
      </w:r>
      <w:r w:rsidRPr="00544C8E">
        <w:rPr>
          <w:rFonts w:ascii="Arial" w:hAnsi="Arial" w:cs="Arial"/>
          <w:color w:val="000000"/>
          <w:sz w:val="24"/>
          <w:lang w:val="fr-FR"/>
        </w:rPr>
        <w:t xml:space="preserve">s. : a) 41 770, b) 46 </w:t>
      </w:r>
      <w:proofErr w:type="gramStart"/>
      <w:r w:rsidRPr="00544C8E">
        <w:rPr>
          <w:rFonts w:ascii="Arial" w:hAnsi="Arial" w:cs="Arial"/>
          <w:color w:val="000000"/>
          <w:sz w:val="24"/>
          <w:lang w:val="fr-FR"/>
        </w:rPr>
        <w:t>376;</w:t>
      </w:r>
      <w:proofErr w:type="gramEnd"/>
      <w:r w:rsidRPr="00544C8E">
        <w:rPr>
          <w:rFonts w:ascii="Arial" w:hAnsi="Arial" w:cs="Arial"/>
          <w:color w:val="000000"/>
          <w:sz w:val="24"/>
          <w:lang w:val="fr-FR"/>
        </w:rPr>
        <w:t> </w:t>
      </w:r>
      <w:r w:rsidRPr="00544C8E">
        <w:rPr>
          <w:rFonts w:ascii="Arial" w:hAnsi="Arial" w:cs="Arial"/>
          <w:smallCaps/>
          <w:color w:val="000000"/>
          <w:szCs w:val="22"/>
          <w:lang w:val="fr-FR"/>
        </w:rPr>
        <w:t>xx</w:t>
      </w:r>
      <w:r w:rsidRPr="00544C8E">
        <w:rPr>
          <w:rFonts w:ascii="Arial" w:hAnsi="Arial" w:cs="Arial"/>
          <w:color w:val="000000"/>
          <w:sz w:val="24"/>
          <w:vertAlign w:val="superscript"/>
          <w:lang w:val="fr-FR"/>
        </w:rPr>
        <w:t>e</w:t>
      </w:r>
      <w:r w:rsidRPr="00544C8E">
        <w:rPr>
          <w:rFonts w:ascii="Arial" w:hAnsi="Arial" w:cs="Arial"/>
          <w:color w:val="000000"/>
          <w:sz w:val="24"/>
          <w:lang w:val="fr-FR"/>
        </w:rPr>
        <w:t>s. : a) 34 322, b) 37 144. </w:t>
      </w:r>
      <w:r w:rsidRPr="00544C8E">
        <w:rPr>
          <w:rFonts w:ascii="Arial" w:hAnsi="Arial" w:cs="Arial"/>
          <w:b/>
          <w:bCs/>
          <w:color w:val="000000"/>
          <w:sz w:val="24"/>
          <w:lang w:val="fr-FR"/>
        </w:rPr>
        <w:t>Bbg.</w:t>
      </w:r>
      <w:r w:rsidRPr="00544C8E">
        <w:rPr>
          <w:rFonts w:ascii="Arial" w:hAnsi="Arial" w:cs="Arial"/>
          <w:color w:val="000000"/>
          <w:sz w:val="24"/>
          <w:lang w:val="fr-FR"/>
        </w:rPr>
        <w:t> </w:t>
      </w:r>
      <w:r w:rsidRPr="00544C8E">
        <w:rPr>
          <w:rFonts w:ascii="Arial" w:hAnsi="Arial" w:cs="Arial"/>
          <w:smallCaps/>
          <w:color w:val="000000"/>
          <w:szCs w:val="22"/>
          <w:lang w:val="fr-FR"/>
        </w:rPr>
        <w:t>De Kock</w:t>
      </w:r>
      <w:r w:rsidRPr="00544C8E">
        <w:rPr>
          <w:rFonts w:ascii="Arial" w:hAnsi="Arial" w:cs="Arial"/>
          <w:color w:val="000000"/>
          <w:sz w:val="24"/>
          <w:lang w:val="fr-FR"/>
        </w:rPr>
        <w:t xml:space="preserve"> (J.). À propos de deux descriptions de la forme pronom. </w:t>
      </w:r>
      <w:proofErr w:type="gramStart"/>
      <w:r w:rsidRPr="00544C8E">
        <w:rPr>
          <w:rFonts w:ascii="Arial" w:hAnsi="Arial" w:cs="Arial"/>
          <w:color w:val="000000"/>
          <w:sz w:val="24"/>
          <w:lang w:val="fr-FR"/>
        </w:rPr>
        <w:t>du</w:t>
      </w:r>
      <w:proofErr w:type="gramEnd"/>
      <w:r w:rsidRPr="00544C8E">
        <w:rPr>
          <w:rFonts w:ascii="Arial" w:hAnsi="Arial" w:cs="Arial"/>
          <w:color w:val="000000"/>
          <w:sz w:val="24"/>
          <w:lang w:val="fr-FR"/>
        </w:rPr>
        <w:t xml:space="preserve"> verbe en fr. </w:t>
      </w:r>
      <w:r w:rsidRPr="00544C8E">
        <w:rPr>
          <w:rFonts w:ascii="Arial" w:hAnsi="Arial" w:cs="Arial"/>
          <w:i/>
          <w:iCs/>
          <w:color w:val="000000"/>
          <w:sz w:val="24"/>
        </w:rPr>
        <w:t>Orbis.</w:t>
      </w:r>
      <w:r w:rsidRPr="00544C8E">
        <w:rPr>
          <w:rFonts w:ascii="Arial" w:hAnsi="Arial" w:cs="Arial"/>
          <w:color w:val="000000"/>
          <w:sz w:val="24"/>
        </w:rPr>
        <w:t> 1971, t. 20, p. 21. − </w:t>
      </w:r>
      <w:r w:rsidRPr="00544C8E">
        <w:rPr>
          <w:rFonts w:ascii="Arial" w:hAnsi="Arial" w:cs="Arial"/>
          <w:smallCaps/>
          <w:color w:val="000000"/>
          <w:szCs w:val="22"/>
        </w:rPr>
        <w:t>Gottsch.</w:t>
      </w:r>
      <w:r w:rsidRPr="00544C8E">
        <w:rPr>
          <w:rFonts w:ascii="Arial" w:hAnsi="Arial" w:cs="Arial"/>
          <w:color w:val="000000"/>
          <w:sz w:val="24"/>
        </w:rPr>
        <w:t> Redens. 1930, </w:t>
      </w:r>
      <w:r w:rsidRPr="00544C8E">
        <w:rPr>
          <w:rFonts w:ascii="Arial" w:hAnsi="Arial" w:cs="Arial"/>
          <w:i/>
          <w:iCs/>
          <w:color w:val="000000"/>
          <w:sz w:val="24"/>
        </w:rPr>
        <w:t>passim.</w:t>
      </w:r>
      <w:r w:rsidRPr="00544C8E">
        <w:rPr>
          <w:rFonts w:ascii="Arial" w:hAnsi="Arial" w:cs="Arial"/>
          <w:color w:val="000000"/>
          <w:sz w:val="24"/>
        </w:rPr>
        <w:t> − </w:t>
      </w:r>
      <w:r w:rsidRPr="00544C8E">
        <w:rPr>
          <w:rFonts w:ascii="Arial" w:hAnsi="Arial" w:cs="Arial"/>
          <w:smallCaps/>
          <w:color w:val="000000"/>
          <w:szCs w:val="22"/>
        </w:rPr>
        <w:t>Quem.</w:t>
      </w:r>
      <w:r w:rsidRPr="00544C8E">
        <w:rPr>
          <w:rFonts w:ascii="Arial" w:hAnsi="Arial" w:cs="Arial"/>
          <w:color w:val="000000"/>
          <w:sz w:val="24"/>
        </w:rPr>
        <w:t> Fichier.</w:t>
      </w:r>
    </w:p>
    <w:p w14:paraId="6CB3273F" w14:textId="77777777" w:rsidR="002B6464" w:rsidRPr="00544C8E" w:rsidRDefault="00F4352C" w:rsidP="00544C8E"/>
    <w:sectPr w:rsidR="002B6464" w:rsidRPr="00544C8E" w:rsidSect="000F68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A06859"/>
    <w:multiLevelType w:val="multilevel"/>
    <w:tmpl w:val="BF4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8E"/>
    <w:rsid w:val="00042580"/>
    <w:rsid w:val="000F68A8"/>
    <w:rsid w:val="00164A0A"/>
    <w:rsid w:val="002C1728"/>
    <w:rsid w:val="00313BE8"/>
    <w:rsid w:val="00507161"/>
    <w:rsid w:val="00544C8E"/>
    <w:rsid w:val="00734A2B"/>
    <w:rsid w:val="007C212B"/>
    <w:rsid w:val="008964BF"/>
    <w:rsid w:val="008C2C5D"/>
    <w:rsid w:val="00A336DB"/>
    <w:rsid w:val="00C66433"/>
    <w:rsid w:val="00DF05D6"/>
    <w:rsid w:val="00E546A2"/>
    <w:rsid w:val="00E972B1"/>
    <w:rsid w:val="00EF0FB4"/>
    <w:rsid w:val="00F4352C"/>
    <w:rsid w:val="00F43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7FE750"/>
  <w14:defaultImageDpi w14:val="32767"/>
  <w15:chartTrackingRefBased/>
  <w15:docId w15:val="{C7D9CCEE-BA0D-3A4E-96E6-F1BC77D7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7161"/>
    <w:rPr>
      <w:rFonts w:cs="Times New Roman"/>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7C212B"/>
    <w:pPr>
      <w:spacing w:before="120" w:after="120"/>
      <w:ind w:left="567" w:right="561"/>
      <w:jc w:val="both"/>
    </w:pPr>
    <w:rPr>
      <w:rFonts w:ascii="Open Sans" w:eastAsia="MS Mincho" w:hAnsi="Open Sans"/>
      <w:color w:val="000000"/>
      <w:sz w:val="20"/>
      <w:szCs w:val="28"/>
      <w:lang w:val="fr-FR" w:eastAsia="ja-JP"/>
    </w:rPr>
  </w:style>
  <w:style w:type="character" w:styleId="Hyperlink">
    <w:name w:val="Hyperlink"/>
    <w:basedOn w:val="DefaultParagraphFont"/>
    <w:uiPriority w:val="99"/>
    <w:semiHidden/>
    <w:unhideWhenUsed/>
    <w:rsid w:val="00544C8E"/>
    <w:rPr>
      <w:color w:val="0000FF"/>
      <w:u w:val="single"/>
    </w:rPr>
  </w:style>
  <w:style w:type="character" w:customStyle="1" w:styleId="tlfcplan">
    <w:name w:val="tlf_cplan"/>
    <w:basedOn w:val="DefaultParagraphFont"/>
    <w:rsid w:val="00544C8E"/>
  </w:style>
  <w:style w:type="character" w:customStyle="1" w:styleId="tlfccrochet">
    <w:name w:val="tlf_ccrochet"/>
    <w:basedOn w:val="DefaultParagraphFont"/>
    <w:rsid w:val="00544C8E"/>
  </w:style>
  <w:style w:type="character" w:customStyle="1" w:styleId="tlfcdefinition">
    <w:name w:val="tlf_cdefinition"/>
    <w:basedOn w:val="DefaultParagraphFont"/>
    <w:rsid w:val="00544C8E"/>
  </w:style>
  <w:style w:type="character" w:customStyle="1" w:styleId="tlfcexemple">
    <w:name w:val="tlf_cexemple"/>
    <w:basedOn w:val="DefaultParagraphFont"/>
    <w:rsid w:val="00544C8E"/>
  </w:style>
  <w:style w:type="character" w:customStyle="1" w:styleId="tlfcpublication">
    <w:name w:val="tlf_cpublication"/>
    <w:basedOn w:val="DefaultParagraphFont"/>
    <w:rsid w:val="00544C8E"/>
  </w:style>
  <w:style w:type="character" w:customStyle="1" w:styleId="tlfcdate">
    <w:name w:val="tlf_cdate"/>
    <w:basedOn w:val="DefaultParagraphFont"/>
    <w:rsid w:val="00544C8E"/>
  </w:style>
  <w:style w:type="character" w:customStyle="1" w:styleId="tlfcauteur">
    <w:name w:val="tlf_cauteur"/>
    <w:basedOn w:val="DefaultParagraphFont"/>
    <w:rsid w:val="00544C8E"/>
  </w:style>
  <w:style w:type="character" w:customStyle="1" w:styleId="tlfsmallcaps">
    <w:name w:val="tlf_smallcaps"/>
    <w:basedOn w:val="DefaultParagraphFont"/>
    <w:rsid w:val="00544C8E"/>
  </w:style>
  <w:style w:type="character" w:customStyle="1" w:styleId="tlfctitre">
    <w:name w:val="tlf_ctitre"/>
    <w:basedOn w:val="DefaultParagraphFont"/>
    <w:rsid w:val="00544C8E"/>
  </w:style>
  <w:style w:type="character" w:customStyle="1" w:styleId="tlfcemploi">
    <w:name w:val="tlf_cemploi"/>
    <w:basedOn w:val="DefaultParagraphFont"/>
    <w:rsid w:val="00544C8E"/>
  </w:style>
  <w:style w:type="character" w:customStyle="1" w:styleId="tlfcsyntagme">
    <w:name w:val="tlf_csyntagme"/>
    <w:basedOn w:val="DefaultParagraphFont"/>
    <w:rsid w:val="00544C8E"/>
  </w:style>
  <w:style w:type="character" w:customStyle="1" w:styleId="tlfcconstruction">
    <w:name w:val="tlf_cconstruction"/>
    <w:basedOn w:val="DefaultParagraphFont"/>
    <w:rsid w:val="00544C8E"/>
  </w:style>
  <w:style w:type="character" w:customStyle="1" w:styleId="tlfcsource">
    <w:name w:val="tlf_csource"/>
    <w:basedOn w:val="DefaultParagraphFont"/>
    <w:rsid w:val="00544C8E"/>
  </w:style>
  <w:style w:type="character" w:customStyle="1" w:styleId="tlfcsynonime">
    <w:name w:val="tlf_csynonime"/>
    <w:basedOn w:val="DefaultParagraphFont"/>
    <w:rsid w:val="00544C8E"/>
  </w:style>
  <w:style w:type="character" w:customStyle="1" w:styleId="tlfcdomaine">
    <w:name w:val="tlf_cdomaine"/>
    <w:basedOn w:val="DefaultParagraphFont"/>
    <w:rsid w:val="0054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042234">
      <w:bodyDiv w:val="1"/>
      <w:marLeft w:val="0"/>
      <w:marRight w:val="0"/>
      <w:marTop w:val="0"/>
      <w:marBottom w:val="0"/>
      <w:divBdr>
        <w:top w:val="none" w:sz="0" w:space="0" w:color="auto"/>
        <w:left w:val="none" w:sz="0" w:space="0" w:color="auto"/>
        <w:bottom w:val="none" w:sz="0" w:space="0" w:color="auto"/>
        <w:right w:val="none" w:sz="0" w:space="0" w:color="auto"/>
      </w:divBdr>
      <w:divsChild>
        <w:div w:id="635454736">
          <w:marLeft w:val="0"/>
          <w:marRight w:val="0"/>
          <w:marTop w:val="0"/>
          <w:marBottom w:val="0"/>
          <w:divBdr>
            <w:top w:val="single" w:sz="6" w:space="4" w:color="C3D2F0"/>
            <w:left w:val="single" w:sz="6" w:space="6" w:color="C3D2F0"/>
            <w:bottom w:val="single" w:sz="6" w:space="4" w:color="C3D2F0"/>
            <w:right w:val="single" w:sz="6" w:space="6" w:color="C3D2F0"/>
          </w:divBdr>
          <w:divsChild>
            <w:div w:id="2002656376">
              <w:marLeft w:val="0"/>
              <w:marRight w:val="0"/>
              <w:marTop w:val="0"/>
              <w:marBottom w:val="0"/>
              <w:divBdr>
                <w:top w:val="none" w:sz="0" w:space="0" w:color="auto"/>
                <w:left w:val="none" w:sz="0" w:space="0" w:color="auto"/>
                <w:bottom w:val="none" w:sz="0" w:space="0" w:color="auto"/>
                <w:right w:val="none" w:sz="0" w:space="0" w:color="auto"/>
              </w:divBdr>
              <w:divsChild>
                <w:div w:id="1452741770">
                  <w:marLeft w:val="0"/>
                  <w:marRight w:val="0"/>
                  <w:marTop w:val="0"/>
                  <w:marBottom w:val="0"/>
                  <w:divBdr>
                    <w:top w:val="none" w:sz="0" w:space="0" w:color="auto"/>
                    <w:left w:val="none" w:sz="0" w:space="0" w:color="auto"/>
                    <w:bottom w:val="none" w:sz="0" w:space="0" w:color="auto"/>
                    <w:right w:val="none" w:sz="0" w:space="0" w:color="auto"/>
                  </w:divBdr>
                  <w:divsChild>
                    <w:div w:id="232394408">
                      <w:marLeft w:val="0"/>
                      <w:marRight w:val="0"/>
                      <w:marTop w:val="0"/>
                      <w:marBottom w:val="60"/>
                      <w:divBdr>
                        <w:top w:val="none" w:sz="0" w:space="0" w:color="auto"/>
                        <w:left w:val="none" w:sz="0" w:space="0" w:color="auto"/>
                        <w:bottom w:val="none" w:sz="0" w:space="0" w:color="auto"/>
                        <w:right w:val="none" w:sz="0" w:space="0" w:color="auto"/>
                      </w:divBdr>
                      <w:divsChild>
                        <w:div w:id="1755122645">
                          <w:marLeft w:val="0"/>
                          <w:marRight w:val="0"/>
                          <w:marTop w:val="0"/>
                          <w:marBottom w:val="60"/>
                          <w:divBdr>
                            <w:top w:val="none" w:sz="0" w:space="0" w:color="auto"/>
                            <w:left w:val="none" w:sz="0" w:space="0" w:color="auto"/>
                            <w:bottom w:val="none" w:sz="0" w:space="0" w:color="auto"/>
                            <w:right w:val="none" w:sz="0" w:space="0" w:color="auto"/>
                          </w:divBdr>
                          <w:divsChild>
                            <w:div w:id="1155102017">
                              <w:marLeft w:val="300"/>
                              <w:marRight w:val="0"/>
                              <w:marTop w:val="60"/>
                              <w:marBottom w:val="60"/>
                              <w:divBdr>
                                <w:top w:val="none" w:sz="0" w:space="0" w:color="auto"/>
                                <w:left w:val="none" w:sz="0" w:space="0" w:color="auto"/>
                                <w:bottom w:val="none" w:sz="0" w:space="0" w:color="auto"/>
                                <w:right w:val="none" w:sz="0" w:space="0" w:color="auto"/>
                              </w:divBdr>
                            </w:div>
                            <w:div w:id="18435803">
                              <w:marLeft w:val="0"/>
                              <w:marRight w:val="0"/>
                              <w:marTop w:val="0"/>
                              <w:marBottom w:val="60"/>
                              <w:divBdr>
                                <w:top w:val="none" w:sz="0" w:space="0" w:color="auto"/>
                                <w:left w:val="none" w:sz="0" w:space="0" w:color="auto"/>
                                <w:bottom w:val="none" w:sz="0" w:space="0" w:color="auto"/>
                                <w:right w:val="none" w:sz="0" w:space="0" w:color="auto"/>
                              </w:divBdr>
                              <w:divsChild>
                                <w:div w:id="1963462734">
                                  <w:marLeft w:val="0"/>
                                  <w:marRight w:val="0"/>
                                  <w:marTop w:val="0"/>
                                  <w:marBottom w:val="60"/>
                                  <w:divBdr>
                                    <w:top w:val="none" w:sz="0" w:space="0" w:color="auto"/>
                                    <w:left w:val="none" w:sz="0" w:space="0" w:color="auto"/>
                                    <w:bottom w:val="none" w:sz="0" w:space="0" w:color="auto"/>
                                    <w:right w:val="none" w:sz="0" w:space="0" w:color="auto"/>
                                  </w:divBdr>
                                </w:div>
                                <w:div w:id="121771825">
                                  <w:marLeft w:val="0"/>
                                  <w:marRight w:val="0"/>
                                  <w:marTop w:val="0"/>
                                  <w:marBottom w:val="60"/>
                                  <w:divBdr>
                                    <w:top w:val="none" w:sz="0" w:space="0" w:color="auto"/>
                                    <w:left w:val="none" w:sz="0" w:space="0" w:color="auto"/>
                                    <w:bottom w:val="none" w:sz="0" w:space="0" w:color="auto"/>
                                    <w:right w:val="none" w:sz="0" w:space="0" w:color="auto"/>
                                  </w:divBdr>
                                </w:div>
                                <w:div w:id="1032265829">
                                  <w:marLeft w:val="0"/>
                                  <w:marRight w:val="0"/>
                                  <w:marTop w:val="0"/>
                                  <w:marBottom w:val="60"/>
                                  <w:divBdr>
                                    <w:top w:val="none" w:sz="0" w:space="0" w:color="auto"/>
                                    <w:left w:val="none" w:sz="0" w:space="0" w:color="auto"/>
                                    <w:bottom w:val="none" w:sz="0" w:space="0" w:color="auto"/>
                                    <w:right w:val="none" w:sz="0" w:space="0" w:color="auto"/>
                                  </w:divBdr>
                                </w:div>
                                <w:div w:id="1121680676">
                                  <w:marLeft w:val="0"/>
                                  <w:marRight w:val="0"/>
                                  <w:marTop w:val="0"/>
                                  <w:marBottom w:val="60"/>
                                  <w:divBdr>
                                    <w:top w:val="none" w:sz="0" w:space="0" w:color="auto"/>
                                    <w:left w:val="none" w:sz="0" w:space="0" w:color="auto"/>
                                    <w:bottom w:val="none" w:sz="0" w:space="0" w:color="auto"/>
                                    <w:right w:val="none" w:sz="0" w:space="0" w:color="auto"/>
                                  </w:divBdr>
                                </w:div>
                              </w:divsChild>
                            </w:div>
                            <w:div w:id="1957640384">
                              <w:marLeft w:val="0"/>
                              <w:marRight w:val="0"/>
                              <w:marTop w:val="0"/>
                              <w:marBottom w:val="60"/>
                              <w:divBdr>
                                <w:top w:val="none" w:sz="0" w:space="0" w:color="auto"/>
                                <w:left w:val="none" w:sz="0" w:space="0" w:color="auto"/>
                                <w:bottom w:val="none" w:sz="0" w:space="0" w:color="auto"/>
                                <w:right w:val="none" w:sz="0" w:space="0" w:color="auto"/>
                              </w:divBdr>
                              <w:divsChild>
                                <w:div w:id="524639223">
                                  <w:marLeft w:val="0"/>
                                  <w:marRight w:val="0"/>
                                  <w:marTop w:val="0"/>
                                  <w:marBottom w:val="60"/>
                                  <w:divBdr>
                                    <w:top w:val="none" w:sz="0" w:space="0" w:color="auto"/>
                                    <w:left w:val="none" w:sz="0" w:space="0" w:color="auto"/>
                                    <w:bottom w:val="none" w:sz="0" w:space="0" w:color="auto"/>
                                    <w:right w:val="none" w:sz="0" w:space="0" w:color="auto"/>
                                  </w:divBdr>
                                  <w:divsChild>
                                    <w:div w:id="1496259787">
                                      <w:marLeft w:val="300"/>
                                      <w:marRight w:val="0"/>
                                      <w:marTop w:val="60"/>
                                      <w:marBottom w:val="60"/>
                                      <w:divBdr>
                                        <w:top w:val="none" w:sz="0" w:space="0" w:color="auto"/>
                                        <w:left w:val="none" w:sz="0" w:space="0" w:color="auto"/>
                                        <w:bottom w:val="none" w:sz="0" w:space="0" w:color="auto"/>
                                        <w:right w:val="none" w:sz="0" w:space="0" w:color="auto"/>
                                      </w:divBdr>
                                    </w:div>
                                  </w:divsChild>
                                </w:div>
                                <w:div w:id="842476023">
                                  <w:marLeft w:val="0"/>
                                  <w:marRight w:val="0"/>
                                  <w:marTop w:val="0"/>
                                  <w:marBottom w:val="60"/>
                                  <w:divBdr>
                                    <w:top w:val="none" w:sz="0" w:space="0" w:color="auto"/>
                                    <w:left w:val="none" w:sz="0" w:space="0" w:color="auto"/>
                                    <w:bottom w:val="none" w:sz="0" w:space="0" w:color="auto"/>
                                    <w:right w:val="none" w:sz="0" w:space="0" w:color="auto"/>
                                  </w:divBdr>
                                </w:div>
                              </w:divsChild>
                            </w:div>
                            <w:div w:id="1998610595">
                              <w:marLeft w:val="0"/>
                              <w:marRight w:val="0"/>
                              <w:marTop w:val="0"/>
                              <w:marBottom w:val="60"/>
                              <w:divBdr>
                                <w:top w:val="none" w:sz="0" w:space="0" w:color="auto"/>
                                <w:left w:val="none" w:sz="0" w:space="0" w:color="auto"/>
                                <w:bottom w:val="none" w:sz="0" w:space="0" w:color="auto"/>
                                <w:right w:val="none" w:sz="0" w:space="0" w:color="auto"/>
                              </w:divBdr>
                              <w:divsChild>
                                <w:div w:id="960889723">
                                  <w:marLeft w:val="0"/>
                                  <w:marRight w:val="0"/>
                                  <w:marTop w:val="0"/>
                                  <w:marBottom w:val="60"/>
                                  <w:divBdr>
                                    <w:top w:val="none" w:sz="0" w:space="0" w:color="auto"/>
                                    <w:left w:val="none" w:sz="0" w:space="0" w:color="auto"/>
                                    <w:bottom w:val="none" w:sz="0" w:space="0" w:color="auto"/>
                                    <w:right w:val="none" w:sz="0" w:space="0" w:color="auto"/>
                                  </w:divBdr>
                                  <w:divsChild>
                                    <w:div w:id="1081416540">
                                      <w:marLeft w:val="0"/>
                                      <w:marRight w:val="0"/>
                                      <w:marTop w:val="0"/>
                                      <w:marBottom w:val="60"/>
                                      <w:divBdr>
                                        <w:top w:val="none" w:sz="0" w:space="0" w:color="auto"/>
                                        <w:left w:val="none" w:sz="0" w:space="0" w:color="auto"/>
                                        <w:bottom w:val="none" w:sz="0" w:space="0" w:color="auto"/>
                                        <w:right w:val="none" w:sz="0" w:space="0" w:color="auto"/>
                                      </w:divBdr>
                                    </w:div>
                                  </w:divsChild>
                                </w:div>
                                <w:div w:id="4399602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1116672">
                          <w:marLeft w:val="0"/>
                          <w:marRight w:val="0"/>
                          <w:marTop w:val="0"/>
                          <w:marBottom w:val="60"/>
                          <w:divBdr>
                            <w:top w:val="none" w:sz="0" w:space="0" w:color="auto"/>
                            <w:left w:val="none" w:sz="0" w:space="0" w:color="auto"/>
                            <w:bottom w:val="none" w:sz="0" w:space="0" w:color="auto"/>
                            <w:right w:val="none" w:sz="0" w:space="0" w:color="auto"/>
                          </w:divBdr>
                          <w:divsChild>
                            <w:div w:id="748622328">
                              <w:marLeft w:val="0"/>
                              <w:marRight w:val="0"/>
                              <w:marTop w:val="0"/>
                              <w:marBottom w:val="60"/>
                              <w:divBdr>
                                <w:top w:val="none" w:sz="0" w:space="0" w:color="auto"/>
                                <w:left w:val="none" w:sz="0" w:space="0" w:color="auto"/>
                                <w:bottom w:val="none" w:sz="0" w:space="0" w:color="auto"/>
                                <w:right w:val="none" w:sz="0" w:space="0" w:color="auto"/>
                              </w:divBdr>
                              <w:divsChild>
                                <w:div w:id="1904559796">
                                  <w:marLeft w:val="300"/>
                                  <w:marRight w:val="0"/>
                                  <w:marTop w:val="60"/>
                                  <w:marBottom w:val="60"/>
                                  <w:divBdr>
                                    <w:top w:val="none" w:sz="0" w:space="0" w:color="auto"/>
                                    <w:left w:val="none" w:sz="0" w:space="0" w:color="auto"/>
                                    <w:bottom w:val="none" w:sz="0" w:space="0" w:color="auto"/>
                                    <w:right w:val="none" w:sz="0" w:space="0" w:color="auto"/>
                                  </w:divBdr>
                                </w:div>
                                <w:div w:id="950279381">
                                  <w:marLeft w:val="0"/>
                                  <w:marRight w:val="0"/>
                                  <w:marTop w:val="0"/>
                                  <w:marBottom w:val="60"/>
                                  <w:divBdr>
                                    <w:top w:val="none" w:sz="0" w:space="0" w:color="auto"/>
                                    <w:left w:val="none" w:sz="0" w:space="0" w:color="auto"/>
                                    <w:bottom w:val="none" w:sz="0" w:space="0" w:color="auto"/>
                                    <w:right w:val="none" w:sz="0" w:space="0" w:color="auto"/>
                                  </w:divBdr>
                                  <w:divsChild>
                                    <w:div w:id="1922176383">
                                      <w:marLeft w:val="300"/>
                                      <w:marRight w:val="0"/>
                                      <w:marTop w:val="60"/>
                                      <w:marBottom w:val="60"/>
                                      <w:divBdr>
                                        <w:top w:val="none" w:sz="0" w:space="0" w:color="auto"/>
                                        <w:left w:val="none" w:sz="0" w:space="0" w:color="auto"/>
                                        <w:bottom w:val="none" w:sz="0" w:space="0" w:color="auto"/>
                                        <w:right w:val="none" w:sz="0" w:space="0" w:color="auto"/>
                                      </w:divBdr>
                                    </w:div>
                                  </w:divsChild>
                                </w:div>
                                <w:div w:id="1854026383">
                                  <w:marLeft w:val="0"/>
                                  <w:marRight w:val="0"/>
                                  <w:marTop w:val="0"/>
                                  <w:marBottom w:val="60"/>
                                  <w:divBdr>
                                    <w:top w:val="none" w:sz="0" w:space="0" w:color="auto"/>
                                    <w:left w:val="none" w:sz="0" w:space="0" w:color="auto"/>
                                    <w:bottom w:val="none" w:sz="0" w:space="0" w:color="auto"/>
                                    <w:right w:val="none" w:sz="0" w:space="0" w:color="auto"/>
                                  </w:divBdr>
                                  <w:divsChild>
                                    <w:div w:id="624704185">
                                      <w:marLeft w:val="300"/>
                                      <w:marRight w:val="0"/>
                                      <w:marTop w:val="60"/>
                                      <w:marBottom w:val="60"/>
                                      <w:divBdr>
                                        <w:top w:val="none" w:sz="0" w:space="0" w:color="auto"/>
                                        <w:left w:val="none" w:sz="0" w:space="0" w:color="auto"/>
                                        <w:bottom w:val="none" w:sz="0" w:space="0" w:color="auto"/>
                                        <w:right w:val="none" w:sz="0" w:space="0" w:color="auto"/>
                                      </w:divBdr>
                                    </w:div>
                                    <w:div w:id="14427984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83806990">
                              <w:marLeft w:val="0"/>
                              <w:marRight w:val="0"/>
                              <w:marTop w:val="0"/>
                              <w:marBottom w:val="60"/>
                              <w:divBdr>
                                <w:top w:val="none" w:sz="0" w:space="0" w:color="auto"/>
                                <w:left w:val="none" w:sz="0" w:space="0" w:color="auto"/>
                                <w:bottom w:val="none" w:sz="0" w:space="0" w:color="auto"/>
                                <w:right w:val="none" w:sz="0" w:space="0" w:color="auto"/>
                              </w:divBdr>
                              <w:divsChild>
                                <w:div w:id="1529904580">
                                  <w:marLeft w:val="30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70707799">
                      <w:marLeft w:val="0"/>
                      <w:marRight w:val="0"/>
                      <w:marTop w:val="0"/>
                      <w:marBottom w:val="60"/>
                      <w:divBdr>
                        <w:top w:val="none" w:sz="0" w:space="0" w:color="auto"/>
                        <w:left w:val="none" w:sz="0" w:space="0" w:color="auto"/>
                        <w:bottom w:val="none" w:sz="0" w:space="0" w:color="auto"/>
                        <w:right w:val="none" w:sz="0" w:space="0" w:color="auto"/>
                      </w:divBdr>
                      <w:divsChild>
                        <w:div w:id="1049263980">
                          <w:marLeft w:val="0"/>
                          <w:marRight w:val="0"/>
                          <w:marTop w:val="0"/>
                          <w:marBottom w:val="60"/>
                          <w:divBdr>
                            <w:top w:val="none" w:sz="0" w:space="0" w:color="auto"/>
                            <w:left w:val="none" w:sz="0" w:space="0" w:color="auto"/>
                            <w:bottom w:val="none" w:sz="0" w:space="0" w:color="auto"/>
                            <w:right w:val="none" w:sz="0" w:space="0" w:color="auto"/>
                          </w:divBdr>
                          <w:divsChild>
                            <w:div w:id="1202403532">
                              <w:marLeft w:val="300"/>
                              <w:marRight w:val="0"/>
                              <w:marTop w:val="60"/>
                              <w:marBottom w:val="60"/>
                              <w:divBdr>
                                <w:top w:val="none" w:sz="0" w:space="0" w:color="auto"/>
                                <w:left w:val="none" w:sz="0" w:space="0" w:color="auto"/>
                                <w:bottom w:val="none" w:sz="0" w:space="0" w:color="auto"/>
                                <w:right w:val="none" w:sz="0" w:space="0" w:color="auto"/>
                              </w:divBdr>
                            </w:div>
                            <w:div w:id="1893805563">
                              <w:marLeft w:val="0"/>
                              <w:marRight w:val="0"/>
                              <w:marTop w:val="0"/>
                              <w:marBottom w:val="60"/>
                              <w:divBdr>
                                <w:top w:val="none" w:sz="0" w:space="0" w:color="auto"/>
                                <w:left w:val="none" w:sz="0" w:space="0" w:color="auto"/>
                                <w:bottom w:val="none" w:sz="0" w:space="0" w:color="auto"/>
                                <w:right w:val="none" w:sz="0" w:space="0" w:color="auto"/>
                              </w:divBdr>
                            </w:div>
                            <w:div w:id="1921871427">
                              <w:marLeft w:val="0"/>
                              <w:marRight w:val="0"/>
                              <w:marTop w:val="0"/>
                              <w:marBottom w:val="60"/>
                              <w:divBdr>
                                <w:top w:val="none" w:sz="0" w:space="0" w:color="auto"/>
                                <w:left w:val="none" w:sz="0" w:space="0" w:color="auto"/>
                                <w:bottom w:val="none" w:sz="0" w:space="0" w:color="auto"/>
                                <w:right w:val="none" w:sz="0" w:space="0" w:color="auto"/>
                              </w:divBdr>
                              <w:divsChild>
                                <w:div w:id="393621150">
                                  <w:marLeft w:val="0"/>
                                  <w:marRight w:val="0"/>
                                  <w:marTop w:val="60"/>
                                  <w:marBottom w:val="60"/>
                                  <w:divBdr>
                                    <w:top w:val="none" w:sz="0" w:space="0" w:color="auto"/>
                                    <w:left w:val="none" w:sz="0" w:space="0" w:color="auto"/>
                                    <w:bottom w:val="none" w:sz="0" w:space="0" w:color="auto"/>
                                    <w:right w:val="none" w:sz="0" w:space="0" w:color="auto"/>
                                  </w:divBdr>
                                </w:div>
                              </w:divsChild>
                            </w:div>
                            <w:div w:id="238449351">
                              <w:marLeft w:val="0"/>
                              <w:marRight w:val="0"/>
                              <w:marTop w:val="0"/>
                              <w:marBottom w:val="60"/>
                              <w:divBdr>
                                <w:top w:val="none" w:sz="0" w:space="0" w:color="auto"/>
                                <w:left w:val="none" w:sz="0" w:space="0" w:color="auto"/>
                                <w:bottom w:val="none" w:sz="0" w:space="0" w:color="auto"/>
                                <w:right w:val="none" w:sz="0" w:space="0" w:color="auto"/>
                              </w:divBdr>
                              <w:divsChild>
                                <w:div w:id="624120891">
                                  <w:marLeft w:val="300"/>
                                  <w:marRight w:val="0"/>
                                  <w:marTop w:val="60"/>
                                  <w:marBottom w:val="60"/>
                                  <w:divBdr>
                                    <w:top w:val="none" w:sz="0" w:space="0" w:color="auto"/>
                                    <w:left w:val="none" w:sz="0" w:space="0" w:color="auto"/>
                                    <w:bottom w:val="none" w:sz="0" w:space="0" w:color="auto"/>
                                    <w:right w:val="none" w:sz="0" w:space="0" w:color="auto"/>
                                  </w:divBdr>
                                </w:div>
                                <w:div w:id="1316300139">
                                  <w:marLeft w:val="0"/>
                                  <w:marRight w:val="0"/>
                                  <w:marTop w:val="0"/>
                                  <w:marBottom w:val="60"/>
                                  <w:divBdr>
                                    <w:top w:val="none" w:sz="0" w:space="0" w:color="auto"/>
                                    <w:left w:val="none" w:sz="0" w:space="0" w:color="auto"/>
                                    <w:bottom w:val="none" w:sz="0" w:space="0" w:color="auto"/>
                                    <w:right w:val="none" w:sz="0" w:space="0" w:color="auto"/>
                                  </w:divBdr>
                                  <w:divsChild>
                                    <w:div w:id="2010214557">
                                      <w:marLeft w:val="300"/>
                                      <w:marRight w:val="0"/>
                                      <w:marTop w:val="60"/>
                                      <w:marBottom w:val="60"/>
                                      <w:divBdr>
                                        <w:top w:val="none" w:sz="0" w:space="0" w:color="auto"/>
                                        <w:left w:val="none" w:sz="0" w:space="0" w:color="auto"/>
                                        <w:bottom w:val="none" w:sz="0" w:space="0" w:color="auto"/>
                                        <w:right w:val="none" w:sz="0" w:space="0" w:color="auto"/>
                                      </w:divBdr>
                                    </w:div>
                                  </w:divsChild>
                                </w:div>
                                <w:div w:id="247621513">
                                  <w:marLeft w:val="0"/>
                                  <w:marRight w:val="0"/>
                                  <w:marTop w:val="0"/>
                                  <w:marBottom w:val="60"/>
                                  <w:divBdr>
                                    <w:top w:val="none" w:sz="0" w:space="0" w:color="auto"/>
                                    <w:left w:val="none" w:sz="0" w:space="0" w:color="auto"/>
                                    <w:bottom w:val="none" w:sz="0" w:space="0" w:color="auto"/>
                                    <w:right w:val="none" w:sz="0" w:space="0" w:color="auto"/>
                                  </w:divBdr>
                                </w:div>
                                <w:div w:id="19399967">
                                  <w:marLeft w:val="0"/>
                                  <w:marRight w:val="0"/>
                                  <w:marTop w:val="0"/>
                                  <w:marBottom w:val="60"/>
                                  <w:divBdr>
                                    <w:top w:val="none" w:sz="0" w:space="0" w:color="auto"/>
                                    <w:left w:val="none" w:sz="0" w:space="0" w:color="auto"/>
                                    <w:bottom w:val="none" w:sz="0" w:space="0" w:color="auto"/>
                                    <w:right w:val="none" w:sz="0" w:space="0" w:color="auto"/>
                                  </w:divBdr>
                                  <w:divsChild>
                                    <w:div w:id="546183053">
                                      <w:marLeft w:val="300"/>
                                      <w:marRight w:val="0"/>
                                      <w:marTop w:val="60"/>
                                      <w:marBottom w:val="60"/>
                                      <w:divBdr>
                                        <w:top w:val="none" w:sz="0" w:space="0" w:color="auto"/>
                                        <w:left w:val="none" w:sz="0" w:space="0" w:color="auto"/>
                                        <w:bottom w:val="none" w:sz="0" w:space="0" w:color="auto"/>
                                        <w:right w:val="none" w:sz="0" w:space="0" w:color="auto"/>
                                      </w:divBdr>
                                    </w:div>
                                  </w:divsChild>
                                </w:div>
                              </w:divsChild>
                            </w:div>
                            <w:div w:id="904989946">
                              <w:marLeft w:val="0"/>
                              <w:marRight w:val="0"/>
                              <w:marTop w:val="0"/>
                              <w:marBottom w:val="60"/>
                              <w:divBdr>
                                <w:top w:val="none" w:sz="0" w:space="0" w:color="auto"/>
                                <w:left w:val="none" w:sz="0" w:space="0" w:color="auto"/>
                                <w:bottom w:val="none" w:sz="0" w:space="0" w:color="auto"/>
                                <w:right w:val="none" w:sz="0" w:space="0" w:color="auto"/>
                              </w:divBdr>
                              <w:divsChild>
                                <w:div w:id="1676762523">
                                  <w:marLeft w:val="300"/>
                                  <w:marRight w:val="0"/>
                                  <w:marTop w:val="60"/>
                                  <w:marBottom w:val="60"/>
                                  <w:divBdr>
                                    <w:top w:val="none" w:sz="0" w:space="0" w:color="auto"/>
                                    <w:left w:val="none" w:sz="0" w:space="0" w:color="auto"/>
                                    <w:bottom w:val="none" w:sz="0" w:space="0" w:color="auto"/>
                                    <w:right w:val="none" w:sz="0" w:space="0" w:color="auto"/>
                                  </w:divBdr>
                                </w:div>
                              </w:divsChild>
                            </w:div>
                            <w:div w:id="221719520">
                              <w:marLeft w:val="0"/>
                              <w:marRight w:val="0"/>
                              <w:marTop w:val="0"/>
                              <w:marBottom w:val="60"/>
                              <w:divBdr>
                                <w:top w:val="none" w:sz="0" w:space="0" w:color="auto"/>
                                <w:left w:val="none" w:sz="0" w:space="0" w:color="auto"/>
                                <w:bottom w:val="none" w:sz="0" w:space="0" w:color="auto"/>
                                <w:right w:val="none" w:sz="0" w:space="0" w:color="auto"/>
                              </w:divBdr>
                              <w:divsChild>
                                <w:div w:id="1542400557">
                                  <w:marLeft w:val="300"/>
                                  <w:marRight w:val="0"/>
                                  <w:marTop w:val="60"/>
                                  <w:marBottom w:val="60"/>
                                  <w:divBdr>
                                    <w:top w:val="none" w:sz="0" w:space="0" w:color="auto"/>
                                    <w:left w:val="none" w:sz="0" w:space="0" w:color="auto"/>
                                    <w:bottom w:val="none" w:sz="0" w:space="0" w:color="auto"/>
                                    <w:right w:val="none" w:sz="0" w:space="0" w:color="auto"/>
                                  </w:divBdr>
                                </w:div>
                              </w:divsChild>
                            </w:div>
                          </w:divsChild>
                        </w:div>
                        <w:div w:id="1669165795">
                          <w:marLeft w:val="0"/>
                          <w:marRight w:val="0"/>
                          <w:marTop w:val="0"/>
                          <w:marBottom w:val="60"/>
                          <w:divBdr>
                            <w:top w:val="none" w:sz="0" w:space="0" w:color="auto"/>
                            <w:left w:val="none" w:sz="0" w:space="0" w:color="auto"/>
                            <w:bottom w:val="none" w:sz="0" w:space="0" w:color="auto"/>
                            <w:right w:val="none" w:sz="0" w:space="0" w:color="auto"/>
                          </w:divBdr>
                          <w:divsChild>
                            <w:div w:id="2075470083">
                              <w:marLeft w:val="300"/>
                              <w:marRight w:val="0"/>
                              <w:marTop w:val="60"/>
                              <w:marBottom w:val="60"/>
                              <w:divBdr>
                                <w:top w:val="none" w:sz="0" w:space="0" w:color="auto"/>
                                <w:left w:val="none" w:sz="0" w:space="0" w:color="auto"/>
                                <w:bottom w:val="none" w:sz="0" w:space="0" w:color="auto"/>
                                <w:right w:val="none" w:sz="0" w:space="0" w:color="auto"/>
                              </w:divBdr>
                            </w:div>
                            <w:div w:id="420151634">
                              <w:marLeft w:val="0"/>
                              <w:marRight w:val="0"/>
                              <w:marTop w:val="0"/>
                              <w:marBottom w:val="60"/>
                              <w:divBdr>
                                <w:top w:val="none" w:sz="0" w:space="0" w:color="auto"/>
                                <w:left w:val="none" w:sz="0" w:space="0" w:color="auto"/>
                                <w:bottom w:val="none" w:sz="0" w:space="0" w:color="auto"/>
                                <w:right w:val="none" w:sz="0" w:space="0" w:color="auto"/>
                              </w:divBdr>
                              <w:divsChild>
                                <w:div w:id="1944535819">
                                  <w:marLeft w:val="300"/>
                                  <w:marRight w:val="0"/>
                                  <w:marTop w:val="60"/>
                                  <w:marBottom w:val="60"/>
                                  <w:divBdr>
                                    <w:top w:val="none" w:sz="0" w:space="0" w:color="auto"/>
                                    <w:left w:val="none" w:sz="0" w:space="0" w:color="auto"/>
                                    <w:bottom w:val="none" w:sz="0" w:space="0" w:color="auto"/>
                                    <w:right w:val="none" w:sz="0" w:space="0" w:color="auto"/>
                                  </w:divBdr>
                                </w:div>
                              </w:divsChild>
                            </w:div>
                            <w:div w:id="484977387">
                              <w:marLeft w:val="0"/>
                              <w:marRight w:val="0"/>
                              <w:marTop w:val="0"/>
                              <w:marBottom w:val="60"/>
                              <w:divBdr>
                                <w:top w:val="none" w:sz="0" w:space="0" w:color="auto"/>
                                <w:left w:val="none" w:sz="0" w:space="0" w:color="auto"/>
                                <w:bottom w:val="none" w:sz="0" w:space="0" w:color="auto"/>
                                <w:right w:val="none" w:sz="0" w:space="0" w:color="auto"/>
                              </w:divBdr>
                            </w:div>
                            <w:div w:id="167256410">
                              <w:marLeft w:val="0"/>
                              <w:marRight w:val="0"/>
                              <w:marTop w:val="0"/>
                              <w:marBottom w:val="60"/>
                              <w:divBdr>
                                <w:top w:val="none" w:sz="0" w:space="0" w:color="auto"/>
                                <w:left w:val="none" w:sz="0" w:space="0" w:color="auto"/>
                                <w:bottom w:val="none" w:sz="0" w:space="0" w:color="auto"/>
                                <w:right w:val="none" w:sz="0" w:space="0" w:color="auto"/>
                              </w:divBdr>
                            </w:div>
                            <w:div w:id="119423665">
                              <w:marLeft w:val="0"/>
                              <w:marRight w:val="0"/>
                              <w:marTop w:val="0"/>
                              <w:marBottom w:val="60"/>
                              <w:divBdr>
                                <w:top w:val="none" w:sz="0" w:space="0" w:color="auto"/>
                                <w:left w:val="none" w:sz="0" w:space="0" w:color="auto"/>
                                <w:bottom w:val="none" w:sz="0" w:space="0" w:color="auto"/>
                                <w:right w:val="none" w:sz="0" w:space="0" w:color="auto"/>
                              </w:divBdr>
                            </w:div>
                            <w:div w:id="1447774582">
                              <w:marLeft w:val="0"/>
                              <w:marRight w:val="0"/>
                              <w:marTop w:val="0"/>
                              <w:marBottom w:val="60"/>
                              <w:divBdr>
                                <w:top w:val="none" w:sz="0" w:space="0" w:color="auto"/>
                                <w:left w:val="none" w:sz="0" w:space="0" w:color="auto"/>
                                <w:bottom w:val="none" w:sz="0" w:space="0" w:color="auto"/>
                                <w:right w:val="none" w:sz="0" w:space="0" w:color="auto"/>
                              </w:divBdr>
                              <w:divsChild>
                                <w:div w:id="1798261350">
                                  <w:marLeft w:val="0"/>
                                  <w:marRight w:val="0"/>
                                  <w:marTop w:val="0"/>
                                  <w:marBottom w:val="60"/>
                                  <w:divBdr>
                                    <w:top w:val="none" w:sz="0" w:space="0" w:color="auto"/>
                                    <w:left w:val="none" w:sz="0" w:space="0" w:color="auto"/>
                                    <w:bottom w:val="none" w:sz="0" w:space="0" w:color="auto"/>
                                    <w:right w:val="none" w:sz="0" w:space="0" w:color="auto"/>
                                  </w:divBdr>
                                  <w:divsChild>
                                    <w:div w:id="352616440">
                                      <w:marLeft w:val="30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824656911">
                          <w:marLeft w:val="0"/>
                          <w:marRight w:val="0"/>
                          <w:marTop w:val="0"/>
                          <w:marBottom w:val="60"/>
                          <w:divBdr>
                            <w:top w:val="none" w:sz="0" w:space="0" w:color="auto"/>
                            <w:left w:val="none" w:sz="0" w:space="0" w:color="auto"/>
                            <w:bottom w:val="none" w:sz="0" w:space="0" w:color="auto"/>
                            <w:right w:val="none" w:sz="0" w:space="0" w:color="auto"/>
                          </w:divBdr>
                          <w:divsChild>
                            <w:div w:id="376972226">
                              <w:marLeft w:val="0"/>
                              <w:marRight w:val="0"/>
                              <w:marTop w:val="0"/>
                              <w:marBottom w:val="60"/>
                              <w:divBdr>
                                <w:top w:val="none" w:sz="0" w:space="0" w:color="auto"/>
                                <w:left w:val="none" w:sz="0" w:space="0" w:color="auto"/>
                                <w:bottom w:val="none" w:sz="0" w:space="0" w:color="auto"/>
                                <w:right w:val="none" w:sz="0" w:space="0" w:color="auto"/>
                              </w:divBdr>
                            </w:div>
                            <w:div w:id="154674788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576947">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1818</Words>
  <Characters>10366</Characters>
  <Application>Microsoft Office Word</Application>
  <DocSecurity>0</DocSecurity>
  <Lines>86</Lines>
  <Paragraphs>24</Paragraphs>
  <ScaleCrop>false</ScaleCrop>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Fülöp</dc:creator>
  <cp:keywords/>
  <dc:description/>
  <cp:lastModifiedBy>Erika Fülöp</cp:lastModifiedBy>
  <cp:revision>4</cp:revision>
  <dcterms:created xsi:type="dcterms:W3CDTF">2021-06-01T08:24:00Z</dcterms:created>
  <dcterms:modified xsi:type="dcterms:W3CDTF">2021-06-01T13:54:00Z</dcterms:modified>
</cp:coreProperties>
</file>