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3F2A" w14:textId="77777777" w:rsidR="00C1718E" w:rsidRPr="0070187B" w:rsidRDefault="00000000">
      <w:pPr>
        <w:pStyle w:val="1"/>
        <w:rPr>
          <w:lang w:val="ru-RU"/>
        </w:rPr>
      </w:pPr>
      <w:r w:rsidRPr="0070187B">
        <w:rPr>
          <w:lang w:val="ru-RU"/>
        </w:rPr>
        <w:t>ВВЕДЕНИЕ</w:t>
      </w:r>
    </w:p>
    <w:p w14:paraId="174EDE24" w14:textId="3D6A5E81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 xml:space="preserve">Тема </w:t>
      </w:r>
      <w:r w:rsidR="0070187B">
        <w:rPr>
          <w:lang w:val="ru-RU"/>
        </w:rPr>
        <w:t xml:space="preserve">учебной </w:t>
      </w:r>
      <w:r w:rsidRPr="00650DDB">
        <w:rPr>
          <w:lang w:val="ru-RU"/>
        </w:rPr>
        <w:t xml:space="preserve">практики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создание виртуальных туров по объектам недвижимости. Актуальность работы связана с тем, что выбор квартиры или дома обычно начинается с удалённого просмотра объявления</w:t>
      </w:r>
      <w:r w:rsidR="0070187B">
        <w:rPr>
          <w:lang w:val="ru-RU"/>
        </w:rPr>
        <w:t xml:space="preserve"> онлайн</w:t>
      </w:r>
      <w:r w:rsidRPr="00650DDB">
        <w:rPr>
          <w:lang w:val="ru-RU"/>
        </w:rPr>
        <w:t>, а набор статичных фотографий не всегда позволяет оценить взаимное расположение помещений. Исследования российского рынка описывают виртуальные туры как дополнительный способ представления объекта и подчёркивают необходимость экономической оценки внедрения [1, 2].</w:t>
      </w:r>
    </w:p>
    <w:p w14:paraId="47ACC12D" w14:textId="5CF6DE50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 xml:space="preserve">Объект исследования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подготовка цифрового представления объекта недвижимости для публикации в объявлении агентства. Предмет исследования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данные, действия участников и программные средства, необходимые для формирования интерактивного тура из панорамных изображений. Цель практики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спроектировать и в последующих этапах реализовать систему, которая помогает создавать, проверять и публиковать такие туры по конкретным объектам.</w:t>
      </w:r>
    </w:p>
    <w:p w14:paraId="497BBABB" w14:textId="77777777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>Для достижения цели на КТ1 изучаются предметная область, источники, действующий процесс и варианты среды разработки; на КТ2 выбранный процесс будет формализован в нотации моделирования и сформированы требования; на КТ3 и КТ4 предполагаются реализация, интеграция с карточкой объекта, тестирование и оценка результата. Исследовательская база включает российские работы о цифровизации рынка недвижимости и строительной визуализации, а также зарубежные исследования 360-градусных туров, пользовательского восприятия и автоматизации сборки [3–16].</w:t>
      </w:r>
    </w:p>
    <w:p w14:paraId="4A5A257B" w14:textId="77777777" w:rsidR="00C1718E" w:rsidRDefault="00000000">
      <w:pPr>
        <w:pStyle w:val="1"/>
      </w:pPr>
      <w:r>
        <w:t>4 ПЕРЕВОД ФРАГМЕНТА ИНОСТРАННОЙ ПУБЛИКАЦИИ</w:t>
      </w:r>
    </w:p>
    <w:p w14:paraId="7F5CCAD4" w14:textId="77777777" w:rsidR="00C1718E" w:rsidRPr="00650DDB" w:rsidRDefault="00000000">
      <w:pPr>
        <w:jc w:val="both"/>
        <w:rPr>
          <w:lang w:val="ru-RU"/>
        </w:rPr>
      </w:pPr>
      <w:r>
        <w:t xml:space="preserve">Источник: Leimontaitė L., Naimavičienė J. Virtual 3D Tour Assistance in Real Estate Management // Baltic Journal of Real Estate Economics and Construction Management. </w:t>
      </w:r>
      <w:r w:rsidRPr="00650DDB">
        <w:rPr>
          <w:lang w:val="ru-RU"/>
        </w:rPr>
        <w:t xml:space="preserve">2023. </w:t>
      </w:r>
      <w:r>
        <w:t>Vol</w:t>
      </w:r>
      <w:r w:rsidRPr="00650DDB">
        <w:rPr>
          <w:lang w:val="ru-RU"/>
        </w:rPr>
        <w:t xml:space="preserve">. 11. </w:t>
      </w:r>
      <w:r>
        <w:t>P</w:t>
      </w:r>
      <w:r w:rsidRPr="00650DDB">
        <w:rPr>
          <w:lang w:val="ru-RU"/>
        </w:rPr>
        <w:t xml:space="preserve">. 153–159. </w:t>
      </w:r>
      <w:r>
        <w:t>DOI</w:t>
      </w:r>
      <w:r w:rsidRPr="00650DDB">
        <w:rPr>
          <w:lang w:val="ru-RU"/>
        </w:rPr>
        <w:t>: 10.2478/</w:t>
      </w:r>
      <w:proofErr w:type="spellStart"/>
      <w:r>
        <w:t>bjreecm</w:t>
      </w:r>
      <w:proofErr w:type="spellEnd"/>
      <w:r w:rsidRPr="00650DDB">
        <w:rPr>
          <w:lang w:val="ru-RU"/>
        </w:rPr>
        <w:t xml:space="preserve">-2023-0010 [9]. Переведены аннотация, введение и начало раздела 1 (с. 153–155, до последнего </w:t>
      </w:r>
      <w:r w:rsidRPr="00650DDB">
        <w:rPr>
          <w:lang w:val="ru-RU"/>
        </w:rPr>
        <w:lastRenderedPageBreak/>
        <w:t xml:space="preserve">полного предложения), а также заключение (с. 159). Полный оригинал статьи приложен как </w:t>
      </w:r>
      <w:r>
        <w:t>translation</w:t>
      </w:r>
      <w:r w:rsidRPr="00650DDB">
        <w:rPr>
          <w:lang w:val="ru-RU"/>
        </w:rPr>
        <w:t>/</w:t>
      </w:r>
      <w:r>
        <w:t>original</w:t>
      </w:r>
      <w:r w:rsidRPr="00650DDB">
        <w:rPr>
          <w:lang w:val="ru-RU"/>
        </w:rPr>
        <w:t>.</w:t>
      </w:r>
      <w:r>
        <w:t>pdf</w:t>
      </w:r>
      <w:r w:rsidRPr="00650DDB">
        <w:rPr>
          <w:lang w:val="ru-RU"/>
        </w:rPr>
        <w:t xml:space="preserve">, чтобы граница страницы не обрывала текст. Публикация распространяется по лицензии </w:t>
      </w:r>
      <w:r>
        <w:t>CC</w:t>
      </w:r>
      <w:r w:rsidRPr="00650DDB">
        <w:rPr>
          <w:lang w:val="ru-RU"/>
        </w:rPr>
        <w:t xml:space="preserve"> </w:t>
      </w:r>
      <w:r>
        <w:t>BY</w:t>
      </w:r>
      <w:r w:rsidRPr="00650DDB">
        <w:rPr>
          <w:lang w:val="ru-RU"/>
        </w:rPr>
        <w:t xml:space="preserve"> 4.0; перевод подготовлен для учебной работы с указанием авторов и источника.</w:t>
      </w:r>
    </w:p>
    <w:p w14:paraId="25DE1D7B" w14:textId="77777777" w:rsidR="00C1718E" w:rsidRPr="007E6D91" w:rsidRDefault="00000000">
      <w:pPr>
        <w:pStyle w:val="21"/>
        <w:rPr>
          <w:lang w:val="ru-RU"/>
        </w:rPr>
      </w:pPr>
      <w:r w:rsidRPr="007E6D91">
        <w:rPr>
          <w:lang w:val="ru-RU"/>
        </w:rPr>
        <w:t>Перевод</w:t>
      </w:r>
    </w:p>
    <w:p w14:paraId="551DB1E7" w14:textId="70640018" w:rsidR="00C1718E" w:rsidRPr="00650DDB" w:rsidRDefault="00000000" w:rsidP="007E6D91">
      <w:pPr>
        <w:jc w:val="both"/>
        <w:rPr>
          <w:lang w:val="ru-RU"/>
        </w:rPr>
      </w:pPr>
      <w:r w:rsidRPr="00650DDB">
        <w:rPr>
          <w:lang w:val="ru-RU"/>
        </w:rPr>
        <w:t>Аннотация.</w:t>
      </w:r>
      <w:r w:rsidR="007E6D91" w:rsidRPr="007E6D91">
        <w:rPr>
          <w:lang w:val="ru-RU"/>
        </w:rPr>
        <w:t xml:space="preserve"> </w:t>
      </w:r>
      <w:r w:rsidRPr="00650DDB">
        <w:rPr>
          <w:lang w:val="ru-RU"/>
        </w:rPr>
        <w:t xml:space="preserve">За последние десятилетия возможности более эффективного управления недвижимостью существенно расширились. В практику вошли комплексные методы, новые подходы и постоянно развивающиеся информационные технологии. При управлении недвижимостью для краткосрочной и среднесрочной аренды планирование, обслуживание и обеспечение качества проживания </w:t>
      </w:r>
      <w:r w:rsidR="007E6D91">
        <w:rPr>
          <w:lang w:val="ru-RU"/>
        </w:rPr>
        <w:t xml:space="preserve">являются </w:t>
      </w:r>
      <w:r w:rsidRPr="00650DDB">
        <w:rPr>
          <w:lang w:val="ru-RU"/>
        </w:rPr>
        <w:t>неотделимы</w:t>
      </w:r>
      <w:r w:rsidR="007E6D91">
        <w:rPr>
          <w:lang w:val="ru-RU"/>
        </w:rPr>
        <w:t>ми аспектами</w:t>
      </w:r>
      <w:r w:rsidRPr="00650DDB">
        <w:rPr>
          <w:lang w:val="ru-RU"/>
        </w:rPr>
        <w:t xml:space="preserve"> предоставления подходящего жилья. Процесс начинается уже </w:t>
      </w:r>
      <w:r w:rsidR="007E6D91">
        <w:rPr>
          <w:lang w:val="ru-RU"/>
        </w:rPr>
        <w:t>в тот момент</w:t>
      </w:r>
      <w:r w:rsidRPr="00650DDB">
        <w:rPr>
          <w:lang w:val="ru-RU"/>
        </w:rPr>
        <w:t>, когда потенциальный арендатор просит показать выбранный объект. События последних лет показали, что рынок недвижимости</w:t>
      </w:r>
      <w:r w:rsidR="007E6D91">
        <w:rPr>
          <w:lang w:val="ru-RU"/>
        </w:rPr>
        <w:t xml:space="preserve"> оказался одной из наиболее пострадавших сфер в ходе </w:t>
      </w:r>
      <w:r w:rsidR="007E6D91" w:rsidRPr="00650DDB">
        <w:rPr>
          <w:lang w:val="ru-RU"/>
        </w:rPr>
        <w:t>пандеми</w:t>
      </w:r>
      <w:r w:rsidR="007E6D91">
        <w:rPr>
          <w:lang w:val="ru-RU"/>
        </w:rPr>
        <w:t>и</w:t>
      </w:r>
      <w:r w:rsidR="007E6D91" w:rsidRPr="00650DDB">
        <w:rPr>
          <w:lang w:val="ru-RU"/>
        </w:rPr>
        <w:t xml:space="preserve"> </w:t>
      </w:r>
      <w:r w:rsidR="007E6D91">
        <w:t>COVID</w:t>
      </w:r>
      <w:r w:rsidR="007E6D91" w:rsidRPr="00650DDB">
        <w:rPr>
          <w:lang w:val="ru-RU"/>
        </w:rPr>
        <w:t>-19</w:t>
      </w:r>
      <w:r w:rsidR="007E6D91">
        <w:rPr>
          <w:lang w:val="ru-RU"/>
        </w:rPr>
        <w:t>. П</w:t>
      </w:r>
      <w:r w:rsidRPr="00650DDB">
        <w:rPr>
          <w:lang w:val="ru-RU"/>
        </w:rPr>
        <w:t xml:space="preserve">окупатели и арендаторы </w:t>
      </w:r>
      <w:r w:rsidR="00D575B3">
        <w:rPr>
          <w:lang w:val="ru-RU"/>
        </w:rPr>
        <w:t xml:space="preserve">больше </w:t>
      </w:r>
      <w:r w:rsidRPr="00650DDB">
        <w:rPr>
          <w:lang w:val="ru-RU"/>
        </w:rPr>
        <w:t xml:space="preserve">не могли посещать помещения и знакомиться с ними привычным способом. </w:t>
      </w:r>
      <w:r w:rsidR="00D575B3" w:rsidRPr="00650DDB">
        <w:rPr>
          <w:lang w:val="ru-RU"/>
        </w:rPr>
        <w:t>В условиях</w:t>
      </w:r>
      <w:r w:rsidR="00D575B3">
        <w:rPr>
          <w:lang w:val="ru-RU"/>
        </w:rPr>
        <w:t xml:space="preserve"> новой реальности</w:t>
      </w:r>
      <w:r w:rsidRPr="00650DDB">
        <w:rPr>
          <w:lang w:val="ru-RU"/>
        </w:rPr>
        <w:t xml:space="preserve"> </w:t>
      </w:r>
      <w:r w:rsidR="00D575B3">
        <w:rPr>
          <w:lang w:val="ru-RU"/>
        </w:rPr>
        <w:t>появилась необходимость в</w:t>
      </w:r>
      <w:r w:rsidRPr="00650DDB">
        <w:rPr>
          <w:lang w:val="ru-RU"/>
        </w:rPr>
        <w:t xml:space="preserve"> инструмент</w:t>
      </w:r>
      <w:r w:rsidR="00D575B3">
        <w:rPr>
          <w:lang w:val="ru-RU"/>
        </w:rPr>
        <w:t>е</w:t>
      </w:r>
      <w:r w:rsidRPr="00650DDB">
        <w:rPr>
          <w:lang w:val="ru-RU"/>
        </w:rPr>
        <w:t xml:space="preserve"> для дистанционного представления объекта. Одним</w:t>
      </w:r>
      <w:r w:rsidR="007E6D91">
        <w:rPr>
          <w:lang w:val="ru-RU"/>
        </w:rPr>
        <w:t>и</w:t>
      </w:r>
      <w:r w:rsidRPr="00650DDB">
        <w:rPr>
          <w:lang w:val="ru-RU"/>
        </w:rPr>
        <w:t xml:space="preserve"> из таких инструментов стали 360-градусная фотосъёмка и виртуальный тур. Цель исследования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оценить практическое применение трёхмерных видеотуров, а также их преимущества и ограничения для краткосрочной и среднесрочной аренды.</w:t>
      </w:r>
    </w:p>
    <w:p w14:paraId="6F3EC9ED" w14:textId="77777777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>Ключевые слова: управление недвижимостью, трёхмерные видеотуры, инновационные методы, краткосрочная и среднесрочная аренда.</w:t>
      </w:r>
    </w:p>
    <w:p w14:paraId="0A0194CC" w14:textId="79B60BFB" w:rsidR="00D575B3" w:rsidRPr="00D575B3" w:rsidRDefault="00000000" w:rsidP="00D575B3">
      <w:pPr>
        <w:jc w:val="center"/>
        <w:rPr>
          <w:b/>
          <w:bCs/>
          <w:lang w:val="ru-RU"/>
        </w:rPr>
      </w:pPr>
      <w:r w:rsidRPr="00D575B3">
        <w:rPr>
          <w:b/>
          <w:bCs/>
          <w:lang w:val="ru-RU"/>
        </w:rPr>
        <w:t>Введение</w:t>
      </w:r>
    </w:p>
    <w:p w14:paraId="56D56F39" w14:textId="3DD539F8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 xml:space="preserve">Благодаря развитию технологий, а также изменениям во время пандемии, виртуальные туры становятся всё популярнее на рынке недвижимости. Согласно приведённым данным </w:t>
      </w:r>
      <w:r>
        <w:t>Forbes</w:t>
      </w:r>
      <w:r w:rsidRPr="00650DDB">
        <w:rPr>
          <w:lang w:val="ru-RU"/>
        </w:rPr>
        <w:t xml:space="preserve"> за 2022 год, 61 % покупателей жилья сочли виртуальные туры наиболее полезной технологией для осмотра объекта</w:t>
      </w:r>
      <w:r w:rsidR="00673CF6">
        <w:rPr>
          <w:lang w:val="ru-RU"/>
        </w:rPr>
        <w:t xml:space="preserve">, </w:t>
      </w:r>
      <w:r w:rsidR="00673CF6">
        <w:rPr>
          <w:lang w:val="ru-RU"/>
        </w:rPr>
        <w:lastRenderedPageBreak/>
        <w:t>что позволило технологии превзойти традиционные подходы:</w:t>
      </w:r>
      <w:r w:rsidRPr="00650DDB">
        <w:rPr>
          <w:lang w:val="ru-RU"/>
        </w:rPr>
        <w:t xml:space="preserve"> качественные фотографии отметили 51 %</w:t>
      </w:r>
      <w:r w:rsidR="00673CF6">
        <w:rPr>
          <w:lang w:val="ru-RU"/>
        </w:rPr>
        <w:t xml:space="preserve"> респондентов</w:t>
      </w:r>
      <w:r w:rsidRPr="00650DDB">
        <w:rPr>
          <w:lang w:val="ru-RU"/>
        </w:rPr>
        <w:t xml:space="preserve">, а точную информацию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58 %. Виртуальны</w:t>
      </w:r>
      <w:r w:rsidR="00673CF6">
        <w:rPr>
          <w:lang w:val="ru-RU"/>
        </w:rPr>
        <w:t>е</w:t>
      </w:r>
      <w:r w:rsidRPr="00650DDB">
        <w:rPr>
          <w:lang w:val="ru-RU"/>
        </w:rPr>
        <w:t xml:space="preserve"> тур</w:t>
      </w:r>
      <w:r w:rsidR="00673CF6">
        <w:rPr>
          <w:lang w:val="ru-RU"/>
        </w:rPr>
        <w:t>ы</w:t>
      </w:r>
      <w:r w:rsidRPr="00650DDB">
        <w:rPr>
          <w:lang w:val="ru-RU"/>
        </w:rPr>
        <w:t xml:space="preserve"> </w:t>
      </w:r>
      <w:r w:rsidR="00673CF6">
        <w:rPr>
          <w:lang w:val="ru-RU"/>
        </w:rPr>
        <w:t>приобрели свою значимость в индустрии недвижимости, предоставляя</w:t>
      </w:r>
      <w:r w:rsidRPr="00650DDB">
        <w:rPr>
          <w:lang w:val="ru-RU"/>
        </w:rPr>
        <w:t xml:space="preserve"> потенциальному покупателю</w:t>
      </w:r>
      <w:r w:rsidR="00673CF6">
        <w:rPr>
          <w:lang w:val="ru-RU"/>
        </w:rPr>
        <w:t xml:space="preserve"> уникальную возможность</w:t>
      </w:r>
      <w:r w:rsidRPr="00650DDB">
        <w:rPr>
          <w:lang w:val="ru-RU"/>
        </w:rPr>
        <w:t xml:space="preserve"> изучить объект через интернет, а агенту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показать его более широкой аудитории. Это сокращает </w:t>
      </w:r>
      <w:r w:rsidR="00673CF6">
        <w:rPr>
          <w:lang w:val="ru-RU"/>
        </w:rPr>
        <w:t xml:space="preserve">не только </w:t>
      </w:r>
      <w:r w:rsidRPr="00650DDB">
        <w:rPr>
          <w:lang w:val="ru-RU"/>
        </w:rPr>
        <w:t>время на организацию показов</w:t>
      </w:r>
      <w:r w:rsidR="00673CF6">
        <w:rPr>
          <w:lang w:val="ru-RU"/>
        </w:rPr>
        <w:t>, но</w:t>
      </w:r>
      <w:r w:rsidRPr="00650DDB">
        <w:rPr>
          <w:lang w:val="ru-RU"/>
        </w:rPr>
        <w:t xml:space="preserve"> и расходы, связанные с очными поездками к разным объектам.</w:t>
      </w:r>
    </w:p>
    <w:p w14:paraId="5518CDB9" w14:textId="607A6C17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>Технология трёхмерного тура создаёт эффект присутствия при дистанционном осмотре жилья. При съёмке пространства можно подготовить планировку, 3</w:t>
      </w:r>
      <w:r>
        <w:t>D</w:t>
      </w:r>
      <w:r w:rsidRPr="00650DDB">
        <w:rPr>
          <w:lang w:val="ru-RU"/>
        </w:rPr>
        <w:t xml:space="preserve">-тур и </w:t>
      </w:r>
      <w:r w:rsidR="00673CF6">
        <w:rPr>
          <w:lang w:val="ru-RU"/>
        </w:rPr>
        <w:t xml:space="preserve">любые </w:t>
      </w:r>
      <w:r w:rsidRPr="00650DDB">
        <w:rPr>
          <w:lang w:val="ru-RU"/>
        </w:rPr>
        <w:t>фотографии помещений с расширенным динамическим диапазоном</w:t>
      </w:r>
      <w:r w:rsidR="00673CF6">
        <w:rPr>
          <w:lang w:val="ru-RU"/>
        </w:rPr>
        <w:t xml:space="preserve"> с любого ракурса и в любое время</w:t>
      </w:r>
      <w:r w:rsidRPr="00650DDB">
        <w:rPr>
          <w:lang w:val="ru-RU"/>
        </w:rPr>
        <w:t xml:space="preserve">. </w:t>
      </w:r>
      <w:r w:rsidR="008478CC">
        <w:rPr>
          <w:lang w:val="ru-RU"/>
        </w:rPr>
        <w:t xml:space="preserve">Согласно </w:t>
      </w:r>
      <w:r w:rsidR="008478CC" w:rsidRPr="00650DDB">
        <w:rPr>
          <w:lang w:val="ru-RU"/>
        </w:rPr>
        <w:t xml:space="preserve">материалам </w:t>
      </w:r>
      <w:r w:rsidR="008478CC">
        <w:t>Matterport</w:t>
      </w:r>
      <w:r w:rsidR="008478CC" w:rsidRPr="00650DDB">
        <w:rPr>
          <w:lang w:val="ru-RU"/>
        </w:rPr>
        <w:t xml:space="preserve"> за 2023 год</w:t>
      </w:r>
      <w:r w:rsidR="008478CC">
        <w:rPr>
          <w:lang w:val="ru-RU"/>
        </w:rPr>
        <w:t>, и</w:t>
      </w:r>
      <w:r w:rsidRPr="00650DDB">
        <w:rPr>
          <w:lang w:val="ru-RU"/>
        </w:rPr>
        <w:t>спользуя цифровой двойник как средство представления объекта</w:t>
      </w:r>
      <w:r w:rsidR="008478CC">
        <w:rPr>
          <w:lang w:val="ru-RU"/>
        </w:rPr>
        <w:t xml:space="preserve"> в своей работе</w:t>
      </w:r>
      <w:r w:rsidRPr="00650DDB">
        <w:rPr>
          <w:lang w:val="ru-RU"/>
        </w:rPr>
        <w:t xml:space="preserve">, специалист по недвижимости может </w:t>
      </w:r>
      <w:r w:rsidR="008478CC">
        <w:rPr>
          <w:lang w:val="ru-RU"/>
        </w:rPr>
        <w:t>реализовать больше объектов недвижимости наиболее заинтересованным покупателям.</w:t>
      </w:r>
    </w:p>
    <w:p w14:paraId="33992140" w14:textId="557E0AF1" w:rsidR="00C1718E" w:rsidRPr="00650DDB" w:rsidRDefault="00000000">
      <w:pPr>
        <w:jc w:val="both"/>
        <w:rPr>
          <w:lang w:val="ru-RU"/>
        </w:rPr>
      </w:pPr>
      <w:r>
        <w:t>Matterport</w:t>
      </w:r>
      <w:r w:rsidRPr="00650DDB">
        <w:rPr>
          <w:lang w:val="ru-RU"/>
        </w:rPr>
        <w:t xml:space="preserve">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компания из США, </w:t>
      </w:r>
      <w:r w:rsidR="008478CC">
        <w:rPr>
          <w:lang w:val="ru-RU"/>
        </w:rPr>
        <w:t>лидирующая в работе</w:t>
      </w:r>
      <w:r w:rsidRPr="00650DDB">
        <w:rPr>
          <w:lang w:val="ru-RU"/>
        </w:rPr>
        <w:t xml:space="preserve"> с пространственными данными</w:t>
      </w:r>
      <w:r w:rsidR="008478CC">
        <w:rPr>
          <w:lang w:val="ru-RU"/>
        </w:rPr>
        <w:t xml:space="preserve">, специализируется на </w:t>
      </w:r>
      <w:r w:rsidRPr="00650DDB">
        <w:rPr>
          <w:lang w:val="ru-RU"/>
        </w:rPr>
        <w:t>создани</w:t>
      </w:r>
      <w:r w:rsidR="008478CC">
        <w:rPr>
          <w:lang w:val="ru-RU"/>
        </w:rPr>
        <w:t>и</w:t>
      </w:r>
      <w:r w:rsidRPr="00650DDB">
        <w:rPr>
          <w:lang w:val="ru-RU"/>
        </w:rPr>
        <w:t xml:space="preserve"> цифровых копий физических помещений. Её единая</w:t>
      </w:r>
      <w:r w:rsidR="00D227CF" w:rsidRPr="00D227CF">
        <w:rPr>
          <w:lang w:val="ru-RU"/>
        </w:rPr>
        <w:t xml:space="preserve"> </w:t>
      </w:r>
      <w:r w:rsidRPr="00650DDB">
        <w:rPr>
          <w:lang w:val="ru-RU"/>
        </w:rPr>
        <w:t xml:space="preserve">платформа </w:t>
      </w:r>
      <w:r w:rsidR="00D227CF" w:rsidRPr="00D227CF">
        <w:rPr>
          <w:lang w:val="ru-RU"/>
        </w:rPr>
        <w:t>3</w:t>
      </w:r>
      <w:r w:rsidR="00D227CF">
        <w:t>D</w:t>
      </w:r>
      <w:r w:rsidR="00D227CF" w:rsidRPr="00650DDB">
        <w:rPr>
          <w:lang w:val="ru-RU"/>
        </w:rPr>
        <w:t xml:space="preserve"> </w:t>
      </w:r>
      <w:r w:rsidR="00D227CF">
        <w:rPr>
          <w:lang w:val="ru-RU"/>
        </w:rPr>
        <w:t xml:space="preserve">данных </w:t>
      </w:r>
      <w:r w:rsidRPr="00650DDB">
        <w:rPr>
          <w:lang w:val="ru-RU"/>
        </w:rPr>
        <w:t xml:space="preserve">преобразует результаты съёмки в </w:t>
      </w:r>
      <w:r w:rsidR="00D227CF">
        <w:rPr>
          <w:lang w:val="ru-RU"/>
        </w:rPr>
        <w:t xml:space="preserve">точные и </w:t>
      </w:r>
      <w:r w:rsidR="00D227CF">
        <w:rPr>
          <w:lang w:val="ru-RU"/>
        </w:rPr>
        <w:t>визуально</w:t>
      </w:r>
      <w:r w:rsidR="00D227CF">
        <w:rPr>
          <w:lang w:val="ru-RU"/>
        </w:rPr>
        <w:t xml:space="preserve"> привлекательные </w:t>
      </w:r>
      <w:r w:rsidRPr="00650DDB">
        <w:rPr>
          <w:lang w:val="ru-RU"/>
        </w:rPr>
        <w:t xml:space="preserve">цифровые двойники, которые применяются при проектировании, строительстве, эксплуатации и рекламе. </w:t>
      </w:r>
      <w:r w:rsidR="00D227CF">
        <w:rPr>
          <w:lang w:val="ru-RU"/>
        </w:rPr>
        <w:t>Эта в</w:t>
      </w:r>
      <w:r w:rsidRPr="00650DDB">
        <w:rPr>
          <w:lang w:val="ru-RU"/>
        </w:rPr>
        <w:t xml:space="preserve">еб-технология </w:t>
      </w:r>
      <w:r w:rsidR="00D227CF">
        <w:rPr>
          <w:lang w:val="ru-RU"/>
        </w:rPr>
        <w:t xml:space="preserve">виртуальных туров </w:t>
      </w:r>
      <w:r w:rsidRPr="00650DDB">
        <w:rPr>
          <w:lang w:val="ru-RU"/>
        </w:rPr>
        <w:t xml:space="preserve">переводит 360-градусные снимки в интерактивное </w:t>
      </w:r>
      <w:r w:rsidR="00D227CF">
        <w:rPr>
          <w:lang w:val="ru-RU"/>
        </w:rPr>
        <w:t xml:space="preserve">трёхмерное </w:t>
      </w:r>
      <w:r w:rsidRPr="00650DDB">
        <w:rPr>
          <w:lang w:val="ru-RU"/>
        </w:rPr>
        <w:t xml:space="preserve">представление пространства. </w:t>
      </w:r>
      <w:r w:rsidR="00D227CF">
        <w:rPr>
          <w:lang w:val="ru-RU"/>
        </w:rPr>
        <w:t>Предлагается универсальная инновационная среда, где м</w:t>
      </w:r>
      <w:r w:rsidRPr="00650DDB">
        <w:rPr>
          <w:lang w:val="ru-RU"/>
        </w:rPr>
        <w:t>атериалы можно просматривать и распространять в любое время</w:t>
      </w:r>
      <w:r w:rsidR="00D227CF">
        <w:rPr>
          <w:lang w:val="ru-RU"/>
        </w:rPr>
        <w:t>. П</w:t>
      </w:r>
      <w:r w:rsidRPr="00650DDB">
        <w:rPr>
          <w:lang w:val="ru-RU"/>
        </w:rPr>
        <w:t xml:space="preserve">отенциальный покупатель способен удалённо ознакомиться с объектом без поездки и без обязательства сразу связываться с продавцом. </w:t>
      </w:r>
      <w:r w:rsidR="00D227CF">
        <w:rPr>
          <w:lang w:val="ru-RU"/>
        </w:rPr>
        <w:t xml:space="preserve">Более того, сервис </w:t>
      </w:r>
      <w:r w:rsidR="00D227CF">
        <w:t>Matterport</w:t>
      </w:r>
      <w:r w:rsidRPr="00650DDB">
        <w:rPr>
          <w:lang w:val="ru-RU"/>
        </w:rPr>
        <w:t xml:space="preserve"> приспособлен для мобильных устройств (рис. 1 оригинала). </w:t>
      </w:r>
      <w:r w:rsidR="00D227CF">
        <w:rPr>
          <w:lang w:val="ru-RU"/>
        </w:rPr>
        <w:t>Программой предусмотрена ф</w:t>
      </w:r>
      <w:r w:rsidRPr="00650DDB">
        <w:rPr>
          <w:lang w:val="ru-RU"/>
        </w:rPr>
        <w:t>ункция самостоятельной съёмки</w:t>
      </w:r>
      <w:r w:rsidR="00D227CF">
        <w:rPr>
          <w:lang w:val="ru-RU"/>
        </w:rPr>
        <w:t>, которая</w:t>
      </w:r>
      <w:r w:rsidRPr="00650DDB">
        <w:rPr>
          <w:lang w:val="ru-RU"/>
        </w:rPr>
        <w:t xml:space="preserve"> позволяет сделать 360-градусные фотографии смартфоном и загрузить их на платформу. Затем программа</w:t>
      </w:r>
      <w:r w:rsidR="00D227CF">
        <w:rPr>
          <w:lang w:val="ru-RU"/>
        </w:rPr>
        <w:t xml:space="preserve">, разработанная </w:t>
      </w:r>
      <w:r w:rsidR="00D227CF">
        <w:t>Matterport</w:t>
      </w:r>
      <w:r w:rsidR="00D227CF">
        <w:rPr>
          <w:lang w:val="ru-RU"/>
        </w:rPr>
        <w:t>,</w:t>
      </w:r>
      <w:r w:rsidRPr="00650DDB">
        <w:rPr>
          <w:lang w:val="ru-RU"/>
        </w:rPr>
        <w:t xml:space="preserve"> выравнивает, корректирует и соединяет кадры, формируя </w:t>
      </w:r>
      <w:r w:rsidRPr="00650DDB">
        <w:rPr>
          <w:lang w:val="ru-RU"/>
        </w:rPr>
        <w:lastRenderedPageBreak/>
        <w:t>трёхмерную модель.</w:t>
      </w:r>
      <w:r w:rsidR="00D227CF">
        <w:rPr>
          <w:lang w:val="ru-RU"/>
        </w:rPr>
        <w:t xml:space="preserve"> Платформа также позволяет пользователям делиться </w:t>
      </w:r>
      <w:r w:rsidR="00A668A1">
        <w:rPr>
          <w:lang w:val="ru-RU"/>
        </w:rPr>
        <w:t>созданными моделями без ограничений.</w:t>
      </w:r>
    </w:p>
    <w:p w14:paraId="485044B5" w14:textId="4A68BF0D" w:rsidR="00A668A1" w:rsidRPr="00A668A1" w:rsidRDefault="00000000" w:rsidP="00A668A1">
      <w:pPr>
        <w:pStyle w:val="ae"/>
        <w:numPr>
          <w:ilvl w:val="0"/>
          <w:numId w:val="10"/>
        </w:numPr>
        <w:jc w:val="center"/>
        <w:rPr>
          <w:b/>
          <w:bCs/>
          <w:lang w:val="ru-RU"/>
        </w:rPr>
      </w:pPr>
      <w:r w:rsidRPr="00A668A1">
        <w:rPr>
          <w:b/>
          <w:bCs/>
          <w:lang w:val="ru-RU"/>
        </w:rPr>
        <w:t>Применение трёхмерных виртуальных туров.</w:t>
      </w:r>
    </w:p>
    <w:p w14:paraId="149D756F" w14:textId="353B8AB3" w:rsidR="00C1718E" w:rsidRPr="00A668A1" w:rsidRDefault="00000000" w:rsidP="00A668A1">
      <w:pPr>
        <w:jc w:val="both"/>
        <w:rPr>
          <w:lang w:val="ru-RU"/>
        </w:rPr>
      </w:pPr>
      <w:r w:rsidRPr="00A668A1">
        <w:rPr>
          <w:lang w:val="ru-RU"/>
        </w:rPr>
        <w:t xml:space="preserve">Компании по управлению недвижимостью используют различные площадки для сдачи объектов в аренду. Краткосрочная аренда, в частности, предлагается через </w:t>
      </w:r>
      <w:r w:rsidR="00A668A1">
        <w:rPr>
          <w:lang w:val="ru-RU"/>
        </w:rPr>
        <w:t xml:space="preserve">крупные платформы, вроде </w:t>
      </w:r>
      <w:r>
        <w:t>Airbnb</w:t>
      </w:r>
      <w:r w:rsidRPr="00A668A1">
        <w:rPr>
          <w:lang w:val="ru-RU"/>
        </w:rPr>
        <w:t>.</w:t>
      </w:r>
      <w:r>
        <w:t>com</w:t>
      </w:r>
      <w:r w:rsidRPr="00A668A1">
        <w:rPr>
          <w:lang w:val="ru-RU"/>
        </w:rPr>
        <w:t xml:space="preserve"> и </w:t>
      </w:r>
      <w:r>
        <w:t>Booking</w:t>
      </w:r>
      <w:r w:rsidRPr="00A668A1">
        <w:rPr>
          <w:lang w:val="ru-RU"/>
        </w:rPr>
        <w:t>.</w:t>
      </w:r>
      <w:r>
        <w:t>com</w:t>
      </w:r>
      <w:r w:rsidRPr="00A668A1">
        <w:rPr>
          <w:lang w:val="ru-RU"/>
        </w:rPr>
        <w:t xml:space="preserve">. Изучив литовские компании, применяющие новые технологии, </w:t>
      </w:r>
      <w:r w:rsidR="00A668A1">
        <w:rPr>
          <w:lang w:val="ru-RU"/>
        </w:rPr>
        <w:t>была выбрана</w:t>
      </w:r>
      <w:r w:rsidRPr="00A668A1">
        <w:rPr>
          <w:lang w:val="ru-RU"/>
        </w:rPr>
        <w:t xml:space="preserve"> «1001 </w:t>
      </w:r>
      <w:proofErr w:type="spellStart"/>
      <w:r>
        <w:t>Pikselis</w:t>
      </w:r>
      <w:proofErr w:type="spellEnd"/>
      <w:r w:rsidRPr="00A668A1">
        <w:rPr>
          <w:lang w:val="ru-RU"/>
        </w:rPr>
        <w:t xml:space="preserve">», которая предоставляет услуги для управления недвижимостью. Трёхмерное сканирование было выполнено в помещении компании </w:t>
      </w:r>
      <w:proofErr w:type="spellStart"/>
      <w:r>
        <w:t>Domillion</w:t>
      </w:r>
      <w:proofErr w:type="spellEnd"/>
      <w:r w:rsidRPr="00A668A1">
        <w:rPr>
          <w:lang w:val="ru-RU"/>
        </w:rPr>
        <w:t xml:space="preserve"> в Вильнюсе.</w:t>
      </w:r>
    </w:p>
    <w:p w14:paraId="3A1F6767" w14:textId="61CEA678" w:rsidR="00A668A1" w:rsidRPr="00A668A1" w:rsidRDefault="00000000" w:rsidP="00A668A1">
      <w:pPr>
        <w:pStyle w:val="ae"/>
        <w:numPr>
          <w:ilvl w:val="1"/>
          <w:numId w:val="10"/>
        </w:numPr>
        <w:jc w:val="both"/>
        <w:rPr>
          <w:b/>
          <w:bCs/>
          <w:lang w:val="ru-RU"/>
        </w:rPr>
      </w:pPr>
      <w:r w:rsidRPr="00A668A1">
        <w:rPr>
          <w:b/>
          <w:bCs/>
          <w:lang w:val="ru-RU"/>
        </w:rPr>
        <w:t>Трёхмерное сканирование для виртуального тура.</w:t>
      </w:r>
    </w:p>
    <w:p w14:paraId="18A7A61F" w14:textId="77777777" w:rsidR="002C08BC" w:rsidRDefault="00000000" w:rsidP="00A668A1">
      <w:pPr>
        <w:jc w:val="both"/>
        <w:rPr>
          <w:lang w:val="ru-RU"/>
        </w:rPr>
      </w:pPr>
      <w:r w:rsidRPr="00A668A1">
        <w:rPr>
          <w:lang w:val="ru-RU"/>
        </w:rPr>
        <w:t>С помощью специализированных технологий и 3</w:t>
      </w:r>
      <w:r>
        <w:t>D</w:t>
      </w:r>
      <w:r w:rsidRPr="00A668A1">
        <w:rPr>
          <w:lang w:val="ru-RU"/>
        </w:rPr>
        <w:t xml:space="preserve">-камер создаётся </w:t>
      </w:r>
      <w:r w:rsidR="002C08BC" w:rsidRPr="00A668A1">
        <w:rPr>
          <w:lang w:val="ru-RU"/>
        </w:rPr>
        <w:t>точн</w:t>
      </w:r>
      <w:r w:rsidR="002C08BC">
        <w:rPr>
          <w:lang w:val="ru-RU"/>
        </w:rPr>
        <w:t>ая</w:t>
      </w:r>
      <w:r w:rsidR="002C08BC" w:rsidRPr="00A668A1">
        <w:rPr>
          <w:lang w:val="ru-RU"/>
        </w:rPr>
        <w:t xml:space="preserve"> на 99 %</w:t>
      </w:r>
      <w:r w:rsidR="002C08BC">
        <w:rPr>
          <w:lang w:val="ru-RU"/>
        </w:rPr>
        <w:t>,</w:t>
      </w:r>
      <w:r w:rsidRPr="00A668A1">
        <w:rPr>
          <w:lang w:val="ru-RU"/>
        </w:rPr>
        <w:t xml:space="preserve"> позволя</w:t>
      </w:r>
      <w:r w:rsidR="002C08BC">
        <w:rPr>
          <w:lang w:val="ru-RU"/>
        </w:rPr>
        <w:t>ющая</w:t>
      </w:r>
      <w:r w:rsidRPr="00A668A1">
        <w:rPr>
          <w:lang w:val="ru-RU"/>
        </w:rPr>
        <w:t xml:space="preserve"> совершать виртуальный обход из любой точки мира и в любое время</w:t>
      </w:r>
      <w:r w:rsidR="002C08BC">
        <w:rPr>
          <w:lang w:val="ru-RU"/>
        </w:rPr>
        <w:t>. Такая ц</w:t>
      </w:r>
      <w:r w:rsidRPr="00A668A1">
        <w:rPr>
          <w:lang w:val="ru-RU"/>
        </w:rPr>
        <w:t xml:space="preserve">ифровая копия доступна через интернет. Тур открывается по ссылке, поэтому размещать дополнительные файлы на собственном сервере не требуется. Короткий </w:t>
      </w:r>
      <w:r>
        <w:t>HTML</w:t>
      </w:r>
      <w:r w:rsidRPr="00A668A1">
        <w:rPr>
          <w:lang w:val="ru-RU"/>
        </w:rPr>
        <w:t xml:space="preserve">-код встраивает его в действующий сайт без перенаправления посетителя на внешнюю страницу. По данным «1001 </w:t>
      </w:r>
      <w:proofErr w:type="spellStart"/>
      <w:r>
        <w:t>Pikselis</w:t>
      </w:r>
      <w:proofErr w:type="spellEnd"/>
      <w:r w:rsidRPr="00A668A1">
        <w:rPr>
          <w:lang w:val="ru-RU"/>
        </w:rPr>
        <w:t>», такую работу можно выполнить менее чем за 48 часов.</w:t>
      </w:r>
    </w:p>
    <w:p w14:paraId="77AEED5A" w14:textId="470EAE81" w:rsidR="00C1718E" w:rsidRPr="00A668A1" w:rsidRDefault="00000000" w:rsidP="00A668A1">
      <w:pPr>
        <w:jc w:val="both"/>
        <w:rPr>
          <w:lang w:val="ru-RU"/>
        </w:rPr>
      </w:pPr>
      <w:r w:rsidRPr="00A668A1">
        <w:rPr>
          <w:lang w:val="ru-RU"/>
        </w:rPr>
        <w:t xml:space="preserve">Модель позволяет рассматривать помещение под разными углами, отдельно показывать каждый этаж либо весь объект, </w:t>
      </w:r>
      <w:r w:rsidR="002C08BC">
        <w:rPr>
          <w:lang w:val="ru-RU"/>
        </w:rPr>
        <w:t>гибкость в использовании даёт возможность</w:t>
      </w:r>
      <w:r w:rsidRPr="00A668A1">
        <w:rPr>
          <w:lang w:val="ru-RU"/>
        </w:rPr>
        <w:t xml:space="preserve"> лучше понять планировку и устройство пространства (рис. 2 оригинала).</w:t>
      </w:r>
    </w:p>
    <w:p w14:paraId="1C1D54DE" w14:textId="2C4D9CCB" w:rsidR="002C08BC" w:rsidRPr="002C08BC" w:rsidRDefault="00000000" w:rsidP="002C08BC">
      <w:pPr>
        <w:pStyle w:val="ae"/>
        <w:numPr>
          <w:ilvl w:val="1"/>
          <w:numId w:val="10"/>
        </w:numPr>
        <w:jc w:val="both"/>
        <w:rPr>
          <w:b/>
          <w:bCs/>
          <w:lang w:val="ru-RU"/>
        </w:rPr>
      </w:pPr>
      <w:r w:rsidRPr="002C08BC">
        <w:rPr>
          <w:b/>
          <w:bCs/>
          <w:lang w:val="ru-RU"/>
        </w:rPr>
        <w:t>Использование трёхмерного тура.</w:t>
      </w:r>
    </w:p>
    <w:p w14:paraId="3D962C21" w14:textId="65030224" w:rsidR="00E910BC" w:rsidRDefault="00E910BC" w:rsidP="00E910BC">
      <w:pPr>
        <w:jc w:val="both"/>
        <w:rPr>
          <w:sz w:val="24"/>
        </w:rPr>
      </w:pPr>
      <w:r>
        <w:t xml:space="preserve">Виртуальный 3D-тур позволяет самостоятельно осматривать помещения: потенциальные арендаторы могут пройти по комнатам и рассмотреть всё — от планировки до оформления интерьера. Это вовлекает зрителей эмоционально с самого начала. </w:t>
      </w:r>
      <w:r w:rsidRPr="00E910BC">
        <w:rPr>
          <w:lang w:val="ru-RU"/>
        </w:rPr>
        <w:t>Платформа визуализации использует запатентованное программное обеспечение для создания интерактивных изображений с обзором 360 градусов (рис. 3</w:t>
      </w:r>
      <w:r>
        <w:rPr>
          <w:lang w:val="ru-RU"/>
        </w:rPr>
        <w:t xml:space="preserve"> оригинала</w:t>
      </w:r>
      <w:r w:rsidRPr="00E910BC">
        <w:rPr>
          <w:lang w:val="ru-RU"/>
        </w:rPr>
        <w:t xml:space="preserve">). </w:t>
      </w:r>
      <w:r>
        <w:t xml:space="preserve">Для просмотра виртуальных туров по объектам недвижимости не требуется устанавливать специальное программное </w:t>
      </w:r>
      <w:r>
        <w:lastRenderedPageBreak/>
        <w:t>обеспечение или использовать техническое оборудование: доступ к туру предоставляется по одной сохранённой ссылке.</w:t>
      </w:r>
    </w:p>
    <w:p w14:paraId="4527B7DE" w14:textId="77777777" w:rsidR="00E910BC" w:rsidRDefault="00E910BC" w:rsidP="00E910BC">
      <w:pPr>
        <w:jc w:val="both"/>
      </w:pPr>
      <w:r>
        <w:t>Благодаря виртуальному просмотру квартир клиенты могут осматривать объекты столько раз, сколько захотят, экономя время и расходы на топливо при поездках из одного места в другое. Это облегчает сравнение разных объектов недвижимости и выбор того, который они хотят купить или арендовать. Кроме того, если члены семьи покупателя живут в разных регионах, все они всё равно могут участвовать в просмотре, не присутствуя на объекте лично. Иногда это становится решающим фактором при вложении средств в недвижимость.</w:t>
      </w:r>
    </w:p>
    <w:p w14:paraId="1FC59D3C" w14:textId="1C06DCAC" w:rsidR="00E910BC" w:rsidRDefault="00E910BC" w:rsidP="00E910BC">
      <w:pPr>
        <w:jc w:val="both"/>
      </w:pPr>
      <w:r>
        <w:t xml:space="preserve">Каждый 3D-тур включает встроенную функцию измерения, которая позволяет легко определять размеры нужных пространств. </w:t>
      </w:r>
      <w:r w:rsidRPr="00E910BC">
        <w:rPr>
          <w:lang w:val="ru-RU"/>
        </w:rPr>
        <w:t>Она особенно полезна арендаторам, планирующим разместить в квартире свою мебель: им могут понадобиться размеры дверных проёмов или отдельных участков комнаты (рис. 4</w:t>
      </w:r>
      <w:r>
        <w:rPr>
          <w:lang w:val="ru-RU"/>
        </w:rPr>
        <w:t xml:space="preserve"> оригинала</w:t>
      </w:r>
      <w:r w:rsidRPr="00E910BC">
        <w:rPr>
          <w:lang w:val="ru-RU"/>
        </w:rPr>
        <w:t xml:space="preserve">). </w:t>
      </w:r>
      <w:r>
        <w:t>Управляющим недвижимостью эта функция экономит время, поскольку избавляет от необходимости ездить на разные объекты и лично проводить измерения по запросам клиентов.</w:t>
      </w:r>
    </w:p>
    <w:p w14:paraId="552772DA" w14:textId="77777777" w:rsidR="00E910BC" w:rsidRDefault="00E910BC" w:rsidP="00E910BC">
      <w:pPr>
        <w:jc w:val="both"/>
        <w:rPr>
          <w:lang w:val="ru-RU"/>
        </w:rPr>
      </w:pPr>
      <w:r w:rsidRPr="00E910BC">
        <w:rPr>
          <w:lang w:val="ru-RU"/>
        </w:rPr>
        <w:t>Небольшие кружки, называемые информационными точками, обладают большими возможностями: они выделяют особые места и характеристики комнат и показывают встроенные объекты, которые могут быть не видны на фотографиях (рис. 5</w:t>
      </w:r>
      <w:r>
        <w:rPr>
          <w:lang w:val="ru-RU"/>
        </w:rPr>
        <w:t xml:space="preserve"> оригинала</w:t>
      </w:r>
      <w:r w:rsidRPr="00E910BC">
        <w:rPr>
          <w:lang w:val="ru-RU"/>
        </w:rPr>
        <w:t xml:space="preserve">). </w:t>
      </w:r>
      <w:r>
        <w:t xml:space="preserve">Информационные точки могут содержать текстовую и визуальную информацию, документы или ссылки на веб-страницы. Для арендаторов они полезны при осмотре недвижимости и заселении: к встроенным объектам могут быть прикреплены инструкции или видеоматериалы, которые позволяют ознакомиться с устройствами без обращения за помощью к владельцам. </w:t>
      </w:r>
      <w:r w:rsidRPr="00E910BC">
        <w:rPr>
          <w:lang w:val="ru-RU"/>
        </w:rPr>
        <w:t>Управляющим информационные точки помогают работать эффективнее, сокращая время на ответы на одни и те же повторяющиеся вопросы арендаторов.</w:t>
      </w:r>
    </w:p>
    <w:p w14:paraId="063854F2" w14:textId="05BA3F9F" w:rsidR="00E910BC" w:rsidRDefault="00E910BC" w:rsidP="00E910BC">
      <w:pPr>
        <w:jc w:val="both"/>
      </w:pPr>
      <w:r w:rsidRPr="00E910BC">
        <w:rPr>
          <w:lang w:val="ru-RU"/>
        </w:rPr>
        <w:t>Виртуальные 3</w:t>
      </w:r>
      <w:r>
        <w:t>D</w:t>
      </w:r>
      <w:r w:rsidRPr="00E910BC">
        <w:rPr>
          <w:lang w:val="ru-RU"/>
        </w:rPr>
        <w:t xml:space="preserve">-туры можно экспортировать в </w:t>
      </w:r>
      <w:r>
        <w:t>Google</w:t>
      </w:r>
      <w:r w:rsidRPr="00E910BC">
        <w:rPr>
          <w:lang w:val="ru-RU"/>
        </w:rPr>
        <w:t xml:space="preserve"> </w:t>
      </w:r>
      <w:r>
        <w:t>Street</w:t>
      </w:r>
      <w:r w:rsidRPr="00E910BC">
        <w:rPr>
          <w:lang w:val="ru-RU"/>
        </w:rPr>
        <w:t xml:space="preserve"> </w:t>
      </w:r>
      <w:r>
        <w:t>View</w:t>
      </w:r>
      <w:r w:rsidRPr="00E910BC">
        <w:rPr>
          <w:lang w:val="ru-RU"/>
        </w:rPr>
        <w:t xml:space="preserve">. </w:t>
      </w:r>
      <w:r>
        <w:t xml:space="preserve">Это делает объект более заметным и позволяет клиентам легко сориентироваться в том, где квартира расположена в городе. Такая возможность также полезна для </w:t>
      </w:r>
      <w:r>
        <w:lastRenderedPageBreak/>
        <w:t>оценки доступности объекта на автомобиле и интенсивности уличного движения. Кроме того, она позволяет клиентам определить, на какую сторону выходят окна квартиры и какие виды из них открываются. Интеграция с Google Street View улучшает общее впечатление от просмотра и предоставляет потенциальным покупателям или арендаторам ценную информацию, помогая им принять более обоснованное решение с большим удобством.</w:t>
      </w:r>
    </w:p>
    <w:p w14:paraId="3A1F6D62" w14:textId="77777777" w:rsidR="00E910BC" w:rsidRDefault="00E910BC" w:rsidP="00E910BC">
      <w:pPr>
        <w:jc w:val="both"/>
      </w:pPr>
      <w:r>
        <w:t>Апробация этого нововведения позволяет сделать общий вывод: оно также служит инструментом обучения сотрудников.</w:t>
      </w:r>
    </w:p>
    <w:p w14:paraId="62B40C2D" w14:textId="77777777" w:rsidR="00E910BC" w:rsidRDefault="00E910BC" w:rsidP="00E910BC">
      <w:pPr>
        <w:jc w:val="both"/>
      </w:pPr>
      <w:r>
        <w:t>Оно упрощает и облегчает знакомство сотрудников с объектами, находящимися в управлении. Сотрудники, работающие с клиентами, должны хорошо знать все такие объекты, чтобы отвечать на любые вопросы. С помощью виртуального тура они могут виртуально войти в квартиру и осмотреться: узнать, какие предметы в ней находятся, как ориентированы окна, каковы тип и размеры кроватей и многое другое. Благодаря этому им не нужно спрашивать других коллег, лично посещать конкретный объект или оставлять вопросы клиентов без ответа.</w:t>
      </w:r>
    </w:p>
    <w:p w14:paraId="3044051F" w14:textId="77777777" w:rsidR="00E910BC" w:rsidRDefault="00E910BC" w:rsidP="00E910BC">
      <w:pPr>
        <w:jc w:val="both"/>
      </w:pPr>
      <w:r>
        <w:t>Оно служит инструментом обучения управляющих недвижимостью. Поскольку среди этих сотрудников наблюдается наибольшая текучесть, с помощью виртуального тура можно моделировать обучение тому, как организовать пространство квартиры, подготовить кровати или расставить разные виды мебели. Кроме того, при длительной аренде жильцы нередко переставляют предметы в квартире. Перейдя по ссылке и виртуально войдя в квартиру, управляющие могут увидеть, где мебель стояла первоначально.</w:t>
      </w:r>
    </w:p>
    <w:p w14:paraId="3C8549E2" w14:textId="77777777" w:rsidR="00E910BC" w:rsidRDefault="00E910BC" w:rsidP="00E910BC">
      <w:pPr>
        <w:jc w:val="both"/>
      </w:pPr>
      <w:r>
        <w:t>Оно помогает работникам технического обслуживания. Когда устройство выходит из строя и требуется заменить его детали, часто необходимо знать производителя. Виртуальный тур достаточно подробен, чтобы управляющие могли рассмотреть логотип производителя на устройстве, что помогает быстрее решить проблему.</w:t>
      </w:r>
    </w:p>
    <w:p w14:paraId="3FD657D5" w14:textId="77777777" w:rsidR="00C1718E" w:rsidRPr="00650DDB" w:rsidRDefault="00000000">
      <w:pPr>
        <w:pStyle w:val="1"/>
        <w:rPr>
          <w:lang w:val="ru-RU"/>
        </w:rPr>
      </w:pPr>
      <w:r w:rsidRPr="00650DDB">
        <w:rPr>
          <w:lang w:val="ru-RU"/>
        </w:rPr>
        <w:lastRenderedPageBreak/>
        <w:t>СПИСОК ИСПОЛЬЗОВАННЫХ ИСТОЧНИКОВ</w:t>
      </w:r>
    </w:p>
    <w:p w14:paraId="26916E85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1. Поздняков Н. А., Хлопонина В. С. Оценка перспектив внедрения виртуальных туров на российский рынок недвижимости // Международный научно-исследовательский журнал. — 2024. — № 2 (140). —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r>
        <w:t>research</w:t>
      </w:r>
      <w:r w:rsidRPr="006B3C99">
        <w:rPr>
          <w:lang w:val="ru-RU"/>
        </w:rPr>
        <w:t>-</w:t>
      </w:r>
      <w:r>
        <w:t>journal</w:t>
      </w:r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</w:t>
      </w:r>
      <w:r>
        <w:t>archive</w:t>
      </w:r>
      <w:r w:rsidRPr="006B3C99">
        <w:rPr>
          <w:lang w:val="ru-RU"/>
        </w:rPr>
        <w:t>/2-140-2024-</w:t>
      </w:r>
      <w:proofErr w:type="spellStart"/>
      <w:r>
        <w:t>february</w:t>
      </w:r>
      <w:proofErr w:type="spellEnd"/>
      <w:r w:rsidRPr="006B3C99">
        <w:rPr>
          <w:lang w:val="ru-RU"/>
        </w:rPr>
        <w:t>/10.23670/</w:t>
      </w:r>
      <w:r>
        <w:t>IRJ</w:t>
      </w:r>
      <w:r w:rsidRPr="006B3C99">
        <w:rPr>
          <w:lang w:val="ru-RU"/>
        </w:rPr>
        <w:t>.2024.140.87 (дата обращения: 05.10.2026).</w:t>
      </w:r>
    </w:p>
    <w:p w14:paraId="344999AB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2. Гудименко Г. В., Дорофеева В. В. Цифровизация как форма инновационного развития рынка недвижимости // Научные исследования и разработки. Экономика. — 2023. — Т. 11, № 5. — С. 51–56. —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proofErr w:type="spellStart"/>
      <w:r>
        <w:t>doi</w:t>
      </w:r>
      <w:proofErr w:type="spellEnd"/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/10.12737/2587-9111-2023-11-5-51-56 (дата обращения: 05.10.2026).</w:t>
      </w:r>
    </w:p>
    <w:p w14:paraId="0698F530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3. Крыжановский А. С. Влияние средств массовой информации и новостных шоков на участников и цены на рынке недвижимости // Жилищные стратегии. — 2024. — Т. 11, № 3. — С. 279–294. —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proofErr w:type="spellStart"/>
      <w:r>
        <w:t>doi</w:t>
      </w:r>
      <w:proofErr w:type="spellEnd"/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/10.18334/</w:t>
      </w:r>
      <w:proofErr w:type="spellStart"/>
      <w:r>
        <w:t>zhs</w:t>
      </w:r>
      <w:proofErr w:type="spellEnd"/>
      <w:r w:rsidRPr="006B3C99">
        <w:rPr>
          <w:lang w:val="ru-RU"/>
        </w:rPr>
        <w:t>.11.3.120956 (дата обращения: 05.10.2026).</w:t>
      </w:r>
    </w:p>
    <w:p w14:paraId="3502F187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4. Чеклаукова Е. Л., Гапонюк А. Ю. Составляющие себестоимости </w:t>
      </w:r>
      <w:r>
        <w:t>VR</w:t>
      </w:r>
      <w:r w:rsidRPr="006B3C99">
        <w:rPr>
          <w:lang w:val="ru-RU"/>
        </w:rPr>
        <w:t xml:space="preserve">-туров для объектов недвижимости // Сборник научных трудов Ангарского государственного технического университета. — 2026. — № 1. — С. 561–568. —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proofErr w:type="spellStart"/>
      <w:r>
        <w:t>doi</w:t>
      </w:r>
      <w:proofErr w:type="spellEnd"/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/10.36629/2686-7788-2026-1-561-568 (дата обращения: 05.10.2026).</w:t>
      </w:r>
    </w:p>
    <w:p w14:paraId="4CF89FA2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5. Мясникова А. М. Цифровые технологии в развитии регионального рынка недвижимости // Инновационная экономика: информация, аналитика, прогнозы. — 2025. — № 5. — С. 195–199. —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proofErr w:type="spellStart"/>
      <w:r>
        <w:t>doi</w:t>
      </w:r>
      <w:proofErr w:type="spellEnd"/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/10.47576/2949-1894.2025.5.5.028 (дата обращения: 05.10.2026).</w:t>
      </w:r>
    </w:p>
    <w:p w14:paraId="7910F0A6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6. Игнатова Е. В., Матюхина М. А., Сморженков Н. С. Устойчивое развитие на основе цифровых технологий в строительстве // Строительство и архитектура. — 2022. — Т. 10, № 2. — С. 56–60. —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proofErr w:type="spellStart"/>
      <w:r>
        <w:t>doi</w:t>
      </w:r>
      <w:proofErr w:type="spellEnd"/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/10.29039/2308-0191-2022-10-2-56-60 (дата обращения: 05.10.2026).</w:t>
      </w:r>
    </w:p>
    <w:p w14:paraId="19ED189A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lastRenderedPageBreak/>
        <w:t xml:space="preserve">7. Андропов Р. И. Визуализация архитектурных и урбанистических объектов с использованием технологий дополненной и смешанной реальности // Время науки. — 2022. — № 2–3. — С. 12–13. —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proofErr w:type="spellStart"/>
      <w:r>
        <w:t>cyberleninka</w:t>
      </w:r>
      <w:proofErr w:type="spellEnd"/>
      <w:r w:rsidRPr="006B3C99">
        <w:rPr>
          <w:lang w:val="ru-RU"/>
        </w:rPr>
        <w:t>.</w:t>
      </w:r>
      <w:proofErr w:type="spellStart"/>
      <w:r>
        <w:t>ru</w:t>
      </w:r>
      <w:proofErr w:type="spellEnd"/>
      <w:r w:rsidRPr="006B3C99">
        <w:rPr>
          <w:lang w:val="ru-RU"/>
        </w:rPr>
        <w:t>/</w:t>
      </w:r>
      <w:r>
        <w:t>article</w:t>
      </w:r>
      <w:r w:rsidRPr="006B3C99">
        <w:rPr>
          <w:lang w:val="ru-RU"/>
        </w:rPr>
        <w:t>/</w:t>
      </w:r>
      <w:r>
        <w:t>n</w:t>
      </w:r>
      <w:r w:rsidRPr="006B3C99">
        <w:rPr>
          <w:lang w:val="ru-RU"/>
        </w:rPr>
        <w:t>/</w:t>
      </w:r>
      <w:proofErr w:type="spellStart"/>
      <w:r>
        <w:t>vizualizatsiya</w:t>
      </w:r>
      <w:proofErr w:type="spellEnd"/>
      <w:r w:rsidRPr="006B3C99">
        <w:rPr>
          <w:lang w:val="ru-RU"/>
        </w:rPr>
        <w:t>-</w:t>
      </w:r>
      <w:proofErr w:type="spellStart"/>
      <w:r>
        <w:t>arhitekturnyh</w:t>
      </w:r>
      <w:proofErr w:type="spellEnd"/>
      <w:r w:rsidRPr="006B3C99">
        <w:rPr>
          <w:lang w:val="ru-RU"/>
        </w:rPr>
        <w:t>-</w:t>
      </w:r>
      <w:proofErr w:type="spellStart"/>
      <w:r>
        <w:t>i</w:t>
      </w:r>
      <w:proofErr w:type="spellEnd"/>
      <w:r w:rsidRPr="006B3C99">
        <w:rPr>
          <w:lang w:val="ru-RU"/>
        </w:rPr>
        <w:t>-</w:t>
      </w:r>
      <w:proofErr w:type="spellStart"/>
      <w:r>
        <w:t>urbanisticheskih</w:t>
      </w:r>
      <w:proofErr w:type="spellEnd"/>
      <w:r w:rsidRPr="006B3C99">
        <w:rPr>
          <w:lang w:val="ru-RU"/>
        </w:rPr>
        <w:t>-</w:t>
      </w:r>
      <w:proofErr w:type="spellStart"/>
      <w:r>
        <w:t>obektov</w:t>
      </w:r>
      <w:proofErr w:type="spellEnd"/>
      <w:r w:rsidRPr="006B3C99">
        <w:rPr>
          <w:lang w:val="ru-RU"/>
        </w:rPr>
        <w:t>-</w:t>
      </w:r>
      <w:r>
        <w:t>s</w:t>
      </w:r>
      <w:r w:rsidRPr="006B3C99">
        <w:rPr>
          <w:lang w:val="ru-RU"/>
        </w:rPr>
        <w:t>-</w:t>
      </w:r>
      <w:proofErr w:type="spellStart"/>
      <w:r>
        <w:t>ispolzovaniem</w:t>
      </w:r>
      <w:proofErr w:type="spellEnd"/>
      <w:r w:rsidRPr="006B3C99">
        <w:rPr>
          <w:lang w:val="ru-RU"/>
        </w:rPr>
        <w:t>-</w:t>
      </w:r>
      <w:proofErr w:type="spellStart"/>
      <w:r>
        <w:t>tehnologiy</w:t>
      </w:r>
      <w:proofErr w:type="spellEnd"/>
      <w:r w:rsidRPr="006B3C99">
        <w:rPr>
          <w:lang w:val="ru-RU"/>
        </w:rPr>
        <w:t>-</w:t>
      </w:r>
      <w:proofErr w:type="spellStart"/>
      <w:r>
        <w:t>dopolnennoy</w:t>
      </w:r>
      <w:proofErr w:type="spellEnd"/>
      <w:r w:rsidRPr="006B3C99">
        <w:rPr>
          <w:lang w:val="ru-RU"/>
        </w:rPr>
        <w:t>-</w:t>
      </w:r>
      <w:proofErr w:type="spellStart"/>
      <w:r>
        <w:t>i</w:t>
      </w:r>
      <w:proofErr w:type="spellEnd"/>
      <w:r w:rsidRPr="006B3C99">
        <w:rPr>
          <w:lang w:val="ru-RU"/>
        </w:rPr>
        <w:t>-</w:t>
      </w:r>
      <w:proofErr w:type="spellStart"/>
      <w:r>
        <w:t>smeshannoy</w:t>
      </w:r>
      <w:proofErr w:type="spellEnd"/>
      <w:r w:rsidRPr="006B3C99">
        <w:rPr>
          <w:lang w:val="ru-RU"/>
        </w:rPr>
        <w:t>-</w:t>
      </w:r>
      <w:proofErr w:type="spellStart"/>
      <w:r>
        <w:t>realnosti</w:t>
      </w:r>
      <w:proofErr w:type="spellEnd"/>
      <w:r w:rsidRPr="006B3C99">
        <w:rPr>
          <w:lang w:val="ru-RU"/>
        </w:rPr>
        <w:t xml:space="preserve"> (дата обращения: 05.10.2026).</w:t>
      </w:r>
    </w:p>
    <w:p w14:paraId="37D58F02" w14:textId="77777777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8. Лебедев Н. М. Модернизация рынка недвижимости за счет применения технологий виртуальной реальности // </w:t>
      </w:r>
      <w:r>
        <w:t>E</w:t>
      </w:r>
      <w:r w:rsidRPr="006B3C99">
        <w:rPr>
          <w:lang w:val="ru-RU"/>
        </w:rPr>
        <w:t>-</w:t>
      </w:r>
      <w:r>
        <w:t>Scio</w:t>
      </w:r>
      <w:r w:rsidRPr="006B3C99">
        <w:rPr>
          <w:lang w:val="ru-RU"/>
        </w:rPr>
        <w:t xml:space="preserve">. — 2021. — № 12 (63). — С. 56–61. — </w:t>
      </w:r>
      <w:r>
        <w:t>EDN</w:t>
      </w:r>
      <w:r w:rsidRPr="006B3C99">
        <w:rPr>
          <w:lang w:val="ru-RU"/>
        </w:rPr>
        <w:t xml:space="preserve"> </w:t>
      </w:r>
      <w:r>
        <w:t>ZCDUWJ</w:t>
      </w:r>
      <w:r w:rsidRPr="006B3C99">
        <w:rPr>
          <w:lang w:val="ru-RU"/>
        </w:rPr>
        <w:t>.</w:t>
      </w:r>
    </w:p>
    <w:p w14:paraId="16DC0902" w14:textId="77777777" w:rsidR="006B3C99" w:rsidRDefault="006B3C99" w:rsidP="006B3C99">
      <w:pPr>
        <w:spacing w:after="80"/>
        <w:ind w:left="425" w:hanging="425"/>
      </w:pPr>
      <w:r>
        <w:t xml:space="preserve">9. </w:t>
      </w:r>
      <w:proofErr w:type="spellStart"/>
      <w:r>
        <w:t>Leimontaitė</w:t>
      </w:r>
      <w:proofErr w:type="spellEnd"/>
      <w:r>
        <w:t xml:space="preserve"> L., </w:t>
      </w:r>
      <w:proofErr w:type="spellStart"/>
      <w:r>
        <w:t>Naimavičienė</w:t>
      </w:r>
      <w:proofErr w:type="spellEnd"/>
      <w:r>
        <w:t xml:space="preserve"> J. Virtual 3D Tour Assistance in Real Estate Management // Baltic Journal of Real Estate Economics and Construction Management. — 2023. — Vol. 11. — P. 153–159. — URL: https://doi.org/10.2478/bjreecm-2023-0010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12525DEF" w14:textId="77777777" w:rsidR="006B3C99" w:rsidRDefault="006B3C99" w:rsidP="006B3C99">
      <w:pPr>
        <w:spacing w:after="80"/>
        <w:ind w:left="425" w:hanging="425"/>
      </w:pPr>
      <w:r>
        <w:t xml:space="preserve">10. </w:t>
      </w:r>
      <w:proofErr w:type="spellStart"/>
      <w:r>
        <w:t>Chhikara</w:t>
      </w:r>
      <w:proofErr w:type="spellEnd"/>
      <w:r>
        <w:t xml:space="preserve"> P., Kuhar H., Goyal A., Sharma C. DIGITOUR: Automatic Digital Tours for Real-Estate Properties // Proceedings of the 6th Joint International Conference on Data Science &amp; Management of Data. — 2023. — P. 223–227. — URL: https://doi.org/10.1145/3570991.3571060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7CEA42E2" w14:textId="77777777" w:rsidR="006B3C99" w:rsidRDefault="006B3C99" w:rsidP="006B3C99">
      <w:pPr>
        <w:spacing w:after="80"/>
        <w:ind w:left="425" w:hanging="425"/>
      </w:pPr>
      <w:r>
        <w:t>11. Ong S. E., Wong W. C., Wang D., Lai C. P. The effects of visual technology on price discovery for residential listings and transactions // International Journal of Housing Markets and Analysis. — 2024. — Vol. 17, no. 2. — P. 372–394. — URL: https://doi.org/10.1108/IJHMA-07-2022-0099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4214C69F" w14:textId="77777777" w:rsidR="006B3C99" w:rsidRDefault="006B3C99" w:rsidP="006B3C99">
      <w:pPr>
        <w:spacing w:after="80"/>
        <w:ind w:left="425" w:hanging="425"/>
      </w:pPr>
      <w:r>
        <w:t xml:space="preserve">12. Brookfield K., Dimond C., Williams S. G. Selling city </w:t>
      </w:r>
      <w:proofErr w:type="spellStart"/>
      <w:r>
        <w:t>centre</w:t>
      </w:r>
      <w:proofErr w:type="spellEnd"/>
      <w:r>
        <w:t xml:space="preserve"> flats in uncertain times: findings from two English cities // Housing Studies. — 2024. — Vol. 39, no. 10. — P. 2553–2579. — URL: https://doi.org/10.1080/02673037.2023.2203095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3214989B" w14:textId="77777777" w:rsidR="006B3C99" w:rsidRDefault="006B3C99" w:rsidP="006B3C99">
      <w:pPr>
        <w:spacing w:after="80"/>
        <w:ind w:left="425" w:hanging="425"/>
      </w:pPr>
      <w:r>
        <w:t xml:space="preserve">13. Miljkovic I., </w:t>
      </w:r>
      <w:proofErr w:type="spellStart"/>
      <w:r>
        <w:t>Shlyakhetko</w:t>
      </w:r>
      <w:proofErr w:type="spellEnd"/>
      <w:r>
        <w:t xml:space="preserve"> O., </w:t>
      </w:r>
      <w:proofErr w:type="spellStart"/>
      <w:r>
        <w:t>Fedushko</w:t>
      </w:r>
      <w:proofErr w:type="spellEnd"/>
      <w:r>
        <w:t xml:space="preserve"> S. Real Estate App Development Based on AI/VR Technologies // Electronics. — 2023. — Vol. 12, no. 3. — Art. 707. — </w:t>
      </w:r>
      <w:r>
        <w:lastRenderedPageBreak/>
        <w:t>URL: https://doi.org/10.3390/electronics12030707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5B2F39CA" w14:textId="77777777" w:rsidR="006B3C99" w:rsidRDefault="006B3C99" w:rsidP="006B3C99">
      <w:pPr>
        <w:spacing w:after="80"/>
        <w:ind w:left="425" w:hanging="425"/>
      </w:pPr>
      <w:r>
        <w:t>14. Ji G., Sawyer A. O., Narasimhan S. G. Virtual home staging and relighting from a single panorama under natural illumination // Machine Vision and Applications. — 2024. — Vol. 35. — Art. 98. — URL: https://doi.org/10.1007/s00138-024-01559-7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3DC8DF29" w14:textId="77777777" w:rsidR="006B3C99" w:rsidRDefault="006B3C99" w:rsidP="006B3C99">
      <w:pPr>
        <w:spacing w:after="80"/>
        <w:ind w:left="425" w:hanging="425"/>
      </w:pPr>
      <w:r>
        <w:t xml:space="preserve">15. Kaushik A., Mittal A., </w:t>
      </w:r>
      <w:proofErr w:type="spellStart"/>
      <w:r>
        <w:t>Mogha</w:t>
      </w:r>
      <w:proofErr w:type="spellEnd"/>
      <w:r>
        <w:t xml:space="preserve"> K., Kakkar J. Role of 360-Degree Virtual Reality Tours for Real Estate // International Journal of Computer Applications. — 2023. — Vol. 185, no. 49. — P. 38–44. — URL: https://doi.org/10.5120/ijca2023923325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5E260D7F" w14:textId="77777777" w:rsidR="006B3C99" w:rsidRDefault="006B3C99" w:rsidP="006B3C99">
      <w:pPr>
        <w:spacing w:after="80"/>
        <w:ind w:left="425" w:hanging="425"/>
      </w:pPr>
      <w:r>
        <w:t>16. Tukur M., Jashari S., Alzubaidi M. [et al.]. Panoramic imaging in immersive extended reality: a scoping review of technologies, applications, perceptual studies, and user experience challenges // Frontiers in Virtual Reality. — 2025. — Vol. 6. — Art. 1622605. — URL: https://doi.org/10.3389/frvir.2025.1622605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66433ADD" w14:textId="253CBFA9" w:rsidR="00C1718E" w:rsidRDefault="00C1718E" w:rsidP="006B3C99">
      <w:pPr>
        <w:spacing w:after="140"/>
        <w:ind w:left="425" w:hanging="425"/>
        <w:jc w:val="both"/>
      </w:pPr>
    </w:p>
    <w:sectPr w:rsidR="00C1718E" w:rsidSect="00034616">
      <w:footerReference w:type="default" r:id="rId8"/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298BB" w14:textId="77777777" w:rsidR="009D09D2" w:rsidRDefault="009D09D2">
      <w:pPr>
        <w:spacing w:line="240" w:lineRule="auto"/>
      </w:pPr>
      <w:r>
        <w:separator/>
      </w:r>
    </w:p>
  </w:endnote>
  <w:endnote w:type="continuationSeparator" w:id="0">
    <w:p w14:paraId="546D9F87" w14:textId="77777777" w:rsidR="009D09D2" w:rsidRDefault="009D0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811F" w14:textId="77777777" w:rsidR="00C1718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7D240" w14:textId="77777777" w:rsidR="009D09D2" w:rsidRDefault="009D09D2">
      <w:pPr>
        <w:spacing w:line="240" w:lineRule="auto"/>
      </w:pPr>
      <w:r>
        <w:separator/>
      </w:r>
    </w:p>
  </w:footnote>
  <w:footnote w:type="continuationSeparator" w:id="0">
    <w:p w14:paraId="766EE025" w14:textId="77777777" w:rsidR="009D09D2" w:rsidRDefault="009D09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4801D4"/>
    <w:multiLevelType w:val="multilevel"/>
    <w:tmpl w:val="A5A6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35CB3"/>
    <w:multiLevelType w:val="multilevel"/>
    <w:tmpl w:val="DF6EFC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440031132">
    <w:abstractNumId w:val="8"/>
  </w:num>
  <w:num w:numId="2" w16cid:durableId="127863877">
    <w:abstractNumId w:val="6"/>
  </w:num>
  <w:num w:numId="3" w16cid:durableId="1915580548">
    <w:abstractNumId w:val="5"/>
  </w:num>
  <w:num w:numId="4" w16cid:durableId="1654094323">
    <w:abstractNumId w:val="4"/>
  </w:num>
  <w:num w:numId="5" w16cid:durableId="928389088">
    <w:abstractNumId w:val="7"/>
  </w:num>
  <w:num w:numId="6" w16cid:durableId="2110855626">
    <w:abstractNumId w:val="3"/>
  </w:num>
  <w:num w:numId="7" w16cid:durableId="1178543721">
    <w:abstractNumId w:val="2"/>
  </w:num>
  <w:num w:numId="8" w16cid:durableId="2088453551">
    <w:abstractNumId w:val="1"/>
  </w:num>
  <w:num w:numId="9" w16cid:durableId="1768185727">
    <w:abstractNumId w:val="0"/>
  </w:num>
  <w:num w:numId="10" w16cid:durableId="1916083244">
    <w:abstractNumId w:val="10"/>
  </w:num>
  <w:num w:numId="11" w16cid:durableId="1369573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6DB"/>
    <w:rsid w:val="0029639D"/>
    <w:rsid w:val="002C08BC"/>
    <w:rsid w:val="00326F90"/>
    <w:rsid w:val="00650DDB"/>
    <w:rsid w:val="00673CF6"/>
    <w:rsid w:val="006B3C99"/>
    <w:rsid w:val="0070187B"/>
    <w:rsid w:val="007E6D91"/>
    <w:rsid w:val="008478CC"/>
    <w:rsid w:val="009D09D2"/>
    <w:rsid w:val="00A65E20"/>
    <w:rsid w:val="00A668A1"/>
    <w:rsid w:val="00AA1D8D"/>
    <w:rsid w:val="00B47730"/>
    <w:rsid w:val="00C1718E"/>
    <w:rsid w:val="00CB0664"/>
    <w:rsid w:val="00CE31E0"/>
    <w:rsid w:val="00D227CF"/>
    <w:rsid w:val="00D575B3"/>
    <w:rsid w:val="00E910BC"/>
    <w:rsid w:val="00FA0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342881"/>
  <w14:defaultImageDpi w14:val="300"/>
  <w15:docId w15:val="{971EA5C6-222E-43F6-AB4B-A04DBBE0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70187B"/>
    <w:pPr>
      <w:keepNext/>
      <w:keepLines/>
      <w:spacing w:before="280" w:after="140"/>
      <w:ind w:firstLine="0"/>
      <w:jc w:val="center"/>
      <w:outlineLvl w:val="0"/>
    </w:pPr>
    <w:rPr>
      <w:rFonts w:eastAsiaTheme="majorEastAsia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0187B"/>
    <w:pPr>
      <w:keepNext/>
      <w:keepLines/>
      <w:spacing w:before="200" w:after="100"/>
      <w:ind w:firstLine="0"/>
      <w:jc w:val="both"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0187B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0187B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910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2353</Words>
  <Characters>13417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a46428</cp:lastModifiedBy>
  <cp:revision>2</cp:revision>
  <dcterms:created xsi:type="dcterms:W3CDTF">2026-10-05T20:34:00Z</dcterms:created>
  <dcterms:modified xsi:type="dcterms:W3CDTF">2026-10-05T20:34:00Z</dcterms:modified>
  <cp:category/>
</cp:coreProperties>
</file>