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63A52"/>
          <w:sz w:val="52"/>
        </w:rPr>
        <w:t>Neptune MACH 10 R900 Water Meter</w:t>
      </w:r>
    </w:p>
    <w:p>
      <w:pPr>
        <w:jc w:val="center"/>
      </w:pPr>
      <w:r>
        <w:rPr>
          <w:b/>
          <w:color w:val="225A78"/>
          <w:sz w:val="36"/>
        </w:rPr>
        <w:t>Raspberry Pi 5 → MQTT → Home Assistant</w:t>
      </w:r>
    </w:p>
    <w:p>
      <w:pPr>
        <w:spacing w:before="160"/>
        <w:jc w:val="center"/>
      </w:pPr>
      <w:r>
        <w:rPr>
          <w:i/>
          <w:color w:val="526A7A"/>
          <w:sz w:val="22"/>
        </w:rPr>
        <w:t>Clean-install guide for a headless, wired, PoE-powered receiver</w:t>
      </w:r>
    </w:p>
    <w:tbl>
      <w:tblPr>
        <w:tblW w:type="auto" w:w="0"/>
        <w:jc w:val="center"/>
        <w:tblLook w:firstColumn="1" w:firstRow="1" w:lastColumn="0" w:lastRow="0" w:noHBand="0" w:noVBand="1" w:val="04A0"/>
      </w:tblPr>
      <w:tblGrid>
        <w:gridCol w:w="10080"/>
      </w:tblGrid>
      <w:tr>
        <w:tc>
          <w:tcPr>
            <w:tcW w:type="dxa" w:w="10080"/>
            <w:tcMar>
              <w:top w:w="130" w:type="dxa"/>
              <w:start w:w="150" w:type="dxa"/>
              <w:bottom w:w="130" w:type="dxa"/>
              <w:end w:w="150" w:type="dxa"/>
            </w:tcMar>
            <w:shd w:fill="EAF6EA"/>
          </w:tcPr>
          <w:p>
            <w:pPr>
              <w:spacing w:after="40"/>
            </w:pPr>
            <w:r>
              <w:rPr>
                <w:b/>
                <w:color w:val="6E4600"/>
                <w:sz w:val="18"/>
              </w:rPr>
              <w:t>Validated project configuration</w:t>
            </w:r>
          </w:p>
          <w:p>
            <w:pPr>
              <w:spacing w:after="40"/>
            </w:pPr>
            <w:r>
              <w:rPr>
                <w:sz w:val="18"/>
              </w:rPr>
              <w:t>Neptune MACH 10 ultrasonic meter with R900 radio, Nooelec NESDR SMArt v5, rtl_433 protocol 228, MQTT, and Home Assistant. The project meter RF ID is 1584089202. If this guide is reused elsewhere, identify and substitute the correct meter ID before enabling the filter.</w:t>
            </w:r>
          </w:p>
        </w:tc>
      </w:tr>
    </w:tbl>
    <w:p>
      <w:pPr>
        <w:spacing w:after="20"/>
      </w:pPr>
    </w:p>
    <w:p>
      <w:pPr>
        <w:pStyle w:val="Heading1"/>
        <w:keepNext/>
      </w:pPr>
      <w:r>
        <w:t>System architecture</w:t>
      </w:r>
    </w:p>
    <w:p>
      <w:pPr>
        <w:pStyle w:val="Code"/>
        <w:keepLines/>
      </w:pPr>
      <w:r>
        <w:t>Neptune MACH 10 / R900</w:t>
        <w:br/>
      </w:r>
      <w:r>
        <w:t xml:space="preserve">        ↓  902–928 MHz RF</w:t>
        <w:br/>
      </w:r>
      <w:r>
        <w:t>Nooelec NESDR SMArt v5</w:t>
        <w:br/>
      </w:r>
      <w:r>
        <w:t xml:space="preserve">        ↓  USB</w:t>
        <w:br/>
      </w:r>
      <w:r>
        <w:t>Raspberry Pi 5</w:t>
        <w:br/>
      </w:r>
      <w:r>
        <w:t xml:space="preserve">  rtl_433 → Mosquitto → meter-ID filter</w:t>
        <w:br/>
      </w:r>
      <w:r>
        <w:t xml:space="preserve">        ↓  retained MQTT topic: watermeter/home</w:t>
        <w:br/>
      </w:r>
      <w:r>
        <w:t>Wired Ethernet</w:t>
        <w:br/>
      </w:r>
      <w:r>
        <w:t xml:space="preserve">        ↓</w:t>
        <w:br/>
      </w:r>
      <w:r>
        <w:t>Home Assistant</w:t>
      </w:r>
    </w:p>
    <w:p>
      <w:pPr>
        <w:pStyle w:val="Heading1"/>
        <w:keepNext/>
      </w:pPr>
      <w:r>
        <w:t>1. Hardware</w:t>
      </w:r>
    </w:p>
    <w:tbl>
      <w:tblPr>
        <w:tblStyle w:val="TableGrid"/>
        <w:tblW w:type="auto" w:w="0"/>
        <w:jc w:val="center"/>
        <w:tblLook w:firstColumn="1" w:firstRow="1" w:lastColumn="0" w:lastRow="0" w:noHBand="0" w:noVBand="1" w:val="04A0"/>
      </w:tblPr>
      <w:tblGrid>
        <w:gridCol w:w="2088"/>
        <w:gridCol w:w="3312"/>
        <w:gridCol w:w="4680"/>
      </w:tblGrid>
      <w:tr>
        <w:trPr>
          <w:tblHeader w:val="true"/>
        </w:trPr>
        <w:tc>
          <w:tcPr>
            <w:tcW w:type="dxa" w:w="3360"/>
            <w:shd w:fill="DCEAF2"/>
            <w:vAlign w:val="center"/>
            <w:tcMar>
              <w:top w:w="100" w:type="dxa"/>
              <w:start w:w="120" w:type="dxa"/>
              <w:bottom w:w="100" w:type="dxa"/>
              <w:end w:w="120" w:type="dxa"/>
            </w:tcMar>
          </w:tcPr>
          <w:p>
            <w:pPr>
              <w:spacing w:after="40"/>
            </w:pPr>
            <w:r>
              <w:rPr>
                <w:b/>
                <w:sz w:val="18"/>
              </w:rPr>
              <w:t>Component</w:t>
            </w:r>
          </w:p>
        </w:tc>
        <w:tc>
          <w:tcPr>
            <w:tcW w:type="dxa" w:w="3360"/>
            <w:shd w:fill="DCEAF2"/>
            <w:vAlign w:val="center"/>
            <w:tcMar>
              <w:top w:w="100" w:type="dxa"/>
              <w:start w:w="120" w:type="dxa"/>
              <w:bottom w:w="100" w:type="dxa"/>
              <w:end w:w="120" w:type="dxa"/>
            </w:tcMar>
          </w:tcPr>
          <w:p>
            <w:pPr>
              <w:spacing w:after="40"/>
            </w:pPr>
            <w:r>
              <w:rPr>
                <w:b/>
                <w:sz w:val="18"/>
              </w:rPr>
              <w:t>Recommended</w:t>
            </w:r>
          </w:p>
        </w:tc>
        <w:tc>
          <w:tcPr>
            <w:tcW w:type="dxa" w:w="3360"/>
            <w:shd w:fill="DCEAF2"/>
            <w:vAlign w:val="center"/>
            <w:tcMar>
              <w:top w:w="100" w:type="dxa"/>
              <w:start w:w="120" w:type="dxa"/>
              <w:bottom w:w="100" w:type="dxa"/>
              <w:end w:w="120" w:type="dxa"/>
            </w:tcMar>
          </w:tcPr>
          <w:p>
            <w:pPr>
              <w:spacing w:after="40"/>
            </w:pPr>
            <w:r>
              <w:rPr>
                <w:b/>
                <w:sz w:val="18"/>
              </w:rPr>
              <w:t>Notes</w:t>
            </w:r>
          </w:p>
        </w:tc>
      </w:tr>
      <w:tr>
        <w:tc>
          <w:tcPr>
            <w:tcW w:type="dxa" w:w="2088"/>
            <w:tcMar>
              <w:top w:w="100" w:type="dxa"/>
              <w:start w:w="120" w:type="dxa"/>
              <w:bottom w:w="100" w:type="dxa"/>
              <w:end w:w="120" w:type="dxa"/>
            </w:tcMar>
            <w:vAlign w:val="center"/>
          </w:tcPr>
          <w:p>
            <w:pPr>
              <w:spacing w:after="40"/>
            </w:pPr>
            <w:r>
              <w:rPr>
                <w:sz w:val="18"/>
              </w:rPr>
              <w:t>Computer</w:t>
            </w:r>
          </w:p>
        </w:tc>
        <w:tc>
          <w:tcPr>
            <w:tcW w:type="dxa" w:w="3312"/>
            <w:tcMar>
              <w:top w:w="100" w:type="dxa"/>
              <w:start w:w="120" w:type="dxa"/>
              <w:bottom w:w="100" w:type="dxa"/>
              <w:end w:w="120" w:type="dxa"/>
            </w:tcMar>
            <w:vAlign w:val="center"/>
          </w:tcPr>
          <w:p>
            <w:pPr>
              <w:spacing w:after="40"/>
            </w:pPr>
            <w:r>
              <w:rPr>
                <w:sz w:val="18"/>
              </w:rPr>
              <w:t>Raspberry Pi 5</w:t>
            </w:r>
          </w:p>
        </w:tc>
        <w:tc>
          <w:tcPr>
            <w:tcW w:type="dxa" w:w="4680"/>
            <w:tcMar>
              <w:top w:w="100" w:type="dxa"/>
              <w:start w:w="120" w:type="dxa"/>
              <w:bottom w:w="100" w:type="dxa"/>
              <w:end w:w="120" w:type="dxa"/>
            </w:tcMar>
            <w:vAlign w:val="center"/>
          </w:tcPr>
          <w:p>
            <w:pPr>
              <w:spacing w:after="40"/>
            </w:pPr>
            <w:r>
              <w:rPr>
                <w:sz w:val="18"/>
              </w:rPr>
              <w:t>2 GB or more. This workload is extremely light; RAM capacity is not important.</w:t>
            </w:r>
          </w:p>
        </w:tc>
      </w:tr>
      <w:tr>
        <w:tc>
          <w:tcPr>
            <w:tcW w:type="dxa" w:w="2088"/>
            <w:tcMar>
              <w:top w:w="100" w:type="dxa"/>
              <w:start w:w="120" w:type="dxa"/>
              <w:bottom w:w="100" w:type="dxa"/>
              <w:end w:w="120" w:type="dxa"/>
            </w:tcMar>
            <w:vAlign w:val="center"/>
          </w:tcPr>
          <w:p>
            <w:pPr>
              <w:spacing w:after="40"/>
            </w:pPr>
            <w:r>
              <w:rPr>
                <w:sz w:val="18"/>
              </w:rPr>
              <w:t>Storage</w:t>
            </w:r>
          </w:p>
        </w:tc>
        <w:tc>
          <w:tcPr>
            <w:tcW w:type="dxa" w:w="3312"/>
            <w:tcMar>
              <w:top w:w="100" w:type="dxa"/>
              <w:start w:w="120" w:type="dxa"/>
              <w:bottom w:w="100" w:type="dxa"/>
              <w:end w:w="120" w:type="dxa"/>
            </w:tcMar>
            <w:vAlign w:val="center"/>
          </w:tcPr>
          <w:p>
            <w:pPr>
              <w:spacing w:after="40"/>
            </w:pPr>
            <w:r>
              <w:rPr>
                <w:sz w:val="18"/>
              </w:rPr>
              <w:t>16–32 GB high-endurance microSD</w:t>
            </w:r>
          </w:p>
        </w:tc>
        <w:tc>
          <w:tcPr>
            <w:tcW w:type="dxa" w:w="4680"/>
            <w:tcMar>
              <w:top w:w="100" w:type="dxa"/>
              <w:start w:w="120" w:type="dxa"/>
              <w:bottom w:w="100" w:type="dxa"/>
              <w:end w:w="120" w:type="dxa"/>
            </w:tcMar>
            <w:vAlign w:val="center"/>
          </w:tcPr>
          <w:p>
            <w:pPr>
              <w:spacing w:after="40"/>
            </w:pPr>
            <w:r>
              <w:rPr>
                <w:sz w:val="18"/>
              </w:rPr>
              <w:t>More capacity is fine. High-endurance media is preferable for an unattended appliance.</w:t>
            </w:r>
          </w:p>
        </w:tc>
      </w:tr>
      <w:tr>
        <w:tc>
          <w:tcPr>
            <w:tcW w:type="dxa" w:w="2088"/>
            <w:tcMar>
              <w:top w:w="100" w:type="dxa"/>
              <w:start w:w="120" w:type="dxa"/>
              <w:bottom w:w="100" w:type="dxa"/>
              <w:end w:w="120" w:type="dxa"/>
            </w:tcMar>
            <w:vAlign w:val="center"/>
          </w:tcPr>
          <w:p>
            <w:pPr>
              <w:spacing w:after="40"/>
            </w:pPr>
            <w:r>
              <w:rPr>
                <w:sz w:val="18"/>
              </w:rPr>
              <w:t>SDR</w:t>
            </w:r>
          </w:p>
        </w:tc>
        <w:tc>
          <w:tcPr>
            <w:tcW w:type="dxa" w:w="3312"/>
            <w:tcMar>
              <w:top w:w="100" w:type="dxa"/>
              <w:start w:w="120" w:type="dxa"/>
              <w:bottom w:w="100" w:type="dxa"/>
              <w:end w:w="120" w:type="dxa"/>
            </w:tcMar>
            <w:vAlign w:val="center"/>
          </w:tcPr>
          <w:p>
            <w:pPr>
              <w:spacing w:after="40"/>
            </w:pPr>
            <w:r>
              <w:rPr>
                <w:sz w:val="18"/>
              </w:rPr>
              <w:t>Nooelec NESDR SMArt v5</w:t>
            </w:r>
          </w:p>
        </w:tc>
        <w:tc>
          <w:tcPr>
            <w:tcW w:type="dxa" w:w="4680"/>
            <w:tcMar>
              <w:top w:w="100" w:type="dxa"/>
              <w:start w:w="120" w:type="dxa"/>
              <w:bottom w:w="100" w:type="dxa"/>
              <w:end w:w="120" w:type="dxa"/>
            </w:tcMar>
            <w:vAlign w:val="center"/>
          </w:tcPr>
          <w:p>
            <w:pPr>
              <w:spacing w:after="40"/>
            </w:pPr>
            <w:r>
              <w:rPr>
                <w:sz w:val="18"/>
              </w:rPr>
              <w:t>Known working RTL2832U/R820T2 receiver.</w:t>
            </w:r>
          </w:p>
        </w:tc>
      </w:tr>
      <w:tr>
        <w:tc>
          <w:tcPr>
            <w:tcW w:type="dxa" w:w="2088"/>
            <w:tcMar>
              <w:top w:w="100" w:type="dxa"/>
              <w:start w:w="120" w:type="dxa"/>
              <w:bottom w:w="100" w:type="dxa"/>
              <w:end w:w="120" w:type="dxa"/>
            </w:tcMar>
            <w:vAlign w:val="center"/>
          </w:tcPr>
          <w:p>
            <w:pPr>
              <w:spacing w:after="40"/>
            </w:pPr>
            <w:r>
              <w:rPr>
                <w:sz w:val="18"/>
              </w:rPr>
              <w:t>Network</w:t>
            </w:r>
          </w:p>
        </w:tc>
        <w:tc>
          <w:tcPr>
            <w:tcW w:type="dxa" w:w="3312"/>
            <w:tcMar>
              <w:top w:w="100" w:type="dxa"/>
              <w:start w:w="120" w:type="dxa"/>
              <w:bottom w:w="100" w:type="dxa"/>
              <w:end w:w="120" w:type="dxa"/>
            </w:tcMar>
            <w:vAlign w:val="center"/>
          </w:tcPr>
          <w:p>
            <w:pPr>
              <w:spacing w:after="40"/>
            </w:pPr>
            <w:r>
              <w:rPr>
                <w:sz w:val="18"/>
              </w:rPr>
              <w:t>Wired Gigabit Ethernet</w:t>
            </w:r>
          </w:p>
        </w:tc>
        <w:tc>
          <w:tcPr>
            <w:tcW w:type="dxa" w:w="4680"/>
            <w:tcMar>
              <w:top w:w="100" w:type="dxa"/>
              <w:start w:w="120" w:type="dxa"/>
              <w:bottom w:w="100" w:type="dxa"/>
              <w:end w:w="120" w:type="dxa"/>
            </w:tcMar>
            <w:vAlign w:val="center"/>
          </w:tcPr>
          <w:p>
            <w:pPr>
              <w:spacing w:after="40"/>
            </w:pPr>
            <w:r>
              <w:rPr>
                <w:sz w:val="18"/>
              </w:rPr>
              <w:t>Recommended for reliability and simple MQTT access.</w:t>
            </w:r>
          </w:p>
        </w:tc>
      </w:tr>
      <w:tr>
        <w:tc>
          <w:tcPr>
            <w:tcW w:type="dxa" w:w="2088"/>
            <w:tcMar>
              <w:top w:w="100" w:type="dxa"/>
              <w:start w:w="120" w:type="dxa"/>
              <w:bottom w:w="100" w:type="dxa"/>
              <w:end w:w="120" w:type="dxa"/>
            </w:tcMar>
            <w:vAlign w:val="center"/>
          </w:tcPr>
          <w:p>
            <w:pPr>
              <w:spacing w:after="40"/>
            </w:pPr>
            <w:r>
              <w:rPr>
                <w:sz w:val="18"/>
              </w:rPr>
              <w:t>Power</w:t>
            </w:r>
          </w:p>
        </w:tc>
        <w:tc>
          <w:tcPr>
            <w:tcW w:type="dxa" w:w="3312"/>
            <w:tcMar>
              <w:top w:w="100" w:type="dxa"/>
              <w:start w:w="120" w:type="dxa"/>
              <w:bottom w:w="100" w:type="dxa"/>
              <w:end w:w="120" w:type="dxa"/>
            </w:tcMar>
            <w:vAlign w:val="center"/>
          </w:tcPr>
          <w:p>
            <w:pPr>
              <w:spacing w:after="40"/>
            </w:pPr>
            <w:r>
              <w:rPr>
                <w:sz w:val="18"/>
              </w:rPr>
              <w:t>USB-C 5 V / 5 A</w:t>
            </w:r>
          </w:p>
        </w:tc>
        <w:tc>
          <w:tcPr>
            <w:tcW w:type="dxa" w:w="4680"/>
            <w:tcMar>
              <w:top w:w="100" w:type="dxa"/>
              <w:start w:w="120" w:type="dxa"/>
              <w:bottom w:w="100" w:type="dxa"/>
              <w:end w:w="120" w:type="dxa"/>
            </w:tcMar>
            <w:vAlign w:val="center"/>
          </w:tcPr>
          <w:p>
            <w:pPr>
              <w:spacing w:after="40"/>
            </w:pPr>
            <w:r>
              <w:rPr>
                <w:sz w:val="18"/>
              </w:rPr>
              <w:t>Full Pi 5 power target, especially with the USB SDR attached.</w:t>
            </w:r>
          </w:p>
        </w:tc>
      </w:tr>
      <w:tr>
        <w:tc>
          <w:tcPr>
            <w:tcW w:type="dxa" w:w="2088"/>
            <w:tcMar>
              <w:top w:w="100" w:type="dxa"/>
              <w:start w:w="120" w:type="dxa"/>
              <w:bottom w:w="100" w:type="dxa"/>
              <w:end w:w="120" w:type="dxa"/>
            </w:tcMar>
            <w:vAlign w:val="center"/>
          </w:tcPr>
          <w:p>
            <w:pPr>
              <w:spacing w:after="40"/>
            </w:pPr>
            <w:r>
              <w:rPr>
                <w:sz w:val="18"/>
              </w:rPr>
              <w:t>PoE option</w:t>
            </w:r>
          </w:p>
        </w:tc>
        <w:tc>
          <w:tcPr>
            <w:tcW w:type="dxa" w:w="3312"/>
            <w:tcMar>
              <w:top w:w="100" w:type="dxa"/>
              <w:start w:w="120" w:type="dxa"/>
              <w:bottom w:w="100" w:type="dxa"/>
              <w:end w:w="120" w:type="dxa"/>
            </w:tcMar>
            <w:vAlign w:val="center"/>
          </w:tcPr>
          <w:p>
            <w:pPr>
              <w:spacing w:after="40"/>
            </w:pPr>
            <w:r>
              <w:rPr>
                <w:sz w:val="18"/>
              </w:rPr>
              <w:t>802.3at/PoE+ splitter with USB-C 5 V / 5 A output</w:t>
            </w:r>
          </w:p>
        </w:tc>
        <w:tc>
          <w:tcPr>
            <w:tcW w:type="dxa" w:w="4680"/>
            <w:tcMar>
              <w:top w:w="100" w:type="dxa"/>
              <w:start w:w="120" w:type="dxa"/>
              <w:bottom w:w="100" w:type="dxa"/>
              <w:end w:w="120" w:type="dxa"/>
            </w:tcMar>
            <w:vAlign w:val="center"/>
          </w:tcPr>
          <w:p>
            <w:pPr>
              <w:spacing w:after="40"/>
            </w:pPr>
            <w:r>
              <w:rPr>
                <w:sz w:val="18"/>
              </w:rPr>
              <w:t>Splitter should also provide Gigabit Ethernet data output if one cable is used for both power and network.</w:t>
            </w:r>
          </w:p>
        </w:tc>
      </w:tr>
      <w:tr>
        <w:tc>
          <w:tcPr>
            <w:tcW w:type="dxa" w:w="2088"/>
            <w:tcMar>
              <w:top w:w="100" w:type="dxa"/>
              <w:start w:w="120" w:type="dxa"/>
              <w:bottom w:w="100" w:type="dxa"/>
              <w:end w:w="120" w:type="dxa"/>
            </w:tcMar>
            <w:vAlign w:val="center"/>
          </w:tcPr>
          <w:p>
            <w:pPr>
              <w:spacing w:after="40"/>
            </w:pPr>
            <w:r>
              <w:rPr>
                <w:sz w:val="18"/>
              </w:rPr>
              <w:t>Cooling</w:t>
            </w:r>
          </w:p>
        </w:tc>
        <w:tc>
          <w:tcPr>
            <w:tcW w:type="dxa" w:w="3312"/>
            <w:tcMar>
              <w:top w:w="100" w:type="dxa"/>
              <w:start w:w="120" w:type="dxa"/>
              <w:bottom w:w="100" w:type="dxa"/>
              <w:end w:w="120" w:type="dxa"/>
            </w:tcMar>
            <w:vAlign w:val="center"/>
          </w:tcPr>
          <w:p>
            <w:pPr>
              <w:spacing w:after="40"/>
            </w:pPr>
            <w:r>
              <w:rPr>
                <w:sz w:val="18"/>
              </w:rPr>
              <w:t>Pi 5 case with fan or Active Cooler</w:t>
            </w:r>
          </w:p>
        </w:tc>
        <w:tc>
          <w:tcPr>
            <w:tcW w:type="dxa" w:w="4680"/>
            <w:tcMar>
              <w:top w:w="100" w:type="dxa"/>
              <w:start w:w="120" w:type="dxa"/>
              <w:bottom w:w="100" w:type="dxa"/>
              <w:end w:w="120" w:type="dxa"/>
            </w:tcMar>
            <w:vAlign w:val="center"/>
          </w:tcPr>
          <w:p>
            <w:pPr>
              <w:spacing w:after="40"/>
            </w:pPr>
            <w:r>
              <w:rPr>
                <w:sz w:val="18"/>
              </w:rPr>
              <w:t>Recommended for a permanently powered Pi 5, even though this workload is light.</w:t>
            </w:r>
          </w:p>
        </w:tc>
      </w:tr>
    </w:tbl>
    <w:tbl>
      <w:tblPr>
        <w:tblW w:type="auto" w:w="0"/>
        <w:jc w:val="center"/>
        <w:tblLook w:firstColumn="1" w:firstRow="1" w:lastColumn="0" w:lastRow="0" w:noHBand="0" w:noVBand="1" w:val="04A0"/>
      </w:tblPr>
      <w:tblGrid>
        <w:gridCol w:w="10080"/>
      </w:tblGrid>
      <w:tr>
        <w:tc>
          <w:tcPr>
            <w:tcW w:type="dxa" w:w="10080"/>
            <w:tcMar>
              <w:top w:w="130" w:type="dxa"/>
              <w:start w:w="150" w:type="dxa"/>
              <w:bottom w:w="130" w:type="dxa"/>
              <w:end w:w="150" w:type="dxa"/>
            </w:tcMar>
            <w:shd w:fill="EAF3F8"/>
          </w:tcPr>
          <w:p>
            <w:pPr>
              <w:spacing w:after="40"/>
            </w:pPr>
            <w:r>
              <w:rPr>
                <w:b/>
                <w:color w:val="1A415A"/>
                <w:sz w:val="18"/>
              </w:rPr>
              <w:t>PoE wiring</w:t>
            </w:r>
          </w:p>
          <w:p>
            <w:pPr>
              <w:spacing w:after="40"/>
            </w:pPr>
            <w:r>
              <w:rPr>
                <w:sz w:val="18"/>
              </w:rPr>
              <w:t>PoE switch → PoE+ splitter → RJ45 data to the Pi 5 Ethernet port + USB-C power to the Pi 5 power input. Avoid common 5 V / 2.5 A or 3 A splitters for a new Pi 5 installation. A lower-current supply can boot a Pi 5, but the full 5 A supply gives the best USB/peripheral power margin.</w:t>
            </w:r>
          </w:p>
        </w:tc>
      </w:tr>
    </w:tbl>
    <w:p>
      <w:pPr>
        <w:spacing w:after="20"/>
      </w:pPr>
    </w:p>
    <w:p>
      <w:pPr>
        <w:pStyle w:val="Heading1"/>
        <w:keepNext/>
      </w:pPr>
      <w:r>
        <w:t>2. Install Raspberry Pi OS</w:t>
      </w:r>
    </w:p>
    <w:p>
      <w:pPr>
        <w:ind w:left="317" w:hanging="317"/>
      </w:pPr>
      <w:r>
        <w:rPr>
          <w:b/>
        </w:rPr>
        <w:t xml:space="preserve">1. </w:t>
      </w:r>
      <w:r>
        <w:t>Use Raspberry Pi Imager and select the current Raspberry Pi OS Lite 64-bit image for Raspberry Pi 5.</w:t>
      </w:r>
    </w:p>
    <w:p>
      <w:pPr>
        <w:ind w:left="317" w:hanging="317"/>
      </w:pPr>
      <w:r>
        <w:rPr>
          <w:b/>
        </w:rPr>
        <w:t xml:space="preserve">2. </w:t>
      </w:r>
      <w:r>
        <w:t>In Imager customization, set a hostname such as watermeter, create the administrator user, enable SSH, and configure the locale/time zone.</w:t>
      </w:r>
    </w:p>
    <w:p>
      <w:pPr>
        <w:ind w:left="317" w:hanging="317"/>
      </w:pPr>
      <w:r>
        <w:rPr>
          <w:b/>
        </w:rPr>
        <w:t xml:space="preserve">3. </w:t>
      </w:r>
      <w:r>
        <w:t>For a wired installation, connect Ethernet before first boot. If using a PoE splitter, connect both its RJ45 data lead and USB-C power lead to the Pi.</w:t>
      </w:r>
    </w:p>
    <w:p>
      <w:pPr>
        <w:ind w:left="317" w:hanging="317"/>
      </w:pPr>
      <w:r>
        <w:rPr>
          <w:b/>
        </w:rPr>
        <w:t xml:space="preserve">4. </w:t>
      </w:r>
      <w:r>
        <w:t>Boot the Pi and connect over SSH.</w:t>
      </w:r>
    </w:p>
    <w:p>
      <w:pPr>
        <w:pStyle w:val="Code"/>
        <w:keepLines/>
      </w:pPr>
      <w:r>
        <w:t>ssh &lt;PI_USER&gt;@watermeter.local</w:t>
      </w:r>
    </w:p>
    <w:tbl>
      <w:tblPr>
        <w:tblW w:type="auto" w:w="0"/>
        <w:jc w:val="center"/>
        <w:tblLook w:firstColumn="1" w:firstRow="1" w:lastColumn="0" w:lastRow="0" w:noHBand="0" w:noVBand="1" w:val="04A0"/>
      </w:tblPr>
      <w:tblGrid>
        <w:gridCol w:w="10080"/>
      </w:tblGrid>
      <w:tr>
        <w:tc>
          <w:tcPr>
            <w:tcW w:type="dxa" w:w="10080"/>
            <w:tcMar>
              <w:top w:w="130" w:type="dxa"/>
              <w:start w:w="150" w:type="dxa"/>
              <w:bottom w:w="130" w:type="dxa"/>
              <w:end w:w="150" w:type="dxa"/>
            </w:tcMar>
            <w:shd w:fill="EAF3F8"/>
          </w:tcPr>
          <w:p>
            <w:pPr>
              <w:spacing w:after="40"/>
            </w:pPr>
            <w:r>
              <w:rPr>
                <w:b/>
                <w:color w:val="1A415A"/>
                <w:sz w:val="18"/>
              </w:rPr>
              <w:t>Recommended network setup</w:t>
            </w:r>
          </w:p>
          <w:p>
            <w:pPr>
              <w:spacing w:after="40"/>
            </w:pPr>
            <w:r>
              <w:rPr>
                <w:sz w:val="18"/>
              </w:rPr>
              <w:t>Create a DHCP reservation for the Pi in your router so the MQTT broker keeps a stable IP address. Home Assistant will point at this address.</w:t>
            </w:r>
          </w:p>
        </w:tc>
      </w:tr>
    </w:tbl>
    <w:p>
      <w:pPr>
        <w:spacing w:after="20"/>
      </w:pPr>
    </w:p>
    <w:p>
      <w:pPr>
        <w:pStyle w:val="Heading1"/>
        <w:keepNext/>
      </w:pPr>
      <w:r>
        <w:t>3. Update the OS and install prerequisites</w:t>
      </w:r>
    </w:p>
    <w:p>
      <w:pPr>
        <w:pStyle w:val="Code"/>
        <w:keepLines/>
      </w:pPr>
      <w:r>
        <w:t>sudo apt update</w:t>
        <w:br/>
      </w:r>
      <w:r>
        <w:t>sudo apt full-upgrade -y</w:t>
        <w:br/>
      </w:r>
      <w:r>
        <w:t>sudo apt install -y git cmake build-essential libusb-1.0-0-dev   librtlsdr-dev rtl-sdr mosquitto mosquitto-clients jq</w:t>
      </w:r>
    </w:p>
    <w:p>
      <w:pPr>
        <w:pStyle w:val="Heading1"/>
        <w:keepNext/>
      </w:pPr>
      <w:r>
        <w:t>4. Install rtl_433</w:t>
      </w:r>
    </w:p>
    <w:p>
      <w:r>
        <w:t>Building from source ensures the Neptune R900 decoder used by this installation is available.</w:t>
      </w:r>
    </w:p>
    <w:p>
      <w:pPr>
        <w:pStyle w:val="Code"/>
        <w:keepLines/>
      </w:pPr>
      <w:r>
        <w:t>cd ~</w:t>
        <w:br/>
      </w:r>
      <w:r>
        <w:t>git clone https://github.com/merbanan/rtl_433.git</w:t>
        <w:br/>
      </w:r>
      <w:r>
        <w:t>cd rtl_433</w:t>
        <w:br/>
      </w:r>
      <w:r>
        <w:t>mkdir -p build</w:t>
        <w:br/>
      </w:r>
      <w:r>
        <w:t>cd build</w:t>
        <w:br/>
      </w:r>
      <w:r>
        <w:t>cmake ..</w:t>
        <w:br/>
      </w:r>
      <w:r>
        <w:t>make -j4</w:t>
        <w:br/>
      </w:r>
      <w:r>
        <w:t>sudo make install</w:t>
        <w:br/>
      </w:r>
      <w:r>
        <w:t>sudo ldconfig</w:t>
        <w:br/>
      </w:r>
      <w:r>
        <w:t>rtl_433 -V</w:t>
      </w:r>
    </w:p>
    <w:tbl>
      <w:tblPr>
        <w:tblW w:type="auto" w:w="0"/>
        <w:jc w:val="center"/>
        <w:tblLook w:firstColumn="1" w:firstRow="1" w:lastColumn="0" w:lastRow="0" w:noHBand="0" w:noVBand="1" w:val="04A0"/>
      </w:tblPr>
      <w:tblGrid>
        <w:gridCol w:w="10080"/>
      </w:tblGrid>
      <w:tr>
        <w:tc>
          <w:tcPr>
            <w:tcW w:type="dxa" w:w="10080"/>
            <w:tcMar>
              <w:top w:w="130" w:type="dxa"/>
              <w:start w:w="150" w:type="dxa"/>
              <w:bottom w:w="130" w:type="dxa"/>
              <w:end w:w="150" w:type="dxa"/>
            </w:tcMar>
            <w:shd w:fill="EAF6EA"/>
          </w:tcPr>
          <w:p>
            <w:pPr>
              <w:spacing w:after="40"/>
            </w:pPr>
            <w:r>
              <w:rPr>
                <w:b/>
                <w:color w:val="6E4600"/>
                <w:sz w:val="18"/>
              </w:rPr>
              <w:t>Pi 5 difference</w:t>
            </w:r>
          </w:p>
          <w:p>
            <w:pPr>
              <w:spacing w:after="40"/>
            </w:pPr>
            <w:r>
              <w:rPr>
                <w:sz w:val="18"/>
              </w:rPr>
              <w:t>No temporary swap file or single-threaded build is normally needed on a Pi 5. The old Pi 1 workaround is intentionally omitted from this guide.</w:t>
            </w:r>
          </w:p>
        </w:tc>
      </w:tr>
    </w:tbl>
    <w:p>
      <w:pPr>
        <w:spacing w:after="20"/>
      </w:pPr>
    </w:p>
    <w:p>
      <w:pPr>
        <w:pStyle w:val="Heading1"/>
        <w:keepNext/>
      </w:pPr>
      <w:r>
        <w:t>5. Verify the SDR</w:t>
      </w:r>
    </w:p>
    <w:p>
      <w:pPr>
        <w:pStyle w:val="Code"/>
        <w:keepLines/>
      </w:pPr>
      <w:r>
        <w:t>lsusb</w:t>
        <w:br/>
      </w:r>
      <w:r>
        <w:t>rtl_test -t</w:t>
      </w:r>
    </w:p>
    <w:p>
      <w:r>
        <w:t>A working NESDR should appear as a Realtek RTL2838/RTL2832U device. rtl_test should detect the R820T/R820T2 tuner. Press Ctrl+C after the tuner is identified.</w:t>
      </w:r>
    </w:p>
    <w:p>
      <w:pPr>
        <w:pStyle w:val="Heading1"/>
        <w:keepNext/>
      </w:pPr>
      <w:r>
        <w:t>6. Receive Neptune R900 packets</w:t>
      </w:r>
    </w:p>
    <w:p>
      <w:r>
        <w:t>Start with the known-good receive settings:</w:t>
      </w:r>
    </w:p>
    <w:p>
      <w:pPr>
        <w:pStyle w:val="Code"/>
        <w:keepLines/>
      </w:pPr>
      <w:r>
        <w:t>rtl_433 -f 915M -s 1024k -R 228 -M level</w:t>
      </w:r>
    </w:p>
    <w:p>
      <w:r>
        <w:t>For machine-readable output:</w:t>
      </w:r>
    </w:p>
    <w:p>
      <w:pPr>
        <w:pStyle w:val="Code"/>
        <w:keepLines/>
      </w:pPr>
      <w:r>
        <w:t>rtl_433 -f 915M -s 1024k -R 228 -F json</w:t>
      </w:r>
    </w:p>
    <w:p>
      <w:r>
        <w:t>A packet from the project meter looks like:</w:t>
      </w:r>
    </w:p>
    <w:p>
      <w:pPr>
        <w:pStyle w:val="Code"/>
        <w:keepLines/>
      </w:pPr>
      <w:r>
        <w:t>{"model":"Neptune-R900","id":1584089202,"backflow":0,"consumption":15616,"leak":2,"leaknow":1}</w:t>
      </w:r>
    </w:p>
    <w:p>
      <w:pPr>
        <w:pStyle w:val="Heading2"/>
        <w:keepNext/>
      </w:pPr>
      <w:r>
        <w:t>Identify the correct meter</w:t>
      </w:r>
    </w:p>
    <w:p>
      <w:pPr>
        <w:pStyle w:val="ListBullet"/>
      </w:pPr>
      <w:r>
        <w:t>You may receive several nearby Neptune R900 meters.</w:t>
      </w:r>
    </w:p>
    <w:p>
      <w:pPr>
        <w:pStyle w:val="ListBullet"/>
      </w:pPr>
      <w:r>
        <w:t>Run water in the house and watch which meter ID advances.</w:t>
      </w:r>
    </w:p>
    <w:p>
      <w:pPr>
        <w:pStyle w:val="ListBullet"/>
      </w:pPr>
      <w:r>
        <w:t>Confirm the RF reading against the physical meter display before automating.</w:t>
      </w:r>
    </w:p>
    <w:p>
      <w:pPr>
        <w:pStyle w:val="ListBullet"/>
      </w:pPr>
      <w:r>
        <w:t>For this project, the confirmed RF meter ID is 1584089202.</w:t>
      </w:r>
    </w:p>
    <w:p>
      <w:pPr>
        <w:pStyle w:val="Heading2"/>
        <w:keepNext/>
      </w:pPr>
      <w:r>
        <w:t>Consumption scaling</w:t>
      </w:r>
    </w:p>
    <w:p>
      <w:r>
        <w:t>For this MACH 10/R900 combination, controlled draws and the physical LCD established:</w:t>
      </w:r>
    </w:p>
    <w:p>
      <w:pPr>
        <w:pStyle w:val="Code"/>
        <w:keepLines/>
      </w:pPr>
      <w:r>
        <w:t>1 raw consumption count = 0.1 ft³</w:t>
        <w:br/>
      </w:r>
      <w:r>
        <w:t>1 raw consumption count = 0.748052 US gal</w:t>
        <w:br/>
      </w:r>
      <w:r>
        <w:br/>
      </w:r>
      <w:r>
        <w:t>cubic feet = consumption / 10</w:t>
        <w:br/>
      </w:r>
      <w:r>
        <w:t>gallons    = consumption × 0.748052</w:t>
      </w:r>
    </w:p>
    <w:p>
      <w:r>
        <w:t>Example: raw consumption 15616 = 1561.6 ft³ ≈ 11,683.1 gal.</w:t>
      </w:r>
    </w:p>
    <w:tbl>
      <w:tblPr>
        <w:tblW w:type="auto" w:w="0"/>
        <w:jc w:val="center"/>
        <w:tblLook w:firstColumn="1" w:firstRow="1" w:lastColumn="0" w:lastRow="0" w:noHBand="0" w:noVBand="1" w:val="04A0"/>
      </w:tblPr>
      <w:tblGrid>
        <w:gridCol w:w="10080"/>
      </w:tblGrid>
      <w:tr>
        <w:tc>
          <w:tcPr>
            <w:tcW w:type="dxa" w:w="10080"/>
            <w:tcMar>
              <w:top w:w="130" w:type="dxa"/>
              <w:start w:w="150" w:type="dxa"/>
              <w:bottom w:w="130" w:type="dxa"/>
              <w:end w:w="150" w:type="dxa"/>
            </w:tcMar>
            <w:shd w:fill="FFF4E5"/>
          </w:tcPr>
          <w:p>
            <w:pPr>
              <w:spacing w:after="40"/>
            </w:pPr>
            <w:r>
              <w:rPr>
                <w:b/>
                <w:color w:val="6E4600"/>
                <w:sz w:val="18"/>
              </w:rPr>
              <w:t>Do not assume this scaling for every meter</w:t>
            </w:r>
          </w:p>
          <w:p>
            <w:pPr>
              <w:spacing w:after="40"/>
            </w:pPr>
            <w:r>
              <w:rPr>
                <w:sz w:val="18"/>
              </w:rPr>
              <w:t>If you reuse this guide with a different Neptune meter or encoder configuration, verify the raw-count scaling against the physical register before using it for billing-quality totals.</w:t>
            </w:r>
          </w:p>
        </w:tc>
      </w:tr>
    </w:tbl>
    <w:p>
      <w:pPr>
        <w:spacing w:after="20"/>
      </w:pPr>
    </w:p>
    <w:p>
      <w:pPr>
        <w:pStyle w:val="Heading1"/>
        <w:keepNext/>
      </w:pPr>
      <w:r>
        <w:t>7. Configure Mosquitto</w:t>
      </w:r>
    </w:p>
    <w:p>
      <w:pPr>
        <w:pStyle w:val="Code"/>
        <w:keepLines/>
      </w:pPr>
      <w:r>
        <w:t>sudo systemctl enable --now mosquitto</w:t>
        <w:br/>
      </w:r>
      <w:r>
        <w:t>sudo mosquitto_passwd -c /etc/mosquitto/passwd watermeter</w:t>
      </w:r>
    </w:p>
    <w:p>
      <w:r>
        <w:t>Create the broker configuration:</w:t>
      </w:r>
    </w:p>
    <w:p>
      <w:pPr>
        <w:pStyle w:val="Code"/>
        <w:keepLines/>
      </w:pPr>
      <w:r>
        <w:t>sudo nano /etc/mosquitto/conf.d/watermeter.conf</w:t>
      </w:r>
    </w:p>
    <w:p>
      <w:pPr>
        <w:pStyle w:val="Code"/>
        <w:keepLines/>
      </w:pPr>
      <w:r>
        <w:t>listener 1883</w:t>
        <w:br/>
      </w:r>
      <w:r>
        <w:t>allow_anonymous false</w:t>
        <w:br/>
      </w:r>
      <w:r>
        <w:t>password_file /etc/mosquitto/passwd</w:t>
      </w:r>
    </w:p>
    <w:p>
      <w:pPr>
        <w:pStyle w:val="Code"/>
        <w:keepLines/>
      </w:pPr>
      <w:r>
        <w:t>sudo chown root:mosquitto /etc/mosquitto/passwd</w:t>
        <w:br/>
      </w:r>
      <w:r>
        <w:t>sudo chmod 640 /etc/mosquitto/passwd</w:t>
        <w:br/>
      </w:r>
      <w:r>
        <w:t>sudo systemctl restart mosquitto</w:t>
        <w:br/>
      </w:r>
      <w:r>
        <w:t>sudo systemctl status mosquitto --no-pager</w:t>
      </w:r>
    </w:p>
    <w:p>
      <w:r>
        <w:t>Optional remote test from another computer:</w:t>
      </w:r>
    </w:p>
    <w:p>
      <w:pPr>
        <w:pStyle w:val="Code"/>
        <w:keepLines/>
      </w:pPr>
      <w:r>
        <w:t>mosquitto_sub -h &lt;PI_IP&gt; -u watermeter -P '&lt;MQTT_PASSWORD&gt;' -t '#' -v</w:t>
      </w:r>
    </w:p>
    <w:p>
      <w:pPr>
        <w:pStyle w:val="Heading1"/>
        <w:keepNext/>
      </w:pPr>
      <w:r>
        <w:t>8. Configure rtl_433 → MQTT</w:t>
      </w:r>
    </w:p>
    <w:p>
      <w:pPr>
        <w:pStyle w:val="Code"/>
        <w:keepLines/>
      </w:pPr>
      <w:r>
        <w:t>sudo mkdir -p /etc/rtl_433</w:t>
        <w:br/>
      </w:r>
      <w:r>
        <w:t>sudo nano /etc/rtl_433/watermeter.conf</w:t>
      </w:r>
    </w:p>
    <w:p>
      <w:pPr>
        <w:pStyle w:val="Code"/>
        <w:keepLines/>
      </w:pPr>
      <w:r>
        <w:t>frequency 915M</w:t>
        <w:br/>
      </w:r>
      <w:r>
        <w:t>sample_rate 1024k</w:t>
        <w:br/>
      </w:r>
      <w:r>
        <w:t>protocol 228</w:t>
        <w:br/>
      </w:r>
      <w:r>
        <w:br/>
      </w:r>
      <w:r>
        <w:t>output mqtt://127.0.0.1:1883,user=watermeter,pass=&lt;MQTT_PASSWORD&gt;,retain=0,events=watermeter/events</w:t>
        <w:br/>
      </w:r>
      <w:r>
        <w:br/>
      </w:r>
      <w:r>
        <w:t>report_meta time:iso</w:t>
      </w:r>
    </w:p>
    <w:p>
      <w:r>
        <w:t>Test interactively:</w:t>
      </w:r>
    </w:p>
    <w:p>
      <w:pPr>
        <w:pStyle w:val="Code"/>
        <w:keepLines/>
      </w:pPr>
      <w:r>
        <w:t>rtl_433 -c /etc/rtl_433/watermeter.conf</w:t>
      </w:r>
    </w:p>
    <w:p>
      <w:r>
        <w:t>In another SSH session, verify MQTT events:</w:t>
      </w:r>
    </w:p>
    <w:p>
      <w:pPr>
        <w:pStyle w:val="Code"/>
        <w:keepLines/>
      </w:pPr>
      <w:r>
        <w:t>mosquitto_sub -h 127.0.0.1 -u watermeter -P '&lt;MQTT_PASSWORD&gt;' -t 'watermeter/events' -v</w:t>
      </w:r>
    </w:p>
    <w:p>
      <w:pPr>
        <w:pStyle w:val="Heading1"/>
        <w:keepNext/>
      </w:pPr>
      <w:r>
        <w:t>9. Filter to the house meter</w:t>
      </w:r>
    </w:p>
    <w:p>
      <w:r>
        <w:t>The SDR can hear neighboring meters. The filter republishes only the selected meter to a retained topic, watermeter/home.</w:t>
      </w:r>
    </w:p>
    <w:p>
      <w:pPr>
        <w:pStyle w:val="Code"/>
        <w:keepLines/>
      </w:pPr>
      <w:r>
        <w:t>sudo nano /usr/local/bin/watermeter-filter.sh</w:t>
      </w:r>
    </w:p>
    <w:p>
      <w:pPr>
        <w:pStyle w:val="Code"/>
        <w:keepLines/>
      </w:pPr>
      <w:r>
        <w:t>#!/bin/bash</w:t>
        <w:br/>
      </w:r>
      <w:r>
        <w:br/>
      </w:r>
      <w:r>
        <w:t>mosquitto_sub \</w:t>
        <w:br/>
      </w:r>
      <w:r>
        <w:t xml:space="preserve">  -h 127.0.0.1 \</w:t>
        <w:br/>
      </w:r>
      <w:r>
        <w:t xml:space="preserve">  -u watermeter \</w:t>
        <w:br/>
      </w:r>
      <w:r>
        <w:t xml:space="preserve">  -P '&lt;MQTT_PASSWORD&gt;' \</w:t>
        <w:br/>
      </w:r>
      <w:r>
        <w:t xml:space="preserve">  -t 'watermeter/events' |</w:t>
        <w:br/>
      </w:r>
      <w:r>
        <w:t>while read -r line</w:t>
        <w:br/>
      </w:r>
      <w:r>
        <w:t>do</w:t>
        <w:br/>
      </w:r>
      <w:r>
        <w:t xml:space="preserve">  id=$(printf '%s\n' "$line" | jq -r '.id // empty')</w:t>
        <w:br/>
      </w:r>
      <w:r>
        <w:br/>
      </w:r>
      <w:r>
        <w:t xml:space="preserve">  if [ "$id" = "1584089202" ]; then</w:t>
        <w:br/>
      </w:r>
      <w:r>
        <w:t xml:space="preserve">    mosquitto_pub \</w:t>
        <w:br/>
      </w:r>
      <w:r>
        <w:t xml:space="preserve">      -h 127.0.0.1 \</w:t>
        <w:br/>
      </w:r>
      <w:r>
        <w:t xml:space="preserve">      -u watermeter \</w:t>
        <w:br/>
      </w:r>
      <w:r>
        <w:t xml:space="preserve">      -P '&lt;MQTT_PASSWORD&gt;' \</w:t>
        <w:br/>
      </w:r>
      <w:r>
        <w:t xml:space="preserve">      -t 'watermeter/home' \</w:t>
        <w:br/>
      </w:r>
      <w:r>
        <w:t xml:space="preserve">      -r \</w:t>
        <w:br/>
      </w:r>
      <w:r>
        <w:t xml:space="preserve">      -m "$line"</w:t>
        <w:br/>
      </w:r>
      <w:r>
        <w:t xml:space="preserve">  fi</w:t>
        <w:br/>
      </w:r>
      <w:r>
        <w:t>done</w:t>
      </w:r>
    </w:p>
    <w:p>
      <w:pPr>
        <w:pStyle w:val="Code"/>
        <w:keepLines/>
      </w:pPr>
      <w:r>
        <w:t>sudo chmod +x /usr/local/bin/watermeter-filter.sh</w:t>
      </w:r>
    </w:p>
    <w:tbl>
      <w:tblPr>
        <w:tblW w:type="auto" w:w="0"/>
        <w:jc w:val="center"/>
        <w:tblLook w:firstColumn="1" w:firstRow="1" w:lastColumn="0" w:lastRow="0" w:noHBand="0" w:noVBand="1" w:val="04A0"/>
      </w:tblPr>
      <w:tblGrid>
        <w:gridCol w:w="10080"/>
      </w:tblGrid>
      <w:tr>
        <w:tc>
          <w:tcPr>
            <w:tcW w:type="dxa" w:w="10080"/>
            <w:tcMar>
              <w:top w:w="130" w:type="dxa"/>
              <w:start w:w="150" w:type="dxa"/>
              <w:bottom w:w="130" w:type="dxa"/>
              <w:end w:w="150" w:type="dxa"/>
            </w:tcMar>
            <w:shd w:fill="EAF3F8"/>
          </w:tcPr>
          <w:p>
            <w:pPr>
              <w:spacing w:after="40"/>
            </w:pPr>
            <w:r>
              <w:rPr>
                <w:b/>
                <w:color w:val="1A415A"/>
                <w:sz w:val="18"/>
              </w:rPr>
              <w:t>Meter ID</w:t>
            </w:r>
          </w:p>
          <w:p>
            <w:pPr>
              <w:spacing w:after="40"/>
            </w:pPr>
            <w:r>
              <w:rPr>
                <w:sz w:val="18"/>
              </w:rPr>
              <w:t>1584089202 is the confirmed project meter. Substitute a different verified ID only if this guide is used on another installation.</w:t>
            </w:r>
          </w:p>
        </w:tc>
      </w:tr>
    </w:tbl>
    <w:p>
      <w:pPr>
        <w:spacing w:after="20"/>
      </w:pPr>
    </w:p>
    <w:p>
      <w:pPr>
        <w:pStyle w:val="Heading1"/>
        <w:keepNext/>
      </w:pPr>
      <w:r>
        <w:t>10. Run the receiver and filter with systemd</w:t>
      </w:r>
    </w:p>
    <w:p>
      <w:pPr>
        <w:pStyle w:val="Heading2"/>
        <w:keepNext/>
      </w:pPr>
      <w:r>
        <w:t>rtl_433 service</w:t>
      </w:r>
    </w:p>
    <w:p>
      <w:pPr>
        <w:pStyle w:val="Code"/>
        <w:keepLines/>
      </w:pPr>
      <w:r>
        <w:t>sudo nano /etc/systemd/system/watermeter.service</w:t>
      </w:r>
    </w:p>
    <w:p>
      <w:pPr>
        <w:pStyle w:val="Code"/>
        <w:keepLines/>
      </w:pPr>
      <w:r>
        <w:t>[Unit]</w:t>
        <w:br/>
      </w:r>
      <w:r>
        <w:t>Description=Neptune R900 Water Meter Receiver</w:t>
        <w:br/>
      </w:r>
      <w:r>
        <w:t>After=network-online.target mosquitto.service</w:t>
        <w:br/>
      </w:r>
      <w:r>
        <w:t>Wants=network-online.target</w:t>
        <w:br/>
      </w:r>
      <w:r>
        <w:t>Requires=mosquitto.service</w:t>
        <w:br/>
      </w:r>
      <w:r>
        <w:br/>
      </w:r>
      <w:r>
        <w:t>[Service]</w:t>
        <w:br/>
      </w:r>
      <w:r>
        <w:t>Type=simple</w:t>
        <w:br/>
      </w:r>
      <w:r>
        <w:t>User=&lt;PI_USER&gt;</w:t>
        <w:br/>
      </w:r>
      <w:r>
        <w:t>ExecStart=/usr/local/bin/rtl_433 -c /etc/rtl_433/watermeter.conf</w:t>
        <w:br/>
      </w:r>
      <w:r>
        <w:t>Restart=always</w:t>
        <w:br/>
      </w:r>
      <w:r>
        <w:t>RestartSec=10</w:t>
        <w:br/>
      </w:r>
      <w:r>
        <w:br/>
      </w:r>
      <w:r>
        <w:t>[Install]</w:t>
        <w:br/>
      </w:r>
      <w:r>
        <w:t>WantedBy=multi-user.target</w:t>
      </w:r>
    </w:p>
    <w:p>
      <w:pPr>
        <w:pStyle w:val="Heading2"/>
        <w:keepNext/>
      </w:pPr>
      <w:r>
        <w:t>Filter service</w:t>
      </w:r>
    </w:p>
    <w:p>
      <w:pPr>
        <w:pStyle w:val="Code"/>
        <w:keepLines/>
      </w:pPr>
      <w:r>
        <w:t>sudo nano /etc/systemd/system/watermeter-filter.service</w:t>
      </w:r>
    </w:p>
    <w:p>
      <w:pPr>
        <w:pStyle w:val="Code"/>
        <w:keepLines/>
      </w:pPr>
      <w:r>
        <w:t>[Unit]</w:t>
        <w:br/>
      </w:r>
      <w:r>
        <w:t>Description=Filter Neptune R900 Water Meter MQTT</w:t>
        <w:br/>
      </w:r>
      <w:r>
        <w:t>After=mosquitto.service watermeter.service</w:t>
        <w:br/>
      </w:r>
      <w:r>
        <w:t>Requires=mosquitto.service</w:t>
        <w:br/>
      </w:r>
      <w:r>
        <w:br/>
      </w:r>
      <w:r>
        <w:t>[Service]</w:t>
        <w:br/>
      </w:r>
      <w:r>
        <w:t>Type=simple</w:t>
        <w:br/>
      </w:r>
      <w:r>
        <w:t>User=&lt;PI_USER&gt;</w:t>
        <w:br/>
      </w:r>
      <w:r>
        <w:t>ExecStart=/usr/local/bin/watermeter-filter.sh</w:t>
        <w:br/>
      </w:r>
      <w:r>
        <w:t>Restart=always</w:t>
        <w:br/>
      </w:r>
      <w:r>
        <w:t>RestartSec=5</w:t>
        <w:br/>
      </w:r>
      <w:r>
        <w:br/>
      </w:r>
      <w:r>
        <w:t>[Install]</w:t>
        <w:br/>
      </w:r>
      <w:r>
        <w:t>WantedBy=multi-user.target</w:t>
      </w:r>
    </w:p>
    <w:p>
      <w:pPr>
        <w:pStyle w:val="Code"/>
        <w:keepLines/>
      </w:pPr>
      <w:r>
        <w:t>sudo systemctl daemon-reload</w:t>
        <w:br/>
      </w:r>
      <w:r>
        <w:t>sudo systemctl enable --now watermeter</w:t>
        <w:br/>
      </w:r>
      <w:r>
        <w:t>sudo systemctl enable --now watermeter-filter</w:t>
        <w:br/>
      </w:r>
      <w:r>
        <w:t>systemctl status watermeter --no-pager</w:t>
        <w:br/>
      </w:r>
      <w:r>
        <w:t>systemctl status watermeter-filter --no-pager</w:t>
      </w:r>
    </w:p>
    <w:p>
      <w:r>
        <w:t>Useful logs:</w:t>
      </w:r>
    </w:p>
    <w:p>
      <w:pPr>
        <w:pStyle w:val="Code"/>
        <w:keepLines/>
      </w:pPr>
      <w:r>
        <w:t>journalctl -u watermeter -f</w:t>
        <w:br/>
      </w:r>
      <w:r>
        <w:t>journalctl -u watermeter-filter -f</w:t>
      </w:r>
    </w:p>
    <w:p>
      <w:pPr>
        <w:pStyle w:val="Heading1"/>
        <w:keepNext/>
      </w:pPr>
      <w:r>
        <w:t>11. Verify the full Pi-side data path</w:t>
      </w:r>
    </w:p>
    <w:p>
      <w:pPr>
        <w:ind w:left="317" w:hanging="317"/>
      </w:pPr>
      <w:r>
        <w:rPr>
          <w:b/>
        </w:rPr>
        <w:t xml:space="preserve">1. </w:t>
      </w:r>
      <w:r>
        <w:t>Confirm raw SDR decoding with rtl_433 if needed.</w:t>
      </w:r>
    </w:p>
    <w:p>
      <w:pPr>
        <w:ind w:left="317" w:hanging="317"/>
      </w:pPr>
      <w:r>
        <w:rPr>
          <w:b/>
        </w:rPr>
        <w:t xml:space="preserve">2. </w:t>
      </w:r>
      <w:r>
        <w:t>Confirm watermeter/events contains R900 packets.</w:t>
      </w:r>
    </w:p>
    <w:p>
      <w:pPr>
        <w:ind w:left="317" w:hanging="317"/>
      </w:pPr>
      <w:r>
        <w:rPr>
          <w:b/>
        </w:rPr>
        <w:t xml:space="preserve">3. </w:t>
      </w:r>
      <w:r>
        <w:t>Confirm watermeter/home contains only the target meter and is retained.</w:t>
      </w:r>
    </w:p>
    <w:p>
      <w:pPr>
        <w:ind w:left="317" w:hanging="317"/>
      </w:pPr>
      <w:r>
        <w:rPr>
          <w:b/>
        </w:rPr>
        <w:t xml:space="preserve">4. </w:t>
      </w:r>
      <w:r>
        <w:t>Confirm the services survive a reboot.</w:t>
      </w:r>
    </w:p>
    <w:p>
      <w:pPr>
        <w:pStyle w:val="Code"/>
        <w:keepLines/>
      </w:pPr>
      <w:r>
        <w:t>mosquitto_sub -h 127.0.0.1 -u watermeter -P '&lt;MQTT_PASSWORD&gt;' -t 'watermeter/events' -v</w:t>
        <w:br/>
      </w:r>
      <w:r>
        <w:t>mosquitto_sub -h 127.0.0.1 -u watermeter -P '&lt;MQTT_PASSWORD&gt;' -t 'watermeter/home' -v</w:t>
        <w:br/>
      </w:r>
      <w:r>
        <w:t>sudo reboot</w:t>
      </w:r>
    </w:p>
    <w:p>
      <w:r>
        <w:t>After reboot:</w:t>
      </w:r>
    </w:p>
    <w:p>
      <w:pPr>
        <w:pStyle w:val="Code"/>
        <w:keepLines/>
      </w:pPr>
      <w:r>
        <w:t>systemctl status watermeter --no-pager</w:t>
        <w:br/>
      </w:r>
      <w:r>
        <w:t>systemctl status watermeter-filter --no-pager</w:t>
        <w:br/>
      </w:r>
      <w:r>
        <w:t>mosquitto_sub -h 127.0.0.1 -u watermeter -P '&lt;MQTT_PASSWORD&gt;' -t 'watermeter/home' -v</w:t>
      </w:r>
    </w:p>
    <w:p>
      <w:pPr>
        <w:pStyle w:val="Heading1"/>
        <w:keepNext/>
      </w:pPr>
      <w:r>
        <w:t>12. Connect Home Assistant to MQTT</w:t>
      </w:r>
    </w:p>
    <w:p>
      <w:pPr>
        <w:ind w:left="317" w:hanging="317"/>
      </w:pPr>
      <w:r>
        <w:rPr>
          <w:b/>
        </w:rPr>
        <w:t xml:space="preserve">1. </w:t>
      </w:r>
      <w:r>
        <w:t>In Home Assistant, open Settings → Devices &amp; services → Add Integration → MQTT.</w:t>
      </w:r>
    </w:p>
    <w:p>
      <w:pPr>
        <w:ind w:left="317" w:hanging="317"/>
      </w:pPr>
      <w:r>
        <w:rPr>
          <w:b/>
        </w:rPr>
        <w:t xml:space="preserve">2. </w:t>
      </w:r>
      <w:r>
        <w:t>Broker: the Raspberry Pi 5 IP address. Port: 1883.</w:t>
      </w:r>
    </w:p>
    <w:p>
      <w:pPr>
        <w:ind w:left="317" w:hanging="317"/>
      </w:pPr>
      <w:r>
        <w:rPr>
          <w:b/>
        </w:rPr>
        <w:t xml:space="preserve">3. </w:t>
      </w:r>
      <w:r>
        <w:t>Username: watermeter. Password: the Mosquitto password created above.</w:t>
      </w:r>
    </w:p>
    <w:p>
      <w:pPr>
        <w:ind w:left="317" w:hanging="317"/>
      </w:pPr>
      <w:r>
        <w:rPr>
          <w:b/>
        </w:rPr>
        <w:t xml:space="preserve">4. </w:t>
      </w:r>
      <w:r>
        <w:t>Confirm the MQTT integration reports connected.</w:t>
      </w:r>
    </w:p>
    <w:p>
      <w:pPr>
        <w:pStyle w:val="Heading1"/>
        <w:keepNext/>
      </w:pPr>
      <w:r>
        <w:t>13. Create Home Assistant entities</w:t>
      </w:r>
    </w:p>
    <w:p>
      <w:r>
        <w:t>Add the following to configuration.yaml. If an mqtt: section already exists, merge these entries into it instead of creating a second mqtt: key.</w:t>
      </w:r>
    </w:p>
    <w:p>
      <w:pPr>
        <w:pStyle w:val="Code"/>
      </w:pPr>
      <w:r>
        <w:t>mqtt:</w:t>
        <w:br/>
      </w:r>
      <w:r>
        <w:t xml:space="preserve">  sensor:</w:t>
        <w:br/>
      </w:r>
      <w:r>
        <w:t xml:space="preserve">    - name: "Water Consumption"</w:t>
        <w:br/>
      </w:r>
      <w:r>
        <w:t xml:space="preserve">      unique_id: neptune_water_consumption</w:t>
        <w:br/>
      </w:r>
      <w:r>
        <w:t xml:space="preserve">      state_topic: "watermeter/home"</w:t>
        <w:br/>
      </w:r>
      <w:r>
        <w:t xml:space="preserve">      device_class: water</w:t>
        <w:br/>
      </w:r>
      <w:r>
        <w:t xml:space="preserve">      state_class: total_increasing</w:t>
        <w:br/>
      </w:r>
      <w:r>
        <w:t xml:space="preserve">      unit_of_measurement: "gal"</w:t>
        <w:br/>
      </w:r>
      <w:r>
        <w:t xml:space="preserve">      suggested_display_precision: 1</w:t>
        <w:br/>
      </w:r>
      <w:r>
        <w:t xml:space="preserve">      value_template: &gt;</w:t>
        <w:br/>
      </w:r>
      <w:r>
        <w:t xml:space="preserve">        {{ (value_json.consumption | float * 0.748052) | round(3) }}</w:t>
        <w:br/>
      </w:r>
      <w:r>
        <w:t xml:space="preserve">      device:</w:t>
        <w:br/>
      </w:r>
      <w:r>
        <w:t xml:space="preserve">        identifiers:</w:t>
        <w:br/>
      </w:r>
      <w:r>
        <w:t xml:space="preserve">          - neptune_mach10_water_meter</w:t>
        <w:br/>
      </w:r>
      <w:r>
        <w:t xml:space="preserve">        name: "Neptune MACH 10 Water Meter"</w:t>
        <w:br/>
      </w:r>
      <w:r>
        <w:t xml:space="preserve">        manufacturer: "Neptune"</w:t>
        <w:br/>
      </w:r>
      <w:r>
        <w:t xml:space="preserve">        model: "MACH 10"</w:t>
        <w:br/>
      </w:r>
      <w:r>
        <w:br/>
      </w:r>
      <w:r>
        <w:t xml:space="preserve">    - name: "Water Consumption Cubic Feet"</w:t>
        <w:br/>
      </w:r>
      <w:r>
        <w:t xml:space="preserve">      unique_id: neptune_water_consumption_cuft</w:t>
        <w:br/>
      </w:r>
      <w:r>
        <w:t xml:space="preserve">      state_topic: "watermeter/home"</w:t>
        <w:br/>
      </w:r>
      <w:r>
        <w:t xml:space="preserve">      device_class: water</w:t>
        <w:br/>
      </w:r>
      <w:r>
        <w:t xml:space="preserve">      state_class: total_increasing</w:t>
        <w:br/>
      </w:r>
      <w:r>
        <w:t xml:space="preserve">      unit_of_measurement: "ft³"</w:t>
        <w:br/>
      </w:r>
      <w:r>
        <w:t xml:space="preserve">      suggested_display_precision: 1</w:t>
        <w:br/>
      </w:r>
      <w:r>
        <w:t xml:space="preserve">      value_template: &gt;</w:t>
        <w:br/>
      </w:r>
      <w:r>
        <w:t xml:space="preserve">        {{ (value_json.consumption | float / 10) | round(1) }}</w:t>
        <w:br/>
      </w:r>
      <w:r>
        <w:t xml:space="preserve">      device:</w:t>
        <w:br/>
      </w:r>
      <w:r>
        <w:t xml:space="preserve">        identifiers:</w:t>
        <w:br/>
      </w:r>
      <w:r>
        <w:t xml:space="preserve">          - neptune_mach10_water_meter</w:t>
        <w:br/>
      </w:r>
      <w:r>
        <w:t xml:space="preserve">        name: "Neptune MACH 10 Water Meter"</w:t>
        <w:br/>
      </w:r>
      <w:r>
        <w:t xml:space="preserve">        manufacturer: "Neptune"</w:t>
        <w:br/>
      </w:r>
      <w:r>
        <w:t xml:space="preserve">        model: "MACH 10"</w:t>
        <w:br/>
      </w:r>
      <w:r>
        <w:br/>
      </w:r>
      <w:r>
        <w:t xml:space="preserve">    - name: "Water Meter Raw"</w:t>
        <w:br/>
      </w:r>
      <w:r>
        <w:t xml:space="preserve">      unique_id: neptune_water_meter_raw</w:t>
        <w:br/>
      </w:r>
      <w:r>
        <w:t xml:space="preserve">      state_topic: "watermeter/home"</w:t>
        <w:br/>
      </w:r>
      <w:r>
        <w:t xml:space="preserve">      value_template: "{{ value_json.consumption }}"</w:t>
        <w:br/>
      </w:r>
      <w:r>
        <w:t xml:space="preserve">      device:</w:t>
        <w:br/>
      </w:r>
      <w:r>
        <w:t xml:space="preserve">        identifiers:</w:t>
        <w:br/>
      </w:r>
      <w:r>
        <w:t xml:space="preserve">          - neptune_mach10_water_meter</w:t>
        <w:br/>
      </w:r>
      <w:r>
        <w:t xml:space="preserve">        name: "Neptune MACH 10 Water Meter"</w:t>
        <w:br/>
      </w:r>
      <w:r>
        <w:t xml:space="preserve">        manufacturer: "Neptune"</w:t>
        <w:br/>
      </w:r>
      <w:r>
        <w:t xml:space="preserve">        model: "MACH 10"</w:t>
        <w:br/>
      </w:r>
      <w:r>
        <w:br/>
      </w:r>
      <w:r>
        <w:t xml:space="preserve">  binary_sensor:</w:t>
        <w:br/>
      </w:r>
      <w:r>
        <w:t xml:space="preserve">    - name: "Water Meter Current Leak"</w:t>
        <w:br/>
      </w:r>
      <w:r>
        <w:t xml:space="preserve">      unique_id: neptune_water_current_leak</w:t>
        <w:br/>
      </w:r>
      <w:r>
        <w:t xml:space="preserve">      state_topic: "watermeter/home"</w:t>
        <w:br/>
      </w:r>
      <w:r>
        <w:t xml:space="preserve">      device_class: problem</w:t>
        <w:br/>
      </w:r>
      <w:r>
        <w:t xml:space="preserve">      value_template: &gt;</w:t>
        <w:br/>
      </w:r>
      <w:r>
        <w:t xml:space="preserve">        {{ 'ON' if value_json.leaknow | int &gt; 0 else 'OFF' }}</w:t>
        <w:br/>
      </w:r>
      <w:r>
        <w:t xml:space="preserve">      device:</w:t>
        <w:br/>
      </w:r>
      <w:r>
        <w:t xml:space="preserve">        identifiers:</w:t>
        <w:br/>
      </w:r>
      <w:r>
        <w:t xml:space="preserve">          - neptune_mach10_water_meter</w:t>
        <w:br/>
      </w:r>
      <w:r>
        <w:t xml:space="preserve">        name: "Neptune MACH 10 Water Meter"</w:t>
        <w:br/>
      </w:r>
      <w:r>
        <w:t xml:space="preserve">        manufacturer: "Neptune"</w:t>
        <w:br/>
      </w:r>
      <w:r>
        <w:t xml:space="preserve">        model: "MACH 10"</w:t>
        <w:br/>
      </w:r>
      <w:r>
        <w:br/>
      </w:r>
      <w:r>
        <w:t xml:space="preserve">    - name: "Water Meter Backflow"</w:t>
        <w:br/>
      </w:r>
      <w:r>
        <w:t xml:space="preserve">      unique_id: neptune_water_backflow</w:t>
        <w:br/>
      </w:r>
      <w:r>
        <w:t xml:space="preserve">      state_topic: "watermeter/home"</w:t>
        <w:br/>
      </w:r>
      <w:r>
        <w:t xml:space="preserve">      device_class: problem</w:t>
        <w:br/>
      </w:r>
      <w:r>
        <w:t xml:space="preserve">      value_template: &gt;</w:t>
        <w:br/>
      </w:r>
      <w:r>
        <w:t xml:space="preserve">        {{ 'ON' if value_json.backflow | int &gt; 0 else 'OFF' }}</w:t>
        <w:br/>
      </w:r>
      <w:r>
        <w:t xml:space="preserve">      device:</w:t>
        <w:br/>
      </w:r>
      <w:r>
        <w:t xml:space="preserve">        identifiers:</w:t>
        <w:br/>
      </w:r>
      <w:r>
        <w:t xml:space="preserve">          - neptune_mach10_water_meter</w:t>
        <w:br/>
      </w:r>
      <w:r>
        <w:t xml:space="preserve">        name: "Neptune MACH 10 Water Meter"</w:t>
        <w:br/>
      </w:r>
      <w:r>
        <w:t xml:space="preserve">        manufacturer: "Neptune"</w:t>
        <w:br/>
      </w:r>
      <w:r>
        <w:t xml:space="preserve">        model: "MACH 10"</w:t>
      </w:r>
    </w:p>
    <w:p>
      <w:pPr>
        <w:ind w:left="317" w:hanging="317"/>
      </w:pPr>
      <w:r>
        <w:rPr>
          <w:b/>
        </w:rPr>
        <w:t xml:space="preserve">1. </w:t>
      </w:r>
      <w:r>
        <w:t>Run Home Assistant configuration validation.</w:t>
      </w:r>
    </w:p>
    <w:p>
      <w:pPr>
        <w:ind w:left="317" w:hanging="317"/>
      </w:pPr>
      <w:r>
        <w:rPr>
          <w:b/>
        </w:rPr>
        <w:t xml:space="preserve">2. </w:t>
      </w:r>
      <w:r>
        <w:t>Restart Home Assistant.</w:t>
      </w:r>
    </w:p>
    <w:p>
      <w:pPr>
        <w:ind w:left="317" w:hanging="317"/>
      </w:pPr>
      <w:r>
        <w:rPr>
          <w:b/>
        </w:rPr>
        <w:t xml:space="preserve">3. </w:t>
      </w:r>
      <w:r>
        <w:t>Open the Neptune MACH 10 Water Meter device and verify all five entities have current values.</w:t>
      </w:r>
    </w:p>
    <w:p>
      <w:pPr>
        <w:pStyle w:val="Heading1"/>
        <w:keepNext/>
      </w:pPr>
      <w:r>
        <w:t>14. Add water to the Energy dashboard</w:t>
      </w:r>
    </w:p>
    <w:p>
      <w:pPr>
        <w:ind w:left="317" w:hanging="317"/>
      </w:pPr>
      <w:r>
        <w:rPr>
          <w:b/>
        </w:rPr>
        <w:t xml:space="preserve">1. </w:t>
      </w:r>
      <w:r>
        <w:t>Open Settings → Dashboards → Energy → Water consumption.</w:t>
      </w:r>
    </w:p>
    <w:p>
      <w:pPr>
        <w:ind w:left="317" w:hanging="317"/>
      </w:pPr>
      <w:r>
        <w:rPr>
          <w:b/>
        </w:rPr>
        <w:t xml:space="preserve">2. </w:t>
      </w:r>
      <w:r>
        <w:t>Add Water Consumption as the water source.</w:t>
      </w:r>
    </w:p>
    <w:p>
      <w:pPr>
        <w:ind w:left="317" w:hanging="317"/>
      </w:pPr>
      <w:r>
        <w:rPr>
          <w:b/>
        </w:rPr>
        <w:t xml:space="preserve">3. </w:t>
      </w:r>
      <w:r>
        <w:t>Leave Water flow rate blank. The R900 total is not an instantaneous flow sensor.</w:t>
      </w:r>
    </w:p>
    <w:p>
      <w:pPr>
        <w:ind w:left="317" w:hanging="317"/>
      </w:pPr>
      <w:r>
        <w:rPr>
          <w:b/>
        </w:rPr>
        <w:t xml:space="preserve">4. </w:t>
      </w:r>
      <w:r>
        <w:t>Configure cost tracking only if desired.</w:t>
      </w:r>
    </w:p>
    <w:p>
      <w:pPr>
        <w:pStyle w:val="Heading1"/>
        <w:keepNext/>
      </w:pPr>
      <w:r>
        <w:t>15. Daily, weekly, and monthly usage</w:t>
      </w:r>
    </w:p>
    <w:p>
      <w:r>
        <w:t>Create three Utility Meter helpers under Settings → Devices &amp; services → Helpers → Create helper → Utility meter: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AF2"/>
            <w:tcMar>
              <w:top w:w="100" w:type="dxa"/>
              <w:start w:w="120" w:type="dxa"/>
              <w:bottom w:w="100" w:type="dxa"/>
              <w:end w:w="120" w:type="dxa"/>
            </w:tcMar>
          </w:tcPr>
          <w:p>
            <w:pPr>
              <w:spacing w:after="40"/>
            </w:pPr>
            <w:r>
              <w:rPr>
                <w:b/>
                <w:sz w:val="18"/>
              </w:rPr>
              <w:t>Helper</w:t>
            </w:r>
          </w:p>
        </w:tc>
        <w:tc>
          <w:tcPr>
            <w:tcW w:type="dxa" w:w="3360"/>
            <w:shd w:fill="DCEAF2"/>
            <w:tcMar>
              <w:top w:w="100" w:type="dxa"/>
              <w:start w:w="120" w:type="dxa"/>
              <w:bottom w:w="100" w:type="dxa"/>
              <w:end w:w="120" w:type="dxa"/>
            </w:tcMar>
          </w:tcPr>
          <w:p>
            <w:pPr>
              <w:spacing w:after="40"/>
            </w:pPr>
            <w:r>
              <w:rPr>
                <w:b/>
                <w:sz w:val="18"/>
              </w:rPr>
              <w:t>Source</w:t>
            </w:r>
          </w:p>
        </w:tc>
        <w:tc>
          <w:tcPr>
            <w:tcW w:type="dxa" w:w="3360"/>
            <w:shd w:fill="DCEAF2"/>
            <w:tcMar>
              <w:top w:w="100" w:type="dxa"/>
              <w:start w:w="120" w:type="dxa"/>
              <w:bottom w:w="100" w:type="dxa"/>
              <w:end w:w="120" w:type="dxa"/>
            </w:tcMar>
          </w:tcPr>
          <w:p>
            <w:pPr>
              <w:spacing w:after="40"/>
            </w:pPr>
            <w:r>
              <w:rPr>
                <w:b/>
                <w:sz w:val="18"/>
              </w:rPr>
              <w:t>Reset cycle</w:t>
            </w:r>
          </w:p>
        </w:tc>
      </w:tr>
      <w:tr>
        <w:tc>
          <w:tcPr>
            <w:tcW w:type="dxa" w:w="3360"/>
            <w:tcMar>
              <w:top w:w="100" w:type="dxa"/>
              <w:start w:w="120" w:type="dxa"/>
              <w:bottom w:w="100" w:type="dxa"/>
              <w:end w:w="120" w:type="dxa"/>
            </w:tcMar>
            <w:vAlign w:val="center"/>
          </w:tcPr>
          <w:p>
            <w:pPr>
              <w:spacing w:after="40"/>
            </w:pPr>
            <w:r>
              <w:rPr>
                <w:sz w:val="18"/>
              </w:rPr>
              <w:t>Daily Water Usage</w:t>
            </w:r>
          </w:p>
        </w:tc>
        <w:tc>
          <w:tcPr>
            <w:tcW w:type="dxa" w:w="3360"/>
            <w:tcMar>
              <w:top w:w="100" w:type="dxa"/>
              <w:start w:w="120" w:type="dxa"/>
              <w:bottom w:w="100" w:type="dxa"/>
              <w:end w:w="120" w:type="dxa"/>
            </w:tcMar>
            <w:vAlign w:val="center"/>
          </w:tcPr>
          <w:p>
            <w:pPr>
              <w:spacing w:after="40"/>
            </w:pPr>
            <w:r>
              <w:rPr>
                <w:sz w:val="18"/>
              </w:rPr>
              <w:t>Water Consumption</w:t>
            </w:r>
          </w:p>
        </w:tc>
        <w:tc>
          <w:tcPr>
            <w:tcW w:type="dxa" w:w="3360"/>
            <w:tcMar>
              <w:top w:w="100" w:type="dxa"/>
              <w:start w:w="120" w:type="dxa"/>
              <w:bottom w:w="100" w:type="dxa"/>
              <w:end w:w="120" w:type="dxa"/>
            </w:tcMar>
            <w:vAlign w:val="center"/>
          </w:tcPr>
          <w:p>
            <w:pPr>
              <w:spacing w:after="40"/>
            </w:pPr>
            <w:r>
              <w:rPr>
                <w:sz w:val="18"/>
              </w:rPr>
              <w:t>Daily</w:t>
            </w:r>
          </w:p>
        </w:tc>
      </w:tr>
      <w:tr>
        <w:tc>
          <w:tcPr>
            <w:tcW w:type="dxa" w:w="3360"/>
            <w:tcMar>
              <w:top w:w="100" w:type="dxa"/>
              <w:start w:w="120" w:type="dxa"/>
              <w:bottom w:w="100" w:type="dxa"/>
              <w:end w:w="120" w:type="dxa"/>
            </w:tcMar>
            <w:vAlign w:val="center"/>
          </w:tcPr>
          <w:p>
            <w:pPr>
              <w:spacing w:after="40"/>
            </w:pPr>
            <w:r>
              <w:rPr>
                <w:sz w:val="18"/>
              </w:rPr>
              <w:t>Weekly Water Usage</w:t>
            </w:r>
          </w:p>
        </w:tc>
        <w:tc>
          <w:tcPr>
            <w:tcW w:type="dxa" w:w="3360"/>
            <w:tcMar>
              <w:top w:w="100" w:type="dxa"/>
              <w:start w:w="120" w:type="dxa"/>
              <w:bottom w:w="100" w:type="dxa"/>
              <w:end w:w="120" w:type="dxa"/>
            </w:tcMar>
            <w:vAlign w:val="center"/>
          </w:tcPr>
          <w:p>
            <w:pPr>
              <w:spacing w:after="40"/>
            </w:pPr>
            <w:r>
              <w:rPr>
                <w:sz w:val="18"/>
              </w:rPr>
              <w:t>Water Consumption</w:t>
            </w:r>
          </w:p>
        </w:tc>
        <w:tc>
          <w:tcPr>
            <w:tcW w:type="dxa" w:w="3360"/>
            <w:tcMar>
              <w:top w:w="100" w:type="dxa"/>
              <w:start w:w="120" w:type="dxa"/>
              <w:bottom w:w="100" w:type="dxa"/>
              <w:end w:w="120" w:type="dxa"/>
            </w:tcMar>
            <w:vAlign w:val="center"/>
          </w:tcPr>
          <w:p>
            <w:pPr>
              <w:spacing w:after="40"/>
            </w:pPr>
            <w:r>
              <w:rPr>
                <w:sz w:val="18"/>
              </w:rPr>
              <w:t>Weekly</w:t>
            </w:r>
          </w:p>
        </w:tc>
      </w:tr>
      <w:tr>
        <w:tc>
          <w:tcPr>
            <w:tcW w:type="dxa" w:w="3360"/>
            <w:tcMar>
              <w:top w:w="100" w:type="dxa"/>
              <w:start w:w="120" w:type="dxa"/>
              <w:bottom w:w="100" w:type="dxa"/>
              <w:end w:w="120" w:type="dxa"/>
            </w:tcMar>
            <w:vAlign w:val="center"/>
          </w:tcPr>
          <w:p>
            <w:pPr>
              <w:spacing w:after="40"/>
            </w:pPr>
            <w:r>
              <w:rPr>
                <w:sz w:val="18"/>
              </w:rPr>
              <w:t>Monthly Water Usage</w:t>
            </w:r>
          </w:p>
        </w:tc>
        <w:tc>
          <w:tcPr>
            <w:tcW w:type="dxa" w:w="3360"/>
            <w:tcMar>
              <w:top w:w="100" w:type="dxa"/>
              <w:start w:w="120" w:type="dxa"/>
              <w:bottom w:w="100" w:type="dxa"/>
              <w:end w:w="120" w:type="dxa"/>
            </w:tcMar>
            <w:vAlign w:val="center"/>
          </w:tcPr>
          <w:p>
            <w:pPr>
              <w:spacing w:after="40"/>
            </w:pPr>
            <w:r>
              <w:rPr>
                <w:sz w:val="18"/>
              </w:rPr>
              <w:t>Water Consumption</w:t>
            </w:r>
          </w:p>
        </w:tc>
        <w:tc>
          <w:tcPr>
            <w:tcW w:type="dxa" w:w="3360"/>
            <w:tcMar>
              <w:top w:w="100" w:type="dxa"/>
              <w:start w:w="120" w:type="dxa"/>
              <w:bottom w:w="100" w:type="dxa"/>
              <w:end w:w="120" w:type="dxa"/>
            </w:tcMar>
            <w:vAlign w:val="center"/>
          </w:tcPr>
          <w:p>
            <w:pPr>
              <w:spacing w:after="40"/>
            </w:pPr>
            <w:r>
              <w:rPr>
                <w:sz w:val="18"/>
              </w:rPr>
              <w:t>Monthly</w:t>
            </w:r>
          </w:p>
        </w:tc>
      </w:tr>
    </w:tbl>
    <w:p>
      <w:pPr>
        <w:pStyle w:val="Heading1"/>
        <w:keepNext/>
      </w:pPr>
      <w:r>
        <w:t>16. Pi 5 reliability checks</w:t>
      </w:r>
    </w:p>
    <w:p>
      <w:r>
        <w:t>Because this system is intended to run unattended, perform these checks after installation:</w:t>
      </w:r>
    </w:p>
    <w:p>
      <w:pPr>
        <w:pStyle w:val="Code"/>
        <w:keepLines/>
      </w:pPr>
      <w:r>
        <w:t>vcgencmd get_throttled</w:t>
        <w:br/>
      </w:r>
      <w:r>
        <w:t>lsusb</w:t>
        <w:br/>
      </w:r>
      <w:r>
        <w:t>systemctl is-enabled watermeter watermeter-filter mosquitto</w:t>
        <w:br/>
      </w:r>
      <w:r>
        <w:t>systemctl is-active watermeter watermeter-filter mosquitto</w:t>
      </w:r>
    </w:p>
    <w:p>
      <w:r>
        <w:t>Ideal power-status output is:</w:t>
      </w:r>
    </w:p>
    <w:p>
      <w:pPr>
        <w:pStyle w:val="Code"/>
        <w:keepLines/>
      </w:pPr>
      <w:r>
        <w:t>throttled=0x0</w:t>
      </w:r>
    </w:p>
    <w:p>
      <w:pPr>
        <w:pStyle w:val="ListBullet"/>
      </w:pPr>
      <w:r>
        <w:t>If get_throttled reports power events, inspect the PoE splitter, PoE switch budget, USB-C cable, and connectors.</w:t>
      </w:r>
    </w:p>
    <w:p>
      <w:pPr>
        <w:pStyle w:val="ListBullet"/>
      </w:pPr>
      <w:r>
        <w:t>Keep the SDR plugged directly into the Pi unless a powered hub is needed for a specific installation.</w:t>
      </w:r>
    </w:p>
    <w:p>
      <w:pPr>
        <w:pStyle w:val="ListBullet"/>
      </w:pPr>
      <w:r>
        <w:t>Use a case/fan arrangement that does not block the SDR or antenna placement.</w:t>
      </w:r>
    </w:p>
    <w:p>
      <w:pPr>
        <w:pStyle w:val="Heading1"/>
        <w:keepNext/>
      </w:pPr>
      <w:r>
        <w:t>17.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AF2"/>
            <w:tcMar>
              <w:top w:w="100" w:type="dxa"/>
              <w:start w:w="120" w:type="dxa"/>
              <w:bottom w:w="100" w:type="dxa"/>
              <w:end w:w="120" w:type="dxa"/>
            </w:tcMar>
          </w:tcPr>
          <w:p>
            <w:pPr>
              <w:spacing w:after="40"/>
            </w:pPr>
            <w:r>
              <w:rPr>
                <w:b/>
                <w:sz w:val="18"/>
              </w:rPr>
              <w:t>Symptom</w:t>
            </w:r>
          </w:p>
        </w:tc>
        <w:tc>
          <w:tcPr>
            <w:tcW w:type="dxa" w:w="3360"/>
            <w:shd w:fill="DCEAF2"/>
            <w:tcMar>
              <w:top w:w="100" w:type="dxa"/>
              <w:start w:w="120" w:type="dxa"/>
              <w:bottom w:w="100" w:type="dxa"/>
              <w:end w:w="120" w:type="dxa"/>
            </w:tcMar>
          </w:tcPr>
          <w:p>
            <w:pPr>
              <w:spacing w:after="40"/>
            </w:pPr>
            <w:r>
              <w:rPr>
                <w:b/>
                <w:sz w:val="18"/>
              </w:rPr>
              <w:t>Check</w:t>
            </w:r>
          </w:p>
        </w:tc>
        <w:tc>
          <w:tcPr>
            <w:tcW w:type="dxa" w:w="3360"/>
            <w:shd w:fill="DCEAF2"/>
            <w:tcMar>
              <w:top w:w="100" w:type="dxa"/>
              <w:start w:w="120" w:type="dxa"/>
              <w:bottom w:w="100" w:type="dxa"/>
              <w:end w:w="120" w:type="dxa"/>
            </w:tcMar>
          </w:tcPr>
          <w:p>
            <w:pPr>
              <w:spacing w:after="40"/>
            </w:pPr>
            <w:r>
              <w:rPr>
                <w:b/>
                <w:sz w:val="18"/>
              </w:rPr>
              <w:t>Likely layer</w:t>
            </w:r>
          </w:p>
        </w:tc>
      </w:tr>
      <w:tr>
        <w:tc>
          <w:tcPr>
            <w:tcW w:type="dxa" w:w="3360"/>
            <w:tcMar>
              <w:top w:w="100" w:type="dxa"/>
              <w:start w:w="120" w:type="dxa"/>
              <w:bottom w:w="100" w:type="dxa"/>
              <w:end w:w="120" w:type="dxa"/>
            </w:tcMar>
            <w:vAlign w:val="center"/>
          </w:tcPr>
          <w:p>
            <w:pPr>
              <w:spacing w:after="40"/>
            </w:pPr>
            <w:r>
              <w:rPr>
                <w:sz w:val="18"/>
              </w:rPr>
              <w:t>No data in Home Assistant</w:t>
            </w:r>
          </w:p>
        </w:tc>
        <w:tc>
          <w:tcPr>
            <w:tcW w:type="dxa" w:w="3360"/>
            <w:tcMar>
              <w:top w:w="100" w:type="dxa"/>
              <w:start w:w="120" w:type="dxa"/>
              <w:bottom w:w="100" w:type="dxa"/>
              <w:end w:w="120" w:type="dxa"/>
            </w:tcMar>
            <w:vAlign w:val="center"/>
          </w:tcPr>
          <w:p>
            <w:pPr>
              <w:spacing w:after="40"/>
            </w:pPr>
            <w:r>
              <w:rPr>
                <w:sz w:val="18"/>
              </w:rPr>
              <w:t>Subscribe remotely to watermeter/home</w:t>
            </w:r>
          </w:p>
        </w:tc>
        <w:tc>
          <w:tcPr>
            <w:tcW w:type="dxa" w:w="3360"/>
            <w:tcMar>
              <w:top w:w="100" w:type="dxa"/>
              <w:start w:w="120" w:type="dxa"/>
              <w:bottom w:w="100" w:type="dxa"/>
              <w:end w:w="120" w:type="dxa"/>
            </w:tcMar>
            <w:vAlign w:val="center"/>
          </w:tcPr>
          <w:p>
            <w:pPr>
              <w:spacing w:after="40"/>
            </w:pPr>
            <w:r>
              <w:rPr>
                <w:sz w:val="18"/>
              </w:rPr>
              <w:t>Home Assistant/MQTT if topic is updating</w:t>
            </w:r>
          </w:p>
        </w:tc>
      </w:tr>
      <w:tr>
        <w:tc>
          <w:tcPr>
            <w:tcW w:type="dxa" w:w="3360"/>
            <w:tcMar>
              <w:top w:w="100" w:type="dxa"/>
              <w:start w:w="120" w:type="dxa"/>
              <w:bottom w:w="100" w:type="dxa"/>
              <w:end w:w="120" w:type="dxa"/>
            </w:tcMar>
            <w:vAlign w:val="center"/>
          </w:tcPr>
          <w:p>
            <w:pPr>
              <w:spacing w:after="40"/>
            </w:pPr>
            <w:r>
              <w:rPr>
                <w:sz w:val="18"/>
              </w:rPr>
              <w:t>watermeter/home stale</w:t>
            </w:r>
          </w:p>
        </w:tc>
        <w:tc>
          <w:tcPr>
            <w:tcW w:type="dxa" w:w="3360"/>
            <w:tcMar>
              <w:top w:w="100" w:type="dxa"/>
              <w:start w:w="120" w:type="dxa"/>
              <w:bottom w:w="100" w:type="dxa"/>
              <w:end w:w="120" w:type="dxa"/>
            </w:tcMar>
            <w:vAlign w:val="center"/>
          </w:tcPr>
          <w:p>
            <w:pPr>
              <w:spacing w:after="40"/>
            </w:pPr>
            <w:r>
              <w:rPr>
                <w:sz w:val="18"/>
              </w:rPr>
              <w:t>Check watermeter-filter service and watermeter/events</w:t>
            </w:r>
          </w:p>
        </w:tc>
        <w:tc>
          <w:tcPr>
            <w:tcW w:type="dxa" w:w="3360"/>
            <w:tcMar>
              <w:top w:w="100" w:type="dxa"/>
              <w:start w:w="120" w:type="dxa"/>
              <w:bottom w:w="100" w:type="dxa"/>
              <w:end w:w="120" w:type="dxa"/>
            </w:tcMar>
            <w:vAlign w:val="center"/>
          </w:tcPr>
          <w:p>
            <w:pPr>
              <w:spacing w:after="40"/>
            </w:pPr>
            <w:r>
              <w:rPr>
                <w:sz w:val="18"/>
              </w:rPr>
              <w:t>Filter</w:t>
            </w:r>
          </w:p>
        </w:tc>
      </w:tr>
      <w:tr>
        <w:tc>
          <w:tcPr>
            <w:tcW w:type="dxa" w:w="3360"/>
            <w:tcMar>
              <w:top w:w="100" w:type="dxa"/>
              <w:start w:w="120" w:type="dxa"/>
              <w:bottom w:w="100" w:type="dxa"/>
              <w:end w:w="120" w:type="dxa"/>
            </w:tcMar>
            <w:vAlign w:val="center"/>
          </w:tcPr>
          <w:p>
            <w:pPr>
              <w:spacing w:after="40"/>
            </w:pPr>
            <w:r>
              <w:rPr>
                <w:sz w:val="18"/>
              </w:rPr>
              <w:t>No watermeter/events</w:t>
            </w:r>
          </w:p>
        </w:tc>
        <w:tc>
          <w:tcPr>
            <w:tcW w:type="dxa" w:w="3360"/>
            <w:tcMar>
              <w:top w:w="100" w:type="dxa"/>
              <w:start w:w="120" w:type="dxa"/>
              <w:bottom w:w="100" w:type="dxa"/>
              <w:end w:w="120" w:type="dxa"/>
            </w:tcMar>
            <w:vAlign w:val="center"/>
          </w:tcPr>
          <w:p>
            <w:pPr>
              <w:spacing w:after="40"/>
            </w:pPr>
            <w:r>
              <w:rPr>
                <w:sz w:val="18"/>
              </w:rPr>
              <w:t>Check watermeter service and run rtl_433 interactively</w:t>
            </w:r>
          </w:p>
        </w:tc>
        <w:tc>
          <w:tcPr>
            <w:tcW w:type="dxa" w:w="3360"/>
            <w:tcMar>
              <w:top w:w="100" w:type="dxa"/>
              <w:start w:w="120" w:type="dxa"/>
              <w:bottom w:w="100" w:type="dxa"/>
              <w:end w:w="120" w:type="dxa"/>
            </w:tcMar>
            <w:vAlign w:val="center"/>
          </w:tcPr>
          <w:p>
            <w:pPr>
              <w:spacing w:after="40"/>
            </w:pPr>
            <w:r>
              <w:rPr>
                <w:sz w:val="18"/>
              </w:rPr>
              <w:t>rtl_433/MQTT</w:t>
            </w:r>
          </w:p>
        </w:tc>
      </w:tr>
      <w:tr>
        <w:tc>
          <w:tcPr>
            <w:tcW w:type="dxa" w:w="3360"/>
            <w:tcMar>
              <w:top w:w="100" w:type="dxa"/>
              <w:start w:w="120" w:type="dxa"/>
              <w:bottom w:w="100" w:type="dxa"/>
              <w:end w:w="120" w:type="dxa"/>
            </w:tcMar>
            <w:vAlign w:val="center"/>
          </w:tcPr>
          <w:p>
            <w:pPr>
              <w:spacing w:after="40"/>
            </w:pPr>
            <w:r>
              <w:rPr>
                <w:sz w:val="18"/>
              </w:rPr>
              <w:t>rtl_433 sees no SDR</w:t>
            </w:r>
          </w:p>
        </w:tc>
        <w:tc>
          <w:tcPr>
            <w:tcW w:type="dxa" w:w="3360"/>
            <w:tcMar>
              <w:top w:w="100" w:type="dxa"/>
              <w:start w:w="120" w:type="dxa"/>
              <w:bottom w:w="100" w:type="dxa"/>
              <w:end w:w="120" w:type="dxa"/>
            </w:tcMar>
            <w:vAlign w:val="center"/>
          </w:tcPr>
          <w:p>
            <w:pPr>
              <w:spacing w:after="40"/>
            </w:pPr>
            <w:r>
              <w:rPr>
                <w:sz w:val="18"/>
              </w:rPr>
              <w:t>Run lsusb and rtl_test -t</w:t>
            </w:r>
          </w:p>
        </w:tc>
        <w:tc>
          <w:tcPr>
            <w:tcW w:type="dxa" w:w="3360"/>
            <w:tcMar>
              <w:top w:w="100" w:type="dxa"/>
              <w:start w:w="120" w:type="dxa"/>
              <w:bottom w:w="100" w:type="dxa"/>
              <w:end w:w="120" w:type="dxa"/>
            </w:tcMar>
            <w:vAlign w:val="center"/>
          </w:tcPr>
          <w:p>
            <w:pPr>
              <w:spacing w:after="40"/>
            </w:pPr>
            <w:r>
              <w:rPr>
                <w:sz w:val="18"/>
              </w:rPr>
              <w:t>USB/SDR</w:t>
            </w:r>
          </w:p>
        </w:tc>
      </w:tr>
      <w:tr>
        <w:tc>
          <w:tcPr>
            <w:tcW w:type="dxa" w:w="3360"/>
            <w:tcMar>
              <w:top w:w="100" w:type="dxa"/>
              <w:start w:w="120" w:type="dxa"/>
              <w:bottom w:w="100" w:type="dxa"/>
              <w:end w:w="120" w:type="dxa"/>
            </w:tcMar>
            <w:vAlign w:val="center"/>
          </w:tcPr>
          <w:p>
            <w:pPr>
              <w:spacing w:after="40"/>
            </w:pPr>
            <w:r>
              <w:rPr>
                <w:sz w:val="18"/>
              </w:rPr>
              <w:t>SDR disappears from lsusb</w:t>
            </w:r>
          </w:p>
        </w:tc>
        <w:tc>
          <w:tcPr>
            <w:tcW w:type="dxa" w:w="3360"/>
            <w:tcMar>
              <w:top w:w="100" w:type="dxa"/>
              <w:start w:w="120" w:type="dxa"/>
              <w:bottom w:w="100" w:type="dxa"/>
              <w:end w:w="120" w:type="dxa"/>
            </w:tcMar>
            <w:vAlign w:val="center"/>
          </w:tcPr>
          <w:p>
            <w:pPr>
              <w:spacing w:after="40"/>
            </w:pPr>
            <w:r>
              <w:rPr>
                <w:sz w:val="18"/>
              </w:rPr>
              <w:t>Check dmesg, power-cycle, verify PoE/power budget</w:t>
            </w:r>
          </w:p>
        </w:tc>
        <w:tc>
          <w:tcPr>
            <w:tcW w:type="dxa" w:w="3360"/>
            <w:tcMar>
              <w:top w:w="100" w:type="dxa"/>
              <w:start w:w="120" w:type="dxa"/>
              <w:bottom w:w="100" w:type="dxa"/>
              <w:end w:w="120" w:type="dxa"/>
            </w:tcMar>
            <w:vAlign w:val="center"/>
          </w:tcPr>
          <w:p>
            <w:pPr>
              <w:spacing w:after="40"/>
            </w:pPr>
            <w:r>
              <w:rPr>
                <w:sz w:val="18"/>
              </w:rPr>
              <w:t>USB/power</w:t>
            </w:r>
          </w:p>
        </w:tc>
      </w:tr>
      <w:tr>
        <w:tc>
          <w:tcPr>
            <w:tcW w:type="dxa" w:w="3360"/>
            <w:tcMar>
              <w:top w:w="100" w:type="dxa"/>
              <w:start w:w="120" w:type="dxa"/>
              <w:bottom w:w="100" w:type="dxa"/>
              <w:end w:w="120" w:type="dxa"/>
            </w:tcMar>
            <w:vAlign w:val="center"/>
          </w:tcPr>
          <w:p>
            <w:pPr>
              <w:spacing w:after="40"/>
            </w:pPr>
            <w:r>
              <w:rPr>
                <w:sz w:val="18"/>
              </w:rPr>
              <w:t>USB error -110 / unable to enumerate</w:t>
            </w:r>
          </w:p>
        </w:tc>
        <w:tc>
          <w:tcPr>
            <w:tcW w:type="dxa" w:w="3360"/>
            <w:tcMar>
              <w:top w:w="100" w:type="dxa"/>
              <w:start w:w="120" w:type="dxa"/>
              <w:bottom w:w="100" w:type="dxa"/>
              <w:end w:w="120" w:type="dxa"/>
            </w:tcMar>
            <w:vAlign w:val="center"/>
          </w:tcPr>
          <w:p>
            <w:pPr>
              <w:spacing w:after="40"/>
            </w:pPr>
            <w:r>
              <w:rPr>
                <w:sz w:val="18"/>
              </w:rPr>
              <w:t>Full power-cycle; inspect 5 V supply and USB path</w:t>
            </w:r>
          </w:p>
        </w:tc>
        <w:tc>
          <w:tcPr>
            <w:tcW w:type="dxa" w:w="3360"/>
            <w:tcMar>
              <w:top w:w="100" w:type="dxa"/>
              <w:start w:w="120" w:type="dxa"/>
              <w:bottom w:w="100" w:type="dxa"/>
              <w:end w:w="120" w:type="dxa"/>
            </w:tcMar>
            <w:vAlign w:val="center"/>
          </w:tcPr>
          <w:p>
            <w:pPr>
              <w:spacing w:after="40"/>
            </w:pPr>
            <w:r>
              <w:rPr>
                <w:sz w:val="18"/>
              </w:rPr>
              <w:t>Power/USB hardware</w:t>
            </w:r>
          </w:p>
        </w:tc>
      </w:tr>
      <w:tr>
        <w:tc>
          <w:tcPr>
            <w:tcW w:type="dxa" w:w="3360"/>
            <w:tcMar>
              <w:top w:w="100" w:type="dxa"/>
              <w:start w:w="120" w:type="dxa"/>
              <w:bottom w:w="100" w:type="dxa"/>
              <w:end w:w="120" w:type="dxa"/>
            </w:tcMar>
            <w:vAlign w:val="center"/>
          </w:tcPr>
          <w:p>
            <w:pPr>
              <w:spacing w:after="40"/>
            </w:pPr>
            <w:r>
              <w:rPr>
                <w:sz w:val="18"/>
              </w:rPr>
              <w:t>Neighbor meters appear</w:t>
            </w:r>
          </w:p>
        </w:tc>
        <w:tc>
          <w:tcPr>
            <w:tcW w:type="dxa" w:w="3360"/>
            <w:tcMar>
              <w:top w:w="100" w:type="dxa"/>
              <w:start w:w="120" w:type="dxa"/>
              <w:bottom w:w="100" w:type="dxa"/>
              <w:end w:w="120" w:type="dxa"/>
            </w:tcMar>
            <w:vAlign w:val="center"/>
          </w:tcPr>
          <w:p>
            <w:pPr>
              <w:spacing w:after="40"/>
            </w:pPr>
            <w:r>
              <w:rPr>
                <w:sz w:val="18"/>
              </w:rPr>
              <w:t>Expected on watermeter/events; verify filter meter ID</w:t>
            </w:r>
          </w:p>
        </w:tc>
        <w:tc>
          <w:tcPr>
            <w:tcW w:type="dxa" w:w="3360"/>
            <w:tcMar>
              <w:top w:w="100" w:type="dxa"/>
              <w:start w:w="120" w:type="dxa"/>
              <w:bottom w:w="100" w:type="dxa"/>
              <w:end w:w="120" w:type="dxa"/>
            </w:tcMar>
            <w:vAlign w:val="center"/>
          </w:tcPr>
          <w:p>
            <w:pPr>
              <w:spacing w:after="40"/>
            </w:pPr>
            <w:r>
              <w:rPr>
                <w:sz w:val="18"/>
              </w:rPr>
              <w:t>RF/filter</w:t>
            </w:r>
          </w:p>
        </w:tc>
      </w:tr>
      <w:tr>
        <w:tc>
          <w:tcPr>
            <w:tcW w:type="dxa" w:w="3360"/>
            <w:tcMar>
              <w:top w:w="100" w:type="dxa"/>
              <w:start w:w="120" w:type="dxa"/>
              <w:bottom w:w="100" w:type="dxa"/>
              <w:end w:w="120" w:type="dxa"/>
            </w:tcMar>
            <w:vAlign w:val="center"/>
          </w:tcPr>
          <w:p>
            <w:pPr>
              <w:spacing w:after="40"/>
            </w:pPr>
            <w:r>
              <w:rPr>
                <w:sz w:val="18"/>
              </w:rPr>
              <w:t>Water total is wrong scale</w:t>
            </w:r>
          </w:p>
        </w:tc>
        <w:tc>
          <w:tcPr>
            <w:tcW w:type="dxa" w:w="3360"/>
            <w:tcMar>
              <w:top w:w="100" w:type="dxa"/>
              <w:start w:w="120" w:type="dxa"/>
              <w:bottom w:w="100" w:type="dxa"/>
              <w:end w:w="120" w:type="dxa"/>
            </w:tcMar>
            <w:vAlign w:val="center"/>
          </w:tcPr>
          <w:p>
            <w:pPr>
              <w:spacing w:after="40"/>
            </w:pPr>
            <w:r>
              <w:rPr>
                <w:sz w:val="18"/>
              </w:rPr>
              <w:t>Compare raw consumption against physical register</w:t>
            </w:r>
          </w:p>
        </w:tc>
        <w:tc>
          <w:tcPr>
            <w:tcW w:type="dxa" w:w="3360"/>
            <w:tcMar>
              <w:top w:w="100" w:type="dxa"/>
              <w:start w:w="120" w:type="dxa"/>
              <w:bottom w:w="100" w:type="dxa"/>
              <w:end w:w="120" w:type="dxa"/>
            </w:tcMar>
            <w:vAlign w:val="center"/>
          </w:tcPr>
          <w:p>
            <w:pPr>
              <w:spacing w:after="40"/>
            </w:pPr>
            <w:r>
              <w:rPr>
                <w:sz w:val="18"/>
              </w:rPr>
              <w:t>Meter scaling</w:t>
            </w:r>
          </w:p>
        </w:tc>
      </w:tr>
    </w:tbl>
    <w:p>
      <w:pPr>
        <w:pStyle w:val="Heading2"/>
        <w:keepNext/>
      </w:pPr>
      <w:r>
        <w:t>Fast diagnostic sequence</w:t>
      </w:r>
    </w:p>
    <w:p>
      <w:pPr>
        <w:pStyle w:val="Code"/>
        <w:keepLines/>
      </w:pPr>
      <w:r>
        <w:t># 1. Is the SDR present?</w:t>
        <w:br/>
      </w:r>
      <w:r>
        <w:t>lsusb</w:t>
        <w:br/>
      </w:r>
      <w:r>
        <w:br/>
      </w:r>
      <w:r>
        <w:t># 2. Can rtl_433 decode R900 packets?</w:t>
        <w:br/>
      </w:r>
      <w:r>
        <w:t>sudo systemctl stop watermeter</w:t>
        <w:br/>
      </w:r>
      <w:r>
        <w:t>rtl_433 -f 915M -s 1024k -R 228 -F json</w:t>
        <w:br/>
      </w:r>
      <w:r>
        <w:t># Ctrl+C, then:</w:t>
        <w:br/>
      </w:r>
      <w:r>
        <w:t>sudo systemctl start watermeter</w:t>
        <w:br/>
      </w:r>
      <w:r>
        <w:br/>
      </w:r>
      <w:r>
        <w:t># 3. Are raw packets reaching MQTT?</w:t>
        <w:br/>
      </w:r>
      <w:r>
        <w:t>mosquitto_sub -h 127.0.0.1 -u watermeter -P '&lt;MQTT_PASSWORD&gt;' -t 'watermeter/events' -v</w:t>
        <w:br/>
      </w:r>
      <w:r>
        <w:br/>
      </w:r>
      <w:r>
        <w:t># 4. Is the filtered retained topic updating?</w:t>
        <w:br/>
      </w:r>
      <w:r>
        <w:t>mosquitto_sub -h 127.0.0.1 -u watermeter -P '&lt;MQTT_PASSWORD&gt;' -t 'watermeter/home' -v</w:t>
        <w:br/>
      </w:r>
      <w:r>
        <w:br/>
      </w:r>
      <w:r>
        <w:t># 5. Are the services healthy?</w:t>
        <w:br/>
      </w:r>
      <w:r>
        <w:t>systemctl status watermeter watermeter-filter mosquitto --no-pager</w:t>
      </w:r>
    </w:p>
    <w:p>
      <w:pPr>
        <w:pStyle w:val="Heading1"/>
        <w:keepNext/>
      </w:pPr>
      <w:r>
        <w:t>18. Security and maintenance</w:t>
      </w:r>
    </w:p>
    <w:p>
      <w:pPr>
        <w:pStyle w:val="ListBullet"/>
      </w:pPr>
      <w:r>
        <w:t>Use a dedicated MQTT account and keep anonymous access disabled.</w:t>
      </w:r>
    </w:p>
    <w:p>
      <w:pPr>
        <w:pStyle w:val="ListBullet"/>
      </w:pPr>
      <w:r>
        <w:t>Do not store the real MQTT password in shared documentation or source control.</w:t>
      </w:r>
    </w:p>
    <w:p>
      <w:pPr>
        <w:pStyle w:val="ListBullet"/>
      </w:pPr>
      <w:r>
        <w:t>If a password is exposed, rotate it with mosquitto_passwd and update rtl_433, the filter script, and Home Assistant.</w:t>
      </w:r>
    </w:p>
    <w:p>
      <w:pPr>
        <w:pStyle w:val="ListBullet"/>
      </w:pPr>
      <w:r>
        <w:t>Back up /etc/rtl_433, /etc/mosquitto, /usr/local/bin/watermeter-filter.sh, and both systemd service files.</w:t>
      </w:r>
    </w:p>
    <w:p>
      <w:pPr>
        <w:pStyle w:val="ListBullet"/>
      </w:pPr>
      <w:r>
        <w:t>Apply OS updates periodically and reboot when kernel/firmware updates require it.</w:t>
      </w:r>
    </w:p>
    <w:p>
      <w:pPr>
        <w:pStyle w:val="Heading1"/>
        <w:keepNext/>
      </w:pPr>
      <w:r>
        <w:t>19. Final verification checklist</w:t>
      </w:r>
    </w:p>
    <w:p>
      <w:pPr>
        <w:pStyle w:val="ListBullet"/>
      </w:pPr>
      <w:r>
        <w:t>☐ PoE splitter provides stable USB-C power and wired Ethernet to the Pi 5.</w:t>
      </w:r>
    </w:p>
    <w:p>
      <w:pPr>
        <w:pStyle w:val="ListBullet"/>
      </w:pPr>
      <w:r>
        <w:t>☐ vcgencmd get_throttled returns 0x0.</w:t>
      </w:r>
    </w:p>
    <w:p>
      <w:pPr>
        <w:pStyle w:val="ListBullet"/>
      </w:pPr>
      <w:r>
        <w:t>☐ lsusb shows the Nooelec/Realtek RTL-SDR.</w:t>
      </w:r>
    </w:p>
    <w:p>
      <w:pPr>
        <w:pStyle w:val="ListBullet"/>
      </w:pPr>
      <w:r>
        <w:t>☐ rtl_433 decodes Neptune-R900 packets with protocol 228.</w:t>
      </w:r>
    </w:p>
    <w:p>
      <w:pPr>
        <w:pStyle w:val="ListBullet"/>
      </w:pPr>
      <w:r>
        <w:t>☐ Meter ID 1584089202 is confirmed for this project.</w:t>
      </w:r>
    </w:p>
    <w:p>
      <w:pPr>
        <w:pStyle w:val="ListBullet"/>
      </w:pPr>
      <w:r>
        <w:t>☐ watermeter/events contains raw R900 events.</w:t>
      </w:r>
    </w:p>
    <w:p>
      <w:pPr>
        <w:pStyle w:val="ListBullet"/>
      </w:pPr>
      <w:r>
        <w:t>☐ watermeter/home contains only the project meter and is retained.</w:t>
      </w:r>
    </w:p>
    <w:p>
      <w:pPr>
        <w:pStyle w:val="ListBullet"/>
      </w:pPr>
      <w:r>
        <w:t>☐ Mosquitto, watermeter, and watermeter-filter services are enabled and active.</w:t>
      </w:r>
    </w:p>
    <w:p>
      <w:pPr>
        <w:pStyle w:val="ListBullet"/>
      </w:pPr>
      <w:r>
        <w:t>☐ Home Assistant connects to the Pi broker.</w:t>
      </w:r>
    </w:p>
    <w:p>
      <w:pPr>
        <w:pStyle w:val="ListBullet"/>
      </w:pPr>
      <w:r>
        <w:t>☐ Water Consumption shows the expected cumulative gallons.</w:t>
      </w:r>
    </w:p>
    <w:p>
      <w:pPr>
        <w:pStyle w:val="ListBullet"/>
      </w:pPr>
      <w:r>
        <w:t>☐ All MQTT entities are grouped under Neptune MACH 10 Water Meter.</w:t>
      </w:r>
    </w:p>
    <w:p>
      <w:pPr>
        <w:pStyle w:val="ListBullet"/>
      </w:pPr>
      <w:r>
        <w:t>☐ Water Consumption is configured as the Energy dashboard water source.</w:t>
      </w:r>
    </w:p>
    <w:p>
      <w:pPr>
        <w:pStyle w:val="ListBullet"/>
      </w:pPr>
      <w:r>
        <w:t>☐ Daily/weekly/monthly Utility Meter helpers are accumulating usage.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Neptune MACH 10 R900 / Raspberry Pi 5 installation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A52"/>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25A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25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A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40" w:line="240" w:lineRule="auto"/>
      <w:ind w:left="259" w:right="173"/>
      <w:shd w:fill="F3F5F6"/>
    </w:pPr>
    <w:rPr>
      <w:rFonts w:ascii="Consolas" w:hAnsi="Consolas"/>
      <w:color w:val="19191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