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5D" w:rsidRPr="00087675" w:rsidRDefault="003F2E0B" w:rsidP="00480BAA">
      <w:pPr>
        <w:ind w:left="60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7400" cy="678180"/>
            <wp:effectExtent l="19050" t="0" r="0" b="0"/>
            <wp:wrapNone/>
            <wp:docPr id="3" name="Picture 3" descr="logo1996bey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996beyaz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1C5D" w:rsidRPr="00087675">
        <w:rPr>
          <w:rFonts w:ascii="Arial" w:hAnsi="Arial" w:cs="Arial"/>
        </w:rPr>
        <w:t>ATILIM UNIVERSITY</w:t>
      </w:r>
    </w:p>
    <w:p w:rsidR="00721C5D" w:rsidRPr="00087675" w:rsidRDefault="00721C5D" w:rsidP="00480BAA">
      <w:pPr>
        <w:ind w:left="600"/>
        <w:jc w:val="center"/>
        <w:rPr>
          <w:rFonts w:ascii="Arial" w:hAnsi="Arial" w:cs="Arial"/>
        </w:rPr>
      </w:pPr>
      <w:r w:rsidRPr="00087675">
        <w:rPr>
          <w:rFonts w:ascii="Arial" w:hAnsi="Arial" w:cs="Arial"/>
        </w:rPr>
        <w:t xml:space="preserve"> DEPARTMENT OF COMPUTER ENGINEERING </w:t>
      </w:r>
    </w:p>
    <w:p w:rsidR="00721C5D" w:rsidRPr="00087675" w:rsidRDefault="00721C5D" w:rsidP="00480BAA">
      <w:pPr>
        <w:ind w:left="600"/>
        <w:jc w:val="center"/>
        <w:rPr>
          <w:rFonts w:ascii="Arial" w:hAnsi="Arial" w:cs="Arial"/>
        </w:rPr>
      </w:pPr>
    </w:p>
    <w:p w:rsidR="00721C5D" w:rsidRPr="00087675" w:rsidRDefault="00B75DBE" w:rsidP="00480BAA">
      <w:pPr>
        <w:ind w:left="600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106680</wp:posOffset>
                </wp:positionV>
                <wp:extent cx="3429000" cy="882015"/>
                <wp:effectExtent l="15240" t="11430" r="13335" b="1143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EF2" w:rsidRPr="00AE6A2E" w:rsidRDefault="00CB5EF2" w:rsidP="0032290F">
                            <w:pPr>
                              <w:ind w:left="-4800" w:right="-1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>Name:</w:t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Name:</w:t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Id: </w:t>
                            </w:r>
                          </w:p>
                          <w:p w:rsidR="00CB5EF2" w:rsidRPr="00AE6A2E" w:rsidRDefault="00CB5EF2" w:rsidP="00721C5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B5EF2" w:rsidRPr="00AE6A2E" w:rsidRDefault="00CB5EF2" w:rsidP="00721C5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>Section</w:t>
                            </w:r>
                            <w:r w:rsidR="00F440C9" w:rsidRPr="00AE6A2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  <w:p w:rsidR="00CB5EF2" w:rsidRPr="00AE6A2E" w:rsidRDefault="00CB5EF2" w:rsidP="00721C5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B5EF2" w:rsidRPr="00AE6A2E" w:rsidRDefault="00CB5EF2" w:rsidP="00721C5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E6A2E">
                              <w:rPr>
                                <w:b/>
                                <w:sz w:val="20"/>
                                <w:szCs w:val="20"/>
                              </w:rPr>
                              <w:t>Signature:</w:t>
                            </w:r>
                          </w:p>
                          <w:p w:rsidR="00CB5EF2" w:rsidRPr="00AE6A2E" w:rsidRDefault="00CB5EF2" w:rsidP="00721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.6pt;margin-top:8.4pt;width:270pt;height:69.4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" strokeweight="1pt">
                <v:textbox>
                  <w:txbxContent>
                    <w:p w:rsidR="00CB5EF2" w:rsidRPr="00AE6A2E" w:rsidRDefault="00CB5EF2" w:rsidP="0032290F">
                      <w:pPr>
                        <w:ind w:left="-4800" w:right="-1720"/>
                        <w:rPr>
                          <w:b/>
                          <w:sz w:val="20"/>
                          <w:szCs w:val="20"/>
                        </w:rPr>
                      </w:pPr>
                      <w:r w:rsidRPr="00AE6A2E">
                        <w:rPr>
                          <w:b/>
                          <w:sz w:val="20"/>
                          <w:szCs w:val="20"/>
                        </w:rPr>
                        <w:t>Name:</w:t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  <w:t>Name:</w:t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E6A2E">
                        <w:rPr>
                          <w:b/>
                          <w:sz w:val="20"/>
                          <w:szCs w:val="20"/>
                        </w:rPr>
                        <w:tab/>
                        <w:t xml:space="preserve">  Id: </w:t>
                      </w:r>
                    </w:p>
                    <w:p w:rsidR="00CB5EF2" w:rsidRPr="00AE6A2E" w:rsidRDefault="00CB5EF2" w:rsidP="00721C5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B5EF2" w:rsidRPr="00AE6A2E" w:rsidRDefault="00CB5EF2" w:rsidP="00721C5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E6A2E">
                        <w:rPr>
                          <w:b/>
                          <w:sz w:val="20"/>
                          <w:szCs w:val="20"/>
                        </w:rPr>
                        <w:t>Section</w:t>
                      </w:r>
                      <w:r w:rsidR="00F440C9" w:rsidRPr="00AE6A2E">
                        <w:rPr>
                          <w:b/>
                          <w:sz w:val="20"/>
                          <w:szCs w:val="20"/>
                        </w:rPr>
                        <w:t xml:space="preserve">:  </w:t>
                      </w:r>
                    </w:p>
                    <w:p w:rsidR="00CB5EF2" w:rsidRPr="00AE6A2E" w:rsidRDefault="00CB5EF2" w:rsidP="00721C5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B5EF2" w:rsidRPr="00AE6A2E" w:rsidRDefault="00CB5EF2" w:rsidP="00721C5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E6A2E">
                        <w:rPr>
                          <w:b/>
                          <w:sz w:val="20"/>
                          <w:szCs w:val="20"/>
                        </w:rPr>
                        <w:t>Signature:</w:t>
                      </w:r>
                    </w:p>
                    <w:p w:rsidR="00CB5EF2" w:rsidRPr="00AE6A2E" w:rsidRDefault="00CB5EF2" w:rsidP="00721C5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1C5D" w:rsidRPr="00AE6A2E" w:rsidRDefault="008847CB" w:rsidP="00480BAA">
      <w:pPr>
        <w:ind w:left="60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CMPE 226 Data Structures</w:t>
      </w:r>
    </w:p>
    <w:p w:rsidR="00721C5D" w:rsidRPr="00AE6A2E" w:rsidRDefault="00F440C9" w:rsidP="00480BAA">
      <w:pPr>
        <w:ind w:left="600"/>
        <w:jc w:val="both"/>
        <w:rPr>
          <w:rFonts w:ascii="Arial" w:hAnsi="Arial" w:cs="Arial"/>
          <w:sz w:val="20"/>
          <w:szCs w:val="20"/>
        </w:rPr>
      </w:pPr>
      <w:proofErr w:type="gramStart"/>
      <w:r w:rsidRPr="00AE6A2E">
        <w:rPr>
          <w:rFonts w:ascii="Arial" w:hAnsi="Arial" w:cs="Arial"/>
          <w:b/>
          <w:sz w:val="20"/>
          <w:szCs w:val="20"/>
        </w:rPr>
        <w:t>Year</w:t>
      </w:r>
      <w:r w:rsidRPr="00AE6A2E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AE6A2E">
        <w:rPr>
          <w:rFonts w:ascii="Arial" w:hAnsi="Arial" w:cs="Arial"/>
          <w:sz w:val="20"/>
          <w:szCs w:val="20"/>
        </w:rPr>
        <w:t xml:space="preserve"> 201</w:t>
      </w:r>
      <w:r w:rsidR="00E31AD3">
        <w:rPr>
          <w:rFonts w:ascii="Arial" w:hAnsi="Arial" w:cs="Arial"/>
          <w:sz w:val="20"/>
          <w:szCs w:val="20"/>
        </w:rPr>
        <w:t>8</w:t>
      </w:r>
      <w:r w:rsidR="00721C5D" w:rsidRPr="00AE6A2E">
        <w:rPr>
          <w:rFonts w:ascii="Arial" w:hAnsi="Arial" w:cs="Arial"/>
          <w:sz w:val="20"/>
          <w:szCs w:val="20"/>
        </w:rPr>
        <w:t>-</w:t>
      </w:r>
      <w:r w:rsidR="00E31AD3">
        <w:rPr>
          <w:rFonts w:ascii="Arial" w:hAnsi="Arial" w:cs="Arial"/>
          <w:sz w:val="20"/>
          <w:szCs w:val="20"/>
        </w:rPr>
        <w:t>2019</w:t>
      </w:r>
      <w:r w:rsidR="00277C9C">
        <w:rPr>
          <w:rFonts w:ascii="Arial" w:hAnsi="Arial" w:cs="Arial"/>
          <w:sz w:val="20"/>
          <w:szCs w:val="20"/>
        </w:rPr>
        <w:t xml:space="preserve"> </w:t>
      </w:r>
      <w:r w:rsidR="00E31AD3">
        <w:rPr>
          <w:rFonts w:ascii="Arial" w:hAnsi="Arial" w:cs="Arial"/>
          <w:sz w:val="20"/>
          <w:szCs w:val="20"/>
        </w:rPr>
        <w:t>Fall</w:t>
      </w:r>
    </w:p>
    <w:p w:rsidR="00721C5D" w:rsidRPr="00AE6A2E" w:rsidRDefault="00611629" w:rsidP="00480BAA">
      <w:pPr>
        <w:ind w:left="600"/>
        <w:jc w:val="both"/>
        <w:rPr>
          <w:rFonts w:ascii="Arial" w:hAnsi="Arial" w:cs="Arial"/>
          <w:sz w:val="20"/>
          <w:szCs w:val="20"/>
        </w:rPr>
      </w:pPr>
      <w:proofErr w:type="gramStart"/>
      <w:r w:rsidRPr="00AE6A2E">
        <w:rPr>
          <w:rFonts w:ascii="Arial" w:hAnsi="Arial" w:cs="Arial"/>
          <w:b/>
          <w:sz w:val="20"/>
          <w:szCs w:val="20"/>
        </w:rPr>
        <w:t>Instructors</w:t>
      </w:r>
      <w:r w:rsidRPr="00AE6A2E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AE6A2E">
        <w:rPr>
          <w:rFonts w:ascii="Arial" w:hAnsi="Arial" w:cs="Arial"/>
          <w:sz w:val="20"/>
          <w:szCs w:val="20"/>
        </w:rPr>
        <w:t xml:space="preserve"> </w:t>
      </w:r>
      <w:r w:rsidR="00757D0A" w:rsidRPr="00AE6A2E">
        <w:rPr>
          <w:rFonts w:ascii="Arial" w:hAnsi="Arial" w:cs="Arial"/>
          <w:sz w:val="20"/>
          <w:szCs w:val="20"/>
        </w:rPr>
        <w:t>E.</w:t>
      </w:r>
      <w:r w:rsidR="004F799A" w:rsidRPr="00AE6A2E">
        <w:rPr>
          <w:rFonts w:ascii="Arial" w:hAnsi="Arial" w:cs="Arial"/>
          <w:sz w:val="20"/>
          <w:szCs w:val="20"/>
        </w:rPr>
        <w:t xml:space="preserve"> Gökçay</w:t>
      </w:r>
    </w:p>
    <w:p w:rsidR="00721C5D" w:rsidRPr="00AE6A2E" w:rsidRDefault="00F440C9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Mid</w:t>
      </w:r>
      <w:r w:rsidR="00BD2C9D" w:rsidRPr="00AE6A2E">
        <w:rPr>
          <w:rFonts w:ascii="Arial" w:hAnsi="Arial" w:cs="Arial"/>
          <w:b/>
          <w:sz w:val="20"/>
          <w:szCs w:val="20"/>
        </w:rPr>
        <w:t>-</w:t>
      </w:r>
      <w:r w:rsidR="008C608B">
        <w:rPr>
          <w:rFonts w:ascii="Arial" w:hAnsi="Arial" w:cs="Arial"/>
          <w:b/>
          <w:sz w:val="20"/>
          <w:szCs w:val="20"/>
        </w:rPr>
        <w:t>2</w:t>
      </w:r>
      <w:r w:rsidR="001A7889" w:rsidRPr="00AE6A2E">
        <w:rPr>
          <w:rFonts w:ascii="Arial" w:hAnsi="Arial" w:cs="Arial"/>
          <w:sz w:val="20"/>
          <w:szCs w:val="20"/>
        </w:rPr>
        <w:t xml:space="preserve"> Examination</w:t>
      </w:r>
    </w:p>
    <w:p w:rsidR="00721C5D" w:rsidRPr="00AE6A2E" w:rsidRDefault="00721C5D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Date</w:t>
      </w:r>
      <w:r w:rsidRPr="00AE6A2E">
        <w:rPr>
          <w:rFonts w:ascii="Arial" w:hAnsi="Arial" w:cs="Arial"/>
          <w:sz w:val="20"/>
          <w:szCs w:val="20"/>
        </w:rPr>
        <w:t xml:space="preserve">: </w:t>
      </w:r>
      <w:proofErr w:type="gramStart"/>
      <w:r w:rsidR="007F1828">
        <w:rPr>
          <w:rFonts w:ascii="Arial" w:hAnsi="Arial" w:cs="Arial"/>
          <w:sz w:val="20"/>
          <w:szCs w:val="20"/>
        </w:rPr>
        <w:t>29</w:t>
      </w:r>
      <w:r w:rsidR="00E31AD3">
        <w:rPr>
          <w:rFonts w:ascii="Arial" w:hAnsi="Arial" w:cs="Arial"/>
          <w:sz w:val="20"/>
          <w:szCs w:val="20"/>
        </w:rPr>
        <w:t>.11</w:t>
      </w:r>
      <w:r w:rsidR="00F32730" w:rsidRPr="00AE6A2E">
        <w:rPr>
          <w:rFonts w:ascii="Arial" w:hAnsi="Arial" w:cs="Arial"/>
          <w:sz w:val="20"/>
          <w:szCs w:val="20"/>
        </w:rPr>
        <w:t>.</w:t>
      </w:r>
      <w:r w:rsidRPr="00AE6A2E">
        <w:rPr>
          <w:rFonts w:ascii="Arial" w:hAnsi="Arial" w:cs="Arial"/>
          <w:sz w:val="20"/>
          <w:szCs w:val="20"/>
        </w:rPr>
        <w:t>20</w:t>
      </w:r>
      <w:r w:rsidR="00E31AD3">
        <w:rPr>
          <w:rFonts w:ascii="Arial" w:hAnsi="Arial" w:cs="Arial"/>
          <w:sz w:val="20"/>
          <w:szCs w:val="20"/>
        </w:rPr>
        <w:t>18</w:t>
      </w:r>
      <w:r w:rsidRPr="00AE6A2E">
        <w:rPr>
          <w:rFonts w:ascii="Arial" w:hAnsi="Arial" w:cs="Arial"/>
          <w:sz w:val="20"/>
          <w:szCs w:val="20"/>
        </w:rPr>
        <w:t xml:space="preserve"> </w:t>
      </w:r>
      <w:r w:rsidR="00A6251F" w:rsidRPr="00AE6A2E">
        <w:rPr>
          <w:rFonts w:ascii="Arial" w:hAnsi="Arial" w:cs="Arial"/>
          <w:sz w:val="20"/>
          <w:szCs w:val="20"/>
        </w:rPr>
        <w:t xml:space="preserve"> </w:t>
      </w:r>
      <w:r w:rsidRPr="00A109B9">
        <w:rPr>
          <w:rFonts w:ascii="Arial" w:hAnsi="Arial" w:cs="Arial"/>
          <w:b/>
          <w:sz w:val="20"/>
          <w:szCs w:val="20"/>
        </w:rPr>
        <w:t>Time</w:t>
      </w:r>
      <w:proofErr w:type="gramEnd"/>
      <w:r w:rsidRPr="00AE6A2E">
        <w:rPr>
          <w:rFonts w:ascii="Arial" w:hAnsi="Arial" w:cs="Arial"/>
          <w:sz w:val="20"/>
          <w:szCs w:val="20"/>
        </w:rPr>
        <w:t xml:space="preserve">: </w:t>
      </w:r>
      <w:r w:rsidR="003F2E0B">
        <w:rPr>
          <w:rFonts w:ascii="Arial" w:hAnsi="Arial" w:cs="Arial"/>
          <w:sz w:val="20"/>
          <w:szCs w:val="20"/>
        </w:rPr>
        <w:t>16:3</w:t>
      </w:r>
      <w:r w:rsidR="004B4FB5" w:rsidRPr="00AE6A2E">
        <w:rPr>
          <w:rFonts w:ascii="Arial" w:hAnsi="Arial" w:cs="Arial"/>
          <w:sz w:val="20"/>
          <w:szCs w:val="20"/>
        </w:rPr>
        <w:t>0</w:t>
      </w:r>
      <w:r w:rsidR="000C76FB">
        <w:rPr>
          <w:rFonts w:ascii="Arial" w:hAnsi="Arial" w:cs="Arial"/>
          <w:sz w:val="20"/>
          <w:szCs w:val="20"/>
        </w:rPr>
        <w:t>-17:55</w:t>
      </w:r>
    </w:p>
    <w:p w:rsidR="00721C5D" w:rsidRPr="00AE6A2E" w:rsidRDefault="00DE5AEA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Duration</w:t>
      </w:r>
      <w:r w:rsidRPr="00AE6A2E">
        <w:rPr>
          <w:rFonts w:ascii="Arial" w:hAnsi="Arial" w:cs="Arial"/>
          <w:sz w:val="20"/>
          <w:szCs w:val="20"/>
        </w:rPr>
        <w:t xml:space="preserve">: </w:t>
      </w:r>
      <w:r w:rsidR="00EA2756">
        <w:rPr>
          <w:rFonts w:ascii="Arial" w:hAnsi="Arial" w:cs="Arial"/>
          <w:sz w:val="20"/>
          <w:szCs w:val="20"/>
        </w:rPr>
        <w:t>85</w:t>
      </w:r>
      <w:r w:rsidR="004F799A" w:rsidRPr="00AE6A2E">
        <w:rPr>
          <w:rFonts w:ascii="Arial" w:hAnsi="Arial" w:cs="Arial"/>
          <w:sz w:val="20"/>
          <w:szCs w:val="20"/>
        </w:rPr>
        <w:t xml:space="preserve"> minutes</w:t>
      </w:r>
      <w:r w:rsidR="00721C5D" w:rsidRPr="00AE6A2E">
        <w:rPr>
          <w:rFonts w:ascii="Arial" w:hAnsi="Arial" w:cs="Arial"/>
          <w:sz w:val="20"/>
          <w:szCs w:val="20"/>
        </w:rPr>
        <w:t xml:space="preserve"> </w:t>
      </w:r>
    </w:p>
    <w:p w:rsidR="00721C5D" w:rsidRPr="00087675" w:rsidRDefault="00B75DBE" w:rsidP="00480BAA">
      <w:pPr>
        <w:ind w:left="60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49530</wp:posOffset>
                </wp:positionV>
                <wp:extent cx="6400800" cy="962660"/>
                <wp:effectExtent l="7620" t="15240" r="1143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EF2" w:rsidRPr="00BE3C17" w:rsidRDefault="00CB5EF2" w:rsidP="00721C5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</w:pPr>
                            <w:r w:rsidRPr="00BE3C17"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  <w:t>WARNINGS</w:t>
                            </w:r>
                          </w:p>
                          <w:p w:rsidR="00CB5EF2" w:rsidRPr="00BE3C17" w:rsidRDefault="00CB5EF2" w:rsidP="008E619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"/>
                                <w:tab w:val="left" w:pos="360"/>
                              </w:tabs>
                              <w:ind w:left="360" w:hanging="288"/>
                              <w:jc w:val="both"/>
                              <w:rPr>
                                <w:rFonts w:ascii="Book Antiqua" w:hAnsi="Book Antiqua"/>
                                <w:sz w:val="20"/>
                              </w:rPr>
                            </w:pP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It is forbidden to bring electro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 xml:space="preserve">nic data storage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>equipments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 xml:space="preserve"> (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mobile phone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>s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, MP3 player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>s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, flash disk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>s and so on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 xml:space="preserve">.) to exams. </w:t>
                            </w:r>
                          </w:p>
                          <w:p w:rsidR="00CB5EF2" w:rsidRPr="00BE3C17" w:rsidRDefault="00CB5EF2" w:rsidP="008E619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"/>
                                <w:tab w:val="num" w:pos="360"/>
                                <w:tab w:val="left" w:pos="540"/>
                              </w:tabs>
                              <w:ind w:left="360" w:hanging="288"/>
                              <w:jc w:val="both"/>
                              <w:rPr>
                                <w:rFonts w:ascii="Book Antiqua" w:hAnsi="Book Antiqua"/>
                                <w:sz w:val="20"/>
                              </w:rPr>
                            </w:pP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Students who either cheat, attempt to cheat or provide a help to other(s) in cheating, get 0 (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  <w:u w:val="single"/>
                              </w:rPr>
                              <w:t>zero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>) grade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t xml:space="preserve"> from this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 xml:space="preserve"> examination. Also, based on the regulations, a 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  <w:u w:val="single"/>
                              </w:rPr>
                              <w:t>disciplinary action</w:t>
                            </w:r>
                            <w:r w:rsidRPr="00BE3C17">
                              <w:rPr>
                                <w:rFonts w:ascii="Book Antiqua" w:hAnsi="Book Antiqua"/>
                                <w:sz w:val="20"/>
                              </w:rPr>
                              <w:t xml:space="preserve"> will be taken. </w:t>
                            </w:r>
                          </w:p>
                          <w:p w:rsidR="00CB5EF2" w:rsidRDefault="00CB5EF2" w:rsidP="00721C5D">
                            <w:pPr>
                              <w:tabs>
                                <w:tab w:val="left" w:pos="540"/>
                              </w:tabs>
                              <w:jc w:val="both"/>
                            </w:pPr>
                          </w:p>
                          <w:p w:rsidR="00CB5EF2" w:rsidRPr="00FC1CA7" w:rsidRDefault="00CB5EF2" w:rsidP="00721C5D">
                            <w:pPr>
                              <w:tabs>
                                <w:tab w:val="left" w:pos="540"/>
                              </w:tabs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2pt;margin-top:3.9pt;width:7in;height:75.8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" strokeweight="1pt">
                <v:textbox>
                  <w:txbxContent>
                    <w:p w:rsidR="00CB5EF2" w:rsidRPr="00BE3C17" w:rsidRDefault="00CB5EF2" w:rsidP="00721C5D">
                      <w:pPr>
                        <w:jc w:val="center"/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</w:pPr>
                      <w:r w:rsidRPr="00BE3C17"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  <w:t>WARNINGS</w:t>
                      </w:r>
                    </w:p>
                    <w:p w:rsidR="00CB5EF2" w:rsidRPr="00BE3C17" w:rsidRDefault="00CB5EF2" w:rsidP="008E619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32"/>
                          <w:tab w:val="left" w:pos="360"/>
                        </w:tabs>
                        <w:ind w:left="360" w:hanging="288"/>
                        <w:jc w:val="both"/>
                        <w:rPr>
                          <w:rFonts w:ascii="Book Antiqua" w:hAnsi="Book Antiqua"/>
                          <w:sz w:val="20"/>
                        </w:rPr>
                      </w:pPr>
                      <w:r w:rsidRPr="00BE3C17">
                        <w:rPr>
                          <w:rFonts w:ascii="Book Antiqua" w:hAnsi="Book Antiqua"/>
                          <w:sz w:val="20"/>
                        </w:rPr>
                        <w:t>It is forbidden to bring electro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t xml:space="preserve">nic data storage </w:t>
                      </w:r>
                      <w:proofErr w:type="spellStart"/>
                      <w:r>
                        <w:rPr>
                          <w:rFonts w:ascii="Book Antiqua" w:hAnsi="Book Antiqua"/>
                          <w:sz w:val="20"/>
                        </w:rPr>
                        <w:t>equipments</w:t>
                      </w:r>
                      <w:proofErr w:type="spellEnd"/>
                      <w:r>
                        <w:rPr>
                          <w:rFonts w:ascii="Book Antiqua" w:hAnsi="Book Antiqua"/>
                          <w:sz w:val="20"/>
                        </w:rPr>
                        <w:t xml:space="preserve"> (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>mobile phone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t>s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>, MP3 player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t>s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>, flash disk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t>s and so on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 xml:space="preserve">.) to exams. </w:t>
                      </w:r>
                    </w:p>
                    <w:p w:rsidR="00CB5EF2" w:rsidRPr="00BE3C17" w:rsidRDefault="00CB5EF2" w:rsidP="008E619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32"/>
                          <w:tab w:val="num" w:pos="360"/>
                          <w:tab w:val="left" w:pos="540"/>
                        </w:tabs>
                        <w:ind w:left="360" w:hanging="288"/>
                        <w:jc w:val="both"/>
                        <w:rPr>
                          <w:rFonts w:ascii="Book Antiqua" w:hAnsi="Book Antiqua"/>
                          <w:sz w:val="20"/>
                        </w:rPr>
                      </w:pPr>
                      <w:r w:rsidRPr="00BE3C17">
                        <w:rPr>
                          <w:rFonts w:ascii="Book Antiqua" w:hAnsi="Book Antiqua"/>
                          <w:sz w:val="20"/>
                        </w:rPr>
                        <w:t>Students who either cheat, attempt to cheat or provide a help to other(s) in cheating, get 0 (</w:t>
                      </w:r>
                      <w:r w:rsidRPr="00BE3C17">
                        <w:rPr>
                          <w:rFonts w:ascii="Book Antiqua" w:hAnsi="Book Antiqua"/>
                          <w:sz w:val="20"/>
                          <w:u w:val="single"/>
                        </w:rPr>
                        <w:t>zero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>) grade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t xml:space="preserve"> from this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 xml:space="preserve"> examination. Also, based on the regulations, a </w:t>
                      </w:r>
                      <w:r w:rsidRPr="00BE3C17">
                        <w:rPr>
                          <w:rFonts w:ascii="Book Antiqua" w:hAnsi="Book Antiqua"/>
                          <w:sz w:val="20"/>
                          <w:u w:val="single"/>
                        </w:rPr>
                        <w:t>disciplinary action</w:t>
                      </w:r>
                      <w:r w:rsidRPr="00BE3C17">
                        <w:rPr>
                          <w:rFonts w:ascii="Book Antiqua" w:hAnsi="Book Antiqua"/>
                          <w:sz w:val="20"/>
                        </w:rPr>
                        <w:t xml:space="preserve"> will be taken. </w:t>
                      </w:r>
                    </w:p>
                    <w:p w:rsidR="00CB5EF2" w:rsidRDefault="00CB5EF2" w:rsidP="00721C5D">
                      <w:pPr>
                        <w:tabs>
                          <w:tab w:val="left" w:pos="540"/>
                        </w:tabs>
                        <w:jc w:val="both"/>
                      </w:pPr>
                    </w:p>
                    <w:p w:rsidR="00CB5EF2" w:rsidRPr="00FC1CA7" w:rsidRDefault="00CB5EF2" w:rsidP="00721C5D">
                      <w:pPr>
                        <w:tabs>
                          <w:tab w:val="left" w:pos="540"/>
                        </w:tabs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  <w:gridCol w:w="1248"/>
      </w:tblGrid>
      <w:tr w:rsidR="004717B5" w:rsidRPr="00C146D6" w:rsidTr="00C146D6">
        <w:trPr>
          <w:trHeight w:val="411"/>
          <w:jc w:val="center"/>
        </w:trPr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bookmarkStart w:id="0" w:name="2"/>
            <w:bookmarkEnd w:id="0"/>
            <w:r w:rsidRPr="00C146D6">
              <w:rPr>
                <w:rFonts w:ascii="Arial" w:hAnsi="Arial" w:cs="Arial"/>
              </w:rPr>
              <w:t>Q1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</w:t>
            </w:r>
            <w:r w:rsidR="00BD095F" w:rsidRPr="00C146D6">
              <w:rPr>
                <w:rFonts w:ascii="Arial" w:hAnsi="Arial" w:cs="Arial"/>
              </w:rPr>
              <w:t>10</w:t>
            </w:r>
            <w:r w:rsidRPr="00C146D6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4717B5" w:rsidRPr="00C146D6" w:rsidRDefault="004717B5" w:rsidP="003E6B07">
            <w:pPr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Q2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</w:t>
            </w:r>
            <w:r w:rsidR="00BD095F" w:rsidRPr="00C146D6">
              <w:rPr>
                <w:rFonts w:ascii="Arial" w:hAnsi="Arial" w:cs="Arial"/>
              </w:rPr>
              <w:t>1</w:t>
            </w:r>
            <w:r w:rsidRPr="00C146D6">
              <w:rPr>
                <w:rFonts w:ascii="Arial" w:hAnsi="Arial" w:cs="Arial"/>
              </w:rPr>
              <w:t>5)</w:t>
            </w:r>
          </w:p>
        </w:tc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Q3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(2</w:t>
            </w:r>
            <w:r w:rsidR="004E7C82" w:rsidRPr="00C146D6">
              <w:rPr>
                <w:rFonts w:ascii="Arial" w:hAnsi="Arial" w:cs="Arial"/>
              </w:rPr>
              <w:t>5</w:t>
            </w:r>
            <w:r w:rsidRPr="00C146D6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Q4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(10)</w:t>
            </w:r>
          </w:p>
        </w:tc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Q5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</w:t>
            </w:r>
            <w:r w:rsidR="004E7C82" w:rsidRPr="00C146D6">
              <w:rPr>
                <w:rFonts w:ascii="Arial" w:hAnsi="Arial" w:cs="Arial"/>
              </w:rPr>
              <w:t>1</w:t>
            </w:r>
            <w:r w:rsidRPr="00C146D6">
              <w:rPr>
                <w:rFonts w:ascii="Arial" w:hAnsi="Arial" w:cs="Arial"/>
              </w:rPr>
              <w:t>5)</w:t>
            </w:r>
          </w:p>
        </w:tc>
        <w:tc>
          <w:tcPr>
            <w:tcW w:w="1248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Total 100</w:t>
            </w:r>
          </w:p>
        </w:tc>
      </w:tr>
      <w:tr w:rsidR="004717B5" w:rsidRPr="00C146D6" w:rsidTr="00C146D6">
        <w:trPr>
          <w:trHeight w:val="407"/>
          <w:jc w:val="center"/>
        </w:trPr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248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</w:tr>
    </w:tbl>
    <w:p w:rsidR="00C77898" w:rsidRPr="00087675" w:rsidRDefault="00C77898" w:rsidP="00A6251F">
      <w:pPr>
        <w:autoSpaceDE w:val="0"/>
        <w:autoSpaceDN w:val="0"/>
        <w:adjustRightInd w:val="0"/>
        <w:rPr>
          <w:rFonts w:ascii="Arial" w:hAnsi="Arial" w:cs="Arial"/>
        </w:rPr>
      </w:pPr>
    </w:p>
    <w:p w:rsidR="00A529EA" w:rsidRPr="00087675" w:rsidRDefault="00A529EA" w:rsidP="00A6251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40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0"/>
        <w:gridCol w:w="1225"/>
        <w:gridCol w:w="1117"/>
        <w:gridCol w:w="1298"/>
        <w:gridCol w:w="935"/>
        <w:gridCol w:w="934"/>
        <w:gridCol w:w="932"/>
        <w:gridCol w:w="932"/>
      </w:tblGrid>
      <w:tr w:rsidR="00200585" w:rsidRPr="00C146D6" w:rsidTr="0089205E">
        <w:trPr>
          <w:trHeight w:val="411"/>
          <w:jc w:val="center"/>
        </w:trPr>
        <w:tc>
          <w:tcPr>
            <w:tcW w:w="649" w:type="pct"/>
            <w:vAlign w:val="center"/>
          </w:tcPr>
          <w:p w:rsidR="00200585" w:rsidRPr="009042E9" w:rsidRDefault="00200585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Q1 (20</w:t>
            </w:r>
            <w:r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3" w:type="pct"/>
            <w:vAlign w:val="center"/>
          </w:tcPr>
          <w:p w:rsidR="00200585" w:rsidRPr="009042E9" w:rsidRDefault="00456F24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Q2 (20</w:t>
            </w:r>
            <w:r w:rsidR="00200585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59" w:type="pct"/>
            <w:vAlign w:val="center"/>
          </w:tcPr>
          <w:p w:rsidR="00200585" w:rsidRPr="009042E9" w:rsidRDefault="00456F24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Q3 (20</w:t>
            </w:r>
            <w:r w:rsidR="00200585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6" w:type="pct"/>
            <w:vAlign w:val="center"/>
          </w:tcPr>
          <w:p w:rsidR="00200585" w:rsidRPr="009042E9" w:rsidRDefault="00456F24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 (15</w:t>
            </w:r>
            <w:r w:rsidR="00200585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52" w:type="pct"/>
            <w:vAlign w:val="center"/>
          </w:tcPr>
          <w:p w:rsidR="00200585" w:rsidRPr="009042E9" w:rsidRDefault="00456F24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 (5</w:t>
            </w:r>
            <w:r w:rsidR="00200585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51" w:type="pct"/>
            <w:vAlign w:val="center"/>
          </w:tcPr>
          <w:p w:rsidR="00200585" w:rsidRPr="009042E9" w:rsidRDefault="00193707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Q6</w:t>
            </w:r>
            <w:r w:rsidR="00456F24">
              <w:rPr>
                <w:rFonts w:ascii="Arial" w:hAnsi="Arial" w:cs="Arial"/>
                <w:sz w:val="20"/>
                <w:szCs w:val="20"/>
              </w:rPr>
              <w:t xml:space="preserve"> (10</w:t>
            </w:r>
            <w:r w:rsidR="00200585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50" w:type="pct"/>
            <w:vAlign w:val="center"/>
          </w:tcPr>
          <w:p w:rsidR="00200585" w:rsidRPr="009042E9" w:rsidRDefault="00193707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Q7</w:t>
            </w:r>
            <w:r w:rsidR="00456F24">
              <w:rPr>
                <w:rFonts w:ascii="Arial" w:hAnsi="Arial" w:cs="Arial"/>
                <w:sz w:val="20"/>
                <w:szCs w:val="20"/>
              </w:rPr>
              <w:t xml:space="preserve"> (10</w:t>
            </w:r>
            <w:r w:rsidR="00200585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50" w:type="pct"/>
            <w:vAlign w:val="center"/>
          </w:tcPr>
          <w:p w:rsidR="00200585" w:rsidRPr="009042E9" w:rsidRDefault="00200585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42E9">
              <w:rPr>
                <w:rFonts w:ascii="Arial" w:hAnsi="Arial" w:cs="Arial"/>
                <w:sz w:val="20"/>
                <w:szCs w:val="20"/>
              </w:rPr>
              <w:t>Total 100</w:t>
            </w:r>
          </w:p>
        </w:tc>
      </w:tr>
      <w:tr w:rsidR="00200585" w:rsidRPr="00C146D6" w:rsidTr="00200585">
        <w:trPr>
          <w:trHeight w:val="359"/>
          <w:jc w:val="center"/>
        </w:trPr>
        <w:tc>
          <w:tcPr>
            <w:tcW w:w="649" w:type="pct"/>
          </w:tcPr>
          <w:p w:rsidR="00200585" w:rsidRPr="00C146D6" w:rsidRDefault="00200585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723" w:type="pct"/>
          </w:tcPr>
          <w:p w:rsidR="00200585" w:rsidRPr="00C146D6" w:rsidRDefault="00200585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659" w:type="pct"/>
          </w:tcPr>
          <w:p w:rsidR="00200585" w:rsidRPr="00C146D6" w:rsidRDefault="00200585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pct"/>
          </w:tcPr>
          <w:p w:rsidR="00200585" w:rsidRPr="00C146D6" w:rsidRDefault="00200585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552" w:type="pct"/>
          </w:tcPr>
          <w:p w:rsidR="00200585" w:rsidRPr="00C146D6" w:rsidRDefault="00200585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551" w:type="pct"/>
          </w:tcPr>
          <w:p w:rsidR="00200585" w:rsidRPr="00C146D6" w:rsidRDefault="00200585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550" w:type="pct"/>
          </w:tcPr>
          <w:p w:rsidR="00200585" w:rsidRPr="00C146D6" w:rsidRDefault="00200585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550" w:type="pct"/>
          </w:tcPr>
          <w:p w:rsidR="00200585" w:rsidRPr="00C146D6" w:rsidRDefault="00200585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</w:tr>
    </w:tbl>
    <w:p w:rsidR="005F69A3" w:rsidRDefault="00643079" w:rsidP="00077136">
      <w:pPr>
        <w:jc w:val="both"/>
        <w:rPr>
          <w:rFonts w:ascii="Arial" w:hAnsi="Arial" w:cs="Arial"/>
        </w:rPr>
      </w:pPr>
      <w:r w:rsidRPr="0025725D">
        <w:rPr>
          <w:rFonts w:ascii="Arial" w:hAnsi="Arial" w:cs="Arial"/>
          <w:b/>
          <w:sz w:val="28"/>
          <w:szCs w:val="28"/>
        </w:rPr>
        <w:t>Q1</w:t>
      </w:r>
      <w:r w:rsidR="00E50800" w:rsidRPr="0025725D">
        <w:rPr>
          <w:rFonts w:ascii="Arial" w:hAnsi="Arial" w:cs="Arial"/>
          <w:b/>
          <w:sz w:val="28"/>
          <w:szCs w:val="28"/>
        </w:rPr>
        <w:t>) (20</w:t>
      </w:r>
      <w:r w:rsidR="006444B8" w:rsidRPr="0025725D">
        <w:rPr>
          <w:rFonts w:ascii="Arial" w:hAnsi="Arial" w:cs="Arial"/>
          <w:b/>
          <w:sz w:val="28"/>
          <w:szCs w:val="28"/>
        </w:rPr>
        <w:t>pts)</w:t>
      </w:r>
      <w:r w:rsidR="001D07DF">
        <w:rPr>
          <w:rFonts w:ascii="Arial" w:hAnsi="Arial" w:cs="Arial"/>
        </w:rPr>
        <w:t xml:space="preserve"> </w:t>
      </w:r>
      <w:r w:rsidR="005F69A3">
        <w:rPr>
          <w:rFonts w:ascii="Arial" w:hAnsi="Arial" w:cs="Arial"/>
        </w:rPr>
        <w:t xml:space="preserve">Assume that you have a hash table of size 100 and you are using the following hash function </w:t>
      </w:r>
      <w:r w:rsidR="00B72253">
        <w:rPr>
          <w:rFonts w:ascii="Arial" w:hAnsi="Arial" w:cs="Arial"/>
        </w:rPr>
        <w:t>using integer</w:t>
      </w:r>
      <w:r w:rsidR="001B07B8">
        <w:rPr>
          <w:rFonts w:ascii="Arial" w:hAnsi="Arial" w:cs="Arial"/>
        </w:rPr>
        <w:t xml:space="preserve"> (</w:t>
      </w:r>
      <w:r w:rsidR="00AF165D">
        <w:rPr>
          <w:rFonts w:ascii="Arial" w:hAnsi="Arial" w:cs="Arial"/>
        </w:rPr>
        <w:t xml:space="preserve">all </w:t>
      </w:r>
      <w:r w:rsidR="001B07B8">
        <w:rPr>
          <w:rFonts w:ascii="Arial" w:hAnsi="Arial" w:cs="Arial"/>
        </w:rPr>
        <w:t>positive</w:t>
      </w:r>
      <w:r w:rsidR="00AF165D">
        <w:rPr>
          <w:rFonts w:ascii="Arial" w:hAnsi="Arial" w:cs="Arial"/>
        </w:rPr>
        <w:t xml:space="preserve"> integers</w:t>
      </w:r>
      <w:r w:rsidR="001B07B8">
        <w:rPr>
          <w:rFonts w:ascii="Arial" w:hAnsi="Arial" w:cs="Arial"/>
        </w:rPr>
        <w:t>)</w:t>
      </w:r>
      <w:r w:rsidR="00B72253">
        <w:rPr>
          <w:rFonts w:ascii="Arial" w:hAnsi="Arial" w:cs="Arial"/>
        </w:rPr>
        <w:t xml:space="preserve"> keys</w:t>
      </w:r>
      <w:r w:rsidR="005F69A3">
        <w:rPr>
          <w:rFonts w:ascii="Arial" w:hAnsi="Arial" w:cs="Arial"/>
        </w:rPr>
        <w:t>. Is this a good hash function? Why/Why not?</w:t>
      </w:r>
      <w:r w:rsidR="00907801">
        <w:rPr>
          <w:rFonts w:ascii="Arial" w:hAnsi="Arial" w:cs="Arial"/>
        </w:rPr>
        <w:t xml:space="preserve"> Consider 3 properties of a hash function. </w:t>
      </w:r>
      <w:r w:rsidR="005F69A3">
        <w:rPr>
          <w:rFonts w:ascii="Arial" w:hAnsi="Arial" w:cs="Arial"/>
        </w:rPr>
        <w:t xml:space="preserve"> Explain.</w:t>
      </w:r>
    </w:p>
    <w:p w:rsidR="005F69A3" w:rsidRDefault="005F69A3" w:rsidP="00077136">
      <w:pPr>
        <w:jc w:val="both"/>
        <w:rPr>
          <w:rFonts w:ascii="Arial" w:hAnsi="Arial" w:cs="Arial"/>
        </w:rPr>
      </w:pPr>
    </w:p>
    <w:p w:rsidR="005F69A3" w:rsidRDefault="002A41D8" w:rsidP="00077136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r w:rsidR="005F69A3">
        <w:rPr>
          <w:rFonts w:ascii="Arial" w:hAnsi="Arial" w:cs="Arial"/>
        </w:rPr>
        <w:t>ndex</w:t>
      </w:r>
      <w:proofErr w:type="gramEnd"/>
      <w:r w:rsidR="005F69A3">
        <w:rPr>
          <w:rFonts w:ascii="Arial" w:hAnsi="Arial" w:cs="Arial"/>
        </w:rPr>
        <w:t xml:space="preserve"> = </w:t>
      </w:r>
      <w:r w:rsidR="00091A96">
        <w:rPr>
          <w:rFonts w:ascii="Arial" w:hAnsi="Arial" w:cs="Arial"/>
        </w:rPr>
        <w:t>(</w:t>
      </w:r>
      <w:r w:rsidR="00091A96" w:rsidRPr="00954C24">
        <w:rPr>
          <w:rFonts w:ascii="Arial" w:hAnsi="Arial" w:cs="Arial"/>
          <w:b/>
        </w:rPr>
        <w:t>key</w:t>
      </w:r>
      <w:r w:rsidR="00091A96">
        <w:rPr>
          <w:rFonts w:ascii="Arial" w:hAnsi="Arial" w:cs="Arial"/>
        </w:rPr>
        <w:t xml:space="preserve"> mod 10</w:t>
      </w:r>
      <w:r w:rsidR="00954C24">
        <w:rPr>
          <w:rFonts w:ascii="Arial" w:hAnsi="Arial" w:cs="Arial"/>
        </w:rPr>
        <w:t>0</w:t>
      </w:r>
      <w:r w:rsidR="00091A96">
        <w:rPr>
          <w:rFonts w:ascii="Arial" w:hAnsi="Arial" w:cs="Arial"/>
        </w:rPr>
        <w:t>) / 10;</w:t>
      </w:r>
    </w:p>
    <w:p w:rsidR="00FF6F96" w:rsidRDefault="00FF6F96" w:rsidP="00077136">
      <w:pPr>
        <w:jc w:val="both"/>
        <w:rPr>
          <w:rFonts w:ascii="Arial" w:hAnsi="Arial" w:cs="Arial"/>
        </w:rPr>
      </w:pPr>
    </w:p>
    <w:p w:rsidR="00FF6F96" w:rsidRDefault="00FF6F96" w:rsidP="000771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key</w:t>
      </w:r>
      <w:proofErr w:type="gramEnd"/>
      <w:r>
        <w:rPr>
          <w:rFonts w:ascii="Arial" w:hAnsi="Arial" w:cs="Arial"/>
        </w:rPr>
        <w:t xml:space="preserve"> mod 100” will distribute all positive integers between 1..100 and “/ 10” will distribute these keys between 1..10. So with this hash function you </w:t>
      </w:r>
      <w:r w:rsidR="00FF351B">
        <w:rPr>
          <w:rFonts w:ascii="Arial" w:hAnsi="Arial" w:cs="Arial"/>
        </w:rPr>
        <w:t xml:space="preserve">can </w:t>
      </w:r>
      <w:r>
        <w:rPr>
          <w:rFonts w:ascii="Arial" w:hAnsi="Arial" w:cs="Arial"/>
        </w:rPr>
        <w:t xml:space="preserve">only use %10 percent of the </w:t>
      </w:r>
      <w:proofErr w:type="spellStart"/>
      <w:r>
        <w:rPr>
          <w:rFonts w:ascii="Arial" w:hAnsi="Arial" w:cs="Arial"/>
        </w:rPr>
        <w:t>HashTable</w:t>
      </w:r>
      <w:proofErr w:type="spellEnd"/>
      <w:r>
        <w:rPr>
          <w:rFonts w:ascii="Arial" w:hAnsi="Arial" w:cs="Arial"/>
        </w:rPr>
        <w:t xml:space="preserve">. So the hash function cannot distribute keys evenly to the hash table. Otherwise it </w:t>
      </w:r>
      <w:r w:rsidR="00DA5756">
        <w:rPr>
          <w:rFonts w:ascii="Arial" w:hAnsi="Arial" w:cs="Arial"/>
        </w:rPr>
        <w:t xml:space="preserve">is </w:t>
      </w:r>
      <w:proofErr w:type="gramStart"/>
      <w:r w:rsidR="000B3EF3">
        <w:rPr>
          <w:rFonts w:ascii="Arial" w:hAnsi="Arial" w:cs="Arial"/>
        </w:rPr>
        <w:t>O(</w:t>
      </w:r>
      <w:proofErr w:type="gramEnd"/>
      <w:r w:rsidR="000B3EF3">
        <w:rPr>
          <w:rFonts w:ascii="Arial" w:hAnsi="Arial" w:cs="Arial"/>
        </w:rPr>
        <w:t>1) and fast algorithm.</w:t>
      </w:r>
    </w:p>
    <w:p w:rsidR="00FF6F96" w:rsidRDefault="00FF6F96" w:rsidP="00077136">
      <w:pPr>
        <w:jc w:val="both"/>
        <w:rPr>
          <w:rFonts w:ascii="Arial" w:hAnsi="Arial" w:cs="Arial"/>
        </w:rPr>
      </w:pPr>
    </w:p>
    <w:p w:rsidR="00FF6F96" w:rsidRDefault="00FF6F96" w:rsidP="000771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 A GOOD HASH FUNCTION</w:t>
      </w:r>
    </w:p>
    <w:p w:rsidR="005F69A3" w:rsidRDefault="005F69A3" w:rsidP="00077136">
      <w:pPr>
        <w:jc w:val="both"/>
        <w:rPr>
          <w:rFonts w:ascii="Arial" w:hAnsi="Arial" w:cs="Arial"/>
        </w:rPr>
      </w:pPr>
    </w:p>
    <w:p w:rsidR="00DE64BC" w:rsidRDefault="00F536D1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Q</w:t>
      </w:r>
      <w:r w:rsidR="00F14A0B">
        <w:rPr>
          <w:rFonts w:ascii="Arial" w:hAnsi="Arial" w:cs="Arial"/>
          <w:b/>
          <w:sz w:val="28"/>
          <w:szCs w:val="28"/>
        </w:rPr>
        <w:t>2) (20</w:t>
      </w:r>
      <w:r w:rsidR="00ED43D0" w:rsidRPr="0025725D">
        <w:rPr>
          <w:rFonts w:ascii="Arial" w:hAnsi="Arial" w:cs="Arial"/>
          <w:b/>
          <w:sz w:val="28"/>
          <w:szCs w:val="28"/>
        </w:rPr>
        <w:t>pts)</w:t>
      </w:r>
      <w:r w:rsidR="00ED43D0">
        <w:rPr>
          <w:rFonts w:ascii="Arial" w:hAnsi="Arial" w:cs="Arial"/>
        </w:rPr>
        <w:t xml:space="preserve"> </w:t>
      </w:r>
      <w:r w:rsidR="00954C24">
        <w:rPr>
          <w:rFonts w:ascii="Arial" w:hAnsi="Arial" w:cs="Arial"/>
        </w:rPr>
        <w:t>Assume that you</w:t>
      </w:r>
      <w:r>
        <w:rPr>
          <w:rFonts w:ascii="Arial" w:hAnsi="Arial" w:cs="Arial"/>
        </w:rPr>
        <w:t xml:space="preserve"> have a stack that contains a set of sorted integer numbers</w:t>
      </w:r>
      <w:r w:rsidR="00954C24">
        <w:rPr>
          <w:rFonts w:ascii="Arial" w:hAnsi="Arial" w:cs="Arial"/>
        </w:rPr>
        <w:t xml:space="preserve">. Write a </w:t>
      </w:r>
      <w:r w:rsidR="00015DD9">
        <w:rPr>
          <w:rFonts w:ascii="Arial" w:hAnsi="Arial" w:cs="Arial"/>
        </w:rPr>
        <w:t xml:space="preserve">main </w:t>
      </w:r>
      <w:r w:rsidR="00954C24">
        <w:rPr>
          <w:rFonts w:ascii="Arial" w:hAnsi="Arial" w:cs="Arial"/>
        </w:rPr>
        <w:t>program to re</w:t>
      </w:r>
      <w:r w:rsidR="00684D48">
        <w:rPr>
          <w:rFonts w:ascii="Arial" w:hAnsi="Arial" w:cs="Arial"/>
        </w:rPr>
        <w:t>move duplicate entries</w:t>
      </w:r>
      <w:r w:rsidR="00954C24">
        <w:rPr>
          <w:rFonts w:ascii="Arial" w:hAnsi="Arial" w:cs="Arial"/>
        </w:rPr>
        <w:t xml:space="preserve"> (2 or more) from the stack. </w:t>
      </w:r>
      <w:r w:rsidR="00954C24" w:rsidRPr="003E283D">
        <w:rPr>
          <w:rFonts w:ascii="Arial" w:hAnsi="Arial" w:cs="Arial"/>
          <w:b/>
        </w:rPr>
        <w:t>You can use another stack but nothing else.</w:t>
      </w:r>
      <w:r w:rsidR="00FB6B91">
        <w:rPr>
          <w:rFonts w:ascii="Arial" w:hAnsi="Arial" w:cs="Arial"/>
        </w:rPr>
        <w:t xml:space="preserve"> Define all variables.</w:t>
      </w:r>
      <w:r w:rsidR="007C1133">
        <w:rPr>
          <w:rFonts w:ascii="Arial" w:hAnsi="Arial" w:cs="Arial"/>
        </w:rPr>
        <w:t xml:space="preserve"> </w:t>
      </w:r>
    </w:p>
    <w:p w:rsidR="00F764F6" w:rsidRDefault="00F764F6">
      <w:pPr>
        <w:rPr>
          <w:rFonts w:ascii="Arial" w:hAnsi="Arial" w:cs="Arial"/>
        </w:rPr>
      </w:pPr>
      <w:r>
        <w:rPr>
          <w:rFonts w:ascii="Arial" w:hAnsi="Arial" w:cs="Arial"/>
        </w:rPr>
        <w:t>HINT: Move all elements from one stack to another and check for duplicates</w:t>
      </w:r>
      <w:r w:rsidR="00AC4896">
        <w:rPr>
          <w:rFonts w:ascii="Arial" w:hAnsi="Arial" w:cs="Arial"/>
        </w:rPr>
        <w:t>.</w:t>
      </w:r>
    </w:p>
    <w:p w:rsidR="00F97399" w:rsidRDefault="008C1C9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3583305</wp:posOffset>
            </wp:positionH>
            <wp:positionV relativeFrom="paragraph">
              <wp:posOffset>97155</wp:posOffset>
            </wp:positionV>
            <wp:extent cx="2134235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01" y="21477"/>
                <wp:lineTo x="214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c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EC5" w:rsidRDefault="005E6EC5">
      <w:pPr>
        <w:rPr>
          <w:rFonts w:ascii="Arial" w:hAnsi="Arial" w:cs="Arial"/>
        </w:rPr>
      </w:pPr>
      <w:r>
        <w:rPr>
          <w:rFonts w:ascii="Arial" w:hAnsi="Arial" w:cs="Arial"/>
        </w:rPr>
        <w:t>Available stack operations:</w:t>
      </w:r>
      <w:r w:rsidR="00606A15" w:rsidRPr="00606A15">
        <w:rPr>
          <w:rFonts w:ascii="Arial" w:hAnsi="Arial" w:cs="Arial"/>
          <w:noProof/>
          <w:lang w:eastAsia="en-US"/>
        </w:rPr>
        <w:t xml:space="preserve"> </w:t>
      </w:r>
    </w:p>
    <w:p w:rsidR="005E6EC5" w:rsidRDefault="00BF2FE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="005E6EC5">
        <w:rPr>
          <w:rFonts w:ascii="Arial" w:hAnsi="Arial" w:cs="Arial"/>
        </w:rPr>
        <w:t>t.top</w:t>
      </w:r>
      <w:proofErr w:type="spellEnd"/>
      <w:r w:rsidR="005E6EC5">
        <w:rPr>
          <w:rFonts w:ascii="Arial" w:hAnsi="Arial" w:cs="Arial"/>
        </w:rPr>
        <w:t>(</w:t>
      </w:r>
      <w:proofErr w:type="gramEnd"/>
      <w:r w:rsidR="005E6EC5">
        <w:rPr>
          <w:rFonts w:ascii="Arial" w:hAnsi="Arial" w:cs="Arial"/>
        </w:rPr>
        <w:t>)</w:t>
      </w:r>
      <w:r w:rsidR="00A56380">
        <w:rPr>
          <w:rFonts w:ascii="Arial" w:hAnsi="Arial" w:cs="Arial"/>
        </w:rPr>
        <w:t xml:space="preserve"> : return top data</w:t>
      </w:r>
    </w:p>
    <w:p w:rsidR="005E6EC5" w:rsidRDefault="00BF2FE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="005E6EC5">
        <w:rPr>
          <w:rFonts w:ascii="Arial" w:hAnsi="Arial" w:cs="Arial"/>
        </w:rPr>
        <w:t>t.pop</w:t>
      </w:r>
      <w:proofErr w:type="spellEnd"/>
      <w:r w:rsidR="005E6EC5">
        <w:rPr>
          <w:rFonts w:ascii="Arial" w:hAnsi="Arial" w:cs="Arial"/>
        </w:rPr>
        <w:t>(</w:t>
      </w:r>
      <w:proofErr w:type="gramEnd"/>
      <w:r w:rsidR="005E6EC5">
        <w:rPr>
          <w:rFonts w:ascii="Arial" w:hAnsi="Arial" w:cs="Arial"/>
        </w:rPr>
        <w:t>)</w:t>
      </w:r>
      <w:r w:rsidR="00A56380">
        <w:rPr>
          <w:rFonts w:ascii="Arial" w:hAnsi="Arial" w:cs="Arial"/>
        </w:rPr>
        <w:t xml:space="preserve"> : return and delete top data</w:t>
      </w:r>
    </w:p>
    <w:p w:rsidR="005E6EC5" w:rsidRDefault="00BF2FE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="005E6EC5">
        <w:rPr>
          <w:rFonts w:ascii="Arial" w:hAnsi="Arial" w:cs="Arial"/>
        </w:rPr>
        <w:t>t.push</w:t>
      </w:r>
      <w:proofErr w:type="spellEnd"/>
      <w:r w:rsidR="005E6EC5">
        <w:rPr>
          <w:rFonts w:ascii="Arial" w:hAnsi="Arial" w:cs="Arial"/>
        </w:rPr>
        <w:t>(</w:t>
      </w:r>
      <w:proofErr w:type="gramEnd"/>
      <w:r w:rsidR="005E6EC5">
        <w:rPr>
          <w:rFonts w:ascii="Arial" w:hAnsi="Arial" w:cs="Arial"/>
        </w:rPr>
        <w:t>data) : push data to the top of stack</w:t>
      </w:r>
    </w:p>
    <w:p w:rsidR="00954C24" w:rsidRDefault="00954C24">
      <w:pPr>
        <w:rPr>
          <w:rFonts w:ascii="Arial" w:hAnsi="Arial" w:cs="Arial"/>
        </w:rPr>
      </w:pPr>
    </w:p>
    <w:p w:rsidR="00642129" w:rsidRDefault="00642129">
      <w:pPr>
        <w:rPr>
          <w:rFonts w:ascii="Arial" w:hAnsi="Arial" w:cs="Arial"/>
        </w:rPr>
      </w:pPr>
    </w:p>
    <w:p w:rsidR="00606A15" w:rsidRDefault="00606A15">
      <w:pPr>
        <w:rPr>
          <w:rFonts w:ascii="Arial" w:hAnsi="Arial" w:cs="Arial"/>
        </w:rPr>
      </w:pPr>
    </w:p>
    <w:p w:rsidR="00606A15" w:rsidRDefault="00606A15">
      <w:pPr>
        <w:rPr>
          <w:rFonts w:ascii="Arial" w:hAnsi="Arial" w:cs="Arial"/>
        </w:rPr>
      </w:pPr>
    </w:p>
    <w:p w:rsidR="007176FE" w:rsidRDefault="007176FE">
      <w:pPr>
        <w:rPr>
          <w:rFonts w:ascii="Arial" w:hAnsi="Arial" w:cs="Arial"/>
        </w:rPr>
      </w:pPr>
    </w:p>
    <w:p w:rsidR="003543BA" w:rsidRDefault="003543BA">
      <w:pPr>
        <w:rPr>
          <w:rFonts w:ascii="Arial" w:hAnsi="Arial" w:cs="Arial"/>
        </w:rPr>
      </w:pPr>
    </w:p>
    <w:p w:rsidR="003543BA" w:rsidRDefault="003543BA">
      <w:pPr>
        <w:rPr>
          <w:rFonts w:ascii="Arial" w:hAnsi="Arial" w:cs="Arial"/>
        </w:rPr>
      </w:pP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>Stack&lt;</w:t>
      </w:r>
      <w:proofErr w:type="spellStart"/>
      <w:r w:rsidRPr="003543BA">
        <w:rPr>
          <w:rFonts w:ascii="Arial" w:hAnsi="Arial" w:cs="Arial"/>
        </w:rPr>
        <w:t>int</w:t>
      </w:r>
      <w:proofErr w:type="spellEnd"/>
      <w:r w:rsidRPr="003543BA">
        <w:rPr>
          <w:rFonts w:ascii="Arial" w:hAnsi="Arial" w:cs="Arial"/>
        </w:rPr>
        <w:t>&gt; dup; // Assume the stack is full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>Stack&lt;</w:t>
      </w:r>
      <w:proofErr w:type="spellStart"/>
      <w:r w:rsidRPr="003543BA">
        <w:rPr>
          <w:rFonts w:ascii="Arial" w:hAnsi="Arial" w:cs="Arial"/>
        </w:rPr>
        <w:t>int</w:t>
      </w:r>
      <w:proofErr w:type="spellEnd"/>
      <w:r w:rsidRPr="003543BA">
        <w:rPr>
          <w:rFonts w:ascii="Arial" w:hAnsi="Arial" w:cs="Arial"/>
        </w:rPr>
        <w:t xml:space="preserve">&gt; </w:t>
      </w:r>
      <w:proofErr w:type="spellStart"/>
      <w:r w:rsidRPr="003543BA">
        <w:rPr>
          <w:rFonts w:ascii="Arial" w:hAnsi="Arial" w:cs="Arial"/>
        </w:rPr>
        <w:t>uniq</w:t>
      </w:r>
      <w:proofErr w:type="spellEnd"/>
      <w:r w:rsidRPr="003543BA">
        <w:rPr>
          <w:rFonts w:ascii="Arial" w:hAnsi="Arial" w:cs="Arial"/>
        </w:rPr>
        <w:t xml:space="preserve">; // </w:t>
      </w:r>
      <w:proofErr w:type="gramStart"/>
      <w:r w:rsidRPr="003543BA">
        <w:rPr>
          <w:rFonts w:ascii="Arial" w:hAnsi="Arial" w:cs="Arial"/>
        </w:rPr>
        <w:t>Other</w:t>
      </w:r>
      <w:proofErr w:type="gramEnd"/>
      <w:r w:rsidRPr="003543BA">
        <w:rPr>
          <w:rFonts w:ascii="Arial" w:hAnsi="Arial" w:cs="Arial"/>
        </w:rPr>
        <w:t xml:space="preserve"> empty stack</w:t>
      </w:r>
    </w:p>
    <w:p w:rsidR="003543BA" w:rsidRPr="003543BA" w:rsidRDefault="003543BA" w:rsidP="003543BA">
      <w:pPr>
        <w:rPr>
          <w:rFonts w:ascii="Arial" w:hAnsi="Arial" w:cs="Arial"/>
        </w:rPr>
      </w:pPr>
    </w:p>
    <w:p w:rsidR="003543BA" w:rsidRPr="003543BA" w:rsidRDefault="003543BA" w:rsidP="003543BA">
      <w:pPr>
        <w:rPr>
          <w:rFonts w:ascii="Arial" w:hAnsi="Arial" w:cs="Arial"/>
        </w:rPr>
      </w:pPr>
      <w:proofErr w:type="spellStart"/>
      <w:proofErr w:type="gramStart"/>
      <w:r w:rsidRPr="003543BA">
        <w:rPr>
          <w:rFonts w:ascii="Arial" w:hAnsi="Arial" w:cs="Arial"/>
        </w:rPr>
        <w:t>int</w:t>
      </w:r>
      <w:proofErr w:type="spellEnd"/>
      <w:proofErr w:type="gramEnd"/>
      <w:r w:rsidRPr="003543BA">
        <w:rPr>
          <w:rFonts w:ascii="Arial" w:hAnsi="Arial" w:cs="Arial"/>
        </w:rPr>
        <w:t xml:space="preserve"> main(){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</w:r>
      <w:proofErr w:type="gramStart"/>
      <w:r w:rsidRPr="003543BA">
        <w:rPr>
          <w:rFonts w:ascii="Arial" w:hAnsi="Arial" w:cs="Arial"/>
        </w:rPr>
        <w:t>if</w:t>
      </w:r>
      <w:proofErr w:type="gramEnd"/>
      <w:r w:rsidRPr="003543BA">
        <w:rPr>
          <w:rFonts w:ascii="Arial" w:hAnsi="Arial" w:cs="Arial"/>
        </w:rPr>
        <w:t xml:space="preserve"> (</w:t>
      </w:r>
      <w:proofErr w:type="spellStart"/>
      <w:r w:rsidRPr="003543BA">
        <w:rPr>
          <w:rFonts w:ascii="Arial" w:hAnsi="Arial" w:cs="Arial"/>
        </w:rPr>
        <w:t>dup.isEmpty</w:t>
      </w:r>
      <w:proofErr w:type="spellEnd"/>
      <w:r w:rsidRPr="003543BA">
        <w:rPr>
          <w:rFonts w:ascii="Arial" w:hAnsi="Arial" w:cs="Arial"/>
        </w:rPr>
        <w:t>()) return;</w:t>
      </w:r>
      <w:r w:rsidRPr="003543BA">
        <w:rPr>
          <w:rFonts w:ascii="Arial" w:hAnsi="Arial" w:cs="Arial"/>
        </w:rPr>
        <w:tab/>
        <w:t xml:space="preserve"> 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</w:r>
      <w:proofErr w:type="gramStart"/>
      <w:r w:rsidRPr="003543BA">
        <w:rPr>
          <w:rFonts w:ascii="Arial" w:hAnsi="Arial" w:cs="Arial"/>
        </w:rPr>
        <w:t>while(</w:t>
      </w:r>
      <w:proofErr w:type="gramEnd"/>
      <w:r w:rsidRPr="003543BA">
        <w:rPr>
          <w:rFonts w:ascii="Arial" w:hAnsi="Arial" w:cs="Arial"/>
        </w:rPr>
        <w:t>!</w:t>
      </w:r>
      <w:proofErr w:type="spellStart"/>
      <w:r w:rsidRPr="003543BA">
        <w:rPr>
          <w:rFonts w:ascii="Arial" w:hAnsi="Arial" w:cs="Arial"/>
        </w:rPr>
        <w:t>dup.isEmpty</w:t>
      </w:r>
      <w:proofErr w:type="spellEnd"/>
      <w:r w:rsidRPr="003543BA">
        <w:rPr>
          <w:rFonts w:ascii="Arial" w:hAnsi="Arial" w:cs="Arial"/>
        </w:rPr>
        <w:t>()){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</w:r>
      <w:r w:rsidRPr="003543BA">
        <w:rPr>
          <w:rFonts w:ascii="Arial" w:hAnsi="Arial" w:cs="Arial"/>
        </w:rPr>
        <w:tab/>
      </w:r>
      <w:proofErr w:type="spellStart"/>
      <w:proofErr w:type="gramStart"/>
      <w:r w:rsidRPr="003543BA">
        <w:rPr>
          <w:rFonts w:ascii="Arial" w:hAnsi="Arial" w:cs="Arial"/>
        </w:rPr>
        <w:t>uniq.push</w:t>
      </w:r>
      <w:proofErr w:type="spellEnd"/>
      <w:r w:rsidRPr="003543BA">
        <w:rPr>
          <w:rFonts w:ascii="Arial" w:hAnsi="Arial" w:cs="Arial"/>
        </w:rPr>
        <w:t>(</w:t>
      </w:r>
      <w:proofErr w:type="spellStart"/>
      <w:proofErr w:type="gramEnd"/>
      <w:r w:rsidRPr="003543BA">
        <w:rPr>
          <w:rFonts w:ascii="Arial" w:hAnsi="Arial" w:cs="Arial"/>
        </w:rPr>
        <w:t>dup.pop</w:t>
      </w:r>
      <w:proofErr w:type="spellEnd"/>
      <w:r w:rsidRPr="003543BA">
        <w:rPr>
          <w:rFonts w:ascii="Arial" w:hAnsi="Arial" w:cs="Arial"/>
        </w:rPr>
        <w:t xml:space="preserve">()); // move one element 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</w:r>
      <w:r w:rsidRPr="003543BA">
        <w:rPr>
          <w:rFonts w:ascii="Arial" w:hAnsi="Arial" w:cs="Arial"/>
        </w:rPr>
        <w:tab/>
        <w:t xml:space="preserve">// </w:t>
      </w:r>
      <w:proofErr w:type="gramStart"/>
      <w:r w:rsidRPr="003543BA">
        <w:rPr>
          <w:rFonts w:ascii="Arial" w:hAnsi="Arial" w:cs="Arial"/>
        </w:rPr>
        <w:t>Eliminate</w:t>
      </w:r>
      <w:proofErr w:type="gramEnd"/>
      <w:r w:rsidRPr="003543BA">
        <w:rPr>
          <w:rFonts w:ascii="Arial" w:hAnsi="Arial" w:cs="Arial"/>
        </w:rPr>
        <w:t xml:space="preserve"> duplicates from dup.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</w:r>
      <w:r w:rsidRPr="003543BA">
        <w:rPr>
          <w:rFonts w:ascii="Arial" w:hAnsi="Arial" w:cs="Arial"/>
        </w:rPr>
        <w:tab/>
      </w:r>
      <w:proofErr w:type="gramStart"/>
      <w:r w:rsidRPr="003543BA">
        <w:rPr>
          <w:rFonts w:ascii="Arial" w:hAnsi="Arial" w:cs="Arial"/>
        </w:rPr>
        <w:t>while</w:t>
      </w:r>
      <w:proofErr w:type="gramEnd"/>
      <w:r w:rsidRPr="003543BA">
        <w:rPr>
          <w:rFonts w:ascii="Arial" w:hAnsi="Arial" w:cs="Arial"/>
        </w:rPr>
        <w:t xml:space="preserve"> ( !</w:t>
      </w:r>
      <w:proofErr w:type="spellStart"/>
      <w:r w:rsidRPr="003543BA">
        <w:rPr>
          <w:rFonts w:ascii="Arial" w:hAnsi="Arial" w:cs="Arial"/>
        </w:rPr>
        <w:t>dup.isEmpty</w:t>
      </w:r>
      <w:proofErr w:type="spellEnd"/>
      <w:r w:rsidRPr="003543BA">
        <w:rPr>
          <w:rFonts w:ascii="Arial" w:hAnsi="Arial" w:cs="Arial"/>
        </w:rPr>
        <w:t xml:space="preserve">() &amp;&amp; </w:t>
      </w:r>
      <w:proofErr w:type="spellStart"/>
      <w:r w:rsidRPr="003543BA">
        <w:rPr>
          <w:rFonts w:ascii="Arial" w:hAnsi="Arial" w:cs="Arial"/>
        </w:rPr>
        <w:t>dup.top</w:t>
      </w:r>
      <w:proofErr w:type="spellEnd"/>
      <w:r w:rsidRPr="003543BA">
        <w:rPr>
          <w:rFonts w:ascii="Arial" w:hAnsi="Arial" w:cs="Arial"/>
        </w:rPr>
        <w:t xml:space="preserve">() == </w:t>
      </w:r>
      <w:proofErr w:type="spellStart"/>
      <w:r w:rsidRPr="003543BA">
        <w:rPr>
          <w:rFonts w:ascii="Arial" w:hAnsi="Arial" w:cs="Arial"/>
        </w:rPr>
        <w:t>uniq.top</w:t>
      </w:r>
      <w:proofErr w:type="spellEnd"/>
      <w:r w:rsidRPr="003543BA">
        <w:rPr>
          <w:rFonts w:ascii="Arial" w:hAnsi="Arial" w:cs="Arial"/>
        </w:rPr>
        <w:t>() ) {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</w:r>
      <w:r w:rsidRPr="003543BA">
        <w:rPr>
          <w:rFonts w:ascii="Arial" w:hAnsi="Arial" w:cs="Arial"/>
        </w:rPr>
        <w:tab/>
      </w:r>
      <w:r w:rsidRPr="003543BA">
        <w:rPr>
          <w:rFonts w:ascii="Arial" w:hAnsi="Arial" w:cs="Arial"/>
        </w:rPr>
        <w:tab/>
      </w:r>
      <w:proofErr w:type="spellStart"/>
      <w:proofErr w:type="gramStart"/>
      <w:r w:rsidRPr="003543BA">
        <w:rPr>
          <w:rFonts w:ascii="Arial" w:hAnsi="Arial" w:cs="Arial"/>
        </w:rPr>
        <w:t>dup.pop</w:t>
      </w:r>
      <w:proofErr w:type="spellEnd"/>
      <w:r w:rsidRPr="003543BA">
        <w:rPr>
          <w:rFonts w:ascii="Arial" w:hAnsi="Arial" w:cs="Arial"/>
        </w:rPr>
        <w:t>(</w:t>
      </w:r>
      <w:proofErr w:type="gramEnd"/>
      <w:r w:rsidRPr="003543BA">
        <w:rPr>
          <w:rFonts w:ascii="Arial" w:hAnsi="Arial" w:cs="Arial"/>
        </w:rPr>
        <w:t>); // delete the duplicate from the original array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lastRenderedPageBreak/>
        <w:tab/>
      </w:r>
      <w:r w:rsidRPr="003543BA">
        <w:rPr>
          <w:rFonts w:ascii="Arial" w:hAnsi="Arial" w:cs="Arial"/>
        </w:rPr>
        <w:tab/>
        <w:t>}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  <w:t>}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  <w:t xml:space="preserve">// </w:t>
      </w:r>
      <w:proofErr w:type="gramStart"/>
      <w:r w:rsidRPr="003543BA">
        <w:rPr>
          <w:rFonts w:ascii="Arial" w:hAnsi="Arial" w:cs="Arial"/>
        </w:rPr>
        <w:t>To</w:t>
      </w:r>
      <w:proofErr w:type="gramEnd"/>
      <w:r w:rsidRPr="003543BA">
        <w:rPr>
          <w:rFonts w:ascii="Arial" w:hAnsi="Arial" w:cs="Arial"/>
        </w:rPr>
        <w:t xml:space="preserve"> preserve original order copy back 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</w:r>
      <w:proofErr w:type="gramStart"/>
      <w:r w:rsidRPr="003543BA">
        <w:rPr>
          <w:rFonts w:ascii="Arial" w:hAnsi="Arial" w:cs="Arial"/>
        </w:rPr>
        <w:t>while(</w:t>
      </w:r>
      <w:proofErr w:type="gramEnd"/>
      <w:r w:rsidRPr="003543BA">
        <w:rPr>
          <w:rFonts w:ascii="Arial" w:hAnsi="Arial" w:cs="Arial"/>
        </w:rPr>
        <w:t>!</w:t>
      </w:r>
      <w:proofErr w:type="spellStart"/>
      <w:r w:rsidRPr="003543BA">
        <w:rPr>
          <w:rFonts w:ascii="Arial" w:hAnsi="Arial" w:cs="Arial"/>
        </w:rPr>
        <w:t>uniq.isEmpty</w:t>
      </w:r>
      <w:proofErr w:type="spellEnd"/>
      <w:r w:rsidRPr="003543BA">
        <w:rPr>
          <w:rFonts w:ascii="Arial" w:hAnsi="Arial" w:cs="Arial"/>
        </w:rPr>
        <w:t>()){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</w:r>
      <w:r w:rsidRPr="003543BA">
        <w:rPr>
          <w:rFonts w:ascii="Arial" w:hAnsi="Arial" w:cs="Arial"/>
        </w:rPr>
        <w:tab/>
      </w:r>
      <w:proofErr w:type="spellStart"/>
      <w:proofErr w:type="gramStart"/>
      <w:r w:rsidRPr="003543BA">
        <w:rPr>
          <w:rFonts w:ascii="Arial" w:hAnsi="Arial" w:cs="Arial"/>
        </w:rPr>
        <w:t>dup.push</w:t>
      </w:r>
      <w:proofErr w:type="spellEnd"/>
      <w:r w:rsidRPr="003543BA">
        <w:rPr>
          <w:rFonts w:ascii="Arial" w:hAnsi="Arial" w:cs="Arial"/>
        </w:rPr>
        <w:t>(</w:t>
      </w:r>
      <w:proofErr w:type="spellStart"/>
      <w:proofErr w:type="gramEnd"/>
      <w:r w:rsidRPr="003543BA">
        <w:rPr>
          <w:rFonts w:ascii="Arial" w:hAnsi="Arial" w:cs="Arial"/>
        </w:rPr>
        <w:t>uniq.pop</w:t>
      </w:r>
      <w:proofErr w:type="spellEnd"/>
      <w:r w:rsidRPr="003543BA">
        <w:rPr>
          <w:rFonts w:ascii="Arial" w:hAnsi="Arial" w:cs="Arial"/>
        </w:rPr>
        <w:t>());</w:t>
      </w:r>
    </w:p>
    <w:p w:rsidR="003543BA" w:rsidRP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ab/>
        <w:t>}</w:t>
      </w:r>
    </w:p>
    <w:p w:rsidR="003543BA" w:rsidRDefault="003543BA" w:rsidP="003543BA">
      <w:pPr>
        <w:rPr>
          <w:rFonts w:ascii="Arial" w:hAnsi="Arial" w:cs="Arial"/>
        </w:rPr>
      </w:pPr>
      <w:r w:rsidRPr="003543BA">
        <w:rPr>
          <w:rFonts w:ascii="Arial" w:hAnsi="Arial" w:cs="Arial"/>
        </w:rPr>
        <w:t>}</w:t>
      </w:r>
    </w:p>
    <w:p w:rsidR="00606A15" w:rsidRDefault="00606A15">
      <w:pPr>
        <w:rPr>
          <w:rFonts w:ascii="Arial" w:hAnsi="Arial" w:cs="Arial"/>
        </w:rPr>
      </w:pPr>
    </w:p>
    <w:p w:rsidR="007344AA" w:rsidRDefault="003E21A6" w:rsidP="00D05F77">
      <w:pPr>
        <w:jc w:val="both"/>
        <w:rPr>
          <w:rFonts w:ascii="Arial" w:hAnsi="Arial" w:cs="Arial"/>
        </w:rPr>
      </w:pPr>
      <w:r w:rsidRPr="0025725D">
        <w:rPr>
          <w:rFonts w:ascii="Arial" w:hAnsi="Arial" w:cs="Arial"/>
          <w:b/>
          <w:sz w:val="28"/>
          <w:szCs w:val="28"/>
        </w:rPr>
        <w:t xml:space="preserve">Q3) </w:t>
      </w:r>
      <w:r w:rsidR="00F14A0B">
        <w:rPr>
          <w:rFonts w:ascii="Arial" w:hAnsi="Arial" w:cs="Arial"/>
          <w:b/>
          <w:sz w:val="28"/>
          <w:szCs w:val="28"/>
        </w:rPr>
        <w:t>(20</w:t>
      </w:r>
      <w:r w:rsidRPr="0025725D">
        <w:rPr>
          <w:rFonts w:ascii="Arial" w:hAnsi="Arial" w:cs="Arial"/>
          <w:b/>
          <w:sz w:val="28"/>
          <w:szCs w:val="28"/>
        </w:rPr>
        <w:t>pts)</w:t>
      </w:r>
      <w:r>
        <w:rPr>
          <w:rFonts w:ascii="Arial" w:hAnsi="Arial" w:cs="Arial"/>
        </w:rPr>
        <w:t xml:space="preserve"> Assume that you have the following </w:t>
      </w:r>
      <w:r w:rsidR="007344AA">
        <w:rPr>
          <w:rFonts w:ascii="Arial" w:hAnsi="Arial" w:cs="Arial"/>
        </w:rPr>
        <w:t xml:space="preserve">Priority Queue Implementation. </w:t>
      </w:r>
      <w:r w:rsidR="0048656A">
        <w:rPr>
          <w:rFonts w:ascii="Arial" w:hAnsi="Arial" w:cs="Arial"/>
        </w:rPr>
        <w:t xml:space="preserve">The array indexes define the priority level. For a given priority level, the processes </w:t>
      </w:r>
      <w:r w:rsidR="00FD4713">
        <w:rPr>
          <w:rFonts w:ascii="Arial" w:hAnsi="Arial" w:cs="Arial"/>
        </w:rPr>
        <w:t>(name of the process</w:t>
      </w:r>
      <w:r w:rsidR="0064262F">
        <w:rPr>
          <w:rFonts w:ascii="Arial" w:hAnsi="Arial" w:cs="Arial"/>
        </w:rPr>
        <w:t xml:space="preserve"> as a string</w:t>
      </w:r>
      <w:r w:rsidR="00FD4713">
        <w:rPr>
          <w:rFonts w:ascii="Arial" w:hAnsi="Arial" w:cs="Arial"/>
        </w:rPr>
        <w:t xml:space="preserve">) </w:t>
      </w:r>
      <w:r w:rsidR="0048656A">
        <w:rPr>
          <w:rFonts w:ascii="Arial" w:hAnsi="Arial" w:cs="Arial"/>
        </w:rPr>
        <w:t xml:space="preserve">are stored using a linked list. </w:t>
      </w:r>
      <w:r w:rsidR="00054B75">
        <w:rPr>
          <w:rFonts w:ascii="Arial" w:hAnsi="Arial" w:cs="Arial"/>
        </w:rPr>
        <w:t>Assume that you wa</w:t>
      </w:r>
      <w:r w:rsidR="00DD058C">
        <w:rPr>
          <w:rFonts w:ascii="Arial" w:hAnsi="Arial" w:cs="Arial"/>
        </w:rPr>
        <w:t xml:space="preserve">nt to </w:t>
      </w:r>
      <w:r w:rsidR="00DD058C" w:rsidRPr="002015A7">
        <w:rPr>
          <w:rFonts w:ascii="Arial" w:hAnsi="Arial" w:cs="Arial"/>
          <w:b/>
        </w:rPr>
        <w:t>change</w:t>
      </w:r>
      <w:r w:rsidR="00DD058C">
        <w:rPr>
          <w:rFonts w:ascii="Arial" w:hAnsi="Arial" w:cs="Arial"/>
        </w:rPr>
        <w:t xml:space="preserve"> the priority </w:t>
      </w:r>
      <w:r w:rsidR="00054B75">
        <w:rPr>
          <w:rFonts w:ascii="Arial" w:hAnsi="Arial" w:cs="Arial"/>
        </w:rPr>
        <w:t xml:space="preserve">of </w:t>
      </w:r>
      <w:r w:rsidR="004622B0">
        <w:rPr>
          <w:rFonts w:ascii="Arial" w:hAnsi="Arial" w:cs="Arial"/>
        </w:rPr>
        <w:t>“</w:t>
      </w:r>
      <w:r w:rsidR="00054B75">
        <w:rPr>
          <w:rFonts w:ascii="Arial" w:hAnsi="Arial" w:cs="Arial"/>
        </w:rPr>
        <w:t>Process-6</w:t>
      </w:r>
      <w:r w:rsidR="004622B0">
        <w:rPr>
          <w:rFonts w:ascii="Arial" w:hAnsi="Arial" w:cs="Arial"/>
        </w:rPr>
        <w:t>”</w:t>
      </w:r>
      <w:r w:rsidR="00916A94">
        <w:rPr>
          <w:rFonts w:ascii="Arial" w:hAnsi="Arial" w:cs="Arial"/>
        </w:rPr>
        <w:t xml:space="preserve"> </w:t>
      </w:r>
      <w:r w:rsidR="00054B75">
        <w:rPr>
          <w:rFonts w:ascii="Arial" w:hAnsi="Arial" w:cs="Arial"/>
        </w:rPr>
        <w:t xml:space="preserve">from </w:t>
      </w:r>
      <w:r w:rsidR="00DD058C">
        <w:rPr>
          <w:rFonts w:ascii="Arial" w:hAnsi="Arial" w:cs="Arial"/>
        </w:rPr>
        <w:t xml:space="preserve">level </w:t>
      </w:r>
      <w:r w:rsidR="00054B75">
        <w:rPr>
          <w:rFonts w:ascii="Arial" w:hAnsi="Arial" w:cs="Arial"/>
        </w:rPr>
        <w:t xml:space="preserve">1 to </w:t>
      </w:r>
      <w:r w:rsidR="00DD058C">
        <w:rPr>
          <w:rFonts w:ascii="Arial" w:hAnsi="Arial" w:cs="Arial"/>
        </w:rPr>
        <w:t xml:space="preserve">level </w:t>
      </w:r>
      <w:r w:rsidR="00054B75">
        <w:rPr>
          <w:rFonts w:ascii="Arial" w:hAnsi="Arial" w:cs="Arial"/>
        </w:rPr>
        <w:t xml:space="preserve">4. </w:t>
      </w:r>
      <w:r w:rsidR="007E0347">
        <w:rPr>
          <w:rFonts w:ascii="Arial" w:hAnsi="Arial" w:cs="Arial"/>
        </w:rPr>
        <w:t>Define the variable for the Priority Queue</w:t>
      </w:r>
      <w:r w:rsidR="007344AA">
        <w:rPr>
          <w:rFonts w:ascii="Arial" w:hAnsi="Arial" w:cs="Arial"/>
        </w:rPr>
        <w:t xml:space="preserve"> </w:t>
      </w:r>
      <w:r w:rsidR="00054B75">
        <w:rPr>
          <w:rFonts w:ascii="Arial" w:hAnsi="Arial" w:cs="Arial"/>
        </w:rPr>
        <w:t>and write a main program for the operation.</w:t>
      </w:r>
      <w:r w:rsidR="007E0347">
        <w:rPr>
          <w:rFonts w:ascii="Arial" w:hAnsi="Arial" w:cs="Arial"/>
        </w:rPr>
        <w:t xml:space="preserve"> You can assume that the Priority Queue </w:t>
      </w:r>
      <w:r w:rsidR="002E4C76">
        <w:rPr>
          <w:rFonts w:ascii="Arial" w:hAnsi="Arial" w:cs="Arial"/>
        </w:rPr>
        <w:t xml:space="preserve">already </w:t>
      </w:r>
      <w:r w:rsidR="007E0347">
        <w:rPr>
          <w:rFonts w:ascii="Arial" w:hAnsi="Arial" w:cs="Arial"/>
        </w:rPr>
        <w:t>contains the data below.</w:t>
      </w:r>
      <w:r w:rsidR="00673D19">
        <w:rPr>
          <w:rFonts w:ascii="Arial" w:hAnsi="Arial" w:cs="Arial"/>
        </w:rPr>
        <w:t xml:space="preserve"> Assume </w:t>
      </w:r>
      <w:proofErr w:type="spellStart"/>
      <w:r w:rsidR="00673D19">
        <w:rPr>
          <w:rFonts w:ascii="Arial" w:hAnsi="Arial" w:cs="Arial"/>
        </w:rPr>
        <w:t>LinkedList</w:t>
      </w:r>
      <w:proofErr w:type="spellEnd"/>
      <w:r w:rsidR="00673D19">
        <w:rPr>
          <w:rFonts w:ascii="Arial" w:hAnsi="Arial" w:cs="Arial"/>
        </w:rPr>
        <w:t xml:space="preserve"> class and methods are given.</w:t>
      </w:r>
    </w:p>
    <w:p w:rsidR="002B4201" w:rsidRDefault="00DD778A" w:rsidP="0007713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3427277" cy="18859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288" cy="19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BA" w:rsidRDefault="00D727BA" w:rsidP="00BB1FB5">
      <w:pPr>
        <w:rPr>
          <w:rFonts w:ascii="Arial" w:hAnsi="Arial" w:cs="Arial"/>
          <w:b/>
          <w:sz w:val="28"/>
          <w:szCs w:val="28"/>
        </w:rPr>
      </w:pPr>
    </w:p>
    <w:p w:rsidR="00D727BA" w:rsidRDefault="00D727BA" w:rsidP="00BB1FB5">
      <w:pPr>
        <w:rPr>
          <w:rFonts w:ascii="Arial" w:hAnsi="Arial" w:cs="Arial"/>
          <w:b/>
          <w:sz w:val="28"/>
          <w:szCs w:val="28"/>
        </w:rPr>
      </w:pPr>
    </w:p>
    <w:p w:rsidR="00D727BA" w:rsidRPr="00D727BA" w:rsidRDefault="00C159EB" w:rsidP="00BB1FB5">
      <w:pPr>
        <w:rPr>
          <w:rFonts w:ascii="Arial" w:hAnsi="Arial" w:cs="Arial"/>
          <w:sz w:val="28"/>
          <w:szCs w:val="28"/>
        </w:rPr>
      </w:pPr>
      <w:r w:rsidRPr="00604410">
        <w:rPr>
          <w:rFonts w:ascii="Arial" w:hAnsi="Arial" w:cs="Arial"/>
        </w:rPr>
        <w:t xml:space="preserve">// Array of </w:t>
      </w:r>
      <w:proofErr w:type="spellStart"/>
      <w:r w:rsidRPr="00604410">
        <w:rPr>
          <w:rFonts w:ascii="Arial" w:hAnsi="Arial" w:cs="Arial"/>
        </w:rPr>
        <w:t>LinkedList</w:t>
      </w:r>
      <w:proofErr w:type="spellEnd"/>
      <w:r>
        <w:rPr>
          <w:rFonts w:ascii="Arial" w:hAnsi="Arial" w:cs="Arial"/>
        </w:rPr>
        <w:t>. Assume that the data is loaded.</w:t>
      </w:r>
    </w:p>
    <w:p w:rsidR="00D727BA" w:rsidRDefault="00ED7CEE" w:rsidP="00D727B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LinkedList</w:t>
      </w:r>
      <w:proofErr w:type="spellEnd"/>
      <w:r>
        <w:rPr>
          <w:rFonts w:ascii="Arial" w:hAnsi="Arial" w:cs="Arial"/>
        </w:rPr>
        <w:t xml:space="preserve">&lt;string&gt; </w:t>
      </w:r>
      <w:proofErr w:type="gramStart"/>
      <w:r>
        <w:rPr>
          <w:rFonts w:ascii="Arial" w:hAnsi="Arial" w:cs="Arial"/>
        </w:rPr>
        <w:t>PQ</w:t>
      </w:r>
      <w:r w:rsidR="00D727BA" w:rsidRPr="00604410">
        <w:rPr>
          <w:rFonts w:ascii="Arial" w:hAnsi="Arial" w:cs="Arial"/>
        </w:rPr>
        <w:t>[</w:t>
      </w:r>
      <w:proofErr w:type="gramEnd"/>
      <w:r w:rsidR="00D727BA" w:rsidRPr="00604410">
        <w:rPr>
          <w:rFonts w:ascii="Arial" w:hAnsi="Arial" w:cs="Arial"/>
        </w:rPr>
        <w:t xml:space="preserve">10]; </w:t>
      </w:r>
    </w:p>
    <w:p w:rsidR="00704244" w:rsidRDefault="00704244" w:rsidP="00D727BA">
      <w:pPr>
        <w:rPr>
          <w:rFonts w:ascii="Arial" w:hAnsi="Arial" w:cs="Arial"/>
        </w:rPr>
      </w:pPr>
    </w:p>
    <w:p w:rsidR="00704244" w:rsidRPr="00604410" w:rsidRDefault="00704244" w:rsidP="00D727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</w:t>
      </w:r>
      <w:proofErr w:type="gramStart"/>
      <w:r>
        <w:rPr>
          <w:rFonts w:ascii="Arial" w:hAnsi="Arial" w:cs="Arial"/>
        </w:rPr>
        <w:t>You</w:t>
      </w:r>
      <w:proofErr w:type="gramEnd"/>
      <w:r>
        <w:rPr>
          <w:rFonts w:ascii="Arial" w:hAnsi="Arial" w:cs="Arial"/>
        </w:rPr>
        <w:t xml:space="preserve"> can search all array locations as well</w:t>
      </w:r>
    </w:p>
    <w:p w:rsidR="00704244" w:rsidRDefault="00D727BA" w:rsidP="00D727BA">
      <w:pPr>
        <w:rPr>
          <w:rFonts w:ascii="Arial" w:hAnsi="Arial" w:cs="Arial"/>
        </w:rPr>
      </w:pPr>
      <w:proofErr w:type="gramStart"/>
      <w:r w:rsidRPr="00604410">
        <w:rPr>
          <w:rFonts w:ascii="Arial" w:hAnsi="Arial" w:cs="Arial"/>
        </w:rPr>
        <w:t>node&lt;</w:t>
      </w:r>
      <w:proofErr w:type="gramEnd"/>
      <w:r w:rsidRPr="00604410">
        <w:rPr>
          <w:rFonts w:ascii="Arial" w:hAnsi="Arial" w:cs="Arial"/>
        </w:rPr>
        <w:t xml:space="preserve">string&gt; *p = </w:t>
      </w:r>
      <w:r w:rsidR="00E10D71">
        <w:rPr>
          <w:rFonts w:ascii="Arial" w:hAnsi="Arial" w:cs="Arial"/>
        </w:rPr>
        <w:t>PQ</w:t>
      </w:r>
      <w:r w:rsidRPr="00604410">
        <w:rPr>
          <w:rFonts w:ascii="Arial" w:hAnsi="Arial" w:cs="Arial"/>
        </w:rPr>
        <w:t>[1].</w:t>
      </w:r>
      <w:proofErr w:type="spellStart"/>
      <w:r w:rsidRPr="00604410">
        <w:rPr>
          <w:rFonts w:ascii="Arial" w:hAnsi="Arial" w:cs="Arial"/>
        </w:rPr>
        <w:t>searchList</w:t>
      </w:r>
      <w:proofErr w:type="spellEnd"/>
      <w:r w:rsidRPr="00604410">
        <w:rPr>
          <w:rFonts w:ascii="Arial" w:hAnsi="Arial" w:cs="Arial"/>
        </w:rPr>
        <w:t>("Process-6");</w:t>
      </w:r>
      <w:r w:rsidR="00704071">
        <w:rPr>
          <w:rFonts w:ascii="Arial" w:hAnsi="Arial" w:cs="Arial"/>
        </w:rPr>
        <w:t xml:space="preserve"> </w:t>
      </w:r>
    </w:p>
    <w:p w:rsidR="00704244" w:rsidRDefault="00704244" w:rsidP="00D727BA">
      <w:pPr>
        <w:rPr>
          <w:rFonts w:ascii="Arial" w:hAnsi="Arial" w:cs="Arial"/>
        </w:rPr>
      </w:pPr>
    </w:p>
    <w:p w:rsidR="00704244" w:rsidRDefault="00704244" w:rsidP="00D727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</w:t>
      </w:r>
      <w:r>
        <w:rPr>
          <w:rFonts w:ascii="Arial" w:hAnsi="Arial" w:cs="Arial"/>
        </w:rPr>
        <w:t>you can insert as a node</w:t>
      </w:r>
      <w:r w:rsidR="004B1A95">
        <w:rPr>
          <w:rFonts w:ascii="Arial" w:hAnsi="Arial" w:cs="Arial"/>
        </w:rPr>
        <w:t xml:space="preserve"> or as data</w:t>
      </w:r>
    </w:p>
    <w:p w:rsidR="00704244" w:rsidRDefault="00D727BA" w:rsidP="00D727BA">
      <w:pPr>
        <w:rPr>
          <w:rFonts w:ascii="Arial" w:hAnsi="Arial" w:cs="Arial"/>
        </w:rPr>
      </w:pPr>
      <w:proofErr w:type="gramStart"/>
      <w:r w:rsidRPr="00604410">
        <w:rPr>
          <w:rFonts w:ascii="Arial" w:hAnsi="Arial" w:cs="Arial"/>
        </w:rPr>
        <w:t>if</w:t>
      </w:r>
      <w:proofErr w:type="gramEnd"/>
      <w:r w:rsidRPr="00604410">
        <w:rPr>
          <w:rFonts w:ascii="Arial" w:hAnsi="Arial" w:cs="Arial"/>
        </w:rPr>
        <w:t xml:space="preserve"> (p != NULL)</w:t>
      </w:r>
      <w:r w:rsidR="00604410">
        <w:rPr>
          <w:rFonts w:ascii="Arial" w:hAnsi="Arial" w:cs="Arial"/>
        </w:rPr>
        <w:t xml:space="preserve"> </w:t>
      </w:r>
      <w:r w:rsidR="00E10D71">
        <w:rPr>
          <w:rFonts w:ascii="Arial" w:hAnsi="Arial" w:cs="Arial"/>
        </w:rPr>
        <w:t>PQ</w:t>
      </w:r>
      <w:r w:rsidR="00604410">
        <w:rPr>
          <w:rFonts w:ascii="Arial" w:hAnsi="Arial" w:cs="Arial"/>
        </w:rPr>
        <w:t>[4].</w:t>
      </w:r>
      <w:proofErr w:type="spellStart"/>
      <w:r w:rsidR="00604410">
        <w:rPr>
          <w:rFonts w:ascii="Arial" w:hAnsi="Arial" w:cs="Arial"/>
        </w:rPr>
        <w:t>insertLast</w:t>
      </w:r>
      <w:proofErr w:type="spellEnd"/>
      <w:r w:rsidR="00604410">
        <w:rPr>
          <w:rFonts w:ascii="Arial" w:hAnsi="Arial" w:cs="Arial"/>
        </w:rPr>
        <w:t xml:space="preserve">(p-&gt;data); </w:t>
      </w:r>
    </w:p>
    <w:p w:rsidR="00704244" w:rsidRDefault="00704244" w:rsidP="00D727BA">
      <w:pPr>
        <w:rPr>
          <w:rFonts w:ascii="Arial" w:hAnsi="Arial" w:cs="Arial"/>
        </w:rPr>
      </w:pPr>
    </w:p>
    <w:p w:rsidR="00704244" w:rsidRDefault="00704244" w:rsidP="00D727BA">
      <w:pPr>
        <w:rPr>
          <w:rFonts w:ascii="Arial" w:hAnsi="Arial" w:cs="Arial"/>
        </w:rPr>
      </w:pPr>
      <w:r w:rsidRPr="00604410">
        <w:rPr>
          <w:rFonts w:ascii="Arial" w:hAnsi="Arial" w:cs="Arial"/>
        </w:rPr>
        <w:t xml:space="preserve">// </w:t>
      </w:r>
      <w:r>
        <w:rPr>
          <w:rFonts w:ascii="Arial" w:hAnsi="Arial" w:cs="Arial"/>
        </w:rPr>
        <w:t>d</w:t>
      </w:r>
      <w:r w:rsidRPr="00604410">
        <w:rPr>
          <w:rFonts w:ascii="Arial" w:hAnsi="Arial" w:cs="Arial"/>
        </w:rPr>
        <w:t>elete node using the node pointer</w:t>
      </w:r>
      <w:r w:rsidR="00C62923">
        <w:rPr>
          <w:rFonts w:ascii="Arial" w:hAnsi="Arial" w:cs="Arial"/>
        </w:rPr>
        <w:t xml:space="preserve"> or data</w:t>
      </w:r>
    </w:p>
    <w:p w:rsidR="00D727BA" w:rsidRPr="00604410" w:rsidRDefault="002558AC" w:rsidP="00D727B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PQ</w:t>
      </w:r>
      <w:r w:rsidR="007665E9">
        <w:rPr>
          <w:rFonts w:ascii="Arial" w:hAnsi="Arial" w:cs="Arial"/>
        </w:rPr>
        <w:t>[</w:t>
      </w:r>
      <w:proofErr w:type="gramEnd"/>
      <w:r w:rsidR="007665E9">
        <w:rPr>
          <w:rFonts w:ascii="Arial" w:hAnsi="Arial" w:cs="Arial"/>
        </w:rPr>
        <w:t>1].</w:t>
      </w:r>
      <w:proofErr w:type="spellStart"/>
      <w:r w:rsidR="007665E9">
        <w:rPr>
          <w:rFonts w:ascii="Arial" w:hAnsi="Arial" w:cs="Arial"/>
        </w:rPr>
        <w:t>delete</w:t>
      </w:r>
      <w:r w:rsidR="00D727BA" w:rsidRPr="00604410">
        <w:rPr>
          <w:rFonts w:ascii="Arial" w:hAnsi="Arial" w:cs="Arial"/>
        </w:rPr>
        <w:t>Node</w:t>
      </w:r>
      <w:proofErr w:type="spellEnd"/>
      <w:r w:rsidR="00D727BA" w:rsidRPr="00604410">
        <w:rPr>
          <w:rFonts w:ascii="Arial" w:hAnsi="Arial" w:cs="Arial"/>
        </w:rPr>
        <w:t xml:space="preserve">("Process-6"); </w:t>
      </w:r>
    </w:p>
    <w:p w:rsidR="00D727BA" w:rsidRPr="00604410" w:rsidRDefault="00D727BA" w:rsidP="00D727BA">
      <w:pPr>
        <w:rPr>
          <w:rFonts w:ascii="Arial" w:hAnsi="Arial" w:cs="Arial"/>
        </w:rPr>
      </w:pPr>
    </w:p>
    <w:p w:rsidR="00D727BA" w:rsidRDefault="00D727BA" w:rsidP="00BB1FB5">
      <w:pPr>
        <w:rPr>
          <w:rFonts w:ascii="Arial" w:hAnsi="Arial" w:cs="Arial"/>
          <w:b/>
          <w:sz w:val="28"/>
          <w:szCs w:val="28"/>
        </w:rPr>
      </w:pPr>
    </w:p>
    <w:p w:rsidR="00D727BA" w:rsidRDefault="00D727BA" w:rsidP="00BB1FB5">
      <w:pPr>
        <w:rPr>
          <w:rFonts w:ascii="Arial" w:hAnsi="Arial" w:cs="Arial"/>
          <w:b/>
          <w:sz w:val="28"/>
          <w:szCs w:val="28"/>
        </w:rPr>
      </w:pPr>
    </w:p>
    <w:p w:rsidR="00D727BA" w:rsidRDefault="00D727BA" w:rsidP="00BB1FB5">
      <w:pPr>
        <w:rPr>
          <w:rFonts w:ascii="Arial" w:hAnsi="Arial" w:cs="Arial"/>
          <w:b/>
          <w:sz w:val="28"/>
          <w:szCs w:val="28"/>
        </w:rPr>
      </w:pPr>
    </w:p>
    <w:p w:rsidR="00BB1FB5" w:rsidRPr="00BB1FB5" w:rsidRDefault="00BF7566" w:rsidP="00BB1FB5">
      <w:pPr>
        <w:rPr>
          <w:rFonts w:ascii="Arial" w:hAnsi="Arial" w:cs="Arial"/>
        </w:rPr>
      </w:pPr>
      <w:r w:rsidRPr="0025725D">
        <w:rPr>
          <w:rFonts w:ascii="Arial" w:hAnsi="Arial" w:cs="Arial"/>
          <w:b/>
          <w:sz w:val="28"/>
          <w:szCs w:val="28"/>
        </w:rPr>
        <w:t xml:space="preserve">Q4) </w:t>
      </w:r>
      <w:r w:rsidR="00F14A0B">
        <w:rPr>
          <w:rFonts w:ascii="Arial" w:hAnsi="Arial" w:cs="Arial"/>
          <w:b/>
          <w:sz w:val="28"/>
          <w:szCs w:val="28"/>
        </w:rPr>
        <w:t>(15</w:t>
      </w:r>
      <w:r w:rsidRPr="0025725D">
        <w:rPr>
          <w:rFonts w:ascii="Arial" w:hAnsi="Arial" w:cs="Arial"/>
          <w:b/>
          <w:sz w:val="28"/>
          <w:szCs w:val="28"/>
        </w:rPr>
        <w:t>pts)</w:t>
      </w:r>
      <w:r>
        <w:rPr>
          <w:rFonts w:ascii="Arial" w:hAnsi="Arial" w:cs="Arial"/>
          <w:b/>
        </w:rPr>
        <w:t xml:space="preserve"> </w:t>
      </w:r>
      <w:r w:rsidR="00BB1FB5" w:rsidRPr="00BB1FB5">
        <w:rPr>
          <w:rFonts w:ascii="Arial" w:hAnsi="Arial" w:cs="Arial"/>
        </w:rPr>
        <w:t xml:space="preserve">Here is an INCORRECT pseudocode for the algorithm </w:t>
      </w:r>
      <w:r w:rsidR="00195584">
        <w:rPr>
          <w:rFonts w:ascii="Arial" w:hAnsi="Arial" w:cs="Arial"/>
        </w:rPr>
        <w:t xml:space="preserve">using a stack </w:t>
      </w:r>
      <w:r w:rsidR="00BB1FB5" w:rsidRPr="00BB1FB5">
        <w:rPr>
          <w:rFonts w:ascii="Arial" w:hAnsi="Arial" w:cs="Arial"/>
        </w:rPr>
        <w:t>which is supposed to determine whether a sequence of parentheses is balanced: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t xml:space="preserve">   declare a character stack 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t xml:space="preserve">   while ( more input is available)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t xml:space="preserve">   {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t xml:space="preserve">      read a character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t xml:space="preserve">      if ( the character is a '(' ) 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t xml:space="preserve">         push it on the stack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t xml:space="preserve">      else if ( the character is a ')' and the stack is not empty )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t xml:space="preserve">         pop a character off the stack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BB1FB5">
        <w:rPr>
          <w:rFonts w:ascii="Arial" w:hAnsi="Arial" w:cs="Arial"/>
        </w:rPr>
        <w:t xml:space="preserve">      else</w:t>
      </w:r>
      <w:r w:rsidR="00D47A31">
        <w:rPr>
          <w:rFonts w:ascii="Arial" w:hAnsi="Arial" w:cs="Arial"/>
        </w:rPr>
        <w:t xml:space="preserve">            </w:t>
      </w:r>
      <w:r w:rsidR="00D47A31" w:rsidRPr="00044172">
        <w:rPr>
          <w:rFonts w:ascii="Arial" w:hAnsi="Arial" w:cs="Arial"/>
          <w:b/>
        </w:rPr>
        <w:t xml:space="preserve">// </w:t>
      </w:r>
      <w:r w:rsidR="00D47A31" w:rsidRPr="00BB1FB5">
        <w:rPr>
          <w:rFonts w:ascii="Arial" w:hAnsi="Arial" w:cs="Arial"/>
          <w:b/>
        </w:rPr>
        <w:t>the character is a ')' and the stack is empty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lastRenderedPageBreak/>
        <w:t xml:space="preserve">         </w:t>
      </w:r>
      <w:proofErr w:type="gramStart"/>
      <w:r w:rsidRPr="00BB1FB5">
        <w:rPr>
          <w:rFonts w:ascii="Arial" w:hAnsi="Arial" w:cs="Arial"/>
        </w:rPr>
        <w:t>print</w:t>
      </w:r>
      <w:proofErr w:type="gramEnd"/>
      <w:r w:rsidRPr="00BB1FB5">
        <w:rPr>
          <w:rFonts w:ascii="Arial" w:hAnsi="Arial" w:cs="Arial"/>
        </w:rPr>
        <w:t xml:space="preserve"> "unbalanced" and exit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t xml:space="preserve">    }</w:t>
      </w:r>
    </w:p>
    <w:p w:rsid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B1FB5">
        <w:rPr>
          <w:rFonts w:ascii="Arial" w:hAnsi="Arial" w:cs="Arial"/>
        </w:rPr>
        <w:t xml:space="preserve">    </w:t>
      </w:r>
      <w:proofErr w:type="gramStart"/>
      <w:r w:rsidRPr="00BB1FB5">
        <w:rPr>
          <w:rFonts w:ascii="Arial" w:hAnsi="Arial" w:cs="Arial"/>
        </w:rPr>
        <w:t>print</w:t>
      </w:r>
      <w:proofErr w:type="gramEnd"/>
      <w:r w:rsidRPr="00BB1FB5">
        <w:rPr>
          <w:rFonts w:ascii="Arial" w:hAnsi="Arial" w:cs="Arial"/>
        </w:rPr>
        <w:t xml:space="preserve"> "balanced"</w:t>
      </w:r>
    </w:p>
    <w:p w:rsidR="00BB1FB5" w:rsidRPr="00BB1FB5" w:rsidRDefault="00BB1FB5" w:rsidP="00B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BB1FB5" w:rsidRPr="00BB1FB5" w:rsidRDefault="00BB1FB5" w:rsidP="00BB1FB5">
      <w:pPr>
        <w:rPr>
          <w:rFonts w:ascii="Arial" w:hAnsi="Arial" w:cs="Arial"/>
        </w:rPr>
      </w:pPr>
      <w:r w:rsidRPr="00BB1FB5">
        <w:rPr>
          <w:rFonts w:ascii="Arial" w:hAnsi="Arial" w:cs="Arial"/>
        </w:rPr>
        <w:t>Which of these unbalanced sequences does the above code think is balanced?</w:t>
      </w:r>
      <w:r w:rsidR="00441183">
        <w:rPr>
          <w:rFonts w:ascii="Arial" w:hAnsi="Arial" w:cs="Arial"/>
        </w:rPr>
        <w:t xml:space="preserve"> Trace and explain.</w:t>
      </w:r>
    </w:p>
    <w:p w:rsidR="00BB1FB5" w:rsidRPr="00BB1FB5" w:rsidRDefault="00BB1FB5" w:rsidP="00BB1FB5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8F4790">
        <w:rPr>
          <w:rFonts w:ascii="Arial" w:hAnsi="Arial" w:cs="Arial"/>
          <w:b/>
        </w:rPr>
        <w:t> </w:t>
      </w:r>
      <w:proofErr w:type="gramStart"/>
      <w:r w:rsidRPr="008F4790">
        <w:rPr>
          <w:rFonts w:ascii="Arial" w:hAnsi="Arial" w:cs="Arial"/>
          <w:b/>
        </w:rPr>
        <w:t>(</w:t>
      </w:r>
      <w:r w:rsidR="00F049A8" w:rsidRPr="008F4790">
        <w:rPr>
          <w:rFonts w:ascii="Arial" w:hAnsi="Arial" w:cs="Arial"/>
          <w:b/>
        </w:rPr>
        <w:t xml:space="preserve"> </w:t>
      </w:r>
      <w:r w:rsidRPr="008F4790">
        <w:rPr>
          <w:rFonts w:ascii="Arial" w:hAnsi="Arial" w:cs="Arial"/>
          <w:b/>
        </w:rPr>
        <w:t>(</w:t>
      </w:r>
      <w:proofErr w:type="gramEnd"/>
      <w:r w:rsidR="00F049A8" w:rsidRPr="008F4790">
        <w:rPr>
          <w:rFonts w:ascii="Arial" w:hAnsi="Arial" w:cs="Arial"/>
          <w:b/>
        </w:rPr>
        <w:t xml:space="preserve"> </w:t>
      </w:r>
      <w:r w:rsidRPr="008F4790">
        <w:rPr>
          <w:rFonts w:ascii="Arial" w:hAnsi="Arial" w:cs="Arial"/>
          <w:b/>
        </w:rPr>
        <w:t>(</w:t>
      </w:r>
      <w:r w:rsidR="00F049A8" w:rsidRPr="008F4790">
        <w:rPr>
          <w:rFonts w:ascii="Arial" w:hAnsi="Arial" w:cs="Arial"/>
          <w:b/>
        </w:rPr>
        <w:t xml:space="preserve"> </w:t>
      </w:r>
      <w:r w:rsidRPr="008F4790">
        <w:rPr>
          <w:rFonts w:ascii="Arial" w:hAnsi="Arial" w:cs="Arial"/>
          <w:b/>
        </w:rPr>
        <w:t>)</w:t>
      </w:r>
      <w:r w:rsidR="00F049A8" w:rsidRPr="008F4790">
        <w:rPr>
          <w:rFonts w:ascii="Arial" w:hAnsi="Arial" w:cs="Arial"/>
          <w:b/>
        </w:rPr>
        <w:t xml:space="preserve"> </w:t>
      </w:r>
      <w:r w:rsidRPr="008F4790">
        <w:rPr>
          <w:rFonts w:ascii="Arial" w:hAnsi="Arial" w:cs="Arial"/>
          <w:b/>
        </w:rPr>
        <w:t>)</w:t>
      </w:r>
      <w:r w:rsidR="00B94CD0" w:rsidRPr="008F4790">
        <w:rPr>
          <w:rFonts w:ascii="Arial" w:hAnsi="Arial" w:cs="Arial"/>
          <w:b/>
        </w:rPr>
        <w:t xml:space="preserve"> </w:t>
      </w:r>
      <w:r w:rsidR="00B94CD0">
        <w:rPr>
          <w:rFonts w:ascii="Arial" w:hAnsi="Arial" w:cs="Arial"/>
        </w:rPr>
        <w:t xml:space="preserve">    =&gt; This choice will print “balanced”</w:t>
      </w:r>
      <w:r w:rsidR="008F4790">
        <w:rPr>
          <w:rFonts w:ascii="Arial" w:hAnsi="Arial" w:cs="Arial"/>
        </w:rPr>
        <w:t>. Since # of “)” is less, the stack is not empty with one “(</w:t>
      </w:r>
      <w:proofErr w:type="gramStart"/>
      <w:r w:rsidR="008F4790">
        <w:rPr>
          <w:rFonts w:ascii="Arial" w:hAnsi="Arial" w:cs="Arial"/>
        </w:rPr>
        <w:t>“</w:t>
      </w:r>
      <w:r w:rsidR="00C064CA">
        <w:rPr>
          <w:rFonts w:ascii="Arial" w:hAnsi="Arial" w:cs="Arial"/>
        </w:rPr>
        <w:t xml:space="preserve"> left</w:t>
      </w:r>
      <w:proofErr w:type="gramEnd"/>
      <w:r w:rsidR="008F4790">
        <w:rPr>
          <w:rFonts w:ascii="Arial" w:hAnsi="Arial" w:cs="Arial"/>
        </w:rPr>
        <w:t>. But the algorithm does not check this condition.</w:t>
      </w:r>
      <w:r w:rsidR="00A670AC">
        <w:rPr>
          <w:rFonts w:ascii="Arial" w:hAnsi="Arial" w:cs="Arial"/>
        </w:rPr>
        <w:t xml:space="preserve"> After finishing all input characters</w:t>
      </w:r>
      <w:r w:rsidR="00FB379A">
        <w:rPr>
          <w:rFonts w:ascii="Arial" w:hAnsi="Arial" w:cs="Arial"/>
        </w:rPr>
        <w:t>,</w:t>
      </w:r>
      <w:r w:rsidR="00A670AC">
        <w:rPr>
          <w:rFonts w:ascii="Arial" w:hAnsi="Arial" w:cs="Arial"/>
        </w:rPr>
        <w:t xml:space="preserve"> it should check if the stack is empty or not.</w:t>
      </w:r>
    </w:p>
    <w:p w:rsidR="00BB1FB5" w:rsidRPr="00BB1FB5" w:rsidRDefault="00BB1FB5" w:rsidP="00BB1FB5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BB1FB5">
        <w:rPr>
          <w:rFonts w:ascii="Arial" w:hAnsi="Arial" w:cs="Arial"/>
        </w:rPr>
        <w:t> (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)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)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(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(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)</w:t>
      </w:r>
    </w:p>
    <w:p w:rsidR="00BB1FB5" w:rsidRPr="00BB1FB5" w:rsidRDefault="00BB1FB5" w:rsidP="00BB1FB5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BB1FB5">
        <w:rPr>
          <w:rFonts w:ascii="Arial" w:hAnsi="Arial" w:cs="Arial"/>
        </w:rPr>
        <w:t> (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(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)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(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)</w:t>
      </w:r>
      <w:r w:rsidR="00F049A8">
        <w:rPr>
          <w:rFonts w:ascii="Arial" w:hAnsi="Arial" w:cs="Arial"/>
        </w:rPr>
        <w:t xml:space="preserve"> </w:t>
      </w:r>
      <w:bookmarkStart w:id="1" w:name="_GoBack"/>
      <w:bookmarkEnd w:id="1"/>
      <w:r w:rsidRPr="00BB1FB5">
        <w:rPr>
          <w:rFonts w:ascii="Arial" w:hAnsi="Arial" w:cs="Arial"/>
        </w:rPr>
        <w:t>)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)</w:t>
      </w:r>
      <w:r w:rsidR="00F049A8">
        <w:rPr>
          <w:rFonts w:ascii="Arial" w:hAnsi="Arial" w:cs="Arial"/>
        </w:rPr>
        <w:t xml:space="preserve"> </w:t>
      </w:r>
    </w:p>
    <w:p w:rsidR="00BB1FB5" w:rsidRPr="00BB1FB5" w:rsidRDefault="00BB1FB5" w:rsidP="00BB1FB5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BB1FB5">
        <w:rPr>
          <w:rFonts w:ascii="Arial" w:hAnsi="Arial" w:cs="Arial"/>
        </w:rPr>
        <w:t> (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(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)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)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)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(</w:t>
      </w:r>
      <w:r w:rsidR="00F049A8">
        <w:rPr>
          <w:rFonts w:ascii="Arial" w:hAnsi="Arial" w:cs="Arial"/>
        </w:rPr>
        <w:t xml:space="preserve"> </w:t>
      </w:r>
      <w:r w:rsidRPr="00BB1FB5">
        <w:rPr>
          <w:rFonts w:ascii="Arial" w:hAnsi="Arial" w:cs="Arial"/>
        </w:rPr>
        <w:t>)</w:t>
      </w:r>
    </w:p>
    <w:p w:rsidR="006E68AF" w:rsidRDefault="006E68AF" w:rsidP="00077136">
      <w:pPr>
        <w:jc w:val="both"/>
        <w:rPr>
          <w:rFonts w:ascii="Arial" w:hAnsi="Arial" w:cs="Arial"/>
          <w:b/>
        </w:rPr>
      </w:pPr>
    </w:p>
    <w:p w:rsidR="00C1528E" w:rsidRDefault="00643079" w:rsidP="00C1528E">
      <w:pPr>
        <w:jc w:val="both"/>
        <w:rPr>
          <w:rFonts w:ascii="Arial" w:hAnsi="Arial" w:cs="Arial"/>
          <w:lang w:val="tr-TR"/>
        </w:rPr>
      </w:pPr>
      <w:r w:rsidRPr="0025725D">
        <w:rPr>
          <w:rFonts w:ascii="Arial" w:hAnsi="Arial" w:cs="Arial"/>
          <w:b/>
          <w:sz w:val="28"/>
          <w:szCs w:val="28"/>
        </w:rPr>
        <w:t>Q5</w:t>
      </w:r>
      <w:r w:rsidR="00F14A0B">
        <w:rPr>
          <w:rFonts w:ascii="Arial" w:hAnsi="Arial" w:cs="Arial"/>
          <w:b/>
          <w:sz w:val="28"/>
          <w:szCs w:val="28"/>
        </w:rPr>
        <w:t>) (5</w:t>
      </w:r>
      <w:r w:rsidR="00131668" w:rsidRPr="0025725D">
        <w:rPr>
          <w:rFonts w:ascii="Arial" w:hAnsi="Arial" w:cs="Arial"/>
          <w:b/>
          <w:sz w:val="28"/>
          <w:szCs w:val="28"/>
        </w:rPr>
        <w:t>pts)</w:t>
      </w:r>
      <w:r w:rsidR="00131668" w:rsidRPr="00087675">
        <w:rPr>
          <w:rFonts w:ascii="Arial" w:hAnsi="Arial" w:cs="Arial"/>
        </w:rPr>
        <w:t xml:space="preserve"> </w:t>
      </w:r>
      <w:proofErr w:type="gramStart"/>
      <w:r w:rsidR="00C1528E" w:rsidRPr="00C1528E">
        <w:rPr>
          <w:rFonts w:ascii="Arial" w:hAnsi="Arial" w:cs="Arial"/>
          <w:lang w:val="tr-TR"/>
        </w:rPr>
        <w:t>In</w:t>
      </w:r>
      <w:proofErr w:type="gramEnd"/>
      <w:r w:rsidR="00C1528E" w:rsidRPr="00C1528E">
        <w:rPr>
          <w:rFonts w:ascii="Arial" w:hAnsi="Arial" w:cs="Arial"/>
          <w:lang w:val="tr-TR"/>
        </w:rPr>
        <w:t xml:space="preserve"> the array version of the </w:t>
      </w:r>
      <w:proofErr w:type="spellStart"/>
      <w:r w:rsidR="00C1528E" w:rsidRPr="00C1528E">
        <w:rPr>
          <w:rFonts w:ascii="Arial" w:hAnsi="Arial" w:cs="Arial"/>
          <w:lang w:val="tr-TR"/>
        </w:rPr>
        <w:t>stack</w:t>
      </w:r>
      <w:proofErr w:type="spellEnd"/>
      <w:r w:rsidR="00C1528E" w:rsidRPr="00C1528E">
        <w:rPr>
          <w:rFonts w:ascii="Arial" w:hAnsi="Arial" w:cs="Arial"/>
          <w:lang w:val="tr-TR"/>
        </w:rPr>
        <w:t xml:space="preserve"> </w:t>
      </w:r>
      <w:proofErr w:type="spellStart"/>
      <w:r w:rsidR="00C1528E" w:rsidRPr="00C1528E">
        <w:rPr>
          <w:rFonts w:ascii="Arial" w:hAnsi="Arial" w:cs="Arial"/>
          <w:lang w:val="tr-TR"/>
        </w:rPr>
        <w:t>class</w:t>
      </w:r>
      <w:proofErr w:type="spellEnd"/>
      <w:r w:rsidR="00C1528E" w:rsidRPr="00C1528E">
        <w:rPr>
          <w:rFonts w:ascii="Arial" w:hAnsi="Arial" w:cs="Arial"/>
          <w:lang w:val="tr-TR"/>
        </w:rPr>
        <w:t xml:space="preserve"> (</w:t>
      </w:r>
      <w:proofErr w:type="spellStart"/>
      <w:r w:rsidR="00C1528E" w:rsidRPr="00C1528E">
        <w:rPr>
          <w:rFonts w:ascii="Arial" w:hAnsi="Arial" w:cs="Arial"/>
          <w:lang w:val="tr-TR"/>
        </w:rPr>
        <w:t>with</w:t>
      </w:r>
      <w:proofErr w:type="spellEnd"/>
      <w:r w:rsidR="00C1528E" w:rsidRPr="00C1528E">
        <w:rPr>
          <w:rFonts w:ascii="Arial" w:hAnsi="Arial" w:cs="Arial"/>
          <w:lang w:val="tr-TR"/>
        </w:rPr>
        <w:t xml:space="preserve"> a </w:t>
      </w:r>
      <w:proofErr w:type="spellStart"/>
      <w:r w:rsidR="00C1528E" w:rsidRPr="00C1528E">
        <w:rPr>
          <w:rFonts w:ascii="Arial" w:hAnsi="Arial" w:cs="Arial"/>
          <w:lang w:val="tr-TR"/>
        </w:rPr>
        <w:t>fixed-sized</w:t>
      </w:r>
      <w:proofErr w:type="spellEnd"/>
      <w:r w:rsidR="00C1528E" w:rsidRPr="00C1528E">
        <w:rPr>
          <w:rFonts w:ascii="Arial" w:hAnsi="Arial" w:cs="Arial"/>
          <w:lang w:val="tr-TR"/>
        </w:rPr>
        <w:t xml:space="preserve"> </w:t>
      </w:r>
      <w:proofErr w:type="spellStart"/>
      <w:r w:rsidR="0021157C">
        <w:rPr>
          <w:rFonts w:ascii="Arial" w:hAnsi="Arial" w:cs="Arial"/>
          <w:lang w:val="tr-TR"/>
        </w:rPr>
        <w:t>circular</w:t>
      </w:r>
      <w:proofErr w:type="spellEnd"/>
      <w:r w:rsidR="0021157C">
        <w:rPr>
          <w:rFonts w:ascii="Arial" w:hAnsi="Arial" w:cs="Arial"/>
          <w:lang w:val="tr-TR"/>
        </w:rPr>
        <w:t xml:space="preserve"> </w:t>
      </w:r>
      <w:proofErr w:type="spellStart"/>
      <w:r w:rsidR="00C1528E" w:rsidRPr="00C1528E">
        <w:rPr>
          <w:rFonts w:ascii="Arial" w:hAnsi="Arial" w:cs="Arial"/>
          <w:lang w:val="tr-TR"/>
        </w:rPr>
        <w:t>array</w:t>
      </w:r>
      <w:proofErr w:type="spellEnd"/>
      <w:r w:rsidR="00C1528E" w:rsidRPr="00C1528E">
        <w:rPr>
          <w:rFonts w:ascii="Arial" w:hAnsi="Arial" w:cs="Arial"/>
          <w:lang w:val="tr-TR"/>
        </w:rPr>
        <w:t xml:space="preserve">), </w:t>
      </w:r>
      <w:proofErr w:type="spellStart"/>
      <w:r w:rsidR="00C1528E" w:rsidRPr="00C1528E">
        <w:rPr>
          <w:rFonts w:ascii="Arial" w:hAnsi="Arial" w:cs="Arial"/>
          <w:lang w:val="tr-TR"/>
        </w:rPr>
        <w:t>which</w:t>
      </w:r>
      <w:proofErr w:type="spellEnd"/>
      <w:r w:rsidR="00C1528E" w:rsidRPr="00C1528E">
        <w:rPr>
          <w:rFonts w:ascii="Arial" w:hAnsi="Arial" w:cs="Arial"/>
          <w:lang w:val="tr-TR"/>
        </w:rPr>
        <w:t xml:space="preserve"> </w:t>
      </w:r>
      <w:proofErr w:type="spellStart"/>
      <w:r w:rsidR="00C1528E" w:rsidRPr="00C1528E">
        <w:rPr>
          <w:rFonts w:ascii="Arial" w:hAnsi="Arial" w:cs="Arial"/>
          <w:lang w:val="tr-TR"/>
        </w:rPr>
        <w:t>operations</w:t>
      </w:r>
      <w:proofErr w:type="spellEnd"/>
      <w:r w:rsidR="00C1528E" w:rsidRPr="00C1528E">
        <w:rPr>
          <w:rFonts w:ascii="Arial" w:hAnsi="Arial" w:cs="Arial"/>
          <w:lang w:val="tr-TR"/>
        </w:rPr>
        <w:t xml:space="preserve"> </w:t>
      </w:r>
      <w:proofErr w:type="spellStart"/>
      <w:r w:rsidR="00C1528E" w:rsidRPr="00C1528E">
        <w:rPr>
          <w:rFonts w:ascii="Arial" w:hAnsi="Arial" w:cs="Arial"/>
          <w:lang w:val="tr-TR"/>
        </w:rPr>
        <w:t>require</w:t>
      </w:r>
      <w:proofErr w:type="spellEnd"/>
      <w:r w:rsidR="00C1528E" w:rsidRPr="00C1528E">
        <w:rPr>
          <w:rFonts w:ascii="Arial" w:hAnsi="Arial" w:cs="Arial"/>
          <w:lang w:val="tr-TR"/>
        </w:rPr>
        <w:t xml:space="preserve"> </w:t>
      </w:r>
      <w:proofErr w:type="spellStart"/>
      <w:r w:rsidR="00C1528E" w:rsidRPr="00C1528E">
        <w:rPr>
          <w:rFonts w:ascii="Arial" w:hAnsi="Arial" w:cs="Arial"/>
          <w:lang w:val="tr-TR"/>
        </w:rPr>
        <w:t>linear</w:t>
      </w:r>
      <w:proofErr w:type="spellEnd"/>
      <w:r w:rsidR="00C1528E" w:rsidRPr="00C1528E">
        <w:rPr>
          <w:rFonts w:ascii="Arial" w:hAnsi="Arial" w:cs="Arial"/>
          <w:lang w:val="tr-TR"/>
        </w:rPr>
        <w:t xml:space="preserve"> time </w:t>
      </w:r>
      <w:proofErr w:type="spellStart"/>
      <w:r w:rsidR="00C1528E" w:rsidRPr="00C1528E">
        <w:rPr>
          <w:rFonts w:ascii="Arial" w:hAnsi="Arial" w:cs="Arial"/>
          <w:lang w:val="tr-TR"/>
        </w:rPr>
        <w:t>for</w:t>
      </w:r>
      <w:proofErr w:type="spellEnd"/>
      <w:r w:rsidR="00C1528E" w:rsidRPr="00C1528E">
        <w:rPr>
          <w:rFonts w:ascii="Arial" w:hAnsi="Arial" w:cs="Arial"/>
          <w:lang w:val="tr-TR"/>
        </w:rPr>
        <w:t xml:space="preserve"> </w:t>
      </w:r>
      <w:proofErr w:type="spellStart"/>
      <w:r w:rsidR="00C1528E" w:rsidRPr="00C1528E">
        <w:rPr>
          <w:rFonts w:ascii="Arial" w:hAnsi="Arial" w:cs="Arial"/>
          <w:lang w:val="tr-TR"/>
        </w:rPr>
        <w:t>their</w:t>
      </w:r>
      <w:proofErr w:type="spellEnd"/>
      <w:r w:rsidR="00C1528E" w:rsidRPr="00C1528E">
        <w:rPr>
          <w:rFonts w:ascii="Arial" w:hAnsi="Arial" w:cs="Arial"/>
          <w:lang w:val="tr-TR"/>
        </w:rPr>
        <w:t xml:space="preserve"> </w:t>
      </w:r>
      <w:proofErr w:type="spellStart"/>
      <w:r w:rsidR="00C1528E" w:rsidRPr="00C1528E">
        <w:rPr>
          <w:rFonts w:ascii="Arial" w:hAnsi="Arial" w:cs="Arial"/>
          <w:lang w:val="tr-TR"/>
        </w:rPr>
        <w:t>worst-case</w:t>
      </w:r>
      <w:proofErr w:type="spellEnd"/>
      <w:r w:rsidR="00C1528E" w:rsidRPr="00C1528E">
        <w:rPr>
          <w:rFonts w:ascii="Arial" w:hAnsi="Arial" w:cs="Arial"/>
          <w:lang w:val="tr-TR"/>
        </w:rPr>
        <w:t xml:space="preserve"> </w:t>
      </w:r>
      <w:proofErr w:type="spellStart"/>
      <w:r w:rsidR="00C1528E" w:rsidRPr="00C1528E">
        <w:rPr>
          <w:rFonts w:ascii="Arial" w:hAnsi="Arial" w:cs="Arial"/>
          <w:lang w:val="tr-TR"/>
        </w:rPr>
        <w:t>behavior</w:t>
      </w:r>
      <w:proofErr w:type="spellEnd"/>
      <w:r w:rsidR="00C1528E" w:rsidRPr="00C1528E">
        <w:rPr>
          <w:rFonts w:ascii="Arial" w:hAnsi="Arial" w:cs="Arial"/>
          <w:lang w:val="tr-TR"/>
        </w:rPr>
        <w:t>?</w:t>
      </w:r>
      <w:r w:rsidR="008A6D91">
        <w:rPr>
          <w:rFonts w:ascii="Arial" w:hAnsi="Arial" w:cs="Arial"/>
          <w:lang w:val="tr-TR"/>
        </w:rPr>
        <w:t xml:space="preserve"> </w:t>
      </w:r>
      <w:proofErr w:type="spellStart"/>
      <w:r w:rsidR="008A6D91">
        <w:rPr>
          <w:rFonts w:ascii="Arial" w:hAnsi="Arial" w:cs="Arial"/>
          <w:lang w:val="tr-TR"/>
        </w:rPr>
        <w:t>You</w:t>
      </w:r>
      <w:proofErr w:type="spellEnd"/>
      <w:r w:rsidR="008A6D91">
        <w:rPr>
          <w:rFonts w:ascii="Arial" w:hAnsi="Arial" w:cs="Arial"/>
          <w:lang w:val="tr-TR"/>
        </w:rPr>
        <w:t xml:space="preserve"> can mark</w:t>
      </w:r>
      <w:r w:rsidR="00031CC7">
        <w:rPr>
          <w:rFonts w:ascii="Arial" w:hAnsi="Arial" w:cs="Arial"/>
          <w:lang w:val="tr-TR"/>
        </w:rPr>
        <w:t xml:space="preserve"> </w:t>
      </w:r>
      <w:proofErr w:type="spellStart"/>
      <w:r w:rsidR="00031CC7">
        <w:rPr>
          <w:rFonts w:ascii="Arial" w:hAnsi="Arial" w:cs="Arial"/>
          <w:lang w:val="tr-TR"/>
        </w:rPr>
        <w:t>one</w:t>
      </w:r>
      <w:proofErr w:type="spellEnd"/>
      <w:r w:rsidR="00031CC7">
        <w:rPr>
          <w:rFonts w:ascii="Arial" w:hAnsi="Arial" w:cs="Arial"/>
          <w:lang w:val="tr-TR"/>
        </w:rPr>
        <w:t xml:space="preserve"> </w:t>
      </w:r>
      <w:proofErr w:type="spellStart"/>
      <w:r w:rsidR="00031CC7">
        <w:rPr>
          <w:rFonts w:ascii="Arial" w:hAnsi="Arial" w:cs="Arial"/>
          <w:lang w:val="tr-TR"/>
        </w:rPr>
        <w:t>or</w:t>
      </w:r>
      <w:proofErr w:type="spellEnd"/>
      <w:r w:rsidR="00031CC7">
        <w:rPr>
          <w:rFonts w:ascii="Arial" w:hAnsi="Arial" w:cs="Arial"/>
          <w:lang w:val="tr-TR"/>
        </w:rPr>
        <w:t xml:space="preserve"> </w:t>
      </w:r>
      <w:proofErr w:type="spellStart"/>
      <w:r w:rsidR="00031CC7">
        <w:rPr>
          <w:rFonts w:ascii="Arial" w:hAnsi="Arial" w:cs="Arial"/>
          <w:lang w:val="tr-TR"/>
        </w:rPr>
        <w:t>more</w:t>
      </w:r>
      <w:proofErr w:type="spellEnd"/>
      <w:r w:rsidR="00031CC7">
        <w:rPr>
          <w:rFonts w:ascii="Arial" w:hAnsi="Arial" w:cs="Arial"/>
          <w:lang w:val="tr-TR"/>
        </w:rPr>
        <w:t xml:space="preserve"> </w:t>
      </w:r>
      <w:proofErr w:type="spellStart"/>
      <w:r w:rsidR="00031CC7">
        <w:rPr>
          <w:rFonts w:ascii="Arial" w:hAnsi="Arial" w:cs="Arial"/>
          <w:lang w:val="tr-TR"/>
        </w:rPr>
        <w:t>choices</w:t>
      </w:r>
      <w:proofErr w:type="spellEnd"/>
      <w:r w:rsidR="00031CC7">
        <w:rPr>
          <w:rFonts w:ascii="Arial" w:hAnsi="Arial" w:cs="Arial"/>
          <w:lang w:val="tr-TR"/>
        </w:rPr>
        <w:t xml:space="preserve"> </w:t>
      </w:r>
      <w:proofErr w:type="spellStart"/>
      <w:r w:rsidR="00031CC7">
        <w:rPr>
          <w:rFonts w:ascii="Arial" w:hAnsi="Arial" w:cs="Arial"/>
          <w:lang w:val="tr-TR"/>
        </w:rPr>
        <w:t>if</w:t>
      </w:r>
      <w:proofErr w:type="spellEnd"/>
      <w:r w:rsidR="00031CC7">
        <w:rPr>
          <w:rFonts w:ascii="Arial" w:hAnsi="Arial" w:cs="Arial"/>
          <w:lang w:val="tr-TR"/>
        </w:rPr>
        <w:t xml:space="preserve"> </w:t>
      </w:r>
      <w:proofErr w:type="spellStart"/>
      <w:r w:rsidR="00031CC7">
        <w:rPr>
          <w:rFonts w:ascii="Arial" w:hAnsi="Arial" w:cs="Arial"/>
          <w:lang w:val="tr-TR"/>
        </w:rPr>
        <w:t>necessary</w:t>
      </w:r>
      <w:proofErr w:type="spellEnd"/>
      <w:r w:rsidR="00031CC7">
        <w:rPr>
          <w:rFonts w:ascii="Arial" w:hAnsi="Arial" w:cs="Arial"/>
          <w:lang w:val="tr-TR"/>
        </w:rPr>
        <w:t>.</w:t>
      </w:r>
    </w:p>
    <w:p w:rsidR="00031CC7" w:rsidRPr="00C1528E" w:rsidRDefault="00031CC7" w:rsidP="00C1528E">
      <w:pPr>
        <w:jc w:val="both"/>
        <w:rPr>
          <w:rFonts w:ascii="Arial" w:hAnsi="Arial" w:cs="Arial"/>
          <w:lang w:val="tr-TR"/>
        </w:rPr>
      </w:pPr>
    </w:p>
    <w:p w:rsidR="00C1528E" w:rsidRPr="00C1528E" w:rsidRDefault="00C1528E" w:rsidP="00C1528E">
      <w:pPr>
        <w:ind w:left="720"/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A)</w:t>
      </w:r>
      <w:r w:rsidRPr="00C1528E">
        <w:rPr>
          <w:rFonts w:ascii="Arial" w:hAnsi="Arial" w:cs="Arial"/>
          <w:lang w:val="tr-TR"/>
        </w:rPr>
        <w:t xml:space="preserve"> is_empty</w:t>
      </w:r>
    </w:p>
    <w:p w:rsidR="00C1528E" w:rsidRPr="00C1528E" w:rsidRDefault="00C1528E" w:rsidP="00C1528E">
      <w:pPr>
        <w:ind w:left="720"/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B) top</w:t>
      </w:r>
    </w:p>
    <w:p w:rsidR="00C1528E" w:rsidRPr="00C1528E" w:rsidRDefault="00C1528E" w:rsidP="00C1528E">
      <w:pPr>
        <w:ind w:left="720"/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C)</w:t>
      </w:r>
      <w:r w:rsidRPr="00C1528E">
        <w:rPr>
          <w:rFonts w:ascii="Arial" w:hAnsi="Arial" w:cs="Arial"/>
          <w:lang w:val="tr-TR"/>
        </w:rPr>
        <w:t xml:space="preserve"> pop</w:t>
      </w:r>
    </w:p>
    <w:p w:rsidR="00C1528E" w:rsidRPr="00C1528E" w:rsidRDefault="00C1528E" w:rsidP="00C1528E">
      <w:pPr>
        <w:ind w:left="720"/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D)</w:t>
      </w:r>
      <w:r w:rsidRPr="00C1528E">
        <w:rPr>
          <w:rFonts w:ascii="Arial" w:hAnsi="Arial" w:cs="Arial"/>
          <w:lang w:val="tr-TR"/>
        </w:rPr>
        <w:t xml:space="preserve"> push</w:t>
      </w:r>
    </w:p>
    <w:p w:rsidR="00C1528E" w:rsidRPr="00036E77" w:rsidRDefault="00C1528E" w:rsidP="00C1528E">
      <w:pPr>
        <w:ind w:left="720"/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E) </w:t>
      </w:r>
      <w:r w:rsidRPr="00036E77">
        <w:rPr>
          <w:rFonts w:ascii="Arial" w:hAnsi="Arial" w:cs="Arial"/>
          <w:b/>
          <w:lang w:val="tr-TR"/>
        </w:rPr>
        <w:t xml:space="preserve">None of these </w:t>
      </w:r>
      <w:proofErr w:type="spellStart"/>
      <w:r w:rsidRPr="00036E77">
        <w:rPr>
          <w:rFonts w:ascii="Arial" w:hAnsi="Arial" w:cs="Arial"/>
          <w:b/>
          <w:lang w:val="tr-TR"/>
        </w:rPr>
        <w:t>operations</w:t>
      </w:r>
      <w:proofErr w:type="spellEnd"/>
      <w:r w:rsidRPr="00036E77">
        <w:rPr>
          <w:rFonts w:ascii="Arial" w:hAnsi="Arial" w:cs="Arial"/>
          <w:b/>
          <w:lang w:val="tr-TR"/>
        </w:rPr>
        <w:t xml:space="preserve"> </w:t>
      </w:r>
      <w:proofErr w:type="spellStart"/>
      <w:r w:rsidRPr="00036E77">
        <w:rPr>
          <w:rFonts w:ascii="Arial" w:hAnsi="Arial" w:cs="Arial"/>
          <w:b/>
          <w:lang w:val="tr-TR"/>
        </w:rPr>
        <w:t>require</w:t>
      </w:r>
      <w:proofErr w:type="spellEnd"/>
      <w:r w:rsidRPr="00036E77">
        <w:rPr>
          <w:rFonts w:ascii="Arial" w:hAnsi="Arial" w:cs="Arial"/>
          <w:b/>
          <w:lang w:val="tr-TR"/>
        </w:rPr>
        <w:t xml:space="preserve"> </w:t>
      </w:r>
      <w:proofErr w:type="spellStart"/>
      <w:r w:rsidRPr="00036E77">
        <w:rPr>
          <w:rFonts w:ascii="Arial" w:hAnsi="Arial" w:cs="Arial"/>
          <w:b/>
          <w:lang w:val="tr-TR"/>
        </w:rPr>
        <w:t>linear</w:t>
      </w:r>
      <w:proofErr w:type="spellEnd"/>
      <w:r w:rsidRPr="00036E77">
        <w:rPr>
          <w:rFonts w:ascii="Arial" w:hAnsi="Arial" w:cs="Arial"/>
          <w:b/>
          <w:lang w:val="tr-TR"/>
        </w:rPr>
        <w:t xml:space="preserve"> time.</w:t>
      </w:r>
      <w:r w:rsidR="00036E77">
        <w:rPr>
          <w:rFonts w:ascii="Arial" w:hAnsi="Arial" w:cs="Arial"/>
          <w:lang w:val="tr-TR"/>
        </w:rPr>
        <w:t xml:space="preserve"> Since it is a </w:t>
      </w:r>
      <w:proofErr w:type="spellStart"/>
      <w:r w:rsidR="00036E77">
        <w:rPr>
          <w:rFonts w:ascii="Arial" w:hAnsi="Arial" w:cs="Arial"/>
          <w:lang w:val="tr-TR"/>
        </w:rPr>
        <w:t>circular</w:t>
      </w:r>
      <w:proofErr w:type="spellEnd"/>
      <w:r w:rsidR="00036E77">
        <w:rPr>
          <w:rFonts w:ascii="Arial" w:hAnsi="Arial" w:cs="Arial"/>
          <w:lang w:val="tr-TR"/>
        </w:rPr>
        <w:t xml:space="preserve"> </w:t>
      </w:r>
      <w:proofErr w:type="spellStart"/>
      <w:r w:rsidR="00036E77">
        <w:rPr>
          <w:rFonts w:ascii="Arial" w:hAnsi="Arial" w:cs="Arial"/>
          <w:lang w:val="tr-TR"/>
        </w:rPr>
        <w:t>array</w:t>
      </w:r>
      <w:proofErr w:type="spellEnd"/>
      <w:r w:rsidR="00036E77">
        <w:rPr>
          <w:rFonts w:ascii="Arial" w:hAnsi="Arial" w:cs="Arial"/>
          <w:lang w:val="tr-TR"/>
        </w:rPr>
        <w:t xml:space="preserve">, </w:t>
      </w:r>
      <w:proofErr w:type="spellStart"/>
      <w:r w:rsidR="00036E77">
        <w:rPr>
          <w:rFonts w:ascii="Arial" w:hAnsi="Arial" w:cs="Arial"/>
          <w:lang w:val="tr-TR"/>
        </w:rPr>
        <w:t>with</w:t>
      </w:r>
      <w:proofErr w:type="spellEnd"/>
      <w:r w:rsidR="00036E77">
        <w:rPr>
          <w:rFonts w:ascii="Arial" w:hAnsi="Arial" w:cs="Arial"/>
          <w:lang w:val="tr-TR"/>
        </w:rPr>
        <w:t xml:space="preserve"> </w:t>
      </w:r>
      <w:r w:rsidR="00031E7B">
        <w:rPr>
          <w:rFonts w:ascii="Arial" w:hAnsi="Arial" w:cs="Arial"/>
          <w:lang w:val="tr-TR"/>
        </w:rPr>
        <w:t>an</w:t>
      </w:r>
      <w:r w:rsidR="00036E77">
        <w:rPr>
          <w:rFonts w:ascii="Arial" w:hAnsi="Arial" w:cs="Arial"/>
          <w:lang w:val="tr-TR"/>
        </w:rPr>
        <w:t xml:space="preserve"> </w:t>
      </w:r>
      <w:proofErr w:type="spellStart"/>
      <w:r w:rsidR="00036E77">
        <w:rPr>
          <w:rFonts w:ascii="Arial" w:hAnsi="Arial" w:cs="Arial"/>
          <w:lang w:val="tr-TR"/>
        </w:rPr>
        <w:t>index</w:t>
      </w:r>
      <w:proofErr w:type="spellEnd"/>
      <w:r w:rsidR="00036E77">
        <w:rPr>
          <w:rFonts w:ascii="Arial" w:hAnsi="Arial" w:cs="Arial"/>
          <w:lang w:val="tr-TR"/>
        </w:rPr>
        <w:t xml:space="preserve"> </w:t>
      </w:r>
      <w:proofErr w:type="spellStart"/>
      <w:r w:rsidR="00036E77">
        <w:rPr>
          <w:rFonts w:ascii="Arial" w:hAnsi="Arial" w:cs="Arial"/>
          <w:lang w:val="tr-TR"/>
        </w:rPr>
        <w:t>variable</w:t>
      </w:r>
      <w:proofErr w:type="spellEnd"/>
      <w:r w:rsidR="00036E77">
        <w:rPr>
          <w:rFonts w:ascii="Arial" w:hAnsi="Arial" w:cs="Arial"/>
          <w:lang w:val="tr-TR"/>
        </w:rPr>
        <w:t xml:space="preserve"> </w:t>
      </w:r>
      <w:proofErr w:type="spellStart"/>
      <w:r w:rsidR="00B144A0">
        <w:rPr>
          <w:rFonts w:ascii="Arial" w:hAnsi="Arial" w:cs="Arial"/>
          <w:lang w:val="tr-TR"/>
        </w:rPr>
        <w:t>pointing</w:t>
      </w:r>
      <w:proofErr w:type="spellEnd"/>
      <w:r w:rsidR="00B144A0">
        <w:rPr>
          <w:rFonts w:ascii="Arial" w:hAnsi="Arial" w:cs="Arial"/>
          <w:lang w:val="tr-TR"/>
        </w:rPr>
        <w:t xml:space="preserve"> </w:t>
      </w:r>
      <w:proofErr w:type="spellStart"/>
      <w:r w:rsidR="00B144A0">
        <w:rPr>
          <w:rFonts w:ascii="Arial" w:hAnsi="Arial" w:cs="Arial"/>
          <w:lang w:val="tr-TR"/>
        </w:rPr>
        <w:t>to</w:t>
      </w:r>
      <w:proofErr w:type="spellEnd"/>
      <w:r w:rsidR="00B144A0">
        <w:rPr>
          <w:rFonts w:ascii="Arial" w:hAnsi="Arial" w:cs="Arial"/>
          <w:lang w:val="tr-TR"/>
        </w:rPr>
        <w:t xml:space="preserve"> </w:t>
      </w:r>
      <w:proofErr w:type="spellStart"/>
      <w:r w:rsidR="00B144A0">
        <w:rPr>
          <w:rFonts w:ascii="Arial" w:hAnsi="Arial" w:cs="Arial"/>
          <w:lang w:val="tr-TR"/>
        </w:rPr>
        <w:t>the</w:t>
      </w:r>
      <w:proofErr w:type="spellEnd"/>
      <w:r w:rsidR="00B144A0">
        <w:rPr>
          <w:rFonts w:ascii="Arial" w:hAnsi="Arial" w:cs="Arial"/>
          <w:lang w:val="tr-TR"/>
        </w:rPr>
        <w:t xml:space="preserve"> top, </w:t>
      </w:r>
      <w:proofErr w:type="spellStart"/>
      <w:r w:rsidR="00036E77">
        <w:rPr>
          <w:rFonts w:ascii="Arial" w:hAnsi="Arial" w:cs="Arial"/>
          <w:lang w:val="tr-TR"/>
        </w:rPr>
        <w:t>all</w:t>
      </w:r>
      <w:proofErr w:type="spellEnd"/>
      <w:r w:rsidR="00036E77">
        <w:rPr>
          <w:rFonts w:ascii="Arial" w:hAnsi="Arial" w:cs="Arial"/>
          <w:lang w:val="tr-TR"/>
        </w:rPr>
        <w:t xml:space="preserve"> </w:t>
      </w:r>
      <w:proofErr w:type="spellStart"/>
      <w:r w:rsidR="00036E77">
        <w:rPr>
          <w:rFonts w:ascii="Arial" w:hAnsi="Arial" w:cs="Arial"/>
          <w:lang w:val="tr-TR"/>
        </w:rPr>
        <w:t>operations</w:t>
      </w:r>
      <w:proofErr w:type="spellEnd"/>
      <w:r w:rsidR="00036E77">
        <w:rPr>
          <w:rFonts w:ascii="Arial" w:hAnsi="Arial" w:cs="Arial"/>
          <w:lang w:val="tr-TR"/>
        </w:rPr>
        <w:t xml:space="preserve"> can be </w:t>
      </w:r>
      <w:proofErr w:type="spellStart"/>
      <w:r w:rsidR="00036E77">
        <w:rPr>
          <w:rFonts w:ascii="Arial" w:hAnsi="Arial" w:cs="Arial"/>
          <w:lang w:val="tr-TR"/>
        </w:rPr>
        <w:t>implemented</w:t>
      </w:r>
      <w:proofErr w:type="spellEnd"/>
      <w:r w:rsidR="00036E77">
        <w:rPr>
          <w:rFonts w:ascii="Arial" w:hAnsi="Arial" w:cs="Arial"/>
          <w:lang w:val="tr-TR"/>
        </w:rPr>
        <w:t xml:space="preserve"> in </w:t>
      </w:r>
      <w:proofErr w:type="spellStart"/>
      <w:r w:rsidR="00036E77">
        <w:rPr>
          <w:rFonts w:ascii="Arial" w:hAnsi="Arial" w:cs="Arial"/>
          <w:lang w:val="tr-TR"/>
        </w:rPr>
        <w:t>constant</w:t>
      </w:r>
      <w:proofErr w:type="spellEnd"/>
      <w:r w:rsidR="00036E77">
        <w:rPr>
          <w:rFonts w:ascii="Arial" w:hAnsi="Arial" w:cs="Arial"/>
          <w:lang w:val="tr-TR"/>
        </w:rPr>
        <w:t xml:space="preserve"> time.</w:t>
      </w:r>
    </w:p>
    <w:p w:rsidR="00AA5DAA" w:rsidRDefault="00AA5DAA" w:rsidP="003E0625">
      <w:pPr>
        <w:jc w:val="both"/>
        <w:rPr>
          <w:rFonts w:ascii="Arial" w:hAnsi="Arial" w:cs="Arial"/>
          <w:lang w:val="tr-TR"/>
        </w:rPr>
      </w:pPr>
    </w:p>
    <w:p w:rsidR="003E0625" w:rsidRDefault="003E0625" w:rsidP="00892C21">
      <w:p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b/>
          <w:sz w:val="28"/>
          <w:szCs w:val="28"/>
        </w:rPr>
        <w:t>Q6</w:t>
      </w:r>
      <w:r w:rsidR="00F14A0B">
        <w:rPr>
          <w:rFonts w:ascii="Arial" w:hAnsi="Arial" w:cs="Arial"/>
          <w:b/>
          <w:sz w:val="28"/>
          <w:szCs w:val="28"/>
        </w:rPr>
        <w:t>) (10</w:t>
      </w:r>
      <w:r w:rsidRPr="0025725D">
        <w:rPr>
          <w:rFonts w:ascii="Arial" w:hAnsi="Arial" w:cs="Arial"/>
          <w:b/>
          <w:sz w:val="28"/>
          <w:szCs w:val="28"/>
        </w:rPr>
        <w:t>pts)</w:t>
      </w:r>
      <w:r w:rsidRPr="00087675">
        <w:rPr>
          <w:rFonts w:ascii="Arial" w:hAnsi="Arial" w:cs="Arial"/>
        </w:rPr>
        <w:t xml:space="preserve"> </w:t>
      </w:r>
      <w:proofErr w:type="spellStart"/>
      <w:r w:rsidR="00892C21">
        <w:rPr>
          <w:rFonts w:ascii="Arial" w:hAnsi="Arial" w:cs="Arial"/>
          <w:lang w:val="tr-TR"/>
        </w:rPr>
        <w:t>Calculate</w:t>
      </w:r>
      <w:proofErr w:type="spellEnd"/>
      <w:r w:rsidR="00892C21">
        <w:rPr>
          <w:rFonts w:ascii="Arial" w:hAnsi="Arial" w:cs="Arial"/>
          <w:lang w:val="tr-TR"/>
        </w:rPr>
        <w:t xml:space="preserve"> </w:t>
      </w:r>
      <w:proofErr w:type="spellStart"/>
      <w:r w:rsidR="00892C21">
        <w:rPr>
          <w:rFonts w:ascii="Arial" w:hAnsi="Arial" w:cs="Arial"/>
          <w:lang w:val="tr-TR"/>
        </w:rPr>
        <w:t>t</w:t>
      </w:r>
      <w:r w:rsidR="001F318E">
        <w:rPr>
          <w:rFonts w:ascii="Arial" w:hAnsi="Arial" w:cs="Arial"/>
          <w:lang w:val="tr-TR"/>
        </w:rPr>
        <w:t>he</w:t>
      </w:r>
      <w:proofErr w:type="spellEnd"/>
      <w:r w:rsidR="001F318E">
        <w:rPr>
          <w:rFonts w:ascii="Arial" w:hAnsi="Arial" w:cs="Arial"/>
          <w:lang w:val="tr-TR"/>
        </w:rPr>
        <w:t xml:space="preserve"> </w:t>
      </w:r>
      <w:proofErr w:type="spellStart"/>
      <w:r w:rsidR="001F318E">
        <w:rPr>
          <w:rFonts w:ascii="Arial" w:hAnsi="Arial" w:cs="Arial"/>
          <w:lang w:val="tr-TR"/>
        </w:rPr>
        <w:t>following</w:t>
      </w:r>
      <w:proofErr w:type="spellEnd"/>
      <w:r w:rsidR="001F318E">
        <w:rPr>
          <w:rFonts w:ascii="Arial" w:hAnsi="Arial" w:cs="Arial"/>
          <w:lang w:val="tr-TR"/>
        </w:rPr>
        <w:t xml:space="preserve"> </w:t>
      </w:r>
      <w:proofErr w:type="spellStart"/>
      <w:r w:rsidR="001F318E">
        <w:rPr>
          <w:rFonts w:ascii="Arial" w:hAnsi="Arial" w:cs="Arial"/>
          <w:lang w:val="tr-TR"/>
        </w:rPr>
        <w:t>postfix</w:t>
      </w:r>
      <w:proofErr w:type="spellEnd"/>
      <w:r w:rsidR="001F318E">
        <w:rPr>
          <w:rFonts w:ascii="Arial" w:hAnsi="Arial" w:cs="Arial"/>
          <w:lang w:val="tr-TR"/>
        </w:rPr>
        <w:t xml:space="preserve"> </w:t>
      </w:r>
      <w:proofErr w:type="spellStart"/>
      <w:r w:rsidR="001F318E">
        <w:rPr>
          <w:rFonts w:ascii="Arial" w:hAnsi="Arial" w:cs="Arial"/>
          <w:lang w:val="tr-TR"/>
        </w:rPr>
        <w:t>expression</w:t>
      </w:r>
      <w:proofErr w:type="spellEnd"/>
    </w:p>
    <w:p w:rsidR="00F11DC3" w:rsidRDefault="00F11DC3" w:rsidP="00892C21">
      <w:pPr>
        <w:jc w:val="both"/>
        <w:rPr>
          <w:rFonts w:ascii="Arial" w:hAnsi="Arial" w:cs="Arial"/>
          <w:lang w:val="tr-TR"/>
        </w:rPr>
      </w:pPr>
    </w:p>
    <w:p w:rsidR="00892C21" w:rsidRDefault="00F11DC3" w:rsidP="00892C21">
      <w:p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proofErr w:type="spellStart"/>
      <w:r>
        <w:rPr>
          <w:rFonts w:ascii="Arial" w:hAnsi="Arial" w:cs="Arial"/>
          <w:lang w:val="tr-TR"/>
        </w:rPr>
        <w:t>Postfix</w:t>
      </w:r>
      <w:proofErr w:type="spellEnd"/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  <w:t>Value?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39"/>
      </w:tblGrid>
      <w:tr w:rsidR="00892C21" w:rsidRPr="001F318E" w:rsidTr="002015A7">
        <w:tc>
          <w:tcPr>
            <w:tcW w:w="5239" w:type="dxa"/>
            <w:vAlign w:val="center"/>
          </w:tcPr>
          <w:p w:rsidR="00892C21" w:rsidRPr="001F318E" w:rsidRDefault="00892C21" w:rsidP="00892C21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  <w:r w:rsidRPr="001F318E">
              <w:rPr>
                <w:rFonts w:ascii="Arial" w:hAnsi="Arial" w:cs="Arial"/>
                <w:sz w:val="32"/>
                <w:szCs w:val="32"/>
                <w:lang w:val="tr-TR"/>
              </w:rPr>
              <w:t xml:space="preserve">2 4 5 * - 3 1 2 + + / </w:t>
            </w:r>
          </w:p>
        </w:tc>
        <w:tc>
          <w:tcPr>
            <w:tcW w:w="5239" w:type="dxa"/>
            <w:vAlign w:val="center"/>
          </w:tcPr>
          <w:p w:rsidR="00892C21" w:rsidRDefault="00892C21" w:rsidP="00892C21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</w:p>
          <w:p w:rsidR="002015A7" w:rsidRDefault="00E41A6C" w:rsidP="00892C21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sz w:val="32"/>
                <w:szCs w:val="32"/>
                <w:lang w:val="tr-TR"/>
              </w:rPr>
              <w:t xml:space="preserve"> -3</w:t>
            </w:r>
          </w:p>
          <w:p w:rsidR="002015A7" w:rsidRPr="001F318E" w:rsidRDefault="002015A7" w:rsidP="00892C21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</w:p>
        </w:tc>
      </w:tr>
    </w:tbl>
    <w:p w:rsidR="00892C21" w:rsidRPr="00C1528E" w:rsidRDefault="00892C21" w:rsidP="00892C21">
      <w:pPr>
        <w:jc w:val="both"/>
        <w:rPr>
          <w:rFonts w:ascii="Arial" w:hAnsi="Arial" w:cs="Arial"/>
          <w:lang w:val="tr-TR"/>
        </w:rPr>
      </w:pPr>
    </w:p>
    <w:p w:rsidR="00AA5DAA" w:rsidRDefault="00AA5DAA" w:rsidP="003E0625">
      <w:pPr>
        <w:jc w:val="both"/>
        <w:rPr>
          <w:rFonts w:ascii="Arial" w:hAnsi="Arial" w:cs="Arial"/>
          <w:lang w:val="tr-TR"/>
        </w:rPr>
      </w:pPr>
    </w:p>
    <w:p w:rsidR="001F318E" w:rsidRDefault="00576737" w:rsidP="001F318E">
      <w:p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b/>
          <w:sz w:val="28"/>
          <w:szCs w:val="28"/>
        </w:rPr>
        <w:t>Q7</w:t>
      </w:r>
      <w:r w:rsidR="00F14A0B">
        <w:rPr>
          <w:rFonts w:ascii="Arial" w:hAnsi="Arial" w:cs="Arial"/>
          <w:b/>
          <w:sz w:val="28"/>
          <w:szCs w:val="28"/>
        </w:rPr>
        <w:t>) (10</w:t>
      </w:r>
      <w:r w:rsidR="001F318E" w:rsidRPr="0025725D">
        <w:rPr>
          <w:rFonts w:ascii="Arial" w:hAnsi="Arial" w:cs="Arial"/>
          <w:b/>
          <w:sz w:val="28"/>
          <w:szCs w:val="28"/>
        </w:rPr>
        <w:t>pts)</w:t>
      </w:r>
      <w:r w:rsidR="001F318E" w:rsidRPr="00087675">
        <w:rPr>
          <w:rFonts w:ascii="Arial" w:hAnsi="Arial" w:cs="Arial"/>
        </w:rPr>
        <w:t xml:space="preserve"> </w:t>
      </w:r>
      <w:r w:rsidR="001F318E">
        <w:rPr>
          <w:rFonts w:ascii="Arial" w:hAnsi="Arial" w:cs="Arial"/>
          <w:lang w:val="tr-TR"/>
        </w:rPr>
        <w:t xml:space="preserve">Convert the following postfix expression to infix (Don’t calculate, just convert). You may </w:t>
      </w:r>
      <w:proofErr w:type="spellStart"/>
      <w:r w:rsidR="001F318E">
        <w:rPr>
          <w:rFonts w:ascii="Arial" w:hAnsi="Arial" w:cs="Arial"/>
          <w:lang w:val="tr-TR"/>
        </w:rPr>
        <w:t>use</w:t>
      </w:r>
      <w:proofErr w:type="spellEnd"/>
      <w:r w:rsidR="001F318E">
        <w:rPr>
          <w:rFonts w:ascii="Arial" w:hAnsi="Arial" w:cs="Arial"/>
          <w:lang w:val="tr-TR"/>
        </w:rPr>
        <w:t xml:space="preserve"> </w:t>
      </w:r>
      <w:proofErr w:type="spellStart"/>
      <w:r w:rsidR="001F318E">
        <w:rPr>
          <w:rFonts w:ascii="Arial" w:hAnsi="Arial" w:cs="Arial"/>
          <w:lang w:val="tr-TR"/>
        </w:rPr>
        <w:t>paranthesis</w:t>
      </w:r>
      <w:proofErr w:type="spellEnd"/>
      <w:r w:rsidR="001F318E">
        <w:rPr>
          <w:rFonts w:ascii="Arial" w:hAnsi="Arial" w:cs="Arial"/>
          <w:lang w:val="tr-TR"/>
        </w:rPr>
        <w:t xml:space="preserve"> in </w:t>
      </w:r>
      <w:proofErr w:type="spellStart"/>
      <w:r w:rsidR="001F318E">
        <w:rPr>
          <w:rFonts w:ascii="Arial" w:hAnsi="Arial" w:cs="Arial"/>
          <w:lang w:val="tr-TR"/>
        </w:rPr>
        <w:t>the</w:t>
      </w:r>
      <w:proofErr w:type="spellEnd"/>
      <w:r w:rsidR="001F318E">
        <w:rPr>
          <w:rFonts w:ascii="Arial" w:hAnsi="Arial" w:cs="Arial"/>
          <w:lang w:val="tr-TR"/>
        </w:rPr>
        <w:t xml:space="preserve"> </w:t>
      </w:r>
      <w:proofErr w:type="spellStart"/>
      <w:r w:rsidR="001F318E">
        <w:rPr>
          <w:rFonts w:ascii="Arial" w:hAnsi="Arial" w:cs="Arial"/>
          <w:lang w:val="tr-TR"/>
        </w:rPr>
        <w:t>infix</w:t>
      </w:r>
      <w:proofErr w:type="spellEnd"/>
      <w:r w:rsidR="001F318E">
        <w:rPr>
          <w:rFonts w:ascii="Arial" w:hAnsi="Arial" w:cs="Arial"/>
          <w:lang w:val="tr-TR"/>
        </w:rPr>
        <w:t xml:space="preserve"> </w:t>
      </w:r>
      <w:proofErr w:type="spellStart"/>
      <w:r w:rsidR="001F318E">
        <w:rPr>
          <w:rFonts w:ascii="Arial" w:hAnsi="Arial" w:cs="Arial"/>
          <w:lang w:val="tr-TR"/>
        </w:rPr>
        <w:t>part</w:t>
      </w:r>
      <w:proofErr w:type="spellEnd"/>
      <w:r w:rsidR="001F318E">
        <w:rPr>
          <w:rFonts w:ascii="Arial" w:hAnsi="Arial" w:cs="Arial"/>
          <w:lang w:val="tr-TR"/>
        </w:rPr>
        <w:t>.</w:t>
      </w:r>
    </w:p>
    <w:p w:rsidR="00F11DC3" w:rsidRDefault="00F11DC3" w:rsidP="001F318E">
      <w:pPr>
        <w:jc w:val="both"/>
        <w:rPr>
          <w:rFonts w:ascii="Arial" w:hAnsi="Arial" w:cs="Arial"/>
          <w:lang w:val="tr-TR"/>
        </w:rPr>
      </w:pPr>
    </w:p>
    <w:p w:rsidR="00C1528E" w:rsidRDefault="00F11DC3" w:rsidP="00C1528E">
      <w:pPr>
        <w:ind w:left="720"/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                       </w:t>
      </w:r>
      <w:proofErr w:type="spellStart"/>
      <w:r>
        <w:rPr>
          <w:rFonts w:ascii="Arial" w:hAnsi="Arial" w:cs="Arial"/>
          <w:lang w:val="tr-TR"/>
        </w:rPr>
        <w:t>Postfix</w:t>
      </w:r>
      <w:proofErr w:type="spellEnd"/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r>
        <w:rPr>
          <w:rFonts w:ascii="Arial" w:hAnsi="Arial" w:cs="Arial"/>
          <w:lang w:val="tr-TR"/>
        </w:rPr>
        <w:tab/>
      </w:r>
      <w:proofErr w:type="spellStart"/>
      <w:r>
        <w:rPr>
          <w:rFonts w:ascii="Arial" w:hAnsi="Arial" w:cs="Arial"/>
          <w:lang w:val="tr-TR"/>
        </w:rPr>
        <w:t>Infix</w:t>
      </w:r>
      <w:proofErr w:type="spellEnd"/>
      <w:r>
        <w:rPr>
          <w:rFonts w:ascii="Arial" w:hAnsi="Arial" w:cs="Arial"/>
          <w:lang w:val="tr-TR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39"/>
      </w:tblGrid>
      <w:tr w:rsidR="008950ED" w:rsidRPr="001F318E" w:rsidTr="002015A7">
        <w:tc>
          <w:tcPr>
            <w:tcW w:w="5239" w:type="dxa"/>
            <w:vAlign w:val="center"/>
          </w:tcPr>
          <w:p w:rsidR="008950ED" w:rsidRPr="001F318E" w:rsidRDefault="008950ED" w:rsidP="003B1FBC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tr-TR"/>
              </w:rPr>
              <w:t>a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tr-TR"/>
              </w:rPr>
              <w:t xml:space="preserve"> b + c * d e + /</w:t>
            </w:r>
          </w:p>
        </w:tc>
        <w:tc>
          <w:tcPr>
            <w:tcW w:w="5239" w:type="dxa"/>
            <w:vAlign w:val="center"/>
          </w:tcPr>
          <w:p w:rsidR="008950ED" w:rsidRDefault="008950ED" w:rsidP="003B1FBC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</w:p>
          <w:p w:rsidR="002015A7" w:rsidRDefault="00E44820" w:rsidP="003B1FBC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sz w:val="32"/>
                <w:szCs w:val="32"/>
                <w:lang w:val="tr-TR"/>
              </w:rPr>
              <w:t>(</w:t>
            </w:r>
            <w:proofErr w:type="spellStart"/>
            <w:r>
              <w:rPr>
                <w:rFonts w:ascii="Arial" w:hAnsi="Arial" w:cs="Arial"/>
                <w:sz w:val="32"/>
                <w:szCs w:val="32"/>
                <w:lang w:val="tr-TR"/>
              </w:rPr>
              <w:t>a+b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tr-TR"/>
              </w:rPr>
              <w:t>)*c / (d + e)</w:t>
            </w:r>
          </w:p>
          <w:p w:rsidR="002015A7" w:rsidRPr="001F318E" w:rsidRDefault="002015A7" w:rsidP="003B1FBC">
            <w:pPr>
              <w:jc w:val="both"/>
              <w:rPr>
                <w:rFonts w:ascii="Arial" w:hAnsi="Arial" w:cs="Arial"/>
                <w:sz w:val="32"/>
                <w:szCs w:val="32"/>
                <w:lang w:val="tr-TR"/>
              </w:rPr>
            </w:pPr>
          </w:p>
        </w:tc>
      </w:tr>
    </w:tbl>
    <w:p w:rsidR="008950ED" w:rsidRPr="00C1528E" w:rsidRDefault="008950ED" w:rsidP="00C1528E">
      <w:pPr>
        <w:ind w:left="720"/>
        <w:jc w:val="both"/>
        <w:rPr>
          <w:rFonts w:ascii="Arial" w:hAnsi="Arial" w:cs="Arial"/>
          <w:lang w:val="tr-TR"/>
        </w:rPr>
      </w:pPr>
    </w:p>
    <w:sectPr w:rsidR="008950ED" w:rsidRPr="00C1528E" w:rsidSect="006461DB">
      <w:headerReference w:type="even" r:id="rId10"/>
      <w:headerReference w:type="default" r:id="rId11"/>
      <w:pgSz w:w="11906" w:h="16838" w:code="9"/>
      <w:pgMar w:top="567" w:right="851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B1" w:rsidRDefault="00E270B1">
      <w:r>
        <w:separator/>
      </w:r>
    </w:p>
  </w:endnote>
  <w:endnote w:type="continuationSeparator" w:id="0">
    <w:p w:rsidR="00E270B1" w:rsidRDefault="00E2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B1" w:rsidRDefault="00E270B1">
      <w:r>
        <w:separator/>
      </w:r>
    </w:p>
  </w:footnote>
  <w:footnote w:type="continuationSeparator" w:id="0">
    <w:p w:rsidR="00E270B1" w:rsidRDefault="00E27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57" w:rsidRDefault="00A73657" w:rsidP="00D470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73657" w:rsidRDefault="00A73657" w:rsidP="000156C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57" w:rsidRDefault="00A73657" w:rsidP="00D470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64CA">
      <w:rPr>
        <w:rStyle w:val="PageNumber"/>
        <w:noProof/>
      </w:rPr>
      <w:t>2</w:t>
    </w:r>
    <w:r>
      <w:rPr>
        <w:rStyle w:val="PageNumber"/>
      </w:rPr>
      <w:fldChar w:fldCharType="end"/>
    </w:r>
  </w:p>
  <w:p w:rsidR="00A73657" w:rsidRDefault="00A73657" w:rsidP="000156C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6E6A"/>
    <w:multiLevelType w:val="hybridMultilevel"/>
    <w:tmpl w:val="D8C6CE8A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85ECF"/>
    <w:multiLevelType w:val="hybridMultilevel"/>
    <w:tmpl w:val="77C092C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47A8"/>
    <w:multiLevelType w:val="hybridMultilevel"/>
    <w:tmpl w:val="53AA2A0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40E6"/>
    <w:multiLevelType w:val="hybridMultilevel"/>
    <w:tmpl w:val="DF7AEEE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2B1277"/>
    <w:multiLevelType w:val="multilevel"/>
    <w:tmpl w:val="161233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778AA"/>
    <w:multiLevelType w:val="hybridMultilevel"/>
    <w:tmpl w:val="D24C625E"/>
    <w:lvl w:ilvl="0" w:tplc="C4EE824E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70B9A"/>
    <w:multiLevelType w:val="hybridMultilevel"/>
    <w:tmpl w:val="63260AA6"/>
    <w:lvl w:ilvl="0" w:tplc="E99C94C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23267"/>
    <w:multiLevelType w:val="hybridMultilevel"/>
    <w:tmpl w:val="D06A22AC"/>
    <w:lvl w:ilvl="0" w:tplc="B72202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15A02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/>
      </w:r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7B316C"/>
    <w:multiLevelType w:val="hybridMultilevel"/>
    <w:tmpl w:val="FB8A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B48"/>
    <w:multiLevelType w:val="hybridMultilevel"/>
    <w:tmpl w:val="80E4207A"/>
    <w:lvl w:ilvl="0" w:tplc="041F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235240"/>
    <w:multiLevelType w:val="multilevel"/>
    <w:tmpl w:val="732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F2AE4"/>
    <w:multiLevelType w:val="hybridMultilevel"/>
    <w:tmpl w:val="6082CA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A7E39"/>
    <w:multiLevelType w:val="hybridMultilevel"/>
    <w:tmpl w:val="C618239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8F6C45"/>
    <w:multiLevelType w:val="hybridMultilevel"/>
    <w:tmpl w:val="7EE0E68E"/>
    <w:lvl w:ilvl="0" w:tplc="96A822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1645B"/>
    <w:multiLevelType w:val="hybridMultilevel"/>
    <w:tmpl w:val="E9C6F5C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510FEC"/>
    <w:multiLevelType w:val="hybridMultilevel"/>
    <w:tmpl w:val="F3DE503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5"/>
  </w:num>
  <w:num w:numId="5">
    <w:abstractNumId w:val="2"/>
  </w:num>
  <w:num w:numId="6">
    <w:abstractNumId w:val="9"/>
  </w:num>
  <w:num w:numId="7">
    <w:abstractNumId w:val="3"/>
  </w:num>
  <w:num w:numId="8">
    <w:abstractNumId w:val="14"/>
  </w:num>
  <w:num w:numId="9">
    <w:abstractNumId w:val="6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  <w:num w:numId="14">
    <w:abstractNumId w:val="13"/>
  </w:num>
  <w:num w:numId="15">
    <w:abstractNumId w:val="4"/>
  </w:num>
  <w:num w:numId="1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9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BF"/>
    <w:rsid w:val="00002E4F"/>
    <w:rsid w:val="00003199"/>
    <w:rsid w:val="000031B0"/>
    <w:rsid w:val="00005EBC"/>
    <w:rsid w:val="0000605A"/>
    <w:rsid w:val="00006B41"/>
    <w:rsid w:val="00006D31"/>
    <w:rsid w:val="00011E36"/>
    <w:rsid w:val="0001327E"/>
    <w:rsid w:val="00014DAA"/>
    <w:rsid w:val="000156C8"/>
    <w:rsid w:val="00015CD4"/>
    <w:rsid w:val="00015DD9"/>
    <w:rsid w:val="0001714C"/>
    <w:rsid w:val="00022604"/>
    <w:rsid w:val="00031CC7"/>
    <w:rsid w:val="00031E7B"/>
    <w:rsid w:val="00034685"/>
    <w:rsid w:val="00036E77"/>
    <w:rsid w:val="00037151"/>
    <w:rsid w:val="0003743E"/>
    <w:rsid w:val="00037B5E"/>
    <w:rsid w:val="00040430"/>
    <w:rsid w:val="00040585"/>
    <w:rsid w:val="00040E86"/>
    <w:rsid w:val="00041618"/>
    <w:rsid w:val="00041871"/>
    <w:rsid w:val="0004188B"/>
    <w:rsid w:val="00042D16"/>
    <w:rsid w:val="00044172"/>
    <w:rsid w:val="00047506"/>
    <w:rsid w:val="00050AB5"/>
    <w:rsid w:val="00051C4D"/>
    <w:rsid w:val="00052E0D"/>
    <w:rsid w:val="000549D2"/>
    <w:rsid w:val="00054B75"/>
    <w:rsid w:val="00055277"/>
    <w:rsid w:val="000568E7"/>
    <w:rsid w:val="000600D7"/>
    <w:rsid w:val="00062A90"/>
    <w:rsid w:val="0006718D"/>
    <w:rsid w:val="0006754C"/>
    <w:rsid w:val="00077136"/>
    <w:rsid w:val="00077197"/>
    <w:rsid w:val="00080D5D"/>
    <w:rsid w:val="00080FF5"/>
    <w:rsid w:val="00082372"/>
    <w:rsid w:val="00083C49"/>
    <w:rsid w:val="000855B6"/>
    <w:rsid w:val="000874D4"/>
    <w:rsid w:val="00087675"/>
    <w:rsid w:val="00091A96"/>
    <w:rsid w:val="00094679"/>
    <w:rsid w:val="00097410"/>
    <w:rsid w:val="000A14D5"/>
    <w:rsid w:val="000A1F93"/>
    <w:rsid w:val="000A2C66"/>
    <w:rsid w:val="000A2E04"/>
    <w:rsid w:val="000A31AA"/>
    <w:rsid w:val="000A437C"/>
    <w:rsid w:val="000A4450"/>
    <w:rsid w:val="000A4A09"/>
    <w:rsid w:val="000A5BA1"/>
    <w:rsid w:val="000A75C0"/>
    <w:rsid w:val="000B114A"/>
    <w:rsid w:val="000B193B"/>
    <w:rsid w:val="000B3EF3"/>
    <w:rsid w:val="000B5D7D"/>
    <w:rsid w:val="000C0819"/>
    <w:rsid w:val="000C174D"/>
    <w:rsid w:val="000C5678"/>
    <w:rsid w:val="000C576E"/>
    <w:rsid w:val="000C5CF1"/>
    <w:rsid w:val="000C6AD8"/>
    <w:rsid w:val="000C76FB"/>
    <w:rsid w:val="000C77DE"/>
    <w:rsid w:val="000D1C9B"/>
    <w:rsid w:val="000D1F40"/>
    <w:rsid w:val="000D2566"/>
    <w:rsid w:val="000D2608"/>
    <w:rsid w:val="000D2CAE"/>
    <w:rsid w:val="000D3C04"/>
    <w:rsid w:val="000D3FC8"/>
    <w:rsid w:val="000E4DA5"/>
    <w:rsid w:val="000E4F96"/>
    <w:rsid w:val="000F0ECC"/>
    <w:rsid w:val="000F1559"/>
    <w:rsid w:val="000F4930"/>
    <w:rsid w:val="000F5A37"/>
    <w:rsid w:val="0010034F"/>
    <w:rsid w:val="00101FEA"/>
    <w:rsid w:val="00104752"/>
    <w:rsid w:val="00107FD4"/>
    <w:rsid w:val="0011221F"/>
    <w:rsid w:val="00112C75"/>
    <w:rsid w:val="00112CB4"/>
    <w:rsid w:val="00112F13"/>
    <w:rsid w:val="00113F41"/>
    <w:rsid w:val="0011500B"/>
    <w:rsid w:val="00115637"/>
    <w:rsid w:val="001160F5"/>
    <w:rsid w:val="001164A4"/>
    <w:rsid w:val="00116B4D"/>
    <w:rsid w:val="00117F54"/>
    <w:rsid w:val="00121CFD"/>
    <w:rsid w:val="00124892"/>
    <w:rsid w:val="0012665E"/>
    <w:rsid w:val="0013010F"/>
    <w:rsid w:val="00131668"/>
    <w:rsid w:val="00133E53"/>
    <w:rsid w:val="00135EDD"/>
    <w:rsid w:val="00137192"/>
    <w:rsid w:val="001414CD"/>
    <w:rsid w:val="00141BB8"/>
    <w:rsid w:val="00145171"/>
    <w:rsid w:val="00147D80"/>
    <w:rsid w:val="00147F2A"/>
    <w:rsid w:val="001511FB"/>
    <w:rsid w:val="0015205B"/>
    <w:rsid w:val="0016295B"/>
    <w:rsid w:val="0016537D"/>
    <w:rsid w:val="00166EEE"/>
    <w:rsid w:val="001711E5"/>
    <w:rsid w:val="00174FC4"/>
    <w:rsid w:val="00177966"/>
    <w:rsid w:val="0018141D"/>
    <w:rsid w:val="00183B9F"/>
    <w:rsid w:val="00187286"/>
    <w:rsid w:val="001875B4"/>
    <w:rsid w:val="0019264D"/>
    <w:rsid w:val="0019317D"/>
    <w:rsid w:val="00193707"/>
    <w:rsid w:val="00194765"/>
    <w:rsid w:val="00195584"/>
    <w:rsid w:val="00195CE3"/>
    <w:rsid w:val="00196AD6"/>
    <w:rsid w:val="001A05E6"/>
    <w:rsid w:val="001A115A"/>
    <w:rsid w:val="001A4EBD"/>
    <w:rsid w:val="001A6A66"/>
    <w:rsid w:val="001A6DF1"/>
    <w:rsid w:val="001A7889"/>
    <w:rsid w:val="001B07B8"/>
    <w:rsid w:val="001B3135"/>
    <w:rsid w:val="001C00A9"/>
    <w:rsid w:val="001C0886"/>
    <w:rsid w:val="001C10FF"/>
    <w:rsid w:val="001C13BF"/>
    <w:rsid w:val="001C39AF"/>
    <w:rsid w:val="001C602C"/>
    <w:rsid w:val="001C67E5"/>
    <w:rsid w:val="001C7537"/>
    <w:rsid w:val="001C7659"/>
    <w:rsid w:val="001D07DF"/>
    <w:rsid w:val="001D0AE1"/>
    <w:rsid w:val="001D37D6"/>
    <w:rsid w:val="001D6AA4"/>
    <w:rsid w:val="001D7DD8"/>
    <w:rsid w:val="001E2854"/>
    <w:rsid w:val="001E735A"/>
    <w:rsid w:val="001E7400"/>
    <w:rsid w:val="001F1B14"/>
    <w:rsid w:val="001F2593"/>
    <w:rsid w:val="001F318E"/>
    <w:rsid w:val="001F638A"/>
    <w:rsid w:val="00200585"/>
    <w:rsid w:val="00200654"/>
    <w:rsid w:val="002015A7"/>
    <w:rsid w:val="00206129"/>
    <w:rsid w:val="002074B7"/>
    <w:rsid w:val="00207897"/>
    <w:rsid w:val="0021157C"/>
    <w:rsid w:val="00211714"/>
    <w:rsid w:val="002135B1"/>
    <w:rsid w:val="00217C1B"/>
    <w:rsid w:val="00222A28"/>
    <w:rsid w:val="00224662"/>
    <w:rsid w:val="00224B01"/>
    <w:rsid w:val="002261B6"/>
    <w:rsid w:val="00226BC4"/>
    <w:rsid w:val="00226E0C"/>
    <w:rsid w:val="00231E59"/>
    <w:rsid w:val="00232E81"/>
    <w:rsid w:val="00234A53"/>
    <w:rsid w:val="0023621B"/>
    <w:rsid w:val="002371A3"/>
    <w:rsid w:val="0024049B"/>
    <w:rsid w:val="00241452"/>
    <w:rsid w:val="00244826"/>
    <w:rsid w:val="00245253"/>
    <w:rsid w:val="00246003"/>
    <w:rsid w:val="00246F5C"/>
    <w:rsid w:val="00250A32"/>
    <w:rsid w:val="00255448"/>
    <w:rsid w:val="002558AC"/>
    <w:rsid w:val="00255B4B"/>
    <w:rsid w:val="0025725D"/>
    <w:rsid w:val="00260BF1"/>
    <w:rsid w:val="00261D8C"/>
    <w:rsid w:val="002703BA"/>
    <w:rsid w:val="002718BD"/>
    <w:rsid w:val="00272502"/>
    <w:rsid w:val="00274049"/>
    <w:rsid w:val="00274EEA"/>
    <w:rsid w:val="00276975"/>
    <w:rsid w:val="00277B14"/>
    <w:rsid w:val="00277BDC"/>
    <w:rsid w:val="00277C9C"/>
    <w:rsid w:val="00277F22"/>
    <w:rsid w:val="00283DDF"/>
    <w:rsid w:val="002840DC"/>
    <w:rsid w:val="00284231"/>
    <w:rsid w:val="0028554A"/>
    <w:rsid w:val="0028697E"/>
    <w:rsid w:val="00287851"/>
    <w:rsid w:val="0029129D"/>
    <w:rsid w:val="00294528"/>
    <w:rsid w:val="0029474F"/>
    <w:rsid w:val="002949F8"/>
    <w:rsid w:val="002968D1"/>
    <w:rsid w:val="002A2F8E"/>
    <w:rsid w:val="002A311A"/>
    <w:rsid w:val="002A3BC7"/>
    <w:rsid w:val="002A41D8"/>
    <w:rsid w:val="002B0C7E"/>
    <w:rsid w:val="002B0F8D"/>
    <w:rsid w:val="002B2ED3"/>
    <w:rsid w:val="002B4201"/>
    <w:rsid w:val="002B4210"/>
    <w:rsid w:val="002B427F"/>
    <w:rsid w:val="002B6942"/>
    <w:rsid w:val="002C61E6"/>
    <w:rsid w:val="002C6918"/>
    <w:rsid w:val="002C6EAC"/>
    <w:rsid w:val="002D0AC2"/>
    <w:rsid w:val="002D1188"/>
    <w:rsid w:val="002D7041"/>
    <w:rsid w:val="002D78E6"/>
    <w:rsid w:val="002E20C5"/>
    <w:rsid w:val="002E2250"/>
    <w:rsid w:val="002E2E08"/>
    <w:rsid w:val="002E2E9A"/>
    <w:rsid w:val="002E4C76"/>
    <w:rsid w:val="002E52AE"/>
    <w:rsid w:val="002F4281"/>
    <w:rsid w:val="002F54DA"/>
    <w:rsid w:val="00300C9D"/>
    <w:rsid w:val="00304433"/>
    <w:rsid w:val="003051D0"/>
    <w:rsid w:val="003051D3"/>
    <w:rsid w:val="003164A5"/>
    <w:rsid w:val="003166CC"/>
    <w:rsid w:val="0032290F"/>
    <w:rsid w:val="0032592A"/>
    <w:rsid w:val="00330238"/>
    <w:rsid w:val="00330672"/>
    <w:rsid w:val="00332C77"/>
    <w:rsid w:val="00333043"/>
    <w:rsid w:val="00333D64"/>
    <w:rsid w:val="00334F35"/>
    <w:rsid w:val="003363A8"/>
    <w:rsid w:val="00336503"/>
    <w:rsid w:val="0033669B"/>
    <w:rsid w:val="00336C5A"/>
    <w:rsid w:val="00340242"/>
    <w:rsid w:val="003405DC"/>
    <w:rsid w:val="003441AA"/>
    <w:rsid w:val="00346000"/>
    <w:rsid w:val="00347C8B"/>
    <w:rsid w:val="00351E98"/>
    <w:rsid w:val="003542C5"/>
    <w:rsid w:val="003543BA"/>
    <w:rsid w:val="00357EFD"/>
    <w:rsid w:val="00360C95"/>
    <w:rsid w:val="00361720"/>
    <w:rsid w:val="00362F91"/>
    <w:rsid w:val="003632A3"/>
    <w:rsid w:val="003637CE"/>
    <w:rsid w:val="00365CB4"/>
    <w:rsid w:val="00371AD7"/>
    <w:rsid w:val="003732B6"/>
    <w:rsid w:val="00373F83"/>
    <w:rsid w:val="00377DC4"/>
    <w:rsid w:val="0038173A"/>
    <w:rsid w:val="003839BA"/>
    <w:rsid w:val="00396327"/>
    <w:rsid w:val="0039665E"/>
    <w:rsid w:val="00396B06"/>
    <w:rsid w:val="00397431"/>
    <w:rsid w:val="003978F3"/>
    <w:rsid w:val="003A2BB7"/>
    <w:rsid w:val="003A6D5A"/>
    <w:rsid w:val="003B1C39"/>
    <w:rsid w:val="003B43FD"/>
    <w:rsid w:val="003B4C46"/>
    <w:rsid w:val="003B5C80"/>
    <w:rsid w:val="003B6B03"/>
    <w:rsid w:val="003B7034"/>
    <w:rsid w:val="003B7CB1"/>
    <w:rsid w:val="003C1D9F"/>
    <w:rsid w:val="003C490B"/>
    <w:rsid w:val="003C6657"/>
    <w:rsid w:val="003C6C7D"/>
    <w:rsid w:val="003D291F"/>
    <w:rsid w:val="003D2999"/>
    <w:rsid w:val="003D45DB"/>
    <w:rsid w:val="003D5139"/>
    <w:rsid w:val="003D6BCC"/>
    <w:rsid w:val="003E0625"/>
    <w:rsid w:val="003E0FC1"/>
    <w:rsid w:val="003E1283"/>
    <w:rsid w:val="003E21A6"/>
    <w:rsid w:val="003E283D"/>
    <w:rsid w:val="003E45FC"/>
    <w:rsid w:val="003E6B07"/>
    <w:rsid w:val="003F2E0B"/>
    <w:rsid w:val="003F4208"/>
    <w:rsid w:val="003F43D7"/>
    <w:rsid w:val="003F4A2C"/>
    <w:rsid w:val="003F4DE3"/>
    <w:rsid w:val="003F6A2C"/>
    <w:rsid w:val="003F7A8A"/>
    <w:rsid w:val="00400632"/>
    <w:rsid w:val="00401192"/>
    <w:rsid w:val="00402EBC"/>
    <w:rsid w:val="00402FBF"/>
    <w:rsid w:val="00403512"/>
    <w:rsid w:val="004046D1"/>
    <w:rsid w:val="004054C6"/>
    <w:rsid w:val="004068BB"/>
    <w:rsid w:val="00407C4D"/>
    <w:rsid w:val="004110EE"/>
    <w:rsid w:val="00412EAF"/>
    <w:rsid w:val="00414771"/>
    <w:rsid w:val="004167F9"/>
    <w:rsid w:val="004171F5"/>
    <w:rsid w:val="00417B42"/>
    <w:rsid w:val="0042061C"/>
    <w:rsid w:val="00423070"/>
    <w:rsid w:val="00427188"/>
    <w:rsid w:val="004303C0"/>
    <w:rsid w:val="0043049D"/>
    <w:rsid w:val="0043154D"/>
    <w:rsid w:val="00433AC9"/>
    <w:rsid w:val="00434588"/>
    <w:rsid w:val="004350FE"/>
    <w:rsid w:val="00435A9F"/>
    <w:rsid w:val="00441183"/>
    <w:rsid w:val="0044161B"/>
    <w:rsid w:val="0045093F"/>
    <w:rsid w:val="0045239A"/>
    <w:rsid w:val="00452739"/>
    <w:rsid w:val="0045565C"/>
    <w:rsid w:val="00456F24"/>
    <w:rsid w:val="00460467"/>
    <w:rsid w:val="00460738"/>
    <w:rsid w:val="004622B0"/>
    <w:rsid w:val="00464B68"/>
    <w:rsid w:val="00464D48"/>
    <w:rsid w:val="00465A81"/>
    <w:rsid w:val="00466CA9"/>
    <w:rsid w:val="0046733C"/>
    <w:rsid w:val="004717B5"/>
    <w:rsid w:val="00472679"/>
    <w:rsid w:val="00480BAA"/>
    <w:rsid w:val="00482A6D"/>
    <w:rsid w:val="00483ECC"/>
    <w:rsid w:val="004844F1"/>
    <w:rsid w:val="00484977"/>
    <w:rsid w:val="0048545C"/>
    <w:rsid w:val="0048656A"/>
    <w:rsid w:val="004869EE"/>
    <w:rsid w:val="00487B75"/>
    <w:rsid w:val="0049271D"/>
    <w:rsid w:val="00492961"/>
    <w:rsid w:val="0049384B"/>
    <w:rsid w:val="004942A9"/>
    <w:rsid w:val="00495DF5"/>
    <w:rsid w:val="004B0C8C"/>
    <w:rsid w:val="004B1A95"/>
    <w:rsid w:val="004B4FB5"/>
    <w:rsid w:val="004B5D42"/>
    <w:rsid w:val="004B7349"/>
    <w:rsid w:val="004C1F11"/>
    <w:rsid w:val="004C3DD3"/>
    <w:rsid w:val="004C69B7"/>
    <w:rsid w:val="004C6AD8"/>
    <w:rsid w:val="004C6B83"/>
    <w:rsid w:val="004C776E"/>
    <w:rsid w:val="004D1B0C"/>
    <w:rsid w:val="004D222C"/>
    <w:rsid w:val="004D22DE"/>
    <w:rsid w:val="004D45E8"/>
    <w:rsid w:val="004D6B27"/>
    <w:rsid w:val="004E173F"/>
    <w:rsid w:val="004E1E64"/>
    <w:rsid w:val="004E2DEF"/>
    <w:rsid w:val="004E4568"/>
    <w:rsid w:val="004E7C82"/>
    <w:rsid w:val="004F12ED"/>
    <w:rsid w:val="004F1DB7"/>
    <w:rsid w:val="004F78DF"/>
    <w:rsid w:val="004F799A"/>
    <w:rsid w:val="0050222F"/>
    <w:rsid w:val="0050247C"/>
    <w:rsid w:val="00503EF5"/>
    <w:rsid w:val="00513474"/>
    <w:rsid w:val="00513541"/>
    <w:rsid w:val="0051594D"/>
    <w:rsid w:val="00517553"/>
    <w:rsid w:val="00522BED"/>
    <w:rsid w:val="005307B0"/>
    <w:rsid w:val="00531BEC"/>
    <w:rsid w:val="00533FB0"/>
    <w:rsid w:val="0053517A"/>
    <w:rsid w:val="00535662"/>
    <w:rsid w:val="00535F49"/>
    <w:rsid w:val="0053604C"/>
    <w:rsid w:val="005376C3"/>
    <w:rsid w:val="005377E9"/>
    <w:rsid w:val="00540868"/>
    <w:rsid w:val="00540DAC"/>
    <w:rsid w:val="005427F9"/>
    <w:rsid w:val="00543FC9"/>
    <w:rsid w:val="005442F5"/>
    <w:rsid w:val="00551658"/>
    <w:rsid w:val="00555CE7"/>
    <w:rsid w:val="00556DEB"/>
    <w:rsid w:val="005579F9"/>
    <w:rsid w:val="00557D17"/>
    <w:rsid w:val="0056015F"/>
    <w:rsid w:val="005646E6"/>
    <w:rsid w:val="00572383"/>
    <w:rsid w:val="00575724"/>
    <w:rsid w:val="00575A1C"/>
    <w:rsid w:val="00575FF9"/>
    <w:rsid w:val="00576737"/>
    <w:rsid w:val="00576B3C"/>
    <w:rsid w:val="00577084"/>
    <w:rsid w:val="005776BD"/>
    <w:rsid w:val="005803F0"/>
    <w:rsid w:val="0058099A"/>
    <w:rsid w:val="00580E72"/>
    <w:rsid w:val="00581873"/>
    <w:rsid w:val="00583902"/>
    <w:rsid w:val="00583AAB"/>
    <w:rsid w:val="0058589B"/>
    <w:rsid w:val="00585912"/>
    <w:rsid w:val="00586461"/>
    <w:rsid w:val="00590D7F"/>
    <w:rsid w:val="00591FBB"/>
    <w:rsid w:val="00593AE8"/>
    <w:rsid w:val="00594313"/>
    <w:rsid w:val="0059590F"/>
    <w:rsid w:val="005962BB"/>
    <w:rsid w:val="00597BE8"/>
    <w:rsid w:val="005A09A8"/>
    <w:rsid w:val="005A0E1B"/>
    <w:rsid w:val="005A6D2F"/>
    <w:rsid w:val="005A76FD"/>
    <w:rsid w:val="005A7E3E"/>
    <w:rsid w:val="005B2C21"/>
    <w:rsid w:val="005B2FF6"/>
    <w:rsid w:val="005B5138"/>
    <w:rsid w:val="005C36B3"/>
    <w:rsid w:val="005C4275"/>
    <w:rsid w:val="005D11E7"/>
    <w:rsid w:val="005D1869"/>
    <w:rsid w:val="005D1C57"/>
    <w:rsid w:val="005E0C67"/>
    <w:rsid w:val="005E29B3"/>
    <w:rsid w:val="005E3F3D"/>
    <w:rsid w:val="005E6EC5"/>
    <w:rsid w:val="005F1BD2"/>
    <w:rsid w:val="005F2B37"/>
    <w:rsid w:val="005F475A"/>
    <w:rsid w:val="005F6305"/>
    <w:rsid w:val="005F677A"/>
    <w:rsid w:val="005F69A3"/>
    <w:rsid w:val="00604410"/>
    <w:rsid w:val="00606A15"/>
    <w:rsid w:val="00610C9B"/>
    <w:rsid w:val="00611629"/>
    <w:rsid w:val="0061185B"/>
    <w:rsid w:val="00611C61"/>
    <w:rsid w:val="006132A0"/>
    <w:rsid w:val="0061511D"/>
    <w:rsid w:val="00615724"/>
    <w:rsid w:val="00616682"/>
    <w:rsid w:val="00616748"/>
    <w:rsid w:val="00620FCC"/>
    <w:rsid w:val="0062388A"/>
    <w:rsid w:val="00623E4F"/>
    <w:rsid w:val="0062592D"/>
    <w:rsid w:val="006310BC"/>
    <w:rsid w:val="00631AA9"/>
    <w:rsid w:val="00633959"/>
    <w:rsid w:val="00633C29"/>
    <w:rsid w:val="006348DA"/>
    <w:rsid w:val="00636100"/>
    <w:rsid w:val="00641ACD"/>
    <w:rsid w:val="00641F84"/>
    <w:rsid w:val="00642129"/>
    <w:rsid w:val="0064262F"/>
    <w:rsid w:val="00643079"/>
    <w:rsid w:val="00644112"/>
    <w:rsid w:val="006444B8"/>
    <w:rsid w:val="00644BCC"/>
    <w:rsid w:val="006461DB"/>
    <w:rsid w:val="00650047"/>
    <w:rsid w:val="00651A9B"/>
    <w:rsid w:val="00651D07"/>
    <w:rsid w:val="00653E06"/>
    <w:rsid w:val="00655AF1"/>
    <w:rsid w:val="00656099"/>
    <w:rsid w:val="006607A4"/>
    <w:rsid w:val="006624C3"/>
    <w:rsid w:val="00662DFA"/>
    <w:rsid w:val="006636E0"/>
    <w:rsid w:val="00663CA2"/>
    <w:rsid w:val="00665437"/>
    <w:rsid w:val="00673D19"/>
    <w:rsid w:val="0067567D"/>
    <w:rsid w:val="00675BDE"/>
    <w:rsid w:val="00677363"/>
    <w:rsid w:val="00680618"/>
    <w:rsid w:val="00683AC9"/>
    <w:rsid w:val="00684D48"/>
    <w:rsid w:val="00685ECB"/>
    <w:rsid w:val="0069024C"/>
    <w:rsid w:val="006916A4"/>
    <w:rsid w:val="00691CAE"/>
    <w:rsid w:val="00693722"/>
    <w:rsid w:val="006956E7"/>
    <w:rsid w:val="00695B51"/>
    <w:rsid w:val="006A08A1"/>
    <w:rsid w:val="006A2480"/>
    <w:rsid w:val="006A4743"/>
    <w:rsid w:val="006A520A"/>
    <w:rsid w:val="006A6C56"/>
    <w:rsid w:val="006A7EEA"/>
    <w:rsid w:val="006B2AD0"/>
    <w:rsid w:val="006B447A"/>
    <w:rsid w:val="006B4FBC"/>
    <w:rsid w:val="006C3A64"/>
    <w:rsid w:val="006C3E55"/>
    <w:rsid w:val="006C4217"/>
    <w:rsid w:val="006C474D"/>
    <w:rsid w:val="006C5C85"/>
    <w:rsid w:val="006C62F2"/>
    <w:rsid w:val="006D147E"/>
    <w:rsid w:val="006D2AF8"/>
    <w:rsid w:val="006D3915"/>
    <w:rsid w:val="006D3953"/>
    <w:rsid w:val="006D4D23"/>
    <w:rsid w:val="006D4EC7"/>
    <w:rsid w:val="006D6946"/>
    <w:rsid w:val="006E0D9D"/>
    <w:rsid w:val="006E289E"/>
    <w:rsid w:val="006E32C2"/>
    <w:rsid w:val="006E39FB"/>
    <w:rsid w:val="006E68AF"/>
    <w:rsid w:val="006F0FB6"/>
    <w:rsid w:val="006F0FF6"/>
    <w:rsid w:val="006F1CA6"/>
    <w:rsid w:val="006F3F39"/>
    <w:rsid w:val="007000D5"/>
    <w:rsid w:val="00701F52"/>
    <w:rsid w:val="00702A60"/>
    <w:rsid w:val="00704071"/>
    <w:rsid w:val="00704244"/>
    <w:rsid w:val="00705BED"/>
    <w:rsid w:val="00706167"/>
    <w:rsid w:val="00706D6A"/>
    <w:rsid w:val="00711129"/>
    <w:rsid w:val="00712614"/>
    <w:rsid w:val="00713F7E"/>
    <w:rsid w:val="00714A2C"/>
    <w:rsid w:val="00714F0E"/>
    <w:rsid w:val="00715CAA"/>
    <w:rsid w:val="007176FE"/>
    <w:rsid w:val="007213EB"/>
    <w:rsid w:val="007213FC"/>
    <w:rsid w:val="0072181D"/>
    <w:rsid w:val="00721C5D"/>
    <w:rsid w:val="00724AD1"/>
    <w:rsid w:val="00726918"/>
    <w:rsid w:val="00730E6A"/>
    <w:rsid w:val="00731F0C"/>
    <w:rsid w:val="00731F6C"/>
    <w:rsid w:val="007324F9"/>
    <w:rsid w:val="007344AA"/>
    <w:rsid w:val="00735500"/>
    <w:rsid w:val="00736AB1"/>
    <w:rsid w:val="00736F10"/>
    <w:rsid w:val="00740583"/>
    <w:rsid w:val="00744194"/>
    <w:rsid w:val="007510A2"/>
    <w:rsid w:val="007529CD"/>
    <w:rsid w:val="00757D0A"/>
    <w:rsid w:val="007602CB"/>
    <w:rsid w:val="007640A8"/>
    <w:rsid w:val="0076418B"/>
    <w:rsid w:val="00764396"/>
    <w:rsid w:val="00765A6B"/>
    <w:rsid w:val="00765D96"/>
    <w:rsid w:val="007665E9"/>
    <w:rsid w:val="007754E8"/>
    <w:rsid w:val="00776660"/>
    <w:rsid w:val="007767C7"/>
    <w:rsid w:val="007833EC"/>
    <w:rsid w:val="007902C6"/>
    <w:rsid w:val="007909B8"/>
    <w:rsid w:val="007916C8"/>
    <w:rsid w:val="00791F65"/>
    <w:rsid w:val="00792232"/>
    <w:rsid w:val="00795544"/>
    <w:rsid w:val="00796455"/>
    <w:rsid w:val="007A246B"/>
    <w:rsid w:val="007A4F54"/>
    <w:rsid w:val="007A6CA6"/>
    <w:rsid w:val="007A7665"/>
    <w:rsid w:val="007B2A12"/>
    <w:rsid w:val="007B2FDF"/>
    <w:rsid w:val="007B5AB9"/>
    <w:rsid w:val="007B63F4"/>
    <w:rsid w:val="007C1133"/>
    <w:rsid w:val="007C14BC"/>
    <w:rsid w:val="007C284E"/>
    <w:rsid w:val="007C2D87"/>
    <w:rsid w:val="007C6388"/>
    <w:rsid w:val="007C7E18"/>
    <w:rsid w:val="007D043B"/>
    <w:rsid w:val="007D0FA6"/>
    <w:rsid w:val="007D1836"/>
    <w:rsid w:val="007D3597"/>
    <w:rsid w:val="007D4C51"/>
    <w:rsid w:val="007D4E8E"/>
    <w:rsid w:val="007E0347"/>
    <w:rsid w:val="007E34FC"/>
    <w:rsid w:val="007E51F4"/>
    <w:rsid w:val="007E58E2"/>
    <w:rsid w:val="007E5F5C"/>
    <w:rsid w:val="007E7165"/>
    <w:rsid w:val="007F111A"/>
    <w:rsid w:val="007F1828"/>
    <w:rsid w:val="007F1B37"/>
    <w:rsid w:val="007F2D18"/>
    <w:rsid w:val="007F4626"/>
    <w:rsid w:val="007F4803"/>
    <w:rsid w:val="007F734D"/>
    <w:rsid w:val="00800A83"/>
    <w:rsid w:val="008025D7"/>
    <w:rsid w:val="0080378C"/>
    <w:rsid w:val="00804EE3"/>
    <w:rsid w:val="008057FF"/>
    <w:rsid w:val="0080727B"/>
    <w:rsid w:val="00807EAF"/>
    <w:rsid w:val="008103C3"/>
    <w:rsid w:val="00810B7D"/>
    <w:rsid w:val="00811037"/>
    <w:rsid w:val="00815034"/>
    <w:rsid w:val="00815AFB"/>
    <w:rsid w:val="008161E6"/>
    <w:rsid w:val="008175D9"/>
    <w:rsid w:val="008223AE"/>
    <w:rsid w:val="00825AED"/>
    <w:rsid w:val="00827BBD"/>
    <w:rsid w:val="00830EE4"/>
    <w:rsid w:val="0083320A"/>
    <w:rsid w:val="00841F5F"/>
    <w:rsid w:val="00843573"/>
    <w:rsid w:val="008451E2"/>
    <w:rsid w:val="008460D5"/>
    <w:rsid w:val="008512DB"/>
    <w:rsid w:val="00853393"/>
    <w:rsid w:val="00855004"/>
    <w:rsid w:val="008621C2"/>
    <w:rsid w:val="00862B77"/>
    <w:rsid w:val="00863C06"/>
    <w:rsid w:val="00863E56"/>
    <w:rsid w:val="00872C81"/>
    <w:rsid w:val="00874BBF"/>
    <w:rsid w:val="00875512"/>
    <w:rsid w:val="008773CD"/>
    <w:rsid w:val="0088239D"/>
    <w:rsid w:val="0088364A"/>
    <w:rsid w:val="0088382C"/>
    <w:rsid w:val="008847CB"/>
    <w:rsid w:val="00885B68"/>
    <w:rsid w:val="00886700"/>
    <w:rsid w:val="0088724F"/>
    <w:rsid w:val="0089205E"/>
    <w:rsid w:val="00892592"/>
    <w:rsid w:val="00892C21"/>
    <w:rsid w:val="00892E81"/>
    <w:rsid w:val="008950ED"/>
    <w:rsid w:val="008955F2"/>
    <w:rsid w:val="008A2B61"/>
    <w:rsid w:val="008A48E9"/>
    <w:rsid w:val="008A5107"/>
    <w:rsid w:val="008A568F"/>
    <w:rsid w:val="008A60FE"/>
    <w:rsid w:val="008A6D91"/>
    <w:rsid w:val="008A79A9"/>
    <w:rsid w:val="008B3F75"/>
    <w:rsid w:val="008B517F"/>
    <w:rsid w:val="008B65F7"/>
    <w:rsid w:val="008B69AF"/>
    <w:rsid w:val="008C0BFB"/>
    <w:rsid w:val="008C0E45"/>
    <w:rsid w:val="008C1907"/>
    <w:rsid w:val="008C1C94"/>
    <w:rsid w:val="008C5F5C"/>
    <w:rsid w:val="008C5F72"/>
    <w:rsid w:val="008C608B"/>
    <w:rsid w:val="008C6587"/>
    <w:rsid w:val="008D245E"/>
    <w:rsid w:val="008D38CB"/>
    <w:rsid w:val="008D44C9"/>
    <w:rsid w:val="008E0022"/>
    <w:rsid w:val="008E15E4"/>
    <w:rsid w:val="008E1A3E"/>
    <w:rsid w:val="008E1CFD"/>
    <w:rsid w:val="008E2247"/>
    <w:rsid w:val="008E6197"/>
    <w:rsid w:val="008E6EA2"/>
    <w:rsid w:val="008F4790"/>
    <w:rsid w:val="008F4857"/>
    <w:rsid w:val="008F5AD4"/>
    <w:rsid w:val="008F7F8C"/>
    <w:rsid w:val="00900492"/>
    <w:rsid w:val="009009C6"/>
    <w:rsid w:val="00901605"/>
    <w:rsid w:val="00903ED7"/>
    <w:rsid w:val="00904417"/>
    <w:rsid w:val="00904EC0"/>
    <w:rsid w:val="00905DC5"/>
    <w:rsid w:val="00905F5F"/>
    <w:rsid w:val="00907801"/>
    <w:rsid w:val="00912079"/>
    <w:rsid w:val="009134B7"/>
    <w:rsid w:val="009149D2"/>
    <w:rsid w:val="00916A94"/>
    <w:rsid w:val="00921729"/>
    <w:rsid w:val="00921830"/>
    <w:rsid w:val="00921D8E"/>
    <w:rsid w:val="00922A7C"/>
    <w:rsid w:val="00922E59"/>
    <w:rsid w:val="00930E0B"/>
    <w:rsid w:val="0093143B"/>
    <w:rsid w:val="00931ADE"/>
    <w:rsid w:val="00931C3F"/>
    <w:rsid w:val="00933A3E"/>
    <w:rsid w:val="00933AC1"/>
    <w:rsid w:val="00937C02"/>
    <w:rsid w:val="0094412D"/>
    <w:rsid w:val="009472C7"/>
    <w:rsid w:val="00947707"/>
    <w:rsid w:val="00950BF0"/>
    <w:rsid w:val="00953F1F"/>
    <w:rsid w:val="0095428E"/>
    <w:rsid w:val="009543EE"/>
    <w:rsid w:val="00954C24"/>
    <w:rsid w:val="00956996"/>
    <w:rsid w:val="00960EC2"/>
    <w:rsid w:val="009638B6"/>
    <w:rsid w:val="00965C97"/>
    <w:rsid w:val="00966451"/>
    <w:rsid w:val="00966899"/>
    <w:rsid w:val="00970450"/>
    <w:rsid w:val="00970891"/>
    <w:rsid w:val="00972E60"/>
    <w:rsid w:val="009739E8"/>
    <w:rsid w:val="00975655"/>
    <w:rsid w:val="0097567E"/>
    <w:rsid w:val="00975E38"/>
    <w:rsid w:val="0097632B"/>
    <w:rsid w:val="00983717"/>
    <w:rsid w:val="00985E0B"/>
    <w:rsid w:val="00986337"/>
    <w:rsid w:val="00986A42"/>
    <w:rsid w:val="00987033"/>
    <w:rsid w:val="009906DB"/>
    <w:rsid w:val="00993372"/>
    <w:rsid w:val="0099378C"/>
    <w:rsid w:val="009A0F6E"/>
    <w:rsid w:val="009A3C30"/>
    <w:rsid w:val="009A3CD7"/>
    <w:rsid w:val="009A4D36"/>
    <w:rsid w:val="009A58CD"/>
    <w:rsid w:val="009A787F"/>
    <w:rsid w:val="009A7CD6"/>
    <w:rsid w:val="009A7E97"/>
    <w:rsid w:val="009B1B9C"/>
    <w:rsid w:val="009B374E"/>
    <w:rsid w:val="009C007F"/>
    <w:rsid w:val="009C1555"/>
    <w:rsid w:val="009C7FE1"/>
    <w:rsid w:val="009D09EE"/>
    <w:rsid w:val="009D17F9"/>
    <w:rsid w:val="009D376D"/>
    <w:rsid w:val="009E1AFD"/>
    <w:rsid w:val="009E1C66"/>
    <w:rsid w:val="009E2749"/>
    <w:rsid w:val="009E7539"/>
    <w:rsid w:val="009F2651"/>
    <w:rsid w:val="009F2C00"/>
    <w:rsid w:val="009F30D7"/>
    <w:rsid w:val="009F376C"/>
    <w:rsid w:val="009F530B"/>
    <w:rsid w:val="009F62C4"/>
    <w:rsid w:val="009F6321"/>
    <w:rsid w:val="009F7211"/>
    <w:rsid w:val="00A00CEC"/>
    <w:rsid w:val="00A01095"/>
    <w:rsid w:val="00A02C05"/>
    <w:rsid w:val="00A109B9"/>
    <w:rsid w:val="00A1124C"/>
    <w:rsid w:val="00A12DAB"/>
    <w:rsid w:val="00A14FDF"/>
    <w:rsid w:val="00A20284"/>
    <w:rsid w:val="00A21193"/>
    <w:rsid w:val="00A240AC"/>
    <w:rsid w:val="00A2551C"/>
    <w:rsid w:val="00A3511E"/>
    <w:rsid w:val="00A407D6"/>
    <w:rsid w:val="00A40C61"/>
    <w:rsid w:val="00A430E9"/>
    <w:rsid w:val="00A4352F"/>
    <w:rsid w:val="00A505C2"/>
    <w:rsid w:val="00A518B0"/>
    <w:rsid w:val="00A529EA"/>
    <w:rsid w:val="00A53951"/>
    <w:rsid w:val="00A55E5E"/>
    <w:rsid w:val="00A56380"/>
    <w:rsid w:val="00A61C84"/>
    <w:rsid w:val="00A6251F"/>
    <w:rsid w:val="00A639A8"/>
    <w:rsid w:val="00A63F74"/>
    <w:rsid w:val="00A641C9"/>
    <w:rsid w:val="00A64D95"/>
    <w:rsid w:val="00A64EF8"/>
    <w:rsid w:val="00A670AC"/>
    <w:rsid w:val="00A672F3"/>
    <w:rsid w:val="00A701B7"/>
    <w:rsid w:val="00A73657"/>
    <w:rsid w:val="00A80998"/>
    <w:rsid w:val="00A83EFE"/>
    <w:rsid w:val="00A846D3"/>
    <w:rsid w:val="00A91E8C"/>
    <w:rsid w:val="00A92F09"/>
    <w:rsid w:val="00A931D7"/>
    <w:rsid w:val="00A936C4"/>
    <w:rsid w:val="00A936F0"/>
    <w:rsid w:val="00A93F3C"/>
    <w:rsid w:val="00A95731"/>
    <w:rsid w:val="00A97246"/>
    <w:rsid w:val="00AA0574"/>
    <w:rsid w:val="00AA337D"/>
    <w:rsid w:val="00AA4CAB"/>
    <w:rsid w:val="00AA5DAA"/>
    <w:rsid w:val="00AB01D2"/>
    <w:rsid w:val="00AB136C"/>
    <w:rsid w:val="00AB3A88"/>
    <w:rsid w:val="00AB4141"/>
    <w:rsid w:val="00AB6582"/>
    <w:rsid w:val="00AB6946"/>
    <w:rsid w:val="00AB7246"/>
    <w:rsid w:val="00AC164E"/>
    <w:rsid w:val="00AC3A6B"/>
    <w:rsid w:val="00AC4896"/>
    <w:rsid w:val="00AC4E17"/>
    <w:rsid w:val="00AC7188"/>
    <w:rsid w:val="00AD40E3"/>
    <w:rsid w:val="00AD64AB"/>
    <w:rsid w:val="00AE11B0"/>
    <w:rsid w:val="00AE1A85"/>
    <w:rsid w:val="00AE2C2B"/>
    <w:rsid w:val="00AE5C42"/>
    <w:rsid w:val="00AE6A2E"/>
    <w:rsid w:val="00AF0427"/>
    <w:rsid w:val="00AF165D"/>
    <w:rsid w:val="00AF1964"/>
    <w:rsid w:val="00AF1BA8"/>
    <w:rsid w:val="00AF37A6"/>
    <w:rsid w:val="00AF3FEB"/>
    <w:rsid w:val="00B00F11"/>
    <w:rsid w:val="00B02496"/>
    <w:rsid w:val="00B033B8"/>
    <w:rsid w:val="00B0461F"/>
    <w:rsid w:val="00B0484F"/>
    <w:rsid w:val="00B04AE0"/>
    <w:rsid w:val="00B05F8B"/>
    <w:rsid w:val="00B07C8C"/>
    <w:rsid w:val="00B10B80"/>
    <w:rsid w:val="00B13730"/>
    <w:rsid w:val="00B13B50"/>
    <w:rsid w:val="00B144A0"/>
    <w:rsid w:val="00B14C92"/>
    <w:rsid w:val="00B15966"/>
    <w:rsid w:val="00B1601F"/>
    <w:rsid w:val="00B214B7"/>
    <w:rsid w:val="00B2598B"/>
    <w:rsid w:val="00B2668D"/>
    <w:rsid w:val="00B26A55"/>
    <w:rsid w:val="00B26CFF"/>
    <w:rsid w:val="00B26D34"/>
    <w:rsid w:val="00B30806"/>
    <w:rsid w:val="00B31158"/>
    <w:rsid w:val="00B33369"/>
    <w:rsid w:val="00B34B2C"/>
    <w:rsid w:val="00B35F95"/>
    <w:rsid w:val="00B43DAD"/>
    <w:rsid w:val="00B47F1F"/>
    <w:rsid w:val="00B52C77"/>
    <w:rsid w:val="00B5687D"/>
    <w:rsid w:val="00B56E2F"/>
    <w:rsid w:val="00B61FC0"/>
    <w:rsid w:val="00B63834"/>
    <w:rsid w:val="00B63E84"/>
    <w:rsid w:val="00B65EAB"/>
    <w:rsid w:val="00B66C7D"/>
    <w:rsid w:val="00B67589"/>
    <w:rsid w:val="00B67FFA"/>
    <w:rsid w:val="00B7144E"/>
    <w:rsid w:val="00B7221A"/>
    <w:rsid w:val="00B72253"/>
    <w:rsid w:val="00B7297B"/>
    <w:rsid w:val="00B75DBE"/>
    <w:rsid w:val="00B75EF6"/>
    <w:rsid w:val="00B7768C"/>
    <w:rsid w:val="00B801AB"/>
    <w:rsid w:val="00B87D4D"/>
    <w:rsid w:val="00B90647"/>
    <w:rsid w:val="00B91E1B"/>
    <w:rsid w:val="00B93371"/>
    <w:rsid w:val="00B94CD0"/>
    <w:rsid w:val="00B95A46"/>
    <w:rsid w:val="00B963E2"/>
    <w:rsid w:val="00B97CE8"/>
    <w:rsid w:val="00BA30AF"/>
    <w:rsid w:val="00BA486B"/>
    <w:rsid w:val="00BA4E5A"/>
    <w:rsid w:val="00BA4F62"/>
    <w:rsid w:val="00BA51E3"/>
    <w:rsid w:val="00BA54BD"/>
    <w:rsid w:val="00BA7FA7"/>
    <w:rsid w:val="00BB1FB5"/>
    <w:rsid w:val="00BB78E2"/>
    <w:rsid w:val="00BC2925"/>
    <w:rsid w:val="00BC446A"/>
    <w:rsid w:val="00BC6992"/>
    <w:rsid w:val="00BC6CB8"/>
    <w:rsid w:val="00BD095F"/>
    <w:rsid w:val="00BD2C9D"/>
    <w:rsid w:val="00BD30E1"/>
    <w:rsid w:val="00BE3C17"/>
    <w:rsid w:val="00BE4383"/>
    <w:rsid w:val="00BE460F"/>
    <w:rsid w:val="00BE5D22"/>
    <w:rsid w:val="00BE7237"/>
    <w:rsid w:val="00BF070C"/>
    <w:rsid w:val="00BF0CAE"/>
    <w:rsid w:val="00BF182A"/>
    <w:rsid w:val="00BF1968"/>
    <w:rsid w:val="00BF2804"/>
    <w:rsid w:val="00BF2FEC"/>
    <w:rsid w:val="00BF5DDA"/>
    <w:rsid w:val="00BF7566"/>
    <w:rsid w:val="00BF7CD7"/>
    <w:rsid w:val="00C01DFB"/>
    <w:rsid w:val="00C021D6"/>
    <w:rsid w:val="00C03F2D"/>
    <w:rsid w:val="00C03F58"/>
    <w:rsid w:val="00C058D9"/>
    <w:rsid w:val="00C064CA"/>
    <w:rsid w:val="00C06F5E"/>
    <w:rsid w:val="00C07964"/>
    <w:rsid w:val="00C10216"/>
    <w:rsid w:val="00C146D6"/>
    <w:rsid w:val="00C1528E"/>
    <w:rsid w:val="00C159EB"/>
    <w:rsid w:val="00C17758"/>
    <w:rsid w:val="00C204C4"/>
    <w:rsid w:val="00C22639"/>
    <w:rsid w:val="00C24482"/>
    <w:rsid w:val="00C24661"/>
    <w:rsid w:val="00C24B84"/>
    <w:rsid w:val="00C25F4B"/>
    <w:rsid w:val="00C26B73"/>
    <w:rsid w:val="00C3144D"/>
    <w:rsid w:val="00C3554B"/>
    <w:rsid w:val="00C3572C"/>
    <w:rsid w:val="00C3589A"/>
    <w:rsid w:val="00C40866"/>
    <w:rsid w:val="00C409C4"/>
    <w:rsid w:val="00C41D01"/>
    <w:rsid w:val="00C42DDF"/>
    <w:rsid w:val="00C447DA"/>
    <w:rsid w:val="00C44FB4"/>
    <w:rsid w:val="00C50E34"/>
    <w:rsid w:val="00C5740E"/>
    <w:rsid w:val="00C61CDD"/>
    <w:rsid w:val="00C62923"/>
    <w:rsid w:val="00C6317D"/>
    <w:rsid w:val="00C633F9"/>
    <w:rsid w:val="00C74E0A"/>
    <w:rsid w:val="00C75645"/>
    <w:rsid w:val="00C76EB5"/>
    <w:rsid w:val="00C774B6"/>
    <w:rsid w:val="00C77898"/>
    <w:rsid w:val="00C804A0"/>
    <w:rsid w:val="00C83675"/>
    <w:rsid w:val="00C83D9A"/>
    <w:rsid w:val="00C86750"/>
    <w:rsid w:val="00C87C77"/>
    <w:rsid w:val="00C90E18"/>
    <w:rsid w:val="00C93478"/>
    <w:rsid w:val="00C94BA0"/>
    <w:rsid w:val="00C96B0E"/>
    <w:rsid w:val="00CA3A73"/>
    <w:rsid w:val="00CA3AF2"/>
    <w:rsid w:val="00CA6321"/>
    <w:rsid w:val="00CA7048"/>
    <w:rsid w:val="00CA71E3"/>
    <w:rsid w:val="00CA729C"/>
    <w:rsid w:val="00CB3B5B"/>
    <w:rsid w:val="00CB49D8"/>
    <w:rsid w:val="00CB557E"/>
    <w:rsid w:val="00CB5EF2"/>
    <w:rsid w:val="00CB66EA"/>
    <w:rsid w:val="00CB67AF"/>
    <w:rsid w:val="00CC1802"/>
    <w:rsid w:val="00CC60CA"/>
    <w:rsid w:val="00CD02DC"/>
    <w:rsid w:val="00CD1AA7"/>
    <w:rsid w:val="00CD2082"/>
    <w:rsid w:val="00CD4CFD"/>
    <w:rsid w:val="00CE037E"/>
    <w:rsid w:val="00CE20AE"/>
    <w:rsid w:val="00CE2A23"/>
    <w:rsid w:val="00CE4362"/>
    <w:rsid w:val="00CE4A6E"/>
    <w:rsid w:val="00CE5262"/>
    <w:rsid w:val="00CF1872"/>
    <w:rsid w:val="00CF245E"/>
    <w:rsid w:val="00CF530C"/>
    <w:rsid w:val="00CF5644"/>
    <w:rsid w:val="00D031E0"/>
    <w:rsid w:val="00D05F77"/>
    <w:rsid w:val="00D07256"/>
    <w:rsid w:val="00D1125D"/>
    <w:rsid w:val="00D13716"/>
    <w:rsid w:val="00D20A8F"/>
    <w:rsid w:val="00D26E37"/>
    <w:rsid w:val="00D27856"/>
    <w:rsid w:val="00D301E2"/>
    <w:rsid w:val="00D31560"/>
    <w:rsid w:val="00D36DA0"/>
    <w:rsid w:val="00D37063"/>
    <w:rsid w:val="00D37164"/>
    <w:rsid w:val="00D37BCC"/>
    <w:rsid w:val="00D42C23"/>
    <w:rsid w:val="00D436D6"/>
    <w:rsid w:val="00D44C47"/>
    <w:rsid w:val="00D470D7"/>
    <w:rsid w:val="00D470F3"/>
    <w:rsid w:val="00D478BF"/>
    <w:rsid w:val="00D47A31"/>
    <w:rsid w:val="00D5664B"/>
    <w:rsid w:val="00D623A2"/>
    <w:rsid w:val="00D6493D"/>
    <w:rsid w:val="00D65C33"/>
    <w:rsid w:val="00D66EE2"/>
    <w:rsid w:val="00D679BD"/>
    <w:rsid w:val="00D67A81"/>
    <w:rsid w:val="00D70DB3"/>
    <w:rsid w:val="00D717B7"/>
    <w:rsid w:val="00D727BA"/>
    <w:rsid w:val="00D72827"/>
    <w:rsid w:val="00D735F4"/>
    <w:rsid w:val="00D748AC"/>
    <w:rsid w:val="00D75D7B"/>
    <w:rsid w:val="00D773C5"/>
    <w:rsid w:val="00D80BF2"/>
    <w:rsid w:val="00D80CFF"/>
    <w:rsid w:val="00D82AE5"/>
    <w:rsid w:val="00D838E7"/>
    <w:rsid w:val="00D84C76"/>
    <w:rsid w:val="00D87719"/>
    <w:rsid w:val="00D96E49"/>
    <w:rsid w:val="00DA13F7"/>
    <w:rsid w:val="00DA14F1"/>
    <w:rsid w:val="00DA2260"/>
    <w:rsid w:val="00DA2B47"/>
    <w:rsid w:val="00DA3ABA"/>
    <w:rsid w:val="00DA3CC9"/>
    <w:rsid w:val="00DA3FE6"/>
    <w:rsid w:val="00DA4DD9"/>
    <w:rsid w:val="00DA5756"/>
    <w:rsid w:val="00DA6014"/>
    <w:rsid w:val="00DB1CB0"/>
    <w:rsid w:val="00DB205B"/>
    <w:rsid w:val="00DB4928"/>
    <w:rsid w:val="00DB7DEE"/>
    <w:rsid w:val="00DC1388"/>
    <w:rsid w:val="00DC56E1"/>
    <w:rsid w:val="00DD058C"/>
    <w:rsid w:val="00DD05FD"/>
    <w:rsid w:val="00DD0EBA"/>
    <w:rsid w:val="00DD28C8"/>
    <w:rsid w:val="00DD778A"/>
    <w:rsid w:val="00DE0D3A"/>
    <w:rsid w:val="00DE2B7E"/>
    <w:rsid w:val="00DE3DA2"/>
    <w:rsid w:val="00DE5AEA"/>
    <w:rsid w:val="00DE64BC"/>
    <w:rsid w:val="00DE6CDD"/>
    <w:rsid w:val="00DF0055"/>
    <w:rsid w:val="00DF3123"/>
    <w:rsid w:val="00DF64C4"/>
    <w:rsid w:val="00DF7091"/>
    <w:rsid w:val="00DF737C"/>
    <w:rsid w:val="00E0237B"/>
    <w:rsid w:val="00E04FF4"/>
    <w:rsid w:val="00E05333"/>
    <w:rsid w:val="00E066B1"/>
    <w:rsid w:val="00E10D71"/>
    <w:rsid w:val="00E10F1B"/>
    <w:rsid w:val="00E10FBF"/>
    <w:rsid w:val="00E12AD2"/>
    <w:rsid w:val="00E16322"/>
    <w:rsid w:val="00E16BC6"/>
    <w:rsid w:val="00E21AA2"/>
    <w:rsid w:val="00E22163"/>
    <w:rsid w:val="00E22F0C"/>
    <w:rsid w:val="00E2368A"/>
    <w:rsid w:val="00E258F7"/>
    <w:rsid w:val="00E270B1"/>
    <w:rsid w:val="00E275B0"/>
    <w:rsid w:val="00E30162"/>
    <w:rsid w:val="00E30789"/>
    <w:rsid w:val="00E3112C"/>
    <w:rsid w:val="00E31A74"/>
    <w:rsid w:val="00E31AD3"/>
    <w:rsid w:val="00E32CEB"/>
    <w:rsid w:val="00E33743"/>
    <w:rsid w:val="00E33877"/>
    <w:rsid w:val="00E340FE"/>
    <w:rsid w:val="00E34D11"/>
    <w:rsid w:val="00E35A60"/>
    <w:rsid w:val="00E35D57"/>
    <w:rsid w:val="00E4141B"/>
    <w:rsid w:val="00E41A6C"/>
    <w:rsid w:val="00E4352F"/>
    <w:rsid w:val="00E44820"/>
    <w:rsid w:val="00E45CA0"/>
    <w:rsid w:val="00E50228"/>
    <w:rsid w:val="00E50800"/>
    <w:rsid w:val="00E527AC"/>
    <w:rsid w:val="00E52CBA"/>
    <w:rsid w:val="00E576AE"/>
    <w:rsid w:val="00E61B9F"/>
    <w:rsid w:val="00E61F77"/>
    <w:rsid w:val="00E620D7"/>
    <w:rsid w:val="00E63622"/>
    <w:rsid w:val="00E65D2D"/>
    <w:rsid w:val="00E712E6"/>
    <w:rsid w:val="00E76F0C"/>
    <w:rsid w:val="00E8033A"/>
    <w:rsid w:val="00E81FBE"/>
    <w:rsid w:val="00E831A3"/>
    <w:rsid w:val="00E877D7"/>
    <w:rsid w:val="00E90E2A"/>
    <w:rsid w:val="00E91D73"/>
    <w:rsid w:val="00E92E79"/>
    <w:rsid w:val="00E93D71"/>
    <w:rsid w:val="00E94263"/>
    <w:rsid w:val="00E94B75"/>
    <w:rsid w:val="00E97858"/>
    <w:rsid w:val="00E97FFE"/>
    <w:rsid w:val="00EA1387"/>
    <w:rsid w:val="00EA21DF"/>
    <w:rsid w:val="00EA2725"/>
    <w:rsid w:val="00EA2756"/>
    <w:rsid w:val="00EA2E21"/>
    <w:rsid w:val="00EA3D62"/>
    <w:rsid w:val="00EA3F2A"/>
    <w:rsid w:val="00EA5EB6"/>
    <w:rsid w:val="00EA62F3"/>
    <w:rsid w:val="00EA6672"/>
    <w:rsid w:val="00EA6A2C"/>
    <w:rsid w:val="00EA7395"/>
    <w:rsid w:val="00EB570C"/>
    <w:rsid w:val="00EB61B8"/>
    <w:rsid w:val="00EB6947"/>
    <w:rsid w:val="00EB6DF4"/>
    <w:rsid w:val="00EC04B8"/>
    <w:rsid w:val="00EC185C"/>
    <w:rsid w:val="00EC38EB"/>
    <w:rsid w:val="00EC4210"/>
    <w:rsid w:val="00EC4994"/>
    <w:rsid w:val="00ED0BC2"/>
    <w:rsid w:val="00ED24EA"/>
    <w:rsid w:val="00ED43D0"/>
    <w:rsid w:val="00ED4756"/>
    <w:rsid w:val="00ED7CEE"/>
    <w:rsid w:val="00EE02E2"/>
    <w:rsid w:val="00EE0BA8"/>
    <w:rsid w:val="00EE3CAB"/>
    <w:rsid w:val="00EF0922"/>
    <w:rsid w:val="00EF2F01"/>
    <w:rsid w:val="00EF3A8C"/>
    <w:rsid w:val="00EF4C37"/>
    <w:rsid w:val="00EF4CDA"/>
    <w:rsid w:val="00EF7C81"/>
    <w:rsid w:val="00F0103C"/>
    <w:rsid w:val="00F04303"/>
    <w:rsid w:val="00F049A8"/>
    <w:rsid w:val="00F109C9"/>
    <w:rsid w:val="00F11DC3"/>
    <w:rsid w:val="00F1207F"/>
    <w:rsid w:val="00F141CD"/>
    <w:rsid w:val="00F14A0B"/>
    <w:rsid w:val="00F22D10"/>
    <w:rsid w:val="00F24518"/>
    <w:rsid w:val="00F30665"/>
    <w:rsid w:val="00F31FCD"/>
    <w:rsid w:val="00F32730"/>
    <w:rsid w:val="00F3338C"/>
    <w:rsid w:val="00F33525"/>
    <w:rsid w:val="00F356C0"/>
    <w:rsid w:val="00F36E66"/>
    <w:rsid w:val="00F41B1F"/>
    <w:rsid w:val="00F42FFC"/>
    <w:rsid w:val="00F43545"/>
    <w:rsid w:val="00F440C9"/>
    <w:rsid w:val="00F47CE9"/>
    <w:rsid w:val="00F510A0"/>
    <w:rsid w:val="00F510ED"/>
    <w:rsid w:val="00F52970"/>
    <w:rsid w:val="00F531F3"/>
    <w:rsid w:val="00F536D1"/>
    <w:rsid w:val="00F57957"/>
    <w:rsid w:val="00F57D8B"/>
    <w:rsid w:val="00F611D0"/>
    <w:rsid w:val="00F634AF"/>
    <w:rsid w:val="00F645E8"/>
    <w:rsid w:val="00F7162D"/>
    <w:rsid w:val="00F726F8"/>
    <w:rsid w:val="00F76422"/>
    <w:rsid w:val="00F764F6"/>
    <w:rsid w:val="00F7741C"/>
    <w:rsid w:val="00F816A0"/>
    <w:rsid w:val="00F90E41"/>
    <w:rsid w:val="00F91375"/>
    <w:rsid w:val="00F91EB5"/>
    <w:rsid w:val="00F93DE5"/>
    <w:rsid w:val="00F93FF8"/>
    <w:rsid w:val="00F969C3"/>
    <w:rsid w:val="00F96D8F"/>
    <w:rsid w:val="00F97399"/>
    <w:rsid w:val="00FA0179"/>
    <w:rsid w:val="00FA0315"/>
    <w:rsid w:val="00FA3934"/>
    <w:rsid w:val="00FA7330"/>
    <w:rsid w:val="00FB379A"/>
    <w:rsid w:val="00FB3BFA"/>
    <w:rsid w:val="00FB6B91"/>
    <w:rsid w:val="00FC0202"/>
    <w:rsid w:val="00FC3D2D"/>
    <w:rsid w:val="00FC5BEE"/>
    <w:rsid w:val="00FC6BCB"/>
    <w:rsid w:val="00FC743E"/>
    <w:rsid w:val="00FD4713"/>
    <w:rsid w:val="00FD6612"/>
    <w:rsid w:val="00FE1E79"/>
    <w:rsid w:val="00FE252E"/>
    <w:rsid w:val="00FE2A2A"/>
    <w:rsid w:val="00FE2E04"/>
    <w:rsid w:val="00FE463A"/>
    <w:rsid w:val="00FE53E0"/>
    <w:rsid w:val="00FE6DAD"/>
    <w:rsid w:val="00FE7321"/>
    <w:rsid w:val="00FE7C3F"/>
    <w:rsid w:val="00FF2655"/>
    <w:rsid w:val="00FF2C6B"/>
    <w:rsid w:val="00FF3056"/>
    <w:rsid w:val="00FF351B"/>
    <w:rsid w:val="00FF4CA7"/>
    <w:rsid w:val="00FF4D38"/>
    <w:rsid w:val="00FF5E06"/>
    <w:rsid w:val="00FF6F96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652BA06-4985-46AC-8C94-171BEF76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A42"/>
    <w:rPr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02FBF"/>
    <w:pPr>
      <w:spacing w:before="100" w:beforeAutospacing="1" w:after="100" w:afterAutospacing="1"/>
    </w:pPr>
  </w:style>
  <w:style w:type="paragraph" w:styleId="Header">
    <w:name w:val="header"/>
    <w:basedOn w:val="Normal"/>
    <w:rsid w:val="00402FB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02FBF"/>
    <w:pPr>
      <w:tabs>
        <w:tab w:val="center" w:pos="4536"/>
        <w:tab w:val="right" w:pos="9072"/>
      </w:tabs>
    </w:pPr>
  </w:style>
  <w:style w:type="character" w:styleId="Hyperlink">
    <w:name w:val="Hyperlink"/>
    <w:rsid w:val="000D2CAE"/>
    <w:rPr>
      <w:color w:val="0000FF"/>
      <w:u w:val="single"/>
    </w:rPr>
  </w:style>
  <w:style w:type="paragraph" w:styleId="BodyTextIndent">
    <w:name w:val="Body Text Indent"/>
    <w:basedOn w:val="Normal"/>
    <w:rsid w:val="002135B1"/>
    <w:pPr>
      <w:spacing w:after="120"/>
      <w:ind w:left="283"/>
    </w:pPr>
  </w:style>
  <w:style w:type="character" w:styleId="PageNumber">
    <w:name w:val="page number"/>
    <w:basedOn w:val="DefaultParagraphFont"/>
    <w:rsid w:val="000156C8"/>
  </w:style>
  <w:style w:type="table" w:styleId="TableGrid">
    <w:name w:val="Table Grid"/>
    <w:basedOn w:val="TableNormal"/>
    <w:rsid w:val="0069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F7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val="tr-TR" w:eastAsia="ko-KR"/>
    </w:rPr>
  </w:style>
  <w:style w:type="paragraph" w:styleId="ListParagraph">
    <w:name w:val="List Paragraph"/>
    <w:basedOn w:val="Normal"/>
    <w:uiPriority w:val="34"/>
    <w:qFormat/>
    <w:rsid w:val="00731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E22F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2F0C"/>
    <w:rPr>
      <w:rFonts w:ascii="Segoe UI" w:hAnsi="Segoe UI" w:cs="Segoe UI"/>
      <w:sz w:val="18"/>
      <w:szCs w:val="1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1FB5"/>
    <w:rPr>
      <w:rFonts w:ascii="Courier New" w:eastAsia="Batang" w:hAnsi="Courier New" w:cs="Courier New"/>
      <w:lang w:val="tr-TR" w:eastAsia="ko-KR"/>
    </w:rPr>
  </w:style>
  <w:style w:type="character" w:styleId="HTMLCode">
    <w:name w:val="HTML Code"/>
    <w:basedOn w:val="DefaultParagraphFont"/>
    <w:uiPriority w:val="99"/>
    <w:semiHidden/>
    <w:unhideWhenUsed/>
    <w:rsid w:val="00BB1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Bilgisayar Mühendisliği Blümü</vt:lpstr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 Mühendisliği Blümü</dc:title>
  <dc:creator>aliyazici</dc:creator>
  <cp:lastModifiedBy>Erhan Gökçay</cp:lastModifiedBy>
  <cp:revision>36</cp:revision>
  <cp:lastPrinted>2018-11-28T09:32:00Z</cp:lastPrinted>
  <dcterms:created xsi:type="dcterms:W3CDTF">2018-11-28T09:54:00Z</dcterms:created>
  <dcterms:modified xsi:type="dcterms:W3CDTF">2018-11-30T12:26:00Z</dcterms:modified>
</cp:coreProperties>
</file>