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</w:rPr>
        <w:t xml:space="preserve">Перечень тестовых сценариев</w:t>
      </w:r>
    </w:p>
    <w:p>
      <w:pPr>
        <w:spacing w:after="300"/>
        <w:jc w:val="center"/>
      </w:pPr>
      <w:r>
        <w:t xml:space="preserve">к ТЗ №2: Калькулятор для комплексных чисел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2500"/>
        <w:gridCol w:w="3026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№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Что проверяется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Входные данные</w:t>
            </w:r>
          </w:p>
        </w:tc>
        <w:tc>
          <w:tcPr>
            <w:tcW w:type="dxa" w:w="3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Ожидаемый результат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Создание комплексного числа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 = 3, Im = 4</w:t>
            </w:r>
          </w:p>
        </w:tc>
        <w:tc>
          <w:tcPr>
            <w:tcW w:type="dxa" w:w="3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Получено число 3 + 4i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Сложение двух чисел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(2+3i) + (1+4i)</w:t>
            </w:r>
          </w:p>
        </w:tc>
        <w:tc>
          <w:tcPr>
            <w:tcW w:type="dxa" w:w="3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 + 7i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Сложение с нулём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(5+2i) + (0+0i)</w:t>
            </w:r>
          </w:p>
        </w:tc>
        <w:tc>
          <w:tcPr>
            <w:tcW w:type="dxa" w:w="3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 + 2i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Вычитание двух чисел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(5+7i) − (2+3i)</w:t>
            </w:r>
          </w:p>
        </w:tc>
        <w:tc>
          <w:tcPr>
            <w:tcW w:type="dxa" w:w="3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 + 4i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Вычитание равных чисел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(3+5i) − (3+5i)</w:t>
            </w:r>
          </w:p>
        </w:tc>
        <w:tc>
          <w:tcPr>
            <w:tcW w:type="dxa" w:w="3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 + 0i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Умножение двух чисел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(2+3i) × (1+4i)</w:t>
            </w:r>
          </w:p>
        </w:tc>
        <w:tc>
          <w:tcPr>
            <w:tcW w:type="dxa" w:w="3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−10 + 11i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Умножение на ноль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(7+9i) × (0+0i)</w:t>
            </w:r>
          </w:p>
        </w:tc>
        <w:tc>
          <w:tcPr>
            <w:tcW w:type="dxa" w:w="3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 + 0i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Деление двух чисел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(4+2i) / (1+1i)</w:t>
            </w:r>
          </w:p>
        </w:tc>
        <w:tc>
          <w:tcPr>
            <w:tcW w:type="dxa" w:w="3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3 − 1i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Деление на ноль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(5+3i) / (0+0i)</w:t>
            </w:r>
          </w:p>
        </w:tc>
        <w:tc>
          <w:tcPr>
            <w:tcW w:type="dxa" w:w="3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Сообщение об ошибке «деление на ноль»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Вычисление модуля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 = 3 + 4i</w:t>
            </w:r>
          </w:p>
        </w:tc>
        <w:tc>
          <w:tcPr>
            <w:tcW w:type="dxa" w:w="3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|z| = 5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Модуль нулевого числа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 = 0 + 0i</w:t>
            </w:r>
          </w:p>
        </w:tc>
        <w:tc>
          <w:tcPr>
            <w:tcW w:type="dxa" w:w="3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|z| = 0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Сравнение на равенство (равны)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(2+3i) == (2+3i)</w:t>
            </w:r>
          </w:p>
        </w:tc>
        <w:tc>
          <w:tcPr>
            <w:tcW w:type="dxa" w:w="3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true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Сравнение на равенство (не равны)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(2+3i) == (5+3i)</w:t>
            </w:r>
          </w:p>
        </w:tc>
        <w:tc>
          <w:tcPr>
            <w:tcW w:type="dxa" w:w="3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false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Сравнение по модулю (меньше)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(1+1i) &lt; (3+4i)</w:t>
            </w:r>
          </w:p>
        </w:tc>
        <w:tc>
          <w:tcPr>
            <w:tcW w:type="dxa" w:w="3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true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Сравнение по модулю (больше)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(6+8i) &gt; (3+4i)</w:t>
            </w:r>
          </w:p>
        </w:tc>
        <w:tc>
          <w:tcPr>
            <w:tcW w:type="dxa" w:w="3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true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Сравнение по модулю (равные модули)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(3+4i) ≤ (−4−3i)</w:t>
            </w:r>
          </w:p>
        </w:tc>
        <w:tc>
          <w:tcPr>
            <w:tcW w:type="dxa" w:w="3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true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17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Ввод букв вместо числа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 = «abc», Im = 2</w:t>
            </w:r>
          </w:p>
        </w:tc>
        <w:tc>
          <w:tcPr>
            <w:tcW w:type="dxa" w:w="3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Сообщение «некорректный ввод»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Пустое поле ввода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 пустое, Im = 3</w:t>
            </w:r>
          </w:p>
        </w:tc>
        <w:tc>
          <w:tcPr>
            <w:tcW w:type="dxa" w:w="3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Сообщение «поле не должно быть пустым»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19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Ввод дробных чисел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 = 2.5, Im = −1.75</w:t>
            </w:r>
          </w:p>
        </w:tc>
        <w:tc>
          <w:tcPr>
            <w:tcW w:type="dxa" w:w="3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Число принято, операция выполнена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Выбор операции в интерфейсе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Нажать кнопку «×»</w:t>
            </w:r>
          </w:p>
        </w:tc>
        <w:tc>
          <w:tcPr>
            <w:tcW w:type="dxa" w:w="3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Операция «×» выбрана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21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Нажатие кнопки «Вычислить»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Числа введены, выбрано «+»</w:t>
            </w:r>
          </w:p>
        </w:tc>
        <w:tc>
          <w:tcPr>
            <w:tcW w:type="dxa" w:w="3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Результат появляется на экране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22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Отображение результата сравнения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Операция «==» выполнена</w:t>
            </w:r>
          </w:p>
        </w:tc>
        <w:tc>
          <w:tcPr>
            <w:tcW w:type="dxa" w:w="3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На экране «true» или «false»</w:t>
            </w:r>
          </w:p>
        </w:tc>
      </w:tr>
    </w:tbl>
    <w:sectPr>
      <w:pgSz w:w="11906" w:h="16838" w:orient="portrait"/>
      <w:pgMar w:top="1440" w:right="108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2026-04-18T07:33:36.474Z</dcterms:created>
  <dcterms:modified xsi:type="dcterms:W3CDTF">2026-04-18T07:33:36.475Z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