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BEE92">
      <w:pPr>
        <w:jc w:val="center"/>
        <w:rPr>
          <w:rFonts w:cstheme="minorHAnsi"/>
          <w:b/>
          <w:bCs/>
          <w:sz w:val="28"/>
          <w:szCs w:val="28"/>
        </w:rPr>
      </w:pPr>
      <w:r>
        <w:rPr>
          <w:rFonts w:cstheme="minorHAnsi"/>
          <w:b/>
          <w:bCs/>
          <w:sz w:val="28"/>
          <w:szCs w:val="28"/>
        </w:rPr>
        <w:t>Lab 10</w:t>
      </w:r>
    </w:p>
    <w:p w14:paraId="7E309E92">
      <w:pPr>
        <w:rPr>
          <w:rFonts w:cstheme="minorHAnsi"/>
          <w:b/>
          <w:bCs/>
          <w:sz w:val="28"/>
          <w:szCs w:val="28"/>
        </w:rPr>
      </w:pPr>
      <w:r>
        <w:rPr>
          <w:rFonts w:cstheme="minorHAnsi"/>
          <w:b/>
          <w:bCs/>
          <w:sz w:val="28"/>
          <w:szCs w:val="28"/>
        </w:rPr>
        <w:t>Experiment name: Configuring Network Address Translation (NAT) using Static NAT in Cisco Packet Tracer</w:t>
      </w:r>
    </w:p>
    <w:p w14:paraId="12A5A82D">
      <w:pPr>
        <w:rPr>
          <w:rFonts w:cstheme="minorHAnsi"/>
          <w:b/>
          <w:bCs/>
          <w:sz w:val="28"/>
          <w:szCs w:val="28"/>
        </w:rPr>
      </w:pPr>
      <w:r>
        <w:rPr>
          <w:rFonts w:cstheme="minorHAnsi"/>
          <w:b/>
          <w:bCs/>
          <w:sz w:val="28"/>
          <w:szCs w:val="28"/>
        </w:rPr>
        <w:t>Apparatus Required:</w:t>
      </w:r>
    </w:p>
    <w:p w14:paraId="78316ECE">
      <w:pPr>
        <w:numPr>
          <w:ilvl w:val="0"/>
          <w:numId w:val="1"/>
        </w:numPr>
        <w:rPr>
          <w:rFonts w:cstheme="minorHAnsi"/>
        </w:rPr>
      </w:pPr>
      <w:r>
        <w:rPr>
          <w:rFonts w:cstheme="minorHAnsi"/>
          <w:b/>
          <w:bCs/>
        </w:rPr>
        <w:t>Two Routers</w:t>
      </w:r>
      <w:r>
        <w:rPr>
          <w:rFonts w:cstheme="minorHAnsi"/>
        </w:rPr>
        <w:t xml:space="preserve"> (e.g., Cisco 2811)</w:t>
      </w:r>
    </w:p>
    <w:p w14:paraId="1B74D856">
      <w:pPr>
        <w:numPr>
          <w:ilvl w:val="0"/>
          <w:numId w:val="1"/>
        </w:numPr>
        <w:rPr>
          <w:rFonts w:cstheme="minorHAnsi"/>
        </w:rPr>
      </w:pPr>
      <w:r>
        <w:rPr>
          <w:rFonts w:cstheme="minorHAnsi"/>
          <w:b/>
          <w:bCs/>
        </w:rPr>
        <w:t>One Switch</w:t>
      </w:r>
      <w:r>
        <w:rPr>
          <w:rFonts w:cstheme="minorHAnsi"/>
        </w:rPr>
        <w:t xml:space="preserve"> (Layer 2 Switch – e.g., 2960)</w:t>
      </w:r>
    </w:p>
    <w:p w14:paraId="6C9C2CB0">
      <w:pPr>
        <w:numPr>
          <w:ilvl w:val="0"/>
          <w:numId w:val="1"/>
        </w:numPr>
        <w:rPr>
          <w:rFonts w:cstheme="minorHAnsi"/>
        </w:rPr>
      </w:pPr>
      <w:r>
        <w:rPr>
          <w:rFonts w:cstheme="minorHAnsi"/>
          <w:b/>
          <w:bCs/>
        </w:rPr>
        <w:t>Two PCs</w:t>
      </w:r>
      <w:r>
        <w:rPr>
          <w:rFonts w:cstheme="minorHAnsi"/>
        </w:rPr>
        <w:t xml:space="preserve"> (inside private LAN)</w:t>
      </w:r>
    </w:p>
    <w:p w14:paraId="3E6B46C9">
      <w:pPr>
        <w:numPr>
          <w:ilvl w:val="0"/>
          <w:numId w:val="1"/>
        </w:numPr>
        <w:rPr>
          <w:rFonts w:cstheme="minorHAnsi"/>
        </w:rPr>
      </w:pPr>
      <w:r>
        <w:rPr>
          <w:rFonts w:cstheme="minorHAnsi"/>
          <w:b/>
          <w:bCs/>
        </w:rPr>
        <w:t>Two Servers</w:t>
      </w:r>
      <w:r>
        <w:rPr>
          <w:rFonts w:cstheme="minorHAnsi"/>
        </w:rPr>
        <w:t xml:space="preserve"> (representing public/external network services)</w:t>
      </w:r>
    </w:p>
    <w:p w14:paraId="348767C2">
      <w:pPr>
        <w:numPr>
          <w:ilvl w:val="0"/>
          <w:numId w:val="1"/>
        </w:numPr>
        <w:rPr>
          <w:rFonts w:cstheme="minorHAnsi"/>
        </w:rPr>
      </w:pPr>
      <w:r>
        <w:rPr>
          <w:rFonts w:cstheme="minorHAnsi"/>
          <w:b/>
          <w:bCs/>
        </w:rPr>
        <w:t>Straight-through Ethernet cables</w:t>
      </w:r>
    </w:p>
    <w:p w14:paraId="49A4560B">
      <w:pPr>
        <w:numPr>
          <w:ilvl w:val="0"/>
          <w:numId w:val="1"/>
        </w:numPr>
        <w:rPr>
          <w:rFonts w:cstheme="minorHAnsi"/>
        </w:rPr>
      </w:pPr>
      <w:r>
        <w:rPr>
          <w:rFonts w:cstheme="minorHAnsi"/>
          <w:b/>
          <w:bCs/>
        </w:rPr>
        <w:t>Serial cable</w:t>
      </w:r>
      <w:r>
        <w:rPr>
          <w:rFonts w:cstheme="minorHAnsi"/>
        </w:rPr>
        <w:t xml:space="preserve"> (for Router-to-Router connection)</w:t>
      </w:r>
    </w:p>
    <w:p w14:paraId="421288CF">
      <w:pPr>
        <w:rPr>
          <w:rFonts w:cstheme="minorHAnsi"/>
          <w:b/>
          <w:bCs/>
          <w:sz w:val="28"/>
          <w:szCs w:val="28"/>
        </w:rPr>
      </w:pPr>
      <w:r>
        <w:rPr>
          <w:rFonts w:cstheme="minorHAnsi"/>
          <w:b/>
          <w:bCs/>
          <w:sz w:val="28"/>
          <w:szCs w:val="28"/>
        </w:rPr>
        <w:t>Tools Used:</w:t>
      </w:r>
    </w:p>
    <w:p w14:paraId="5C17453D">
      <w:pPr>
        <w:numPr>
          <w:ilvl w:val="0"/>
          <w:numId w:val="2"/>
        </w:numPr>
        <w:rPr>
          <w:rFonts w:cstheme="minorHAnsi"/>
        </w:rPr>
      </w:pPr>
      <w:r>
        <w:rPr>
          <w:rFonts w:cstheme="minorHAnsi"/>
          <w:b/>
          <w:bCs/>
        </w:rPr>
        <w:t>Cisco Packet Tracer</w:t>
      </w:r>
      <w:r>
        <w:rPr>
          <w:rFonts w:cstheme="minorHAnsi"/>
        </w:rPr>
        <w:t xml:space="preserve"> (for network simulation)</w:t>
      </w:r>
    </w:p>
    <w:p w14:paraId="03C81F6A">
      <w:pPr>
        <w:numPr>
          <w:ilvl w:val="0"/>
          <w:numId w:val="2"/>
        </w:numPr>
        <w:rPr>
          <w:rFonts w:cstheme="minorHAnsi"/>
        </w:rPr>
      </w:pPr>
      <w:r>
        <w:rPr>
          <w:rFonts w:cstheme="minorHAnsi"/>
          <w:b/>
          <w:bCs/>
        </w:rPr>
        <w:t>Router CLI</w:t>
      </w:r>
      <w:r>
        <w:rPr>
          <w:rFonts w:cstheme="minorHAnsi"/>
        </w:rPr>
        <w:t xml:space="preserve"> (for NAT configuration)</w:t>
      </w:r>
    </w:p>
    <w:p w14:paraId="2F69C85A">
      <w:pPr>
        <w:numPr>
          <w:ilvl w:val="0"/>
          <w:numId w:val="2"/>
        </w:numPr>
        <w:rPr>
          <w:rFonts w:cstheme="minorHAnsi"/>
        </w:rPr>
      </w:pPr>
      <w:r>
        <w:rPr>
          <w:rFonts w:cstheme="minorHAnsi"/>
          <w:b/>
          <w:bCs/>
        </w:rPr>
        <w:t>PC and Server desktop utilities</w:t>
      </w:r>
      <w:r>
        <w:rPr>
          <w:rFonts w:cstheme="minorHAnsi"/>
        </w:rPr>
        <w:t xml:space="preserve"> (Command Prompt, Web Browser, Ping for testing)</w:t>
      </w:r>
    </w:p>
    <w:p w14:paraId="77F8B981">
      <w:pPr>
        <w:spacing w:before="100" w:beforeAutospacing="1" w:after="100" w:afterAutospacing="1" w:line="240" w:lineRule="auto"/>
        <w:jc w:val="both"/>
        <w:outlineLvl w:val="1"/>
        <w:rPr>
          <w:rFonts w:eastAsia="Times New Roman" w:cstheme="minorHAnsi"/>
          <w:b/>
          <w:bCs/>
          <w:kern w:val="0"/>
          <w:sz w:val="28"/>
          <w:szCs w:val="28"/>
          <w14:ligatures w14:val="none"/>
        </w:rPr>
      </w:pPr>
      <w:r>
        <w:rPr>
          <w:rFonts w:eastAsia="Times New Roman" w:cstheme="minorHAnsi"/>
          <w:b/>
          <w:bCs/>
          <w:kern w:val="0"/>
          <w:sz w:val="28"/>
          <w:szCs w:val="28"/>
          <w14:ligatures w14:val="none"/>
        </w:rPr>
        <w:t>Theory:</w:t>
      </w:r>
    </w:p>
    <w:p w14:paraId="1BF185B9">
      <w:pPr>
        <w:spacing w:before="100" w:beforeAutospacing="1" w:after="100" w:afterAutospacing="1"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t xml:space="preserve">The shortage of IPv4 addresses and the need for private networks to communicate with public networks led to the development of </w:t>
      </w:r>
      <w:r>
        <w:rPr>
          <w:rFonts w:eastAsia="Times New Roman" w:cstheme="minorHAnsi"/>
          <w:b/>
          <w:bCs/>
          <w:kern w:val="0"/>
          <w:sz w:val="24"/>
          <w:szCs w:val="24"/>
          <w14:ligatures w14:val="none"/>
        </w:rPr>
        <w:t>Network Address Translation (NAT)</w:t>
      </w:r>
      <w:r>
        <w:rPr>
          <w:rFonts w:eastAsia="Times New Roman" w:cstheme="minorHAnsi"/>
          <w:kern w:val="0"/>
          <w:sz w:val="24"/>
          <w:szCs w:val="24"/>
          <w14:ligatures w14:val="none"/>
        </w:rPr>
        <w:t>.Network Address Translation (NAT) allows private IP addresses used inside a network to be translated into public IP addresses for external communication.</w:t>
      </w:r>
      <w:r>
        <w:rPr>
          <w:rFonts w:cstheme="minorHAnsi"/>
        </w:rPr>
        <w:t xml:space="preserve"> </w:t>
      </w:r>
      <w:r>
        <w:rPr>
          <w:rFonts w:eastAsia="Times New Roman" w:cstheme="minorHAnsi"/>
          <w:kern w:val="0"/>
          <w:sz w:val="24"/>
          <w:szCs w:val="24"/>
          <w14:ligatures w14:val="none"/>
        </w:rPr>
        <w:t>This allows multiple devices within a private network to access external resources while conserving public IP addresses.</w:t>
      </w:r>
    </w:p>
    <w:p w14:paraId="5AE85148">
      <w:pPr>
        <w:spacing w:before="100" w:beforeAutospacing="1" w:after="100" w:afterAutospacing="1"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t xml:space="preserve">NAT can operate in different modes: </w:t>
      </w:r>
      <w:r>
        <w:rPr>
          <w:rFonts w:eastAsia="Times New Roman" w:cstheme="minorHAnsi"/>
          <w:b/>
          <w:bCs/>
          <w:kern w:val="0"/>
          <w:sz w:val="24"/>
          <w:szCs w:val="24"/>
          <w14:ligatures w14:val="none"/>
        </w:rPr>
        <w:t>Static NAT, Dynamic NAT, and PAT (Port Address Translation)</w:t>
      </w:r>
      <w:r>
        <w:rPr>
          <w:rFonts w:eastAsia="Times New Roman" w:cstheme="minorHAnsi"/>
          <w:kern w:val="0"/>
          <w:sz w:val="24"/>
          <w:szCs w:val="24"/>
          <w14:ligatures w14:val="none"/>
        </w:rPr>
        <w:t xml:space="preserve">. Among these, </w:t>
      </w:r>
      <w:r>
        <w:rPr>
          <w:rFonts w:eastAsia="Times New Roman" w:cstheme="minorHAnsi"/>
          <w:b/>
          <w:bCs/>
          <w:kern w:val="0"/>
          <w:sz w:val="24"/>
          <w:szCs w:val="24"/>
          <w14:ligatures w14:val="none"/>
        </w:rPr>
        <w:t>Static NAT</w:t>
      </w:r>
      <w:r>
        <w:rPr>
          <w:rFonts w:eastAsia="Times New Roman" w:cstheme="minorHAnsi"/>
          <w:kern w:val="0"/>
          <w:sz w:val="24"/>
          <w:szCs w:val="24"/>
          <w14:ligatures w14:val="none"/>
        </w:rPr>
        <w:t xml:space="preserve"> is the simplest form. It establishes a permanent, one-to-one mapping between an internal private address and an external public address. Unlike Dynamic NAT or PAT, where mappings may change, Static NAT ensures consistency, making it especially useful for devices like </w:t>
      </w:r>
      <w:r>
        <w:rPr>
          <w:rFonts w:eastAsia="Times New Roman" w:cstheme="minorHAnsi"/>
          <w:b/>
          <w:bCs/>
          <w:kern w:val="0"/>
          <w:sz w:val="24"/>
          <w:szCs w:val="24"/>
          <w14:ligatures w14:val="none"/>
        </w:rPr>
        <w:t>web servers, email servers, or application servers</w:t>
      </w:r>
      <w:r>
        <w:rPr>
          <w:rFonts w:eastAsia="Times New Roman" w:cstheme="minorHAnsi"/>
          <w:kern w:val="0"/>
          <w:sz w:val="24"/>
          <w:szCs w:val="24"/>
          <w14:ligatures w14:val="none"/>
        </w:rPr>
        <w:t xml:space="preserve"> that must always be reachable at the same public IP address.</w:t>
      </w:r>
      <w:r>
        <w:rPr>
          <w:rFonts w:cstheme="minorHAnsi"/>
        </w:rPr>
        <w:t xml:space="preserve"> </w:t>
      </w:r>
      <w:r>
        <w:rPr>
          <w:rFonts w:eastAsia="Times New Roman" w:cstheme="minorHAnsi"/>
          <w:kern w:val="0"/>
          <w:sz w:val="24"/>
          <w:szCs w:val="24"/>
          <w14:ligatures w14:val="none"/>
        </w:rPr>
        <w:t>Static NAT provides a fixed one-to-one mapping between private IP addresses (inside local) and public IP addresses (inside global).</w:t>
      </w:r>
    </w:p>
    <w:p w14:paraId="78A1CC31">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NAT Commands:</w:t>
      </w:r>
    </w:p>
    <w:p w14:paraId="44BDAB29">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 xml:space="preserve">1. </w:t>
      </w:r>
      <w:r>
        <w:rPr>
          <w:rFonts w:eastAsia="Times New Roman" w:cstheme="minorHAnsi"/>
          <w:b/>
          <w:bCs/>
          <w:kern w:val="0"/>
          <w:sz w:val="24"/>
          <w:szCs w:val="24"/>
          <w14:ligatures w14:val="none"/>
        </w:rPr>
        <w:t>ip nat inside source static [inside-local] [inside-global]</w:t>
      </w:r>
    </w:p>
    <w:p w14:paraId="3B5C0AA1">
      <w:pPr>
        <w:numPr>
          <w:ilvl w:val="0"/>
          <w:numId w:val="3"/>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This command creates a </w:t>
      </w:r>
      <w:r>
        <w:rPr>
          <w:rFonts w:eastAsia="Times New Roman" w:cstheme="minorHAnsi"/>
          <w:b/>
          <w:bCs/>
          <w:kern w:val="0"/>
          <w:sz w:val="24"/>
          <w:szCs w:val="24"/>
          <w14:ligatures w14:val="none"/>
        </w:rPr>
        <w:t>static one-to-one mapping</w:t>
      </w:r>
      <w:r>
        <w:rPr>
          <w:rFonts w:eastAsia="Times New Roman" w:cstheme="minorHAnsi"/>
          <w:kern w:val="0"/>
          <w:sz w:val="24"/>
          <w:szCs w:val="24"/>
          <w14:ligatures w14:val="none"/>
        </w:rPr>
        <w:t xml:space="preserve"> between a private (inside local) IP address and a public (inside global) IP address.</w:t>
      </w:r>
    </w:p>
    <w:p w14:paraId="763C375C">
      <w:pPr>
        <w:numPr>
          <w:ilvl w:val="0"/>
          <w:numId w:val="3"/>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Example: ip nat inside source static 192.168.1.2 1.1.1.10</w:t>
      </w:r>
    </w:p>
    <w:p w14:paraId="7F24CC90">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Here, the private IP 192.168.1.2 (PC in LAN) is permanently mapped to public IP 1.1.1.10.</w:t>
      </w:r>
    </w:p>
    <w:p w14:paraId="41C8B22A">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 xml:space="preserve">2. </w:t>
      </w:r>
      <w:r>
        <w:rPr>
          <w:rFonts w:eastAsia="Times New Roman" w:cstheme="minorHAnsi"/>
          <w:b/>
          <w:bCs/>
          <w:kern w:val="0"/>
          <w:sz w:val="24"/>
          <w:szCs w:val="24"/>
          <w14:ligatures w14:val="none"/>
        </w:rPr>
        <w:t>ip nat inside</w:t>
      </w:r>
    </w:p>
    <w:p w14:paraId="4B67C6DB">
      <w:pPr>
        <w:numPr>
          <w:ilvl w:val="0"/>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Applied under an interface configuration mode.</w:t>
      </w:r>
    </w:p>
    <w:p w14:paraId="674491FA">
      <w:pPr>
        <w:numPr>
          <w:ilvl w:val="0"/>
          <w:numId w:val="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Defines that the selected interface belongs to the </w:t>
      </w:r>
      <w:r>
        <w:rPr>
          <w:rFonts w:eastAsia="Times New Roman" w:cstheme="minorHAnsi"/>
          <w:b/>
          <w:bCs/>
          <w:kern w:val="0"/>
          <w:sz w:val="24"/>
          <w:szCs w:val="24"/>
          <w14:ligatures w14:val="none"/>
        </w:rPr>
        <w:t>inside network (LAN side)</w:t>
      </w:r>
      <w:r>
        <w:rPr>
          <w:rFonts w:eastAsia="Times New Roman" w:cstheme="minorHAnsi"/>
          <w:kern w:val="0"/>
          <w:sz w:val="24"/>
          <w:szCs w:val="24"/>
          <w14:ligatures w14:val="none"/>
        </w:rPr>
        <w:t xml:space="preserve"> where private IP addresses exist.</w:t>
      </w:r>
    </w:p>
    <w:p w14:paraId="7A3A8840">
      <w:pPr>
        <w:numPr>
          <w:ilvl w:val="0"/>
          <w:numId w:val="4"/>
        </w:numPr>
        <w:tabs>
          <w:tab w:val="clear" w:pos="720"/>
        </w:tabs>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Example:</w:t>
      </w:r>
    </w:p>
    <w:p w14:paraId="081FDC55">
      <w:pPr>
        <w:spacing w:before="100" w:beforeAutospacing="1" w:after="100" w:afterAutospacing="1" w:line="240" w:lineRule="auto"/>
        <w:ind w:left="1440"/>
        <w:rPr>
          <w:rFonts w:eastAsia="Times New Roman" w:cstheme="minorHAnsi"/>
          <w:kern w:val="0"/>
          <w:sz w:val="24"/>
          <w:szCs w:val="24"/>
          <w14:ligatures w14:val="none"/>
        </w:rPr>
      </w:pPr>
      <w:r>
        <w:rPr>
          <w:rFonts w:eastAsia="Times New Roman" w:cstheme="minorHAnsi"/>
          <w:kern w:val="0"/>
          <w:sz w:val="24"/>
          <w:szCs w:val="24"/>
          <w14:ligatures w14:val="none"/>
        </w:rPr>
        <w:t>interface fa0/0</w:t>
      </w:r>
    </w:p>
    <w:p w14:paraId="62EAE684">
      <w:pPr>
        <w:spacing w:before="100" w:beforeAutospacing="1" w:after="100" w:afterAutospacing="1" w:line="240" w:lineRule="auto"/>
        <w:ind w:left="1440"/>
        <w:rPr>
          <w:rFonts w:eastAsia="Times New Roman" w:cstheme="minorHAnsi"/>
          <w:kern w:val="0"/>
          <w:sz w:val="24"/>
          <w:szCs w:val="24"/>
          <w14:ligatures w14:val="none"/>
        </w:rPr>
      </w:pPr>
      <w:r>
        <w:rPr>
          <w:rFonts w:eastAsia="Times New Roman" w:cstheme="minorHAnsi"/>
          <w:kern w:val="0"/>
          <w:sz w:val="24"/>
          <w:szCs w:val="24"/>
          <w14:ligatures w14:val="none"/>
        </w:rPr>
        <w:t>ip nat inside</w:t>
      </w:r>
    </w:p>
    <w:p w14:paraId="689A4B70">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3.</w:t>
      </w:r>
      <w:r>
        <w:rPr>
          <w:rFonts w:eastAsia="Times New Roman" w:cstheme="minorHAnsi"/>
          <w:b/>
          <w:bCs/>
          <w:kern w:val="0"/>
          <w:sz w:val="24"/>
          <w:szCs w:val="24"/>
          <w14:ligatures w14:val="none"/>
        </w:rPr>
        <w:t>ip nat outside</w:t>
      </w:r>
    </w:p>
    <w:p w14:paraId="024D00B3">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Applied under an interface configuration mode.</w:t>
      </w:r>
    </w:p>
    <w:p w14:paraId="5F2093EA">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Defines that the selected interface belongs to the </w:t>
      </w:r>
      <w:r>
        <w:rPr>
          <w:rFonts w:eastAsia="Times New Roman" w:cstheme="minorHAnsi"/>
          <w:b/>
          <w:bCs/>
          <w:kern w:val="0"/>
          <w:sz w:val="24"/>
          <w:szCs w:val="24"/>
          <w14:ligatures w14:val="none"/>
        </w:rPr>
        <w:t>outside network (WAN/public side)</w:t>
      </w:r>
      <w:r>
        <w:rPr>
          <w:rFonts w:eastAsia="Times New Roman" w:cstheme="minorHAnsi"/>
          <w:kern w:val="0"/>
          <w:sz w:val="24"/>
          <w:szCs w:val="24"/>
          <w14:ligatures w14:val="none"/>
        </w:rPr>
        <w:t xml:space="preserve"> where public IP addresses exist.</w:t>
      </w:r>
    </w:p>
    <w:p w14:paraId="7FD75D62">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Example:</w:t>
      </w:r>
    </w:p>
    <w:p w14:paraId="04268698">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interface fa0/1</w:t>
      </w:r>
    </w:p>
    <w:p w14:paraId="550630C9">
      <w:pPr>
        <w:spacing w:before="100" w:beforeAutospacing="1" w:after="100" w:afterAutospacing="1" w:line="240" w:lineRule="auto"/>
        <w:ind w:left="720"/>
        <w:rPr>
          <w:rFonts w:eastAsia="Times New Roman" w:cstheme="minorHAnsi"/>
          <w:kern w:val="0"/>
          <w:sz w:val="24"/>
          <w:szCs w:val="24"/>
          <w14:ligatures w14:val="none"/>
        </w:rPr>
      </w:pPr>
      <w:r>
        <w:rPr>
          <w:rFonts w:eastAsia="Times New Roman" w:cstheme="minorHAnsi"/>
          <w:kern w:val="0"/>
          <w:sz w:val="24"/>
          <w:szCs w:val="24"/>
          <w14:ligatures w14:val="none"/>
        </w:rPr>
        <w:t>ip nat outside</w:t>
      </w:r>
    </w:p>
    <w:p w14:paraId="698A785E">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4.</w:t>
      </w:r>
      <w:r>
        <w:rPr>
          <w:rFonts w:eastAsia="Times New Roman" w:cstheme="minorHAnsi"/>
          <w:b/>
          <w:bCs/>
          <w:kern w:val="0"/>
          <w:sz w:val="24"/>
          <w:szCs w:val="24"/>
          <w14:ligatures w14:val="none"/>
        </w:rPr>
        <w:t>show ip nat translations</w:t>
      </w:r>
    </w:p>
    <w:p w14:paraId="003896D4">
      <w:pPr>
        <w:numPr>
          <w:ilvl w:val="0"/>
          <w:numId w:val="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A </w:t>
      </w:r>
      <w:r>
        <w:rPr>
          <w:rFonts w:eastAsia="Times New Roman" w:cstheme="minorHAnsi"/>
          <w:b/>
          <w:bCs/>
          <w:kern w:val="0"/>
          <w:sz w:val="24"/>
          <w:szCs w:val="24"/>
          <w14:ligatures w14:val="none"/>
        </w:rPr>
        <w:t>verification command</w:t>
      </w:r>
      <w:r>
        <w:rPr>
          <w:rFonts w:eastAsia="Times New Roman" w:cstheme="minorHAnsi"/>
          <w:kern w:val="0"/>
          <w:sz w:val="24"/>
          <w:szCs w:val="24"/>
          <w14:ligatures w14:val="none"/>
        </w:rPr>
        <w:t xml:space="preserve"> used in privileged EXEC mode.</w:t>
      </w:r>
    </w:p>
    <w:p w14:paraId="15FEECFA">
      <w:pPr>
        <w:numPr>
          <w:ilvl w:val="0"/>
          <w:numId w:val="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Displays the NAT table with mappings of inside local to inside global addresses.</w:t>
      </w:r>
    </w:p>
    <w:p w14:paraId="6FD601DE">
      <w:pPr>
        <w:numPr>
          <w:ilvl w:val="0"/>
          <w:numId w:val="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Useful to confirm whether static NAT mappings are correctly configured and active.</w:t>
      </w:r>
    </w:p>
    <w:p w14:paraId="027BA81A">
      <w:pPr>
        <w:numPr>
          <w:numId w:val="0"/>
        </w:numPr>
        <w:tabs>
          <w:tab w:val="left" w:pos="720"/>
        </w:tabs>
        <w:spacing w:before="100" w:beforeAutospacing="1" w:after="100" w:afterAutospacing="1" w:line="240" w:lineRule="auto"/>
        <w:rPr>
          <w:rFonts w:eastAsia="Times New Roman" w:cstheme="minorHAnsi"/>
          <w:kern w:val="0"/>
          <w:sz w:val="24"/>
          <w:szCs w:val="24"/>
          <w14:ligatures w14:val="none"/>
        </w:rPr>
      </w:pPr>
    </w:p>
    <w:p w14:paraId="62754A1F">
      <w:pPr>
        <w:numPr>
          <w:numId w:val="0"/>
        </w:numPr>
        <w:tabs>
          <w:tab w:val="left" w:pos="720"/>
        </w:tabs>
        <w:spacing w:before="100" w:beforeAutospacing="1" w:after="100" w:afterAutospacing="1" w:line="240" w:lineRule="auto"/>
        <w:rPr>
          <w:rFonts w:eastAsia="Times New Roman" w:cstheme="minorHAnsi"/>
          <w:kern w:val="0"/>
          <w:sz w:val="24"/>
          <w:szCs w:val="24"/>
          <w14:ligatures w14:val="none"/>
        </w:rPr>
      </w:pPr>
    </w:p>
    <w:p w14:paraId="62ACB97F">
      <w:pPr>
        <w:numPr>
          <w:numId w:val="0"/>
        </w:numPr>
        <w:tabs>
          <w:tab w:val="left" w:pos="720"/>
        </w:tabs>
        <w:spacing w:before="100" w:beforeAutospacing="1" w:after="100" w:afterAutospacing="1" w:line="240" w:lineRule="auto"/>
        <w:rPr>
          <w:rFonts w:eastAsia="Times New Roman" w:cstheme="minorHAnsi"/>
          <w:kern w:val="0"/>
          <w:sz w:val="24"/>
          <w:szCs w:val="24"/>
          <w14:ligatures w14:val="none"/>
        </w:rPr>
      </w:pPr>
    </w:p>
    <w:p w14:paraId="6313F558">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Lab Diagram:</w:t>
      </w:r>
    </w:p>
    <w:p w14:paraId="4098730F">
      <w:pPr>
        <w:spacing w:before="100" w:beforeAutospacing="1" w:after="100" w:afterAutospacing="1" w:line="240" w:lineRule="auto"/>
        <w:rPr>
          <w:rFonts w:eastAsia="Times New Roman" w:cstheme="minorHAnsi"/>
          <w:kern w:val="0"/>
          <w:sz w:val="24"/>
          <w:szCs w:val="24"/>
          <w14:ligatures w14:val="none"/>
        </w:rPr>
      </w:pPr>
      <w:r>
        <w:drawing>
          <wp:inline distT="0" distB="0" distL="114300" distR="114300">
            <wp:extent cx="6414135" cy="6078855"/>
            <wp:effectExtent l="0" t="0" r="571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414135" cy="6078855"/>
                    </a:xfrm>
                    <a:prstGeom prst="rect">
                      <a:avLst/>
                    </a:prstGeom>
                    <a:noFill/>
                    <a:ln>
                      <a:noFill/>
                    </a:ln>
                  </pic:spPr>
                </pic:pic>
              </a:graphicData>
            </a:graphic>
          </wp:inline>
        </w:drawing>
      </w:r>
    </w:p>
    <w:p w14:paraId="07D9B145">
      <w:pPr>
        <w:rPr>
          <w:rFonts w:cstheme="minorHAnsi"/>
          <w:b/>
          <w:bCs/>
          <w:sz w:val="28"/>
          <w:szCs w:val="28"/>
        </w:rPr>
      </w:pPr>
      <w:r>
        <w:rPr>
          <w:rFonts w:cstheme="minorHAnsi"/>
          <w:b/>
          <w:bCs/>
          <w:sz w:val="28"/>
          <w:szCs w:val="28"/>
        </w:rPr>
        <w:t>Procedure:</w:t>
      </w:r>
    </w:p>
    <w:p w14:paraId="6FA1199E">
      <w:pPr>
        <w:rPr>
          <w:rFonts w:cstheme="minorHAnsi"/>
          <w:b/>
          <w:bCs/>
        </w:rPr>
      </w:pPr>
      <w:r>
        <w:rPr>
          <w:rFonts w:cstheme="minorHAnsi"/>
        </w:rPr>
        <w:t>1</w:t>
      </w:r>
      <w:r>
        <w:rPr>
          <w:rFonts w:cstheme="minorHAnsi"/>
          <w:b/>
          <w:bCs/>
        </w:rPr>
        <w:t>.</w:t>
      </w:r>
      <w:r>
        <w:rPr>
          <w:rFonts w:eastAsia="Times New Roman" w:cstheme="minorHAnsi"/>
          <w:b/>
          <w:bCs/>
          <w:kern w:val="0"/>
          <w:sz w:val="27"/>
          <w:szCs w:val="27"/>
          <w14:ligatures w14:val="none"/>
        </w:rPr>
        <w:t xml:space="preserve"> </w:t>
      </w:r>
      <w:r>
        <w:rPr>
          <w:rFonts w:cstheme="minorHAnsi"/>
          <w:b/>
          <w:bCs/>
        </w:rPr>
        <w:t>Network Setup:</w:t>
      </w:r>
    </w:p>
    <w:p w14:paraId="1260C84C">
      <w:pPr>
        <w:numPr>
          <w:ilvl w:val="0"/>
          <w:numId w:val="7"/>
        </w:numPr>
        <w:rPr>
          <w:rFonts w:cstheme="minorHAnsi"/>
        </w:rPr>
      </w:pPr>
      <w:r>
        <w:rPr>
          <w:rFonts w:cstheme="minorHAnsi"/>
        </w:rPr>
        <w:t xml:space="preserve">Connect PCs to </w:t>
      </w:r>
      <w:r>
        <w:rPr>
          <w:rFonts w:cstheme="minorHAnsi"/>
          <w:b/>
          <w:bCs/>
        </w:rPr>
        <w:t>Switch</w:t>
      </w:r>
      <w:r>
        <w:rPr>
          <w:rFonts w:cstheme="minorHAnsi"/>
        </w:rPr>
        <w:t xml:space="preserve">, and Switch to </w:t>
      </w:r>
      <w:r>
        <w:rPr>
          <w:rFonts w:cstheme="minorHAnsi"/>
          <w:b/>
          <w:bCs/>
        </w:rPr>
        <w:t>Router1 (inside router)</w:t>
      </w:r>
      <w:r>
        <w:rPr>
          <w:rFonts w:cstheme="minorHAnsi"/>
        </w:rPr>
        <w:t>.</w:t>
      </w:r>
    </w:p>
    <w:p w14:paraId="25F0D5DD">
      <w:pPr>
        <w:numPr>
          <w:ilvl w:val="0"/>
          <w:numId w:val="7"/>
        </w:numPr>
        <w:rPr>
          <w:rFonts w:cstheme="minorHAnsi"/>
        </w:rPr>
      </w:pPr>
      <w:r>
        <w:rPr>
          <w:rFonts w:cstheme="minorHAnsi"/>
        </w:rPr>
        <w:t xml:space="preserve">Connect </w:t>
      </w:r>
      <w:r>
        <w:rPr>
          <w:rFonts w:cstheme="minorHAnsi"/>
          <w:b/>
          <w:bCs/>
        </w:rPr>
        <w:t>Router1 to Router2</w:t>
      </w:r>
      <w:r>
        <w:rPr>
          <w:rFonts w:cstheme="minorHAnsi"/>
        </w:rPr>
        <w:t xml:space="preserve"> using a serial connection.</w:t>
      </w:r>
    </w:p>
    <w:p w14:paraId="5192F651">
      <w:pPr>
        <w:numPr>
          <w:numId w:val="0"/>
        </w:numPr>
        <w:ind w:left="360" w:leftChars="0"/>
        <w:rPr>
          <w:rFonts w:cstheme="minorHAnsi"/>
        </w:rPr>
      </w:pPr>
    </w:p>
    <w:p w14:paraId="1D88A25E">
      <w:pPr>
        <w:rPr>
          <w:rFonts w:cstheme="minorHAnsi"/>
          <w:b/>
          <w:bCs/>
        </w:rPr>
      </w:pPr>
      <w:r>
        <w:rPr>
          <w:rFonts w:cstheme="minorHAnsi"/>
          <w:b/>
          <w:bCs/>
        </w:rPr>
        <w:t>2. Configuring IP Addresses on Router Interfaces</w:t>
      </w:r>
    </w:p>
    <w:p w14:paraId="7A304E72">
      <w:pPr>
        <w:rPr>
          <w:rFonts w:cstheme="minorHAnsi"/>
        </w:rPr>
      </w:pPr>
      <w:r>
        <w:rPr>
          <w:rFonts w:cstheme="minorHAnsi"/>
        </w:rPr>
        <w:t>On router1(suv-rtr1):</w:t>
      </w:r>
    </w:p>
    <w:p w14:paraId="77EF6D69">
      <w:pPr>
        <w:rPr>
          <w:rFonts w:cstheme="minorHAnsi"/>
        </w:rPr>
      </w:pPr>
      <w:r>
        <w:drawing>
          <wp:inline distT="0" distB="0" distL="114300" distR="114300">
            <wp:extent cx="6478270" cy="1202055"/>
            <wp:effectExtent l="0" t="0" r="1778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478270" cy="1202055"/>
                    </a:xfrm>
                    <a:prstGeom prst="rect">
                      <a:avLst/>
                    </a:prstGeom>
                    <a:noFill/>
                    <a:ln>
                      <a:noFill/>
                    </a:ln>
                  </pic:spPr>
                </pic:pic>
              </a:graphicData>
            </a:graphic>
          </wp:inline>
        </w:drawing>
      </w:r>
    </w:p>
    <w:p w14:paraId="66A5567A">
      <w:pPr>
        <w:rPr>
          <w:rFonts w:cstheme="minorHAnsi"/>
        </w:rPr>
      </w:pPr>
      <w:r>
        <w:rPr>
          <w:rFonts w:cstheme="minorHAnsi"/>
        </w:rPr>
        <w:t>In router2(suv-rtr2):</w:t>
      </w:r>
    </w:p>
    <w:p w14:paraId="7A6108FB">
      <w:pPr>
        <w:rPr>
          <w:rFonts w:cstheme="minorHAnsi"/>
        </w:rPr>
      </w:pPr>
      <w:r>
        <w:drawing>
          <wp:inline distT="0" distB="0" distL="114300" distR="114300">
            <wp:extent cx="6385560" cy="924560"/>
            <wp:effectExtent l="0" t="0" r="152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6385560" cy="924560"/>
                    </a:xfrm>
                    <a:prstGeom prst="rect">
                      <a:avLst/>
                    </a:prstGeom>
                    <a:noFill/>
                    <a:ln>
                      <a:noFill/>
                    </a:ln>
                  </pic:spPr>
                </pic:pic>
              </a:graphicData>
            </a:graphic>
          </wp:inline>
        </w:drawing>
      </w:r>
    </w:p>
    <w:p w14:paraId="43F9BCD5">
      <w:pPr>
        <w:rPr>
          <w:rFonts w:cstheme="minorHAnsi"/>
          <w:b/>
          <w:bCs/>
        </w:rPr>
      </w:pPr>
      <w:r>
        <w:rPr>
          <w:rFonts w:cstheme="minorHAnsi"/>
          <w:b/>
          <w:bCs/>
        </w:rPr>
        <w:t>3. Configuring DHCP for PCs and Servers</w:t>
      </w:r>
    </w:p>
    <w:p w14:paraId="2DB972BE">
      <w:pPr>
        <w:rPr>
          <w:rFonts w:cstheme="minorHAnsi"/>
        </w:rPr>
      </w:pPr>
      <w:r>
        <w:drawing>
          <wp:inline distT="0" distB="0" distL="114300" distR="114300">
            <wp:extent cx="6271895" cy="855980"/>
            <wp:effectExtent l="0" t="0" r="146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271895" cy="855980"/>
                    </a:xfrm>
                    <a:prstGeom prst="rect">
                      <a:avLst/>
                    </a:prstGeom>
                    <a:noFill/>
                    <a:ln>
                      <a:noFill/>
                    </a:ln>
                  </pic:spPr>
                </pic:pic>
              </a:graphicData>
            </a:graphic>
          </wp:inline>
        </w:drawing>
      </w:r>
    </w:p>
    <w:p w14:paraId="724CB948">
      <w:pPr>
        <w:rPr>
          <w:rFonts w:cstheme="minorHAnsi"/>
        </w:rPr>
      </w:pPr>
      <w:r>
        <w:rPr>
          <w:rFonts w:cstheme="minorHAnsi"/>
        </w:rPr>
        <w:t>Now ,configuring DHCP in each end device:</w:t>
      </w:r>
    </w:p>
    <w:p w14:paraId="0BA0C112">
      <w:pPr>
        <w:rPr>
          <w:rFonts w:cstheme="minorHAnsi"/>
        </w:rPr>
      </w:pPr>
      <w:r>
        <w:rPr>
          <w:rFonts w:cstheme="minorHAnsi"/>
        </w:rPr>
        <w:drawing>
          <wp:inline distT="0" distB="0" distL="0" distR="0">
            <wp:extent cx="5943600" cy="1788160"/>
            <wp:effectExtent l="0" t="0" r="0" b="0"/>
            <wp:docPr id="44187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8980" name="Picture 1"/>
                    <pic:cNvPicPr>
                      <a:picLocks noChangeAspect="1"/>
                    </pic:cNvPicPr>
                  </pic:nvPicPr>
                  <pic:blipFill>
                    <a:blip r:embed="rId10"/>
                    <a:stretch>
                      <a:fillRect/>
                    </a:stretch>
                  </pic:blipFill>
                  <pic:spPr>
                    <a:xfrm>
                      <a:off x="0" y="0"/>
                      <a:ext cx="5943600" cy="1788160"/>
                    </a:xfrm>
                    <a:prstGeom prst="rect">
                      <a:avLst/>
                    </a:prstGeom>
                  </pic:spPr>
                </pic:pic>
              </a:graphicData>
            </a:graphic>
          </wp:inline>
        </w:drawing>
      </w:r>
    </w:p>
    <w:p w14:paraId="05D49545">
      <w:pPr>
        <w:rPr>
          <w:rFonts w:cstheme="minorHAnsi"/>
        </w:rPr>
      </w:pPr>
      <w:r>
        <w:rPr>
          <w:rFonts w:cstheme="minorHAnsi"/>
        </w:rPr>
        <w:drawing>
          <wp:inline distT="0" distB="0" distL="0" distR="0">
            <wp:extent cx="5943600" cy="1620520"/>
            <wp:effectExtent l="0" t="0" r="0" b="0"/>
            <wp:docPr id="103912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20117" name="Picture 1"/>
                    <pic:cNvPicPr>
                      <a:picLocks noChangeAspect="1"/>
                    </pic:cNvPicPr>
                  </pic:nvPicPr>
                  <pic:blipFill>
                    <a:blip r:embed="rId11"/>
                    <a:stretch>
                      <a:fillRect/>
                    </a:stretch>
                  </pic:blipFill>
                  <pic:spPr>
                    <a:xfrm>
                      <a:off x="0" y="0"/>
                      <a:ext cx="5943600" cy="1620520"/>
                    </a:xfrm>
                    <a:prstGeom prst="rect">
                      <a:avLst/>
                    </a:prstGeom>
                  </pic:spPr>
                </pic:pic>
              </a:graphicData>
            </a:graphic>
          </wp:inline>
        </w:drawing>
      </w:r>
    </w:p>
    <w:p w14:paraId="0E3F8CAC">
      <w:pPr>
        <w:rPr>
          <w:rFonts w:cstheme="minorHAnsi"/>
        </w:rPr>
      </w:pPr>
      <w:r>
        <w:rPr>
          <w:rFonts w:cstheme="minorHAnsi"/>
        </w:rPr>
        <w:drawing>
          <wp:inline distT="0" distB="0" distL="0" distR="0">
            <wp:extent cx="5943600" cy="1830705"/>
            <wp:effectExtent l="0" t="0" r="0" b="0"/>
            <wp:docPr id="162941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11410" name="Picture 1"/>
                    <pic:cNvPicPr>
                      <a:picLocks noChangeAspect="1"/>
                    </pic:cNvPicPr>
                  </pic:nvPicPr>
                  <pic:blipFill>
                    <a:blip r:embed="rId12"/>
                    <a:stretch>
                      <a:fillRect/>
                    </a:stretch>
                  </pic:blipFill>
                  <pic:spPr>
                    <a:xfrm>
                      <a:off x="0" y="0"/>
                      <a:ext cx="5943600" cy="1830705"/>
                    </a:xfrm>
                    <a:prstGeom prst="rect">
                      <a:avLst/>
                    </a:prstGeom>
                  </pic:spPr>
                </pic:pic>
              </a:graphicData>
            </a:graphic>
          </wp:inline>
        </w:drawing>
      </w:r>
    </w:p>
    <w:p w14:paraId="3DA4818E">
      <w:pPr>
        <w:rPr>
          <w:rFonts w:cstheme="minorHAnsi"/>
        </w:rPr>
      </w:pPr>
    </w:p>
    <w:p w14:paraId="46B28820">
      <w:pPr>
        <w:rPr>
          <w:rFonts w:cstheme="minorHAnsi"/>
        </w:rPr>
      </w:pPr>
      <w:r>
        <w:rPr>
          <w:rFonts w:cstheme="minorHAnsi"/>
        </w:rPr>
        <w:drawing>
          <wp:inline distT="0" distB="0" distL="0" distR="0">
            <wp:extent cx="5943600" cy="1669415"/>
            <wp:effectExtent l="0" t="0" r="0" b="0"/>
            <wp:docPr id="210078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0484" name="Picture 1"/>
                    <pic:cNvPicPr>
                      <a:picLocks noChangeAspect="1"/>
                    </pic:cNvPicPr>
                  </pic:nvPicPr>
                  <pic:blipFill>
                    <a:blip r:embed="rId13"/>
                    <a:stretch>
                      <a:fillRect/>
                    </a:stretch>
                  </pic:blipFill>
                  <pic:spPr>
                    <a:xfrm>
                      <a:off x="0" y="0"/>
                      <a:ext cx="5943600" cy="1669415"/>
                    </a:xfrm>
                    <a:prstGeom prst="rect">
                      <a:avLst/>
                    </a:prstGeom>
                  </pic:spPr>
                </pic:pic>
              </a:graphicData>
            </a:graphic>
          </wp:inline>
        </w:drawing>
      </w:r>
    </w:p>
    <w:p w14:paraId="1F90301E">
      <w:pPr>
        <w:rPr>
          <w:rFonts w:cstheme="minorHAnsi"/>
          <w:b/>
          <w:bCs/>
        </w:rPr>
      </w:pPr>
      <w:r>
        <w:rPr>
          <w:rFonts w:cstheme="minorHAnsi"/>
          <w:b/>
          <w:bCs/>
        </w:rPr>
        <w:t>4. Configuring Static NAT</w:t>
      </w:r>
    </w:p>
    <w:p w14:paraId="43833944">
      <w:pPr>
        <w:rPr>
          <w:rFonts w:cstheme="minorHAnsi"/>
        </w:rPr>
      </w:pPr>
      <w:r>
        <w:rPr>
          <w:rFonts w:cstheme="minorHAnsi"/>
        </w:rPr>
        <w:t>In router1(suv-rtr1):</w:t>
      </w:r>
    </w:p>
    <w:p w14:paraId="7E90040D">
      <w:pPr>
        <w:rPr>
          <w:rFonts w:cstheme="minorHAnsi"/>
        </w:rPr>
      </w:pPr>
      <w:r>
        <w:drawing>
          <wp:inline distT="0" distB="0" distL="114300" distR="114300">
            <wp:extent cx="6186170" cy="1048385"/>
            <wp:effectExtent l="0" t="0" r="508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6186170" cy="1048385"/>
                    </a:xfrm>
                    <a:prstGeom prst="rect">
                      <a:avLst/>
                    </a:prstGeom>
                    <a:noFill/>
                    <a:ln>
                      <a:noFill/>
                    </a:ln>
                  </pic:spPr>
                </pic:pic>
              </a:graphicData>
            </a:graphic>
          </wp:inline>
        </w:drawing>
      </w:r>
    </w:p>
    <w:p w14:paraId="01A32718">
      <w:pPr>
        <w:rPr>
          <w:rFonts w:cstheme="minorHAnsi"/>
          <w:b/>
          <w:bCs/>
          <w:sz w:val="28"/>
          <w:szCs w:val="28"/>
        </w:rPr>
      </w:pPr>
    </w:p>
    <w:p w14:paraId="315A88C5">
      <w:pPr>
        <w:rPr>
          <w:rFonts w:cstheme="minorHAnsi"/>
          <w:b/>
          <w:bCs/>
          <w:sz w:val="28"/>
          <w:szCs w:val="28"/>
        </w:rPr>
      </w:pPr>
      <w:r>
        <w:rPr>
          <w:rFonts w:cstheme="minorHAnsi"/>
          <w:b/>
          <w:bCs/>
          <w:sz w:val="28"/>
          <w:szCs w:val="28"/>
        </w:rPr>
        <w:t>Testing:</w:t>
      </w:r>
    </w:p>
    <w:p w14:paraId="448C2B05">
      <w:pPr>
        <w:rPr>
          <w:rFonts w:cstheme="minorHAnsi"/>
          <w:b/>
          <w:bCs/>
        </w:rPr>
      </w:pPr>
      <w:r>
        <w:rPr>
          <w:rFonts w:cstheme="minorHAnsi"/>
          <w:b/>
          <w:bCs/>
        </w:rPr>
        <w:t>1. Verifying NAT Configuration on Router1:</w:t>
      </w:r>
    </w:p>
    <w:p w14:paraId="1E376750">
      <w:pPr>
        <w:rPr>
          <w:rFonts w:cstheme="minorHAnsi"/>
        </w:rPr>
      </w:pPr>
      <w:r>
        <w:drawing>
          <wp:inline distT="0" distB="0" distL="114300" distR="114300">
            <wp:extent cx="6492240" cy="617220"/>
            <wp:effectExtent l="0" t="0" r="381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6492240" cy="617220"/>
                    </a:xfrm>
                    <a:prstGeom prst="rect">
                      <a:avLst/>
                    </a:prstGeom>
                    <a:noFill/>
                    <a:ln>
                      <a:noFill/>
                    </a:ln>
                  </pic:spPr>
                </pic:pic>
              </a:graphicData>
            </a:graphic>
          </wp:inline>
        </w:drawing>
      </w:r>
    </w:p>
    <w:p w14:paraId="38844F16">
      <w:pPr>
        <w:rPr>
          <w:rFonts w:cstheme="minorHAnsi"/>
          <w:b/>
          <w:bCs/>
        </w:rPr>
      </w:pPr>
      <w:r>
        <w:rPr>
          <w:rFonts w:cstheme="minorHAnsi"/>
          <w:b/>
          <w:bCs/>
        </w:rPr>
        <w:t>2.IP Brief:</w:t>
      </w:r>
    </w:p>
    <w:p w14:paraId="3251815F">
      <w:pPr>
        <w:rPr>
          <w:rFonts w:cstheme="minorHAnsi"/>
        </w:rPr>
      </w:pPr>
      <w:r>
        <w:drawing>
          <wp:inline distT="0" distB="0" distL="114300" distR="114300">
            <wp:extent cx="6795135" cy="829310"/>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6795135" cy="829310"/>
                    </a:xfrm>
                    <a:prstGeom prst="rect">
                      <a:avLst/>
                    </a:prstGeom>
                    <a:noFill/>
                    <a:ln>
                      <a:noFill/>
                    </a:ln>
                  </pic:spPr>
                </pic:pic>
              </a:graphicData>
            </a:graphic>
          </wp:inline>
        </w:drawing>
      </w:r>
    </w:p>
    <w:p w14:paraId="11835351">
      <w:pPr>
        <w:rPr>
          <w:rFonts w:cstheme="minorHAnsi"/>
          <w:b/>
          <w:bCs/>
          <w:sz w:val="28"/>
          <w:szCs w:val="28"/>
        </w:rPr>
      </w:pPr>
      <w:r>
        <w:rPr>
          <w:rFonts w:cstheme="minorHAnsi"/>
          <w:b/>
          <w:bCs/>
          <w:sz w:val="28"/>
          <w:szCs w:val="28"/>
        </w:rPr>
        <w:t>Conclusion</w:t>
      </w:r>
    </w:p>
    <w:p w14:paraId="76200E9C">
      <w:pPr>
        <w:jc w:val="both"/>
        <w:rPr>
          <w:rFonts w:cstheme="minorHAnsi"/>
        </w:rPr>
      </w:pPr>
      <w:r>
        <w:rPr>
          <w:rFonts w:cstheme="minorHAnsi"/>
        </w:rPr>
        <w:t>In this lab, Static NAT was successfully configured on Router1 to provide a fixed one-to-one mapping between private IP addresses of PCs and public IP addresses. The NAT configuration allowed internal devices to communicate with external servers while maintaining consistent public IP addresses. Verification using show ip nat translations confirmed that the mappings were active, and the show ip interface brief command ensured that all relevant interfaces were correctly configured and operational.</w:t>
      </w:r>
    </w:p>
    <w:p w14:paraId="46DD5BC0">
      <w:pPr>
        <w:jc w:val="both"/>
        <w:rPr>
          <w:rFonts w:cstheme="minorHAnsi"/>
        </w:rPr>
      </w:pPr>
      <w:r>
        <w:rPr>
          <w:rFonts w:cstheme="minorHAnsi"/>
        </w:rPr>
        <w:t>This experiment demonstrated the importance of NAT in conserving public IP addresses, enabling secure communication between private and public networks, and ensuring accessibility of specific devices like servers from external networks.</w:t>
      </w:r>
      <w:bookmarkStart w:id="0" w:name="_GoBack"/>
      <w:bookmarkEnd w:id="0"/>
    </w:p>
    <w:p w14:paraId="7852EED4"/>
    <w:p w14:paraId="01CFB891"/>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365B7"/>
    <w:multiLevelType w:val="multilevel"/>
    <w:tmpl w:val="003365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D261D3"/>
    <w:multiLevelType w:val="multilevel"/>
    <w:tmpl w:val="09D261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0633384"/>
    <w:multiLevelType w:val="multilevel"/>
    <w:tmpl w:val="206333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DC237F7"/>
    <w:multiLevelType w:val="multilevel"/>
    <w:tmpl w:val="2DC237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1B7301"/>
    <w:multiLevelType w:val="multilevel"/>
    <w:tmpl w:val="321B7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BF717DB"/>
    <w:multiLevelType w:val="multilevel"/>
    <w:tmpl w:val="4BF717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9594FDA"/>
    <w:multiLevelType w:val="multilevel"/>
    <w:tmpl w:val="69594F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B87"/>
    <w:rsid w:val="004C0D23"/>
    <w:rsid w:val="00640E57"/>
    <w:rsid w:val="00810CAB"/>
    <w:rsid w:val="00A64B87"/>
    <w:rsid w:val="00AB21AA"/>
    <w:rsid w:val="00CC1FB5"/>
    <w:rsid w:val="00D46312"/>
    <w:rsid w:val="58A52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14">
    <w:name w:val="Strong"/>
    <w:basedOn w:val="11"/>
    <w:qFormat/>
    <w:uiPriority w:val="22"/>
    <w:rPr>
      <w:b/>
      <w:bCs/>
    </w:rPr>
  </w:style>
  <w:style w:type="paragraph" w:styleId="15">
    <w:name w:val="Subtitle"/>
    <w:basedOn w:val="1"/>
    <w:next w:val="1"/>
    <w:link w:val="27"/>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376092" w:themeColor="accent1" w:themeShade="BF"/>
      <w:sz w:val="32"/>
      <w:szCs w:val="32"/>
    </w:rPr>
  </w:style>
  <w:style w:type="character" w:customStyle="1" w:styleId="19">
    <w:name w:val="Heading 3 Char"/>
    <w:basedOn w:val="11"/>
    <w:link w:val="4"/>
    <w:semiHidden/>
    <w:uiPriority w:val="9"/>
    <w:rPr>
      <w:rFonts w:eastAsiaTheme="majorEastAsia" w:cstheme="majorBidi"/>
      <w:color w:val="376092" w:themeColor="accent1" w:themeShade="BF"/>
      <w:sz w:val="28"/>
      <w:szCs w:val="28"/>
    </w:rPr>
  </w:style>
  <w:style w:type="character" w:customStyle="1" w:styleId="20">
    <w:name w:val="Heading 4 Char"/>
    <w:basedOn w:val="11"/>
    <w:link w:val="5"/>
    <w:semiHidden/>
    <w:uiPriority w:val="9"/>
    <w:rPr>
      <w:rFonts w:eastAsiaTheme="majorEastAsia" w:cstheme="majorBidi"/>
      <w:i/>
      <w:iCs/>
      <w:color w:val="376092" w:themeColor="accent1" w:themeShade="BF"/>
    </w:rPr>
  </w:style>
  <w:style w:type="character" w:customStyle="1" w:styleId="21">
    <w:name w:val="Heading 5 Char"/>
    <w:basedOn w:val="11"/>
    <w:link w:val="6"/>
    <w:semiHidden/>
    <w:uiPriority w:val="9"/>
    <w:rPr>
      <w:rFonts w:eastAsiaTheme="majorEastAsia" w:cstheme="majorBidi"/>
      <w:color w:val="37609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376092" w:themeColor="accent1" w:themeShade="BF"/>
    </w:rPr>
  </w:style>
  <w:style w:type="paragraph" w:styleId="32">
    <w:name w:val="Intense Quote"/>
    <w:basedOn w:val="1"/>
    <w:next w:val="1"/>
    <w:link w:val="33"/>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3">
    <w:name w:val="Intense Quote Char"/>
    <w:basedOn w:val="11"/>
    <w:link w:val="32"/>
    <w:uiPriority w:val="30"/>
    <w:rPr>
      <w:i/>
      <w:iCs/>
      <w:color w:val="376092" w:themeColor="accent1" w:themeShade="BF"/>
    </w:rPr>
  </w:style>
  <w:style w:type="character" w:customStyle="1" w:styleId="34">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579</Words>
  <Characters>3302</Characters>
  <Lines>27</Lines>
  <Paragraphs>7</Paragraphs>
  <TotalTime>14</TotalTime>
  <ScaleCrop>false</ScaleCrop>
  <LinksUpToDate>false</LinksUpToDate>
  <CharactersWithSpaces>3874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2025-09-02T10:31:00Z</dcterms:created>
  <dc:creator>user</dc:creator>
  <cp:lastModifiedBy>Babin Ranjitkar</cp:lastModifiedBy>
  <dcterms:modified xsi:type="dcterms:W3CDTF">2025-09-14T17:12:32Z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39002A4C898348E793CCE2E9D7E6F8A2_13</vt:lpwstr>
  </property>
</Properties>
</file>