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78" w:rsidRDefault="005D32E6" w:rsidP="00422C78">
      <w:pPr>
        <w:pStyle w:val="1"/>
        <w:rPr>
          <w:rStyle w:val="a3"/>
          <w:sz w:val="40"/>
          <w:szCs w:val="40"/>
        </w:rPr>
      </w:pPr>
      <w:r>
        <w:rPr>
          <w:rStyle w:val="a3"/>
          <w:sz w:val="40"/>
          <w:szCs w:val="40"/>
        </w:rPr>
        <w:t>Статическое агрегирование</w:t>
      </w:r>
    </w:p>
    <w:p w:rsidR="0035277E" w:rsidRDefault="0035277E" w:rsidP="0035277E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4436C4" w:rsidRPr="004436C4" w:rsidRDefault="004436C4" w:rsidP="004436C4">
      <w:pPr>
        <w:ind w:firstLine="709"/>
        <w:jc w:val="right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Таблица 6.1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3597"/>
      </w:tblGrid>
      <w:tr w:rsidR="0035277E" w:rsidTr="00FA1628">
        <w:trPr>
          <w:jc w:val="center"/>
        </w:trPr>
        <w:tc>
          <w:tcPr>
            <w:tcW w:w="1898" w:type="dxa"/>
          </w:tcPr>
          <w:p w:rsidR="0035277E" w:rsidRDefault="0035277E" w:rsidP="00FA162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3597" w:type="dxa"/>
          </w:tcPr>
          <w:p w:rsidR="0035277E" w:rsidRPr="00535EC6" w:rsidRDefault="0035277E" w:rsidP="00FA162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35277E" w:rsidTr="00FA1628">
        <w:trPr>
          <w:jc w:val="center"/>
        </w:trPr>
        <w:tc>
          <w:tcPr>
            <w:tcW w:w="1898" w:type="dxa"/>
          </w:tcPr>
          <w:p w:rsidR="0035277E" w:rsidRDefault="0035277E" w:rsidP="00FA162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3597" w:type="dxa"/>
          </w:tcPr>
          <w:p w:rsidR="0035277E" w:rsidRPr="003E61B4" w:rsidRDefault="0035277E" w:rsidP="00FA1628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 w:rsidRPr="003E61B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</w:t>
            </w:r>
            <w:r w:rsidR="003E61B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0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="003E61B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28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 w:rsidRPr="003E61B4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24</w:t>
            </w:r>
          </w:p>
        </w:tc>
      </w:tr>
    </w:tbl>
    <w:p w:rsidR="008B4FB8" w:rsidRDefault="008B4FB8" w:rsidP="00422C78">
      <w:pPr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</w:p>
    <w:p w:rsidR="006E7B50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Собираем схему.</w:t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88299" cy="13004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99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Pr="008B4FB8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</w:p>
    <w:p w:rsidR="00422C78" w:rsidRPr="006C628A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 объединением коммутаторов настроим порты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422C78">
        <w:rPr>
          <w:rFonts w:ascii="Times New Roman" w:hAnsi="Times New Roman" w:cs="Times New Roman"/>
          <w:sz w:val="28"/>
          <w:szCs w:val="28"/>
          <w:shd w:val="clear" w:color="auto" w:fill="FFFFFF"/>
        </w:rPr>
        <w:t>0/1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422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422C78">
        <w:rPr>
          <w:rFonts w:ascii="Times New Roman" w:hAnsi="Times New Roman" w:cs="Times New Roman"/>
          <w:sz w:val="28"/>
          <w:szCs w:val="28"/>
          <w:shd w:val="clear" w:color="auto" w:fill="FFFFFF"/>
        </w:rPr>
        <w:t>0/2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будем объединять в агрегированный канал.</w:t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217282" cy="4124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82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Pr="008B4FB8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Мы создали логический интерфейс, который объединяем два логических интерфейса. Такие же действия выполняем на другом коммутаторе.</w:t>
      </w:r>
      <w:r w:rsidR="000C19C9" w:rsidRP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Затем </w:t>
      </w:r>
      <w:proofErr w:type="gramStart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соединяем коммутаторы двумя </w:t>
      </w:r>
      <w:proofErr w:type="spellStart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линками</w:t>
      </w:r>
      <w:proofErr w:type="spellEnd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ждем пока пройдет</w:t>
      </w:r>
      <w:proofErr w:type="gramEnd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инициализация портов. Прописываем на компьютерах адреса по варианту задания. После завершения инициализации портов видно, что оба </w:t>
      </w:r>
      <w:proofErr w:type="spellStart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линка</w:t>
      </w:r>
      <w:proofErr w:type="spellEnd"/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активны.</w:t>
      </w:r>
    </w:p>
    <w:p w:rsidR="000C19C9" w:rsidRDefault="000C19C9" w:rsidP="000C19C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816600" cy="129091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2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C9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</w:t>
      </w:r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19C9" w:rsidRDefault="000C19C9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Проверяем доступность удаленных компьютеров.</w:t>
      </w:r>
    </w:p>
    <w:p w:rsidR="000C19C9" w:rsidRDefault="000C19C9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45139" cy="502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39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C9" w:rsidRDefault="008B4FB8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 w:rsidRPr="008B4FB8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0C19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19C9" w:rsidRDefault="005D32E6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получили агрегированный канал в 200 Мбит/с, т.е. со скоростью вдвое большей, чем возможна с использованием одного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линка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проверки отказоустойчивости потушим один из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линков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D32E6" w:rsidRDefault="005D32E6" w:rsidP="005D32E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654040" cy="290211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90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E6" w:rsidRPr="005D32E6" w:rsidRDefault="008B4FB8" w:rsidP="000C19C9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5</w:t>
      </w:r>
      <w:r w:rsidR="005D32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2C78" w:rsidRDefault="005D32E6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видим, что компьютеры видят друг друга, хотя один из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линков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работает.</w:t>
      </w:r>
    </w:p>
    <w:p w:rsidR="005D32E6" w:rsidRDefault="005D32E6" w:rsidP="005D32E6">
      <w:pPr>
        <w:pStyle w:val="1"/>
        <w:rPr>
          <w:rStyle w:val="a3"/>
          <w:sz w:val="40"/>
          <w:szCs w:val="40"/>
        </w:rPr>
      </w:pPr>
      <w:r>
        <w:rPr>
          <w:rStyle w:val="a3"/>
          <w:sz w:val="40"/>
          <w:szCs w:val="40"/>
        </w:rPr>
        <w:t>Динамическое агрегирование</w:t>
      </w:r>
    </w:p>
    <w:p w:rsidR="005D32E6" w:rsidRPr="006C628A" w:rsidRDefault="005D32E6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Создадим схему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топологии «звезда»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которой коммутаторы второго уровня (уровня доступа) 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подключены к центральному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коммутатор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третьего уровня (уровня распределения) с использованием агрегирования.</w:t>
      </w:r>
    </w:p>
    <w:p w:rsidR="00F60CA6" w:rsidRDefault="00F60CA6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Настроим интерфейсы для первого агрегированного канала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0/1,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>0/2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0CA6" w:rsidRPr="00F60CA6" w:rsidRDefault="00F60CA6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37566" cy="4485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66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A6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6</w:t>
      </w:r>
      <w:r w:rsid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0CA6" w:rsidRDefault="00F60CA6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Аналогичные действия выполним и для второго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0/3</w:t>
      </w:r>
      <w:r w:rsidRP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0/4) и третьего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0/5</w:t>
      </w:r>
      <w:r w:rsidRPr="00F60C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0/6) агрегированных каналов.</w:t>
      </w:r>
      <w:r w:rsidR="00E057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второго агрегированного канала указываем </w:t>
      </w:r>
      <w:r w:rsidR="00E057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channel</w:t>
      </w:r>
      <w:r w:rsidR="00E057BE" w:rsidRPr="00E057B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057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group</w:t>
      </w:r>
      <w:r w:rsidR="00E057BE" w:rsidRPr="00E057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E057BE">
        <w:rPr>
          <w:rFonts w:ascii="Times New Roman" w:hAnsi="Times New Roman" w:cs="Times New Roman"/>
          <w:sz w:val="28"/>
          <w:szCs w:val="28"/>
          <w:shd w:val="clear" w:color="auto" w:fill="FFFFFF"/>
        </w:rPr>
        <w:t>, а для третьего – соответственно 3.</w:t>
      </w:r>
    </w:p>
    <w:p w:rsidR="00EA50BA" w:rsidRDefault="00EA50B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Настраиваем коммутаторы уровня доступа.</w:t>
      </w:r>
    </w:p>
    <w:p w:rsidR="00EA50BA" w:rsidRDefault="00EA50B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661663" cy="21894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63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BA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  <w:r w:rsidR="00EA50B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50BA" w:rsidRDefault="00EA50BA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Аналогичные действия производим на остальных двух коммутаторах.</w:t>
      </w:r>
    </w:p>
    <w:p w:rsidR="00EA50BA" w:rsidRDefault="0011310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01440" cy="2760043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05" cy="27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02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8</w:t>
      </w:r>
      <w:r w:rsidR="001131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13102" w:rsidRDefault="0011310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посмотреть статус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etherchannel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порта можно следующими командами:</w:t>
      </w:r>
    </w:p>
    <w:p w:rsidR="00113102" w:rsidRDefault="00113102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649646" cy="34086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46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02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9</w:t>
      </w:r>
      <w:r w:rsidR="001131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E759B" w:rsidRDefault="007E759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68304" cy="3596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04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9B" w:rsidRDefault="008B4FB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0</w:t>
      </w:r>
      <w:r w:rsidR="007E75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7E759B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0E2" w:rsidRDefault="00A570E2" w:rsidP="006C628A">
      <w:pPr>
        <w:spacing w:after="0" w:line="240" w:lineRule="auto"/>
      </w:pPr>
      <w:r>
        <w:separator/>
      </w:r>
    </w:p>
  </w:endnote>
  <w:endnote w:type="continuationSeparator" w:id="0">
    <w:p w:rsidR="00A570E2" w:rsidRDefault="00A570E2" w:rsidP="006C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0E2" w:rsidRDefault="00A570E2" w:rsidP="006C628A">
      <w:pPr>
        <w:spacing w:after="0" w:line="240" w:lineRule="auto"/>
      </w:pPr>
      <w:r>
        <w:separator/>
      </w:r>
    </w:p>
  </w:footnote>
  <w:footnote w:type="continuationSeparator" w:id="0">
    <w:p w:rsidR="00A570E2" w:rsidRDefault="00A570E2" w:rsidP="006C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901746"/>
      <w:docPartObj>
        <w:docPartGallery w:val="Page Numbers (Top of Page)"/>
        <w:docPartUnique/>
      </w:docPartObj>
    </w:sdtPr>
    <w:sdtEndPr/>
    <w:sdtContent>
      <w:p w:rsidR="006C628A" w:rsidRDefault="006C628A">
        <w:pPr>
          <w:pStyle w:val="a6"/>
          <w:jc w:val="right"/>
        </w:pPr>
        <w:r>
          <w:t>Агрегирование каналов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B4FB8">
          <w:rPr>
            <w:noProof/>
          </w:rPr>
          <w:t>1</w:t>
        </w:r>
        <w:r>
          <w:fldChar w:fldCharType="end"/>
        </w:r>
      </w:p>
    </w:sdtContent>
  </w:sdt>
  <w:p w:rsidR="006C628A" w:rsidRDefault="006C628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5F"/>
    <w:rsid w:val="000359E1"/>
    <w:rsid w:val="000C19C9"/>
    <w:rsid w:val="00113102"/>
    <w:rsid w:val="001D7B07"/>
    <w:rsid w:val="002A06C5"/>
    <w:rsid w:val="002C4FAA"/>
    <w:rsid w:val="0035277E"/>
    <w:rsid w:val="0037723F"/>
    <w:rsid w:val="003E61B4"/>
    <w:rsid w:val="00422C78"/>
    <w:rsid w:val="004436C4"/>
    <w:rsid w:val="00503D48"/>
    <w:rsid w:val="005D32E6"/>
    <w:rsid w:val="00670217"/>
    <w:rsid w:val="006C628A"/>
    <w:rsid w:val="006E7B50"/>
    <w:rsid w:val="007A0089"/>
    <w:rsid w:val="007E759B"/>
    <w:rsid w:val="008B4FB8"/>
    <w:rsid w:val="008F4BE5"/>
    <w:rsid w:val="009C64DC"/>
    <w:rsid w:val="00A30B9E"/>
    <w:rsid w:val="00A570E2"/>
    <w:rsid w:val="00AA7B61"/>
    <w:rsid w:val="00B15BA3"/>
    <w:rsid w:val="00B9695F"/>
    <w:rsid w:val="00E057BE"/>
    <w:rsid w:val="00E40477"/>
    <w:rsid w:val="00E57FAC"/>
    <w:rsid w:val="00EA50BA"/>
    <w:rsid w:val="00F60CA6"/>
    <w:rsid w:val="00F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C6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628A"/>
  </w:style>
  <w:style w:type="paragraph" w:styleId="a8">
    <w:name w:val="footer"/>
    <w:basedOn w:val="a"/>
    <w:link w:val="a9"/>
    <w:uiPriority w:val="99"/>
    <w:unhideWhenUsed/>
    <w:rsid w:val="006C6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628A"/>
  </w:style>
  <w:style w:type="table" w:styleId="aa">
    <w:name w:val="Table Grid"/>
    <w:basedOn w:val="a1"/>
    <w:uiPriority w:val="39"/>
    <w:rsid w:val="0035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C6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628A"/>
  </w:style>
  <w:style w:type="paragraph" w:styleId="a8">
    <w:name w:val="footer"/>
    <w:basedOn w:val="a"/>
    <w:link w:val="a9"/>
    <w:uiPriority w:val="99"/>
    <w:unhideWhenUsed/>
    <w:rsid w:val="006C6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628A"/>
  </w:style>
  <w:style w:type="table" w:styleId="aa">
    <w:name w:val="Table Grid"/>
    <w:basedOn w:val="a1"/>
    <w:uiPriority w:val="39"/>
    <w:rsid w:val="0035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07871-AACB-45B9-8DA7-31B40563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2020-10-02T20:44:00Z</dcterms:created>
  <dcterms:modified xsi:type="dcterms:W3CDTF">2022-07-21T17:01:00Z</dcterms:modified>
</cp:coreProperties>
</file>