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2CB" w:rsidRDefault="003132CB" w:rsidP="003132CB">
      <w:pPr>
        <w:ind w:firstLine="709"/>
        <w:jc w:val="both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В самом начале отчета в лабораторной работе необходимо привести таблицу вашего варианта задания, например:</w:t>
      </w:r>
    </w:p>
    <w:p w:rsidR="00AE17BA" w:rsidRDefault="00AE17BA" w:rsidP="00AE17BA">
      <w:pPr>
        <w:ind w:firstLine="709"/>
        <w:jc w:val="right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Таблица 8.1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898"/>
        <w:gridCol w:w="2345"/>
      </w:tblGrid>
      <w:tr w:rsidR="003132CB" w:rsidTr="00B0640E">
        <w:trPr>
          <w:jc w:val="center"/>
        </w:trPr>
        <w:tc>
          <w:tcPr>
            <w:tcW w:w="1898" w:type="dxa"/>
          </w:tcPr>
          <w:p w:rsidR="003132CB" w:rsidRPr="00B0640E" w:rsidRDefault="003132CB" w:rsidP="00B0640E">
            <w:pPr>
              <w:spacing w:after="0" w:line="240" w:lineRule="auto"/>
            </w:pPr>
            <w:r w:rsidRPr="00B0640E">
              <w:t>№ варианта</w:t>
            </w:r>
          </w:p>
        </w:tc>
        <w:tc>
          <w:tcPr>
            <w:tcW w:w="2345" w:type="dxa"/>
          </w:tcPr>
          <w:p w:rsidR="003132CB" w:rsidRPr="00B0640E" w:rsidRDefault="003132CB" w:rsidP="00B0640E">
            <w:pPr>
              <w:spacing w:after="0" w:line="240" w:lineRule="auto"/>
            </w:pPr>
            <w:r w:rsidRPr="00B0640E">
              <w:t>22</w:t>
            </w:r>
          </w:p>
        </w:tc>
      </w:tr>
      <w:tr w:rsidR="00B0640E" w:rsidRPr="00535EC6" w:rsidTr="00E213DC">
        <w:trPr>
          <w:jc w:val="center"/>
        </w:trPr>
        <w:tc>
          <w:tcPr>
            <w:tcW w:w="1898" w:type="dxa"/>
          </w:tcPr>
          <w:p w:rsidR="00B0640E" w:rsidRPr="00B0640E" w:rsidRDefault="00B0640E" w:rsidP="00B0640E">
            <w:pPr>
              <w:spacing w:after="0" w:line="240" w:lineRule="auto"/>
            </w:pPr>
            <w:r w:rsidRPr="00B0640E">
              <w:t>Сеть 1</w:t>
            </w:r>
          </w:p>
        </w:tc>
        <w:tc>
          <w:tcPr>
            <w:tcW w:w="2345" w:type="dxa"/>
          </w:tcPr>
          <w:p w:rsidR="00B0640E" w:rsidRPr="00B0640E" w:rsidRDefault="00B0640E" w:rsidP="00B0640E">
            <w:pPr>
              <w:spacing w:after="0" w:line="240" w:lineRule="auto"/>
            </w:pPr>
            <w:r w:rsidRPr="00B0640E">
              <w:t>192.168.2.1/24</w:t>
            </w:r>
          </w:p>
        </w:tc>
      </w:tr>
      <w:tr w:rsidR="00B0640E" w:rsidRPr="00535EC6" w:rsidTr="00E213DC">
        <w:trPr>
          <w:jc w:val="center"/>
        </w:trPr>
        <w:tc>
          <w:tcPr>
            <w:tcW w:w="1898" w:type="dxa"/>
          </w:tcPr>
          <w:p w:rsidR="00B0640E" w:rsidRPr="00B0640E" w:rsidRDefault="00B0640E" w:rsidP="00B0640E">
            <w:pPr>
              <w:spacing w:after="0" w:line="240" w:lineRule="auto"/>
            </w:pPr>
            <w:r w:rsidRPr="00B0640E">
              <w:t>Сеть 2</w:t>
            </w:r>
          </w:p>
        </w:tc>
        <w:tc>
          <w:tcPr>
            <w:tcW w:w="2345" w:type="dxa"/>
          </w:tcPr>
          <w:p w:rsidR="00B0640E" w:rsidRPr="00B0640E" w:rsidRDefault="00B0640E" w:rsidP="00B0640E">
            <w:pPr>
              <w:spacing w:after="0" w:line="240" w:lineRule="auto"/>
            </w:pPr>
            <w:r w:rsidRPr="00B0640E">
              <w:t>192.168.3.1/24</w:t>
            </w:r>
          </w:p>
        </w:tc>
      </w:tr>
      <w:tr w:rsidR="00B0640E" w:rsidRPr="00535EC6" w:rsidTr="00E213DC">
        <w:trPr>
          <w:jc w:val="center"/>
        </w:trPr>
        <w:tc>
          <w:tcPr>
            <w:tcW w:w="1898" w:type="dxa"/>
          </w:tcPr>
          <w:p w:rsidR="00B0640E" w:rsidRPr="00B0640E" w:rsidRDefault="00B0640E" w:rsidP="00B0640E">
            <w:pPr>
              <w:spacing w:after="0" w:line="240" w:lineRule="auto"/>
            </w:pPr>
            <w:r w:rsidRPr="00B0640E">
              <w:t>Сеть 3</w:t>
            </w:r>
          </w:p>
        </w:tc>
        <w:tc>
          <w:tcPr>
            <w:tcW w:w="2345" w:type="dxa"/>
          </w:tcPr>
          <w:p w:rsidR="00B0640E" w:rsidRPr="00B0640E" w:rsidRDefault="00B0640E" w:rsidP="00B0640E">
            <w:pPr>
              <w:spacing w:after="0" w:line="240" w:lineRule="auto"/>
            </w:pPr>
            <w:r w:rsidRPr="00B0640E">
              <w:t>192.168.4.1/24</w:t>
            </w:r>
          </w:p>
        </w:tc>
      </w:tr>
      <w:tr w:rsidR="00B0640E" w:rsidRPr="00535EC6" w:rsidTr="00E213DC">
        <w:trPr>
          <w:jc w:val="center"/>
        </w:trPr>
        <w:tc>
          <w:tcPr>
            <w:tcW w:w="1898" w:type="dxa"/>
          </w:tcPr>
          <w:p w:rsidR="00B0640E" w:rsidRPr="00B0640E" w:rsidRDefault="00B0640E" w:rsidP="00B0640E">
            <w:pPr>
              <w:spacing w:after="0" w:line="240" w:lineRule="auto"/>
            </w:pPr>
            <w:r w:rsidRPr="00B0640E">
              <w:t>Сеть 4</w:t>
            </w:r>
          </w:p>
        </w:tc>
        <w:tc>
          <w:tcPr>
            <w:tcW w:w="2345" w:type="dxa"/>
          </w:tcPr>
          <w:p w:rsidR="00B0640E" w:rsidRPr="00B0640E" w:rsidRDefault="00B0640E" w:rsidP="00B0640E">
            <w:pPr>
              <w:spacing w:after="0" w:line="240" w:lineRule="auto"/>
            </w:pPr>
            <w:r w:rsidRPr="00B0640E">
              <w:t>192.168.22.1/24</w:t>
            </w:r>
          </w:p>
        </w:tc>
      </w:tr>
      <w:tr w:rsidR="00B0640E" w:rsidRPr="00535EC6" w:rsidTr="00E213DC">
        <w:trPr>
          <w:jc w:val="center"/>
        </w:trPr>
        <w:tc>
          <w:tcPr>
            <w:tcW w:w="1898" w:type="dxa"/>
          </w:tcPr>
          <w:p w:rsidR="00B0640E" w:rsidRPr="00B0640E" w:rsidRDefault="00B0640E" w:rsidP="00B0640E">
            <w:pPr>
              <w:spacing w:after="0" w:line="240" w:lineRule="auto"/>
            </w:pPr>
            <w:r w:rsidRPr="00B0640E">
              <w:t>Сеть 5</w:t>
            </w:r>
          </w:p>
        </w:tc>
        <w:tc>
          <w:tcPr>
            <w:tcW w:w="2345" w:type="dxa"/>
          </w:tcPr>
          <w:p w:rsidR="00B0640E" w:rsidRPr="00B0640E" w:rsidRDefault="00B0640E" w:rsidP="00B0640E">
            <w:pPr>
              <w:spacing w:after="0" w:line="240" w:lineRule="auto"/>
            </w:pPr>
            <w:r w:rsidRPr="00B0640E">
              <w:t>192.168.33.1/24</w:t>
            </w:r>
          </w:p>
        </w:tc>
      </w:tr>
      <w:tr w:rsidR="00B0640E" w:rsidRPr="00535EC6" w:rsidTr="00E213DC">
        <w:trPr>
          <w:jc w:val="center"/>
        </w:trPr>
        <w:tc>
          <w:tcPr>
            <w:tcW w:w="1898" w:type="dxa"/>
          </w:tcPr>
          <w:p w:rsidR="00B0640E" w:rsidRPr="00B0640E" w:rsidRDefault="00B0640E" w:rsidP="00B0640E">
            <w:pPr>
              <w:spacing w:after="0" w:line="240" w:lineRule="auto"/>
            </w:pPr>
            <w:r w:rsidRPr="00B0640E">
              <w:t>Сеть 6</w:t>
            </w:r>
          </w:p>
        </w:tc>
        <w:tc>
          <w:tcPr>
            <w:tcW w:w="2345" w:type="dxa"/>
          </w:tcPr>
          <w:p w:rsidR="00B0640E" w:rsidRPr="00B0640E" w:rsidRDefault="00B0640E" w:rsidP="00B0640E">
            <w:pPr>
              <w:spacing w:after="0" w:line="240" w:lineRule="auto"/>
            </w:pPr>
            <w:r w:rsidRPr="00B0640E">
              <w:t>192.168.44.1/24</w:t>
            </w:r>
          </w:p>
        </w:tc>
      </w:tr>
      <w:tr w:rsidR="00B0640E" w:rsidTr="00B0640E">
        <w:trPr>
          <w:jc w:val="center"/>
        </w:trPr>
        <w:tc>
          <w:tcPr>
            <w:tcW w:w="1898" w:type="dxa"/>
          </w:tcPr>
          <w:p w:rsidR="00B0640E" w:rsidRPr="00B0640E" w:rsidRDefault="00B0640E" w:rsidP="00B0640E">
            <w:pPr>
              <w:spacing w:after="0" w:line="240" w:lineRule="auto"/>
            </w:pPr>
            <w:r w:rsidRPr="00B0640E">
              <w:t>Сеть 7</w:t>
            </w:r>
          </w:p>
        </w:tc>
        <w:tc>
          <w:tcPr>
            <w:tcW w:w="2345" w:type="dxa"/>
          </w:tcPr>
          <w:p w:rsidR="00B0640E" w:rsidRPr="00B0640E" w:rsidRDefault="00B0640E" w:rsidP="00B0640E">
            <w:pPr>
              <w:spacing w:after="0" w:line="240" w:lineRule="auto"/>
            </w:pPr>
            <w:r w:rsidRPr="00B0640E">
              <w:t>192.168.55.1/24</w:t>
            </w:r>
          </w:p>
        </w:tc>
      </w:tr>
    </w:tbl>
    <w:p w:rsidR="00422C78" w:rsidRPr="007E7110" w:rsidRDefault="007E7110" w:rsidP="00422C78">
      <w:pPr>
        <w:pStyle w:val="1"/>
        <w:rPr>
          <w:rStyle w:val="a3"/>
          <w:sz w:val="40"/>
          <w:szCs w:val="40"/>
        </w:rPr>
      </w:pPr>
      <w:bookmarkStart w:id="0" w:name="_GoBack"/>
      <w:bookmarkEnd w:id="0"/>
      <w:r>
        <w:rPr>
          <w:rStyle w:val="a3"/>
          <w:sz w:val="40"/>
          <w:szCs w:val="40"/>
        </w:rPr>
        <w:t xml:space="preserve">Настройка </w:t>
      </w:r>
      <w:r w:rsidR="001B6D99">
        <w:rPr>
          <w:rStyle w:val="a3"/>
          <w:sz w:val="40"/>
          <w:szCs w:val="40"/>
        </w:rPr>
        <w:t>филиала</w:t>
      </w:r>
    </w:p>
    <w:p w:rsidR="008867ED" w:rsidRPr="00D87EFB" w:rsidRDefault="008867ED" w:rsidP="00C53E06">
      <w:pPr>
        <w:ind w:firstLine="709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  <w:r w:rsidRPr="00D87EF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Рассмотрим небольшой офис, который состоит из нескольких компьютеров и одного коммутатора</w:t>
      </w:r>
      <w:r w:rsidR="00C53E0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В данном случае при очень маленьком локальном трафике и отсутствии выделенных локальных серверов нет необходимости ставить</w:t>
      </w:r>
      <w:r w:rsidR="00C53E0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коммутатор третьего уровня, потому что это будет нерентабельно. Один из самых дешевых коммутаторов </w:t>
      </w:r>
      <w:r w:rsidRPr="00D87EFB">
        <w:rPr>
          <w:rFonts w:ascii="Times New Roman" w:hAnsi="Times New Roman" w:cs="Times New Roman"/>
          <w:sz w:val="28"/>
          <w:szCs w:val="28"/>
          <w:shd w:val="clear" w:color="auto" w:fill="FFFFFF"/>
        </w:rPr>
        <w:t>уровня L3</w:t>
      </w:r>
      <w:r w:rsidR="00D87E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это </w:t>
      </w:r>
      <w:r w:rsidR="00D87E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Cisco</w:t>
      </w:r>
      <w:r w:rsidR="00D87EFB" w:rsidRPr="00D87EFB">
        <w:rPr>
          <w:rFonts w:ascii="Times New Roman" w:hAnsi="Times New Roman" w:cs="Times New Roman"/>
          <w:sz w:val="28"/>
          <w:szCs w:val="28"/>
          <w:shd w:val="clear" w:color="auto" w:fill="FFFFFF"/>
        </w:rPr>
        <w:t>-3560 стоит несколько тысяч долларов.</w:t>
      </w:r>
      <w:r w:rsidR="00D87E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данном случае достаточно применения недорогого маршрутизатора, который способен организовать доступ для пользователей офиса в Интернет. С подобной задачей может справиться любой маршрутизатор в ценовом диапазоне до 5 тыс. руб. Соберем схему, состоящую из трех сегментов:</w:t>
      </w:r>
    </w:p>
    <w:p w:rsidR="00422C78" w:rsidRPr="000B7CDD" w:rsidRDefault="00AC5649" w:rsidP="006F7327">
      <w:pPr>
        <w:jc w:val="both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890096" cy="324612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096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C78" w:rsidRDefault="00422C78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Рис. 1</w:t>
      </w:r>
    </w:p>
    <w:p w:rsidR="00422C78" w:rsidRDefault="00F92253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Создаем на коммутаторе 3 сегмента сети</w:t>
      </w:r>
      <w:r w:rsidR="007E7110">
        <w:rPr>
          <w:rFonts w:ascii="Times New Roman" w:hAnsi="Times New Roman" w:cs="Times New Roman"/>
          <w:sz w:val="28"/>
          <w:szCs w:val="28"/>
          <w:shd w:val="clear" w:color="auto" w:fill="FFFFFF"/>
        </w:rPr>
        <w:t>, на коммутаторе настраиваем все необходимые порты. (Как это делать см. работу 7)</w:t>
      </w:r>
      <w:r w:rsidR="008A12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422C78" w:rsidRPr="00F92253" w:rsidRDefault="00330919" w:rsidP="008A1265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186061" cy="3215640"/>
            <wp:effectExtent l="0" t="0" r="508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061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C78" w:rsidRDefault="00422C78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Рис. 2</w:t>
      </w:r>
    </w:p>
    <w:p w:rsidR="00BC4655" w:rsidRPr="00BC4655" w:rsidRDefault="00BC4655" w:rsidP="00BC4655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 рис. 2 под пунктом</w:t>
      </w:r>
      <w:r w:rsidRPr="00BC4655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BC4655" w:rsidRPr="00BC4655" w:rsidRDefault="00BC4655" w:rsidP="00BC4655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 – входим на интерфейс 0/0, </w:t>
      </w:r>
    </w:p>
    <w:p w:rsidR="00BC4655" w:rsidRPr="00BC4655" w:rsidRDefault="00BC4655" w:rsidP="00BC4655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 – поднимаем этот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интерфейс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поскольку по умолчанию все порты маршрутизатор отключены для безопасности, </w:t>
      </w:r>
    </w:p>
    <w:p w:rsidR="00BC4655" w:rsidRPr="00BC4655" w:rsidRDefault="00BC4655" w:rsidP="00BC4655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3 – создаем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подинтерфейс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0/0.2 для второго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вилана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</w:p>
    <w:p w:rsidR="00BC4655" w:rsidRPr="00BC4655" w:rsidRDefault="00BC4655" w:rsidP="00BC4655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 – говорим о том, что по этому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подинтерфейсу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будут ходить тегированные кадры в соответствии с протоколом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dot</w:t>
      </w:r>
      <w:r w:rsidRPr="008A1265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связаны они будут с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виланом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2, </w:t>
      </w:r>
    </w:p>
    <w:p w:rsidR="00BC4655" w:rsidRDefault="00BC4655" w:rsidP="00BC4655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C46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5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задаем адрес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данному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подинтерфейсу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</w:p>
    <w:p w:rsidR="00BC4655" w:rsidRDefault="00BC4655" w:rsidP="00BC4655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6 – поднимаем этот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подинтерфейс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3A216F" w:rsidRPr="00045A64" w:rsidRDefault="003A216F" w:rsidP="00BC4655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других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виланов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роутере создаем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аналогичные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подинтерфейсы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045A64" w:rsidRPr="00045A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45A64">
        <w:rPr>
          <w:rFonts w:ascii="Times New Roman" w:hAnsi="Times New Roman" w:cs="Times New Roman"/>
          <w:sz w:val="28"/>
          <w:szCs w:val="28"/>
          <w:shd w:val="clear" w:color="auto" w:fill="FFFFFF"/>
        </w:rPr>
        <w:t>На компьютерах пропишем соответствующие сети.</w:t>
      </w:r>
    </w:p>
    <w:p w:rsidR="00BC4655" w:rsidRPr="00AC5649" w:rsidRDefault="00AC5649" w:rsidP="00AC5649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5277824" cy="67665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146" cy="676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F0B" w:rsidRDefault="00594F0B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Рис. 3.</w:t>
      </w:r>
    </w:p>
    <w:p w:rsidR="00594F0B" w:rsidRDefault="008205DC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Предоставить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скрины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прохождения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пингов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между всеми компьютерами попарно.</w:t>
      </w:r>
    </w:p>
    <w:p w:rsidR="008205DC" w:rsidRDefault="008205DC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Таким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образом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мы организовали маршрутизацию между сегментами без применения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3-коммутатора. Этот же маршрутизатор может использоваться для маршрутизации локального трафика в сеть Интернет с помощью технологии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NAT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или обычной маршрутизации. Рассмотрим более сложный пример.</w:t>
      </w:r>
    </w:p>
    <w:p w:rsidR="008205DC" w:rsidRPr="000A7A35" w:rsidRDefault="000A7A35" w:rsidP="000A7A35">
      <w:pPr>
        <w:pStyle w:val="1"/>
        <w:rPr>
          <w:i/>
          <w:iCs/>
          <w:color w:val="808080" w:themeColor="text1" w:themeTint="7F"/>
          <w:sz w:val="40"/>
          <w:szCs w:val="40"/>
        </w:rPr>
      </w:pPr>
      <w:r>
        <w:rPr>
          <w:rStyle w:val="a3"/>
          <w:sz w:val="40"/>
          <w:szCs w:val="40"/>
        </w:rPr>
        <w:lastRenderedPageBreak/>
        <w:t xml:space="preserve">Настройка </w:t>
      </w:r>
      <w:r w:rsidR="001B6D99">
        <w:rPr>
          <w:rStyle w:val="a3"/>
          <w:sz w:val="40"/>
          <w:szCs w:val="40"/>
        </w:rPr>
        <w:t>центрального</w:t>
      </w:r>
      <w:r>
        <w:rPr>
          <w:rStyle w:val="a3"/>
          <w:sz w:val="40"/>
          <w:szCs w:val="40"/>
        </w:rPr>
        <w:t xml:space="preserve"> офиса</w:t>
      </w:r>
    </w:p>
    <w:p w:rsidR="00203071" w:rsidRPr="00CB1B3D" w:rsidRDefault="008205DC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Пусть имеется несколько коммутаторов уровня доступа и сотни компьютеров. Так же присутствуют выделенные серверы. Здесь локальный трафик уже весьма значительный и требуется высокая пропускная способность до локальных серверов. Маршрутизатор с данной нагрузкой уже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справится или он будет стоить огромных денег. Поэтому необходимо применять</w:t>
      </w:r>
      <w:r w:rsidR="000A7A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коммутатор третьего уровня. Пусть это будет </w:t>
      </w:r>
      <w:r w:rsidR="000A7A3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Cisco</w:t>
      </w:r>
      <w:r w:rsidR="000A7A35" w:rsidRPr="000A7A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3560</w:t>
      </w:r>
      <w:r w:rsidR="000A7A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203071" w:rsidRPr="00203071" w:rsidRDefault="00CB1B3D" w:rsidP="00203071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38520" cy="2204720"/>
            <wp:effectExtent l="0" t="0" r="508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071" w:rsidRPr="00203071" w:rsidRDefault="00203071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Рис. 4.</w:t>
      </w:r>
    </w:p>
    <w:p w:rsidR="008205DC" w:rsidRPr="00CB1B3D" w:rsidRDefault="00203071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Настраиваем коммутаторы уровня доступа</w:t>
      </w:r>
    </w:p>
    <w:p w:rsidR="00203071" w:rsidRPr="00203071" w:rsidRDefault="00203071" w:rsidP="00203071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1CF1A68C" wp14:editId="7D8F1702">
            <wp:extent cx="5613400" cy="5776804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577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071" w:rsidRDefault="00203071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Рис. 5.</w:t>
      </w:r>
    </w:p>
    <w:p w:rsidR="00203071" w:rsidRDefault="00203071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Все коммутаторы уровня д</w:t>
      </w:r>
      <w:r w:rsidR="00220392">
        <w:rPr>
          <w:rFonts w:ascii="Times New Roman" w:hAnsi="Times New Roman" w:cs="Times New Roman"/>
          <w:sz w:val="28"/>
          <w:szCs w:val="28"/>
          <w:shd w:val="clear" w:color="auto" w:fill="FFFFFF"/>
        </w:rPr>
        <w:t>оступа настраиваются аналогично</w:t>
      </w:r>
      <w:r w:rsidR="00220392" w:rsidRPr="002203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20392">
        <w:rPr>
          <w:rFonts w:ascii="Times New Roman" w:hAnsi="Times New Roman" w:cs="Times New Roman"/>
          <w:sz w:val="28"/>
          <w:szCs w:val="28"/>
          <w:shd w:val="clear" w:color="auto" w:fill="FFFFFF"/>
        </w:rPr>
        <w:t>кроме коммутатора уровня ядра, настройка которого приведена на рис. 6.</w:t>
      </w:r>
    </w:p>
    <w:p w:rsidR="00220392" w:rsidRDefault="00220392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4577747" cy="3520440"/>
            <wp:effectExtent l="0" t="0" r="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895" cy="352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392" w:rsidRPr="00CB1B3D" w:rsidRDefault="00220392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Рис. 6.</w:t>
      </w:r>
    </w:p>
    <w:p w:rsidR="002D18C5" w:rsidRPr="002D18C5" w:rsidRDefault="002D18C5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Затем создаем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виланы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присваиваем им адреса. Для других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виланов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работа выполняется аналогично.</w:t>
      </w:r>
    </w:p>
    <w:p w:rsidR="00220392" w:rsidRDefault="002D18C5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621804" cy="3530600"/>
            <wp:effectExtent l="0" t="0" r="762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804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94C" w:rsidRDefault="00A0294C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Рис. 7.</w:t>
      </w:r>
    </w:p>
    <w:p w:rsidR="00A0294C" w:rsidRDefault="00A0294C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рис. 8 показано прохождение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пинга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между хостами, находящимися в одном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вилане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0294C" w:rsidRDefault="00E20452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4606616" cy="5974080"/>
            <wp:effectExtent l="0" t="0" r="3810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973" cy="597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94C" w:rsidRDefault="00A0294C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Рис.8.</w:t>
      </w:r>
    </w:p>
    <w:p w:rsidR="00A0294C" w:rsidRDefault="00BF7DDC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отчете показать видимость хостов и в других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виланах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BF7D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 теперь посмотрим видимость между </w:t>
      </w:r>
      <w:proofErr w:type="gramStart"/>
      <w:r w:rsidR="002D18C5">
        <w:rPr>
          <w:rFonts w:ascii="Times New Roman" w:hAnsi="Times New Roman" w:cs="Times New Roman"/>
          <w:sz w:val="28"/>
          <w:szCs w:val="28"/>
          <w:shd w:val="clear" w:color="auto" w:fill="FFFFFF"/>
        </w:rPr>
        <w:t>разными</w:t>
      </w:r>
      <w:proofErr w:type="gramEnd"/>
      <w:r w:rsidR="002D18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D18C5">
        <w:rPr>
          <w:rFonts w:ascii="Times New Roman" w:hAnsi="Times New Roman" w:cs="Times New Roman"/>
          <w:sz w:val="28"/>
          <w:szCs w:val="28"/>
          <w:shd w:val="clear" w:color="auto" w:fill="FFFFFF"/>
        </w:rPr>
        <w:t>виланами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F7DDC" w:rsidRDefault="00E20452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4691089" cy="5953760"/>
            <wp:effectExtent l="0" t="0" r="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089" cy="595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DDC" w:rsidRDefault="00BF7DDC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Рис. 9.</w:t>
      </w:r>
    </w:p>
    <w:p w:rsidR="00BF7DDC" w:rsidRDefault="00E20452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 доступ до серверов.</w:t>
      </w:r>
    </w:p>
    <w:p w:rsidR="00E20452" w:rsidRDefault="00E20452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4690100" cy="596324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611" cy="596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452" w:rsidRDefault="00E20452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Рис. 10.</w:t>
      </w:r>
    </w:p>
    <w:p w:rsidR="00E20452" w:rsidRPr="00346FA2" w:rsidRDefault="00346FA2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Если нам необходимо осуществить доступ в сеть Интернет, то нужно устанавливать маршрутизатор. На нем может быть реализована функция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NAT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функция межсетевого экрана,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VPN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т.д. Предположим, что сегмент доступа в Интернет – это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вилан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5.</w:t>
      </w:r>
    </w:p>
    <w:p w:rsidR="00203071" w:rsidRDefault="00CB1B3D" w:rsidP="00C4539B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5933440" cy="28854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39B" w:rsidRDefault="00C4539B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Рис. 11.</w:t>
      </w:r>
    </w:p>
    <w:p w:rsidR="00C4539B" w:rsidRPr="00CB1B3D" w:rsidRDefault="00C4539B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начала на коммутаторе уровня ядра нужно создать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VLAN</w:t>
      </w:r>
      <w:r w:rsidRPr="00C4539B">
        <w:rPr>
          <w:rFonts w:ascii="Times New Roman" w:hAnsi="Times New Roman" w:cs="Times New Roman"/>
          <w:sz w:val="28"/>
          <w:szCs w:val="28"/>
          <w:shd w:val="clear" w:color="auto" w:fill="FFFFFF"/>
        </w:rPr>
        <w:t>5.</w:t>
      </w:r>
    </w:p>
    <w:p w:rsidR="00170537" w:rsidRDefault="00170537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455160" cy="2480666"/>
            <wp:effectExtent l="0" t="0" r="254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2480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537" w:rsidRDefault="00170537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Рис. 12.</w:t>
      </w:r>
    </w:p>
    <w:p w:rsidR="00170537" w:rsidRDefault="00170537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Сохраняем настройки коммутатора и переходим к настройкам маршрутизатора.</w:t>
      </w:r>
    </w:p>
    <w:p w:rsidR="008F46D7" w:rsidRDefault="008F46D7" w:rsidP="008F46D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5661976" cy="2225040"/>
            <wp:effectExtent l="0" t="0" r="0" b="381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639" cy="222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6D7" w:rsidRDefault="008F46D7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Рис. 13.</w:t>
      </w:r>
    </w:p>
    <w:p w:rsidR="008F46D7" w:rsidRDefault="008F46D7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Видим, что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пинг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 коммутатора ядра сети проходит, а до любого рабочего хоста – нет.</w:t>
      </w:r>
    </w:p>
    <w:p w:rsidR="008F46D7" w:rsidRPr="008F46D7" w:rsidRDefault="008F46D7" w:rsidP="008F46D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750560" cy="4204605"/>
            <wp:effectExtent l="0" t="0" r="2540" b="571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420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6D7" w:rsidRDefault="008F46D7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Рис. 14.</w:t>
      </w:r>
    </w:p>
    <w:p w:rsidR="008F46D7" w:rsidRPr="008F46D7" w:rsidRDefault="008F46D7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Здесь нужно настраивать статическую маршрутизацию, с которой мы познакомимся позднее.</w:t>
      </w:r>
    </w:p>
    <w:sectPr w:rsidR="008F46D7" w:rsidRPr="008F46D7">
      <w:head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74E" w:rsidRDefault="0065074E" w:rsidP="004A2867">
      <w:pPr>
        <w:spacing w:after="0" w:line="240" w:lineRule="auto"/>
      </w:pPr>
      <w:r>
        <w:separator/>
      </w:r>
    </w:p>
  </w:endnote>
  <w:endnote w:type="continuationSeparator" w:id="0">
    <w:p w:rsidR="0065074E" w:rsidRDefault="0065074E" w:rsidP="004A2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74E" w:rsidRDefault="0065074E" w:rsidP="004A2867">
      <w:pPr>
        <w:spacing w:after="0" w:line="240" w:lineRule="auto"/>
      </w:pPr>
      <w:r>
        <w:separator/>
      </w:r>
    </w:p>
  </w:footnote>
  <w:footnote w:type="continuationSeparator" w:id="0">
    <w:p w:rsidR="0065074E" w:rsidRDefault="0065074E" w:rsidP="004A2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88925821"/>
      <w:docPartObj>
        <w:docPartGallery w:val="Page Numbers (Top of Page)"/>
        <w:docPartUnique/>
      </w:docPartObj>
    </w:sdtPr>
    <w:sdtEndPr/>
    <w:sdtContent>
      <w:p w:rsidR="004A2867" w:rsidRDefault="0083370C">
        <w:pPr>
          <w:pStyle w:val="a6"/>
          <w:jc w:val="right"/>
        </w:pPr>
        <w:r>
          <w:t>8</w:t>
        </w:r>
        <w:r w:rsidR="004A2867">
          <w:t xml:space="preserve"> </w:t>
        </w:r>
        <w:proofErr w:type="spellStart"/>
        <w:r w:rsidRPr="0083370C">
          <w:t>Sub</w:t>
        </w:r>
        <w:proofErr w:type="spellEnd"/>
        <w:r w:rsidRPr="0083370C">
          <w:t xml:space="preserve"> </w:t>
        </w:r>
        <w:proofErr w:type="spellStart"/>
        <w:r w:rsidRPr="0083370C">
          <w:t>Interf</w:t>
        </w:r>
        <w:proofErr w:type="spellEnd"/>
        <w:r w:rsidRPr="0083370C">
          <w:t xml:space="preserve"> Маршрутизация трафика между VLAN-</w:t>
        </w:r>
        <w:proofErr w:type="spellStart"/>
        <w:r w:rsidRPr="0083370C">
          <w:t>ами</w:t>
        </w:r>
        <w:proofErr w:type="spellEnd"/>
        <w:r w:rsidR="004A2867" w:rsidRPr="0083370C">
          <w:tab/>
        </w:r>
        <w:r w:rsidR="004A2867" w:rsidRPr="0083370C">
          <w:tab/>
        </w:r>
        <w:r w:rsidR="004A2867">
          <w:fldChar w:fldCharType="begin"/>
        </w:r>
        <w:r w:rsidR="004A2867">
          <w:instrText>PAGE   \* MERGEFORMAT</w:instrText>
        </w:r>
        <w:r w:rsidR="004A2867">
          <w:fldChar w:fldCharType="separate"/>
        </w:r>
        <w:r w:rsidR="008A0770">
          <w:rPr>
            <w:noProof/>
          </w:rPr>
          <w:t>11</w:t>
        </w:r>
        <w:r w:rsidR="004A2867">
          <w:fldChar w:fldCharType="end"/>
        </w:r>
      </w:p>
    </w:sdtContent>
  </w:sdt>
  <w:p w:rsidR="004A2867" w:rsidRDefault="004A2867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95F"/>
    <w:rsid w:val="00045A64"/>
    <w:rsid w:val="00053442"/>
    <w:rsid w:val="000A7A35"/>
    <w:rsid w:val="000B7CDD"/>
    <w:rsid w:val="000C19C9"/>
    <w:rsid w:val="000E323F"/>
    <w:rsid w:val="00113102"/>
    <w:rsid w:val="00134F5D"/>
    <w:rsid w:val="00165264"/>
    <w:rsid w:val="00170537"/>
    <w:rsid w:val="001A067B"/>
    <w:rsid w:val="001A7CA2"/>
    <w:rsid w:val="001B6D99"/>
    <w:rsid w:val="00203071"/>
    <w:rsid w:val="00220392"/>
    <w:rsid w:val="00233790"/>
    <w:rsid w:val="002403C5"/>
    <w:rsid w:val="002771CF"/>
    <w:rsid w:val="002D18C5"/>
    <w:rsid w:val="003127F1"/>
    <w:rsid w:val="003132CB"/>
    <w:rsid w:val="00330919"/>
    <w:rsid w:val="00346FA2"/>
    <w:rsid w:val="00385E82"/>
    <w:rsid w:val="003A1A57"/>
    <w:rsid w:val="003A216F"/>
    <w:rsid w:val="003A45D0"/>
    <w:rsid w:val="003C06D4"/>
    <w:rsid w:val="00422C78"/>
    <w:rsid w:val="004A2867"/>
    <w:rsid w:val="004C4ED1"/>
    <w:rsid w:val="004C6792"/>
    <w:rsid w:val="00594062"/>
    <w:rsid w:val="00594F0B"/>
    <w:rsid w:val="005D00D8"/>
    <w:rsid w:val="005D32E6"/>
    <w:rsid w:val="005E078D"/>
    <w:rsid w:val="005E1F48"/>
    <w:rsid w:val="0065074E"/>
    <w:rsid w:val="006E7B50"/>
    <w:rsid w:val="006F7327"/>
    <w:rsid w:val="00732787"/>
    <w:rsid w:val="00755916"/>
    <w:rsid w:val="007D64A1"/>
    <w:rsid w:val="007E7110"/>
    <w:rsid w:val="007E759B"/>
    <w:rsid w:val="008205DC"/>
    <w:rsid w:val="0083370C"/>
    <w:rsid w:val="008867ED"/>
    <w:rsid w:val="008A0770"/>
    <w:rsid w:val="008A1265"/>
    <w:rsid w:val="008E2201"/>
    <w:rsid w:val="008E53CD"/>
    <w:rsid w:val="008F46D7"/>
    <w:rsid w:val="009123D7"/>
    <w:rsid w:val="00922F5C"/>
    <w:rsid w:val="0097701F"/>
    <w:rsid w:val="009C64DC"/>
    <w:rsid w:val="00A0294C"/>
    <w:rsid w:val="00A17FF8"/>
    <w:rsid w:val="00A95D8F"/>
    <w:rsid w:val="00AC5649"/>
    <w:rsid w:val="00AE17BA"/>
    <w:rsid w:val="00B0640E"/>
    <w:rsid w:val="00B9695F"/>
    <w:rsid w:val="00BC4655"/>
    <w:rsid w:val="00BF7DDC"/>
    <w:rsid w:val="00C4539B"/>
    <w:rsid w:val="00C53E06"/>
    <w:rsid w:val="00C602CE"/>
    <w:rsid w:val="00C61214"/>
    <w:rsid w:val="00C6305F"/>
    <w:rsid w:val="00CA1577"/>
    <w:rsid w:val="00CB1B3D"/>
    <w:rsid w:val="00D71A25"/>
    <w:rsid w:val="00D87EFB"/>
    <w:rsid w:val="00E00E60"/>
    <w:rsid w:val="00E057BE"/>
    <w:rsid w:val="00E07B27"/>
    <w:rsid w:val="00E20452"/>
    <w:rsid w:val="00E34C2D"/>
    <w:rsid w:val="00E53B87"/>
    <w:rsid w:val="00E756FB"/>
    <w:rsid w:val="00EA1EAD"/>
    <w:rsid w:val="00EA50BA"/>
    <w:rsid w:val="00EA5F4A"/>
    <w:rsid w:val="00ED7FFD"/>
    <w:rsid w:val="00F60CA6"/>
    <w:rsid w:val="00F92253"/>
    <w:rsid w:val="00FD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C78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22C7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2C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Subtle Emphasis"/>
    <w:basedOn w:val="a0"/>
    <w:uiPriority w:val="19"/>
    <w:qFormat/>
    <w:rsid w:val="00422C78"/>
    <w:rPr>
      <w:i/>
      <w:iCs/>
      <w:color w:val="808080" w:themeColor="text1" w:themeTint="7F"/>
    </w:rPr>
  </w:style>
  <w:style w:type="paragraph" w:styleId="a4">
    <w:name w:val="Balloon Text"/>
    <w:basedOn w:val="a"/>
    <w:link w:val="a5"/>
    <w:uiPriority w:val="99"/>
    <w:semiHidden/>
    <w:unhideWhenUsed/>
    <w:rsid w:val="00422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2C7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4A2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A2867"/>
  </w:style>
  <w:style w:type="paragraph" w:styleId="a8">
    <w:name w:val="footer"/>
    <w:basedOn w:val="a"/>
    <w:link w:val="a9"/>
    <w:uiPriority w:val="99"/>
    <w:unhideWhenUsed/>
    <w:rsid w:val="004A2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A2867"/>
  </w:style>
  <w:style w:type="table" w:styleId="aa">
    <w:name w:val="Table Grid"/>
    <w:basedOn w:val="a1"/>
    <w:uiPriority w:val="39"/>
    <w:rsid w:val="00313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C78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22C7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2C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Subtle Emphasis"/>
    <w:basedOn w:val="a0"/>
    <w:uiPriority w:val="19"/>
    <w:qFormat/>
    <w:rsid w:val="00422C78"/>
    <w:rPr>
      <w:i/>
      <w:iCs/>
      <w:color w:val="808080" w:themeColor="text1" w:themeTint="7F"/>
    </w:rPr>
  </w:style>
  <w:style w:type="paragraph" w:styleId="a4">
    <w:name w:val="Balloon Text"/>
    <w:basedOn w:val="a"/>
    <w:link w:val="a5"/>
    <w:uiPriority w:val="99"/>
    <w:semiHidden/>
    <w:unhideWhenUsed/>
    <w:rsid w:val="00422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2C7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4A2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A2867"/>
  </w:style>
  <w:style w:type="paragraph" w:styleId="a8">
    <w:name w:val="footer"/>
    <w:basedOn w:val="a"/>
    <w:link w:val="a9"/>
    <w:uiPriority w:val="99"/>
    <w:unhideWhenUsed/>
    <w:rsid w:val="004A2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A2867"/>
  </w:style>
  <w:style w:type="table" w:styleId="aa">
    <w:name w:val="Table Grid"/>
    <w:basedOn w:val="a1"/>
    <w:uiPriority w:val="39"/>
    <w:rsid w:val="00313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71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2441</TotalTime>
  <Pages>11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2020-10-02T20:44:00Z</dcterms:created>
  <dcterms:modified xsi:type="dcterms:W3CDTF">2022-07-21T17:11:00Z</dcterms:modified>
</cp:coreProperties>
</file>