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1CFAB0" w14:textId="563FB395" w:rsidR="00D13876" w:rsidRDefault="00D13876" w:rsidP="00D13876">
      <w:pPr>
        <w:shd w:val="clear" w:color="auto" w:fill="FFFFFF"/>
        <w:spacing w:after="100" w:afterAutospacing="1" w:line="240" w:lineRule="auto"/>
        <w:jc w:val="center"/>
        <w:outlineLvl w:val="2"/>
        <w:rPr>
          <w:rFonts w:ascii="Times New Roman" w:eastAsia="Times New Roman" w:hAnsi="Times New Roman" w:cs="Times New Roman"/>
          <w:b/>
          <w:bCs/>
          <w:color w:val="502E81"/>
          <w:spacing w:val="12"/>
          <w:sz w:val="24"/>
          <w:szCs w:val="24"/>
        </w:rPr>
      </w:pPr>
      <w:r>
        <w:rPr>
          <w:rFonts w:ascii="Times New Roman" w:eastAsia="Times New Roman" w:hAnsi="Times New Roman" w:cs="Times New Roman"/>
          <w:b/>
          <w:bCs/>
          <w:color w:val="502E81"/>
          <w:spacing w:val="12"/>
          <w:sz w:val="24"/>
          <w:szCs w:val="24"/>
        </w:rPr>
        <w:t xml:space="preserve">Funding Options </w:t>
      </w:r>
    </w:p>
    <w:p w14:paraId="7C087D4E" w14:textId="6564E49B" w:rsidR="00D13876" w:rsidRPr="00D13876" w:rsidRDefault="00D13876" w:rsidP="00D13876">
      <w:pPr>
        <w:pStyle w:val="ListParagraph"/>
        <w:numPr>
          <w:ilvl w:val="0"/>
          <w:numId w:val="5"/>
        </w:numPr>
        <w:shd w:val="clear" w:color="auto" w:fill="FFFFFF"/>
        <w:spacing w:after="100" w:afterAutospacing="1" w:line="240" w:lineRule="auto"/>
        <w:outlineLvl w:val="2"/>
        <w:rPr>
          <w:rFonts w:ascii="Times New Roman" w:eastAsia="Times New Roman" w:hAnsi="Times New Roman" w:cs="Times New Roman"/>
          <w:b/>
          <w:bCs/>
          <w:color w:val="000000" w:themeColor="text1"/>
          <w:spacing w:val="12"/>
          <w:sz w:val="24"/>
          <w:szCs w:val="24"/>
        </w:rPr>
      </w:pPr>
      <w:r w:rsidRPr="00D13876">
        <w:rPr>
          <w:rFonts w:ascii="Times New Roman" w:eastAsia="Times New Roman" w:hAnsi="Times New Roman" w:cs="Times New Roman"/>
          <w:b/>
          <w:bCs/>
          <w:color w:val="000000" w:themeColor="text1"/>
          <w:spacing w:val="12"/>
          <w:sz w:val="24"/>
          <w:szCs w:val="24"/>
        </w:rPr>
        <w:t xml:space="preserve">PSIF Funding </w:t>
      </w:r>
    </w:p>
    <w:p w14:paraId="0A2063E8" w14:textId="75492B4F" w:rsidR="00D13876" w:rsidRPr="00D13876" w:rsidRDefault="00D13876" w:rsidP="00D13876">
      <w:pPr>
        <w:pStyle w:val="ListParagraph"/>
        <w:numPr>
          <w:ilvl w:val="0"/>
          <w:numId w:val="5"/>
        </w:numPr>
        <w:shd w:val="clear" w:color="auto" w:fill="FFFFFF"/>
        <w:spacing w:after="100" w:afterAutospacing="1" w:line="240" w:lineRule="auto"/>
        <w:outlineLvl w:val="2"/>
        <w:rPr>
          <w:rFonts w:ascii="Times New Roman" w:eastAsia="Times New Roman" w:hAnsi="Times New Roman" w:cs="Times New Roman"/>
          <w:b/>
          <w:bCs/>
          <w:color w:val="000000" w:themeColor="text1"/>
          <w:spacing w:val="12"/>
          <w:sz w:val="24"/>
          <w:szCs w:val="24"/>
        </w:rPr>
      </w:pPr>
      <w:r w:rsidRPr="00D13876">
        <w:rPr>
          <w:rFonts w:ascii="Times New Roman" w:eastAsia="Times New Roman" w:hAnsi="Times New Roman" w:cs="Times New Roman"/>
          <w:b/>
          <w:bCs/>
          <w:color w:val="000000" w:themeColor="text1"/>
          <w:spacing w:val="12"/>
          <w:sz w:val="24"/>
          <w:szCs w:val="24"/>
        </w:rPr>
        <w:t>Tiger Stadium Cleanup</w:t>
      </w:r>
    </w:p>
    <w:p w14:paraId="5386EC87" w14:textId="45B4425E" w:rsidR="00D13876" w:rsidRPr="00D13876" w:rsidRDefault="00D13876" w:rsidP="00D13876">
      <w:pPr>
        <w:pStyle w:val="ListParagraph"/>
        <w:numPr>
          <w:ilvl w:val="0"/>
          <w:numId w:val="5"/>
        </w:numPr>
        <w:shd w:val="clear" w:color="auto" w:fill="FFFFFF"/>
        <w:spacing w:after="100" w:afterAutospacing="1" w:line="240" w:lineRule="auto"/>
        <w:outlineLvl w:val="2"/>
        <w:rPr>
          <w:rFonts w:ascii="Times New Roman" w:eastAsia="Times New Roman" w:hAnsi="Times New Roman" w:cs="Times New Roman"/>
          <w:b/>
          <w:bCs/>
          <w:color w:val="000000" w:themeColor="text1"/>
          <w:spacing w:val="12"/>
          <w:sz w:val="24"/>
          <w:szCs w:val="24"/>
        </w:rPr>
      </w:pPr>
      <w:r w:rsidRPr="00D13876">
        <w:rPr>
          <w:rFonts w:ascii="Times New Roman" w:eastAsia="Times New Roman" w:hAnsi="Times New Roman" w:cs="Times New Roman"/>
          <w:b/>
          <w:bCs/>
          <w:color w:val="000000" w:themeColor="text1"/>
          <w:spacing w:val="12"/>
          <w:sz w:val="24"/>
          <w:szCs w:val="24"/>
        </w:rPr>
        <w:t>Getting Sponsorship from local vendors</w:t>
      </w:r>
    </w:p>
    <w:p w14:paraId="341970A6" w14:textId="56EFC98D" w:rsidR="00D13876" w:rsidRDefault="00D13876" w:rsidP="00D13876">
      <w:pPr>
        <w:pStyle w:val="ListParagraph"/>
        <w:numPr>
          <w:ilvl w:val="0"/>
          <w:numId w:val="5"/>
        </w:numPr>
        <w:shd w:val="clear" w:color="auto" w:fill="FFFFFF"/>
        <w:spacing w:after="100" w:afterAutospacing="1" w:line="240" w:lineRule="auto"/>
        <w:outlineLvl w:val="2"/>
        <w:rPr>
          <w:rFonts w:ascii="Times New Roman" w:eastAsia="Times New Roman" w:hAnsi="Times New Roman" w:cs="Times New Roman"/>
          <w:b/>
          <w:bCs/>
          <w:color w:val="000000" w:themeColor="text1"/>
          <w:spacing w:val="12"/>
          <w:sz w:val="24"/>
          <w:szCs w:val="24"/>
        </w:rPr>
      </w:pPr>
      <w:r w:rsidRPr="00D13876">
        <w:rPr>
          <w:rFonts w:ascii="Times New Roman" w:eastAsia="Times New Roman" w:hAnsi="Times New Roman" w:cs="Times New Roman"/>
          <w:b/>
          <w:bCs/>
          <w:color w:val="000000" w:themeColor="text1"/>
          <w:spacing w:val="12"/>
          <w:sz w:val="24"/>
          <w:szCs w:val="24"/>
        </w:rPr>
        <w:t xml:space="preserve">Collecting minimal </w:t>
      </w:r>
      <w:r w:rsidR="00CE78A7">
        <w:rPr>
          <w:rFonts w:ascii="Times New Roman" w:eastAsia="Times New Roman" w:hAnsi="Times New Roman" w:cs="Times New Roman"/>
          <w:b/>
          <w:bCs/>
          <w:color w:val="000000" w:themeColor="text1"/>
          <w:spacing w:val="12"/>
          <w:sz w:val="24"/>
          <w:szCs w:val="24"/>
        </w:rPr>
        <w:t>support</w:t>
      </w:r>
      <w:r w:rsidRPr="00D13876">
        <w:rPr>
          <w:rFonts w:ascii="Times New Roman" w:eastAsia="Times New Roman" w:hAnsi="Times New Roman" w:cs="Times New Roman"/>
          <w:b/>
          <w:bCs/>
          <w:color w:val="000000" w:themeColor="text1"/>
          <w:spacing w:val="12"/>
          <w:sz w:val="24"/>
          <w:szCs w:val="24"/>
        </w:rPr>
        <w:t xml:space="preserve"> from Graduate students</w:t>
      </w:r>
    </w:p>
    <w:p w14:paraId="43981811" w14:textId="6D9927EA" w:rsidR="00D13876" w:rsidRPr="00D13876" w:rsidRDefault="00D13876" w:rsidP="00D13876">
      <w:pPr>
        <w:pStyle w:val="ListParagraph"/>
        <w:numPr>
          <w:ilvl w:val="0"/>
          <w:numId w:val="5"/>
        </w:numPr>
        <w:shd w:val="clear" w:color="auto" w:fill="FFFFFF"/>
        <w:spacing w:after="100" w:afterAutospacing="1" w:line="240" w:lineRule="auto"/>
        <w:outlineLvl w:val="2"/>
        <w:rPr>
          <w:rFonts w:ascii="Times New Roman" w:eastAsia="Times New Roman" w:hAnsi="Times New Roman" w:cs="Times New Roman"/>
          <w:b/>
          <w:bCs/>
          <w:color w:val="000000" w:themeColor="text1"/>
          <w:spacing w:val="12"/>
          <w:sz w:val="24"/>
          <w:szCs w:val="24"/>
        </w:rPr>
      </w:pPr>
      <w:r>
        <w:rPr>
          <w:rFonts w:ascii="Times New Roman" w:eastAsia="Times New Roman" w:hAnsi="Times New Roman" w:cs="Times New Roman"/>
          <w:b/>
          <w:bCs/>
          <w:color w:val="000000" w:themeColor="text1"/>
          <w:spacing w:val="12"/>
          <w:sz w:val="24"/>
          <w:szCs w:val="24"/>
        </w:rPr>
        <w:t xml:space="preserve">Departmental Funding </w:t>
      </w:r>
    </w:p>
    <w:p w14:paraId="5F453952" w14:textId="6A74D7AE" w:rsidR="00D13876" w:rsidRPr="00754C55" w:rsidRDefault="00D13876" w:rsidP="00754C55">
      <w:pPr>
        <w:shd w:val="clear" w:color="auto" w:fill="FFFFFF"/>
        <w:spacing w:after="100" w:afterAutospacing="1" w:line="240" w:lineRule="auto"/>
        <w:jc w:val="center"/>
        <w:outlineLvl w:val="2"/>
        <w:rPr>
          <w:rFonts w:ascii="Times New Roman" w:eastAsia="Times New Roman" w:hAnsi="Times New Roman" w:cs="Times New Roman"/>
          <w:b/>
          <w:bCs/>
          <w:color w:val="502E81"/>
          <w:spacing w:val="12"/>
          <w:sz w:val="24"/>
          <w:szCs w:val="24"/>
        </w:rPr>
      </w:pPr>
      <w:r w:rsidRPr="00D13876">
        <w:rPr>
          <w:rFonts w:ascii="Times New Roman" w:eastAsia="Times New Roman" w:hAnsi="Times New Roman" w:cs="Times New Roman"/>
          <w:b/>
          <w:bCs/>
          <w:color w:val="502E81"/>
          <w:spacing w:val="12"/>
          <w:sz w:val="24"/>
          <w:szCs w:val="24"/>
        </w:rPr>
        <w:t>PSIF Funding</w:t>
      </w:r>
      <w:r>
        <w:rPr>
          <w:rFonts w:ascii="Times New Roman" w:eastAsia="Times New Roman" w:hAnsi="Times New Roman" w:cs="Times New Roman"/>
          <w:b/>
          <w:bCs/>
          <w:color w:val="502E81"/>
          <w:spacing w:val="12"/>
          <w:sz w:val="24"/>
          <w:szCs w:val="24"/>
        </w:rPr>
        <w:t xml:space="preserve"> (For Big Event)</w:t>
      </w:r>
    </w:p>
    <w:p w14:paraId="17332289" w14:textId="5D9604DB" w:rsidR="00D13876" w:rsidRPr="00D13876" w:rsidRDefault="00D13876" w:rsidP="00D13876">
      <w:pPr>
        <w:shd w:val="clear" w:color="auto" w:fill="FFFFFF"/>
        <w:spacing w:after="100" w:afterAutospacing="1" w:line="240" w:lineRule="auto"/>
        <w:outlineLvl w:val="2"/>
        <w:rPr>
          <w:rFonts w:ascii="Times New Roman" w:eastAsia="Times New Roman" w:hAnsi="Times New Roman" w:cs="Times New Roman"/>
          <w:color w:val="502E81"/>
          <w:spacing w:val="12"/>
          <w:sz w:val="24"/>
          <w:szCs w:val="24"/>
        </w:rPr>
      </w:pPr>
      <w:r w:rsidRPr="00D13876">
        <w:rPr>
          <w:rFonts w:ascii="Times New Roman" w:eastAsia="Times New Roman" w:hAnsi="Times New Roman" w:cs="Times New Roman"/>
          <w:color w:val="502E81"/>
          <w:spacing w:val="12"/>
          <w:sz w:val="24"/>
          <w:szCs w:val="24"/>
        </w:rPr>
        <w:t>How does my organization receive funding?</w:t>
      </w:r>
    </w:p>
    <w:p w14:paraId="1FC0ABE0" w14:textId="77777777" w:rsidR="00D13876" w:rsidRPr="00D13876" w:rsidRDefault="00D13876" w:rsidP="00D13876">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31F20"/>
          <w:spacing w:val="2"/>
          <w:sz w:val="24"/>
          <w:szCs w:val="24"/>
        </w:rPr>
      </w:pPr>
      <w:r w:rsidRPr="00D13876">
        <w:rPr>
          <w:rFonts w:ascii="Times New Roman" w:eastAsia="Times New Roman" w:hAnsi="Times New Roman" w:cs="Times New Roman"/>
          <w:color w:val="231F20"/>
          <w:spacing w:val="2"/>
          <w:sz w:val="24"/>
          <w:szCs w:val="24"/>
        </w:rPr>
        <w:t>Submit the Student Organization Funding Request Form to be considered for PSIF funding. You must do this at least 4 weeks prior to your event. (The PSIF chairperson will contact you within one academic week of your submission)</w:t>
      </w:r>
    </w:p>
    <w:p w14:paraId="3D8E7C81" w14:textId="77777777" w:rsidR="00D13876" w:rsidRPr="00D13876" w:rsidRDefault="00D13876" w:rsidP="00D13876">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31F20"/>
          <w:spacing w:val="2"/>
          <w:sz w:val="24"/>
          <w:szCs w:val="24"/>
        </w:rPr>
      </w:pPr>
      <w:r w:rsidRPr="00D13876">
        <w:rPr>
          <w:rFonts w:ascii="Times New Roman" w:eastAsia="Times New Roman" w:hAnsi="Times New Roman" w:cs="Times New Roman"/>
          <w:color w:val="231F20"/>
          <w:spacing w:val="2"/>
          <w:sz w:val="24"/>
          <w:szCs w:val="24"/>
        </w:rPr>
        <w:t>Meet with the PSIF Committee. Based on your proposed plan and budget, the committee will grant full funding, partial funding, or no funding to your organization.</w:t>
      </w:r>
    </w:p>
    <w:p w14:paraId="1E4B2952" w14:textId="77777777" w:rsidR="00D13876" w:rsidRPr="00D13876" w:rsidRDefault="00D13876" w:rsidP="00D13876">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31F20"/>
          <w:spacing w:val="2"/>
          <w:sz w:val="24"/>
          <w:szCs w:val="24"/>
        </w:rPr>
      </w:pPr>
      <w:r w:rsidRPr="00D13876">
        <w:rPr>
          <w:rFonts w:ascii="Times New Roman" w:eastAsia="Times New Roman" w:hAnsi="Times New Roman" w:cs="Times New Roman"/>
          <w:color w:val="231F20"/>
          <w:spacing w:val="2"/>
          <w:sz w:val="24"/>
          <w:szCs w:val="24"/>
        </w:rPr>
        <w:t>If your organization is approved for PSIF funding, you must schedule and meet with the Student Government Program Manager within five (5) academic days. Please bring all prior paperwork and related details to LSU Student Union, Room 150 for your meeting.</w:t>
      </w:r>
    </w:p>
    <w:p w14:paraId="447CFB11" w14:textId="77777777" w:rsidR="00D13876" w:rsidRPr="00D13876" w:rsidRDefault="00D13876" w:rsidP="00D13876">
      <w:pPr>
        <w:shd w:val="clear" w:color="auto" w:fill="FFFFFF"/>
        <w:spacing w:after="100" w:afterAutospacing="1" w:line="240" w:lineRule="auto"/>
        <w:outlineLvl w:val="2"/>
        <w:rPr>
          <w:rFonts w:ascii="Times New Roman" w:eastAsia="Times New Roman" w:hAnsi="Times New Roman" w:cs="Times New Roman"/>
          <w:color w:val="502E81"/>
          <w:spacing w:val="12"/>
          <w:sz w:val="24"/>
          <w:szCs w:val="24"/>
        </w:rPr>
      </w:pPr>
      <w:r w:rsidRPr="00D13876">
        <w:rPr>
          <w:rFonts w:ascii="Times New Roman" w:eastAsia="Times New Roman" w:hAnsi="Times New Roman" w:cs="Times New Roman"/>
          <w:color w:val="502E81"/>
          <w:spacing w:val="12"/>
          <w:sz w:val="24"/>
          <w:szCs w:val="24"/>
        </w:rPr>
        <w:t>Funding Restrictions</w:t>
      </w:r>
    </w:p>
    <w:p w14:paraId="09B89192" w14:textId="70DF8E37" w:rsidR="00D13876" w:rsidRPr="00D13876" w:rsidRDefault="00D13876" w:rsidP="00D13876">
      <w:pPr>
        <w:shd w:val="clear" w:color="auto" w:fill="FFFFFF"/>
        <w:spacing w:after="100" w:afterAutospacing="1" w:line="240" w:lineRule="auto"/>
        <w:rPr>
          <w:rFonts w:ascii="Times New Roman" w:eastAsia="Times New Roman" w:hAnsi="Times New Roman" w:cs="Times New Roman"/>
          <w:color w:val="231F20"/>
          <w:spacing w:val="6"/>
          <w:sz w:val="24"/>
          <w:szCs w:val="24"/>
        </w:rPr>
      </w:pPr>
      <w:r w:rsidRPr="00D13876">
        <w:rPr>
          <w:rFonts w:ascii="Times New Roman" w:eastAsia="Times New Roman" w:hAnsi="Times New Roman" w:cs="Times New Roman"/>
          <w:color w:val="231F20"/>
          <w:spacing w:val="6"/>
          <w:sz w:val="24"/>
          <w:szCs w:val="24"/>
        </w:rPr>
        <w:t xml:space="preserve">PSIF may NOT provide funds for the </w:t>
      </w:r>
      <w:r w:rsidRPr="00D13876">
        <w:rPr>
          <w:rFonts w:ascii="Times New Roman" w:eastAsia="Times New Roman" w:hAnsi="Times New Roman" w:cs="Times New Roman"/>
          <w:color w:val="231F20"/>
          <w:spacing w:val="6"/>
          <w:sz w:val="24"/>
          <w:szCs w:val="24"/>
        </w:rPr>
        <w:t>following: To</w:t>
      </w:r>
      <w:r w:rsidRPr="00D13876">
        <w:rPr>
          <w:rFonts w:ascii="Times New Roman" w:eastAsia="Times New Roman" w:hAnsi="Times New Roman" w:cs="Times New Roman"/>
          <w:color w:val="231F20"/>
          <w:spacing w:val="6"/>
          <w:sz w:val="24"/>
          <w:szCs w:val="24"/>
        </w:rPr>
        <w:t xml:space="preserve"> purchase </w:t>
      </w:r>
      <w:proofErr w:type="gramStart"/>
      <w:r w:rsidRPr="00D13876">
        <w:rPr>
          <w:rFonts w:ascii="Times New Roman" w:eastAsia="Times New Roman" w:hAnsi="Times New Roman" w:cs="Times New Roman"/>
          <w:color w:val="231F20"/>
          <w:spacing w:val="6"/>
          <w:sz w:val="24"/>
          <w:szCs w:val="24"/>
        </w:rPr>
        <w:t>alcohol</w:t>
      </w:r>
      <w:proofErr w:type="gramEnd"/>
    </w:p>
    <w:p w14:paraId="08B55214" w14:textId="4EBC8EA2" w:rsidR="00D13876" w:rsidRPr="00D13876" w:rsidRDefault="00D13876" w:rsidP="00D13876">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31F20"/>
          <w:spacing w:val="2"/>
          <w:sz w:val="24"/>
          <w:szCs w:val="24"/>
        </w:rPr>
      </w:pPr>
      <w:r w:rsidRPr="00D13876">
        <w:rPr>
          <w:rFonts w:ascii="Times New Roman" w:eastAsia="Times New Roman" w:hAnsi="Times New Roman" w:cs="Times New Roman"/>
          <w:color w:val="231F20"/>
          <w:spacing w:val="2"/>
          <w:sz w:val="24"/>
          <w:szCs w:val="24"/>
        </w:rPr>
        <w:t xml:space="preserve">To support a program or event where alcohol is </w:t>
      </w:r>
      <w:r w:rsidRPr="00D13876">
        <w:rPr>
          <w:rFonts w:ascii="Times New Roman" w:eastAsia="Times New Roman" w:hAnsi="Times New Roman" w:cs="Times New Roman"/>
          <w:color w:val="231F20"/>
          <w:spacing w:val="2"/>
          <w:sz w:val="24"/>
          <w:szCs w:val="24"/>
        </w:rPr>
        <w:t>present.</w:t>
      </w:r>
    </w:p>
    <w:p w14:paraId="2F1A7A0C" w14:textId="77777777" w:rsidR="00D13876" w:rsidRPr="00D13876" w:rsidRDefault="00D13876" w:rsidP="00D13876">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31F20"/>
          <w:spacing w:val="2"/>
          <w:sz w:val="24"/>
          <w:szCs w:val="24"/>
        </w:rPr>
      </w:pPr>
      <w:r w:rsidRPr="00D13876">
        <w:rPr>
          <w:rFonts w:ascii="Times New Roman" w:eastAsia="Times New Roman" w:hAnsi="Times New Roman" w:cs="Times New Roman"/>
          <w:color w:val="231F20"/>
          <w:spacing w:val="2"/>
          <w:sz w:val="24"/>
          <w:szCs w:val="24"/>
        </w:rPr>
        <w:t>To purchase gifts, gift cards, prizes, awards, trophies, or anything of the like</w:t>
      </w:r>
    </w:p>
    <w:p w14:paraId="25C8DB5A" w14:textId="77777777" w:rsidR="00D13876" w:rsidRPr="00D13876" w:rsidRDefault="00D13876" w:rsidP="00D13876">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31F20"/>
          <w:spacing w:val="2"/>
          <w:sz w:val="24"/>
          <w:szCs w:val="24"/>
        </w:rPr>
      </w:pPr>
      <w:r w:rsidRPr="00D13876">
        <w:rPr>
          <w:rFonts w:ascii="Times New Roman" w:eastAsia="Times New Roman" w:hAnsi="Times New Roman" w:cs="Times New Roman"/>
          <w:color w:val="231F20"/>
          <w:spacing w:val="2"/>
          <w:sz w:val="24"/>
          <w:szCs w:val="24"/>
        </w:rPr>
        <w:t>To purchase clothing</w:t>
      </w:r>
    </w:p>
    <w:p w14:paraId="2593DFFE" w14:textId="77777777" w:rsidR="00D13876" w:rsidRPr="00D13876" w:rsidRDefault="00D13876" w:rsidP="00D13876">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31F20"/>
          <w:spacing w:val="2"/>
          <w:sz w:val="24"/>
          <w:szCs w:val="24"/>
        </w:rPr>
      </w:pPr>
      <w:r w:rsidRPr="00D13876">
        <w:rPr>
          <w:rFonts w:ascii="Times New Roman" w:eastAsia="Times New Roman" w:hAnsi="Times New Roman" w:cs="Times New Roman"/>
          <w:color w:val="231F20"/>
          <w:spacing w:val="2"/>
          <w:sz w:val="24"/>
          <w:szCs w:val="24"/>
        </w:rPr>
        <w:t>To purchase decorations for events, including flowers.</w:t>
      </w:r>
    </w:p>
    <w:p w14:paraId="3504D403" w14:textId="77777777" w:rsidR="00D13876" w:rsidRPr="00D13876" w:rsidRDefault="00D13876" w:rsidP="00D13876">
      <w:pPr>
        <w:shd w:val="clear" w:color="auto" w:fill="FFFFFF"/>
        <w:spacing w:after="100" w:afterAutospacing="1" w:line="240" w:lineRule="auto"/>
        <w:rPr>
          <w:rFonts w:ascii="Times New Roman" w:eastAsia="Times New Roman" w:hAnsi="Times New Roman" w:cs="Times New Roman"/>
          <w:color w:val="231F20"/>
          <w:spacing w:val="6"/>
          <w:sz w:val="24"/>
          <w:szCs w:val="24"/>
        </w:rPr>
      </w:pPr>
      <w:r w:rsidRPr="00D13876">
        <w:rPr>
          <w:rFonts w:ascii="Times New Roman" w:eastAsia="Times New Roman" w:hAnsi="Times New Roman" w:cs="Times New Roman"/>
          <w:color w:val="231F20"/>
          <w:spacing w:val="6"/>
          <w:sz w:val="24"/>
          <w:szCs w:val="24"/>
        </w:rPr>
        <w:t>*Note that all state purchasing guidelines and University policies must be adhered to with any funds allocated by this committee. Failure to comply may result in loss of funding.</w:t>
      </w:r>
    </w:p>
    <w:p w14:paraId="15464E89" w14:textId="77777777" w:rsidR="00D13876" w:rsidRPr="00D13876" w:rsidRDefault="00D13876" w:rsidP="00D13876">
      <w:pPr>
        <w:shd w:val="clear" w:color="auto" w:fill="FFFFFF"/>
        <w:spacing w:after="100" w:afterAutospacing="1" w:line="240" w:lineRule="auto"/>
        <w:outlineLvl w:val="2"/>
        <w:rPr>
          <w:rFonts w:ascii="Times New Roman" w:eastAsia="Times New Roman" w:hAnsi="Times New Roman" w:cs="Times New Roman"/>
          <w:color w:val="502E81"/>
          <w:spacing w:val="12"/>
          <w:sz w:val="24"/>
          <w:szCs w:val="24"/>
        </w:rPr>
      </w:pPr>
      <w:r w:rsidRPr="00D13876">
        <w:rPr>
          <w:rFonts w:ascii="Times New Roman" w:eastAsia="Times New Roman" w:hAnsi="Times New Roman" w:cs="Times New Roman"/>
          <w:color w:val="502E81"/>
          <w:spacing w:val="12"/>
          <w:sz w:val="24"/>
          <w:szCs w:val="24"/>
        </w:rPr>
        <w:t>Other PSIF Information and Guidelines</w:t>
      </w:r>
    </w:p>
    <w:p w14:paraId="453F9045" w14:textId="55993CA4" w:rsidR="00D13876" w:rsidRPr="00D13876" w:rsidRDefault="00D13876" w:rsidP="00D13876">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31F20"/>
          <w:spacing w:val="2"/>
          <w:sz w:val="24"/>
          <w:szCs w:val="24"/>
        </w:rPr>
      </w:pPr>
      <w:r w:rsidRPr="00D13876">
        <w:rPr>
          <w:rFonts w:ascii="Times New Roman" w:eastAsia="Times New Roman" w:hAnsi="Times New Roman" w:cs="Times New Roman"/>
          <w:color w:val="231F20"/>
          <w:spacing w:val="2"/>
          <w:sz w:val="24"/>
          <w:szCs w:val="24"/>
        </w:rPr>
        <w:t xml:space="preserve">Items bought with PSIF money must be disposable, </w:t>
      </w:r>
      <w:r w:rsidR="00754C55" w:rsidRPr="00D13876">
        <w:rPr>
          <w:rFonts w:ascii="Times New Roman" w:eastAsia="Times New Roman" w:hAnsi="Times New Roman" w:cs="Times New Roman"/>
          <w:color w:val="231F20"/>
          <w:spacing w:val="2"/>
          <w:sz w:val="24"/>
          <w:szCs w:val="24"/>
        </w:rPr>
        <w:t>i.e.,</w:t>
      </w:r>
      <w:r w:rsidRPr="00D13876">
        <w:rPr>
          <w:rFonts w:ascii="Times New Roman" w:eastAsia="Times New Roman" w:hAnsi="Times New Roman" w:cs="Times New Roman"/>
          <w:color w:val="231F20"/>
          <w:spacing w:val="2"/>
          <w:sz w:val="24"/>
          <w:szCs w:val="24"/>
        </w:rPr>
        <w:t xml:space="preserve"> paper products, food, plastic utensils, etc.</w:t>
      </w:r>
    </w:p>
    <w:p w14:paraId="328E913E" w14:textId="77777777" w:rsidR="00D13876" w:rsidRPr="00D13876" w:rsidRDefault="00D13876" w:rsidP="00D13876">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31F20"/>
          <w:spacing w:val="2"/>
          <w:sz w:val="24"/>
          <w:szCs w:val="24"/>
        </w:rPr>
      </w:pPr>
      <w:r w:rsidRPr="00D13876">
        <w:rPr>
          <w:rFonts w:ascii="Times New Roman" w:eastAsia="Times New Roman" w:hAnsi="Times New Roman" w:cs="Times New Roman"/>
          <w:color w:val="231F20"/>
          <w:spacing w:val="2"/>
          <w:sz w:val="24"/>
          <w:szCs w:val="24"/>
        </w:rPr>
        <w:t>Items which a student can benefit solely from are prohibited, such as flowers, gift cards, reusable table linens, etc.</w:t>
      </w:r>
    </w:p>
    <w:p w14:paraId="2266B9C3" w14:textId="77777777" w:rsidR="00D13876" w:rsidRPr="00D13876" w:rsidRDefault="00D13876" w:rsidP="00D13876">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31F20"/>
          <w:spacing w:val="2"/>
          <w:sz w:val="24"/>
          <w:szCs w:val="24"/>
        </w:rPr>
      </w:pPr>
      <w:r w:rsidRPr="00D13876">
        <w:rPr>
          <w:rFonts w:ascii="Times New Roman" w:eastAsia="Times New Roman" w:hAnsi="Times New Roman" w:cs="Times New Roman"/>
          <w:color w:val="231F20"/>
          <w:spacing w:val="2"/>
          <w:sz w:val="24"/>
          <w:szCs w:val="24"/>
        </w:rPr>
        <w:t>If awards are bought with PSIF money, the award itself must stay on LSU property at all times. If text (such as names or the LSU logo) is printed on the award, it must go through the university's approval process.</w:t>
      </w:r>
    </w:p>
    <w:p w14:paraId="59F13732" w14:textId="77777777" w:rsidR="00D13876" w:rsidRPr="00D13876" w:rsidRDefault="00D13876" w:rsidP="00D13876">
      <w:pPr>
        <w:shd w:val="clear" w:color="auto" w:fill="FFFFFF"/>
        <w:spacing w:after="100" w:afterAutospacing="1" w:line="240" w:lineRule="auto"/>
        <w:outlineLvl w:val="2"/>
        <w:rPr>
          <w:rFonts w:ascii="Times New Roman" w:eastAsia="Times New Roman" w:hAnsi="Times New Roman" w:cs="Times New Roman"/>
          <w:color w:val="502E81"/>
          <w:spacing w:val="12"/>
          <w:sz w:val="24"/>
          <w:szCs w:val="24"/>
        </w:rPr>
      </w:pPr>
      <w:r w:rsidRPr="00D13876">
        <w:rPr>
          <w:rFonts w:ascii="Times New Roman" w:eastAsia="Times New Roman" w:hAnsi="Times New Roman" w:cs="Times New Roman"/>
          <w:color w:val="502E81"/>
          <w:spacing w:val="12"/>
          <w:sz w:val="24"/>
          <w:szCs w:val="24"/>
        </w:rPr>
        <w:t>Presentation Information</w:t>
      </w:r>
    </w:p>
    <w:p w14:paraId="15DF4C56" w14:textId="77777777" w:rsidR="00D13876" w:rsidRPr="00D13876" w:rsidRDefault="00D13876" w:rsidP="00D13876">
      <w:pPr>
        <w:shd w:val="clear" w:color="auto" w:fill="FFFFFF"/>
        <w:spacing w:after="100" w:afterAutospacing="1" w:line="240" w:lineRule="auto"/>
        <w:rPr>
          <w:rFonts w:ascii="Times New Roman" w:eastAsia="Times New Roman" w:hAnsi="Times New Roman" w:cs="Times New Roman"/>
          <w:color w:val="231F20"/>
          <w:spacing w:val="6"/>
          <w:sz w:val="24"/>
          <w:szCs w:val="24"/>
        </w:rPr>
      </w:pPr>
      <w:r w:rsidRPr="00D13876">
        <w:rPr>
          <w:rFonts w:ascii="Times New Roman" w:eastAsia="Times New Roman" w:hAnsi="Times New Roman" w:cs="Times New Roman"/>
          <w:color w:val="231F20"/>
          <w:spacing w:val="6"/>
          <w:sz w:val="24"/>
          <w:szCs w:val="24"/>
        </w:rPr>
        <w:lastRenderedPageBreak/>
        <w:t>If your application is approved for review by the PSIF Committee, you will receive an email with a specific date to present to the committee (required per the bylaws). The representative must have knowledge about the event and the organization's budget.</w:t>
      </w:r>
    </w:p>
    <w:p w14:paraId="32804A8C" w14:textId="77777777" w:rsidR="00D13876" w:rsidRPr="00D13876" w:rsidRDefault="00D13876" w:rsidP="00D13876">
      <w:pPr>
        <w:shd w:val="clear" w:color="auto" w:fill="FFFFFF"/>
        <w:spacing w:after="100" w:afterAutospacing="1" w:line="240" w:lineRule="auto"/>
        <w:rPr>
          <w:rFonts w:ascii="Times New Roman" w:eastAsia="Times New Roman" w:hAnsi="Times New Roman" w:cs="Times New Roman"/>
          <w:color w:val="231F20"/>
          <w:spacing w:val="6"/>
          <w:sz w:val="24"/>
          <w:szCs w:val="24"/>
        </w:rPr>
      </w:pPr>
      <w:r w:rsidRPr="00D13876">
        <w:rPr>
          <w:rFonts w:ascii="Times New Roman" w:eastAsia="Times New Roman" w:hAnsi="Times New Roman" w:cs="Times New Roman"/>
          <w:color w:val="231F20"/>
          <w:spacing w:val="6"/>
          <w:sz w:val="24"/>
          <w:szCs w:val="24"/>
        </w:rPr>
        <w:t>The presentation style is informal. Handouts are encouraged, but not required. No PowerPoint presentation necessary. Please be prepared to present the following information:</w:t>
      </w:r>
    </w:p>
    <w:p w14:paraId="7EB8A563" w14:textId="77777777" w:rsidR="00D13876" w:rsidRPr="00D13876" w:rsidRDefault="00D13876" w:rsidP="00D13876">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31F20"/>
          <w:spacing w:val="2"/>
          <w:sz w:val="24"/>
          <w:szCs w:val="24"/>
        </w:rPr>
      </w:pPr>
      <w:r w:rsidRPr="00D13876">
        <w:rPr>
          <w:rFonts w:ascii="Times New Roman" w:eastAsia="Times New Roman" w:hAnsi="Times New Roman" w:cs="Times New Roman"/>
          <w:color w:val="231F20"/>
          <w:spacing w:val="2"/>
          <w:sz w:val="24"/>
          <w:szCs w:val="24"/>
        </w:rPr>
        <w:t>What’s the mission of your organization?</w:t>
      </w:r>
    </w:p>
    <w:p w14:paraId="0CADC094" w14:textId="77777777" w:rsidR="00D13876" w:rsidRPr="00D13876" w:rsidRDefault="00D13876" w:rsidP="00D13876">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31F20"/>
          <w:spacing w:val="2"/>
          <w:sz w:val="24"/>
          <w:szCs w:val="24"/>
        </w:rPr>
      </w:pPr>
      <w:r w:rsidRPr="00D13876">
        <w:rPr>
          <w:rFonts w:ascii="Times New Roman" w:eastAsia="Times New Roman" w:hAnsi="Times New Roman" w:cs="Times New Roman"/>
          <w:color w:val="231F20"/>
          <w:spacing w:val="2"/>
          <w:sz w:val="24"/>
          <w:szCs w:val="24"/>
        </w:rPr>
        <w:t>Give detailed information on the event that you are seeking funding for.</w:t>
      </w:r>
    </w:p>
    <w:p w14:paraId="00C199C1" w14:textId="77777777" w:rsidR="00D13876" w:rsidRPr="00D13876" w:rsidRDefault="00D13876" w:rsidP="00D13876">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31F20"/>
          <w:spacing w:val="2"/>
          <w:sz w:val="24"/>
          <w:szCs w:val="24"/>
        </w:rPr>
      </w:pPr>
      <w:r w:rsidRPr="00D13876">
        <w:rPr>
          <w:rFonts w:ascii="Times New Roman" w:eastAsia="Times New Roman" w:hAnsi="Times New Roman" w:cs="Times New Roman"/>
          <w:color w:val="231F20"/>
          <w:spacing w:val="2"/>
          <w:sz w:val="24"/>
          <w:szCs w:val="24"/>
        </w:rPr>
        <w:t>When and where will the event take place?</w:t>
      </w:r>
    </w:p>
    <w:p w14:paraId="1E342621" w14:textId="77777777" w:rsidR="00D13876" w:rsidRPr="00D13876" w:rsidRDefault="00D13876" w:rsidP="00D13876">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31F20"/>
          <w:spacing w:val="2"/>
          <w:sz w:val="24"/>
          <w:szCs w:val="24"/>
        </w:rPr>
      </w:pPr>
      <w:r w:rsidRPr="00D13876">
        <w:rPr>
          <w:rFonts w:ascii="Times New Roman" w:eastAsia="Times New Roman" w:hAnsi="Times New Roman" w:cs="Times New Roman"/>
          <w:color w:val="231F20"/>
          <w:spacing w:val="2"/>
          <w:sz w:val="24"/>
          <w:szCs w:val="24"/>
        </w:rPr>
        <w:t>Why are you traveling to this event? Hosting this event</w:t>
      </w:r>
    </w:p>
    <w:p w14:paraId="51A78F7D" w14:textId="77777777" w:rsidR="00D13876" w:rsidRPr="00D13876" w:rsidRDefault="00D13876" w:rsidP="00D13876">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31F20"/>
          <w:spacing w:val="2"/>
          <w:sz w:val="24"/>
          <w:szCs w:val="24"/>
        </w:rPr>
      </w:pPr>
      <w:r w:rsidRPr="00D13876">
        <w:rPr>
          <w:rFonts w:ascii="Times New Roman" w:eastAsia="Times New Roman" w:hAnsi="Times New Roman" w:cs="Times New Roman"/>
          <w:color w:val="231F20"/>
          <w:spacing w:val="2"/>
          <w:sz w:val="24"/>
          <w:szCs w:val="24"/>
        </w:rPr>
        <w:t>Have you received funding from PSIF, ORF, or the Senate Contingency before? If so, when was the most recent occasion?</w:t>
      </w:r>
    </w:p>
    <w:p w14:paraId="2438890A" w14:textId="77777777" w:rsidR="00D13876" w:rsidRPr="00D13876" w:rsidRDefault="00D13876" w:rsidP="00D13876">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31F20"/>
          <w:spacing w:val="2"/>
          <w:sz w:val="24"/>
          <w:szCs w:val="24"/>
        </w:rPr>
      </w:pPr>
      <w:r w:rsidRPr="00D13876">
        <w:rPr>
          <w:rFonts w:ascii="Times New Roman" w:eastAsia="Times New Roman" w:hAnsi="Times New Roman" w:cs="Times New Roman"/>
          <w:color w:val="231F20"/>
          <w:spacing w:val="2"/>
          <w:sz w:val="24"/>
          <w:szCs w:val="24"/>
        </w:rPr>
        <w:t>Does your organization hold any fundraising events? If so, were any held to contribute to this trip/event? Why or why not?</w:t>
      </w:r>
    </w:p>
    <w:p w14:paraId="27EDFF87" w14:textId="77777777" w:rsidR="00D13876" w:rsidRPr="00D13876" w:rsidRDefault="00D13876" w:rsidP="00D13876">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31F20"/>
          <w:spacing w:val="2"/>
          <w:sz w:val="24"/>
          <w:szCs w:val="24"/>
        </w:rPr>
      </w:pPr>
      <w:r w:rsidRPr="00D13876">
        <w:rPr>
          <w:rFonts w:ascii="Times New Roman" w:eastAsia="Times New Roman" w:hAnsi="Times New Roman" w:cs="Times New Roman"/>
          <w:color w:val="231F20"/>
          <w:spacing w:val="2"/>
          <w:sz w:val="24"/>
          <w:szCs w:val="24"/>
        </w:rPr>
        <w:t>If you are not awarded funding, how will you carry out your plans?</w:t>
      </w:r>
    </w:p>
    <w:p w14:paraId="7070AF0A" w14:textId="72EC5D71" w:rsidR="000C43A4" w:rsidRDefault="00D13876">
      <w:pPr>
        <w:rPr>
          <w:rFonts w:ascii="Times New Roman" w:hAnsi="Times New Roman" w:cs="Times New Roman"/>
          <w:sz w:val="24"/>
          <w:szCs w:val="24"/>
        </w:rPr>
      </w:pPr>
      <w:r>
        <w:rPr>
          <w:rFonts w:ascii="Times New Roman" w:hAnsi="Times New Roman" w:cs="Times New Roman"/>
          <w:sz w:val="24"/>
          <w:szCs w:val="24"/>
        </w:rPr>
        <w:t xml:space="preserve">More information on: </w:t>
      </w:r>
      <w:hyperlink r:id="rId5" w:history="1">
        <w:r w:rsidRPr="00DC7288">
          <w:rPr>
            <w:rStyle w:val="Hyperlink"/>
            <w:rFonts w:ascii="Times New Roman" w:hAnsi="Times New Roman" w:cs="Times New Roman"/>
            <w:sz w:val="24"/>
            <w:szCs w:val="24"/>
          </w:rPr>
          <w:t>https://www.lsu.edu/sg/impact/funding.php</w:t>
        </w:r>
        <w:r w:rsidRPr="00DC7288">
          <w:rPr>
            <w:rStyle w:val="Hyperlink"/>
            <w:rFonts w:ascii="Times New Roman" w:hAnsi="Times New Roman" w:cs="Times New Roman"/>
            <w:sz w:val="24"/>
            <w:szCs w:val="24"/>
          </w:rPr>
          <w:t>/</w:t>
        </w:r>
      </w:hyperlink>
    </w:p>
    <w:p w14:paraId="5D602A64" w14:textId="77777777" w:rsidR="00D13876" w:rsidRPr="00D13876" w:rsidRDefault="00D13876">
      <w:pPr>
        <w:rPr>
          <w:rFonts w:ascii="Times New Roman" w:hAnsi="Times New Roman" w:cs="Times New Roman"/>
          <w:sz w:val="24"/>
          <w:szCs w:val="24"/>
        </w:rPr>
      </w:pPr>
    </w:p>
    <w:sectPr w:rsidR="00D13876" w:rsidRPr="00D138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472F26"/>
    <w:multiLevelType w:val="multilevel"/>
    <w:tmpl w:val="11F65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951CC0"/>
    <w:multiLevelType w:val="multilevel"/>
    <w:tmpl w:val="2DC68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4C5975"/>
    <w:multiLevelType w:val="multilevel"/>
    <w:tmpl w:val="456A5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75F6D36"/>
    <w:multiLevelType w:val="multilevel"/>
    <w:tmpl w:val="1AE2D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7C7AA1"/>
    <w:multiLevelType w:val="hybridMultilevel"/>
    <w:tmpl w:val="BF326F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05040635">
    <w:abstractNumId w:val="0"/>
  </w:num>
  <w:num w:numId="2" w16cid:durableId="599728387">
    <w:abstractNumId w:val="2"/>
  </w:num>
  <w:num w:numId="3" w16cid:durableId="364525565">
    <w:abstractNumId w:val="1"/>
  </w:num>
  <w:num w:numId="4" w16cid:durableId="652028719">
    <w:abstractNumId w:val="3"/>
  </w:num>
  <w:num w:numId="5" w16cid:durableId="19842349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876"/>
    <w:rsid w:val="005422A7"/>
    <w:rsid w:val="00754C55"/>
    <w:rsid w:val="00C326C2"/>
    <w:rsid w:val="00CE78A7"/>
    <w:rsid w:val="00D138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A8E93"/>
  <w15:chartTrackingRefBased/>
  <w15:docId w15:val="{401D7E08-4663-4E39-B85C-96EF2D94A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1387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1387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1387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13876"/>
    <w:rPr>
      <w:color w:val="0563C1" w:themeColor="hyperlink"/>
      <w:u w:val="single"/>
    </w:rPr>
  </w:style>
  <w:style w:type="character" w:styleId="UnresolvedMention">
    <w:name w:val="Unresolved Mention"/>
    <w:basedOn w:val="DefaultParagraphFont"/>
    <w:uiPriority w:val="99"/>
    <w:semiHidden/>
    <w:unhideWhenUsed/>
    <w:rsid w:val="00D13876"/>
    <w:rPr>
      <w:color w:val="605E5C"/>
      <w:shd w:val="clear" w:color="auto" w:fill="E1DFDD"/>
    </w:rPr>
  </w:style>
  <w:style w:type="paragraph" w:styleId="ListParagraph">
    <w:name w:val="List Paragraph"/>
    <w:basedOn w:val="Normal"/>
    <w:uiPriority w:val="34"/>
    <w:qFormat/>
    <w:rsid w:val="00D138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5225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lsu.edu/sg/impact/funding.ph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436</Words>
  <Characters>2490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rajat.pruthi3@outlook.com</dc:creator>
  <cp:keywords/>
  <dc:description/>
  <cp:lastModifiedBy>rajat.pruthi3@outlook.com</cp:lastModifiedBy>
  <cp:revision>2</cp:revision>
  <dcterms:created xsi:type="dcterms:W3CDTF">2023-04-12T03:07:00Z</dcterms:created>
  <dcterms:modified xsi:type="dcterms:W3CDTF">2023-04-12T03:07:00Z</dcterms:modified>
</cp:coreProperties>
</file>