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line="360"/>
        <w:jc w:val="center"/>
      </w:pPr>
      <w:r>
        <w:rPr>
          <w:rFonts w:ascii="Times New Roman" w:cs="Times New Roman" w:eastAsia="Times New Roman" w:hAnsi="Times New Roman"/>
          <w:b/>
          <w:bCs/>
          <w:sz w:val="32"/>
          <w:szCs w:val="32"/>
        </w:rPr>
        <w:t xml:space="preserve">AI BlogNest API – Requirement Analysis Phase Document</w:t>
      </w:r>
    </w:p>
    <w:p>
      <w:pPr>
        <w:pStyle w:val="Heading2"/>
        <w:keepNext/>
        <w:spacing w:after="60" w:before="120" w:line="360"/>
        <w:jc w:val="left"/>
      </w:pPr>
      <w:r>
        <w:rPr>
          <w:rFonts w:ascii="Times New Roman" w:cs="Times New Roman" w:eastAsia="Times New Roman" w:hAnsi="Times New Roman"/>
          <w:b/>
          <w:bCs/>
          <w:sz w:val="28"/>
          <w:szCs w:val="28"/>
        </w:rPr>
        <w:t xml:space="preserve">1. Introduction</w:t>
      </w:r>
    </w:p>
    <w:p>
      <w:pPr>
        <w:spacing w:after="80" w:before="0" w:line="360" w:lineRule="auto"/>
        <w:jc w:val="left"/>
      </w:pPr>
      <w:r>
        <w:rPr>
          <w:rFonts w:ascii="Times New Roman" w:cs="Times New Roman" w:eastAsia="Times New Roman" w:hAnsi="Times New Roman"/>
          <w:sz w:val="24"/>
          <w:szCs w:val="24"/>
        </w:rPr>
        <w:t xml:space="preserve">AI BlogNest is an API-driven platform that generates high-quality blog content using artificial intelligence. Writers, students, small businesses and marketing teams often spend hours researching, outlining and drafting posts. AI BlogNest reduces this effort by accepting a topic, tone, target audience and length, and returning a well-structured draft that can be edited and published.</w:t>
      </w:r>
    </w:p>
    <w:p>
      <w:pPr>
        <w:spacing w:after="80" w:before="0" w:line="360" w:lineRule="auto"/>
        <w:jc w:val="left"/>
      </w:pPr>
      <w:r>
        <w:rPr>
          <w:rFonts w:ascii="Times New Roman" w:cs="Times New Roman" w:eastAsia="Times New Roman" w:hAnsi="Times New Roman"/>
          <w:sz w:val="24"/>
          <w:szCs w:val="24"/>
        </w:rPr>
        <w:t xml:space="preserve">This document records the Requirement Analysis phase of the project. It identifies who will use the system, what the system must do, the constraints it must operate within, and the software needed to build it. It acts as the agreed reference for the design, development and testing phases that follow.</w:t>
      </w:r>
    </w:p>
    <w:p>
      <w:pPr>
        <w:pStyle w:val="Heading2"/>
        <w:keepNext/>
        <w:spacing w:after="60" w:before="120" w:line="360"/>
        <w:jc w:val="left"/>
      </w:pPr>
      <w:r>
        <w:rPr>
          <w:rFonts w:ascii="Times New Roman" w:cs="Times New Roman" w:eastAsia="Times New Roman" w:hAnsi="Times New Roman"/>
          <w:b/>
          <w:bCs/>
          <w:sz w:val="28"/>
          <w:szCs w:val="28"/>
        </w:rPr>
        <w:t xml:space="preserve">2. Description</w:t>
      </w:r>
    </w:p>
    <w:p>
      <w:pPr>
        <w:spacing w:after="80" w:before="0" w:line="360" w:lineRule="auto"/>
        <w:jc w:val="left"/>
      </w:pPr>
      <w:r>
        <w:rPr>
          <w:rFonts w:ascii="Times New Roman" w:cs="Times New Roman" w:eastAsia="Times New Roman" w:hAnsi="Times New Roman"/>
          <w:sz w:val="24"/>
          <w:szCs w:val="24"/>
        </w:rPr>
        <w:t xml:space="preserve">The AI BlogNest API exposes a set of secure web services through which client applications can request blog content. A user registers, receives an API key, and submits a generation request containing a topic, keywords, tone (formal, casual, persuasive), language and word count. The API passes the request to a large language model, applies prompt templates and post-processing, and returns the finished article in a structured format.</w:t>
      </w:r>
    </w:p>
    <w:p>
      <w:pPr>
        <w:spacing w:after="80" w:before="0" w:line="360" w:lineRule="auto"/>
        <w:jc w:val="left"/>
      </w:pPr>
      <w:r>
        <w:rPr>
          <w:rFonts w:ascii="Times New Roman" w:cs="Times New Roman" w:eastAsia="Times New Roman" w:hAnsi="Times New Roman"/>
          <w:sz w:val="24"/>
          <w:szCs w:val="24"/>
        </w:rPr>
        <w:t xml:space="preserve">Beyond generation, the platform supports title suggestions, outline creation, paragraph rewriting, SEO keyword suggestions and storage of past drafts. A lightweight web dashboard lets users manage their content, view usage and regenerate sections without writing any code.</w:t>
      </w:r>
    </w:p>
    <w:p>
      <w:pPr>
        <w:pStyle w:val="Heading2"/>
        <w:keepNext/>
        <w:spacing w:after="60" w:before="120" w:line="360"/>
        <w:jc w:val="left"/>
      </w:pPr>
      <w:r>
        <w:rPr>
          <w:rFonts w:ascii="Times New Roman" w:cs="Times New Roman" w:eastAsia="Times New Roman" w:hAnsi="Times New Roman"/>
          <w:b/>
          <w:bCs/>
          <w:sz w:val="28"/>
          <w:szCs w:val="28"/>
        </w:rPr>
        <w:t xml:space="preserve">3. Scenario-Based Case Study</w:t>
      </w:r>
    </w:p>
    <w:p>
      <w:pPr>
        <w:spacing w:after="80" w:before="0" w:line="360" w:lineRule="auto"/>
        <w:jc w:val="left"/>
      </w:pPr>
      <w:r>
        <w:rPr>
          <w:rFonts w:ascii="Times New Roman" w:cs="Times New Roman" w:eastAsia="Times New Roman" w:hAnsi="Times New Roman"/>
          <w:sz w:val="24"/>
          <w:szCs w:val="24"/>
        </w:rPr>
        <w:t xml:space="preserve">Consider Priya, who runs a small online handicraft store in Madurai. She wants to publish two blog posts every week to attract customers, but she has no writing team and limited time. She signs up for AI BlogNest and enters the topic “Benefits of handmade cotton sarees”, selects a friendly tone, adds three keywords and requests 800 words.</w:t>
      </w:r>
    </w:p>
    <w:p>
      <w:pPr>
        <w:spacing w:after="80" w:before="0" w:line="360" w:lineRule="auto"/>
        <w:jc w:val="left"/>
      </w:pPr>
      <w:r>
        <w:rPr>
          <w:rFonts w:ascii="Times New Roman" w:cs="Times New Roman" w:eastAsia="Times New Roman" w:hAnsi="Times New Roman"/>
          <w:sz w:val="24"/>
          <w:szCs w:val="24"/>
        </w:rPr>
        <w:t xml:space="preserve">Within seconds the system returns a title, an introduction, three sections with sub-headings and a closing call to action. Priya edits two paragraphs, asks the system to rewrite the conclusion in a more persuasive tone, and exports the final post to her website. The time to publish drops from about four hours to under thirty minutes.</w:t>
      </w:r>
    </w:p>
    <w:p>
      <w:pPr>
        <w:spacing w:after="80" w:before="0" w:line="360" w:lineRule="auto"/>
        <w:jc w:val="left"/>
      </w:pPr>
      <w:r>
        <w:rPr>
          <w:rFonts w:ascii="Times New Roman" w:cs="Times New Roman" w:eastAsia="Times New Roman" w:hAnsi="Times New Roman"/>
          <w:sz w:val="24"/>
          <w:szCs w:val="24"/>
        </w:rPr>
        <w:t xml:space="preserve">In a second scenario, a software agency integrates the AI BlogNest API directly into its content management system. Editors click a single button inside their own tool, the CMS calls the API in the background, and a draft appears ready for review. This shows that the system must serve both non-technical users through the dashboard and developers through well-documented endpoints.</w:t>
      </w:r>
    </w:p>
    <w:p>
      <w:pPr>
        <w:pStyle w:val="Heading2"/>
        <w:keepNext/>
        <w:spacing w:after="60" w:before="120" w:line="360"/>
        <w:jc w:val="left"/>
      </w:pPr>
      <w:r>
        <w:rPr>
          <w:rFonts w:ascii="Times New Roman" w:cs="Times New Roman" w:eastAsia="Times New Roman" w:hAnsi="Times New Roman"/>
          <w:b/>
          <w:bCs/>
          <w:sz w:val="28"/>
          <w:szCs w:val="28"/>
        </w:rPr>
        <w:t xml:space="preserve">4. Background</w:t>
      </w:r>
    </w:p>
    <w:p>
      <w:pPr>
        <w:spacing w:after="80" w:before="0" w:line="360" w:lineRule="auto"/>
        <w:jc w:val="left"/>
      </w:pPr>
      <w:r>
        <w:rPr>
          <w:rFonts w:ascii="Times New Roman" w:cs="Times New Roman" w:eastAsia="Times New Roman" w:hAnsi="Times New Roman"/>
          <w:sz w:val="24"/>
          <w:szCs w:val="24"/>
        </w:rPr>
        <w:t xml:space="preserve">Content marketing has become a primary way for organisations to build visibility, yet producing consistent, quality writing is expensive and slow. Recent advances in natural language processing and large language models have made it practical to generate fluent, context-aware text on demand. Many available tools, however, are closed applications that cannot be embedded into existing workflows.</w:t>
      </w:r>
    </w:p>
    <w:p>
      <w:pPr>
        <w:spacing w:after="80" w:before="0" w:line="360" w:lineRule="auto"/>
        <w:jc w:val="left"/>
      </w:pPr>
      <w:r>
        <w:rPr>
          <w:rFonts w:ascii="Times New Roman" w:cs="Times New Roman" w:eastAsia="Times New Roman" w:hAnsi="Times New Roman"/>
          <w:sz w:val="24"/>
          <w:szCs w:val="24"/>
        </w:rPr>
        <w:t xml:space="preserve">AI BlogNest addresses this gap by offering generation as an API-first service. Existing manual approaches suffer from inconsistent quality, high cost per article and slow turnaround. The proposed system standardises quality through prompt templates, lowers cost by automating first drafts, and keeps humans in control by treating every output as an editable draft rather than a final product.</w:t>
      </w:r>
    </w:p>
    <w:p>
      <w:pPr>
        <w:pStyle w:val="Heading2"/>
        <w:keepNext/>
        <w:spacing w:after="60" w:before="120" w:line="360"/>
        <w:jc w:val="left"/>
      </w:pPr>
      <w:r>
        <w:rPr>
          <w:rFonts w:ascii="Times New Roman" w:cs="Times New Roman" w:eastAsia="Times New Roman" w:hAnsi="Times New Roman"/>
          <w:b/>
          <w:bCs/>
          <w:sz w:val="28"/>
          <w:szCs w:val="28"/>
        </w:rPr>
        <w:t xml:space="preserve">5. Stakeholders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End users: </w:t>
      </w:r>
      <w:r>
        <w:rPr>
          <w:rFonts w:ascii="Times New Roman" w:cs="Times New Roman" w:eastAsia="Times New Roman" w:hAnsi="Times New Roman"/>
          <w:sz w:val="24"/>
          <w:szCs w:val="24"/>
        </w:rPr>
        <w:t xml:space="preserve">bloggers, students, marketers and business owners who generate and edit content.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Developers: </w:t>
      </w:r>
      <w:r>
        <w:rPr>
          <w:rFonts w:ascii="Times New Roman" w:cs="Times New Roman" w:eastAsia="Times New Roman" w:hAnsi="Times New Roman"/>
          <w:sz w:val="24"/>
          <w:szCs w:val="24"/>
        </w:rPr>
        <w:t xml:space="preserve">third-party teams who integrate the API into their own applications.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Administrators: </w:t>
      </w:r>
      <w:r>
        <w:rPr>
          <w:rFonts w:ascii="Times New Roman" w:cs="Times New Roman" w:eastAsia="Times New Roman" w:hAnsi="Times New Roman"/>
          <w:sz w:val="24"/>
          <w:szCs w:val="24"/>
        </w:rPr>
        <w:t xml:space="preserve">staff who manage accounts, monitor usage and handle abuse or errors.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Project team: </w:t>
      </w:r>
      <w:r>
        <w:rPr>
          <w:rFonts w:ascii="Times New Roman" w:cs="Times New Roman" w:eastAsia="Times New Roman" w:hAnsi="Times New Roman"/>
          <w:sz w:val="24"/>
          <w:szCs w:val="24"/>
        </w:rPr>
        <w:t xml:space="preserve">analysts, developers and testers responsible for delivering the system.</w:t>
      </w:r>
    </w:p>
    <w:p>
      <w:pPr>
        <w:pStyle w:val="Heading2"/>
        <w:keepNext/>
        <w:spacing w:after="60" w:before="120" w:line="360"/>
        <w:jc w:val="left"/>
      </w:pPr>
      <w:r>
        <w:rPr>
          <w:rFonts w:ascii="Times New Roman" w:cs="Times New Roman" w:eastAsia="Times New Roman" w:hAnsi="Times New Roman"/>
          <w:b/>
          <w:bCs/>
          <w:sz w:val="28"/>
          <w:szCs w:val="28"/>
        </w:rPr>
        <w:t xml:space="preserve">6. Proposed System Overview</w:t>
      </w:r>
    </w:p>
    <w:p>
      <w:pPr>
        <w:spacing w:after="80" w:before="0" w:line="360" w:lineRule="auto"/>
        <w:jc w:val="left"/>
      </w:pPr>
      <w:r>
        <w:rPr>
          <w:rFonts w:ascii="Times New Roman" w:cs="Times New Roman" w:eastAsia="Times New Roman" w:hAnsi="Times New Roman"/>
          <w:sz w:val="24"/>
          <w:szCs w:val="24"/>
        </w:rPr>
        <w:t xml:space="preserve">The system follows a layered architecture. A client (web dashboard or third-party application) sends a request to the API gateway, which authenticates the API key and checks the user’s quota. The request then reaches the generation service, where a prompt template is built from the topic, keywords, tone and length. The prompt is sent to the language model, and the response is cleaned, checked by a content filter and formatted as JSON, Markdown or HTML.</w:t>
      </w:r>
    </w:p>
    <w:p>
      <w:pPr>
        <w:spacing w:after="80" w:before="0" w:line="360" w:lineRule="auto"/>
        <w:jc w:val="left"/>
      </w:pPr>
      <w:r>
        <w:rPr>
          <w:rFonts w:ascii="Times New Roman" w:cs="Times New Roman" w:eastAsia="Times New Roman" w:hAnsi="Times New Roman"/>
          <w:sz w:val="24"/>
          <w:szCs w:val="24"/>
        </w:rPr>
        <w:t xml:space="preserve">Finally, the draft is stored in the database and returned to the client along with usage information. Separating authentication, generation, storage and moderation into independent modules makes the system easier to test, secure and extend with new features such as image suggestions or multi-language support.</w:t>
      </w:r>
    </w:p>
    <w:p>
      <w:pPr>
        <w:pStyle w:val="Heading2"/>
        <w:keepNext/>
        <w:spacing w:after="60" w:before="120" w:line="360"/>
        <w:jc w:val="left"/>
      </w:pPr>
      <w:r>
        <w:rPr>
          <w:rFonts w:ascii="Times New Roman" w:cs="Times New Roman" w:eastAsia="Times New Roman" w:hAnsi="Times New Roman"/>
          <w:b/>
          <w:bCs/>
          <w:sz w:val="28"/>
          <w:szCs w:val="28"/>
        </w:rPr>
        <w:t xml:space="preserve">7. Functional Requirements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FR1 – User management: </w:t>
      </w:r>
      <w:r>
        <w:rPr>
          <w:rFonts w:ascii="Times New Roman" w:cs="Times New Roman" w:eastAsia="Times New Roman" w:hAnsi="Times New Roman"/>
          <w:sz w:val="24"/>
          <w:szCs w:val="24"/>
        </w:rPr>
        <w:t xml:space="preserve">users can register, log in, reset passwords and obtain or revoke API keys.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FR2 – Content generation: </w:t>
      </w:r>
      <w:r>
        <w:rPr>
          <w:rFonts w:ascii="Times New Roman" w:cs="Times New Roman" w:eastAsia="Times New Roman" w:hAnsi="Times New Roman"/>
          <w:sz w:val="24"/>
          <w:szCs w:val="24"/>
        </w:rPr>
        <w:t xml:space="preserve">the system generates a full blog post from a topic, keywords, tone, language and length.</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FR3 – Outline and title generation: </w:t>
      </w:r>
      <w:r>
        <w:rPr>
          <w:rFonts w:ascii="Times New Roman" w:cs="Times New Roman" w:eastAsia="Times New Roman" w:hAnsi="Times New Roman"/>
          <w:sz w:val="24"/>
          <w:szCs w:val="24"/>
        </w:rPr>
        <w:t xml:space="preserve">the system suggests titles and section outlines before full drafting.</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FR4 – Rewrite and expand: </w:t>
      </w:r>
      <w:r>
        <w:rPr>
          <w:rFonts w:ascii="Times New Roman" w:cs="Times New Roman" w:eastAsia="Times New Roman" w:hAnsi="Times New Roman"/>
          <w:sz w:val="24"/>
          <w:szCs w:val="24"/>
        </w:rPr>
        <w:t xml:space="preserve">users can rewrite, shorten, expand or change the tone of a selected paragraph.</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FR5 – SEO assistance: </w:t>
      </w:r>
      <w:r>
        <w:rPr>
          <w:rFonts w:ascii="Times New Roman" w:cs="Times New Roman" w:eastAsia="Times New Roman" w:hAnsi="Times New Roman"/>
          <w:sz w:val="24"/>
          <w:szCs w:val="24"/>
        </w:rPr>
        <w:t xml:space="preserve">the system proposes keywords, meta descriptions and readability hints.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FR6 – Draft storage: </w:t>
      </w:r>
      <w:r>
        <w:rPr>
          <w:rFonts w:ascii="Times New Roman" w:cs="Times New Roman" w:eastAsia="Times New Roman" w:hAnsi="Times New Roman"/>
          <w:sz w:val="24"/>
          <w:szCs w:val="24"/>
        </w:rPr>
        <w:t xml:space="preserve">generated content is saved, versioned, searchable and can be deleted by the user.</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FR7 – Export: </w:t>
      </w:r>
      <w:r>
        <w:rPr>
          <w:rFonts w:ascii="Times New Roman" w:cs="Times New Roman" w:eastAsia="Times New Roman" w:hAnsi="Times New Roman"/>
          <w:sz w:val="24"/>
          <w:szCs w:val="24"/>
        </w:rPr>
        <w:t xml:space="preserve">content can be exported as plain text, Markdown or HTML.</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FR8 – Usage tracking: </w:t>
      </w:r>
      <w:r>
        <w:rPr>
          <w:rFonts w:ascii="Times New Roman" w:cs="Times New Roman" w:eastAsia="Times New Roman" w:hAnsi="Times New Roman"/>
          <w:sz w:val="24"/>
          <w:szCs w:val="24"/>
        </w:rPr>
        <w:t xml:space="preserve">the system records requests per user and enforces plan-based limits.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FR9 – Administration: </w:t>
      </w:r>
      <w:r>
        <w:rPr>
          <w:rFonts w:ascii="Times New Roman" w:cs="Times New Roman" w:eastAsia="Times New Roman" w:hAnsi="Times New Roman"/>
          <w:sz w:val="24"/>
          <w:szCs w:val="24"/>
        </w:rPr>
        <w:t xml:space="preserve">administrators can view logs, block accounts and monitor system health.</w:t>
      </w:r>
    </w:p>
    <w:p>
      <w:pPr>
        <w:pStyle w:val="Heading2"/>
        <w:keepNext/>
        <w:spacing w:after="60" w:before="120" w:line="360"/>
        <w:jc w:val="left"/>
      </w:pPr>
      <w:r>
        <w:rPr>
          <w:rFonts w:ascii="Times New Roman" w:cs="Times New Roman" w:eastAsia="Times New Roman" w:hAnsi="Times New Roman"/>
          <w:b/>
          <w:bCs/>
          <w:sz w:val="28"/>
          <w:szCs w:val="28"/>
        </w:rPr>
        <w:t xml:space="preserve">8. Key Use Cases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Generate a blog post: </w:t>
      </w:r>
      <w:r>
        <w:rPr>
          <w:rFonts w:ascii="Times New Roman" w:cs="Times New Roman" w:eastAsia="Times New Roman" w:hAnsi="Times New Roman"/>
          <w:sz w:val="24"/>
          <w:szCs w:val="24"/>
        </w:rPr>
        <w:t xml:space="preserve">the user submits a topic and preferences, and receives a complete draft with title, introduction, body sections and conclusion.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Refine a draft: </w:t>
      </w:r>
      <w:r>
        <w:rPr>
          <w:rFonts w:ascii="Times New Roman" w:cs="Times New Roman" w:eastAsia="Times New Roman" w:hAnsi="Times New Roman"/>
          <w:sz w:val="24"/>
          <w:szCs w:val="24"/>
        </w:rPr>
        <w:t xml:space="preserve">the user selects a paragraph and asks the system to shorten, expand or change its tone.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Integrate through the API: </w:t>
      </w:r>
      <w:r>
        <w:rPr>
          <w:rFonts w:ascii="Times New Roman" w:cs="Times New Roman" w:eastAsia="Times New Roman" w:hAnsi="Times New Roman"/>
          <w:sz w:val="24"/>
          <w:szCs w:val="24"/>
        </w:rPr>
        <w:t xml:space="preserve">a developer sends an authenticated request from an external application and receives structured content in response.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Monitor usage: </w:t>
      </w:r>
      <w:r>
        <w:rPr>
          <w:rFonts w:ascii="Times New Roman" w:cs="Times New Roman" w:eastAsia="Times New Roman" w:hAnsi="Times New Roman"/>
          <w:sz w:val="24"/>
          <w:szCs w:val="24"/>
        </w:rPr>
        <w:t xml:space="preserve">a user or administrator reviews request counts, remaining quota and error reports.</w:t>
      </w:r>
    </w:p>
    <w:p>
      <w:pPr>
        <w:pStyle w:val="Heading2"/>
        <w:keepNext/>
        <w:spacing w:after="60" w:before="120" w:line="360"/>
        <w:jc w:val="left"/>
      </w:pPr>
      <w:r>
        <w:rPr>
          <w:rFonts w:ascii="Times New Roman" w:cs="Times New Roman" w:eastAsia="Times New Roman" w:hAnsi="Times New Roman"/>
          <w:b/>
          <w:bCs/>
          <w:sz w:val="28"/>
          <w:szCs w:val="28"/>
        </w:rPr>
        <w:t xml:space="preserve">9. Non-Functional Requirements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a 800-word draft should be returned within 20 seconds under normal load, and short requests within 5 seconds.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all traffic uses HTTPS; API keys are hashed at rest; passwords are salted and hashed; inputs are validated against injection attacks.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Scalability: </w:t>
      </w:r>
      <w:r>
        <w:rPr>
          <w:rFonts w:ascii="Times New Roman" w:cs="Times New Roman" w:eastAsia="Times New Roman" w:hAnsi="Times New Roman"/>
          <w:sz w:val="24"/>
          <w:szCs w:val="24"/>
        </w:rPr>
        <w:t xml:space="preserve">the service must handle at least 500 concurrent requests by scaling horizontally.</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Availability: </w:t>
      </w:r>
      <w:r>
        <w:rPr>
          <w:rFonts w:ascii="Times New Roman" w:cs="Times New Roman" w:eastAsia="Times New Roman" w:hAnsi="Times New Roman"/>
          <w:sz w:val="24"/>
          <w:szCs w:val="24"/>
        </w:rPr>
        <w:t xml:space="preserve">target uptime of 99 percent, with graceful error messages when the AI provider is unavailable.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the dashboard must be responsive on mobile and desktop, and the API must include clear documentation with examples.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Quality and safety: </w:t>
      </w:r>
      <w:r>
        <w:rPr>
          <w:rFonts w:ascii="Times New Roman" w:cs="Times New Roman" w:eastAsia="Times New Roman" w:hAnsi="Times New Roman"/>
          <w:sz w:val="24"/>
          <w:szCs w:val="24"/>
        </w:rPr>
        <w:t xml:space="preserve">generated text must be filtered for harmful content, and users are advised to review output for accuracy and originality.</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modular code, version-controlled repository and automated tests for core endpoints.</w:t>
      </w:r>
    </w:p>
    <w:p>
      <w:pPr>
        <w:pStyle w:val="Heading2"/>
        <w:keepNext/>
        <w:spacing w:after="60" w:before="120" w:line="360"/>
        <w:jc w:val="left"/>
      </w:pPr>
      <w:r>
        <w:rPr>
          <w:rFonts w:ascii="Times New Roman" w:cs="Times New Roman" w:eastAsia="Times New Roman" w:hAnsi="Times New Roman"/>
          <w:b/>
          <w:bCs/>
          <w:sz w:val="28"/>
          <w:szCs w:val="28"/>
        </w:rPr>
        <w:t xml:space="preserve">10. Software Requirements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10/11 or Ubuntu 22.04 for development; Linux server for deployment.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Back end: </w:t>
      </w:r>
      <w:r>
        <w:rPr>
          <w:rFonts w:ascii="Times New Roman" w:cs="Times New Roman" w:eastAsia="Times New Roman" w:hAnsi="Times New Roman"/>
          <w:sz w:val="24"/>
          <w:szCs w:val="24"/>
        </w:rPr>
        <w:t xml:space="preserve">Python 3.10 or above with FastAPI (or Flask) for building the REST API.</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AI service: </w:t>
      </w:r>
      <w:r>
        <w:rPr>
          <w:rFonts w:ascii="Times New Roman" w:cs="Times New Roman" w:eastAsia="Times New Roman" w:hAnsi="Times New Roman"/>
          <w:sz w:val="24"/>
          <w:szCs w:val="24"/>
        </w:rPr>
        <w:t xml:space="preserve">access to a large language model API for text generation, with prompt templates managed in code.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PostgreSQL or MongoDB for users, drafts and usage records; Redis for caching and rate limiting.</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Front end: </w:t>
      </w:r>
      <w:r>
        <w:rPr>
          <w:rFonts w:ascii="Times New Roman" w:cs="Times New Roman" w:eastAsia="Times New Roman" w:hAnsi="Times New Roman"/>
          <w:sz w:val="24"/>
          <w:szCs w:val="24"/>
        </w:rPr>
        <w:t xml:space="preserve">HTML, CSS and JavaScript, or React, for the user dashboard.</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Tools: </w:t>
      </w:r>
      <w:r>
        <w:rPr>
          <w:rFonts w:ascii="Times New Roman" w:cs="Times New Roman" w:eastAsia="Times New Roman" w:hAnsi="Times New Roman"/>
          <w:sz w:val="24"/>
          <w:szCs w:val="24"/>
        </w:rPr>
        <w:t xml:space="preserve">Git and GitHub, Visual Studio Code, Postman for API testing, and Swagger/OpenAPI for documentation.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Deployment: </w:t>
      </w:r>
      <w:r>
        <w:rPr>
          <w:rFonts w:ascii="Times New Roman" w:cs="Times New Roman" w:eastAsia="Times New Roman" w:hAnsi="Times New Roman"/>
          <w:sz w:val="24"/>
          <w:szCs w:val="24"/>
        </w:rPr>
        <w:t xml:space="preserve">Docker containers on a cloud platform such as AWS, Azure or Render, with a CI/CD pipeline.</w:t>
      </w:r>
    </w:p>
    <w:p>
      <w:pPr>
        <w:pStyle w:val="Heading2"/>
        <w:keepNext/>
        <w:spacing w:after="60" w:before="120" w:line="360"/>
        <w:jc w:val="left"/>
      </w:pPr>
      <w:r>
        <w:rPr>
          <w:rFonts w:ascii="Times New Roman" w:cs="Times New Roman" w:eastAsia="Times New Roman" w:hAnsi="Times New Roman"/>
          <w:b/>
          <w:bCs/>
          <w:sz w:val="28"/>
          <w:szCs w:val="28"/>
        </w:rPr>
        <w:t xml:space="preserve">11. Hardware Requirements</w:t>
      </w:r>
    </w:p>
    <w:p>
      <w:pPr>
        <w:spacing w:after="80" w:before="0" w:line="360" w:lineRule="auto"/>
        <w:jc w:val="left"/>
      </w:pPr>
      <w:r>
        <w:rPr>
          <w:rFonts w:ascii="Times New Roman" w:cs="Times New Roman" w:eastAsia="Times New Roman" w:hAnsi="Times New Roman"/>
          <w:sz w:val="24"/>
          <w:szCs w:val="24"/>
        </w:rPr>
        <w:t xml:space="preserve">For development, a computer with a minimum of 8 GB RAM, a multi-core processor, 20 GB of free storage and a stable internet connection is sufficient. For deployment, a cloud instance with at least 2 vCPUs and 4 GB RAM is recommended initially, with the option to scale as usage grows.</w:t>
      </w:r>
    </w:p>
    <w:p>
      <w:pPr>
        <w:pStyle w:val="Heading2"/>
        <w:keepNext/>
        <w:spacing w:after="60" w:before="120" w:line="360"/>
        <w:jc w:val="left"/>
      </w:pPr>
      <w:r>
        <w:rPr>
          <w:rFonts w:ascii="Times New Roman" w:cs="Times New Roman" w:eastAsia="Times New Roman" w:hAnsi="Times New Roman"/>
          <w:b/>
          <w:bCs/>
          <w:sz w:val="28"/>
          <w:szCs w:val="28"/>
        </w:rPr>
        <w:t xml:space="preserve">12. Constraints and Assumptions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Constraints: </w:t>
      </w:r>
      <w:r>
        <w:rPr>
          <w:rFonts w:ascii="Times New Roman" w:cs="Times New Roman" w:eastAsia="Times New Roman" w:hAnsi="Times New Roman"/>
          <w:sz w:val="24"/>
          <w:szCs w:val="24"/>
        </w:rPr>
        <w:t xml:space="preserve">dependence on a third-party AI provider, usage-based cost of each request, and the need to comply with data protection and content policies.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Assumptions: </w:t>
      </w:r>
      <w:r>
        <w:rPr>
          <w:rFonts w:ascii="Times New Roman" w:cs="Times New Roman" w:eastAsia="Times New Roman" w:hAnsi="Times New Roman"/>
          <w:sz w:val="24"/>
          <w:szCs w:val="24"/>
        </w:rPr>
        <w:t xml:space="preserve">users have internet access, the AI provider maintains reasonable uptime, and users will review generated drafts before publishing.</w:t>
      </w:r>
    </w:p>
    <w:p>
      <w:pPr>
        <w:pStyle w:val="Heading2"/>
        <w:keepNext/>
        <w:spacing w:after="60" w:before="120" w:line="360"/>
        <w:jc w:val="left"/>
      </w:pPr>
      <w:r>
        <w:rPr>
          <w:rFonts w:ascii="Times New Roman" w:cs="Times New Roman" w:eastAsia="Times New Roman" w:hAnsi="Times New Roman"/>
          <w:b/>
          <w:bCs/>
          <w:sz w:val="28"/>
          <w:szCs w:val="28"/>
        </w:rPr>
        <w:t xml:space="preserve">13. Risks and Mitigation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Inaccurate or repetitive content: </w:t>
      </w:r>
      <w:r>
        <w:rPr>
          <w:rFonts w:ascii="Times New Roman" w:cs="Times New Roman" w:eastAsia="Times New Roman" w:hAnsi="Times New Roman"/>
          <w:sz w:val="24"/>
          <w:szCs w:val="24"/>
        </w:rPr>
        <w:t xml:space="preserve">use refined prompts, temperature controls and a review step.</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High API cost: </w:t>
      </w:r>
      <w:r>
        <w:rPr>
          <w:rFonts w:ascii="Times New Roman" w:cs="Times New Roman" w:eastAsia="Times New Roman" w:hAnsi="Times New Roman"/>
          <w:sz w:val="24"/>
          <w:szCs w:val="24"/>
        </w:rPr>
        <w:t xml:space="preserve">apply caching, rate limits and plan-based quotas.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Service outage: </w:t>
      </w:r>
      <w:r>
        <w:rPr>
          <w:rFonts w:ascii="Times New Roman" w:cs="Times New Roman" w:eastAsia="Times New Roman" w:hAnsi="Times New Roman"/>
          <w:sz w:val="24"/>
          <w:szCs w:val="24"/>
        </w:rPr>
        <w:t xml:space="preserve">add retries, timeouts and a fallback provider where possible.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Misuse of the platform: </w:t>
      </w:r>
      <w:r>
        <w:rPr>
          <w:rFonts w:ascii="Times New Roman" w:cs="Times New Roman" w:eastAsia="Times New Roman" w:hAnsi="Times New Roman"/>
          <w:sz w:val="24"/>
          <w:szCs w:val="24"/>
        </w:rPr>
        <w:t xml:space="preserve">use content moderation, authentication and monitoring.</w:t>
      </w:r>
    </w:p>
    <w:p>
      <w:pPr>
        <w:pStyle w:val="Heading2"/>
        <w:keepNext/>
        <w:spacing w:after="60" w:before="120" w:line="360"/>
        <w:jc w:val="left"/>
      </w:pPr>
      <w:r>
        <w:rPr>
          <w:rFonts w:ascii="Times New Roman" w:cs="Times New Roman" w:eastAsia="Times New Roman" w:hAnsi="Times New Roman"/>
          <w:b/>
          <w:bCs/>
          <w:sz w:val="28"/>
          <w:szCs w:val="28"/>
        </w:rPr>
        <w:t xml:space="preserve">14. Acceptance Criteria and Conclusion</w:t>
      </w:r>
    </w:p>
    <w:p>
      <w:pPr>
        <w:spacing w:after="80" w:before="0" w:line="360" w:lineRule="auto"/>
        <w:jc w:val="left"/>
      </w:pPr>
      <w:r>
        <w:rPr>
          <w:rFonts w:ascii="Times New Roman" w:cs="Times New Roman" w:eastAsia="Times New Roman" w:hAnsi="Times New Roman"/>
          <w:sz w:val="24"/>
          <w:szCs w:val="24"/>
        </w:rPr>
        <w:t xml:space="preserve">The requirements are considered satisfied when a registered user can obtain an API key, generate, edit, save and export a blog post, and when the system meets the stated performance and security targets during testing. This analysis defines a clear, testable scope for AI BlogNest and provides a firm foundation for the design and implementation phases.</w:t>
      </w:r>
    </w:p>
    <w:p>
      <w:pPr>
        <w:pStyle w:val="Heading2"/>
        <w:keepNext/>
        <w:spacing w:after="60" w:before="120" w:line="360"/>
        <w:jc w:val="left"/>
      </w:pPr>
      <w:r>
        <w:rPr>
          <w:rFonts w:ascii="Times New Roman" w:cs="Times New Roman" w:eastAsia="Times New Roman" w:hAnsi="Times New Roman"/>
          <w:b/>
          <w:bCs/>
          <w:sz w:val="28"/>
          <w:szCs w:val="28"/>
        </w:rPr>
        <w:t xml:space="preserve">15. Data Requirements</w:t>
      </w:r>
    </w:p>
    <w:p>
      <w:pPr>
        <w:spacing w:after="80" w:before="0" w:line="360" w:lineRule="auto"/>
        <w:jc w:val="left"/>
      </w:pPr>
      <w:r>
        <w:rPr>
          <w:rFonts w:ascii="Times New Roman" w:cs="Times New Roman" w:eastAsia="Times New Roman" w:hAnsi="Times New Roman"/>
          <w:sz w:val="24"/>
          <w:szCs w:val="24"/>
        </w:rPr>
        <w:t xml:space="preserve">The system must store user profiles, hashed API keys, generation requests, generated drafts with version history, and usage counters. Prompts and outputs are linked to the owning user only, and users can delete their content at any time. Personal data is limited to what is necessary, such as name and email address, and is protected by access control and encryption in transit.</w:t>
      </w:r>
    </w:p>
    <w:p>
      <w:pPr>
        <w:pStyle w:val="Heading2"/>
        <w:keepNext/>
        <w:spacing w:after="60" w:before="120" w:line="360"/>
        <w:jc w:val="left"/>
      </w:pPr>
      <w:r>
        <w:rPr>
          <w:rFonts w:ascii="Times New Roman" w:cs="Times New Roman" w:eastAsia="Times New Roman" w:hAnsi="Times New Roman"/>
          <w:b/>
          <w:bCs/>
          <w:sz w:val="28"/>
          <w:szCs w:val="28"/>
        </w:rPr>
        <w:t xml:space="preserve">16. Future Enhancements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Multi-language support: </w:t>
      </w:r>
      <w:r>
        <w:rPr>
          <w:rFonts w:ascii="Times New Roman" w:cs="Times New Roman" w:eastAsia="Times New Roman" w:hAnsi="Times New Roman"/>
          <w:sz w:val="24"/>
          <w:szCs w:val="24"/>
        </w:rPr>
        <w:t xml:space="preserve">generate blog content in Tamil, Hindi and other regional languages.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Publishing integrations: </w:t>
      </w:r>
      <w:r>
        <w:rPr>
          <w:rFonts w:ascii="Times New Roman" w:cs="Times New Roman" w:eastAsia="Times New Roman" w:hAnsi="Times New Roman"/>
          <w:sz w:val="24"/>
          <w:szCs w:val="24"/>
        </w:rPr>
        <w:t xml:space="preserve">one-click publishing to WordPress, Medium and social media platforms.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Plagiarism and fact checking: </w:t>
      </w:r>
      <w:r>
        <w:rPr>
          <w:rFonts w:ascii="Times New Roman" w:cs="Times New Roman" w:eastAsia="Times New Roman" w:hAnsi="Times New Roman"/>
          <w:sz w:val="24"/>
          <w:szCs w:val="24"/>
        </w:rPr>
        <w:t xml:space="preserve">automatic checks to improve originality and accuracy.</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Analytics: </w:t>
      </w:r>
      <w:r>
        <w:rPr>
          <w:rFonts w:ascii="Times New Roman" w:cs="Times New Roman" w:eastAsia="Times New Roman" w:hAnsi="Times New Roman"/>
          <w:sz w:val="24"/>
          <w:szCs w:val="24"/>
        </w:rPr>
        <w:t xml:space="preserve">insights on which topics and tones perform best for each user.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jc w:val="left"/>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2026-09-24T07:08:35.973Z</dcterms:created>
  <dcterms:modified xsi:type="dcterms:W3CDTF">2026-09-24T07:08:35.973Z</dcterms:modified>
</cp:coreProperties>
</file>

<file path=docProps/custom.xml><?xml version="1.0" encoding="utf-8"?>
<Properties xmlns="http://schemas.openxmlformats.org/officeDocument/2006/custom-properties" xmlns:vt="http://schemas.openxmlformats.org/officeDocument/2006/docPropsVTypes"/>
</file>