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94201" w14:textId="77777777" w:rsidR="009A0E46" w:rsidRPr="009A0E46" w:rsidRDefault="009A0E46" w:rsidP="009A0E46">
      <w:pPr>
        <w:rPr>
          <w:b/>
          <w:bCs/>
        </w:rPr>
      </w:pPr>
      <w:r w:rsidRPr="009A0E46">
        <w:rPr>
          <w:b/>
          <w:bCs/>
        </w:rPr>
        <w:t xml:space="preserve">Human Resource (HR) Data of a Multi-national Corporation (MNC) - 2 </w:t>
      </w:r>
      <w:proofErr w:type="gramStart"/>
      <w:r w:rsidRPr="009A0E46">
        <w:rPr>
          <w:b/>
          <w:bCs/>
        </w:rPr>
        <w:t>Million</w:t>
      </w:r>
      <w:proofErr w:type="gramEnd"/>
      <w:r w:rsidRPr="009A0E46">
        <w:rPr>
          <w:b/>
          <w:bCs/>
        </w:rPr>
        <w:t xml:space="preserve"> Records</w:t>
      </w:r>
    </w:p>
    <w:p w14:paraId="25260E83" w14:textId="77777777" w:rsidR="009A0E46" w:rsidRPr="009A0E46" w:rsidRDefault="009A0E46" w:rsidP="009A0E46">
      <w:r w:rsidRPr="009A0E46">
        <w:t xml:space="preserve">This dataset contains HR information for employees of a multinational corporation (MNC). It includes 2 </w:t>
      </w:r>
      <w:proofErr w:type="gramStart"/>
      <w:r w:rsidRPr="009A0E46">
        <w:t>Million</w:t>
      </w:r>
      <w:proofErr w:type="gramEnd"/>
      <w:r w:rsidRPr="009A0E46">
        <w:t xml:space="preserve"> (20 Lakhs) employee records with details about personal identifiers, job-related attributes, performance, employment status, and salary information.</w:t>
      </w:r>
      <w:r w:rsidRPr="009A0E46">
        <w:br/>
        <w:t>The dataset can be used for HR analytics, including workforce distribution, attrition analysis, salary trends, and performance evaluation.</w:t>
      </w:r>
    </w:p>
    <w:p w14:paraId="40076BAA" w14:textId="77777777" w:rsidR="009A0E46" w:rsidRPr="009A0E46" w:rsidRDefault="009A0E46" w:rsidP="009A0E46">
      <w:r w:rsidRPr="009A0E46">
        <w:t>This data is available as a CSV file. We are going to analyse this data set using the Pandas.</w:t>
      </w:r>
      <w:r w:rsidRPr="009A0E46">
        <w:br/>
        <w:t>This analyse will be helpful for those working in HR domain.</w:t>
      </w:r>
    </w:p>
    <w:p w14:paraId="165C30B6" w14:textId="77777777" w:rsidR="007F0C65" w:rsidRDefault="007F0C65"/>
    <w:p w14:paraId="06AE1414" w14:textId="77777777" w:rsidR="009A0E46" w:rsidRPr="009A0E46" w:rsidRDefault="009A0E46" w:rsidP="009A0E46">
      <w:pPr>
        <w:rPr>
          <w:b/>
          <w:bCs/>
        </w:rPr>
      </w:pPr>
      <w:r w:rsidRPr="009A0E46">
        <w:rPr>
          <w:b/>
          <w:bCs/>
        </w:rPr>
        <w:t xml:space="preserve">These are the main Features/Columns available in the </w:t>
      </w:r>
      <w:proofErr w:type="gramStart"/>
      <w:r w:rsidRPr="009A0E46">
        <w:rPr>
          <w:b/>
          <w:bCs/>
        </w:rPr>
        <w:t>dataset :</w:t>
      </w:r>
      <w:proofErr w:type="gramEnd"/>
    </w:p>
    <w:p w14:paraId="5F44F863" w14:textId="77777777" w:rsidR="009A0E46" w:rsidRPr="009A0E46" w:rsidRDefault="009A0E46" w:rsidP="009A0E46">
      <w:r w:rsidRPr="009A0E46">
        <w:t>1) Unnamed: 0 – Index column (auto-generated, not useful for analysis, will be deleted).</w:t>
      </w:r>
    </w:p>
    <w:p w14:paraId="73F9E5D9" w14:textId="77777777" w:rsidR="009A0E46" w:rsidRPr="009A0E46" w:rsidRDefault="009A0E46" w:rsidP="009A0E46">
      <w:r w:rsidRPr="009A0E46">
        <w:t>2) Employee_ID – Unique identifier assigned to each employee (e.g., EMP0000001).</w:t>
      </w:r>
    </w:p>
    <w:p w14:paraId="54F3A7A6" w14:textId="77777777" w:rsidR="009A0E46" w:rsidRPr="009A0E46" w:rsidRDefault="009A0E46" w:rsidP="009A0E46">
      <w:r w:rsidRPr="009A0E46">
        <w:t>3) Full_Name – Full name of the employee.</w:t>
      </w:r>
    </w:p>
    <w:p w14:paraId="227361D9" w14:textId="77777777" w:rsidR="009A0E46" w:rsidRPr="009A0E46" w:rsidRDefault="009A0E46" w:rsidP="009A0E46">
      <w:r w:rsidRPr="009A0E46">
        <w:t>4) Department – Department in which the employee works (e.g., IT, HR, Marketing, Operations).</w:t>
      </w:r>
    </w:p>
    <w:p w14:paraId="3F7D93CE" w14:textId="77777777" w:rsidR="009A0E46" w:rsidRPr="009A0E46" w:rsidRDefault="009A0E46" w:rsidP="009A0E46">
      <w:r w:rsidRPr="009A0E46">
        <w:t>5) Job_Title – Designation or role of the employee (e.g., Software Engineer, HR Manager).</w:t>
      </w:r>
    </w:p>
    <w:p w14:paraId="4F9C14BC" w14:textId="77777777" w:rsidR="009A0E46" w:rsidRPr="009A0E46" w:rsidRDefault="009A0E46" w:rsidP="009A0E46">
      <w:r w:rsidRPr="009A0E46">
        <w:t>6) Hire_Date – The date when the employee was hired by the company.</w:t>
      </w:r>
    </w:p>
    <w:p w14:paraId="31D45467" w14:textId="77777777" w:rsidR="009A0E46" w:rsidRPr="009A0E46" w:rsidRDefault="009A0E46" w:rsidP="009A0E46">
      <w:r w:rsidRPr="009A0E46">
        <w:t>7) Location – Geographical location of the employee (city, country).</w:t>
      </w:r>
    </w:p>
    <w:p w14:paraId="39B6C0AB" w14:textId="77777777" w:rsidR="009A0E46" w:rsidRPr="009A0E46" w:rsidRDefault="009A0E46" w:rsidP="009A0E46">
      <w:r w:rsidRPr="009A0E46">
        <w:t>8) Performance_Rating – Performance evaluation score (numeric scale, higher is better).</w:t>
      </w:r>
    </w:p>
    <w:p w14:paraId="330A4460" w14:textId="77777777" w:rsidR="009A0E46" w:rsidRPr="009A0E46" w:rsidRDefault="009A0E46" w:rsidP="009A0E46">
      <w:r w:rsidRPr="009A0E46">
        <w:t>9) Experience_Years – Number of years of professional experience the employee has.</w:t>
      </w:r>
    </w:p>
    <w:p w14:paraId="2BEDF210" w14:textId="77777777" w:rsidR="009A0E46" w:rsidRPr="009A0E46" w:rsidRDefault="009A0E46" w:rsidP="009A0E46">
      <w:r w:rsidRPr="009A0E46">
        <w:t>10) Status – Current employment status (e.g., Active, Resigned).</w:t>
      </w:r>
    </w:p>
    <w:p w14:paraId="626C2BD3" w14:textId="77777777" w:rsidR="009A0E46" w:rsidRPr="009A0E46" w:rsidRDefault="009A0E46" w:rsidP="009A0E46">
      <w:r w:rsidRPr="009A0E46">
        <w:t>11) Work_Mode – Mode of working (e.g., On-site, Hybrid, Remote).</w:t>
      </w:r>
    </w:p>
    <w:p w14:paraId="6ADA1996" w14:textId="77777777" w:rsidR="009A0E46" w:rsidRPr="009A0E46" w:rsidRDefault="009A0E46" w:rsidP="009A0E46">
      <w:r w:rsidRPr="009A0E46">
        <w:t>12) Salary_INR – Annual salary of the employee in Indian Rupees.</w:t>
      </w:r>
    </w:p>
    <w:p w14:paraId="7CE7EC3D" w14:textId="77777777" w:rsidR="009A0E46" w:rsidRDefault="009A0E46"/>
    <w:p w14:paraId="7F096F24" w14:textId="597E2411" w:rsidR="00CF16F6" w:rsidRDefault="00CF16F6">
      <w:r w:rsidRPr="00CF16F6">
        <w:t>https://github.com/bilal0110?tab=repositories</w:t>
      </w:r>
    </w:p>
    <w:sectPr w:rsidR="00CF16F6" w:rsidSect="009A0E46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769"/>
    <w:rsid w:val="006975C9"/>
    <w:rsid w:val="00726BCA"/>
    <w:rsid w:val="007F0C65"/>
    <w:rsid w:val="0086130E"/>
    <w:rsid w:val="009A0E46"/>
    <w:rsid w:val="00C45769"/>
    <w:rsid w:val="00CF16F6"/>
    <w:rsid w:val="00E50EEE"/>
    <w:rsid w:val="00F6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90402"/>
  <w15:chartTrackingRefBased/>
  <w15:docId w15:val="{8536A9F6-AEC1-4965-A77B-DCBF0C63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76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76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7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7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7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76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76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76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7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76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76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 PC</cp:lastModifiedBy>
  <cp:revision>3</cp:revision>
  <dcterms:created xsi:type="dcterms:W3CDTF">2025-09-12T19:01:00Z</dcterms:created>
  <dcterms:modified xsi:type="dcterms:W3CDTF">2025-10-27T05:25:00Z</dcterms:modified>
</cp:coreProperties>
</file>