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F3A4" w14:textId="77777777" w:rsidR="007F781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BABLU PAL</w:t>
      </w:r>
    </w:p>
    <w:p w14:paraId="235790E7" w14:textId="1ACCFA0A" w:rsidR="007F7810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WordPress Developer</w:t>
      </w:r>
    </w:p>
    <w:p w14:paraId="715EBBD7" w14:textId="77777777" w:rsidR="007F7810" w:rsidRDefault="00000000">
      <w:pPr>
        <w:pBdr>
          <w:bottom w:val="single" w:sz="6" w:space="6" w:color="1F3864"/>
        </w:pBdr>
        <w:spacing w:after="200"/>
        <w:jc w:val="center"/>
      </w:pPr>
      <w:r>
        <w:rPr>
          <w:rFonts w:ascii="Calibri" w:eastAsia="Calibri" w:hAnsi="Calibri" w:cs="Calibri"/>
        </w:rPr>
        <w:t xml:space="preserve">Faridabad, Haryana, India  |  +91 9873094626  |  bablupal471@gmail.com  |  Portfolio: </w:t>
      </w:r>
      <w:hyperlink r:id="rId15" w:history="1">
        <w:r>
          <w:rPr>
            <w:rFonts w:ascii="Calibri" w:eastAsia="Calibri" w:hAnsi="Calibri" w:cs="Calibri"/>
            <w:color w:val="1155CC"/>
            <w:u w:val="single"/>
          </w:rPr>
          <w:t>bablupal471-maker.github.io/Portfolio</w:t>
        </w:r>
      </w:hyperlink>
    </w:p>
    <w:p w14:paraId="5A5923B6" w14:textId="77777777" w:rsidR="007F7810" w:rsidRDefault="00000000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28BBD9A8" w14:textId="63F60849" w:rsidR="007F7810" w:rsidRDefault="00000000">
      <w:pPr>
        <w:spacing w:after="12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Results-driven WordPress Developer and Web Designer with 8+ years of experience designing, developing, and maintaining 350+ responsive, SEO-configured websites across WordPress, Shopify, Wix, Squarespace, Strikingly, and GoDaddy Website Builder platforms. Proven expertise in WordPress theme customization, Elementor and WPBakery page building, plugin integration and end-to-end website migration. Skilled in front-end development using HTML5, CSS3, JavaScript, and jQuery to deliver responsive, cross-browser-compatible, mobile-first web experiences. Recognized for strong troubleshooting and debugging skills, consistent on-time project delivery, and effective collaboration with clients and cross-functional teams to translate business requirements into high-performing, visually engaging websites.</w:t>
      </w:r>
    </w:p>
    <w:p w14:paraId="4999C205" w14:textId="77777777" w:rsidR="007F7810" w:rsidRDefault="00000000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2AB5184D" w14:textId="44A1094E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WordPress Development: </w:t>
      </w:r>
      <w:r>
        <w:rPr>
          <w:rFonts w:ascii="Calibri" w:eastAsia="Calibri" w:hAnsi="Calibri" w:cs="Calibri"/>
          <w:sz w:val="21"/>
          <w:szCs w:val="21"/>
        </w:rPr>
        <w:t xml:space="preserve">WordPress CMS, Website Development, Theme Installation &amp; Customization, Child Themes, Plugin Installation &amp; Integration, Elementor Page Builder, WPBakery Page Builder, Custom Page Creation, Website Migration, Backup &amp; Restore, Website Maintenance, Troubleshooting &amp; Bug Fixing, Blog Management, User Role Management</w:t>
      </w:r>
    </w:p>
    <w:p w14:paraId="1A2B3C01" w14:textId="1A2B3C01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AI-Powered Development Tools: </w:t>
      </w:r>
      <w:r>
        <w:rPr>
          <w:rFonts w:ascii="Calibri" w:eastAsia="Calibri" w:hAnsi="Calibri" w:cs="Calibri"/>
          <w:sz w:val="21"/>
          <w:szCs w:val="21"/>
        </w:rPr>
        <w:t xml:space="preserve">Google Antigravity IDE, Claude AI, ChatGPT — AI-Assisted WordPress Theme &amp; Custom Page Development, Dynamic HTML/CSS/PHP Code Generation, ACF (Advanced Custom Fields) Flexible Content Layouts, Custom Post Types &amp; Gutenberg Block Development, Automated Plugin Installation, Configuration &amp; Troubleshooting, AI-Generated SEO-Friendly Content, Prompt Engineering for Rapid Website Delivery</w:t>
      </w:r>
    </w:p>
    <w:p w14:paraId="00721DB0" w14:textId="77777777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Front-End Development: </w:t>
      </w:r>
      <w:r>
        <w:rPr>
          <w:rFonts w:ascii="Calibri" w:eastAsia="Calibri" w:hAnsi="Calibri" w:cs="Calibri"/>
          <w:sz w:val="21"/>
          <w:szCs w:val="21"/>
        </w:rPr>
        <w:t>HTML5, CSS3, JavaScript, jQuery, Bootstrap, Responsive Web Design, Mobile-First Design, Cross-Browser Compatibility, UI Implementation</w:t>
      </w:r>
    </w:p>
    <w:p w14:paraId="34E9A901" w14:textId="77777777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CMS &amp; E-Commerce Platforms: </w:t>
      </w:r>
      <w:r>
        <w:rPr>
          <w:rFonts w:ascii="Calibri" w:eastAsia="Calibri" w:hAnsi="Calibri" w:cs="Calibri"/>
          <w:sz w:val="21"/>
          <w:szCs w:val="21"/>
        </w:rPr>
        <w:t>WordPress, Shopify, Wix, Squarespace, Strikingly, GoDaddy Website Builder</w:t>
      </w:r>
    </w:p>
    <w:p w14:paraId="03054A75" w14:textId="77777777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SEO &amp; Website Optimization: </w:t>
      </w:r>
      <w:r>
        <w:rPr>
          <w:rFonts w:ascii="Calibri" w:eastAsia="Calibri" w:hAnsi="Calibri" w:cs="Calibri"/>
          <w:sz w:val="21"/>
          <w:szCs w:val="21"/>
        </w:rPr>
        <w:t>On-Page SEO Configuration, Website Performance Optimization, Content Management, Website Speed &amp; Usability Improvements</w:t>
      </w:r>
    </w:p>
    <w:p w14:paraId="7D06273B" w14:textId="77777777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Tools &amp; Software: </w:t>
      </w:r>
      <w:r>
        <w:rPr>
          <w:rFonts w:ascii="Calibri" w:eastAsia="Calibri" w:hAnsi="Calibri" w:cs="Calibri"/>
          <w:sz w:val="21"/>
          <w:szCs w:val="21"/>
        </w:rPr>
        <w:t>Adobe Photoshop, Figma, MS Word, MS Excel, MS PowerPoint</w:t>
      </w:r>
    </w:p>
    <w:p w14:paraId="701BF7E2" w14:textId="77777777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Operating Systems: </w:t>
      </w:r>
      <w:r>
        <w:rPr>
          <w:rFonts w:ascii="Calibri" w:eastAsia="Calibri" w:hAnsi="Calibri" w:cs="Calibri"/>
          <w:sz w:val="21"/>
          <w:szCs w:val="21"/>
        </w:rPr>
        <w:t>Windows 7/8/10/11, Ubuntu</w:t>
      </w:r>
    </w:p>
    <w:p w14:paraId="7C01928F" w14:textId="77777777" w:rsidR="007F7810" w:rsidRDefault="00000000">
      <w:pPr>
        <w:spacing w:after="100" w:line="27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Core Competencies: </w:t>
      </w:r>
      <w:r>
        <w:rPr>
          <w:rFonts w:ascii="Calibri" w:eastAsia="Calibri" w:hAnsi="Calibri" w:cs="Calibri"/>
          <w:sz w:val="21"/>
          <w:szCs w:val="21"/>
        </w:rPr>
        <w:t>Client Requirement Analysis, Cross-Functional Collaboration, Project &amp; Time Management, Problem-Solving, Attention to Detail</w:t>
      </w:r>
    </w:p>
    <w:p w14:paraId="636062B8" w14:textId="77777777" w:rsidR="007F7810" w:rsidRDefault="00000000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03B826E8" w14:textId="77777777" w:rsidR="007F7810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Senior UI Developer &amp; WordPress Developer</w:t>
      </w:r>
      <w:r>
        <w:rPr>
          <w:rFonts w:ascii="Calibri" w:eastAsia="Calibri" w:hAnsi="Calibri" w:cs="Calibri"/>
          <w:b/>
          <w:bCs/>
          <w:color w:val="1F3864"/>
        </w:rPr>
        <w:tab/>
        <w:t>Aug 2021 – Present</w:t>
      </w:r>
    </w:p>
    <w:p w14:paraId="4AB941A3" w14:textId="77777777" w:rsidR="007F7810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Business Thrust Techsoft Pvt Ltd, Noida, India</w:t>
      </w:r>
    </w:p>
    <w:p w14:paraId="4017DC43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Develop and maintain WordPress websites end-to-end, including custom page building, theme customization, and plugin integration to meet client specifications and business requirements.</w:t>
      </w:r>
    </w:p>
    <w:p w14:paraId="6BCBED3C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Build responsive, mobile-first website layouts using Elementor and WPBakery page builders, ensuring consistent performance across devices and browsers.</w:t>
      </w:r>
    </w:p>
    <w:p w14:paraId="09590ADD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Diagnose and resolve website bugs, performance issues, and compatibility errors, reducing downtime and improving overall user experience.</w:t>
      </w:r>
    </w:p>
    <w:p w14:paraId="380281B3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Execute website migrations, backups, and restores to safeguard data integrity and ensure seamless platform transitions.</w:t>
      </w:r>
    </w:p>
    <w:p w14:paraId="53367975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Collaborate directly with clients and internal teams to gather requirements and deliver visually engaging, fully functional websites on schedule.</w:t>
      </w:r>
    </w:p>
    <w:p w14:paraId="1A2B3C02" w14:textId="1A2B3C02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Leverage AI-powered tools such as Google Antigravity IDE, Claude AI, and ChatGPT to develop WordPress themes and custom pages faster, generate HTML/CSS/PHP code, build ACF (Advanced Custom Fields) flexible content layouts and Gutenberg blocks, automate plugin installation, configuration &amp; troubleshooting, and produce SEO-friendly content, improving turnaround time and development efficiency.</w:t>
      </w:r>
    </w:p>
    <w:p w14:paraId="6BDE57A4" w14:textId="77777777" w:rsidR="007F7810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Web Designer</w:t>
      </w:r>
      <w:r>
        <w:rPr>
          <w:rFonts w:ascii="Calibri" w:eastAsia="Calibri" w:hAnsi="Calibri" w:cs="Calibri"/>
          <w:b/>
          <w:bCs/>
          <w:color w:val="1F3864"/>
        </w:rPr>
        <w:tab/>
        <w:t>Feb 2019 – Aug 2021</w:t>
      </w:r>
    </w:p>
    <w:p w14:paraId="4BD51C1F" w14:textId="77777777" w:rsidR="007F7810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Isols Group Pvt Ltd, Gurgaon, India</w:t>
      </w:r>
    </w:p>
    <w:p w14:paraId="49A4C0AE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Designed and maintained responsive client websites, ensuring consistent branding and layout integrity across multiple devices and browsers.</w:t>
      </w:r>
    </w:p>
    <w:p w14:paraId="5080B0DF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Performed routine website updates, content revisions, and bug fixes to sustain optimal site performance and functionality.</w:t>
      </w:r>
    </w:p>
    <w:p w14:paraId="740E36CC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Conducted cross-platform and cross-browser testing to identify and resolve compatibility issues prior to deployment.</w:t>
      </w:r>
    </w:p>
    <w:p w14:paraId="60591D81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Partnered with clients to translate design requirements into functional, user-friendly website features.</w:t>
      </w:r>
    </w:p>
    <w:p w14:paraId="55CDBF32" w14:textId="77777777" w:rsidR="007F7810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Web Designer</w:t>
      </w:r>
      <w:r>
        <w:rPr>
          <w:rFonts w:ascii="Calibri" w:eastAsia="Calibri" w:hAnsi="Calibri" w:cs="Calibri"/>
          <w:b/>
          <w:bCs/>
          <w:color w:val="1F3864"/>
        </w:rPr>
        <w:tab/>
        <w:t>Sep 2018 – Feb 2019</w:t>
      </w:r>
    </w:p>
    <w:p w14:paraId="512CB921" w14:textId="77777777" w:rsidR="007F7810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>Virasat Solutions, Gurgaon, India</w:t>
      </w:r>
    </w:p>
    <w:p w14:paraId="3BC70A45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Supported website design and layout development for client projects, contributing to front-end coding tasks.</w:t>
      </w:r>
    </w:p>
    <w:p w14:paraId="5DE1C664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Assisted senior designers in implementing responsive design elements and HTML/CSS customizations.</w:t>
      </w:r>
    </w:p>
    <w:p w14:paraId="3984D58D" w14:textId="77777777" w:rsidR="007F7810" w:rsidRDefault="00000000">
      <w:pPr>
        <w:pStyle w:val="ListParagraph"/>
        <w:numPr>
          <w:ilvl w:val="0"/>
          <w:numId w:val="1"/>
        </w:numPr>
        <w:spacing w:after="60" w:line="270" w:lineRule="auto"/>
      </w:pPr>
      <w:r>
        <w:rPr>
          <w:rFonts w:ascii="Calibri" w:eastAsia="Calibri" w:hAnsi="Calibri" w:cs="Calibri"/>
          <w:sz w:val="21"/>
          <w:szCs w:val="21"/>
        </w:rPr>
        <w:t>Built foundational experience in website structure, content layout, and design workflows.</w:t>
      </w:r>
    </w:p>
    <w:p w14:paraId="3801594A" w14:textId="77777777" w:rsidR="007F7810" w:rsidRDefault="00000000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KEY PROJECTS</w:t>
      </w:r>
    </w:p>
    <w:p w14:paraId="26CB4845" w14:textId="77777777" w:rsidR="007F7810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WordPress Website Development</w:t>
      </w:r>
    </w:p>
    <w:p w14:paraId="5FA0577B" w14:textId="77777777" w:rsidR="007F7810" w:rsidRDefault="00000000">
      <w:pPr>
        <w:spacing w:after="120" w:line="276" w:lineRule="auto"/>
      </w:pPr>
      <w:r>
        <w:rPr>
          <w:rFonts w:ascii="Calibri" w:eastAsia="Calibri" w:hAnsi="Calibri" w:cs="Calibri"/>
          <w:sz w:val="21"/>
          <w:szCs w:val="21"/>
        </w:rPr>
        <w:t>Developed and maintained multiple WordPress websites end-to-end, handling custom page creation, theme installation &amp; customization, plugin integration, responsive design, content management, website migration, and ongoing troubleshooting to ensure fast, secure, and SEO-friendly performance.</w:t>
      </w:r>
    </w:p>
    <w:p w14:paraId="2548F06A" w14:textId="66BAA3D7" w:rsidR="007F7810" w:rsidRDefault="00000000">
      <w:pPr>
        <w:pStyle w:val="ListParagraph"/>
        <w:numPr>
          <w:ilvl w:val="0"/>
          <w:numId w:val="1"/>
        </w:numPr>
        <w:spacing w:after="40"/>
      </w:pP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BThrust Digital Marketing — bthrust.com</w:t>
        </w:r>
      </w:hyperlink>
    </w:p>
    <w:p w14:paraId="7A3BC71B" w14:textId="2B2EDD15" w:rsidR="007F7810" w:rsidRDefault="00000000">
      <w:pPr>
        <w:pStyle w:val="ListParagraph"/>
        <w:numPr>
          <w:ilvl w:val="0"/>
          <w:numId w:val="1"/>
        </w:numPr>
        <w:spacing w:after="40"/>
      </w:pP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TN Chartered Accountants (TNPL) — tnpl.com.sg</w:t>
        </w:r>
      </w:hyperlink>
    </w:p>
    <w:p w14:paraId="62524447" w14:textId="3FE43D01" w:rsidR="007F7810" w:rsidRDefault="00000000">
      <w:pPr>
        <w:pStyle w:val="ListParagraph"/>
        <w:numPr>
          <w:ilvl w:val="0"/>
          <w:numId w:val="1"/>
        </w:numPr>
        <w:spacing w:after="40"/>
      </w:pPr>
      <w:hyperlink r:id="rId7" w:history="1">
        <w:r>
          <w:rPr>
            <w:rFonts w:ascii="Calibri" w:eastAsia="Calibri" w:hAnsi="Calibri" w:cs="Calibri"/>
            <w:color w:val="1155CC"/>
            <w:u w:val="single"/>
          </w:rPr>
          <w:t>DigitaldotAgency — digitaldotagency.com</w:t>
        </w:r>
      </w:hyperlink>
    </w:p>
    <w:p w14:paraId="0912402C" w14:textId="3205290E" w:rsidR="007F7810" w:rsidRDefault="00000000">
      <w:pPr>
        <w:pStyle w:val="ListParagraph"/>
        <w:numPr>
          <w:ilvl w:val="0"/>
          <w:numId w:val="1"/>
        </w:numPr>
        <w:spacing w:after="40"/>
      </w:pPr>
      <w:hyperlink r:id="rId8" w:history="1">
        <w:r>
          <w:rPr>
            <w:rFonts w:ascii="Calibri" w:eastAsia="Calibri" w:hAnsi="Calibri" w:cs="Calibri"/>
            <w:color w:val="1155CC"/>
            <w:u w:val="single"/>
          </w:rPr>
          <w:t>K. Heng Plumbing — hengplumbing.com</w:t>
        </w:r>
      </w:hyperlink>
    </w:p>
    <w:p w14:paraId="1A2B3D01" w14:textId="1A2B3D01" w:rsidR="007F7810" w:rsidRDefault="00000000">
      <w:pPr>
        <w:spacing w:before="80" w:after="120"/>
      </w:pP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 xml:space="preserve">Full case studies and live previews: </w:t>
      </w:r>
      <w:hyperlink r:id="rId15" w:history="1">
        <w:r>
          <w:rPr>
            <w:rFonts w:ascii="Calibri" w:eastAsia="Calibri" w:hAnsi="Calibri" w:cs="Calibri"/>
            <w:i/>
            <w:iCs/>
            <w:color w:val="1155CC"/>
            <w:sz w:val="20"/>
            <w:szCs w:val="20"/>
            <w:u w:val="single"/>
          </w:rPr>
          <w:t>bablupal471-maker.github.io/Portfolio</w:t>
        </w:r>
      </w:hyperlink>
    </w:p>
    <w:p w14:paraId="038574C1" w14:textId="77777777" w:rsidR="007F7810" w:rsidRDefault="00000000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31DCB341" w14:textId="77777777" w:rsidR="007F7810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B.A. (Hons.) Political Science — Delhi University</w:t>
      </w:r>
    </w:p>
    <w:p w14:paraId="7AD5A5B8" w14:textId="77777777" w:rsidR="007F7810" w:rsidRDefault="00000000">
      <w:pPr>
        <w:spacing w:after="12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Senior Secondary (12th) — Haryana Board</w:t>
      </w:r>
    </w:p>
    <w:p w14:paraId="71436D44" w14:textId="77777777" w:rsidR="007F7810" w:rsidRDefault="00000000">
      <w:pPr>
        <w:spacing w:after="12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Secondary (10th) — Haryana Board</w:t>
      </w:r>
    </w:p>
    <w:p w14:paraId="42C3B96C" w14:textId="77777777" w:rsidR="007F7810" w:rsidRDefault="00000000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LANGUAGES</w:t>
      </w:r>
    </w:p>
    <w:p w14:paraId="69AD377A" w14:textId="77777777" w:rsidR="007F7810" w:rsidRDefault="00000000">
      <w:pPr>
        <w:spacing w:after="120" w:line="276" w:lineRule="auto"/>
      </w:pPr>
      <w:r>
        <w:rPr>
          <w:rFonts w:ascii="Calibri" w:eastAsia="Calibri" w:hAnsi="Calibri" w:cs="Calibri"/>
          <w:sz w:val="21"/>
          <w:szCs w:val="21"/>
        </w:rPr>
        <w:t>Hindi (Fluent), English (Professional Working Proficiency)</w:t>
      </w:r>
    </w:p>
    <w:p w14:paraId="1A2B3C03" w14:textId="1A2B3C03" w:rsidR="007F7810" w:rsidRDefault="00000000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DECLARATION</w:t>
      </w:r>
    </w:p>
    <w:p w14:paraId="1A2B3C04" w14:textId="1A2B3C04" w:rsidR="007F7810" w:rsidRDefault="00000000">
      <w:pPr>
        <w:spacing w:after="240" w:line="276" w:lineRule="auto"/>
      </w:pPr>
      <w:r>
        <w:rPr>
          <w:rFonts w:ascii="Calibri" w:eastAsia="Calibri" w:hAnsi="Calibri" w:cs="Calibri"/>
          <w:sz w:val="21"/>
          <w:szCs w:val="21"/>
        </w:rPr>
        <w:t>I hereby declare that the information provided above is true and accurate to the best of my knowledge and belief.</w:t>
      </w:r>
    </w:p>
    <w:p w14:paraId="1A2B3C05" w14:textId="1A2B3C05" w:rsidR="007F7810" w:rsidRDefault="00000000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sz w:val="21"/>
          <w:szCs w:val="21"/>
        </w:rPr>
        <w:t>Place: Faridabad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Bablu Pal</w:t>
      </w:r>
    </w:p>
    <w:sectPr w:rsidR="007F781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806"/>
    <w:multiLevelType w:val="hybridMultilevel"/>
    <w:tmpl w:val="B88429A4"/>
    <w:lvl w:ilvl="0" w:tplc="D526C19E">
      <w:start w:val="1"/>
      <w:numFmt w:val="bullet"/>
      <w:lvlText w:val="●"/>
      <w:lvlJc w:val="left"/>
      <w:pPr>
        <w:ind w:left="720" w:hanging="360"/>
      </w:pPr>
    </w:lvl>
    <w:lvl w:ilvl="1" w:tplc="4B0687FC">
      <w:start w:val="1"/>
      <w:numFmt w:val="bullet"/>
      <w:lvlText w:val="○"/>
      <w:lvlJc w:val="left"/>
      <w:pPr>
        <w:ind w:left="1440" w:hanging="360"/>
      </w:pPr>
    </w:lvl>
    <w:lvl w:ilvl="2" w:tplc="4E847EB4">
      <w:start w:val="1"/>
      <w:numFmt w:val="bullet"/>
      <w:lvlText w:val="■"/>
      <w:lvlJc w:val="left"/>
      <w:pPr>
        <w:ind w:left="2160" w:hanging="360"/>
      </w:pPr>
    </w:lvl>
    <w:lvl w:ilvl="3" w:tplc="2E781776">
      <w:start w:val="1"/>
      <w:numFmt w:val="bullet"/>
      <w:lvlText w:val="●"/>
      <w:lvlJc w:val="left"/>
      <w:pPr>
        <w:ind w:left="2880" w:hanging="360"/>
      </w:pPr>
    </w:lvl>
    <w:lvl w:ilvl="4" w:tplc="8B1A08D0">
      <w:start w:val="1"/>
      <w:numFmt w:val="bullet"/>
      <w:lvlText w:val="○"/>
      <w:lvlJc w:val="left"/>
      <w:pPr>
        <w:ind w:left="3600" w:hanging="360"/>
      </w:pPr>
    </w:lvl>
    <w:lvl w:ilvl="5" w:tplc="52225006">
      <w:start w:val="1"/>
      <w:numFmt w:val="bullet"/>
      <w:lvlText w:val="■"/>
      <w:lvlJc w:val="left"/>
      <w:pPr>
        <w:ind w:left="4320" w:hanging="360"/>
      </w:pPr>
    </w:lvl>
    <w:lvl w:ilvl="6" w:tplc="79AC20F0">
      <w:start w:val="1"/>
      <w:numFmt w:val="bullet"/>
      <w:lvlText w:val="●"/>
      <w:lvlJc w:val="left"/>
      <w:pPr>
        <w:ind w:left="5040" w:hanging="360"/>
      </w:pPr>
    </w:lvl>
    <w:lvl w:ilvl="7" w:tplc="DDA0EB5A">
      <w:start w:val="1"/>
      <w:numFmt w:val="bullet"/>
      <w:lvlText w:val="●"/>
      <w:lvlJc w:val="left"/>
      <w:pPr>
        <w:ind w:left="5760" w:hanging="360"/>
      </w:pPr>
    </w:lvl>
    <w:lvl w:ilvl="8" w:tplc="67489952">
      <w:start w:val="1"/>
      <w:numFmt w:val="bullet"/>
      <w:lvlText w:val="●"/>
      <w:lvlJc w:val="left"/>
      <w:pPr>
        <w:ind w:left="6480" w:hanging="360"/>
      </w:pPr>
    </w:lvl>
  </w:abstractNum>
  <w:num w:numId="1" w16cid:durableId="1481997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810"/>
    <w:rsid w:val="005D3031"/>
    <w:rsid w:val="007F7810"/>
    <w:rsid w:val="009E0D4A"/>
    <w:rsid w:val="00BB62CA"/>
    <w:rsid w:val="00C27C42"/>
    <w:rsid w:val="00F3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398BC"/>
  <w15:docId w15:val="{AD74901B-0338-4730-AC90-C9FD4AA9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hengplumbing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gitaldotagency.com/" TargetMode="External"/><Relationship Id="rId12" Type="http://schemas.openxmlformats.org/officeDocument/2006/relationships/hyperlink" Target="https://themattressboutiqu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npl.com.sg/" TargetMode="External"/><Relationship Id="rId11" Type="http://schemas.openxmlformats.org/officeDocument/2006/relationships/hyperlink" Target="https://andigitallock.com/" TargetMode="External"/><Relationship Id="rId5" Type="http://schemas.openxmlformats.org/officeDocument/2006/relationships/hyperlink" Target="https://www.bthrust.com/" TargetMode="External"/><Relationship Id="rId10" Type="http://schemas.openxmlformats.org/officeDocument/2006/relationships/hyperlink" Target="https://www.footworkspodiatry.s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physiostudio.sg/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bablupal471-maker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Ramesh Chander Pal</cp:lastModifiedBy>
  <cp:revision>4</cp:revision>
  <dcterms:created xsi:type="dcterms:W3CDTF">2026-07-27T05:05:00Z</dcterms:created>
  <dcterms:modified xsi:type="dcterms:W3CDTF">2026-07-27T06:31:00Z</dcterms:modified>
</cp:coreProperties>
</file>