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629" w:rsidRPr="00666BD7" w:rsidRDefault="00666BD7">
      <w:pPr>
        <w:rPr>
          <w:rFonts w:ascii="Times New Roman" w:hAnsi="Times New Roman" w:cs="Times New Roman"/>
          <w:b/>
          <w:sz w:val="28"/>
          <w:szCs w:val="28"/>
        </w:rPr>
      </w:pPr>
      <w:r w:rsidRPr="00666BD7">
        <w:rPr>
          <w:rFonts w:ascii="Times New Roman" w:hAnsi="Times New Roman" w:cs="Times New Roman"/>
          <w:b/>
          <w:sz w:val="28"/>
          <w:szCs w:val="28"/>
        </w:rPr>
        <w:t>1 слайд</w:t>
      </w:r>
    </w:p>
    <w:p w:rsidR="00666BD7" w:rsidRDefault="00666BD7" w:rsidP="00666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Здравствуйте, уважаемые члены комиссии!</w:t>
      </w:r>
    </w:p>
    <w:p w:rsidR="00666BD7" w:rsidRDefault="00666BD7" w:rsidP="00666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моей работы Разработка мобильной игры с элементами обучения финансовой грамотности для детей.</w:t>
      </w:r>
    </w:p>
    <w:p w:rsidR="00666BD7" w:rsidRDefault="00666BD7" w:rsidP="00666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Ахмедова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Альфира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Мазитовна</w:t>
      </w:r>
      <w:proofErr w:type="spellEnd"/>
    </w:p>
    <w:p w:rsidR="00666BD7" w:rsidRPr="00666BD7" w:rsidRDefault="00666BD7" w:rsidP="00666B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666BD7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666BD7" w:rsidRDefault="00B11F1D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прототипа мобильной игры, которая способствует обучению базовым знаниям в области финансовой грамотности. </w:t>
      </w:r>
    </w:p>
    <w:p w:rsidR="00B11F1D" w:rsidRPr="00B11F1D" w:rsidRDefault="00B11F1D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данной цели были поставлены следующие задачи</w:t>
      </w:r>
      <w:r w:rsidRPr="00B11F1D">
        <w:rPr>
          <w:rFonts w:ascii="Times New Roman" w:hAnsi="Times New Roman" w:cs="Times New Roman"/>
          <w:sz w:val="28"/>
          <w:szCs w:val="28"/>
        </w:rPr>
        <w:t>:</w:t>
      </w:r>
    </w:p>
    <w:p w:rsidR="00B11F1D" w:rsidRPr="00B11F1D" w:rsidRDefault="00B11F1D" w:rsidP="002940A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1D">
        <w:rPr>
          <w:rFonts w:ascii="Times New Roman" w:hAnsi="Times New Roman" w:cs="Times New Roman"/>
          <w:sz w:val="28"/>
          <w:szCs w:val="28"/>
        </w:rPr>
        <w:t>Исследовать современные подходы к созданию игр с элементами обучения финансовой грамотности, изучить аналоги, определить оптимальные средства разработки.</w:t>
      </w:r>
    </w:p>
    <w:p w:rsidR="00B11F1D" w:rsidRPr="00B11F1D" w:rsidRDefault="00B11F1D" w:rsidP="002940A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1D">
        <w:rPr>
          <w:rFonts w:ascii="Times New Roman" w:hAnsi="Times New Roman" w:cs="Times New Roman"/>
          <w:sz w:val="28"/>
          <w:szCs w:val="28"/>
        </w:rPr>
        <w:t>Разработать концепцию игры, включая сюжет, механики, систему обучения финансовой грамотности, а также спроектировать пользовательские сценарии, интерфейсы и логику взаимодействия игрока с контентом.</w:t>
      </w:r>
    </w:p>
    <w:p w:rsidR="00B11F1D" w:rsidRPr="00B11F1D" w:rsidRDefault="00B11F1D" w:rsidP="002940A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1D">
        <w:rPr>
          <w:rFonts w:ascii="Times New Roman" w:hAnsi="Times New Roman" w:cs="Times New Roman"/>
          <w:sz w:val="28"/>
          <w:szCs w:val="28"/>
        </w:rPr>
        <w:t>Разработать функциональный прототип мобильной игры, реализовав основные игровые механики, систему прогресса, интерактивные задания по финансовой грамотности и адаптивный интерфейс, подходящий для детского восприятия.</w:t>
      </w:r>
    </w:p>
    <w:p w:rsidR="00B11F1D" w:rsidRDefault="00B11F1D" w:rsidP="002940A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1D">
        <w:rPr>
          <w:rFonts w:ascii="Times New Roman" w:hAnsi="Times New Roman" w:cs="Times New Roman"/>
          <w:sz w:val="28"/>
          <w:szCs w:val="28"/>
        </w:rPr>
        <w:t>Провести проверку корректности работы всех игровых систем, протестировать интерактивные элементы на удобство взаимодействия и соответствие задуманному UX/UI-дизайну.</w:t>
      </w:r>
    </w:p>
    <w:p w:rsidR="008E6515" w:rsidRDefault="008E6515" w:rsidP="008E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8E6515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8E6515" w:rsidRDefault="008E6515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проекта были использованы следующие средства разработки</w:t>
      </w:r>
      <w:r w:rsidRPr="008E6515">
        <w:rPr>
          <w:rFonts w:ascii="Times New Roman" w:hAnsi="Times New Roman" w:cs="Times New Roman"/>
          <w:sz w:val="28"/>
          <w:szCs w:val="28"/>
        </w:rPr>
        <w:t>:</w:t>
      </w:r>
    </w:p>
    <w:p w:rsidR="008E6515" w:rsidRDefault="008E6515" w:rsidP="002940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визуальной части игры</w:t>
      </w:r>
    </w:p>
    <w:p w:rsidR="008E6515" w:rsidRDefault="008E6515" w:rsidP="002940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6515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всех игровых механик</w:t>
      </w:r>
    </w:p>
    <w:p w:rsidR="008E6515" w:rsidRPr="008E6515" w:rsidRDefault="008E6515" w:rsidP="002940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Среду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</w:p>
    <w:p w:rsidR="008E6515" w:rsidRDefault="008E6515" w:rsidP="002940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E6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игровых данных</w:t>
      </w:r>
    </w:p>
    <w:p w:rsidR="00940F1D" w:rsidRDefault="00940F1D" w:rsidP="00940F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940F1D" w:rsidRPr="00940F1D" w:rsidRDefault="00940F1D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проанализированы другие игры, обучающие детей основам финансовой грамотности. Данные проекты также выполняют свою задачу, однако </w:t>
      </w:r>
      <w:r w:rsidR="002940AC">
        <w:rPr>
          <w:rFonts w:ascii="Times New Roman" w:hAnsi="Times New Roman" w:cs="Times New Roman"/>
          <w:sz w:val="28"/>
          <w:szCs w:val="28"/>
        </w:rPr>
        <w:t xml:space="preserve">в этих играх не уделяется внимание именно инвестициям.  </w:t>
      </w:r>
    </w:p>
    <w:p w:rsidR="00A00717" w:rsidRDefault="00A00717" w:rsidP="00A007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A00717" w:rsidRPr="002602ED" w:rsidRDefault="00A00717" w:rsidP="002602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состоит из модулей-менеджеров, каждый из которых выполняет свою часть работы. Однако все эти менеджеры между собой связаны и обмениваются информацией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602ED">
        <w:rPr>
          <w:rFonts w:ascii="Times New Roman" w:hAnsi="Times New Roman" w:cs="Times New Roman"/>
          <w:sz w:val="28"/>
          <w:szCs w:val="28"/>
        </w:rPr>
        <w:t xml:space="preserve"> Основными здесь являются </w:t>
      </w:r>
      <w:r w:rsidR="002602E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2602ED" w:rsidRPr="002602ED">
        <w:rPr>
          <w:rFonts w:ascii="Times New Roman" w:hAnsi="Times New Roman" w:cs="Times New Roman"/>
          <w:sz w:val="28"/>
          <w:szCs w:val="28"/>
        </w:rPr>
        <w:t xml:space="preserve"> </w:t>
      </w:r>
      <w:r w:rsidR="002602E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2602ED" w:rsidRPr="002602E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2602ED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="002602ED">
        <w:rPr>
          <w:rFonts w:ascii="Times New Roman" w:hAnsi="Times New Roman" w:cs="Times New Roman"/>
          <w:sz w:val="28"/>
          <w:szCs w:val="28"/>
        </w:rPr>
        <w:t xml:space="preserve"> реализует логику работы с игровыми данными и передаёт эти данные дальше, и </w:t>
      </w:r>
      <w:r w:rsidR="002602ED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2602ED" w:rsidRPr="002602ED">
        <w:rPr>
          <w:rFonts w:ascii="Times New Roman" w:hAnsi="Times New Roman" w:cs="Times New Roman"/>
          <w:sz w:val="28"/>
          <w:szCs w:val="28"/>
        </w:rPr>
        <w:t xml:space="preserve"> </w:t>
      </w:r>
      <w:r w:rsidR="002602E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2602ED">
        <w:rPr>
          <w:rFonts w:ascii="Times New Roman" w:hAnsi="Times New Roman" w:cs="Times New Roman"/>
          <w:sz w:val="28"/>
          <w:szCs w:val="28"/>
        </w:rPr>
        <w:t>, который отвечает за пока всей необходимой информации пользователю.</w:t>
      </w:r>
    </w:p>
    <w:p w:rsidR="005E0056" w:rsidRDefault="005E0056" w:rsidP="005E00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8E6515" w:rsidRPr="008E6515" w:rsidRDefault="005E0056" w:rsidP="005E0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показана диаграмма последовательности действий при запуске рабочей смены.</w:t>
      </w:r>
    </w:p>
    <w:p w:rsidR="008E6515" w:rsidRPr="008E6515" w:rsidRDefault="008E6515" w:rsidP="008E65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E6515" w:rsidRPr="008E6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78F7"/>
    <w:multiLevelType w:val="hybridMultilevel"/>
    <w:tmpl w:val="10D874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B0C743D"/>
    <w:multiLevelType w:val="hybridMultilevel"/>
    <w:tmpl w:val="1E1EE8BA"/>
    <w:lvl w:ilvl="0" w:tplc="BFBAD70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CE9"/>
    <w:rsid w:val="0002103C"/>
    <w:rsid w:val="002602ED"/>
    <w:rsid w:val="002940AC"/>
    <w:rsid w:val="005E0056"/>
    <w:rsid w:val="00661CE9"/>
    <w:rsid w:val="00666BD7"/>
    <w:rsid w:val="008E6515"/>
    <w:rsid w:val="00940F1D"/>
    <w:rsid w:val="00A00717"/>
    <w:rsid w:val="00B11F1D"/>
    <w:rsid w:val="00E1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evgeh</cp:lastModifiedBy>
  <cp:revision>8</cp:revision>
  <dcterms:created xsi:type="dcterms:W3CDTF">2025-05-28T20:43:00Z</dcterms:created>
  <dcterms:modified xsi:type="dcterms:W3CDTF">2025-05-28T21:02:00Z</dcterms:modified>
</cp:coreProperties>
</file>