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B5" w:rsidRDefault="00EF19EF" w:rsidP="00DC1B02">
      <w:pPr>
        <w:pStyle w:val="Heading1"/>
        <w:spacing w:before="0" w:after="120"/>
        <w:contextualSpacing/>
      </w:pPr>
      <w:bookmarkStart w:id="0" w:name="_GoBack"/>
      <w:bookmarkEnd w:id="0"/>
      <w:r>
        <w:t>PG612</w:t>
      </w:r>
      <w:r w:rsidR="004C04F3">
        <w:t xml:space="preserve"> Mandatory Assignment 1: Model Viewer</w:t>
      </w:r>
    </w:p>
    <w:p w:rsidR="00DD5FB5" w:rsidRPr="002B1339" w:rsidRDefault="004C04F3" w:rsidP="006B6A8D">
      <w:pPr>
        <w:pStyle w:val="Textbody"/>
        <w:contextualSpacing/>
      </w:pPr>
      <w:r w:rsidRPr="002B1339">
        <w:t xml:space="preserve">In this assignment, you will learn how to use quaternions to perform arbitrary rotations, load models from file, and render using </w:t>
      </w:r>
      <w:r w:rsidRPr="002B1339">
        <w:t>interleaved arrays.</w:t>
      </w:r>
    </w:p>
    <w:p w:rsidR="006034B5" w:rsidRDefault="006034B5" w:rsidP="006B6A8D">
      <w:pPr>
        <w:pStyle w:val="Textbody"/>
        <w:contextualSpacing/>
      </w:pPr>
    </w:p>
    <w:p w:rsidR="00DD5FB5" w:rsidRDefault="004C04F3" w:rsidP="006B6A8D">
      <w:pPr>
        <w:pStyle w:val="Heading2"/>
        <w:spacing w:before="0" w:after="120"/>
        <w:contextualSpacing/>
      </w:pPr>
      <w:r>
        <w:t>Important information:</w:t>
      </w:r>
    </w:p>
    <w:p w:rsidR="00DD5FB5" w:rsidRDefault="004C04F3" w:rsidP="006B6A8D">
      <w:pPr>
        <w:pStyle w:val="Textbody"/>
        <w:numPr>
          <w:ilvl w:val="0"/>
          <w:numId w:val="17"/>
        </w:numPr>
        <w:contextualSpacing/>
      </w:pPr>
      <w:r>
        <w:rPr>
          <w:b/>
          <w:bCs/>
        </w:rPr>
        <w:t>All subtasks are possible to implement independently. Do not get stuck on a single subtask. It is better to get 90% right of all than 100% right on one.</w:t>
      </w:r>
    </w:p>
    <w:p w:rsidR="00DD5FB5" w:rsidRPr="00F839A4" w:rsidRDefault="004C04F3" w:rsidP="006B6A8D">
      <w:pPr>
        <w:pStyle w:val="Textbody"/>
        <w:numPr>
          <w:ilvl w:val="0"/>
          <w:numId w:val="17"/>
        </w:numPr>
        <w:contextualSpacing/>
        <w:rPr>
          <w:b/>
          <w:bCs/>
        </w:rPr>
      </w:pPr>
      <w:r>
        <w:rPr>
          <w:b/>
          <w:bCs/>
        </w:rPr>
        <w:t xml:space="preserve">You have to write all of the code yourself. </w:t>
      </w:r>
      <w:r w:rsidR="009163FC">
        <w:rPr>
          <w:b/>
          <w:bCs/>
        </w:rPr>
        <w:t>Base your solution on the lecture notes and books in the course.</w:t>
      </w:r>
    </w:p>
    <w:p w:rsidR="004313D0" w:rsidRDefault="004313D0" w:rsidP="006B6A8D">
      <w:pPr>
        <w:pStyle w:val="Heading3"/>
        <w:spacing w:before="0" w:after="120"/>
        <w:contextualSpacing/>
      </w:pPr>
    </w:p>
    <w:p w:rsidR="00F839A4" w:rsidRDefault="004C04F3" w:rsidP="006B6A8D">
      <w:pPr>
        <w:pStyle w:val="Heading3"/>
        <w:spacing w:before="0" w:after="120"/>
        <w:contextualSpacing/>
      </w:pPr>
      <w:r>
        <w:t>Subtask 1:</w:t>
      </w:r>
      <w:r w:rsidR="00F839A4">
        <w:t xml:space="preserve"> </w:t>
      </w:r>
      <w:r>
        <w:t>Create a “virtual trackball”-viewer</w:t>
      </w:r>
      <w:r w:rsidR="00F839A4">
        <w:t>.</w:t>
      </w:r>
    </w:p>
    <w:p w:rsidR="00F839A4" w:rsidRDefault="00F839A4" w:rsidP="006B6A8D">
      <w:pPr>
        <w:pStyle w:val="ListParagraph"/>
        <w:numPr>
          <w:ilvl w:val="0"/>
          <w:numId w:val="16"/>
        </w:numPr>
        <w:spacing w:after="120"/>
      </w:pPr>
      <w:r>
        <w:t>Base your solution on the</w:t>
      </w:r>
      <w:r w:rsidR="004C04F3">
        <w:t xml:space="preserve"> skeleton code. </w:t>
      </w:r>
    </w:p>
    <w:p w:rsidR="00F839A4" w:rsidRDefault="004C04F3" w:rsidP="006B6A8D">
      <w:pPr>
        <w:pStyle w:val="ListParagraph"/>
        <w:numPr>
          <w:ilvl w:val="0"/>
          <w:numId w:val="16"/>
        </w:numPr>
        <w:spacing w:after="120"/>
      </w:pPr>
      <w:r>
        <w:t xml:space="preserve">Implement your code as part of the </w:t>
      </w:r>
      <w:proofErr w:type="spellStart"/>
      <w:r>
        <w:t>Virtua</w:t>
      </w:r>
      <w:r>
        <w:t>l</w:t>
      </w:r>
      <w:r>
        <w:t>Trackball</w:t>
      </w:r>
      <w:proofErr w:type="spellEnd"/>
      <w:r>
        <w:t xml:space="preserve"> class.</w:t>
      </w:r>
    </w:p>
    <w:p w:rsidR="000D7728" w:rsidRDefault="000D7728" w:rsidP="000D7728">
      <w:pPr>
        <w:pStyle w:val="ListParagraph"/>
        <w:numPr>
          <w:ilvl w:val="0"/>
          <w:numId w:val="16"/>
        </w:numPr>
      </w:pPr>
      <w:r>
        <w:t xml:space="preserve">Implement zoom in your </w:t>
      </w:r>
      <w:proofErr w:type="gramStart"/>
      <w:r>
        <w:t>viewer  so</w:t>
      </w:r>
      <w:proofErr w:type="gramEnd"/>
      <w:r>
        <w:t xml:space="preserve"> that </w:t>
      </w:r>
      <w:proofErr w:type="spellStart"/>
      <w:r>
        <w:t>pgup</w:t>
      </w:r>
      <w:proofErr w:type="spellEnd"/>
      <w:r>
        <w:t xml:space="preserve"> and </w:t>
      </w:r>
      <w:proofErr w:type="spellStart"/>
      <w:r>
        <w:t>pgdown</w:t>
      </w:r>
      <w:proofErr w:type="spellEnd"/>
      <w:r>
        <w:t xml:space="preserve"> zoom in and out on the loaded mo</w:t>
      </w:r>
      <w:r>
        <w:t>d</w:t>
      </w:r>
      <w:r>
        <w:t>el.</w:t>
      </w:r>
    </w:p>
    <w:p w:rsidR="000856A5" w:rsidRDefault="00F839A4" w:rsidP="000D7728">
      <w:pPr>
        <w:pStyle w:val="Textbody"/>
        <w:contextualSpacing/>
        <w:rPr>
          <w:b/>
        </w:rPr>
      </w:pPr>
      <w:r w:rsidRPr="00F839A4">
        <w:rPr>
          <w:b/>
        </w:rPr>
        <w:t>Hint</w:t>
      </w:r>
      <w:r w:rsidR="000D7728">
        <w:rPr>
          <w:b/>
        </w:rPr>
        <w:t>s</w:t>
      </w:r>
      <w:r w:rsidRPr="00F839A4">
        <w:rPr>
          <w:b/>
        </w:rPr>
        <w:t xml:space="preserve">: </w:t>
      </w:r>
    </w:p>
    <w:p w:rsidR="000856A5" w:rsidRDefault="004C04F3" w:rsidP="000856A5">
      <w:pPr>
        <w:pStyle w:val="Textbody"/>
        <w:numPr>
          <w:ilvl w:val="0"/>
          <w:numId w:val="19"/>
        </w:numPr>
        <w:contextualSpacing/>
      </w:pPr>
      <w:r w:rsidRPr="008E3977">
        <w:t>See lecture 2 for d</w:t>
      </w:r>
      <w:r w:rsidRPr="008E3977">
        <w:t>etails</w:t>
      </w:r>
      <w:r w:rsidR="003D72FD">
        <w:t xml:space="preserve"> on the trackball viewer</w:t>
      </w:r>
      <w:r w:rsidRPr="008E3977">
        <w:t>.</w:t>
      </w:r>
    </w:p>
    <w:p w:rsidR="00DD5FB5" w:rsidRPr="008E3977" w:rsidRDefault="000D7728" w:rsidP="000856A5">
      <w:pPr>
        <w:pStyle w:val="Textbody"/>
        <w:numPr>
          <w:ilvl w:val="0"/>
          <w:numId w:val="19"/>
        </w:numPr>
        <w:contextualSpacing/>
      </w:pPr>
      <w:r w:rsidRPr="008E3977">
        <w:t xml:space="preserve">Use the projection matrix </w:t>
      </w:r>
      <w:r w:rsidR="00653DE0">
        <w:t xml:space="preserve">to </w:t>
      </w:r>
      <w:r w:rsidRPr="008E3977">
        <w:t>zoom by changing the field of view of the viewing vo</w:t>
      </w:r>
      <w:r w:rsidRPr="008E3977">
        <w:t>l</w:t>
      </w:r>
      <w:r w:rsidRPr="008E3977">
        <w:t>ume.</w:t>
      </w:r>
    </w:p>
    <w:p w:rsidR="004313D0" w:rsidRPr="00F839A4" w:rsidRDefault="004313D0" w:rsidP="006B6A8D">
      <w:pPr>
        <w:spacing w:after="120"/>
        <w:contextualSpacing/>
        <w:rPr>
          <w:b/>
        </w:rPr>
      </w:pPr>
    </w:p>
    <w:p w:rsidR="00DD5FB5" w:rsidRDefault="004C04F3" w:rsidP="006B6A8D">
      <w:pPr>
        <w:pStyle w:val="Heading3"/>
        <w:spacing w:before="0" w:after="120"/>
        <w:contextualSpacing/>
      </w:pPr>
      <w:r>
        <w:t>Subtask 2:</w:t>
      </w:r>
      <w:r w:rsidR="00F839A4">
        <w:t xml:space="preserve"> </w:t>
      </w:r>
      <w:r w:rsidR="004313D0">
        <w:t xml:space="preserve">Load models using </w:t>
      </w:r>
      <w:proofErr w:type="spellStart"/>
      <w:r w:rsidR="004313D0">
        <w:t>Assimp</w:t>
      </w:r>
      <w:proofErr w:type="spellEnd"/>
    </w:p>
    <w:p w:rsidR="00ED2539" w:rsidRDefault="002C2387" w:rsidP="006B6A8D">
      <w:pPr>
        <w:pStyle w:val="Textbody"/>
        <w:numPr>
          <w:ilvl w:val="0"/>
          <w:numId w:val="15"/>
        </w:numPr>
        <w:contextualSpacing/>
      </w:pPr>
      <w:r>
        <w:t xml:space="preserve">Implement loading of a model with positions and </w:t>
      </w:r>
      <w:proofErr w:type="spellStart"/>
      <w:r>
        <w:t>normals</w:t>
      </w:r>
      <w:proofErr w:type="spellEnd"/>
      <w:r>
        <w:t xml:space="preserve">. </w:t>
      </w:r>
    </w:p>
    <w:p w:rsidR="002C2387" w:rsidRDefault="00ED2539" w:rsidP="006B6A8D">
      <w:pPr>
        <w:pStyle w:val="Textbody"/>
        <w:numPr>
          <w:ilvl w:val="0"/>
          <w:numId w:val="15"/>
        </w:numPr>
        <w:contextualSpacing/>
      </w:pPr>
      <w:r>
        <w:t xml:space="preserve">Use an </w:t>
      </w:r>
      <w:r w:rsidR="00B642DB">
        <w:t>interleaved VBO</w:t>
      </w:r>
      <w:r w:rsidR="0017178C">
        <w:t>.</w:t>
      </w:r>
    </w:p>
    <w:p w:rsidR="004313D0" w:rsidRDefault="004C04F3" w:rsidP="006B6A8D">
      <w:pPr>
        <w:pStyle w:val="Textbody"/>
        <w:numPr>
          <w:ilvl w:val="0"/>
          <w:numId w:val="15"/>
        </w:numPr>
        <w:contextualSpacing/>
      </w:pPr>
      <w:r>
        <w:t xml:space="preserve">Load models from file using a filename given </w:t>
      </w:r>
      <w:r w:rsidR="004313D0">
        <w:t xml:space="preserve">on the </w:t>
      </w:r>
      <w:proofErr w:type="spellStart"/>
      <w:r w:rsidR="004313D0">
        <w:t>commandline</w:t>
      </w:r>
      <w:proofErr w:type="spellEnd"/>
      <w:r>
        <w:t>:</w:t>
      </w:r>
      <w:r w:rsidR="00F839A4">
        <w:t xml:space="preserve"> “</w:t>
      </w:r>
      <w:r>
        <w:t>GL32SDL.exe &lt;</w:t>
      </w:r>
      <w:proofErr w:type="spellStart"/>
      <w:r>
        <w:t>mo</w:t>
      </w:r>
      <w:r>
        <w:t>d</w:t>
      </w:r>
      <w:r>
        <w:t>elname</w:t>
      </w:r>
      <w:proofErr w:type="spellEnd"/>
      <w:r>
        <w:t>&gt;</w:t>
      </w:r>
      <w:r w:rsidR="00F839A4">
        <w:t>”</w:t>
      </w:r>
      <w:r w:rsidR="004313D0">
        <w:t>.</w:t>
      </w:r>
    </w:p>
    <w:p w:rsidR="00DD5FB5" w:rsidRDefault="004C04F3" w:rsidP="006B6A8D">
      <w:pPr>
        <w:pStyle w:val="Textbody"/>
        <w:numPr>
          <w:ilvl w:val="0"/>
          <w:numId w:val="15"/>
        </w:numPr>
        <w:contextualSpacing/>
      </w:pPr>
      <w:r>
        <w:t>Find a simple bounding box of the model by looping over the vert</w:t>
      </w:r>
      <w:r>
        <w:t xml:space="preserve">ices. </w:t>
      </w:r>
    </w:p>
    <w:p w:rsidR="00DD5FB5" w:rsidRDefault="004C04F3" w:rsidP="006B6A8D">
      <w:pPr>
        <w:pStyle w:val="Textbody"/>
        <w:numPr>
          <w:ilvl w:val="0"/>
          <w:numId w:val="15"/>
        </w:numPr>
        <w:contextualSpacing/>
      </w:pPr>
      <w:r>
        <w:t xml:space="preserve">Find translation and scaling coefficients for the model so that its bounding box fits within the unit sphere. </w:t>
      </w:r>
    </w:p>
    <w:p w:rsidR="008E79F7" w:rsidRPr="008E79F7" w:rsidRDefault="004313D0" w:rsidP="008E79F7">
      <w:pPr>
        <w:spacing w:after="120"/>
      </w:pPr>
      <w:r w:rsidRPr="008E79F7">
        <w:rPr>
          <w:b/>
        </w:rPr>
        <w:t>Hint</w:t>
      </w:r>
      <w:r w:rsidR="00FB20D4" w:rsidRPr="008E79F7">
        <w:rPr>
          <w:b/>
        </w:rPr>
        <w:t>s</w:t>
      </w:r>
      <w:r w:rsidRPr="008E79F7">
        <w:rPr>
          <w:b/>
        </w:rPr>
        <w:t xml:space="preserve">: </w:t>
      </w:r>
    </w:p>
    <w:p w:rsidR="008E79F7" w:rsidRDefault="005F459F" w:rsidP="008E79F7">
      <w:pPr>
        <w:pStyle w:val="ListParagraph"/>
        <w:numPr>
          <w:ilvl w:val="0"/>
          <w:numId w:val="15"/>
        </w:numPr>
        <w:spacing w:after="120"/>
      </w:pPr>
      <w:r w:rsidRPr="005F459F">
        <w:t xml:space="preserve">Interleaved VBOs will be covered in lecture 3. </w:t>
      </w:r>
    </w:p>
    <w:p w:rsidR="008E79F7" w:rsidRDefault="00FB20D4" w:rsidP="008E79F7">
      <w:pPr>
        <w:pStyle w:val="ListParagraph"/>
        <w:numPr>
          <w:ilvl w:val="0"/>
          <w:numId w:val="15"/>
        </w:numPr>
        <w:spacing w:after="120"/>
      </w:pPr>
      <w:r w:rsidRPr="005F459F">
        <w:t xml:space="preserve">Use </w:t>
      </w:r>
      <w:proofErr w:type="spellStart"/>
      <w:proofErr w:type="gramStart"/>
      <w:r w:rsidRPr="005F459F">
        <w:t>argv</w:t>
      </w:r>
      <w:proofErr w:type="spellEnd"/>
      <w:r w:rsidRPr="005F459F">
        <w:t>[</w:t>
      </w:r>
      <w:proofErr w:type="gramEnd"/>
      <w:r w:rsidRPr="005F459F">
        <w:t>1] as the filename</w:t>
      </w:r>
      <w:r w:rsidR="008F0F3A" w:rsidRPr="005F459F">
        <w:t xml:space="preserve">, and set </w:t>
      </w:r>
      <w:r w:rsidR="005F459F" w:rsidRPr="005F459F">
        <w:t xml:space="preserve">as </w:t>
      </w:r>
      <w:proofErr w:type="spellStart"/>
      <w:r w:rsidR="008F0F3A" w:rsidRPr="005F459F">
        <w:t>commandline</w:t>
      </w:r>
      <w:proofErr w:type="spellEnd"/>
      <w:r w:rsidR="008F0F3A" w:rsidRPr="005F459F">
        <w:t xml:space="preserve"> argument in the visual studio debug options</w:t>
      </w:r>
      <w:r w:rsidRPr="005F459F">
        <w:t xml:space="preserve">. </w:t>
      </w:r>
    </w:p>
    <w:p w:rsidR="00DD5FB5" w:rsidRDefault="004313D0" w:rsidP="008E79F7">
      <w:pPr>
        <w:pStyle w:val="ListParagraph"/>
        <w:numPr>
          <w:ilvl w:val="0"/>
          <w:numId w:val="15"/>
        </w:numPr>
        <w:spacing w:after="120"/>
      </w:pPr>
      <w:r w:rsidRPr="005F459F">
        <w:t xml:space="preserve">Use </w:t>
      </w:r>
      <w:proofErr w:type="spellStart"/>
      <w:r w:rsidRPr="005F459F">
        <w:t>std</w:t>
      </w:r>
      <w:proofErr w:type="spellEnd"/>
      <w:r w:rsidRPr="005F459F">
        <w:t>::</w:t>
      </w:r>
      <w:proofErr w:type="spellStart"/>
      <w:r w:rsidRPr="005F459F">
        <w:t>numeric_limits</w:t>
      </w:r>
      <w:proofErr w:type="spellEnd"/>
      <w:r w:rsidRPr="005F459F">
        <w:t>&lt;float&gt;:</w:t>
      </w:r>
      <w:proofErr w:type="gramStart"/>
      <w:r w:rsidRPr="005F459F">
        <w:t>:max</w:t>
      </w:r>
      <w:proofErr w:type="gramEnd"/>
      <w:r w:rsidRPr="005F459F">
        <w:t xml:space="preserve">() and </w:t>
      </w:r>
      <w:r w:rsidRPr="005F459F">
        <w:t xml:space="preserve">- </w:t>
      </w:r>
      <w:proofErr w:type="spellStart"/>
      <w:r w:rsidRPr="005F459F">
        <w:t>std</w:t>
      </w:r>
      <w:proofErr w:type="spellEnd"/>
      <w:r w:rsidRPr="005F459F">
        <w:t>::</w:t>
      </w:r>
      <w:proofErr w:type="spellStart"/>
      <w:r w:rsidRPr="005F459F">
        <w:t>numeric_limits</w:t>
      </w:r>
      <w:proofErr w:type="spellEnd"/>
      <w:r w:rsidRPr="005F459F">
        <w:t>&lt;float&gt;::max()</w:t>
      </w:r>
      <w:r w:rsidR="005F459F" w:rsidRPr="005F459F">
        <w:t xml:space="preserve"> </w:t>
      </w:r>
      <w:r w:rsidR="005F459F" w:rsidRPr="008E79F7">
        <w:rPr>
          <w:u w:val="single"/>
        </w:rPr>
        <w:t>(NOT min)</w:t>
      </w:r>
      <w:r w:rsidRPr="005F459F">
        <w:t xml:space="preserve"> </w:t>
      </w:r>
      <w:r w:rsidR="00A145C2" w:rsidRPr="005F459F">
        <w:t xml:space="preserve">as initial minimum and maximums when </w:t>
      </w:r>
      <w:r w:rsidRPr="005F459F">
        <w:t>finding the boun</w:t>
      </w:r>
      <w:r w:rsidRPr="005F459F">
        <w:t>d</w:t>
      </w:r>
      <w:r w:rsidRPr="005F459F">
        <w:t>ing box</w:t>
      </w:r>
      <w:r w:rsidR="000E38D8" w:rsidRPr="005F459F">
        <w:t>.</w:t>
      </w:r>
    </w:p>
    <w:p w:rsidR="008E79F7" w:rsidRDefault="008E79F7" w:rsidP="008E79F7">
      <w:pPr>
        <w:pStyle w:val="ListParagraph"/>
        <w:numPr>
          <w:ilvl w:val="0"/>
          <w:numId w:val="15"/>
        </w:numPr>
        <w:spacing w:after="120"/>
      </w:pPr>
      <w:r>
        <w:t>Use the model matrix to represent the translation and scaling</w:t>
      </w:r>
    </w:p>
    <w:p w:rsidR="008E2C4A" w:rsidRDefault="008E2C4A" w:rsidP="006B6A8D">
      <w:pPr>
        <w:pStyle w:val="Heading2"/>
        <w:spacing w:before="0" w:after="120"/>
        <w:contextualSpacing/>
      </w:pPr>
    </w:p>
    <w:p w:rsidR="00DD5FB5" w:rsidRDefault="004C04F3" w:rsidP="006B6A8D">
      <w:pPr>
        <w:pStyle w:val="Heading2"/>
        <w:spacing w:before="0" w:after="120"/>
        <w:contextualSpacing/>
      </w:pPr>
      <w:r>
        <w:t>Requirements</w:t>
      </w:r>
    </w:p>
    <w:p w:rsidR="00DD5FB5" w:rsidRDefault="004C04F3" w:rsidP="00BA6A32">
      <w:pPr>
        <w:pStyle w:val="Textbody"/>
        <w:numPr>
          <w:ilvl w:val="0"/>
          <w:numId w:val="20"/>
        </w:numPr>
        <w:contextualSpacing/>
      </w:pPr>
      <w:r>
        <w:t>Code must extend the skeleton fr</w:t>
      </w:r>
      <w:r>
        <w:t xml:space="preserve">om </w:t>
      </w:r>
      <w:proofErr w:type="spellStart"/>
      <w:r>
        <w:t>itsl</w:t>
      </w:r>
      <w:proofErr w:type="spellEnd"/>
    </w:p>
    <w:p w:rsidR="00DD5FB5" w:rsidRDefault="004C04F3" w:rsidP="00BA6A32">
      <w:pPr>
        <w:pStyle w:val="Textbody"/>
        <w:numPr>
          <w:ilvl w:val="0"/>
          <w:numId w:val="20"/>
        </w:numPr>
        <w:contextualSpacing/>
      </w:pPr>
      <w:r>
        <w:t>Code must compile and run out-of-the-box using</w:t>
      </w:r>
    </w:p>
    <w:p w:rsidR="00DD5FB5" w:rsidRDefault="004C04F3" w:rsidP="00BA6A32">
      <w:pPr>
        <w:pStyle w:val="Textbody"/>
        <w:numPr>
          <w:ilvl w:val="1"/>
          <w:numId w:val="20"/>
        </w:numPr>
        <w:contextualSpacing/>
      </w:pPr>
      <w:r>
        <w:t>Visual Studio 2010</w:t>
      </w:r>
      <w:r w:rsidR="004A5F73">
        <w:t xml:space="preserve">, </w:t>
      </w:r>
      <w:r>
        <w:t>SDL</w:t>
      </w:r>
      <w:r w:rsidR="004A5F73">
        <w:t xml:space="preserve">, </w:t>
      </w:r>
      <w:r>
        <w:t>GLM</w:t>
      </w:r>
      <w:r w:rsidR="004A5F73">
        <w:t xml:space="preserve">, </w:t>
      </w:r>
      <w:proofErr w:type="spellStart"/>
      <w:r>
        <w:t>Assimp</w:t>
      </w:r>
      <w:proofErr w:type="spellEnd"/>
      <w:r w:rsidR="004A5F73">
        <w:t xml:space="preserve">, </w:t>
      </w:r>
      <w:r>
        <w:t>OpenGL 3.3</w:t>
      </w:r>
      <w:r w:rsidR="00173225">
        <w:t>+</w:t>
      </w:r>
    </w:p>
    <w:p w:rsidR="00DD5FB5" w:rsidRDefault="004C04F3" w:rsidP="00BA6A32">
      <w:pPr>
        <w:pStyle w:val="Textbody"/>
        <w:numPr>
          <w:ilvl w:val="0"/>
          <w:numId w:val="20"/>
        </w:numPr>
        <w:contextualSpacing/>
      </w:pPr>
      <w:r>
        <w:t>Short (5-25 lines, 80 columns) t</w:t>
      </w:r>
      <w:r>
        <w:t>ext (.txt) README-file</w:t>
      </w:r>
    </w:p>
    <w:p w:rsidR="00DD5FB5" w:rsidRDefault="004C04F3" w:rsidP="00BA6A32">
      <w:pPr>
        <w:pStyle w:val="Textbody"/>
        <w:numPr>
          <w:ilvl w:val="0"/>
          <w:numId w:val="20"/>
        </w:numPr>
        <w:contextualSpacing/>
      </w:pPr>
      <w:proofErr w:type="spellStart"/>
      <w:r>
        <w:t>Doxygen</w:t>
      </w:r>
      <w:proofErr w:type="spellEnd"/>
      <w:r>
        <w:t xml:space="preserve"> compliant source code comments (</w:t>
      </w:r>
      <w:proofErr w:type="spellStart"/>
      <w:r>
        <w:t>javadoc</w:t>
      </w:r>
      <w:proofErr w:type="spellEnd"/>
      <w:r>
        <w:t>)</w:t>
      </w:r>
    </w:p>
    <w:p w:rsidR="00DD5FB5" w:rsidRDefault="004C04F3" w:rsidP="00BA6A32">
      <w:pPr>
        <w:pStyle w:val="Textbody"/>
        <w:numPr>
          <w:ilvl w:val="0"/>
          <w:numId w:val="20"/>
        </w:numPr>
        <w:contextualSpacing/>
      </w:pPr>
      <w:r>
        <w:t xml:space="preserve">No temporary files (Visual Studio, </w:t>
      </w:r>
      <w:proofErr w:type="spellStart"/>
      <w:r>
        <w:t>svn</w:t>
      </w:r>
      <w:proofErr w:type="spellEnd"/>
      <w:r>
        <w:t>, etc.).</w:t>
      </w:r>
    </w:p>
    <w:p w:rsidR="00DD5FB5" w:rsidRDefault="00DD5FB5" w:rsidP="006B6A8D">
      <w:pPr>
        <w:pStyle w:val="Textbody"/>
        <w:contextualSpacing/>
      </w:pPr>
    </w:p>
    <w:p w:rsidR="00DD5FB5" w:rsidRDefault="004C04F3" w:rsidP="006B6A8D">
      <w:pPr>
        <w:pStyle w:val="Heading2"/>
        <w:spacing w:before="0" w:after="120"/>
        <w:contextualSpacing/>
      </w:pPr>
      <w:r>
        <w:lastRenderedPageBreak/>
        <w:t>Grading</w:t>
      </w:r>
    </w:p>
    <w:p w:rsidR="00DD5FB5" w:rsidRDefault="004C04F3" w:rsidP="006B6A8D">
      <w:pPr>
        <w:pStyle w:val="Textbody"/>
        <w:contextualSpacing/>
      </w:pPr>
      <w:r>
        <w:t>The following criteria are used for grading this assignment:</w:t>
      </w:r>
    </w:p>
    <w:p w:rsidR="00DD5FB5" w:rsidRDefault="004C04F3" w:rsidP="00B51221">
      <w:pPr>
        <w:pStyle w:val="Textbody"/>
        <w:numPr>
          <w:ilvl w:val="0"/>
          <w:numId w:val="21"/>
        </w:numPr>
        <w:contextualSpacing/>
      </w:pPr>
      <w:r>
        <w:t xml:space="preserve">40% </w:t>
      </w:r>
      <w:proofErr w:type="gramStart"/>
      <w:r>
        <w:t>Doing</w:t>
      </w:r>
      <w:proofErr w:type="gramEnd"/>
      <w:r>
        <w:t xml:space="preserve"> the assignment. For example: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Have you completed all subta</w:t>
      </w:r>
      <w:r>
        <w:t>sks?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Have you written every line of code yourself?</w:t>
      </w:r>
    </w:p>
    <w:p w:rsidR="00DD5FB5" w:rsidRDefault="004C04F3" w:rsidP="00B51221">
      <w:pPr>
        <w:pStyle w:val="Textbody"/>
        <w:numPr>
          <w:ilvl w:val="0"/>
          <w:numId w:val="21"/>
        </w:numPr>
        <w:contextualSpacing/>
      </w:pPr>
      <w:r>
        <w:t>30% Code quality. For example: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Is yo</w:t>
      </w:r>
      <w:r w:rsidR="00310FE9">
        <w:t xml:space="preserve">ur solution </w:t>
      </w:r>
      <w:r w:rsidR="00310FE9">
        <w:t>correct</w:t>
      </w:r>
      <w:r w:rsidR="00310FE9">
        <w:t>, simple, and elegant</w:t>
      </w:r>
      <w:r>
        <w:t>?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OpenGL efficiency,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Use of deprecated OpenGL functionality,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Useful comments,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Compilation errors, warnings, etc.</w:t>
      </w:r>
    </w:p>
    <w:p w:rsidR="00DD5FB5" w:rsidRDefault="004C04F3" w:rsidP="00B51221">
      <w:pPr>
        <w:pStyle w:val="Textbody"/>
        <w:numPr>
          <w:ilvl w:val="0"/>
          <w:numId w:val="21"/>
        </w:numPr>
        <w:contextualSpacing/>
      </w:pPr>
      <w:r>
        <w:t xml:space="preserve">20% Visual </w:t>
      </w:r>
      <w:r>
        <w:t>quality and natural feel. For example: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Does your solution “feel” natural, does it look “right”, etc.</w:t>
      </w:r>
    </w:p>
    <w:p w:rsidR="00DD5FB5" w:rsidRDefault="004C04F3" w:rsidP="00B51221">
      <w:pPr>
        <w:pStyle w:val="Textbody"/>
        <w:numPr>
          <w:ilvl w:val="0"/>
          <w:numId w:val="21"/>
        </w:numPr>
        <w:contextualSpacing/>
      </w:pPr>
      <w:r>
        <w:t>10% Overall rating. For example:</w:t>
      </w:r>
    </w:p>
    <w:p w:rsidR="00DD5FB5" w:rsidRDefault="004C04F3" w:rsidP="00B51221">
      <w:pPr>
        <w:pStyle w:val="Textbody"/>
        <w:numPr>
          <w:ilvl w:val="1"/>
          <w:numId w:val="21"/>
        </w:numPr>
        <w:contextualSpacing/>
      </w:pPr>
      <w:r>
        <w:t>Anything I feel is not covered by the above points which deserves extra credit</w:t>
      </w:r>
    </w:p>
    <w:p w:rsidR="00DD5FB5" w:rsidRDefault="00DD5FB5" w:rsidP="006B6A8D">
      <w:pPr>
        <w:pStyle w:val="Textbody"/>
        <w:contextualSpacing/>
      </w:pPr>
    </w:p>
    <w:p w:rsidR="00DD5FB5" w:rsidRDefault="00DD5FB5" w:rsidP="006B6A8D">
      <w:pPr>
        <w:pStyle w:val="Textbody"/>
        <w:contextualSpacing/>
      </w:pPr>
    </w:p>
    <w:sectPr w:rsidR="00DD5FB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4F3" w:rsidRDefault="004C04F3">
      <w:pPr>
        <w:spacing w:after="0" w:line="240" w:lineRule="auto"/>
      </w:pPr>
      <w:r>
        <w:separator/>
      </w:r>
    </w:p>
  </w:endnote>
  <w:endnote w:type="continuationSeparator" w:id="0">
    <w:p w:rsidR="004C04F3" w:rsidRDefault="004C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Arial"/>
    <w:charset w:val="00"/>
    <w:family w:val="swiss"/>
    <w:pitch w:val="variable"/>
  </w:font>
  <w:font w:name="ＭＳ Ｐゴシック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4F3" w:rsidRDefault="004C04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C04F3" w:rsidRDefault="004C0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A28"/>
    <w:multiLevelType w:val="multilevel"/>
    <w:tmpl w:val="31CEFB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3034687"/>
    <w:multiLevelType w:val="multilevel"/>
    <w:tmpl w:val="647EA8A6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">
    <w:nsid w:val="0A675536"/>
    <w:multiLevelType w:val="hybridMultilevel"/>
    <w:tmpl w:val="8CAE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53DE"/>
    <w:multiLevelType w:val="hybridMultilevel"/>
    <w:tmpl w:val="3620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4897"/>
    <w:multiLevelType w:val="multilevel"/>
    <w:tmpl w:val="647EA8A6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5">
    <w:nsid w:val="1AF31212"/>
    <w:multiLevelType w:val="multilevel"/>
    <w:tmpl w:val="63900EF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1F3C7827"/>
    <w:multiLevelType w:val="hybridMultilevel"/>
    <w:tmpl w:val="7AD4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572EC"/>
    <w:multiLevelType w:val="hybridMultilevel"/>
    <w:tmpl w:val="4CD8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40BA1"/>
    <w:multiLevelType w:val="hybridMultilevel"/>
    <w:tmpl w:val="315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D12D1"/>
    <w:multiLevelType w:val="multilevel"/>
    <w:tmpl w:val="FB42DE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28D36348"/>
    <w:multiLevelType w:val="hybridMultilevel"/>
    <w:tmpl w:val="29D2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903B4"/>
    <w:multiLevelType w:val="hybridMultilevel"/>
    <w:tmpl w:val="96BC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85EA2"/>
    <w:multiLevelType w:val="multilevel"/>
    <w:tmpl w:val="63900EF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4D3236D1"/>
    <w:multiLevelType w:val="hybridMultilevel"/>
    <w:tmpl w:val="7B1A0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6D1A"/>
    <w:multiLevelType w:val="hybridMultilevel"/>
    <w:tmpl w:val="8C34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40F89"/>
    <w:multiLevelType w:val="hybridMultilevel"/>
    <w:tmpl w:val="6CEE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E710C"/>
    <w:multiLevelType w:val="hybridMultilevel"/>
    <w:tmpl w:val="4DA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C37A5"/>
    <w:multiLevelType w:val="multilevel"/>
    <w:tmpl w:val="53C634B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7"/>
  </w:num>
  <w:num w:numId="11">
    <w:abstractNumId w:val="12"/>
  </w:num>
  <w:num w:numId="12">
    <w:abstractNumId w:val="11"/>
  </w:num>
  <w:num w:numId="13">
    <w:abstractNumId w:val="13"/>
  </w:num>
  <w:num w:numId="14">
    <w:abstractNumId w:val="8"/>
  </w:num>
  <w:num w:numId="15">
    <w:abstractNumId w:val="3"/>
  </w:num>
  <w:num w:numId="16">
    <w:abstractNumId w:val="16"/>
  </w:num>
  <w:num w:numId="17">
    <w:abstractNumId w:val="15"/>
  </w:num>
  <w:num w:numId="18">
    <w:abstractNumId w:val="7"/>
  </w:num>
  <w:num w:numId="19">
    <w:abstractNumId w:val="14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D5FB5"/>
    <w:rsid w:val="000516FC"/>
    <w:rsid w:val="000856A5"/>
    <w:rsid w:val="000C3345"/>
    <w:rsid w:val="000D7728"/>
    <w:rsid w:val="000E38D8"/>
    <w:rsid w:val="0017178C"/>
    <w:rsid w:val="00173225"/>
    <w:rsid w:val="001A3403"/>
    <w:rsid w:val="002B1339"/>
    <w:rsid w:val="002C2387"/>
    <w:rsid w:val="00310FE9"/>
    <w:rsid w:val="00327D04"/>
    <w:rsid w:val="003B7700"/>
    <w:rsid w:val="003D72FD"/>
    <w:rsid w:val="003E7E3D"/>
    <w:rsid w:val="004313D0"/>
    <w:rsid w:val="00447216"/>
    <w:rsid w:val="004A0583"/>
    <w:rsid w:val="004A5F73"/>
    <w:rsid w:val="004B0198"/>
    <w:rsid w:val="004C04F3"/>
    <w:rsid w:val="004F79F2"/>
    <w:rsid w:val="00547B40"/>
    <w:rsid w:val="005F459F"/>
    <w:rsid w:val="006034B5"/>
    <w:rsid w:val="00653DE0"/>
    <w:rsid w:val="006B6A8D"/>
    <w:rsid w:val="006F4909"/>
    <w:rsid w:val="007D2D4B"/>
    <w:rsid w:val="008156B1"/>
    <w:rsid w:val="008501CE"/>
    <w:rsid w:val="008E2C4A"/>
    <w:rsid w:val="008E3977"/>
    <w:rsid w:val="008E79F7"/>
    <w:rsid w:val="008F0F3A"/>
    <w:rsid w:val="009163FC"/>
    <w:rsid w:val="0093626F"/>
    <w:rsid w:val="00A145C2"/>
    <w:rsid w:val="00B51221"/>
    <w:rsid w:val="00B642DB"/>
    <w:rsid w:val="00BA6A32"/>
    <w:rsid w:val="00C9738C"/>
    <w:rsid w:val="00D764B4"/>
    <w:rsid w:val="00DC1B02"/>
    <w:rsid w:val="00DD5FB5"/>
    <w:rsid w:val="00ED2539"/>
    <w:rsid w:val="00EF19EF"/>
    <w:rsid w:val="00F839A4"/>
    <w:rsid w:val="00FB19D5"/>
    <w:rsid w:val="00F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F2"/>
  </w:style>
  <w:style w:type="paragraph" w:styleId="Heading1">
    <w:name w:val="heading 1"/>
    <w:basedOn w:val="Normal"/>
    <w:next w:val="Normal"/>
    <w:link w:val="Heading1Char"/>
    <w:uiPriority w:val="9"/>
    <w:qFormat/>
    <w:rsid w:val="004F7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4F79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0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NITH1LTGliederung1">
    <w:name w:val="NITH1~LT~Gliederung 1"/>
    <w:pPr>
      <w:tabs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autoSpaceDE w:val="0"/>
      <w:spacing w:before="160" w:after="0" w:line="200" w:lineRule="atLeast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NITH1LTGliederung2">
    <w:name w:val="NITH1~LT~Gliederung 2"/>
    <w:basedOn w:val="NITH1LTGliederung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9"/>
    </w:pPr>
    <w:rPr>
      <w:sz w:val="56"/>
      <w:szCs w:val="56"/>
    </w:rPr>
  </w:style>
  <w:style w:type="paragraph" w:customStyle="1" w:styleId="NITH1LTGliederung3">
    <w:name w:val="NITH1~LT~Gliederung 3"/>
    <w:basedOn w:val="NITH1LTGliederung2"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</w:pPr>
    <w:rPr>
      <w:sz w:val="48"/>
      <w:szCs w:val="48"/>
    </w:rPr>
  </w:style>
  <w:style w:type="paragraph" w:customStyle="1" w:styleId="NITH1LTGliederung4">
    <w:name w:val="NITH1~LT~Gliederung 4"/>
    <w:basedOn w:val="NITH1LTGliederung3"/>
    <w:pPr>
      <w:spacing w:before="100"/>
    </w:pPr>
    <w:rPr>
      <w:sz w:val="40"/>
      <w:szCs w:val="40"/>
    </w:rPr>
  </w:style>
  <w:style w:type="paragraph" w:customStyle="1" w:styleId="NITH1LTGliederung5">
    <w:name w:val="NITH1~LT~Gliederung 5"/>
    <w:basedOn w:val="NITH1LTGliederung4"/>
    <w:pPr>
      <w:tabs>
        <w:tab w:val="clear" w:pos="14040"/>
      </w:tabs>
    </w:pPr>
  </w:style>
  <w:style w:type="paragraph" w:customStyle="1" w:styleId="NITH1LTGliederung6">
    <w:name w:val="NITH1~LT~Gliederung 6"/>
    <w:basedOn w:val="NITH1LTGliederung5"/>
  </w:style>
  <w:style w:type="paragraph" w:customStyle="1" w:styleId="NITH1LTGliederung7">
    <w:name w:val="NITH1~LT~Gliederung 7"/>
    <w:basedOn w:val="NITH1LTGliederung6"/>
  </w:style>
  <w:style w:type="paragraph" w:customStyle="1" w:styleId="NITH1LTGliederung8">
    <w:name w:val="NITH1~LT~Gliederung 8"/>
    <w:basedOn w:val="NITH1LTGliederung7"/>
  </w:style>
  <w:style w:type="paragraph" w:customStyle="1" w:styleId="NITH1LTGliederung9">
    <w:name w:val="NITH1~LT~Gliederung 9"/>
    <w:basedOn w:val="NITH1LTGliederung8"/>
  </w:style>
  <w:style w:type="paragraph" w:customStyle="1" w:styleId="NITH1LTTitel">
    <w:name w:val="NITH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262827"/>
      <w:sz w:val="88"/>
      <w:szCs w:val="88"/>
    </w:rPr>
  </w:style>
  <w:style w:type="paragraph" w:customStyle="1" w:styleId="NITH1LTUntertitel">
    <w:name w:val="NITH1~LT~Unter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160" w:after="0" w:line="200" w:lineRule="atLeast"/>
      <w:jc w:val="center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NITH1LTNotizen">
    <w:name w:val="NITH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after="0" w:line="200" w:lineRule="atLeast"/>
    </w:pPr>
    <w:rPr>
      <w:rFonts w:ascii="Bitstream Vera Sans" w:eastAsia="Bitstream Vera Sans" w:hAnsi="Bitstream Vera Sans" w:cs="Bitstream Vera Sans"/>
      <w:color w:val="000000"/>
      <w:sz w:val="48"/>
      <w:szCs w:val="48"/>
    </w:rPr>
  </w:style>
  <w:style w:type="paragraph" w:customStyle="1" w:styleId="NITH1LTHintergrundobjekte">
    <w:name w:val="NITH1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000000"/>
      <w:sz w:val="36"/>
      <w:szCs w:val="36"/>
    </w:rPr>
  </w:style>
  <w:style w:type="paragraph" w:customStyle="1" w:styleId="NITH1LTHintergrund">
    <w:name w:val="NITH1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after="0" w:line="200" w:lineRule="atLeast"/>
    </w:pPr>
    <w:rPr>
      <w:rFonts w:ascii="Mangal" w:eastAsia="Mangal" w:hAnsi="Mangal" w:cs="Mangal"/>
      <w:kern w:val="3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itle">
    <w:name w:val="Title"/>
    <w:basedOn w:val="Normal"/>
    <w:next w:val="Normal"/>
    <w:link w:val="TitleChar"/>
    <w:uiPriority w:val="10"/>
    <w:qFormat/>
    <w:rsid w:val="004F79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ackgroundobjects">
    <w:name w:val="Background object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after="0" w:line="200" w:lineRule="atLeast"/>
    </w:pPr>
    <w:rPr>
      <w:rFonts w:ascii="Bitstream Vera Sans" w:eastAsia="Bitstream Vera Sans" w:hAnsi="Bitstream Vera Sans" w:cs="Bitstream Vera Sans"/>
      <w:color w:val="000000"/>
      <w:sz w:val="48"/>
      <w:szCs w:val="48"/>
    </w:rPr>
  </w:style>
  <w:style w:type="paragraph" w:customStyle="1" w:styleId="Outline1">
    <w:name w:val="Outline 1"/>
    <w:pPr>
      <w:tabs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autoSpaceDE w:val="0"/>
      <w:spacing w:before="160" w:after="0" w:line="200" w:lineRule="atLeast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pPr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clear" w:pos="14040"/>
      </w:tabs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NITHLTGliederung1">
    <w:name w:val="NITH~LT~Gliederung 1"/>
    <w:pPr>
      <w:tabs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autoSpaceDE w:val="0"/>
      <w:spacing w:before="160" w:after="0" w:line="200" w:lineRule="atLeast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NITHLTGliederung2">
    <w:name w:val="NITH~LT~Gliederung 2"/>
    <w:basedOn w:val="NITHLTGliederung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9"/>
    </w:pPr>
    <w:rPr>
      <w:sz w:val="56"/>
      <w:szCs w:val="56"/>
    </w:rPr>
  </w:style>
  <w:style w:type="paragraph" w:customStyle="1" w:styleId="NITHLTGliederung3">
    <w:name w:val="NITH~LT~Gliederung 3"/>
    <w:basedOn w:val="NITHLTGliederung2"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</w:pPr>
    <w:rPr>
      <w:sz w:val="48"/>
      <w:szCs w:val="48"/>
    </w:rPr>
  </w:style>
  <w:style w:type="paragraph" w:customStyle="1" w:styleId="NITHLTGliederung4">
    <w:name w:val="NITH~LT~Gliederung 4"/>
    <w:basedOn w:val="NITHLTGliederung3"/>
    <w:pPr>
      <w:spacing w:before="100"/>
    </w:pPr>
    <w:rPr>
      <w:sz w:val="40"/>
      <w:szCs w:val="40"/>
    </w:rPr>
  </w:style>
  <w:style w:type="paragraph" w:customStyle="1" w:styleId="NITHLTGliederung5">
    <w:name w:val="NITH~LT~Gliederung 5"/>
    <w:basedOn w:val="NITHLTGliederung4"/>
    <w:pPr>
      <w:tabs>
        <w:tab w:val="clear" w:pos="14040"/>
      </w:tabs>
    </w:pPr>
  </w:style>
  <w:style w:type="paragraph" w:customStyle="1" w:styleId="NITHLTGliederung6">
    <w:name w:val="NITH~LT~Gliederung 6"/>
    <w:basedOn w:val="NITHLTGliederung5"/>
  </w:style>
  <w:style w:type="paragraph" w:customStyle="1" w:styleId="NITHLTGliederung7">
    <w:name w:val="NITH~LT~Gliederung 7"/>
    <w:basedOn w:val="NITHLTGliederung6"/>
  </w:style>
  <w:style w:type="paragraph" w:customStyle="1" w:styleId="NITHLTGliederung8">
    <w:name w:val="NITH~LT~Gliederung 8"/>
    <w:basedOn w:val="NITHLTGliederung7"/>
  </w:style>
  <w:style w:type="paragraph" w:customStyle="1" w:styleId="NITHLTGliederung9">
    <w:name w:val="NITH~LT~Gliederung 9"/>
    <w:basedOn w:val="NITHLTGliederung8"/>
  </w:style>
  <w:style w:type="paragraph" w:customStyle="1" w:styleId="NITHLTTitel">
    <w:name w:val="NITH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262827"/>
      <w:sz w:val="88"/>
      <w:szCs w:val="88"/>
    </w:rPr>
  </w:style>
  <w:style w:type="paragraph" w:customStyle="1" w:styleId="NITHLTUntertitel">
    <w:name w:val="NITH~LT~Unter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160" w:after="0" w:line="200" w:lineRule="atLeast"/>
      <w:jc w:val="center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NITHLTNotizen">
    <w:name w:val="NITH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after="0" w:line="200" w:lineRule="atLeast"/>
    </w:pPr>
    <w:rPr>
      <w:rFonts w:ascii="Bitstream Vera Sans" w:eastAsia="Bitstream Vera Sans" w:hAnsi="Bitstream Vera Sans" w:cs="Bitstream Vera Sans"/>
      <w:color w:val="000000"/>
      <w:sz w:val="48"/>
      <w:szCs w:val="48"/>
    </w:rPr>
  </w:style>
  <w:style w:type="paragraph" w:customStyle="1" w:styleId="NITHLTHintergrundobjekte">
    <w:name w:val="NITH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000000"/>
      <w:sz w:val="36"/>
      <w:szCs w:val="36"/>
    </w:rPr>
  </w:style>
  <w:style w:type="paragraph" w:customStyle="1" w:styleId="NITHLTHintergrund">
    <w:name w:val="NITH~LT~Hintergrund"/>
    <w:pPr>
      <w:autoSpaceDE w:val="0"/>
      <w:jc w:val="center"/>
    </w:pPr>
  </w:style>
  <w:style w:type="paragraph" w:customStyle="1" w:styleId="WW-Heading1">
    <w:name w:val="WW-Heading1"/>
    <w:basedOn w:val="Standard"/>
    <w:pPr>
      <w:spacing w:before="238" w:after="119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3Char">
    <w:name w:val="Heading 3 Char"/>
    <w:basedOn w:val="DefaultParagraphFont"/>
    <w:link w:val="Heading3"/>
    <w:uiPriority w:val="9"/>
    <w:rsid w:val="004F79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F7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F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F7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F79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79F2"/>
    <w:rPr>
      <w:b/>
      <w:bCs/>
    </w:rPr>
  </w:style>
  <w:style w:type="character" w:styleId="Emphasis">
    <w:name w:val="Emphasis"/>
    <w:basedOn w:val="DefaultParagraphFont"/>
    <w:uiPriority w:val="20"/>
    <w:qFormat/>
    <w:rsid w:val="004F79F2"/>
    <w:rPr>
      <w:i/>
      <w:iCs/>
    </w:rPr>
  </w:style>
  <w:style w:type="paragraph" w:styleId="NoSpacing">
    <w:name w:val="No Spacing"/>
    <w:uiPriority w:val="1"/>
    <w:qFormat/>
    <w:rsid w:val="004F79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79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79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79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F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F79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79F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79F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79F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79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9F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F2"/>
  </w:style>
  <w:style w:type="paragraph" w:styleId="Heading1">
    <w:name w:val="heading 1"/>
    <w:basedOn w:val="Normal"/>
    <w:next w:val="Normal"/>
    <w:link w:val="Heading1Char"/>
    <w:uiPriority w:val="9"/>
    <w:qFormat/>
    <w:rsid w:val="004F7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4F79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0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NITH1LTGliederung1">
    <w:name w:val="NITH1~LT~Gliederung 1"/>
    <w:pPr>
      <w:tabs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autoSpaceDE w:val="0"/>
      <w:spacing w:before="160" w:after="0" w:line="200" w:lineRule="atLeast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NITH1LTGliederung2">
    <w:name w:val="NITH1~LT~Gliederung 2"/>
    <w:basedOn w:val="NITH1LTGliederung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9"/>
    </w:pPr>
    <w:rPr>
      <w:sz w:val="56"/>
      <w:szCs w:val="56"/>
    </w:rPr>
  </w:style>
  <w:style w:type="paragraph" w:customStyle="1" w:styleId="NITH1LTGliederung3">
    <w:name w:val="NITH1~LT~Gliederung 3"/>
    <w:basedOn w:val="NITH1LTGliederung2"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</w:pPr>
    <w:rPr>
      <w:sz w:val="48"/>
      <w:szCs w:val="48"/>
    </w:rPr>
  </w:style>
  <w:style w:type="paragraph" w:customStyle="1" w:styleId="NITH1LTGliederung4">
    <w:name w:val="NITH1~LT~Gliederung 4"/>
    <w:basedOn w:val="NITH1LTGliederung3"/>
    <w:pPr>
      <w:spacing w:before="100"/>
    </w:pPr>
    <w:rPr>
      <w:sz w:val="40"/>
      <w:szCs w:val="40"/>
    </w:rPr>
  </w:style>
  <w:style w:type="paragraph" w:customStyle="1" w:styleId="NITH1LTGliederung5">
    <w:name w:val="NITH1~LT~Gliederung 5"/>
    <w:basedOn w:val="NITH1LTGliederung4"/>
    <w:pPr>
      <w:tabs>
        <w:tab w:val="clear" w:pos="14040"/>
      </w:tabs>
    </w:pPr>
  </w:style>
  <w:style w:type="paragraph" w:customStyle="1" w:styleId="NITH1LTGliederung6">
    <w:name w:val="NITH1~LT~Gliederung 6"/>
    <w:basedOn w:val="NITH1LTGliederung5"/>
  </w:style>
  <w:style w:type="paragraph" w:customStyle="1" w:styleId="NITH1LTGliederung7">
    <w:name w:val="NITH1~LT~Gliederung 7"/>
    <w:basedOn w:val="NITH1LTGliederung6"/>
  </w:style>
  <w:style w:type="paragraph" w:customStyle="1" w:styleId="NITH1LTGliederung8">
    <w:name w:val="NITH1~LT~Gliederung 8"/>
    <w:basedOn w:val="NITH1LTGliederung7"/>
  </w:style>
  <w:style w:type="paragraph" w:customStyle="1" w:styleId="NITH1LTGliederung9">
    <w:name w:val="NITH1~LT~Gliederung 9"/>
    <w:basedOn w:val="NITH1LTGliederung8"/>
  </w:style>
  <w:style w:type="paragraph" w:customStyle="1" w:styleId="NITH1LTTitel">
    <w:name w:val="NITH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262827"/>
      <w:sz w:val="88"/>
      <w:szCs w:val="88"/>
    </w:rPr>
  </w:style>
  <w:style w:type="paragraph" w:customStyle="1" w:styleId="NITH1LTUntertitel">
    <w:name w:val="NITH1~LT~Unter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160" w:after="0" w:line="200" w:lineRule="atLeast"/>
      <w:jc w:val="center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NITH1LTNotizen">
    <w:name w:val="NITH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after="0" w:line="200" w:lineRule="atLeast"/>
    </w:pPr>
    <w:rPr>
      <w:rFonts w:ascii="Bitstream Vera Sans" w:eastAsia="Bitstream Vera Sans" w:hAnsi="Bitstream Vera Sans" w:cs="Bitstream Vera Sans"/>
      <w:color w:val="000000"/>
      <w:sz w:val="48"/>
      <w:szCs w:val="48"/>
    </w:rPr>
  </w:style>
  <w:style w:type="paragraph" w:customStyle="1" w:styleId="NITH1LTHintergrundobjekte">
    <w:name w:val="NITH1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000000"/>
      <w:sz w:val="36"/>
      <w:szCs w:val="36"/>
    </w:rPr>
  </w:style>
  <w:style w:type="paragraph" w:customStyle="1" w:styleId="NITH1LTHintergrund">
    <w:name w:val="NITH1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after="0" w:line="200" w:lineRule="atLeast"/>
    </w:pPr>
    <w:rPr>
      <w:rFonts w:ascii="Mangal" w:eastAsia="Mangal" w:hAnsi="Mangal" w:cs="Mangal"/>
      <w:kern w:val="3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itle">
    <w:name w:val="Title"/>
    <w:basedOn w:val="Normal"/>
    <w:next w:val="Normal"/>
    <w:link w:val="TitleChar"/>
    <w:uiPriority w:val="10"/>
    <w:qFormat/>
    <w:rsid w:val="004F79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ackgroundobjects">
    <w:name w:val="Background object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after="0" w:line="200" w:lineRule="atLeast"/>
    </w:pPr>
    <w:rPr>
      <w:rFonts w:ascii="Bitstream Vera Sans" w:eastAsia="Bitstream Vera Sans" w:hAnsi="Bitstream Vera Sans" w:cs="Bitstream Vera Sans"/>
      <w:color w:val="000000"/>
      <w:sz w:val="48"/>
      <w:szCs w:val="48"/>
    </w:rPr>
  </w:style>
  <w:style w:type="paragraph" w:customStyle="1" w:styleId="Outline1">
    <w:name w:val="Outline 1"/>
    <w:pPr>
      <w:tabs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autoSpaceDE w:val="0"/>
      <w:spacing w:before="160" w:after="0" w:line="200" w:lineRule="atLeast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pPr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clear" w:pos="14040"/>
      </w:tabs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NITHLTGliederung1">
    <w:name w:val="NITH~LT~Gliederung 1"/>
    <w:pPr>
      <w:tabs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autoSpaceDE w:val="0"/>
      <w:spacing w:before="160" w:after="0" w:line="200" w:lineRule="atLeast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NITHLTGliederung2">
    <w:name w:val="NITH~LT~Gliederung 2"/>
    <w:basedOn w:val="NITHLTGliederung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9"/>
    </w:pPr>
    <w:rPr>
      <w:sz w:val="56"/>
      <w:szCs w:val="56"/>
    </w:rPr>
  </w:style>
  <w:style w:type="paragraph" w:customStyle="1" w:styleId="NITHLTGliederung3">
    <w:name w:val="NITH~LT~Gliederung 3"/>
    <w:basedOn w:val="NITHLTGliederung2"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</w:pPr>
    <w:rPr>
      <w:sz w:val="48"/>
      <w:szCs w:val="48"/>
    </w:rPr>
  </w:style>
  <w:style w:type="paragraph" w:customStyle="1" w:styleId="NITHLTGliederung4">
    <w:name w:val="NITH~LT~Gliederung 4"/>
    <w:basedOn w:val="NITHLTGliederung3"/>
    <w:pPr>
      <w:spacing w:before="100"/>
    </w:pPr>
    <w:rPr>
      <w:sz w:val="40"/>
      <w:szCs w:val="40"/>
    </w:rPr>
  </w:style>
  <w:style w:type="paragraph" w:customStyle="1" w:styleId="NITHLTGliederung5">
    <w:name w:val="NITH~LT~Gliederung 5"/>
    <w:basedOn w:val="NITHLTGliederung4"/>
    <w:pPr>
      <w:tabs>
        <w:tab w:val="clear" w:pos="14040"/>
      </w:tabs>
    </w:pPr>
  </w:style>
  <w:style w:type="paragraph" w:customStyle="1" w:styleId="NITHLTGliederung6">
    <w:name w:val="NITH~LT~Gliederung 6"/>
    <w:basedOn w:val="NITHLTGliederung5"/>
  </w:style>
  <w:style w:type="paragraph" w:customStyle="1" w:styleId="NITHLTGliederung7">
    <w:name w:val="NITH~LT~Gliederung 7"/>
    <w:basedOn w:val="NITHLTGliederung6"/>
  </w:style>
  <w:style w:type="paragraph" w:customStyle="1" w:styleId="NITHLTGliederung8">
    <w:name w:val="NITH~LT~Gliederung 8"/>
    <w:basedOn w:val="NITHLTGliederung7"/>
  </w:style>
  <w:style w:type="paragraph" w:customStyle="1" w:styleId="NITHLTGliederung9">
    <w:name w:val="NITH~LT~Gliederung 9"/>
    <w:basedOn w:val="NITHLTGliederung8"/>
  </w:style>
  <w:style w:type="paragraph" w:customStyle="1" w:styleId="NITHLTTitel">
    <w:name w:val="NITH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262827"/>
      <w:sz w:val="88"/>
      <w:szCs w:val="88"/>
    </w:rPr>
  </w:style>
  <w:style w:type="paragraph" w:customStyle="1" w:styleId="NITHLTUntertitel">
    <w:name w:val="NITH~LT~Unter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160" w:after="0" w:line="200" w:lineRule="atLeast"/>
      <w:jc w:val="center"/>
    </w:pPr>
    <w:rPr>
      <w:rFonts w:ascii="ＭＳ Ｐゴシック" w:eastAsia="ＭＳ Ｐゴシック" w:hAnsi="ＭＳ Ｐゴシック" w:cs="ＭＳ Ｐゴシック"/>
      <w:color w:val="262827"/>
      <w:sz w:val="64"/>
      <w:szCs w:val="64"/>
    </w:rPr>
  </w:style>
  <w:style w:type="paragraph" w:customStyle="1" w:styleId="NITHLTNotizen">
    <w:name w:val="NITH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after="0" w:line="200" w:lineRule="atLeast"/>
    </w:pPr>
    <w:rPr>
      <w:rFonts w:ascii="Bitstream Vera Sans" w:eastAsia="Bitstream Vera Sans" w:hAnsi="Bitstream Vera Sans" w:cs="Bitstream Vera Sans"/>
      <w:color w:val="000000"/>
      <w:sz w:val="48"/>
      <w:szCs w:val="48"/>
    </w:rPr>
  </w:style>
  <w:style w:type="paragraph" w:customStyle="1" w:styleId="NITHLTHintergrundobjekte">
    <w:name w:val="NITH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0" w:line="200" w:lineRule="atLeast"/>
    </w:pPr>
    <w:rPr>
      <w:rFonts w:ascii="ＭＳ Ｐゴシック" w:eastAsia="ＭＳ Ｐゴシック" w:hAnsi="ＭＳ Ｐゴシック" w:cs="ＭＳ Ｐゴシック"/>
      <w:color w:val="000000"/>
      <w:sz w:val="36"/>
      <w:szCs w:val="36"/>
    </w:rPr>
  </w:style>
  <w:style w:type="paragraph" w:customStyle="1" w:styleId="NITHLTHintergrund">
    <w:name w:val="NITH~LT~Hintergrund"/>
    <w:pPr>
      <w:autoSpaceDE w:val="0"/>
      <w:jc w:val="center"/>
    </w:pPr>
  </w:style>
  <w:style w:type="paragraph" w:customStyle="1" w:styleId="WW-Heading1">
    <w:name w:val="WW-Heading1"/>
    <w:basedOn w:val="Standard"/>
    <w:pPr>
      <w:spacing w:before="238" w:after="119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3Char">
    <w:name w:val="Heading 3 Char"/>
    <w:basedOn w:val="DefaultParagraphFont"/>
    <w:link w:val="Heading3"/>
    <w:uiPriority w:val="9"/>
    <w:rsid w:val="004F79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F7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F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F7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F79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79F2"/>
    <w:rPr>
      <w:b/>
      <w:bCs/>
    </w:rPr>
  </w:style>
  <w:style w:type="character" w:styleId="Emphasis">
    <w:name w:val="Emphasis"/>
    <w:basedOn w:val="DefaultParagraphFont"/>
    <w:uiPriority w:val="20"/>
    <w:qFormat/>
    <w:rsid w:val="004F79F2"/>
    <w:rPr>
      <w:i/>
      <w:iCs/>
    </w:rPr>
  </w:style>
  <w:style w:type="paragraph" w:styleId="NoSpacing">
    <w:name w:val="No Spacing"/>
    <w:uiPriority w:val="1"/>
    <w:qFormat/>
    <w:rsid w:val="004F79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79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79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79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F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F79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79F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79F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79F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79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9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6419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Rigland Brodtkorb</dc:creator>
  <cp:lastModifiedBy>babrodtk</cp:lastModifiedBy>
  <cp:revision>47</cp:revision>
  <cp:lastPrinted>2012-02-05T11:02:00Z</cp:lastPrinted>
  <dcterms:created xsi:type="dcterms:W3CDTF">2012-02-05T10:23:00Z</dcterms:created>
  <dcterms:modified xsi:type="dcterms:W3CDTF">2012-02-09T21:23:00Z</dcterms:modified>
</cp:coreProperties>
</file>