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B37" w:rsidRPr="0086161E" w:rsidRDefault="00925762" w:rsidP="0086161E">
      <w:pPr>
        <w:spacing w:after="0" w:line="240" w:lineRule="auto"/>
        <w:ind w:left="-917" w:right="9449"/>
        <w:jc w:val="center"/>
        <w:rPr>
          <w:rFonts w:ascii="Gill Sans MT" w:hAnsi="Gill Sans MT"/>
          <w:color w:val="auto"/>
        </w:rPr>
      </w:pPr>
      <w:r w:rsidRPr="009026C3">
        <w:rPr>
          <w:rFonts w:ascii="Gill Sans MT" w:hAnsi="Gill Sans MT"/>
          <w:noProof/>
          <w:color w:val="auto"/>
        </w:rPr>
        <mc:AlternateContent>
          <mc:Choice Requires="wpg">
            <w:drawing>
              <wp:anchor distT="0" distB="0" distL="114300" distR="114300" simplePos="0" relativeHeight="251658240" behindDoc="0" locked="0" layoutInCell="1" allowOverlap="1" wp14:anchorId="40B30D6D" wp14:editId="3016E092">
                <wp:simplePos x="0" y="0"/>
                <wp:positionH relativeFrom="page">
                  <wp:posOffset>444843</wp:posOffset>
                </wp:positionH>
                <wp:positionV relativeFrom="page">
                  <wp:posOffset>3175686</wp:posOffset>
                </wp:positionV>
                <wp:extent cx="6210300" cy="5753100"/>
                <wp:effectExtent l="0" t="0" r="0" b="0"/>
                <wp:wrapTopAndBottom/>
                <wp:docPr id="1112" name="Group 1112"/>
                <wp:cNvGraphicFramePr/>
                <a:graphic xmlns:a="http://schemas.openxmlformats.org/drawingml/2006/main">
                  <a:graphicData uri="http://schemas.microsoft.com/office/word/2010/wordprocessingGroup">
                    <wpg:wgp>
                      <wpg:cNvGrpSpPr/>
                      <wpg:grpSpPr>
                        <a:xfrm>
                          <a:off x="0" y="0"/>
                          <a:ext cx="6210300" cy="5753100"/>
                          <a:chOff x="340289" y="3222369"/>
                          <a:chExt cx="7126415" cy="4450434"/>
                        </a:xfrm>
                      </wpg:grpSpPr>
                      <wps:wsp>
                        <wps:cNvPr id="12" name="Rectangle 12"/>
                        <wps:cNvSpPr/>
                        <wps:spPr>
                          <a:xfrm>
                            <a:off x="340289" y="3222369"/>
                            <a:ext cx="7126415" cy="436897"/>
                          </a:xfrm>
                          <a:prstGeom prst="rect">
                            <a:avLst/>
                          </a:prstGeom>
                          <a:ln>
                            <a:noFill/>
                          </a:ln>
                        </wps:spPr>
                        <wps:txbx>
                          <w:txbxContent>
                            <w:p w:rsidR="00AB5F27" w:rsidRPr="00ED414A" w:rsidRDefault="00AB5F27" w:rsidP="00195374">
                              <w:pPr>
                                <w:jc w:val="center"/>
                                <w:rPr>
                                  <w:rFonts w:ascii="Gill Sans MT" w:hAnsi="Gill Sans MT"/>
                                  <w:sz w:val="48"/>
                                  <w:szCs w:val="48"/>
                                </w:rPr>
                              </w:pPr>
                              <w:r>
                                <w:rPr>
                                  <w:rFonts w:ascii="Gill Sans MT" w:eastAsia="Arial" w:hAnsi="Gill Sans MT" w:cs="Arial"/>
                                  <w:sz w:val="48"/>
                                  <w:szCs w:val="48"/>
                                </w:rPr>
                                <w:t xml:space="preserve">      </w:t>
                              </w:r>
                              <w:r w:rsidRPr="00ED414A">
                                <w:rPr>
                                  <w:rFonts w:ascii="Gill Sans MT" w:eastAsia="Arial" w:hAnsi="Gill Sans MT" w:cs="Arial"/>
                                  <w:sz w:val="48"/>
                                  <w:szCs w:val="48"/>
                                </w:rPr>
                                <w:t>Business Requirement Document</w:t>
                              </w:r>
                            </w:p>
                          </w:txbxContent>
                        </wps:txbx>
                        <wps:bodyPr horzOverflow="overflow" vert="horz" lIns="0" tIns="0" rIns="0" bIns="0" rtlCol="0">
                          <a:noAutofit/>
                        </wps:bodyPr>
                      </wps:wsp>
                      <wps:wsp>
                        <wps:cNvPr id="13" name="Rectangle 13"/>
                        <wps:cNvSpPr/>
                        <wps:spPr>
                          <a:xfrm>
                            <a:off x="3583256" y="4038019"/>
                            <a:ext cx="970723" cy="237663"/>
                          </a:xfrm>
                          <a:prstGeom prst="rect">
                            <a:avLst/>
                          </a:prstGeom>
                          <a:ln>
                            <a:noFill/>
                          </a:ln>
                        </wps:spPr>
                        <wps:txbx>
                          <w:txbxContent>
                            <w:p w:rsidR="00AB5F27" w:rsidRPr="006E1AE2" w:rsidRDefault="00AB5F27">
                              <w:pPr>
                                <w:rPr>
                                  <w:rFonts w:ascii="Gill Sans MT" w:hAnsi="Gill Sans MT"/>
                                </w:rPr>
                              </w:pPr>
                              <w:r>
                                <w:rPr>
                                  <w:rFonts w:ascii="Gill Sans MT" w:eastAsia="Arial" w:hAnsi="Gill Sans MT" w:cs="Arial"/>
                                  <w:sz w:val="24"/>
                                </w:rPr>
                                <w:t xml:space="preserve">     </w:t>
                              </w:r>
                              <w:r w:rsidRPr="006E1AE2">
                                <w:rPr>
                                  <w:rFonts w:ascii="Gill Sans MT" w:eastAsia="Arial" w:hAnsi="Gill Sans MT" w:cs="Arial"/>
                                  <w:sz w:val="24"/>
                                </w:rPr>
                                <w:t>For:</w:t>
                              </w:r>
                            </w:p>
                          </w:txbxContent>
                        </wps:txbx>
                        <wps:bodyPr horzOverflow="overflow" vert="horz" lIns="0" tIns="0" rIns="0" bIns="0" rtlCol="0">
                          <a:noAutofit/>
                        </wps:bodyPr>
                      </wps:wsp>
                      <wps:wsp>
                        <wps:cNvPr id="1043" name="Rectangle 1043"/>
                        <wps:cNvSpPr/>
                        <wps:spPr>
                          <a:xfrm>
                            <a:off x="878880" y="4399881"/>
                            <a:ext cx="6088110" cy="830658"/>
                          </a:xfrm>
                          <a:prstGeom prst="rect">
                            <a:avLst/>
                          </a:prstGeom>
                          <a:ln>
                            <a:noFill/>
                          </a:ln>
                        </wps:spPr>
                        <wps:txbx>
                          <w:txbxContent>
                            <w:p w:rsidR="00AB5F27" w:rsidRPr="006E1AE2" w:rsidRDefault="00AB5F27" w:rsidP="00D122D1">
                              <w:pPr>
                                <w:jc w:val="center"/>
                                <w:rPr>
                                  <w:rFonts w:ascii="Gill Sans MT" w:hAnsi="Gill Sans MT"/>
                                  <w:sz w:val="48"/>
                                  <w:szCs w:val="48"/>
                                </w:rPr>
                              </w:pPr>
                              <w:r>
                                <w:rPr>
                                  <w:rFonts w:ascii="Gill Sans MT" w:eastAsia="Arial" w:hAnsi="Gill Sans MT" w:cs="Arial"/>
                                  <w:sz w:val="48"/>
                                  <w:szCs w:val="48"/>
                                </w:rPr>
                                <w:t xml:space="preserve"> </w:t>
                              </w:r>
                              <w:r w:rsidR="00846D27">
                                <w:rPr>
                                  <w:rFonts w:ascii="Gill Sans MT" w:eastAsia="Arial" w:hAnsi="Gill Sans MT" w:cs="Arial"/>
                                  <w:sz w:val="48"/>
                                  <w:szCs w:val="48"/>
                                </w:rPr>
                                <w:t>[Staff Facility Management System</w:t>
                              </w:r>
                              <w:r w:rsidR="00710197">
                                <w:rPr>
                                  <w:rFonts w:ascii="Gill Sans MT" w:eastAsia="Arial" w:hAnsi="Gill Sans MT" w:cs="Arial"/>
                                  <w:sz w:val="48"/>
                                  <w:szCs w:val="48"/>
                                </w:rPr>
                                <w:t>]</w:t>
                              </w:r>
                            </w:p>
                          </w:txbxContent>
                        </wps:txbx>
                        <wps:bodyPr horzOverflow="overflow" vert="horz" lIns="0" tIns="0" rIns="0" bIns="0" rtlCol="0">
                          <a:noAutofit/>
                        </wps:bodyPr>
                      </wps:wsp>
                      <wps:wsp>
                        <wps:cNvPr id="16" name="Rectangle 16"/>
                        <wps:cNvSpPr/>
                        <wps:spPr>
                          <a:xfrm>
                            <a:off x="3199663" y="5864498"/>
                            <a:ext cx="2211010" cy="286604"/>
                          </a:xfrm>
                          <a:prstGeom prst="rect">
                            <a:avLst/>
                          </a:prstGeom>
                          <a:ln>
                            <a:noFill/>
                          </a:ln>
                        </wps:spPr>
                        <wps:txbx>
                          <w:txbxContent>
                            <w:p w:rsidR="00AB5F27" w:rsidRPr="006E1AE2" w:rsidRDefault="00AB5F27">
                              <w:pPr>
                                <w:rPr>
                                  <w:rFonts w:ascii="Gill Sans MT" w:hAnsi="Gill Sans MT"/>
                                </w:rPr>
                              </w:pPr>
                              <w:r>
                                <w:rPr>
                                  <w:rFonts w:ascii="Gill Sans MT" w:eastAsia="Arial" w:hAnsi="Gill Sans MT" w:cs="Arial"/>
                                  <w:sz w:val="24"/>
                                </w:rPr>
                                <w:t xml:space="preserve">    </w:t>
                              </w:r>
                              <w:r w:rsidRPr="006E1AE2">
                                <w:rPr>
                                  <w:rFonts w:ascii="Gill Sans MT" w:eastAsia="Arial" w:hAnsi="Gill Sans MT" w:cs="Arial"/>
                                  <w:sz w:val="24"/>
                                </w:rPr>
                                <w:t>Prepared by:</w:t>
                              </w:r>
                            </w:p>
                          </w:txbxContent>
                        </wps:txbx>
                        <wps:bodyPr horzOverflow="overflow" vert="horz" lIns="0" tIns="0" rIns="0" bIns="0" rtlCol="0">
                          <a:noAutofit/>
                        </wps:bodyPr>
                      </wps:wsp>
                      <wps:wsp>
                        <wps:cNvPr id="1046" name="Rectangle 1046"/>
                        <wps:cNvSpPr/>
                        <wps:spPr>
                          <a:xfrm>
                            <a:off x="1829502" y="6316977"/>
                            <a:ext cx="4212916" cy="603794"/>
                          </a:xfrm>
                          <a:prstGeom prst="rect">
                            <a:avLst/>
                          </a:prstGeom>
                          <a:ln>
                            <a:noFill/>
                          </a:ln>
                        </wps:spPr>
                        <wps:txbx>
                          <w:txbxContent>
                            <w:p w:rsidR="00AB5F27" w:rsidRPr="006E1AE2" w:rsidRDefault="00AB5F27" w:rsidP="004F6A40">
                              <w:pPr>
                                <w:spacing w:after="0"/>
                                <w:jc w:val="center"/>
                                <w:rPr>
                                  <w:rFonts w:ascii="Gill Sans MT" w:hAnsi="Gill Sans MT"/>
                                  <w:sz w:val="32"/>
                                  <w:szCs w:val="32"/>
                                </w:rPr>
                              </w:pPr>
                              <w:r>
                                <w:rPr>
                                  <w:rFonts w:ascii="Gill Sans MT" w:eastAsia="Arial" w:hAnsi="Gill Sans MT" w:cs="Arial"/>
                                  <w:sz w:val="32"/>
                                  <w:szCs w:val="32"/>
                                </w:rPr>
                                <w:t xml:space="preserve">         </w:t>
                              </w:r>
                            </w:p>
                            <w:p w:rsidR="00AB5F27" w:rsidRPr="006B3024" w:rsidRDefault="00846D27" w:rsidP="00925762">
                              <w:pPr>
                                <w:jc w:val="center"/>
                                <w:rPr>
                                  <w:rFonts w:ascii="Gill Sans MT" w:hAnsi="Gill Sans MT"/>
                                  <w:sz w:val="32"/>
                                  <w:szCs w:val="32"/>
                                </w:rPr>
                              </w:pPr>
                              <w:r w:rsidRPr="006B3024">
                                <w:rPr>
                                  <w:rFonts w:ascii="Gill Sans MT" w:hAnsi="Gill Sans MT"/>
                                  <w:sz w:val="32"/>
                                  <w:szCs w:val="32"/>
                                </w:rPr>
                                <w:t>[Human Capital Management Department</w:t>
                              </w:r>
                              <w:r w:rsidR="00925762" w:rsidRPr="006B3024">
                                <w:rPr>
                                  <w:rFonts w:ascii="Gill Sans MT" w:hAnsi="Gill Sans MT"/>
                                  <w:sz w:val="32"/>
                                  <w:szCs w:val="32"/>
                                </w:rPr>
                                <w:t>]</w:t>
                              </w:r>
                            </w:p>
                          </w:txbxContent>
                        </wps:txbx>
                        <wps:bodyPr horzOverflow="overflow" vert="horz" lIns="0" tIns="0" rIns="0" bIns="0" rtlCol="0">
                          <a:noAutofit/>
                        </wps:bodyPr>
                      </wps:wsp>
                      <wps:wsp>
                        <wps:cNvPr id="1055" name="Rectangle 1055"/>
                        <wps:cNvSpPr/>
                        <wps:spPr>
                          <a:xfrm>
                            <a:off x="2573012" y="7478626"/>
                            <a:ext cx="2476089" cy="194177"/>
                          </a:xfrm>
                          <a:prstGeom prst="rect">
                            <a:avLst/>
                          </a:prstGeom>
                          <a:ln>
                            <a:noFill/>
                          </a:ln>
                        </wps:spPr>
                        <wps:txbx>
                          <w:txbxContent>
                            <w:p w:rsidR="00AB5F27" w:rsidRPr="006E1AE2" w:rsidRDefault="00846D27" w:rsidP="00925762">
                              <w:pPr>
                                <w:jc w:val="center"/>
                                <w:rPr>
                                  <w:rFonts w:ascii="Gill Sans MT" w:hAnsi="Gill Sans MT"/>
                                </w:rPr>
                              </w:pPr>
                              <w:r>
                                <w:rPr>
                                  <w:rFonts w:ascii="Gill Sans MT" w:eastAsia="Arial" w:hAnsi="Gill Sans MT" w:cs="Arial"/>
                                  <w:sz w:val="24"/>
                                </w:rPr>
                                <w:t>[June 21, 2019</w:t>
                              </w:r>
                              <w:r w:rsidR="00821E31">
                                <w:rPr>
                                  <w:rFonts w:ascii="Gill Sans MT" w:eastAsia="Arial" w:hAnsi="Gill Sans MT" w:cs="Arial"/>
                                  <w:sz w:val="24"/>
                                </w:rPr>
                                <w: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0B30D6D" id="Group 1112" o:spid="_x0000_s1026" style="position:absolute;left:0;text-align:left;margin-left:35.05pt;margin-top:250.05pt;width:489pt;height:453pt;z-index:251658240;mso-position-horizontal-relative:page;mso-position-vertical-relative:page;mso-width-relative:margin;mso-height-relative:margin" coordorigin="3402,32223" coordsize="71264,4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">
                <v:rect id="Rectangle 12" o:spid="_x0000_s1027" style="position:absolute;left:3402;top:32223;width:71265;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AB5F27" w:rsidRPr="00ED414A" w:rsidRDefault="00AB5F27" w:rsidP="00195374">
                        <w:pPr>
                          <w:jc w:val="center"/>
                          <w:rPr>
                            <w:rFonts w:ascii="Gill Sans MT" w:hAnsi="Gill Sans MT"/>
                            <w:sz w:val="48"/>
                            <w:szCs w:val="48"/>
                          </w:rPr>
                        </w:pPr>
                        <w:r>
                          <w:rPr>
                            <w:rFonts w:ascii="Gill Sans MT" w:eastAsia="Arial" w:hAnsi="Gill Sans MT" w:cs="Arial"/>
                            <w:sz w:val="48"/>
                            <w:szCs w:val="48"/>
                          </w:rPr>
                          <w:t xml:space="preserve">      </w:t>
                        </w:r>
                        <w:r w:rsidRPr="00ED414A">
                          <w:rPr>
                            <w:rFonts w:ascii="Gill Sans MT" w:eastAsia="Arial" w:hAnsi="Gill Sans MT" w:cs="Arial"/>
                            <w:sz w:val="48"/>
                            <w:szCs w:val="48"/>
                          </w:rPr>
                          <w:t>Business Requirement Document</w:t>
                        </w:r>
                      </w:p>
                    </w:txbxContent>
                  </v:textbox>
                </v:rect>
                <v:rect id="Rectangle 13" o:spid="_x0000_s1028" style="position:absolute;left:35832;top:40380;width:9707;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AB5F27" w:rsidRPr="006E1AE2" w:rsidRDefault="00AB5F27">
                        <w:pPr>
                          <w:rPr>
                            <w:rFonts w:ascii="Gill Sans MT" w:hAnsi="Gill Sans MT"/>
                          </w:rPr>
                        </w:pPr>
                        <w:r>
                          <w:rPr>
                            <w:rFonts w:ascii="Gill Sans MT" w:eastAsia="Arial" w:hAnsi="Gill Sans MT" w:cs="Arial"/>
                            <w:sz w:val="24"/>
                          </w:rPr>
                          <w:t xml:space="preserve">     </w:t>
                        </w:r>
                        <w:r w:rsidRPr="006E1AE2">
                          <w:rPr>
                            <w:rFonts w:ascii="Gill Sans MT" w:eastAsia="Arial" w:hAnsi="Gill Sans MT" w:cs="Arial"/>
                            <w:sz w:val="24"/>
                          </w:rPr>
                          <w:t>For:</w:t>
                        </w:r>
                      </w:p>
                    </w:txbxContent>
                  </v:textbox>
                </v:rect>
                <v:rect id="Rectangle 1043" o:spid="_x0000_s1029" style="position:absolute;left:8788;top:43998;width:60881;height:8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AB5F27" w:rsidRPr="006E1AE2" w:rsidRDefault="00AB5F27" w:rsidP="00D122D1">
                        <w:pPr>
                          <w:jc w:val="center"/>
                          <w:rPr>
                            <w:rFonts w:ascii="Gill Sans MT" w:hAnsi="Gill Sans MT"/>
                            <w:sz w:val="48"/>
                            <w:szCs w:val="48"/>
                          </w:rPr>
                        </w:pPr>
                        <w:r>
                          <w:rPr>
                            <w:rFonts w:ascii="Gill Sans MT" w:eastAsia="Arial" w:hAnsi="Gill Sans MT" w:cs="Arial"/>
                            <w:sz w:val="48"/>
                            <w:szCs w:val="48"/>
                          </w:rPr>
                          <w:t xml:space="preserve"> </w:t>
                        </w:r>
                        <w:r w:rsidR="00846D27">
                          <w:rPr>
                            <w:rFonts w:ascii="Gill Sans MT" w:eastAsia="Arial" w:hAnsi="Gill Sans MT" w:cs="Arial"/>
                            <w:sz w:val="48"/>
                            <w:szCs w:val="48"/>
                          </w:rPr>
                          <w:t>[Staff Facility Management System</w:t>
                        </w:r>
                        <w:r w:rsidR="00710197">
                          <w:rPr>
                            <w:rFonts w:ascii="Gill Sans MT" w:eastAsia="Arial" w:hAnsi="Gill Sans MT" w:cs="Arial"/>
                            <w:sz w:val="48"/>
                            <w:szCs w:val="48"/>
                          </w:rPr>
                          <w:t>]</w:t>
                        </w:r>
                      </w:p>
                    </w:txbxContent>
                  </v:textbox>
                </v:rect>
                <v:rect id="Rectangle 16" o:spid="_x0000_s1030" style="position:absolute;left:31996;top:58644;width:22110;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AB5F27" w:rsidRPr="006E1AE2" w:rsidRDefault="00AB5F27">
                        <w:pPr>
                          <w:rPr>
                            <w:rFonts w:ascii="Gill Sans MT" w:hAnsi="Gill Sans MT"/>
                          </w:rPr>
                        </w:pPr>
                        <w:r>
                          <w:rPr>
                            <w:rFonts w:ascii="Gill Sans MT" w:eastAsia="Arial" w:hAnsi="Gill Sans MT" w:cs="Arial"/>
                            <w:sz w:val="24"/>
                          </w:rPr>
                          <w:t xml:space="preserve">    </w:t>
                        </w:r>
                        <w:r w:rsidRPr="006E1AE2">
                          <w:rPr>
                            <w:rFonts w:ascii="Gill Sans MT" w:eastAsia="Arial" w:hAnsi="Gill Sans MT" w:cs="Arial"/>
                            <w:sz w:val="24"/>
                          </w:rPr>
                          <w:t>Prepared by:</w:t>
                        </w:r>
                      </w:p>
                    </w:txbxContent>
                  </v:textbox>
                </v:rect>
                <v:rect id="Rectangle 1046" o:spid="_x0000_s1031" style="position:absolute;left:18295;top:63169;width:42129;height:6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AB5F27" w:rsidRPr="006E1AE2" w:rsidRDefault="00AB5F27" w:rsidP="004F6A40">
                        <w:pPr>
                          <w:spacing w:after="0"/>
                          <w:jc w:val="center"/>
                          <w:rPr>
                            <w:rFonts w:ascii="Gill Sans MT" w:hAnsi="Gill Sans MT"/>
                            <w:sz w:val="32"/>
                            <w:szCs w:val="32"/>
                          </w:rPr>
                        </w:pPr>
                        <w:r>
                          <w:rPr>
                            <w:rFonts w:ascii="Gill Sans MT" w:eastAsia="Arial" w:hAnsi="Gill Sans MT" w:cs="Arial"/>
                            <w:sz w:val="32"/>
                            <w:szCs w:val="32"/>
                          </w:rPr>
                          <w:t xml:space="preserve">         </w:t>
                        </w:r>
                      </w:p>
                      <w:p w:rsidR="00AB5F27" w:rsidRPr="006B3024" w:rsidRDefault="00846D27" w:rsidP="00925762">
                        <w:pPr>
                          <w:jc w:val="center"/>
                          <w:rPr>
                            <w:rFonts w:ascii="Gill Sans MT" w:hAnsi="Gill Sans MT"/>
                            <w:sz w:val="32"/>
                            <w:szCs w:val="32"/>
                          </w:rPr>
                        </w:pPr>
                        <w:r w:rsidRPr="006B3024">
                          <w:rPr>
                            <w:rFonts w:ascii="Gill Sans MT" w:hAnsi="Gill Sans MT"/>
                            <w:sz w:val="32"/>
                            <w:szCs w:val="32"/>
                          </w:rPr>
                          <w:t>[Human Capital Management Department</w:t>
                        </w:r>
                        <w:r w:rsidR="00925762" w:rsidRPr="006B3024">
                          <w:rPr>
                            <w:rFonts w:ascii="Gill Sans MT" w:hAnsi="Gill Sans MT"/>
                            <w:sz w:val="32"/>
                            <w:szCs w:val="32"/>
                          </w:rPr>
                          <w:t>]</w:t>
                        </w:r>
                      </w:p>
                    </w:txbxContent>
                  </v:textbox>
                </v:rect>
                <v:rect id="Rectangle 1055" o:spid="_x0000_s1032" style="position:absolute;left:25730;top:74786;width:24761;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mDMQA&#10;AADdAAAADwAAAGRycy9kb3ducmV2LnhtbERPTWvCQBC9F/wPywi9NRsLEU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JgzEAAAA3QAAAA8AAAAAAAAAAAAAAAAAmAIAAGRycy9k&#10;b3ducmV2LnhtbFBLBQYAAAAABAAEAPUAAACJAwAAAAA=&#10;" filled="f" stroked="f">
                  <v:textbox inset="0,0,0,0">
                    <w:txbxContent>
                      <w:p w:rsidR="00AB5F27" w:rsidRPr="006E1AE2" w:rsidRDefault="00846D27" w:rsidP="00925762">
                        <w:pPr>
                          <w:jc w:val="center"/>
                          <w:rPr>
                            <w:rFonts w:ascii="Gill Sans MT" w:hAnsi="Gill Sans MT"/>
                          </w:rPr>
                        </w:pPr>
                        <w:r>
                          <w:rPr>
                            <w:rFonts w:ascii="Gill Sans MT" w:eastAsia="Arial" w:hAnsi="Gill Sans MT" w:cs="Arial"/>
                            <w:sz w:val="24"/>
                          </w:rPr>
                          <w:t>[June 21, 2019</w:t>
                        </w:r>
                        <w:r w:rsidR="00821E31">
                          <w:rPr>
                            <w:rFonts w:ascii="Gill Sans MT" w:eastAsia="Arial" w:hAnsi="Gill Sans MT" w:cs="Arial"/>
                            <w:sz w:val="24"/>
                          </w:rPr>
                          <w:t>]</w:t>
                        </w:r>
                      </w:p>
                    </w:txbxContent>
                  </v:textbox>
                </v:rect>
                <w10:wrap type="topAndBottom" anchorx="page" anchory="page"/>
              </v:group>
            </w:pict>
          </mc:Fallback>
        </mc:AlternateContent>
      </w:r>
      <w:r w:rsidR="00A4170F" w:rsidRPr="009026C3">
        <w:rPr>
          <w:rFonts w:ascii="Gill Sans MT" w:eastAsia="Arial" w:hAnsi="Gill Sans MT" w:cs="Arial"/>
          <w:noProof/>
          <w:color w:val="auto"/>
        </w:rPr>
        <w:drawing>
          <wp:anchor distT="0" distB="0" distL="114300" distR="114300" simplePos="0" relativeHeight="251659264" behindDoc="0" locked="0" layoutInCell="1" allowOverlap="1" wp14:anchorId="52AAEF42" wp14:editId="02A98668">
            <wp:simplePos x="0" y="0"/>
            <wp:positionH relativeFrom="page">
              <wp:posOffset>3074921</wp:posOffset>
            </wp:positionH>
            <wp:positionV relativeFrom="paragraph">
              <wp:posOffset>370160</wp:posOffset>
            </wp:positionV>
            <wp:extent cx="1331106" cy="969819"/>
            <wp:effectExtent l="0" t="0" r="254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106" cy="969819"/>
                    </a:xfrm>
                    <a:prstGeom prst="rect">
                      <a:avLst/>
                    </a:prstGeom>
                    <a:noFill/>
                  </pic:spPr>
                </pic:pic>
              </a:graphicData>
            </a:graphic>
            <wp14:sizeRelH relativeFrom="margin">
              <wp14:pctWidth>0</wp14:pctWidth>
            </wp14:sizeRelH>
            <wp14:sizeRelV relativeFrom="margin">
              <wp14:pctHeight>0</wp14:pctHeight>
            </wp14:sizeRelV>
          </wp:anchor>
        </w:drawing>
      </w:r>
      <w:r w:rsidR="00C2280C" w:rsidRPr="009026C3">
        <w:rPr>
          <w:rFonts w:ascii="Gill Sans MT" w:hAnsi="Gill Sans MT"/>
          <w:color w:val="auto"/>
        </w:rPr>
        <w:br w:type="page"/>
      </w:r>
    </w:p>
    <w:p w:rsidR="00925762" w:rsidRDefault="00323B37" w:rsidP="00A25679">
      <w:pPr>
        <w:pStyle w:val="TOC1"/>
        <w:tabs>
          <w:tab w:val="left" w:pos="440"/>
        </w:tabs>
        <w:rPr>
          <w:rFonts w:asciiTheme="minorHAnsi" w:eastAsiaTheme="minorEastAsia" w:hAnsiTheme="minorHAnsi"/>
          <w:b w:val="0"/>
          <w:bCs w:val="0"/>
          <w:caps w:val="0"/>
          <w:sz w:val="22"/>
          <w:szCs w:val="22"/>
        </w:rPr>
      </w:pPr>
      <w:r w:rsidRPr="009026C3">
        <w:rPr>
          <w:sz w:val="22"/>
          <w:szCs w:val="22"/>
        </w:rPr>
        <w:lastRenderedPageBreak/>
        <w:fldChar w:fldCharType="begin"/>
      </w:r>
      <w:r w:rsidRPr="009026C3">
        <w:rPr>
          <w:sz w:val="22"/>
          <w:szCs w:val="22"/>
        </w:rPr>
        <w:instrText xml:space="preserve"> TOC \o "1-3" \h \z \u </w:instrText>
      </w:r>
      <w:r w:rsidRPr="009026C3">
        <w:rPr>
          <w:sz w:val="22"/>
          <w:szCs w:val="22"/>
        </w:rPr>
        <w:fldChar w:fldCharType="separate"/>
      </w:r>
    </w:p>
    <w:sdt>
      <w:sdtPr>
        <w:rPr>
          <w:rFonts w:ascii="Gill Sans MT" w:eastAsia="Calibri" w:hAnsi="Gill Sans MT" w:cs="Calibri"/>
          <w:noProof/>
          <w:color w:val="000000"/>
          <w:sz w:val="22"/>
          <w:szCs w:val="22"/>
          <w:lang w:val="en-GB" w:eastAsia="en-GB"/>
        </w:rPr>
        <w:id w:val="-1938442317"/>
        <w:docPartObj>
          <w:docPartGallery w:val="Table of Contents"/>
          <w:docPartUnique/>
        </w:docPartObj>
      </w:sdtPr>
      <w:sdtEndPr>
        <w:rPr>
          <w:rFonts w:ascii="Calibri" w:hAnsi="Calibri"/>
          <w:b/>
          <w:bCs/>
        </w:rPr>
      </w:sdtEndPr>
      <w:sdtContent>
        <w:p w:rsidR="00925762" w:rsidRPr="00710197" w:rsidRDefault="00925762">
          <w:pPr>
            <w:pStyle w:val="TOCHeading"/>
            <w:rPr>
              <w:rFonts w:ascii="Gill Sans MT" w:hAnsi="Gill Sans MT"/>
              <w:noProof/>
            </w:rPr>
          </w:pPr>
          <w:r w:rsidRPr="00710197">
            <w:rPr>
              <w:rFonts w:ascii="Gill Sans MT" w:hAnsi="Gill Sans MT"/>
              <w:noProof/>
            </w:rPr>
            <w:t>Table of Contents</w:t>
          </w:r>
        </w:p>
        <w:p w:rsidR="00710197" w:rsidRDefault="00925762">
          <w:pPr>
            <w:pStyle w:val="TOC1"/>
            <w:tabs>
              <w:tab w:val="left" w:pos="440"/>
            </w:tabs>
            <w:rPr>
              <w:rFonts w:asciiTheme="minorHAnsi" w:eastAsiaTheme="minorEastAsia" w:hAnsiTheme="minorHAnsi"/>
              <w:b w:val="0"/>
              <w:bCs w:val="0"/>
              <w:caps w:val="0"/>
              <w:sz w:val="22"/>
              <w:szCs w:val="22"/>
            </w:rPr>
          </w:pPr>
          <w:r>
            <w:fldChar w:fldCharType="begin"/>
          </w:r>
          <w:r>
            <w:instrText xml:space="preserve"> TOC \o "1-3" \h \z \u </w:instrText>
          </w:r>
          <w:r>
            <w:fldChar w:fldCharType="separate"/>
          </w:r>
          <w:hyperlink w:anchor="_Toc524511226" w:history="1">
            <w:r w:rsidR="00710197" w:rsidRPr="0061334B">
              <w:rPr>
                <w:rStyle w:val="Hyperlink"/>
              </w:rPr>
              <w:t>1.</w:t>
            </w:r>
            <w:r w:rsidR="00710197">
              <w:rPr>
                <w:rFonts w:asciiTheme="minorHAnsi" w:eastAsiaTheme="minorEastAsia" w:hAnsiTheme="minorHAnsi"/>
                <w:b w:val="0"/>
                <w:bCs w:val="0"/>
                <w:caps w:val="0"/>
                <w:sz w:val="22"/>
                <w:szCs w:val="22"/>
              </w:rPr>
              <w:tab/>
            </w:r>
            <w:r w:rsidR="00710197" w:rsidRPr="0061334B">
              <w:rPr>
                <w:rStyle w:val="Hyperlink"/>
              </w:rPr>
              <w:t>Document Review History</w:t>
            </w:r>
            <w:r w:rsidR="00710197">
              <w:rPr>
                <w:webHidden/>
              </w:rPr>
              <w:tab/>
            </w:r>
            <w:r w:rsidR="00710197">
              <w:rPr>
                <w:webHidden/>
              </w:rPr>
              <w:fldChar w:fldCharType="begin"/>
            </w:r>
            <w:r w:rsidR="00710197">
              <w:rPr>
                <w:webHidden/>
              </w:rPr>
              <w:instrText xml:space="preserve"> PAGEREF _Toc524511226 \h </w:instrText>
            </w:r>
            <w:r w:rsidR="00710197">
              <w:rPr>
                <w:webHidden/>
              </w:rPr>
            </w:r>
            <w:r w:rsidR="00710197">
              <w:rPr>
                <w:webHidden/>
              </w:rPr>
              <w:fldChar w:fldCharType="separate"/>
            </w:r>
            <w:r w:rsidR="00115AAE">
              <w:rPr>
                <w:webHidden/>
              </w:rPr>
              <w:t>3</w:t>
            </w:r>
            <w:r w:rsidR="00710197">
              <w:rPr>
                <w:webHidden/>
              </w:rPr>
              <w:fldChar w:fldCharType="end"/>
            </w:r>
          </w:hyperlink>
        </w:p>
        <w:p w:rsidR="00710197" w:rsidRDefault="008E4C1C">
          <w:pPr>
            <w:pStyle w:val="TOC1"/>
            <w:tabs>
              <w:tab w:val="left" w:pos="440"/>
            </w:tabs>
            <w:rPr>
              <w:rFonts w:asciiTheme="minorHAnsi" w:eastAsiaTheme="minorEastAsia" w:hAnsiTheme="minorHAnsi"/>
              <w:b w:val="0"/>
              <w:bCs w:val="0"/>
              <w:caps w:val="0"/>
              <w:sz w:val="22"/>
              <w:szCs w:val="22"/>
            </w:rPr>
          </w:pPr>
          <w:hyperlink w:anchor="_Toc524511227" w:history="1">
            <w:r w:rsidR="00710197" w:rsidRPr="0061334B">
              <w:rPr>
                <w:rStyle w:val="Hyperlink"/>
              </w:rPr>
              <w:t>2.</w:t>
            </w:r>
            <w:r w:rsidR="00710197">
              <w:rPr>
                <w:rFonts w:asciiTheme="minorHAnsi" w:eastAsiaTheme="minorEastAsia" w:hAnsiTheme="minorHAnsi"/>
                <w:b w:val="0"/>
                <w:bCs w:val="0"/>
                <w:caps w:val="0"/>
                <w:sz w:val="22"/>
                <w:szCs w:val="22"/>
              </w:rPr>
              <w:tab/>
            </w:r>
            <w:r w:rsidR="00710197" w:rsidRPr="0061334B">
              <w:rPr>
                <w:rStyle w:val="Hyperlink"/>
              </w:rPr>
              <w:t>Project Summary</w:t>
            </w:r>
            <w:r w:rsidR="00710197">
              <w:rPr>
                <w:webHidden/>
              </w:rPr>
              <w:tab/>
            </w:r>
            <w:r w:rsidR="00710197">
              <w:rPr>
                <w:webHidden/>
              </w:rPr>
              <w:fldChar w:fldCharType="begin"/>
            </w:r>
            <w:r w:rsidR="00710197">
              <w:rPr>
                <w:webHidden/>
              </w:rPr>
              <w:instrText xml:space="preserve"> PAGEREF _Toc524511227 \h </w:instrText>
            </w:r>
            <w:r w:rsidR="00710197">
              <w:rPr>
                <w:webHidden/>
              </w:rPr>
            </w:r>
            <w:r w:rsidR="00710197">
              <w:rPr>
                <w:webHidden/>
              </w:rPr>
              <w:fldChar w:fldCharType="separate"/>
            </w:r>
            <w:r w:rsidR="00115AAE">
              <w:rPr>
                <w:webHidden/>
              </w:rPr>
              <w:t>4</w:t>
            </w:r>
            <w:r w:rsidR="00710197">
              <w:rPr>
                <w:webHidden/>
              </w:rPr>
              <w:fldChar w:fldCharType="end"/>
            </w:r>
          </w:hyperlink>
        </w:p>
        <w:p w:rsidR="00710197" w:rsidRDefault="008E4C1C">
          <w:pPr>
            <w:pStyle w:val="TOC1"/>
            <w:tabs>
              <w:tab w:val="left" w:pos="440"/>
            </w:tabs>
            <w:rPr>
              <w:rFonts w:asciiTheme="minorHAnsi" w:eastAsiaTheme="minorEastAsia" w:hAnsiTheme="minorHAnsi"/>
              <w:b w:val="0"/>
              <w:bCs w:val="0"/>
              <w:caps w:val="0"/>
              <w:sz w:val="22"/>
              <w:szCs w:val="22"/>
            </w:rPr>
          </w:pPr>
          <w:hyperlink w:anchor="_Toc524511228" w:history="1">
            <w:r w:rsidR="00710197" w:rsidRPr="0061334B">
              <w:rPr>
                <w:rStyle w:val="Hyperlink"/>
              </w:rPr>
              <w:t>3.</w:t>
            </w:r>
            <w:r w:rsidR="00710197">
              <w:rPr>
                <w:rFonts w:asciiTheme="minorHAnsi" w:eastAsiaTheme="minorEastAsia" w:hAnsiTheme="minorHAnsi"/>
                <w:b w:val="0"/>
                <w:bCs w:val="0"/>
                <w:caps w:val="0"/>
                <w:sz w:val="22"/>
                <w:szCs w:val="22"/>
              </w:rPr>
              <w:tab/>
            </w:r>
            <w:r w:rsidR="00710197" w:rsidRPr="0061334B">
              <w:rPr>
                <w:rStyle w:val="Hyperlink"/>
              </w:rPr>
              <w:t>Business Requirements</w:t>
            </w:r>
            <w:r w:rsidR="00710197">
              <w:rPr>
                <w:webHidden/>
              </w:rPr>
              <w:tab/>
            </w:r>
            <w:r w:rsidR="00710197">
              <w:rPr>
                <w:webHidden/>
              </w:rPr>
              <w:fldChar w:fldCharType="begin"/>
            </w:r>
            <w:r w:rsidR="00710197">
              <w:rPr>
                <w:webHidden/>
              </w:rPr>
              <w:instrText xml:space="preserve"> PAGEREF _Toc524511228 \h </w:instrText>
            </w:r>
            <w:r w:rsidR="00710197">
              <w:rPr>
                <w:webHidden/>
              </w:rPr>
            </w:r>
            <w:r w:rsidR="00710197">
              <w:rPr>
                <w:webHidden/>
              </w:rPr>
              <w:fldChar w:fldCharType="separate"/>
            </w:r>
            <w:r w:rsidR="00115AAE">
              <w:rPr>
                <w:webHidden/>
              </w:rPr>
              <w:t>4</w:t>
            </w:r>
            <w:r w:rsidR="00710197">
              <w:rPr>
                <w:webHidden/>
              </w:rPr>
              <w:fldChar w:fldCharType="end"/>
            </w:r>
          </w:hyperlink>
        </w:p>
        <w:p w:rsidR="00710197" w:rsidRDefault="008E4C1C">
          <w:pPr>
            <w:pStyle w:val="TOC1"/>
            <w:tabs>
              <w:tab w:val="left" w:pos="440"/>
            </w:tabs>
            <w:rPr>
              <w:rFonts w:asciiTheme="minorHAnsi" w:eastAsiaTheme="minorEastAsia" w:hAnsiTheme="minorHAnsi"/>
              <w:b w:val="0"/>
              <w:bCs w:val="0"/>
              <w:caps w:val="0"/>
              <w:sz w:val="22"/>
              <w:szCs w:val="22"/>
            </w:rPr>
          </w:pPr>
          <w:hyperlink w:anchor="_Toc524511229" w:history="1">
            <w:r w:rsidR="00710197" w:rsidRPr="0061334B">
              <w:rPr>
                <w:rStyle w:val="Hyperlink"/>
              </w:rPr>
              <w:t>4.</w:t>
            </w:r>
            <w:r w:rsidR="00710197">
              <w:rPr>
                <w:rFonts w:asciiTheme="minorHAnsi" w:eastAsiaTheme="minorEastAsia" w:hAnsiTheme="minorHAnsi"/>
                <w:b w:val="0"/>
                <w:bCs w:val="0"/>
                <w:caps w:val="0"/>
                <w:sz w:val="22"/>
                <w:szCs w:val="22"/>
              </w:rPr>
              <w:tab/>
            </w:r>
            <w:r w:rsidR="00710197" w:rsidRPr="0061334B">
              <w:rPr>
                <w:rStyle w:val="Hyperlink"/>
              </w:rPr>
              <w:t>Business Process Overview</w:t>
            </w:r>
            <w:r w:rsidR="00710197">
              <w:rPr>
                <w:webHidden/>
              </w:rPr>
              <w:tab/>
            </w:r>
            <w:r w:rsidR="00710197">
              <w:rPr>
                <w:webHidden/>
              </w:rPr>
              <w:fldChar w:fldCharType="begin"/>
            </w:r>
            <w:r w:rsidR="00710197">
              <w:rPr>
                <w:webHidden/>
              </w:rPr>
              <w:instrText xml:space="preserve"> PAGEREF _Toc524511229 \h </w:instrText>
            </w:r>
            <w:r w:rsidR="00710197">
              <w:rPr>
                <w:webHidden/>
              </w:rPr>
            </w:r>
            <w:r w:rsidR="00710197">
              <w:rPr>
                <w:webHidden/>
              </w:rPr>
              <w:fldChar w:fldCharType="separate"/>
            </w:r>
            <w:r w:rsidR="00115AAE">
              <w:rPr>
                <w:webHidden/>
              </w:rPr>
              <w:t>5</w:t>
            </w:r>
            <w:r w:rsidR="00710197">
              <w:rPr>
                <w:webHidden/>
              </w:rPr>
              <w:fldChar w:fldCharType="end"/>
            </w:r>
          </w:hyperlink>
        </w:p>
        <w:p w:rsidR="00710197" w:rsidRDefault="008E4C1C">
          <w:pPr>
            <w:pStyle w:val="TOC1"/>
            <w:tabs>
              <w:tab w:val="left" w:pos="440"/>
            </w:tabs>
            <w:rPr>
              <w:rFonts w:asciiTheme="minorHAnsi" w:eastAsiaTheme="minorEastAsia" w:hAnsiTheme="minorHAnsi"/>
              <w:b w:val="0"/>
              <w:bCs w:val="0"/>
              <w:caps w:val="0"/>
              <w:sz w:val="22"/>
              <w:szCs w:val="22"/>
            </w:rPr>
          </w:pPr>
          <w:hyperlink w:anchor="_Toc524511230" w:history="1">
            <w:r w:rsidR="00710197" w:rsidRPr="0061334B">
              <w:rPr>
                <w:rStyle w:val="Hyperlink"/>
              </w:rPr>
              <w:t>5.</w:t>
            </w:r>
            <w:r w:rsidR="00710197">
              <w:rPr>
                <w:rFonts w:asciiTheme="minorHAnsi" w:eastAsiaTheme="minorEastAsia" w:hAnsiTheme="minorHAnsi"/>
                <w:b w:val="0"/>
                <w:bCs w:val="0"/>
                <w:caps w:val="0"/>
                <w:sz w:val="22"/>
                <w:szCs w:val="22"/>
              </w:rPr>
              <w:tab/>
            </w:r>
            <w:r w:rsidR="00710197" w:rsidRPr="0061334B">
              <w:rPr>
                <w:rStyle w:val="Hyperlink"/>
              </w:rPr>
              <w:t>Sign Off Page</w:t>
            </w:r>
            <w:r w:rsidR="00710197">
              <w:rPr>
                <w:webHidden/>
              </w:rPr>
              <w:tab/>
            </w:r>
            <w:r w:rsidR="00710197">
              <w:rPr>
                <w:webHidden/>
              </w:rPr>
              <w:fldChar w:fldCharType="begin"/>
            </w:r>
            <w:r w:rsidR="00710197">
              <w:rPr>
                <w:webHidden/>
              </w:rPr>
              <w:instrText xml:space="preserve"> PAGEREF _Toc524511230 \h </w:instrText>
            </w:r>
            <w:r w:rsidR="00710197">
              <w:rPr>
                <w:webHidden/>
              </w:rPr>
            </w:r>
            <w:r w:rsidR="00710197">
              <w:rPr>
                <w:webHidden/>
              </w:rPr>
              <w:fldChar w:fldCharType="separate"/>
            </w:r>
            <w:r w:rsidR="00115AAE">
              <w:rPr>
                <w:webHidden/>
              </w:rPr>
              <w:t>6</w:t>
            </w:r>
            <w:r w:rsidR="00710197">
              <w:rPr>
                <w:webHidden/>
              </w:rPr>
              <w:fldChar w:fldCharType="end"/>
            </w:r>
          </w:hyperlink>
        </w:p>
        <w:p w:rsidR="00925762" w:rsidRDefault="00925762">
          <w:pPr>
            <w:rPr>
              <w:noProof/>
            </w:rPr>
          </w:pPr>
          <w:r>
            <w:rPr>
              <w:b/>
              <w:bCs/>
              <w:noProof/>
            </w:rPr>
            <w:fldChar w:fldCharType="end"/>
          </w:r>
        </w:p>
      </w:sdtContent>
    </w:sdt>
    <w:p w:rsidR="00925762" w:rsidRDefault="00323B37" w:rsidP="00925762">
      <w:r w:rsidRPr="009026C3">
        <w:fldChar w:fldCharType="end"/>
      </w:r>
    </w:p>
    <w:p w:rsidR="00925762" w:rsidRDefault="00925762">
      <w:r>
        <w:br w:type="page"/>
      </w:r>
    </w:p>
    <w:p w:rsidR="003A66CC" w:rsidRPr="00AB5F27" w:rsidRDefault="003A66CC" w:rsidP="00AB5F27">
      <w:pPr>
        <w:pStyle w:val="Heading1"/>
        <w:numPr>
          <w:ilvl w:val="0"/>
          <w:numId w:val="38"/>
        </w:numPr>
        <w:rPr>
          <w:rFonts w:ascii="Gill Sans MT" w:hAnsi="Gill Sans MT"/>
          <w:color w:val="auto"/>
          <w:lang w:val="en-US" w:eastAsia="en-US"/>
        </w:rPr>
      </w:pPr>
      <w:bookmarkStart w:id="0" w:name="_Toc524509514"/>
      <w:bookmarkStart w:id="1" w:name="_Toc524509535"/>
      <w:bookmarkStart w:id="2" w:name="_Toc524511226"/>
      <w:r w:rsidRPr="00AB5F27">
        <w:rPr>
          <w:rFonts w:ascii="Gill Sans MT" w:hAnsi="Gill Sans MT"/>
          <w:color w:val="auto"/>
          <w:lang w:val="en-US" w:eastAsia="en-US"/>
        </w:rPr>
        <w:lastRenderedPageBreak/>
        <w:t>D</w:t>
      </w:r>
      <w:r w:rsidR="00925762">
        <w:rPr>
          <w:rFonts w:ascii="Gill Sans MT" w:hAnsi="Gill Sans MT"/>
          <w:color w:val="auto"/>
          <w:lang w:val="en-US" w:eastAsia="en-US"/>
        </w:rPr>
        <w:t xml:space="preserve">ocument </w:t>
      </w:r>
      <w:r w:rsidRPr="00AB5F27">
        <w:rPr>
          <w:rFonts w:ascii="Gill Sans MT" w:hAnsi="Gill Sans MT"/>
          <w:color w:val="auto"/>
          <w:lang w:val="en-US" w:eastAsia="en-US"/>
        </w:rPr>
        <w:t>R</w:t>
      </w:r>
      <w:r w:rsidR="00925762">
        <w:rPr>
          <w:rFonts w:ascii="Gill Sans MT" w:hAnsi="Gill Sans MT"/>
          <w:color w:val="auto"/>
          <w:lang w:val="en-US" w:eastAsia="en-US"/>
        </w:rPr>
        <w:t>eview</w:t>
      </w:r>
      <w:r w:rsidRPr="00AB5F27">
        <w:rPr>
          <w:rFonts w:ascii="Gill Sans MT" w:hAnsi="Gill Sans MT"/>
          <w:color w:val="auto"/>
          <w:lang w:val="en-US" w:eastAsia="en-US"/>
        </w:rPr>
        <w:t xml:space="preserve"> H</w:t>
      </w:r>
      <w:r w:rsidR="00925762">
        <w:rPr>
          <w:rFonts w:ascii="Gill Sans MT" w:hAnsi="Gill Sans MT"/>
          <w:color w:val="auto"/>
          <w:lang w:val="en-US" w:eastAsia="en-US"/>
        </w:rPr>
        <w:t>istory</w:t>
      </w:r>
      <w:bookmarkEnd w:id="0"/>
      <w:bookmarkEnd w:id="1"/>
      <w:bookmarkEnd w:id="2"/>
    </w:p>
    <w:tbl>
      <w:tblPr>
        <w:tblStyle w:val="TableGrid"/>
        <w:tblW w:w="8990" w:type="dxa"/>
        <w:tblLook w:val="0420" w:firstRow="1" w:lastRow="0" w:firstColumn="0" w:lastColumn="0" w:noHBand="0" w:noVBand="1"/>
      </w:tblPr>
      <w:tblGrid>
        <w:gridCol w:w="1338"/>
        <w:gridCol w:w="2432"/>
        <w:gridCol w:w="2520"/>
        <w:gridCol w:w="2700"/>
      </w:tblGrid>
      <w:tr w:rsidR="009026C3" w:rsidRPr="009026C3" w:rsidTr="00DE3D28">
        <w:trPr>
          <w:trHeight w:val="454"/>
        </w:trPr>
        <w:tc>
          <w:tcPr>
            <w:tcW w:w="1338" w:type="dxa"/>
            <w:hideMark/>
          </w:tcPr>
          <w:p w:rsidR="003A66CC" w:rsidRPr="009026C3" w:rsidRDefault="003A66CC" w:rsidP="00C7726B">
            <w:pPr>
              <w:autoSpaceDE w:val="0"/>
              <w:autoSpaceDN w:val="0"/>
              <w:adjustRightInd w:val="0"/>
              <w:spacing w:line="276" w:lineRule="auto"/>
              <w:jc w:val="both"/>
              <w:rPr>
                <w:rFonts w:ascii="Gill Sans MT" w:hAnsi="Gill Sans MT" w:cs="Estrangelo Edessa"/>
                <w:b/>
                <w:bCs/>
                <w:color w:val="auto"/>
                <w:sz w:val="24"/>
                <w:szCs w:val="24"/>
              </w:rPr>
            </w:pPr>
            <w:r w:rsidRPr="009026C3">
              <w:rPr>
                <w:rFonts w:ascii="Gill Sans MT" w:hAnsi="Gill Sans MT" w:cs="Estrangelo Edessa"/>
                <w:b/>
                <w:bCs/>
                <w:color w:val="auto"/>
                <w:sz w:val="24"/>
                <w:szCs w:val="24"/>
                <w:lang w:val="en-CA"/>
              </w:rPr>
              <w:t>Version</w:t>
            </w:r>
          </w:p>
        </w:tc>
        <w:tc>
          <w:tcPr>
            <w:tcW w:w="2432" w:type="dxa"/>
            <w:hideMark/>
          </w:tcPr>
          <w:p w:rsidR="003A66CC" w:rsidRPr="009026C3" w:rsidRDefault="003A66CC" w:rsidP="00C7726B">
            <w:pPr>
              <w:autoSpaceDE w:val="0"/>
              <w:autoSpaceDN w:val="0"/>
              <w:adjustRightInd w:val="0"/>
              <w:spacing w:line="276" w:lineRule="auto"/>
              <w:jc w:val="both"/>
              <w:rPr>
                <w:rFonts w:ascii="Gill Sans MT" w:hAnsi="Gill Sans MT" w:cs="Estrangelo Edessa"/>
                <w:b/>
                <w:bCs/>
                <w:color w:val="auto"/>
                <w:sz w:val="24"/>
                <w:szCs w:val="24"/>
              </w:rPr>
            </w:pPr>
            <w:r w:rsidRPr="009026C3">
              <w:rPr>
                <w:rFonts w:ascii="Gill Sans MT" w:hAnsi="Gill Sans MT" w:cs="Estrangelo Edessa"/>
                <w:b/>
                <w:bCs/>
                <w:color w:val="auto"/>
                <w:sz w:val="24"/>
                <w:szCs w:val="24"/>
                <w:lang w:val="en-CA"/>
              </w:rPr>
              <w:t>Revision Date</w:t>
            </w:r>
          </w:p>
        </w:tc>
        <w:tc>
          <w:tcPr>
            <w:tcW w:w="2520" w:type="dxa"/>
            <w:hideMark/>
          </w:tcPr>
          <w:p w:rsidR="003A66CC" w:rsidRPr="009026C3" w:rsidRDefault="003A66CC" w:rsidP="00C7726B">
            <w:pPr>
              <w:autoSpaceDE w:val="0"/>
              <w:autoSpaceDN w:val="0"/>
              <w:adjustRightInd w:val="0"/>
              <w:spacing w:line="276" w:lineRule="auto"/>
              <w:jc w:val="both"/>
              <w:rPr>
                <w:rFonts w:ascii="Gill Sans MT" w:hAnsi="Gill Sans MT" w:cs="Estrangelo Edessa"/>
                <w:b/>
                <w:bCs/>
                <w:color w:val="auto"/>
                <w:sz w:val="24"/>
                <w:szCs w:val="24"/>
              </w:rPr>
            </w:pPr>
            <w:r w:rsidRPr="009026C3">
              <w:rPr>
                <w:rFonts w:ascii="Gill Sans MT" w:hAnsi="Gill Sans MT" w:cs="Estrangelo Edessa"/>
                <w:b/>
                <w:bCs/>
                <w:color w:val="auto"/>
                <w:sz w:val="24"/>
                <w:szCs w:val="24"/>
                <w:lang w:val="en-CA"/>
              </w:rPr>
              <w:t>Author</w:t>
            </w:r>
            <w:r w:rsidR="00710197">
              <w:rPr>
                <w:rFonts w:ascii="Gill Sans MT" w:hAnsi="Gill Sans MT" w:cs="Estrangelo Edessa"/>
                <w:b/>
                <w:bCs/>
                <w:color w:val="auto"/>
                <w:sz w:val="24"/>
                <w:szCs w:val="24"/>
                <w:lang w:val="en-CA"/>
              </w:rPr>
              <w:t xml:space="preserve"> </w:t>
            </w:r>
            <w:r w:rsidRPr="009026C3">
              <w:rPr>
                <w:rFonts w:ascii="Gill Sans MT" w:hAnsi="Gill Sans MT" w:cs="Estrangelo Edessa"/>
                <w:b/>
                <w:bCs/>
                <w:color w:val="auto"/>
                <w:sz w:val="24"/>
                <w:szCs w:val="24"/>
                <w:lang w:val="en-CA"/>
              </w:rPr>
              <w:t>/</w:t>
            </w:r>
            <w:r w:rsidR="00710197">
              <w:rPr>
                <w:rFonts w:ascii="Gill Sans MT" w:hAnsi="Gill Sans MT" w:cs="Estrangelo Edessa"/>
                <w:b/>
                <w:bCs/>
                <w:color w:val="auto"/>
                <w:sz w:val="24"/>
                <w:szCs w:val="24"/>
                <w:lang w:val="en-CA"/>
              </w:rPr>
              <w:t xml:space="preserve"> </w:t>
            </w:r>
            <w:r w:rsidRPr="009026C3">
              <w:rPr>
                <w:rFonts w:ascii="Gill Sans MT" w:hAnsi="Gill Sans MT" w:cs="Estrangelo Edessa"/>
                <w:b/>
                <w:bCs/>
                <w:color w:val="auto"/>
                <w:sz w:val="24"/>
                <w:szCs w:val="24"/>
                <w:lang w:val="en-CA"/>
              </w:rPr>
              <w:t>Editor</w:t>
            </w:r>
          </w:p>
        </w:tc>
        <w:tc>
          <w:tcPr>
            <w:tcW w:w="2700" w:type="dxa"/>
            <w:hideMark/>
          </w:tcPr>
          <w:p w:rsidR="003A66CC" w:rsidRPr="009026C3" w:rsidRDefault="00925762"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r>
              <w:rPr>
                <w:rFonts w:ascii="Gill Sans MT" w:hAnsi="Gill Sans MT" w:cs="Estrangelo Edessa"/>
                <w:b/>
                <w:bCs/>
                <w:color w:val="auto"/>
                <w:sz w:val="24"/>
                <w:szCs w:val="24"/>
                <w:lang w:val="en-CA"/>
              </w:rPr>
              <w:t>Comment</w:t>
            </w:r>
          </w:p>
        </w:tc>
      </w:tr>
      <w:tr w:rsidR="009026C3" w:rsidRPr="00710197" w:rsidTr="00DE3D28">
        <w:trPr>
          <w:trHeight w:val="454"/>
        </w:trPr>
        <w:tc>
          <w:tcPr>
            <w:tcW w:w="1338" w:type="dxa"/>
            <w:hideMark/>
          </w:tcPr>
          <w:p w:rsidR="003A66CC" w:rsidRPr="00710197" w:rsidRDefault="003A66CC" w:rsidP="0086161E">
            <w:pPr>
              <w:pStyle w:val="ListParagraph"/>
              <w:autoSpaceDE w:val="0"/>
              <w:autoSpaceDN w:val="0"/>
              <w:adjustRightInd w:val="0"/>
              <w:spacing w:line="276" w:lineRule="auto"/>
              <w:jc w:val="both"/>
              <w:rPr>
                <w:rFonts w:ascii="Gill Sans MT" w:hAnsi="Gill Sans MT" w:cs="Estrangelo Edessa"/>
                <w:bCs/>
                <w:color w:val="auto"/>
                <w:sz w:val="24"/>
                <w:szCs w:val="24"/>
              </w:rPr>
            </w:pPr>
            <w:r w:rsidRPr="00710197">
              <w:rPr>
                <w:rFonts w:ascii="Gill Sans MT" w:hAnsi="Gill Sans MT" w:cs="Estrangelo Edessa"/>
                <w:bCs/>
                <w:color w:val="auto"/>
                <w:sz w:val="24"/>
                <w:szCs w:val="24"/>
                <w:lang w:val="en-CA"/>
              </w:rPr>
              <w:t>1.0</w:t>
            </w:r>
          </w:p>
        </w:tc>
        <w:tc>
          <w:tcPr>
            <w:tcW w:w="2432" w:type="dxa"/>
            <w:hideMark/>
          </w:tcPr>
          <w:p w:rsidR="003A66CC" w:rsidRPr="00710197" w:rsidRDefault="003A66CC" w:rsidP="00C7726B">
            <w:pPr>
              <w:autoSpaceDE w:val="0"/>
              <w:autoSpaceDN w:val="0"/>
              <w:adjustRightInd w:val="0"/>
              <w:spacing w:line="276" w:lineRule="auto"/>
              <w:jc w:val="both"/>
              <w:rPr>
                <w:rFonts w:ascii="Gill Sans MT" w:hAnsi="Gill Sans MT" w:cs="Estrangelo Edessa"/>
                <w:bCs/>
                <w:color w:val="FF0000"/>
                <w:sz w:val="24"/>
                <w:szCs w:val="24"/>
              </w:rPr>
            </w:pPr>
          </w:p>
        </w:tc>
        <w:tc>
          <w:tcPr>
            <w:tcW w:w="2520" w:type="dxa"/>
            <w:hideMark/>
          </w:tcPr>
          <w:p w:rsidR="003A66CC" w:rsidRPr="00710197" w:rsidRDefault="003A66CC" w:rsidP="00C7726B">
            <w:pPr>
              <w:autoSpaceDE w:val="0"/>
              <w:autoSpaceDN w:val="0"/>
              <w:adjustRightInd w:val="0"/>
              <w:spacing w:line="276" w:lineRule="auto"/>
              <w:jc w:val="both"/>
              <w:rPr>
                <w:rFonts w:ascii="Gill Sans MT" w:hAnsi="Gill Sans MT" w:cs="Estrangelo Edessa"/>
                <w:bCs/>
                <w:color w:val="auto"/>
                <w:sz w:val="24"/>
                <w:szCs w:val="24"/>
              </w:rPr>
            </w:pPr>
          </w:p>
        </w:tc>
        <w:tc>
          <w:tcPr>
            <w:tcW w:w="2700" w:type="dxa"/>
            <w:hideMark/>
          </w:tcPr>
          <w:p w:rsidR="003A66CC" w:rsidRPr="00710197" w:rsidRDefault="003A66CC" w:rsidP="00C7726B">
            <w:pPr>
              <w:autoSpaceDE w:val="0"/>
              <w:autoSpaceDN w:val="0"/>
              <w:adjustRightInd w:val="0"/>
              <w:spacing w:line="276" w:lineRule="auto"/>
              <w:jc w:val="both"/>
              <w:rPr>
                <w:rFonts w:ascii="Gill Sans MT" w:hAnsi="Gill Sans MT" w:cs="Estrangelo Edessa"/>
                <w:bCs/>
                <w:color w:val="auto"/>
                <w:sz w:val="24"/>
                <w:szCs w:val="24"/>
              </w:rPr>
            </w:pPr>
            <w:r w:rsidRPr="00710197">
              <w:rPr>
                <w:rFonts w:ascii="Gill Sans MT" w:hAnsi="Gill Sans MT" w:cs="Estrangelo Edessa"/>
                <w:bCs/>
                <w:color w:val="auto"/>
                <w:sz w:val="24"/>
                <w:szCs w:val="24"/>
                <w:lang w:val="en-CA"/>
              </w:rPr>
              <w:t>Original document</w:t>
            </w:r>
          </w:p>
        </w:tc>
      </w:tr>
      <w:tr w:rsidR="009026C3" w:rsidRPr="009026C3" w:rsidTr="00DE3D28">
        <w:trPr>
          <w:trHeight w:val="454"/>
        </w:trPr>
        <w:tc>
          <w:tcPr>
            <w:tcW w:w="1338"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432"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520"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700" w:type="dxa"/>
            <w:hideMark/>
          </w:tcPr>
          <w:p w:rsidR="003A66CC" w:rsidRPr="00710197" w:rsidRDefault="003A66CC" w:rsidP="00710197">
            <w:pPr>
              <w:autoSpaceDE w:val="0"/>
              <w:autoSpaceDN w:val="0"/>
              <w:adjustRightInd w:val="0"/>
              <w:spacing w:line="276" w:lineRule="auto"/>
              <w:jc w:val="both"/>
              <w:rPr>
                <w:rFonts w:ascii="Gill Sans MT" w:hAnsi="Gill Sans MT" w:cs="Estrangelo Edessa"/>
                <w:b/>
                <w:bCs/>
                <w:color w:val="auto"/>
                <w:sz w:val="24"/>
                <w:szCs w:val="24"/>
              </w:rPr>
            </w:pPr>
          </w:p>
        </w:tc>
      </w:tr>
      <w:tr w:rsidR="009026C3" w:rsidRPr="009026C3" w:rsidTr="00DE3D28">
        <w:trPr>
          <w:trHeight w:val="454"/>
        </w:trPr>
        <w:tc>
          <w:tcPr>
            <w:tcW w:w="1338"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432"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520"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700"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r>
      <w:tr w:rsidR="009026C3" w:rsidRPr="009026C3" w:rsidTr="00DE3D28">
        <w:trPr>
          <w:trHeight w:val="454"/>
        </w:trPr>
        <w:tc>
          <w:tcPr>
            <w:tcW w:w="1338"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432"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520"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c>
          <w:tcPr>
            <w:tcW w:w="2700" w:type="dxa"/>
            <w:hideMark/>
          </w:tcPr>
          <w:p w:rsidR="003A66CC" w:rsidRPr="009026C3" w:rsidRDefault="003A66CC" w:rsidP="0086161E">
            <w:pPr>
              <w:pStyle w:val="ListParagraph"/>
              <w:autoSpaceDE w:val="0"/>
              <w:autoSpaceDN w:val="0"/>
              <w:adjustRightInd w:val="0"/>
              <w:spacing w:line="276" w:lineRule="auto"/>
              <w:jc w:val="both"/>
              <w:rPr>
                <w:rFonts w:ascii="Gill Sans MT" w:hAnsi="Gill Sans MT" w:cs="Estrangelo Edessa"/>
                <w:b/>
                <w:bCs/>
                <w:color w:val="auto"/>
                <w:sz w:val="24"/>
                <w:szCs w:val="24"/>
              </w:rPr>
            </w:pPr>
          </w:p>
        </w:tc>
      </w:tr>
    </w:tbl>
    <w:p w:rsidR="003A66CC" w:rsidRPr="009026C3" w:rsidRDefault="003A66CC" w:rsidP="003A66CC">
      <w:pPr>
        <w:pStyle w:val="ListParagraph"/>
        <w:autoSpaceDE w:val="0"/>
        <w:autoSpaceDN w:val="0"/>
        <w:adjustRightInd w:val="0"/>
        <w:spacing w:line="276" w:lineRule="auto"/>
        <w:ind w:left="0"/>
        <w:jc w:val="both"/>
        <w:rPr>
          <w:rFonts w:ascii="Gill Sans MT" w:hAnsi="Gill Sans MT" w:cs="Estrangelo Edessa"/>
          <w:b/>
          <w:bCs/>
          <w:color w:val="auto"/>
          <w:sz w:val="24"/>
          <w:szCs w:val="24"/>
        </w:rPr>
      </w:pPr>
    </w:p>
    <w:p w:rsidR="005D4EB6" w:rsidRDefault="005D4EB6">
      <w:pPr>
        <w:rPr>
          <w:rFonts w:ascii="Gill Sans MT" w:eastAsia="Arial" w:hAnsi="Gill Sans MT" w:cs="Arial"/>
          <w:color w:val="auto"/>
          <w:sz w:val="46"/>
          <w:lang w:val="en-US" w:eastAsia="en-US"/>
        </w:rPr>
      </w:pPr>
      <w:r>
        <w:rPr>
          <w:rFonts w:ascii="Gill Sans MT" w:hAnsi="Gill Sans MT"/>
          <w:color w:val="auto"/>
          <w:lang w:val="en-US" w:eastAsia="en-US"/>
        </w:rPr>
        <w:br w:type="page"/>
      </w:r>
    </w:p>
    <w:p w:rsidR="00234053" w:rsidRPr="009026C3" w:rsidRDefault="00AB5F27" w:rsidP="00AB5F27">
      <w:pPr>
        <w:pStyle w:val="Heading1"/>
        <w:numPr>
          <w:ilvl w:val="0"/>
          <w:numId w:val="38"/>
        </w:numPr>
        <w:rPr>
          <w:rFonts w:ascii="Gill Sans MT" w:hAnsi="Gill Sans MT"/>
          <w:color w:val="auto"/>
          <w:lang w:val="en-US" w:eastAsia="en-US"/>
        </w:rPr>
      </w:pPr>
      <w:bookmarkStart w:id="3" w:name="_Toc524509515"/>
      <w:bookmarkStart w:id="4" w:name="_Toc524509536"/>
      <w:bookmarkStart w:id="5" w:name="_Toc524511227"/>
      <w:r>
        <w:rPr>
          <w:rFonts w:ascii="Gill Sans MT" w:hAnsi="Gill Sans MT"/>
          <w:color w:val="auto"/>
          <w:lang w:val="en-US" w:eastAsia="en-US"/>
        </w:rPr>
        <w:lastRenderedPageBreak/>
        <w:t>Project</w:t>
      </w:r>
      <w:r w:rsidR="00F725A0" w:rsidRPr="009026C3">
        <w:rPr>
          <w:rFonts w:ascii="Gill Sans MT" w:hAnsi="Gill Sans MT"/>
          <w:color w:val="auto"/>
          <w:lang w:val="en-US" w:eastAsia="en-US"/>
        </w:rPr>
        <w:t xml:space="preserve"> Summary</w:t>
      </w:r>
      <w:bookmarkEnd w:id="3"/>
      <w:bookmarkEnd w:id="4"/>
      <w:bookmarkEnd w:id="5"/>
    </w:p>
    <w:p w:rsidR="008F50B5" w:rsidRDefault="008F50B5" w:rsidP="00AB5F27">
      <w:pPr>
        <w:pStyle w:val="ListParagraph"/>
        <w:numPr>
          <w:ilvl w:val="1"/>
          <w:numId w:val="38"/>
        </w:numPr>
        <w:rPr>
          <w:rFonts w:ascii="Gill Sans MT" w:hAnsi="Gill Sans MT"/>
          <w:b/>
          <w:sz w:val="28"/>
          <w:szCs w:val="28"/>
          <w:lang w:val="en-US" w:eastAsia="en-US"/>
        </w:rPr>
      </w:pPr>
      <w:r w:rsidRPr="00AB5F27">
        <w:rPr>
          <w:rFonts w:ascii="Gill Sans MT" w:hAnsi="Gill Sans MT"/>
          <w:b/>
          <w:sz w:val="28"/>
          <w:szCs w:val="28"/>
          <w:lang w:val="en-US" w:eastAsia="en-US"/>
        </w:rPr>
        <w:t xml:space="preserve">Business Objective </w:t>
      </w:r>
    </w:p>
    <w:p w:rsidR="001D3162" w:rsidRPr="00FF12CA" w:rsidRDefault="00E9092A" w:rsidP="001D3162">
      <w:pPr>
        <w:ind w:left="720"/>
        <w:rPr>
          <w:rFonts w:ascii="Gill Sans MT" w:hAnsi="Gill Sans MT"/>
          <w:i/>
          <w:color w:val="auto"/>
          <w:sz w:val="28"/>
          <w:szCs w:val="28"/>
          <w:lang w:val="en-US" w:eastAsia="en-US"/>
        </w:rPr>
      </w:pPr>
      <w:r>
        <w:rPr>
          <w:rFonts w:ascii="Gill Sans MT" w:hAnsi="Gill Sans MT"/>
          <w:i/>
          <w:color w:val="auto"/>
          <w:sz w:val="28"/>
          <w:szCs w:val="28"/>
          <w:lang w:val="en-US" w:eastAsia="en-US"/>
        </w:rPr>
        <w:t>The aim is to build a platform where employees</w:t>
      </w:r>
      <w:r w:rsidR="00C9250B">
        <w:rPr>
          <w:rFonts w:ascii="Gill Sans MT" w:hAnsi="Gill Sans MT"/>
          <w:i/>
          <w:color w:val="auto"/>
          <w:sz w:val="28"/>
          <w:szCs w:val="28"/>
          <w:lang w:val="en-US" w:eastAsia="en-US"/>
        </w:rPr>
        <w:t xml:space="preserve"> of the bank </w:t>
      </w:r>
      <w:r>
        <w:rPr>
          <w:rFonts w:ascii="Gill Sans MT" w:hAnsi="Gill Sans MT"/>
          <w:i/>
          <w:color w:val="auto"/>
          <w:sz w:val="28"/>
          <w:szCs w:val="28"/>
          <w:lang w:val="en-US" w:eastAsia="en-US"/>
        </w:rPr>
        <w:t>can sign-in and apply</w:t>
      </w:r>
      <w:r w:rsidR="00C9250B">
        <w:rPr>
          <w:rFonts w:ascii="Gill Sans MT" w:hAnsi="Gill Sans MT"/>
          <w:i/>
          <w:color w:val="auto"/>
          <w:sz w:val="28"/>
          <w:szCs w:val="28"/>
          <w:lang w:val="en-US" w:eastAsia="en-US"/>
        </w:rPr>
        <w:t xml:space="preserve"> for the</w:t>
      </w:r>
      <w:r>
        <w:rPr>
          <w:rFonts w:ascii="Gill Sans MT" w:hAnsi="Gill Sans MT"/>
          <w:i/>
          <w:color w:val="auto"/>
          <w:sz w:val="28"/>
          <w:szCs w:val="28"/>
          <w:lang w:val="en-US" w:eastAsia="en-US"/>
        </w:rPr>
        <w:t xml:space="preserve"> various</w:t>
      </w:r>
      <w:r w:rsidR="00C9250B">
        <w:rPr>
          <w:rFonts w:ascii="Gill Sans MT" w:hAnsi="Gill Sans MT"/>
          <w:i/>
          <w:color w:val="auto"/>
          <w:sz w:val="28"/>
          <w:szCs w:val="28"/>
          <w:lang w:val="en-US" w:eastAsia="en-US"/>
        </w:rPr>
        <w:t xml:space="preserve"> facilities</w:t>
      </w:r>
      <w:r>
        <w:rPr>
          <w:rFonts w:ascii="Gill Sans MT" w:hAnsi="Gill Sans MT"/>
          <w:i/>
          <w:color w:val="auto"/>
          <w:sz w:val="28"/>
          <w:szCs w:val="28"/>
          <w:lang w:val="en-US" w:eastAsia="en-US"/>
        </w:rPr>
        <w:t xml:space="preserve"> available</w:t>
      </w:r>
      <w:r w:rsidR="00671AA9">
        <w:rPr>
          <w:rFonts w:ascii="Gill Sans MT" w:hAnsi="Gill Sans MT"/>
          <w:i/>
          <w:color w:val="auto"/>
          <w:sz w:val="28"/>
          <w:szCs w:val="28"/>
          <w:lang w:val="en-US" w:eastAsia="en-US"/>
        </w:rPr>
        <w:t xml:space="preserve"> to them</w:t>
      </w:r>
      <w:r w:rsidR="003141C7">
        <w:rPr>
          <w:rFonts w:ascii="Gill Sans MT" w:hAnsi="Gill Sans MT"/>
          <w:i/>
          <w:color w:val="auto"/>
          <w:sz w:val="28"/>
          <w:szCs w:val="28"/>
          <w:lang w:val="en-US" w:eastAsia="en-US"/>
        </w:rPr>
        <w:t>.</w:t>
      </w:r>
    </w:p>
    <w:p w:rsidR="00D75196" w:rsidRDefault="00F725A0" w:rsidP="00AB5F27">
      <w:pPr>
        <w:pStyle w:val="ListParagraph"/>
        <w:numPr>
          <w:ilvl w:val="1"/>
          <w:numId w:val="38"/>
        </w:numPr>
        <w:rPr>
          <w:rFonts w:ascii="Gill Sans MT" w:hAnsi="Gill Sans MT"/>
          <w:b/>
          <w:sz w:val="28"/>
          <w:szCs w:val="28"/>
          <w:lang w:val="en-US" w:eastAsia="en-US"/>
        </w:rPr>
      </w:pPr>
      <w:r w:rsidRPr="00AB5F27">
        <w:rPr>
          <w:rFonts w:ascii="Gill Sans MT" w:hAnsi="Gill Sans MT"/>
          <w:b/>
          <w:sz w:val="28"/>
          <w:szCs w:val="28"/>
          <w:lang w:val="en-US" w:eastAsia="en-US"/>
        </w:rPr>
        <w:t>Background</w:t>
      </w:r>
    </w:p>
    <w:p w:rsidR="00CC7616" w:rsidRPr="00CC7616" w:rsidRDefault="00C64E3B" w:rsidP="001D3162">
      <w:pPr>
        <w:ind w:left="720"/>
        <w:rPr>
          <w:rFonts w:ascii="Gill Sans MT" w:hAnsi="Gill Sans MT"/>
          <w:i/>
          <w:color w:val="auto"/>
          <w:sz w:val="28"/>
          <w:szCs w:val="28"/>
          <w:lang w:val="en-US" w:eastAsia="en-US"/>
        </w:rPr>
      </w:pPr>
      <w:r>
        <w:rPr>
          <w:rFonts w:ascii="Gill Sans MT" w:hAnsi="Gill Sans MT"/>
          <w:i/>
          <w:color w:val="auto"/>
          <w:sz w:val="28"/>
          <w:szCs w:val="28"/>
          <w:lang w:val="en-US" w:eastAsia="en-US"/>
        </w:rPr>
        <w:t>With the continuous advancement of technology, effort to ease processes is something that is always a welcome idea. With this in mind</w:t>
      </w:r>
      <w:r w:rsidR="00901851">
        <w:rPr>
          <w:rFonts w:ascii="Gill Sans MT" w:hAnsi="Gill Sans MT"/>
          <w:i/>
          <w:color w:val="auto"/>
          <w:sz w:val="28"/>
          <w:szCs w:val="28"/>
          <w:lang w:val="en-US" w:eastAsia="en-US"/>
        </w:rPr>
        <w:t xml:space="preserve">, and also to allow employees </w:t>
      </w:r>
      <w:proofErr w:type="gramStart"/>
      <w:r w:rsidR="00901851">
        <w:rPr>
          <w:rFonts w:ascii="Gill Sans MT" w:hAnsi="Gill Sans MT"/>
          <w:i/>
          <w:color w:val="auto"/>
          <w:sz w:val="28"/>
          <w:szCs w:val="28"/>
          <w:lang w:val="en-US" w:eastAsia="en-US"/>
        </w:rPr>
        <w:t>have</w:t>
      </w:r>
      <w:proofErr w:type="gramEnd"/>
      <w:r w:rsidR="00901851">
        <w:rPr>
          <w:rFonts w:ascii="Gill Sans MT" w:hAnsi="Gill Sans MT"/>
          <w:i/>
          <w:color w:val="auto"/>
          <w:sz w:val="28"/>
          <w:szCs w:val="28"/>
          <w:lang w:val="en-US" w:eastAsia="en-US"/>
        </w:rPr>
        <w:t xml:space="preserve"> a full understanding of features, conditions of facilities, the platform was proposed so employees can run through the processes themselves. This will help in effectively and efficiently running the process of issuing facilities by saving time and easing the stress of processing it manually.</w:t>
      </w:r>
    </w:p>
    <w:p w:rsidR="00D75196" w:rsidRPr="00AB5F27" w:rsidRDefault="009A5D82" w:rsidP="00AB5F27">
      <w:pPr>
        <w:pStyle w:val="ListParagraph"/>
        <w:numPr>
          <w:ilvl w:val="1"/>
          <w:numId w:val="38"/>
        </w:numPr>
        <w:rPr>
          <w:rFonts w:ascii="Gill Sans MT" w:hAnsi="Gill Sans MT"/>
          <w:b/>
          <w:sz w:val="28"/>
          <w:szCs w:val="28"/>
          <w:lang w:val="en-US" w:eastAsia="en-US"/>
        </w:rPr>
      </w:pPr>
      <w:r w:rsidRPr="00AB5F27">
        <w:rPr>
          <w:rFonts w:ascii="Gill Sans MT" w:hAnsi="Gill Sans MT"/>
          <w:b/>
          <w:sz w:val="28"/>
          <w:szCs w:val="28"/>
          <w:lang w:val="en-US" w:eastAsia="en-US"/>
        </w:rPr>
        <w:t>Scope</w:t>
      </w:r>
    </w:p>
    <w:p w:rsidR="002E11BC" w:rsidRDefault="007513D0" w:rsidP="001D3162">
      <w:pPr>
        <w:ind w:left="720"/>
        <w:rPr>
          <w:rFonts w:ascii="Gill Sans MT" w:hAnsi="Gill Sans MT"/>
          <w:i/>
          <w:color w:val="auto"/>
          <w:sz w:val="28"/>
          <w:szCs w:val="28"/>
          <w:lang w:val="en-US" w:eastAsia="en-US"/>
        </w:rPr>
      </w:pPr>
      <w:r>
        <w:rPr>
          <w:rFonts w:ascii="Gill Sans MT" w:hAnsi="Gill Sans MT"/>
          <w:i/>
          <w:color w:val="auto"/>
          <w:sz w:val="28"/>
          <w:szCs w:val="28"/>
          <w:lang w:val="en-US" w:eastAsia="en-US"/>
        </w:rPr>
        <w:t xml:space="preserve">HCMD being the client has communicated to Applications Solution unit (IT </w:t>
      </w:r>
      <w:proofErr w:type="spellStart"/>
      <w:r>
        <w:rPr>
          <w:rFonts w:ascii="Gill Sans MT" w:hAnsi="Gill Sans MT"/>
          <w:i/>
          <w:color w:val="auto"/>
          <w:sz w:val="28"/>
          <w:szCs w:val="28"/>
          <w:lang w:val="en-US" w:eastAsia="en-US"/>
        </w:rPr>
        <w:t>Dept</w:t>
      </w:r>
      <w:proofErr w:type="spellEnd"/>
      <w:r>
        <w:rPr>
          <w:rFonts w:ascii="Gill Sans MT" w:hAnsi="Gill Sans MT"/>
          <w:i/>
          <w:color w:val="auto"/>
          <w:sz w:val="28"/>
          <w:szCs w:val="28"/>
          <w:lang w:val="en-US" w:eastAsia="en-US"/>
        </w:rPr>
        <w:t xml:space="preserve">) to build a platform where employees of the bank can log-in, have access to facilities based on their satisfying of conditions </w:t>
      </w:r>
      <w:r w:rsidR="00060A89">
        <w:rPr>
          <w:rFonts w:ascii="Gill Sans MT" w:hAnsi="Gill Sans MT"/>
          <w:i/>
          <w:color w:val="auto"/>
          <w:sz w:val="28"/>
          <w:szCs w:val="28"/>
          <w:lang w:val="en-US" w:eastAsia="en-US"/>
        </w:rPr>
        <w:t>needed to access the facility.</w:t>
      </w:r>
      <w:r w:rsidR="00792536">
        <w:rPr>
          <w:rFonts w:ascii="Gill Sans MT" w:hAnsi="Gill Sans MT"/>
          <w:i/>
          <w:color w:val="auto"/>
          <w:sz w:val="28"/>
          <w:szCs w:val="28"/>
          <w:lang w:val="en-US" w:eastAsia="en-US"/>
        </w:rPr>
        <w:t xml:space="preserve"> Required computations for facility needed can be done so staffs have view the duration and monthly deduction needed to cover the facility. </w:t>
      </w:r>
    </w:p>
    <w:p w:rsidR="00792536" w:rsidRPr="002E11BC" w:rsidRDefault="00792536" w:rsidP="001D3162">
      <w:pPr>
        <w:ind w:left="720"/>
        <w:rPr>
          <w:rFonts w:ascii="Gill Sans MT" w:hAnsi="Gill Sans MT"/>
          <w:i/>
          <w:color w:val="auto"/>
          <w:sz w:val="28"/>
          <w:szCs w:val="28"/>
          <w:lang w:val="en-US" w:eastAsia="en-US"/>
        </w:rPr>
      </w:pPr>
      <w:r>
        <w:rPr>
          <w:rFonts w:ascii="Gill Sans MT" w:hAnsi="Gill Sans MT"/>
          <w:i/>
          <w:color w:val="auto"/>
          <w:sz w:val="28"/>
          <w:szCs w:val="28"/>
          <w:lang w:val="en-US" w:eastAsia="en-US"/>
        </w:rPr>
        <w:t xml:space="preserve">Employees that do not meet up </w:t>
      </w:r>
      <w:proofErr w:type="gramStart"/>
      <w:r>
        <w:rPr>
          <w:rFonts w:ascii="Gill Sans MT" w:hAnsi="Gill Sans MT"/>
          <w:i/>
          <w:color w:val="auto"/>
          <w:sz w:val="28"/>
          <w:szCs w:val="28"/>
          <w:lang w:val="en-US" w:eastAsia="en-US"/>
        </w:rPr>
        <w:t>this conditions</w:t>
      </w:r>
      <w:proofErr w:type="gramEnd"/>
      <w:r>
        <w:rPr>
          <w:rFonts w:ascii="Gill Sans MT" w:hAnsi="Gill Sans MT"/>
          <w:i/>
          <w:color w:val="auto"/>
          <w:sz w:val="28"/>
          <w:szCs w:val="28"/>
          <w:lang w:val="en-US" w:eastAsia="en-US"/>
        </w:rPr>
        <w:t xml:space="preserve"> are not allowed to apply for the facilities as it should not display on their home page.</w:t>
      </w:r>
    </w:p>
    <w:p w:rsidR="005F4A52" w:rsidRPr="005F4A52" w:rsidRDefault="005F4A52" w:rsidP="005F4A52">
      <w:pPr>
        <w:pStyle w:val="ListParagraph"/>
        <w:numPr>
          <w:ilvl w:val="1"/>
          <w:numId w:val="38"/>
        </w:numPr>
        <w:rPr>
          <w:rFonts w:ascii="Gill Sans MT" w:hAnsi="Gill Sans MT"/>
          <w:b/>
          <w:sz w:val="28"/>
          <w:szCs w:val="28"/>
          <w:lang w:val="en-US" w:eastAsia="en-US"/>
        </w:rPr>
      </w:pPr>
      <w:r w:rsidRPr="005F4A52">
        <w:rPr>
          <w:rFonts w:ascii="Gill Sans MT" w:hAnsi="Gill Sans MT"/>
          <w:b/>
          <w:sz w:val="28"/>
          <w:szCs w:val="28"/>
          <w:lang w:val="en-US" w:eastAsia="en-US"/>
        </w:rPr>
        <w:t>Assumptions</w:t>
      </w:r>
      <w:r w:rsidR="001D3162">
        <w:rPr>
          <w:rFonts w:ascii="Gill Sans MT" w:hAnsi="Gill Sans MT"/>
          <w:b/>
          <w:sz w:val="28"/>
          <w:szCs w:val="28"/>
          <w:lang w:val="en-US" w:eastAsia="en-US"/>
        </w:rPr>
        <w:t xml:space="preserve"> / Limitations</w:t>
      </w:r>
      <w:r w:rsidRPr="005F4A52">
        <w:rPr>
          <w:rFonts w:ascii="Gill Sans MT" w:hAnsi="Gill Sans MT"/>
          <w:b/>
          <w:sz w:val="28"/>
          <w:szCs w:val="28"/>
          <w:lang w:val="en-US" w:eastAsia="en-US"/>
        </w:rPr>
        <w:t>:</w:t>
      </w:r>
    </w:p>
    <w:p w:rsidR="005F4A52" w:rsidRPr="005F4A52" w:rsidRDefault="005F4A52" w:rsidP="001D3162">
      <w:pPr>
        <w:spacing w:after="0" w:line="240" w:lineRule="auto"/>
        <w:ind w:left="720"/>
        <w:contextualSpacing/>
        <w:rPr>
          <w:rFonts w:ascii="Gill Sans MT" w:eastAsia="Arial" w:hAnsi="Gill Sans MT" w:cs="Arial"/>
          <w:color w:val="FF0000"/>
          <w:sz w:val="24"/>
          <w:szCs w:val="24"/>
        </w:rPr>
      </w:pPr>
    </w:p>
    <w:p w:rsidR="005F4A52" w:rsidRPr="005F4A52" w:rsidRDefault="005F4A52" w:rsidP="005F4A52">
      <w:pPr>
        <w:spacing w:after="0" w:line="240" w:lineRule="auto"/>
        <w:rPr>
          <w:rFonts w:ascii="Gill Sans MT" w:eastAsia="Arial" w:hAnsi="Gill Sans MT" w:cs="Arial"/>
          <w:color w:val="FF0000"/>
        </w:rPr>
      </w:pPr>
    </w:p>
    <w:p w:rsidR="005F4A52" w:rsidRPr="005F4A52" w:rsidRDefault="005F4A52" w:rsidP="005F4A52">
      <w:pPr>
        <w:pStyle w:val="ListParagraph"/>
        <w:numPr>
          <w:ilvl w:val="1"/>
          <w:numId w:val="38"/>
        </w:numPr>
        <w:rPr>
          <w:rFonts w:ascii="Gill Sans MT" w:hAnsi="Gill Sans MT"/>
          <w:b/>
          <w:sz w:val="28"/>
          <w:szCs w:val="28"/>
          <w:lang w:val="en-US" w:eastAsia="en-US"/>
        </w:rPr>
      </w:pPr>
      <w:r w:rsidRPr="005F4A52">
        <w:rPr>
          <w:rFonts w:ascii="Gill Sans MT" w:hAnsi="Gill Sans MT"/>
          <w:b/>
          <w:sz w:val="28"/>
          <w:szCs w:val="28"/>
          <w:lang w:val="en-US" w:eastAsia="en-US"/>
        </w:rPr>
        <w:t>Risks</w:t>
      </w:r>
    </w:p>
    <w:p w:rsidR="00DD02C5" w:rsidRDefault="00DD02C5" w:rsidP="001D3162">
      <w:pPr>
        <w:spacing w:after="0" w:line="240" w:lineRule="auto"/>
        <w:ind w:left="720"/>
        <w:contextualSpacing/>
        <w:rPr>
          <w:rFonts w:ascii="Gill Sans MT" w:eastAsia="Arial" w:hAnsi="Gill Sans MT" w:cs="Arial"/>
          <w:color w:val="FF0000"/>
          <w:sz w:val="24"/>
        </w:rPr>
      </w:pPr>
    </w:p>
    <w:p w:rsidR="00DD02C5" w:rsidRPr="005F4A52" w:rsidRDefault="00DD02C5" w:rsidP="00DD02C5">
      <w:pPr>
        <w:spacing w:after="0" w:line="240" w:lineRule="auto"/>
        <w:contextualSpacing/>
        <w:rPr>
          <w:rFonts w:ascii="Gill Sans MT" w:eastAsia="Arial" w:hAnsi="Gill Sans MT" w:cs="Arial"/>
          <w:color w:val="FF0000"/>
          <w:sz w:val="24"/>
        </w:rPr>
      </w:pPr>
    </w:p>
    <w:p w:rsidR="00DD02C5" w:rsidRPr="00B74193" w:rsidRDefault="00DD02C5" w:rsidP="00DD02C5">
      <w:pPr>
        <w:pStyle w:val="Heading1"/>
        <w:numPr>
          <w:ilvl w:val="0"/>
          <w:numId w:val="38"/>
        </w:numPr>
        <w:rPr>
          <w:rFonts w:ascii="Gill Sans MT" w:hAnsi="Gill Sans MT"/>
          <w:color w:val="auto"/>
          <w:lang w:val="en-US" w:eastAsia="en-US"/>
        </w:rPr>
      </w:pPr>
      <w:bookmarkStart w:id="6" w:name="_Toc524509516"/>
      <w:bookmarkStart w:id="7" w:name="_Toc524509537"/>
      <w:bookmarkStart w:id="8" w:name="_Toc524511228"/>
      <w:bookmarkStart w:id="9" w:name="_Toc182888892"/>
      <w:bookmarkStart w:id="10" w:name="_Toc163449935"/>
      <w:bookmarkStart w:id="11" w:name="_Toc162164950"/>
      <w:bookmarkStart w:id="12" w:name="_Toc162164848"/>
      <w:bookmarkStart w:id="13" w:name="_Toc162086749"/>
      <w:bookmarkStart w:id="14" w:name="_Toc535476625"/>
      <w:r>
        <w:rPr>
          <w:rFonts w:ascii="Gill Sans MT" w:hAnsi="Gill Sans MT"/>
          <w:color w:val="auto"/>
          <w:lang w:val="en-US" w:eastAsia="en-US"/>
        </w:rPr>
        <w:t>Business</w:t>
      </w:r>
      <w:r w:rsidRPr="00B74193">
        <w:rPr>
          <w:rFonts w:ascii="Gill Sans MT" w:hAnsi="Gill Sans MT"/>
          <w:color w:val="auto"/>
          <w:lang w:val="en-US" w:eastAsia="en-US"/>
        </w:rPr>
        <w:t xml:space="preserve"> Requirements</w:t>
      </w:r>
      <w:bookmarkEnd w:id="6"/>
      <w:bookmarkEnd w:id="7"/>
      <w:bookmarkEnd w:id="8"/>
    </w:p>
    <w:p w:rsidR="003E25B4" w:rsidRDefault="003E25B4" w:rsidP="006C7999">
      <w:pPr>
        <w:pStyle w:val="ListParagraph"/>
        <w:numPr>
          <w:ilvl w:val="0"/>
          <w:numId w:val="40"/>
        </w:numPr>
        <w:spacing w:after="0" w:line="240" w:lineRule="auto"/>
        <w:jc w:val="both"/>
        <w:rPr>
          <w:rFonts w:ascii="Gill Sans MT" w:hAnsi="Gill Sans MT"/>
          <w:i/>
          <w:color w:val="auto"/>
          <w:sz w:val="28"/>
          <w:szCs w:val="28"/>
          <w:lang w:val="en-US" w:eastAsia="en-US"/>
        </w:rPr>
      </w:pPr>
      <w:r w:rsidRPr="006C7999">
        <w:rPr>
          <w:rFonts w:ascii="Gill Sans MT" w:hAnsi="Gill Sans MT"/>
          <w:i/>
          <w:color w:val="auto"/>
          <w:sz w:val="28"/>
          <w:szCs w:val="28"/>
          <w:lang w:val="en-US" w:eastAsia="en-US"/>
        </w:rPr>
        <w:t>Platform should allow for staffs to sign-in using their Staff ID and Password</w:t>
      </w:r>
      <w:r w:rsidR="006C7999">
        <w:rPr>
          <w:rFonts w:ascii="Gill Sans MT" w:hAnsi="Gill Sans MT"/>
          <w:i/>
          <w:color w:val="auto"/>
          <w:sz w:val="28"/>
          <w:szCs w:val="28"/>
          <w:lang w:val="en-US" w:eastAsia="en-US"/>
        </w:rPr>
        <w:t>.</w:t>
      </w:r>
    </w:p>
    <w:p w:rsidR="006C7999" w:rsidRDefault="006C7999" w:rsidP="006C7999">
      <w:pPr>
        <w:pStyle w:val="ListParagraph"/>
        <w:numPr>
          <w:ilvl w:val="0"/>
          <w:numId w:val="40"/>
        </w:numPr>
        <w:spacing w:after="0" w:line="240" w:lineRule="auto"/>
        <w:jc w:val="both"/>
        <w:rPr>
          <w:rFonts w:ascii="Gill Sans MT" w:hAnsi="Gill Sans MT"/>
          <w:i/>
          <w:color w:val="auto"/>
          <w:sz w:val="28"/>
          <w:szCs w:val="28"/>
          <w:lang w:val="en-US" w:eastAsia="en-US"/>
        </w:rPr>
      </w:pPr>
      <w:r>
        <w:rPr>
          <w:rFonts w:ascii="Gill Sans MT" w:hAnsi="Gill Sans MT"/>
          <w:i/>
          <w:color w:val="auto"/>
          <w:sz w:val="28"/>
          <w:szCs w:val="28"/>
          <w:lang w:val="en-US" w:eastAsia="en-US"/>
        </w:rPr>
        <w:t xml:space="preserve">Home Page of the staff should display the </w:t>
      </w:r>
      <w:proofErr w:type="gramStart"/>
      <w:r>
        <w:rPr>
          <w:rFonts w:ascii="Gill Sans MT" w:hAnsi="Gill Sans MT"/>
          <w:i/>
          <w:color w:val="auto"/>
          <w:sz w:val="28"/>
          <w:szCs w:val="28"/>
          <w:lang w:val="en-US" w:eastAsia="en-US"/>
        </w:rPr>
        <w:t>particular facilities</w:t>
      </w:r>
      <w:proofErr w:type="gramEnd"/>
      <w:r>
        <w:rPr>
          <w:rFonts w:ascii="Gill Sans MT" w:hAnsi="Gill Sans MT"/>
          <w:i/>
          <w:color w:val="auto"/>
          <w:sz w:val="28"/>
          <w:szCs w:val="28"/>
          <w:lang w:val="en-US" w:eastAsia="en-US"/>
        </w:rPr>
        <w:t xml:space="preserve"> the staff is eligible to</w:t>
      </w:r>
    </w:p>
    <w:p w:rsidR="006C7999" w:rsidRDefault="006C7999" w:rsidP="006C7999">
      <w:pPr>
        <w:pStyle w:val="ListParagraph"/>
        <w:numPr>
          <w:ilvl w:val="0"/>
          <w:numId w:val="40"/>
        </w:numPr>
        <w:spacing w:after="0" w:line="240" w:lineRule="auto"/>
        <w:jc w:val="both"/>
        <w:rPr>
          <w:rFonts w:ascii="Gill Sans MT" w:hAnsi="Gill Sans MT"/>
          <w:i/>
          <w:color w:val="auto"/>
          <w:sz w:val="28"/>
          <w:szCs w:val="28"/>
          <w:lang w:val="en-US" w:eastAsia="en-US"/>
        </w:rPr>
      </w:pPr>
      <w:r>
        <w:rPr>
          <w:rFonts w:ascii="Gill Sans MT" w:hAnsi="Gill Sans MT"/>
          <w:i/>
          <w:color w:val="auto"/>
          <w:sz w:val="28"/>
          <w:szCs w:val="28"/>
          <w:lang w:val="en-US" w:eastAsia="en-US"/>
        </w:rPr>
        <w:lastRenderedPageBreak/>
        <w:t>Staffs should be able to choose a facility and have access to computations showing the duration and monthly deductions needed to cover the facility.</w:t>
      </w:r>
    </w:p>
    <w:p w:rsidR="00F96E47" w:rsidRPr="006C7999" w:rsidRDefault="00F96E47" w:rsidP="006C7999">
      <w:pPr>
        <w:pStyle w:val="ListParagraph"/>
        <w:numPr>
          <w:ilvl w:val="0"/>
          <w:numId w:val="40"/>
        </w:numPr>
        <w:spacing w:after="0" w:line="240" w:lineRule="auto"/>
        <w:jc w:val="both"/>
        <w:rPr>
          <w:rFonts w:ascii="Gill Sans MT" w:hAnsi="Gill Sans MT"/>
          <w:i/>
          <w:color w:val="auto"/>
          <w:sz w:val="28"/>
          <w:szCs w:val="28"/>
          <w:lang w:val="en-US" w:eastAsia="en-US"/>
        </w:rPr>
      </w:pPr>
      <w:r>
        <w:rPr>
          <w:rFonts w:ascii="Gill Sans MT" w:hAnsi="Gill Sans MT"/>
          <w:i/>
          <w:color w:val="auto"/>
          <w:sz w:val="28"/>
          <w:szCs w:val="28"/>
          <w:lang w:val="en-US" w:eastAsia="en-US"/>
        </w:rPr>
        <w:t>Amount not to be exceeded by the staff should be highlighted</w:t>
      </w:r>
    </w:p>
    <w:p w:rsidR="001D3162" w:rsidRPr="001D3162" w:rsidRDefault="001D3162" w:rsidP="00DD02C5">
      <w:pPr>
        <w:spacing w:after="0" w:line="240" w:lineRule="auto"/>
        <w:jc w:val="both"/>
        <w:rPr>
          <w:rFonts w:ascii="Gill Sans MT" w:hAnsi="Gill Sans MT"/>
          <w:i/>
          <w:sz w:val="28"/>
          <w:szCs w:val="28"/>
          <w:lang w:val="en-US" w:eastAsia="en-US"/>
        </w:rPr>
      </w:pPr>
    </w:p>
    <w:p w:rsidR="00DD02C5" w:rsidRPr="003257C3" w:rsidRDefault="00DD2E08" w:rsidP="003257C3">
      <w:pPr>
        <w:pStyle w:val="Heading1"/>
        <w:numPr>
          <w:ilvl w:val="0"/>
          <w:numId w:val="38"/>
        </w:numPr>
        <w:rPr>
          <w:rFonts w:ascii="Gill Sans MT" w:hAnsi="Gill Sans MT"/>
          <w:color w:val="auto"/>
          <w:lang w:val="en-US" w:eastAsia="en-US"/>
        </w:rPr>
      </w:pPr>
      <w:bookmarkStart w:id="15" w:name="_Toc524509517"/>
      <w:bookmarkStart w:id="16" w:name="_Toc524509538"/>
      <w:bookmarkStart w:id="17" w:name="_Toc524511229"/>
      <w:r w:rsidRPr="00DD2E08">
        <w:rPr>
          <w:rFonts w:ascii="Gill Sans MT" w:hAnsi="Gill Sans MT"/>
          <w:color w:val="auto"/>
          <w:lang w:val="en-US" w:eastAsia="en-US"/>
        </w:rPr>
        <w:t>Business Process Overview</w:t>
      </w:r>
      <w:bookmarkEnd w:id="9"/>
      <w:bookmarkEnd w:id="10"/>
      <w:bookmarkEnd w:id="11"/>
      <w:bookmarkEnd w:id="12"/>
      <w:bookmarkEnd w:id="13"/>
      <w:bookmarkEnd w:id="14"/>
      <w:bookmarkEnd w:id="15"/>
      <w:bookmarkEnd w:id="16"/>
      <w:bookmarkEnd w:id="17"/>
    </w:p>
    <w:p w:rsidR="00DD2E08" w:rsidRPr="00DD2E08" w:rsidRDefault="00DD2E08" w:rsidP="00DD02C5">
      <w:pPr>
        <w:pStyle w:val="ListParagraph"/>
        <w:numPr>
          <w:ilvl w:val="1"/>
          <w:numId w:val="38"/>
        </w:numPr>
        <w:rPr>
          <w:rFonts w:ascii="Gill Sans MT" w:hAnsi="Gill Sans MT"/>
          <w:b/>
          <w:sz w:val="28"/>
          <w:szCs w:val="28"/>
          <w:lang w:val="en-US" w:eastAsia="en-US"/>
        </w:rPr>
      </w:pPr>
      <w:bookmarkStart w:id="18" w:name="_Toc182888893"/>
      <w:r w:rsidRPr="00DD2E08">
        <w:rPr>
          <w:rFonts w:ascii="Gill Sans MT" w:hAnsi="Gill Sans MT"/>
          <w:b/>
          <w:sz w:val="28"/>
          <w:szCs w:val="28"/>
          <w:lang w:val="en-US" w:eastAsia="en-US"/>
        </w:rPr>
        <w:t>Current Business Process (As-Is)</w:t>
      </w:r>
      <w:bookmarkEnd w:id="18"/>
    </w:p>
    <w:p w:rsidR="00DD2E08" w:rsidRDefault="009958DC" w:rsidP="00DD2E08">
      <w:pPr>
        <w:spacing w:after="0" w:line="240" w:lineRule="auto"/>
        <w:ind w:left="230"/>
        <w:rPr>
          <w:rFonts w:ascii="Gill Sans MT" w:hAnsi="Gill Sans MT"/>
          <w:i/>
          <w:sz w:val="28"/>
          <w:szCs w:val="28"/>
          <w:lang w:val="en-US" w:eastAsia="en-US"/>
        </w:rPr>
      </w:pPr>
      <w:r>
        <w:rPr>
          <w:rFonts w:ascii="Gill Sans MT" w:hAnsi="Gill Sans MT"/>
          <w:i/>
          <w:sz w:val="28"/>
          <w:szCs w:val="28"/>
          <w:lang w:val="en-US" w:eastAsia="en-US"/>
        </w:rPr>
        <w:t>Current</w:t>
      </w:r>
      <w:r w:rsidR="005C0046">
        <w:rPr>
          <w:rFonts w:ascii="Gill Sans MT" w:hAnsi="Gill Sans MT"/>
          <w:i/>
          <w:sz w:val="28"/>
          <w:szCs w:val="28"/>
          <w:lang w:val="en-US" w:eastAsia="en-US"/>
        </w:rPr>
        <w:t>ly, Employees pick up a form and</w:t>
      </w:r>
      <w:bookmarkStart w:id="19" w:name="_GoBack"/>
      <w:bookmarkEnd w:id="19"/>
      <w:r>
        <w:rPr>
          <w:rFonts w:ascii="Gill Sans MT" w:hAnsi="Gill Sans MT"/>
          <w:i/>
          <w:sz w:val="28"/>
          <w:szCs w:val="28"/>
          <w:lang w:val="en-US" w:eastAsia="en-US"/>
        </w:rPr>
        <w:t xml:space="preserve"> complete indicating the facility they require and submit to HCMD (If at 5%) or Branch (If at 18%). HCM</w:t>
      </w:r>
      <w:r w:rsidR="00164F72">
        <w:rPr>
          <w:rFonts w:ascii="Gill Sans MT" w:hAnsi="Gill Sans MT"/>
          <w:i/>
          <w:sz w:val="28"/>
          <w:szCs w:val="28"/>
          <w:lang w:val="en-US" w:eastAsia="en-US"/>
        </w:rPr>
        <w:t>D/Branch</w:t>
      </w:r>
      <w:r>
        <w:rPr>
          <w:rFonts w:ascii="Gill Sans MT" w:hAnsi="Gill Sans MT"/>
          <w:i/>
          <w:sz w:val="28"/>
          <w:szCs w:val="28"/>
          <w:lang w:val="en-US" w:eastAsia="en-US"/>
        </w:rPr>
        <w:t xml:space="preserve"> carries out </w:t>
      </w:r>
      <w:proofErr w:type="gramStart"/>
      <w:r>
        <w:rPr>
          <w:rFonts w:ascii="Gill Sans MT" w:hAnsi="Gill Sans MT"/>
          <w:i/>
          <w:sz w:val="28"/>
          <w:szCs w:val="28"/>
          <w:lang w:val="en-US" w:eastAsia="en-US"/>
        </w:rPr>
        <w:t>the a</w:t>
      </w:r>
      <w:proofErr w:type="gramEnd"/>
      <w:r>
        <w:rPr>
          <w:rFonts w:ascii="Gill Sans MT" w:hAnsi="Gill Sans MT"/>
          <w:i/>
          <w:sz w:val="28"/>
          <w:szCs w:val="28"/>
          <w:lang w:val="en-US" w:eastAsia="en-US"/>
        </w:rPr>
        <w:t xml:space="preserve"> review (viability test) and forward to RMD for their review</w:t>
      </w:r>
      <w:r w:rsidR="00B10DAE">
        <w:rPr>
          <w:rFonts w:ascii="Gill Sans MT" w:hAnsi="Gill Sans MT"/>
          <w:i/>
          <w:sz w:val="28"/>
          <w:szCs w:val="28"/>
          <w:lang w:val="en-US" w:eastAsia="en-US"/>
        </w:rPr>
        <w:t>. RMD if satisfied, disburses the facility to the employee</w:t>
      </w:r>
      <w:r>
        <w:rPr>
          <w:rFonts w:ascii="Gill Sans MT" w:hAnsi="Gill Sans MT"/>
          <w:i/>
          <w:sz w:val="28"/>
          <w:szCs w:val="28"/>
          <w:lang w:val="en-US" w:eastAsia="en-US"/>
        </w:rPr>
        <w:t xml:space="preserve">. </w:t>
      </w:r>
    </w:p>
    <w:p w:rsidR="00E542B5" w:rsidRDefault="00E542B5" w:rsidP="00DD2E08">
      <w:pPr>
        <w:spacing w:after="0" w:line="240" w:lineRule="auto"/>
        <w:ind w:left="230"/>
        <w:rPr>
          <w:rFonts w:ascii="Gill Sans MT" w:hAnsi="Gill Sans MT"/>
          <w:i/>
          <w:sz w:val="28"/>
          <w:szCs w:val="28"/>
          <w:lang w:val="en-US" w:eastAsia="en-US"/>
        </w:rPr>
      </w:pPr>
    </w:p>
    <w:p w:rsidR="00E542B5" w:rsidRPr="001D3162" w:rsidRDefault="00E542B5" w:rsidP="00DD2E08">
      <w:pPr>
        <w:spacing w:after="0" w:line="240" w:lineRule="auto"/>
        <w:ind w:left="230"/>
        <w:rPr>
          <w:rFonts w:ascii="Gill Sans MT" w:hAnsi="Gill Sans MT"/>
          <w:i/>
          <w:sz w:val="28"/>
          <w:szCs w:val="28"/>
          <w:lang w:val="en-US" w:eastAsia="en-US"/>
        </w:rPr>
      </w:pPr>
    </w:p>
    <w:p w:rsidR="00DD2E08" w:rsidRPr="00DD2E08" w:rsidRDefault="00DD2E08" w:rsidP="00DD2E08">
      <w:pPr>
        <w:pStyle w:val="ListParagraph"/>
        <w:numPr>
          <w:ilvl w:val="1"/>
          <w:numId w:val="38"/>
        </w:numPr>
        <w:rPr>
          <w:rFonts w:ascii="Gill Sans MT" w:hAnsi="Gill Sans MT"/>
          <w:b/>
          <w:sz w:val="28"/>
          <w:szCs w:val="28"/>
          <w:lang w:val="en-US" w:eastAsia="en-US"/>
        </w:rPr>
      </w:pPr>
      <w:bookmarkStart w:id="20" w:name="_Toc163449938"/>
      <w:bookmarkStart w:id="21" w:name="_Toc162164953"/>
      <w:bookmarkStart w:id="22" w:name="_Toc182888894"/>
      <w:r w:rsidRPr="00DD2E08">
        <w:rPr>
          <w:rFonts w:ascii="Gill Sans MT" w:hAnsi="Gill Sans MT"/>
          <w:b/>
          <w:sz w:val="28"/>
          <w:szCs w:val="28"/>
          <w:lang w:val="en-US" w:eastAsia="en-US"/>
        </w:rPr>
        <w:t xml:space="preserve">Proposed Business </w:t>
      </w:r>
      <w:bookmarkEnd w:id="20"/>
      <w:bookmarkEnd w:id="21"/>
      <w:r w:rsidRPr="00DD2E08">
        <w:rPr>
          <w:rFonts w:ascii="Gill Sans MT" w:hAnsi="Gill Sans MT"/>
          <w:b/>
          <w:sz w:val="28"/>
          <w:szCs w:val="28"/>
          <w:lang w:val="en-US" w:eastAsia="en-US"/>
        </w:rPr>
        <w:t>Process (To-Be)</w:t>
      </w:r>
      <w:bookmarkEnd w:id="22"/>
    </w:p>
    <w:p w:rsidR="00DD2E08" w:rsidRPr="001D3162" w:rsidRDefault="00C914BE" w:rsidP="00DD2E08">
      <w:pPr>
        <w:spacing w:after="0" w:line="240" w:lineRule="auto"/>
        <w:ind w:left="230"/>
        <w:rPr>
          <w:rFonts w:ascii="Gill Sans MT" w:hAnsi="Gill Sans MT"/>
          <w:i/>
          <w:sz w:val="28"/>
          <w:szCs w:val="28"/>
          <w:lang w:val="en-US" w:eastAsia="en-US"/>
        </w:rPr>
      </w:pPr>
      <w:r>
        <w:rPr>
          <w:rFonts w:ascii="Gill Sans MT" w:hAnsi="Gill Sans MT"/>
          <w:i/>
          <w:sz w:val="28"/>
          <w:szCs w:val="28"/>
          <w:lang w:val="en-US" w:eastAsia="en-US"/>
        </w:rPr>
        <w:t>Staff should be able to login to the platform. Based on the</w:t>
      </w:r>
      <w:r w:rsidR="005C4224">
        <w:rPr>
          <w:rFonts w:ascii="Gill Sans MT" w:hAnsi="Gill Sans MT"/>
          <w:i/>
          <w:sz w:val="28"/>
          <w:szCs w:val="28"/>
          <w:lang w:val="en-US" w:eastAsia="en-US"/>
        </w:rPr>
        <w:t>ir</w:t>
      </w:r>
      <w:r>
        <w:rPr>
          <w:rFonts w:ascii="Gill Sans MT" w:hAnsi="Gill Sans MT"/>
          <w:i/>
          <w:sz w:val="28"/>
          <w:szCs w:val="28"/>
          <w:lang w:val="en-US" w:eastAsia="en-US"/>
        </w:rPr>
        <w:t xml:space="preserve"> grade level and satisfying the conditions for a </w:t>
      </w:r>
      <w:proofErr w:type="gramStart"/>
      <w:r>
        <w:rPr>
          <w:rFonts w:ascii="Gill Sans MT" w:hAnsi="Gill Sans MT"/>
          <w:i/>
          <w:sz w:val="28"/>
          <w:szCs w:val="28"/>
          <w:lang w:val="en-US" w:eastAsia="en-US"/>
        </w:rPr>
        <w:t>particular facil</w:t>
      </w:r>
      <w:r w:rsidR="00C30692">
        <w:rPr>
          <w:rFonts w:ascii="Gill Sans MT" w:hAnsi="Gill Sans MT"/>
          <w:i/>
          <w:sz w:val="28"/>
          <w:szCs w:val="28"/>
          <w:lang w:val="en-US" w:eastAsia="en-US"/>
        </w:rPr>
        <w:t>ity</w:t>
      </w:r>
      <w:proofErr w:type="gramEnd"/>
      <w:r w:rsidR="00C30692">
        <w:rPr>
          <w:rFonts w:ascii="Gill Sans MT" w:hAnsi="Gill Sans MT"/>
          <w:i/>
          <w:sz w:val="28"/>
          <w:szCs w:val="28"/>
          <w:lang w:val="en-US" w:eastAsia="en-US"/>
        </w:rPr>
        <w:t xml:space="preserve">, staff can apply for the </w:t>
      </w:r>
      <w:proofErr w:type="spellStart"/>
      <w:r w:rsidR="00C30692">
        <w:rPr>
          <w:rFonts w:ascii="Gill Sans MT" w:hAnsi="Gill Sans MT"/>
          <w:i/>
          <w:sz w:val="28"/>
          <w:szCs w:val="28"/>
          <w:lang w:val="en-US" w:eastAsia="en-US"/>
        </w:rPr>
        <w:t>facilty</w:t>
      </w:r>
      <w:proofErr w:type="spellEnd"/>
      <w:r w:rsidR="00C30692">
        <w:rPr>
          <w:rFonts w:ascii="Gill Sans MT" w:hAnsi="Gill Sans MT"/>
          <w:i/>
          <w:sz w:val="28"/>
          <w:szCs w:val="28"/>
          <w:lang w:val="en-US" w:eastAsia="en-US"/>
        </w:rPr>
        <w:t xml:space="preserve"> and compute for required </w:t>
      </w:r>
      <w:proofErr w:type="spellStart"/>
      <w:r w:rsidR="00C30692">
        <w:rPr>
          <w:rFonts w:ascii="Gill Sans MT" w:hAnsi="Gill Sans MT"/>
          <w:i/>
          <w:sz w:val="28"/>
          <w:szCs w:val="28"/>
          <w:lang w:val="en-US" w:eastAsia="en-US"/>
        </w:rPr>
        <w:t>montly</w:t>
      </w:r>
      <w:proofErr w:type="spellEnd"/>
      <w:r w:rsidR="00C30692">
        <w:rPr>
          <w:rFonts w:ascii="Gill Sans MT" w:hAnsi="Gill Sans MT"/>
          <w:i/>
          <w:sz w:val="28"/>
          <w:szCs w:val="28"/>
          <w:lang w:val="en-US" w:eastAsia="en-US"/>
        </w:rPr>
        <w:t xml:space="preserve"> deductions and duration needed to cover for the facility. </w:t>
      </w:r>
      <w:r w:rsidR="004E29BC">
        <w:rPr>
          <w:rFonts w:ascii="Gill Sans MT" w:hAnsi="Gill Sans MT"/>
          <w:i/>
          <w:sz w:val="28"/>
          <w:szCs w:val="28"/>
          <w:lang w:val="en-US" w:eastAsia="en-US"/>
        </w:rPr>
        <w:t xml:space="preserve">After successfully applying and submitting, HCMD receives an alert and access the application through the platform for </w:t>
      </w:r>
      <w:proofErr w:type="spellStart"/>
      <w:r w:rsidR="004E29BC">
        <w:rPr>
          <w:rFonts w:ascii="Gill Sans MT" w:hAnsi="Gill Sans MT"/>
          <w:i/>
          <w:sz w:val="28"/>
          <w:szCs w:val="28"/>
          <w:lang w:val="en-US" w:eastAsia="en-US"/>
        </w:rPr>
        <w:t>reviwing</w:t>
      </w:r>
      <w:proofErr w:type="spellEnd"/>
      <w:r w:rsidR="004E29BC">
        <w:rPr>
          <w:rFonts w:ascii="Gill Sans MT" w:hAnsi="Gill Sans MT"/>
          <w:i/>
          <w:sz w:val="28"/>
          <w:szCs w:val="28"/>
          <w:lang w:val="en-US" w:eastAsia="en-US"/>
        </w:rPr>
        <w:t xml:space="preserve"> and if found satisfying, it is forwarded to RMD for a further review and disbursement.</w:t>
      </w:r>
    </w:p>
    <w:p w:rsidR="00CE7DD2" w:rsidRDefault="00CE7DD2" w:rsidP="00CE7DD2">
      <w:pPr>
        <w:spacing w:after="0" w:line="240" w:lineRule="auto"/>
        <w:rPr>
          <w:rFonts w:ascii="Gill Sans MT" w:eastAsia="Arial" w:hAnsi="Gill Sans MT" w:cs="Arial"/>
          <w:color w:val="FF0000"/>
        </w:rPr>
      </w:pPr>
    </w:p>
    <w:p w:rsidR="00925762" w:rsidRDefault="00925762">
      <w:pPr>
        <w:rPr>
          <w:rFonts w:ascii="Gill Sans MT" w:eastAsia="Arial" w:hAnsi="Gill Sans MT" w:cs="Arial"/>
          <w:color w:val="FF0000"/>
        </w:rPr>
      </w:pPr>
      <w:r>
        <w:rPr>
          <w:rFonts w:ascii="Gill Sans MT" w:eastAsia="Arial" w:hAnsi="Gill Sans MT" w:cs="Arial"/>
          <w:color w:val="FF0000"/>
        </w:rPr>
        <w:br w:type="page"/>
      </w:r>
    </w:p>
    <w:p w:rsidR="00F725A0" w:rsidRPr="00925762" w:rsidRDefault="00925762" w:rsidP="00925762">
      <w:pPr>
        <w:pStyle w:val="Heading1"/>
        <w:numPr>
          <w:ilvl w:val="0"/>
          <w:numId w:val="38"/>
        </w:numPr>
        <w:rPr>
          <w:rFonts w:ascii="Gill Sans MT" w:hAnsi="Gill Sans MT"/>
          <w:color w:val="auto"/>
          <w:lang w:val="en-US" w:eastAsia="en-US"/>
        </w:rPr>
      </w:pPr>
      <w:bookmarkStart w:id="23" w:name="_Toc524509518"/>
      <w:bookmarkStart w:id="24" w:name="_Toc524509539"/>
      <w:bookmarkStart w:id="25" w:name="_Toc524511230"/>
      <w:r>
        <w:rPr>
          <w:rFonts w:ascii="Gill Sans MT" w:hAnsi="Gill Sans MT"/>
          <w:color w:val="auto"/>
          <w:lang w:val="en-US" w:eastAsia="en-US"/>
        </w:rPr>
        <w:lastRenderedPageBreak/>
        <w:t>Sign</w:t>
      </w:r>
      <w:r w:rsidR="000340CB" w:rsidRPr="00925762">
        <w:rPr>
          <w:rFonts w:ascii="Gill Sans MT" w:hAnsi="Gill Sans MT"/>
          <w:color w:val="auto"/>
          <w:lang w:val="en-US" w:eastAsia="en-US"/>
        </w:rPr>
        <w:t xml:space="preserve"> O</w:t>
      </w:r>
      <w:r>
        <w:rPr>
          <w:rFonts w:ascii="Gill Sans MT" w:hAnsi="Gill Sans MT"/>
          <w:color w:val="auto"/>
          <w:lang w:val="en-US" w:eastAsia="en-US"/>
        </w:rPr>
        <w:t>ff</w:t>
      </w:r>
      <w:r w:rsidR="000340CB" w:rsidRPr="00925762">
        <w:rPr>
          <w:rFonts w:ascii="Gill Sans MT" w:hAnsi="Gill Sans MT"/>
          <w:color w:val="auto"/>
          <w:lang w:val="en-US" w:eastAsia="en-US"/>
        </w:rPr>
        <w:t xml:space="preserve"> P</w:t>
      </w:r>
      <w:r>
        <w:rPr>
          <w:rFonts w:ascii="Gill Sans MT" w:hAnsi="Gill Sans MT"/>
          <w:color w:val="auto"/>
          <w:lang w:val="en-US" w:eastAsia="en-US"/>
        </w:rPr>
        <w:t>age</w:t>
      </w:r>
      <w:bookmarkEnd w:id="23"/>
      <w:bookmarkEnd w:id="24"/>
      <w:bookmarkEnd w:id="25"/>
    </w:p>
    <w:p w:rsidR="00F725A0" w:rsidRPr="009026C3" w:rsidRDefault="00F725A0" w:rsidP="001A3D01">
      <w:pPr>
        <w:spacing w:after="0" w:line="240" w:lineRule="auto"/>
        <w:ind w:left="240" w:hanging="10"/>
        <w:rPr>
          <w:rFonts w:ascii="Gill Sans MT" w:eastAsia="Arial" w:hAnsi="Gill Sans MT" w:cs="Arial"/>
          <w:color w:val="auto"/>
          <w:u w:val="single" w:color="444444"/>
        </w:rPr>
      </w:pPr>
    </w:p>
    <w:tbl>
      <w:tblPr>
        <w:tblStyle w:val="TableGrid"/>
        <w:tblW w:w="10080" w:type="dxa"/>
        <w:tblInd w:w="-365" w:type="dxa"/>
        <w:tblLayout w:type="fixed"/>
        <w:tblLook w:val="04A0" w:firstRow="1" w:lastRow="0" w:firstColumn="1" w:lastColumn="0" w:noHBand="0" w:noVBand="1"/>
      </w:tblPr>
      <w:tblGrid>
        <w:gridCol w:w="720"/>
        <w:gridCol w:w="3420"/>
        <w:gridCol w:w="3060"/>
        <w:gridCol w:w="2880"/>
      </w:tblGrid>
      <w:tr w:rsidR="00A25679" w:rsidRPr="00925762" w:rsidTr="00925762">
        <w:trPr>
          <w:trHeight w:val="161"/>
        </w:trPr>
        <w:tc>
          <w:tcPr>
            <w:tcW w:w="720" w:type="dxa"/>
          </w:tcPr>
          <w:p w:rsidR="00A25679" w:rsidRPr="00925762" w:rsidRDefault="00A25679" w:rsidP="001A3D01">
            <w:pPr>
              <w:rPr>
                <w:rFonts w:ascii="Gill Sans MT" w:eastAsia="Arial" w:hAnsi="Gill Sans MT" w:cs="Arial"/>
                <w:b/>
                <w:color w:val="auto"/>
                <w:sz w:val="24"/>
                <w:u w:val="single"/>
              </w:rPr>
            </w:pPr>
            <w:r w:rsidRPr="00925762">
              <w:rPr>
                <w:rFonts w:ascii="Gill Sans MT" w:eastAsia="Arial" w:hAnsi="Gill Sans MT" w:cs="Arial"/>
                <w:b/>
                <w:color w:val="auto"/>
                <w:sz w:val="24"/>
                <w:u w:val="single"/>
              </w:rPr>
              <w:t>S/N</w:t>
            </w:r>
          </w:p>
        </w:tc>
        <w:tc>
          <w:tcPr>
            <w:tcW w:w="3420" w:type="dxa"/>
          </w:tcPr>
          <w:p w:rsidR="00A25679" w:rsidRPr="00925762" w:rsidRDefault="00A25679" w:rsidP="0080704E">
            <w:pPr>
              <w:jc w:val="center"/>
              <w:rPr>
                <w:rFonts w:ascii="Gill Sans MT" w:eastAsia="Arial" w:hAnsi="Gill Sans MT" w:cs="Arial"/>
                <w:b/>
                <w:color w:val="auto"/>
                <w:sz w:val="24"/>
                <w:u w:val="single"/>
              </w:rPr>
            </w:pPr>
            <w:r w:rsidRPr="00925762">
              <w:rPr>
                <w:rFonts w:ascii="Gill Sans MT" w:eastAsia="Arial" w:hAnsi="Gill Sans MT" w:cs="Arial"/>
                <w:b/>
                <w:color w:val="auto"/>
                <w:sz w:val="24"/>
                <w:u w:val="single"/>
              </w:rPr>
              <w:t>Role</w:t>
            </w:r>
          </w:p>
        </w:tc>
        <w:tc>
          <w:tcPr>
            <w:tcW w:w="3060" w:type="dxa"/>
          </w:tcPr>
          <w:p w:rsidR="00A25679" w:rsidRPr="00925762" w:rsidRDefault="00A25679" w:rsidP="00CB5E23">
            <w:pPr>
              <w:jc w:val="center"/>
              <w:rPr>
                <w:rFonts w:ascii="Gill Sans MT" w:eastAsia="Arial" w:hAnsi="Gill Sans MT" w:cs="Arial"/>
                <w:b/>
                <w:color w:val="auto"/>
                <w:sz w:val="24"/>
                <w:u w:val="single"/>
              </w:rPr>
            </w:pPr>
            <w:r w:rsidRPr="00925762">
              <w:rPr>
                <w:rFonts w:ascii="Gill Sans MT" w:eastAsia="Arial" w:hAnsi="Gill Sans MT" w:cs="Arial"/>
                <w:b/>
                <w:color w:val="auto"/>
                <w:sz w:val="24"/>
                <w:u w:val="single"/>
              </w:rPr>
              <w:t>Department</w:t>
            </w:r>
          </w:p>
        </w:tc>
        <w:tc>
          <w:tcPr>
            <w:tcW w:w="2880" w:type="dxa"/>
          </w:tcPr>
          <w:p w:rsidR="00A25679" w:rsidRPr="00925762" w:rsidRDefault="00712957" w:rsidP="001A3D01">
            <w:pPr>
              <w:rPr>
                <w:rFonts w:ascii="Gill Sans MT" w:eastAsia="Arial" w:hAnsi="Gill Sans MT" w:cs="Arial"/>
                <w:b/>
                <w:color w:val="auto"/>
                <w:sz w:val="24"/>
                <w:u w:val="single"/>
              </w:rPr>
            </w:pPr>
            <w:r>
              <w:rPr>
                <w:rFonts w:ascii="Gill Sans MT" w:eastAsia="Arial" w:hAnsi="Gill Sans MT" w:cs="Arial"/>
                <w:b/>
                <w:color w:val="auto"/>
                <w:sz w:val="24"/>
                <w:u w:val="single"/>
              </w:rPr>
              <w:t xml:space="preserve">Signature / </w:t>
            </w:r>
            <w:r w:rsidR="00A25679" w:rsidRPr="00925762">
              <w:rPr>
                <w:rFonts w:ascii="Gill Sans MT" w:eastAsia="Arial" w:hAnsi="Gill Sans MT" w:cs="Arial"/>
                <w:b/>
                <w:color w:val="auto"/>
                <w:sz w:val="24"/>
                <w:u w:val="single"/>
              </w:rPr>
              <w:t>Date</w:t>
            </w:r>
          </w:p>
        </w:tc>
      </w:tr>
      <w:tr w:rsidR="00A25679" w:rsidRPr="00925762" w:rsidTr="00925762">
        <w:trPr>
          <w:trHeight w:val="602"/>
        </w:trPr>
        <w:tc>
          <w:tcPr>
            <w:tcW w:w="720" w:type="dxa"/>
          </w:tcPr>
          <w:p w:rsidR="00A25679" w:rsidRPr="00925762" w:rsidRDefault="00A25679" w:rsidP="001C5DDF">
            <w:pPr>
              <w:pStyle w:val="ListParagraph"/>
              <w:numPr>
                <w:ilvl w:val="0"/>
                <w:numId w:val="39"/>
              </w:numPr>
              <w:rPr>
                <w:rFonts w:ascii="Gill Sans MT" w:eastAsia="Arial" w:hAnsi="Gill Sans MT" w:cs="Arial"/>
                <w:color w:val="auto"/>
                <w:sz w:val="24"/>
                <w:u w:color="444444"/>
              </w:rPr>
            </w:pPr>
          </w:p>
        </w:tc>
        <w:tc>
          <w:tcPr>
            <w:tcW w:w="3420" w:type="dxa"/>
          </w:tcPr>
          <w:p w:rsidR="00A25679" w:rsidRPr="00712957" w:rsidRDefault="00C54AD7" w:rsidP="001C5DDF">
            <w:pPr>
              <w:rPr>
                <w:rFonts w:ascii="Gill Sans MT" w:eastAsia="Arial" w:hAnsi="Gill Sans MT" w:cs="Arial"/>
                <w:color w:val="FF0000"/>
                <w:sz w:val="24"/>
                <w:u w:val="single" w:color="444444"/>
              </w:rPr>
            </w:pPr>
            <w:r>
              <w:rPr>
                <w:rFonts w:ascii="Gill Sans MT" w:eastAsia="Arial" w:hAnsi="Gill Sans MT" w:cs="Arial"/>
                <w:color w:val="auto"/>
                <w:sz w:val="24"/>
                <w:u w:color="444444"/>
              </w:rPr>
              <w:t>Human Capital Management Department (Jaiz Bank Plc)</w:t>
            </w:r>
          </w:p>
        </w:tc>
        <w:tc>
          <w:tcPr>
            <w:tcW w:w="3060" w:type="dxa"/>
          </w:tcPr>
          <w:p w:rsidR="00A25679" w:rsidRPr="00925762" w:rsidRDefault="00A25679" w:rsidP="00CB5E23">
            <w:pPr>
              <w:jc w:val="center"/>
              <w:rPr>
                <w:rFonts w:ascii="Gill Sans MT" w:eastAsia="Arial" w:hAnsi="Gill Sans MT" w:cs="Arial"/>
                <w:color w:val="auto"/>
                <w:sz w:val="24"/>
                <w:u w:val="single" w:color="444444"/>
              </w:rPr>
            </w:pPr>
          </w:p>
        </w:tc>
        <w:tc>
          <w:tcPr>
            <w:tcW w:w="2880" w:type="dxa"/>
          </w:tcPr>
          <w:p w:rsidR="00A25679" w:rsidRPr="00925762" w:rsidRDefault="00A25679" w:rsidP="001A3D01">
            <w:pPr>
              <w:rPr>
                <w:rFonts w:ascii="Gill Sans MT" w:eastAsia="Arial" w:hAnsi="Gill Sans MT" w:cs="Arial"/>
                <w:color w:val="auto"/>
                <w:sz w:val="24"/>
                <w:u w:val="single" w:color="444444"/>
              </w:rPr>
            </w:pPr>
          </w:p>
        </w:tc>
      </w:tr>
      <w:tr w:rsidR="00A25679" w:rsidRPr="00925762" w:rsidTr="00925762">
        <w:trPr>
          <w:trHeight w:val="539"/>
        </w:trPr>
        <w:tc>
          <w:tcPr>
            <w:tcW w:w="720" w:type="dxa"/>
          </w:tcPr>
          <w:p w:rsidR="00A25679" w:rsidRPr="00925762" w:rsidRDefault="00A25679" w:rsidP="001C5DDF">
            <w:pPr>
              <w:pStyle w:val="ListParagraph"/>
              <w:numPr>
                <w:ilvl w:val="0"/>
                <w:numId w:val="39"/>
              </w:numPr>
              <w:rPr>
                <w:rFonts w:ascii="Gill Sans MT" w:eastAsia="Arial" w:hAnsi="Gill Sans MT" w:cs="Arial"/>
                <w:color w:val="auto"/>
                <w:sz w:val="24"/>
                <w:u w:val="single" w:color="444444"/>
              </w:rPr>
            </w:pPr>
          </w:p>
        </w:tc>
        <w:tc>
          <w:tcPr>
            <w:tcW w:w="3420" w:type="dxa"/>
          </w:tcPr>
          <w:p w:rsidR="00A25679" w:rsidRPr="00712957" w:rsidRDefault="00A25679" w:rsidP="001C5DDF">
            <w:pPr>
              <w:rPr>
                <w:rFonts w:ascii="Gill Sans MT" w:eastAsia="Arial" w:hAnsi="Gill Sans MT" w:cs="Arial"/>
                <w:color w:val="FF0000"/>
                <w:sz w:val="24"/>
                <w:u w:color="444444"/>
              </w:rPr>
            </w:pPr>
            <w:r w:rsidRPr="00712957">
              <w:rPr>
                <w:rFonts w:ascii="Gill Sans MT" w:eastAsia="Arial" w:hAnsi="Gill Sans MT" w:cs="Arial"/>
                <w:color w:val="FF0000"/>
                <w:sz w:val="24"/>
                <w:u w:color="444444"/>
              </w:rPr>
              <w:t>Business Owner</w:t>
            </w:r>
            <w:r w:rsidR="00712957" w:rsidRPr="00712957">
              <w:rPr>
                <w:rFonts w:ascii="Gill Sans MT" w:eastAsia="Arial" w:hAnsi="Gill Sans MT" w:cs="Arial"/>
                <w:color w:val="FF0000"/>
                <w:sz w:val="24"/>
                <w:u w:color="444444"/>
              </w:rPr>
              <w:t xml:space="preserve"> Name</w:t>
            </w:r>
          </w:p>
          <w:p w:rsidR="00A25679" w:rsidRPr="00712957" w:rsidRDefault="00A25679" w:rsidP="001C5DDF">
            <w:pPr>
              <w:rPr>
                <w:rFonts w:ascii="Gill Sans MT" w:eastAsia="Arial" w:hAnsi="Gill Sans MT" w:cs="Arial"/>
                <w:color w:val="FF0000"/>
                <w:sz w:val="24"/>
                <w:u w:val="single" w:color="444444"/>
              </w:rPr>
            </w:pPr>
            <w:r w:rsidRPr="00712957">
              <w:rPr>
                <w:rFonts w:ascii="Gill Sans MT" w:eastAsia="Arial" w:hAnsi="Gill Sans MT" w:cs="Arial"/>
                <w:color w:val="FF0000"/>
                <w:sz w:val="24"/>
                <w:u w:color="444444"/>
              </w:rPr>
              <w:t>(Head of Department)</w:t>
            </w:r>
          </w:p>
        </w:tc>
        <w:tc>
          <w:tcPr>
            <w:tcW w:w="3060" w:type="dxa"/>
          </w:tcPr>
          <w:p w:rsidR="00A25679" w:rsidRPr="00925762" w:rsidRDefault="00A25679" w:rsidP="00CB5E23">
            <w:pPr>
              <w:jc w:val="center"/>
              <w:rPr>
                <w:rFonts w:ascii="Gill Sans MT" w:eastAsia="Arial" w:hAnsi="Gill Sans MT" w:cs="Arial"/>
                <w:color w:val="auto"/>
                <w:sz w:val="24"/>
                <w:u w:color="444444"/>
              </w:rPr>
            </w:pPr>
          </w:p>
        </w:tc>
        <w:tc>
          <w:tcPr>
            <w:tcW w:w="2880" w:type="dxa"/>
          </w:tcPr>
          <w:p w:rsidR="00A25679" w:rsidRPr="00925762" w:rsidRDefault="00A25679" w:rsidP="001A3D01">
            <w:pPr>
              <w:rPr>
                <w:rFonts w:ascii="Gill Sans MT" w:eastAsia="Arial" w:hAnsi="Gill Sans MT" w:cs="Arial"/>
                <w:color w:val="auto"/>
                <w:sz w:val="24"/>
                <w:u w:val="single" w:color="444444"/>
              </w:rPr>
            </w:pPr>
          </w:p>
        </w:tc>
      </w:tr>
      <w:tr w:rsidR="00A25679" w:rsidRPr="00925762" w:rsidTr="00925762">
        <w:trPr>
          <w:trHeight w:val="161"/>
        </w:trPr>
        <w:tc>
          <w:tcPr>
            <w:tcW w:w="720" w:type="dxa"/>
          </w:tcPr>
          <w:p w:rsidR="00A25679" w:rsidRPr="00925762" w:rsidRDefault="00A25679" w:rsidP="001C5DDF">
            <w:pPr>
              <w:pStyle w:val="ListParagraph"/>
              <w:numPr>
                <w:ilvl w:val="0"/>
                <w:numId w:val="39"/>
              </w:numPr>
              <w:rPr>
                <w:rFonts w:ascii="Gill Sans MT" w:eastAsia="Arial" w:hAnsi="Gill Sans MT" w:cs="Arial"/>
                <w:color w:val="auto"/>
                <w:sz w:val="24"/>
                <w:u w:color="444444"/>
              </w:rPr>
            </w:pPr>
          </w:p>
        </w:tc>
        <w:tc>
          <w:tcPr>
            <w:tcW w:w="3420" w:type="dxa"/>
          </w:tcPr>
          <w:p w:rsidR="00A25679" w:rsidRPr="00712957" w:rsidRDefault="00A25679" w:rsidP="001C5DDF">
            <w:pPr>
              <w:rPr>
                <w:rFonts w:ascii="Gill Sans MT" w:eastAsia="Arial" w:hAnsi="Gill Sans MT" w:cs="Arial"/>
                <w:color w:val="FF0000"/>
                <w:sz w:val="24"/>
                <w:u w:val="single" w:color="444444"/>
              </w:rPr>
            </w:pPr>
            <w:r w:rsidRPr="00712957">
              <w:rPr>
                <w:rFonts w:ascii="Gill Sans MT" w:eastAsia="Arial" w:hAnsi="Gill Sans MT" w:cs="Arial"/>
                <w:color w:val="FF0000"/>
                <w:sz w:val="24"/>
                <w:u w:color="444444"/>
              </w:rPr>
              <w:t>Application Custodian</w:t>
            </w:r>
            <w:r w:rsidR="00712957" w:rsidRPr="00712957">
              <w:rPr>
                <w:rFonts w:ascii="Gill Sans MT" w:eastAsia="Arial" w:hAnsi="Gill Sans MT" w:cs="Arial"/>
                <w:color w:val="FF0000"/>
                <w:sz w:val="24"/>
                <w:u w:color="444444"/>
              </w:rPr>
              <w:t xml:space="preserve"> Name</w:t>
            </w:r>
            <w:r w:rsidRPr="00712957">
              <w:rPr>
                <w:rFonts w:ascii="Gill Sans MT" w:eastAsia="Arial" w:hAnsi="Gill Sans MT" w:cs="Arial"/>
                <w:color w:val="FF0000"/>
                <w:sz w:val="24"/>
                <w:u w:color="444444"/>
              </w:rPr>
              <w:t xml:space="preserve"> (where required)</w:t>
            </w:r>
          </w:p>
        </w:tc>
        <w:tc>
          <w:tcPr>
            <w:tcW w:w="3060" w:type="dxa"/>
          </w:tcPr>
          <w:p w:rsidR="00A25679" w:rsidRPr="00925762" w:rsidRDefault="00A25679" w:rsidP="00925762">
            <w:pPr>
              <w:jc w:val="center"/>
              <w:rPr>
                <w:rFonts w:ascii="Gill Sans MT" w:eastAsia="Arial" w:hAnsi="Gill Sans MT" w:cs="Arial"/>
                <w:color w:val="auto"/>
                <w:sz w:val="24"/>
                <w:u w:color="444444"/>
              </w:rPr>
            </w:pPr>
          </w:p>
        </w:tc>
        <w:tc>
          <w:tcPr>
            <w:tcW w:w="2880" w:type="dxa"/>
          </w:tcPr>
          <w:p w:rsidR="00A25679" w:rsidRPr="00925762" w:rsidRDefault="00A25679" w:rsidP="001A3D01">
            <w:pPr>
              <w:rPr>
                <w:rFonts w:ascii="Gill Sans MT" w:eastAsia="Arial" w:hAnsi="Gill Sans MT" w:cs="Arial"/>
                <w:color w:val="auto"/>
                <w:sz w:val="24"/>
                <w:u w:val="single" w:color="444444"/>
              </w:rPr>
            </w:pPr>
          </w:p>
        </w:tc>
      </w:tr>
    </w:tbl>
    <w:p w:rsidR="00DD02C5" w:rsidRDefault="00DD02C5" w:rsidP="00DD02C5">
      <w:pPr>
        <w:spacing w:after="0" w:line="240" w:lineRule="auto"/>
        <w:rPr>
          <w:rFonts w:ascii="Gill Sans MT" w:eastAsia="Arial" w:hAnsi="Gill Sans MT" w:cs="Arial"/>
          <w:color w:val="auto"/>
          <w:u w:val="single" w:color="444444"/>
        </w:rPr>
      </w:pPr>
    </w:p>
    <w:p w:rsidR="00712957" w:rsidRDefault="00712957" w:rsidP="00DD02C5">
      <w:pPr>
        <w:spacing w:after="0" w:line="240" w:lineRule="auto"/>
        <w:rPr>
          <w:rFonts w:ascii="Gill Sans MT" w:eastAsia="Arial" w:hAnsi="Gill Sans MT" w:cs="Arial"/>
          <w:color w:val="auto"/>
          <w:u w:val="single" w:color="444444"/>
        </w:rPr>
      </w:pPr>
    </w:p>
    <w:p w:rsidR="00712957" w:rsidRPr="00712957" w:rsidRDefault="00712957" w:rsidP="00DD02C5">
      <w:pPr>
        <w:spacing w:after="0" w:line="240" w:lineRule="auto"/>
        <w:rPr>
          <w:rFonts w:ascii="Gill Sans MT" w:eastAsia="Arial" w:hAnsi="Gill Sans MT" w:cs="Arial"/>
          <w:b/>
          <w:color w:val="auto"/>
          <w:sz w:val="24"/>
          <w:u w:val="single" w:color="444444"/>
        </w:rPr>
      </w:pPr>
      <w:r w:rsidRPr="00712957">
        <w:rPr>
          <w:rFonts w:ascii="Gill Sans MT" w:eastAsia="Arial" w:hAnsi="Gill Sans MT" w:cs="Arial"/>
          <w:b/>
          <w:color w:val="auto"/>
          <w:sz w:val="24"/>
          <w:u w:val="single" w:color="444444"/>
        </w:rPr>
        <w:t xml:space="preserve">Received By: </w:t>
      </w:r>
    </w:p>
    <w:p w:rsidR="00712957" w:rsidRDefault="00712957" w:rsidP="00DD02C5">
      <w:pPr>
        <w:spacing w:after="0" w:line="240" w:lineRule="auto"/>
        <w:rPr>
          <w:rFonts w:ascii="Gill Sans MT" w:eastAsia="Arial" w:hAnsi="Gill Sans MT" w:cs="Arial"/>
          <w:color w:val="auto"/>
          <w:u w:val="single" w:color="444444"/>
        </w:rPr>
      </w:pPr>
    </w:p>
    <w:p w:rsidR="00712957" w:rsidRPr="00712957" w:rsidRDefault="00712957" w:rsidP="00DD02C5">
      <w:pPr>
        <w:spacing w:after="0" w:line="240" w:lineRule="auto"/>
        <w:rPr>
          <w:rFonts w:ascii="Gill Sans MT" w:eastAsia="Arial" w:hAnsi="Gill Sans MT" w:cs="Arial"/>
          <w:color w:val="auto"/>
          <w:u w:val="single" w:color="444444"/>
        </w:rPr>
      </w:pPr>
      <w:r>
        <w:rPr>
          <w:rFonts w:ascii="Gill Sans MT" w:eastAsia="Arial" w:hAnsi="Gill Sans MT" w:cs="Arial"/>
          <w:color w:val="auto"/>
          <w:u w:color="444444"/>
        </w:rPr>
        <w:tab/>
      </w:r>
      <w:r>
        <w:rPr>
          <w:rFonts w:ascii="Gill Sans MT" w:eastAsia="Arial" w:hAnsi="Gill Sans MT" w:cs="Arial"/>
          <w:color w:val="auto"/>
          <w:u w:color="444444"/>
        </w:rPr>
        <w:tab/>
      </w:r>
      <w:r>
        <w:rPr>
          <w:rFonts w:ascii="Gill Sans MT" w:eastAsia="Arial" w:hAnsi="Gill Sans MT" w:cs="Arial"/>
          <w:color w:val="auto"/>
          <w:u w:color="444444"/>
        </w:rPr>
        <w:tab/>
      </w:r>
      <w:r>
        <w:rPr>
          <w:rFonts w:ascii="Gill Sans MT" w:eastAsia="Arial" w:hAnsi="Gill Sans MT" w:cs="Arial"/>
          <w:color w:val="auto"/>
          <w:u w:val="single" w:color="444444"/>
        </w:rPr>
        <w:tab/>
      </w:r>
      <w:r>
        <w:rPr>
          <w:rFonts w:ascii="Gill Sans MT" w:eastAsia="Arial" w:hAnsi="Gill Sans MT" w:cs="Arial"/>
          <w:color w:val="auto"/>
          <w:u w:val="single" w:color="444444"/>
        </w:rPr>
        <w:tab/>
      </w:r>
      <w:r>
        <w:rPr>
          <w:rFonts w:ascii="Gill Sans MT" w:eastAsia="Arial" w:hAnsi="Gill Sans MT" w:cs="Arial"/>
          <w:color w:val="auto"/>
          <w:u w:color="444444"/>
        </w:rPr>
        <w:tab/>
      </w:r>
      <w:r>
        <w:rPr>
          <w:rFonts w:ascii="Gill Sans MT" w:eastAsia="Arial" w:hAnsi="Gill Sans MT" w:cs="Arial"/>
          <w:color w:val="auto"/>
          <w:u w:val="single" w:color="444444"/>
        </w:rPr>
        <w:tab/>
      </w:r>
      <w:r>
        <w:rPr>
          <w:rFonts w:ascii="Gill Sans MT" w:eastAsia="Arial" w:hAnsi="Gill Sans MT" w:cs="Arial"/>
          <w:color w:val="auto"/>
          <w:u w:val="single" w:color="444444"/>
        </w:rPr>
        <w:tab/>
      </w:r>
    </w:p>
    <w:p w:rsidR="00712957" w:rsidRPr="00712957" w:rsidRDefault="00712957" w:rsidP="00DD02C5">
      <w:pPr>
        <w:spacing w:after="0" w:line="240" w:lineRule="auto"/>
        <w:rPr>
          <w:rFonts w:ascii="Gill Sans MT" w:eastAsia="Arial" w:hAnsi="Gill Sans MT" w:cs="Arial"/>
          <w:color w:val="auto"/>
          <w:u w:color="444444"/>
        </w:rPr>
      </w:pPr>
      <w:r>
        <w:rPr>
          <w:rFonts w:ascii="Gill Sans MT" w:eastAsia="Arial" w:hAnsi="Gill Sans MT" w:cs="Arial"/>
          <w:color w:val="auto"/>
          <w:u w:color="444444"/>
        </w:rPr>
        <w:tab/>
      </w:r>
      <w:r>
        <w:rPr>
          <w:rFonts w:ascii="Gill Sans MT" w:eastAsia="Arial" w:hAnsi="Gill Sans MT" w:cs="Arial"/>
          <w:color w:val="auto"/>
          <w:u w:color="444444"/>
        </w:rPr>
        <w:tab/>
      </w:r>
      <w:r>
        <w:rPr>
          <w:rFonts w:ascii="Gill Sans MT" w:eastAsia="Arial" w:hAnsi="Gill Sans MT" w:cs="Arial"/>
          <w:color w:val="auto"/>
          <w:u w:color="444444"/>
        </w:rPr>
        <w:tab/>
        <w:t>Name</w:t>
      </w:r>
      <w:r>
        <w:rPr>
          <w:rFonts w:ascii="Gill Sans MT" w:eastAsia="Arial" w:hAnsi="Gill Sans MT" w:cs="Arial"/>
          <w:color w:val="auto"/>
          <w:u w:color="444444"/>
        </w:rPr>
        <w:tab/>
      </w:r>
      <w:r>
        <w:rPr>
          <w:rFonts w:ascii="Gill Sans MT" w:eastAsia="Arial" w:hAnsi="Gill Sans MT" w:cs="Arial"/>
          <w:color w:val="auto"/>
          <w:u w:color="444444"/>
        </w:rPr>
        <w:tab/>
      </w:r>
      <w:r>
        <w:rPr>
          <w:rFonts w:ascii="Gill Sans MT" w:eastAsia="Arial" w:hAnsi="Gill Sans MT" w:cs="Arial"/>
          <w:color w:val="auto"/>
          <w:u w:color="444444"/>
        </w:rPr>
        <w:tab/>
        <w:t>Signature/Date</w:t>
      </w:r>
    </w:p>
    <w:sectPr w:rsidR="00712957" w:rsidRPr="00712957" w:rsidSect="00D77282">
      <w:footerReference w:type="default" r:id="rId9"/>
      <w:pgSz w:w="12240" w:h="15840"/>
      <w:pgMar w:top="1350" w:right="1980" w:bottom="189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C1C" w:rsidRDefault="008E4C1C" w:rsidP="00911951">
      <w:pPr>
        <w:spacing w:after="0" w:line="240" w:lineRule="auto"/>
      </w:pPr>
      <w:r>
        <w:separator/>
      </w:r>
    </w:p>
  </w:endnote>
  <w:endnote w:type="continuationSeparator" w:id="0">
    <w:p w:rsidR="008E4C1C" w:rsidRDefault="008E4C1C" w:rsidP="0091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w Cen MT">
    <w:panose1 w:val="020B0602020104020603"/>
    <w:charset w:val="00"/>
    <w:family w:val="swiss"/>
    <w:pitch w:val="variable"/>
    <w:sig w:usb0="00000007" w:usb1="00000000" w:usb2="00000000" w:usb3="00000000" w:csb0="00000003" w:csb1="00000000"/>
  </w:font>
  <w:font w:name="Estrangelo Edessa">
    <w:panose1 w:val="03080600000000000000"/>
    <w:charset w:val="00"/>
    <w:family w:val="script"/>
    <w:pitch w:val="variable"/>
    <w:sig w:usb0="8000204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282047"/>
      <w:docPartObj>
        <w:docPartGallery w:val="Page Numbers (Bottom of Page)"/>
        <w:docPartUnique/>
      </w:docPartObj>
    </w:sdtPr>
    <w:sdtEndPr/>
    <w:sdtContent>
      <w:sdt>
        <w:sdtPr>
          <w:id w:val="1149238894"/>
          <w:docPartObj>
            <w:docPartGallery w:val="Page Numbers (Top of Page)"/>
            <w:docPartUnique/>
          </w:docPartObj>
        </w:sdtPr>
        <w:sdtEndPr/>
        <w:sdtContent>
          <w:p w:rsidR="00AB5F27" w:rsidRDefault="00AB5F2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004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0046">
              <w:rPr>
                <w:b/>
                <w:bCs/>
                <w:noProof/>
              </w:rPr>
              <w:t>6</w:t>
            </w:r>
            <w:r>
              <w:rPr>
                <w:b/>
                <w:bCs/>
                <w:sz w:val="24"/>
                <w:szCs w:val="24"/>
              </w:rPr>
              <w:fldChar w:fldCharType="end"/>
            </w:r>
          </w:p>
        </w:sdtContent>
      </w:sdt>
    </w:sdtContent>
  </w:sdt>
  <w:p w:rsidR="00AB5F27" w:rsidRDefault="00AB5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C1C" w:rsidRDefault="008E4C1C" w:rsidP="00911951">
      <w:pPr>
        <w:spacing w:after="0" w:line="240" w:lineRule="auto"/>
      </w:pPr>
      <w:r>
        <w:separator/>
      </w:r>
    </w:p>
  </w:footnote>
  <w:footnote w:type="continuationSeparator" w:id="0">
    <w:p w:rsidR="008E4C1C" w:rsidRDefault="008E4C1C" w:rsidP="00911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6399"/>
    <w:multiLevelType w:val="hybridMultilevel"/>
    <w:tmpl w:val="6332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02991"/>
    <w:multiLevelType w:val="hybridMultilevel"/>
    <w:tmpl w:val="97D2E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70F9B"/>
    <w:multiLevelType w:val="hybridMultilevel"/>
    <w:tmpl w:val="BBB24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F675B6"/>
    <w:multiLevelType w:val="hybridMultilevel"/>
    <w:tmpl w:val="33E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64910"/>
    <w:multiLevelType w:val="hybridMultilevel"/>
    <w:tmpl w:val="53043C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5564DE"/>
    <w:multiLevelType w:val="hybridMultilevel"/>
    <w:tmpl w:val="C1DEE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692D01"/>
    <w:multiLevelType w:val="hybridMultilevel"/>
    <w:tmpl w:val="51520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201BC5"/>
    <w:multiLevelType w:val="hybridMultilevel"/>
    <w:tmpl w:val="2C24D134"/>
    <w:lvl w:ilvl="0" w:tplc="40F0BC48">
      <w:start w:val="1"/>
      <w:numFmt w:val="decimal"/>
      <w:lvlText w:val="%1."/>
      <w:lvlJc w:val="left"/>
      <w:pPr>
        <w:ind w:left="720" w:hanging="360"/>
      </w:pPr>
      <w:rPr>
        <w:rFonts w:ascii="Gill Sans MT" w:eastAsia="Arial" w:hAnsi="Gill Sans MT"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2D00F0"/>
    <w:multiLevelType w:val="hybridMultilevel"/>
    <w:tmpl w:val="58761F1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3F7EE4"/>
    <w:multiLevelType w:val="hybridMultilevel"/>
    <w:tmpl w:val="4BB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51279"/>
    <w:multiLevelType w:val="hybridMultilevel"/>
    <w:tmpl w:val="6FDCC5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6543"/>
    <w:multiLevelType w:val="hybridMultilevel"/>
    <w:tmpl w:val="E1ECB5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5214F8"/>
    <w:multiLevelType w:val="hybridMultilevel"/>
    <w:tmpl w:val="C5947BE2"/>
    <w:lvl w:ilvl="0" w:tplc="28C8EAAA">
      <w:start w:val="1"/>
      <w:numFmt w:val="decimal"/>
      <w:lvlText w:val="%1."/>
      <w:lvlJc w:val="left"/>
      <w:pPr>
        <w:ind w:left="720" w:hanging="360"/>
      </w:pPr>
      <w:rPr>
        <w:rFonts w:ascii="Gill Sans MT" w:eastAsia="Calibri" w:hAnsi="Gill Sans MT"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EA76A4"/>
    <w:multiLevelType w:val="hybridMultilevel"/>
    <w:tmpl w:val="9B9AF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D47A68"/>
    <w:multiLevelType w:val="hybridMultilevel"/>
    <w:tmpl w:val="F72CF05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F306F7"/>
    <w:multiLevelType w:val="hybridMultilevel"/>
    <w:tmpl w:val="41B887DA"/>
    <w:lvl w:ilvl="0" w:tplc="2D102CF6">
      <w:start w:val="1"/>
      <w:numFmt w:val="bullet"/>
      <w:lvlText w:val="-"/>
      <w:lvlJc w:val="left"/>
      <w:pPr>
        <w:ind w:left="720" w:hanging="360"/>
      </w:pPr>
      <w:rPr>
        <w:rFonts w:ascii="Gill Sans MT" w:eastAsia="Arial" w:hAnsi="Gill Sans M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814898"/>
    <w:multiLevelType w:val="hybridMultilevel"/>
    <w:tmpl w:val="5B8A19EA"/>
    <w:lvl w:ilvl="0" w:tplc="A0F0AFFE">
      <w:start w:val="1"/>
      <w:numFmt w:val="decimal"/>
      <w:lvlText w:val="%1."/>
      <w:lvlJc w:val="left"/>
      <w:pPr>
        <w:ind w:left="637"/>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1" w:tplc="2F94B610">
      <w:start w:val="1"/>
      <w:numFmt w:val="lowerLetter"/>
      <w:lvlText w:val="%2"/>
      <w:lvlJc w:val="left"/>
      <w:pPr>
        <w:ind w:left="132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2" w:tplc="0B26008E">
      <w:start w:val="1"/>
      <w:numFmt w:val="lowerRoman"/>
      <w:lvlText w:val="%3"/>
      <w:lvlJc w:val="left"/>
      <w:pPr>
        <w:ind w:left="204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3" w:tplc="9B56D212">
      <w:start w:val="1"/>
      <w:numFmt w:val="decimal"/>
      <w:lvlText w:val="%4"/>
      <w:lvlJc w:val="left"/>
      <w:pPr>
        <w:ind w:left="276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4" w:tplc="85AA29A8">
      <w:start w:val="1"/>
      <w:numFmt w:val="lowerLetter"/>
      <w:lvlText w:val="%5"/>
      <w:lvlJc w:val="left"/>
      <w:pPr>
        <w:ind w:left="348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5" w:tplc="5E9889BC">
      <w:start w:val="1"/>
      <w:numFmt w:val="lowerRoman"/>
      <w:lvlText w:val="%6"/>
      <w:lvlJc w:val="left"/>
      <w:pPr>
        <w:ind w:left="420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6" w:tplc="53508E20">
      <w:start w:val="1"/>
      <w:numFmt w:val="decimal"/>
      <w:lvlText w:val="%7"/>
      <w:lvlJc w:val="left"/>
      <w:pPr>
        <w:ind w:left="492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7" w:tplc="DACA17B0">
      <w:start w:val="1"/>
      <w:numFmt w:val="lowerLetter"/>
      <w:lvlText w:val="%8"/>
      <w:lvlJc w:val="left"/>
      <w:pPr>
        <w:ind w:left="564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lvl w:ilvl="8" w:tplc="0684582A">
      <w:start w:val="1"/>
      <w:numFmt w:val="lowerRoman"/>
      <w:lvlText w:val="%9"/>
      <w:lvlJc w:val="left"/>
      <w:pPr>
        <w:ind w:left="6365"/>
      </w:pPr>
      <w:rPr>
        <w:rFonts w:ascii="Arial" w:eastAsia="Arial" w:hAnsi="Arial" w:cs="Arial"/>
        <w:b w:val="0"/>
        <w:i w:val="0"/>
        <w:strike w:val="0"/>
        <w:dstrike w:val="0"/>
        <w:color w:val="444444"/>
        <w:sz w:val="24"/>
        <w:szCs w:val="24"/>
        <w:u w:val="single" w:color="444444"/>
        <w:bdr w:val="none" w:sz="0" w:space="0" w:color="auto"/>
        <w:shd w:val="clear" w:color="auto" w:fill="auto"/>
        <w:vertAlign w:val="baseline"/>
      </w:rPr>
    </w:lvl>
  </w:abstractNum>
  <w:abstractNum w:abstractNumId="17" w15:restartNumberingAfterBreak="0">
    <w:nsid w:val="30F27B56"/>
    <w:multiLevelType w:val="hybridMultilevel"/>
    <w:tmpl w:val="020A95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217FE6"/>
    <w:multiLevelType w:val="hybridMultilevel"/>
    <w:tmpl w:val="EF7AA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EC759D"/>
    <w:multiLevelType w:val="multilevel"/>
    <w:tmpl w:val="17AC69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333961E1"/>
    <w:multiLevelType w:val="hybridMultilevel"/>
    <w:tmpl w:val="5D6E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FC0A52"/>
    <w:multiLevelType w:val="hybridMultilevel"/>
    <w:tmpl w:val="44CEDF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80CB5"/>
    <w:multiLevelType w:val="hybridMultilevel"/>
    <w:tmpl w:val="3E187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B917C7"/>
    <w:multiLevelType w:val="hybridMultilevel"/>
    <w:tmpl w:val="A798EE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090EE6"/>
    <w:multiLevelType w:val="hybridMultilevel"/>
    <w:tmpl w:val="A1D4C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AE6985"/>
    <w:multiLevelType w:val="hybridMultilevel"/>
    <w:tmpl w:val="E3583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CA7525"/>
    <w:multiLevelType w:val="hybridMultilevel"/>
    <w:tmpl w:val="B7360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3A72C3"/>
    <w:multiLevelType w:val="hybridMultilevel"/>
    <w:tmpl w:val="E5A6B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AB7BCA"/>
    <w:multiLevelType w:val="hybridMultilevel"/>
    <w:tmpl w:val="B3D201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77E50"/>
    <w:multiLevelType w:val="hybridMultilevel"/>
    <w:tmpl w:val="509CC20E"/>
    <w:lvl w:ilvl="0" w:tplc="2C96BC06">
      <w:start w:val="1"/>
      <w:numFmt w:val="decimal"/>
      <w:lvlText w:val="%1."/>
      <w:lvlJc w:val="left"/>
      <w:pPr>
        <w:ind w:left="764"/>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1" w:tplc="B900EDFE">
      <w:start w:val="1"/>
      <w:numFmt w:val="lowerLetter"/>
      <w:lvlText w:val="%2"/>
      <w:lvlJc w:val="left"/>
      <w:pPr>
        <w:ind w:left="108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2" w:tplc="B0AC361E">
      <w:start w:val="1"/>
      <w:numFmt w:val="lowerRoman"/>
      <w:lvlText w:val="%3"/>
      <w:lvlJc w:val="left"/>
      <w:pPr>
        <w:ind w:left="180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3" w:tplc="6FEC2B70">
      <w:start w:val="1"/>
      <w:numFmt w:val="decimal"/>
      <w:lvlText w:val="%4"/>
      <w:lvlJc w:val="left"/>
      <w:pPr>
        <w:ind w:left="252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4" w:tplc="EF181A2E">
      <w:start w:val="1"/>
      <w:numFmt w:val="lowerLetter"/>
      <w:lvlText w:val="%5"/>
      <w:lvlJc w:val="left"/>
      <w:pPr>
        <w:ind w:left="324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5" w:tplc="CDCA3EB6">
      <w:start w:val="1"/>
      <w:numFmt w:val="lowerRoman"/>
      <w:lvlText w:val="%6"/>
      <w:lvlJc w:val="left"/>
      <w:pPr>
        <w:ind w:left="396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6" w:tplc="42A8B208">
      <w:start w:val="1"/>
      <w:numFmt w:val="decimal"/>
      <w:lvlText w:val="%7"/>
      <w:lvlJc w:val="left"/>
      <w:pPr>
        <w:ind w:left="468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7" w:tplc="81C02DAA">
      <w:start w:val="1"/>
      <w:numFmt w:val="lowerLetter"/>
      <w:lvlText w:val="%8"/>
      <w:lvlJc w:val="left"/>
      <w:pPr>
        <w:ind w:left="540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8" w:tplc="19D6A5C6">
      <w:start w:val="1"/>
      <w:numFmt w:val="lowerRoman"/>
      <w:lvlText w:val="%9"/>
      <w:lvlJc w:val="left"/>
      <w:pPr>
        <w:ind w:left="612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abstractNum>
  <w:abstractNum w:abstractNumId="30" w15:restartNumberingAfterBreak="0">
    <w:nsid w:val="5792461F"/>
    <w:multiLevelType w:val="hybridMultilevel"/>
    <w:tmpl w:val="7556C3F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A2294C"/>
    <w:multiLevelType w:val="hybridMultilevel"/>
    <w:tmpl w:val="E826BA5E"/>
    <w:lvl w:ilvl="0" w:tplc="E1DAF8D0">
      <w:numFmt w:val="bullet"/>
      <w:lvlText w:val="-"/>
      <w:lvlJc w:val="left"/>
      <w:pPr>
        <w:ind w:left="1140" w:hanging="4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50BB2"/>
    <w:multiLevelType w:val="multilevel"/>
    <w:tmpl w:val="AB1253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27445BF"/>
    <w:multiLevelType w:val="hybridMultilevel"/>
    <w:tmpl w:val="E25C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EF0651"/>
    <w:multiLevelType w:val="hybridMultilevel"/>
    <w:tmpl w:val="05ECA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901011"/>
    <w:multiLevelType w:val="hybridMultilevel"/>
    <w:tmpl w:val="3468EEF4"/>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D1392C"/>
    <w:multiLevelType w:val="hybridMultilevel"/>
    <w:tmpl w:val="1332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B1537"/>
    <w:multiLevelType w:val="hybridMultilevel"/>
    <w:tmpl w:val="1DC2D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802C51"/>
    <w:multiLevelType w:val="hybridMultilevel"/>
    <w:tmpl w:val="D83E6A0C"/>
    <w:lvl w:ilvl="0" w:tplc="E1DAF8D0">
      <w:numFmt w:val="bullet"/>
      <w:lvlText w:val="-"/>
      <w:lvlJc w:val="left"/>
      <w:pPr>
        <w:ind w:left="1140" w:hanging="4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D1E4762"/>
    <w:multiLevelType w:val="hybridMultilevel"/>
    <w:tmpl w:val="5A26D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9"/>
  </w:num>
  <w:num w:numId="3">
    <w:abstractNumId w:val="39"/>
  </w:num>
  <w:num w:numId="4">
    <w:abstractNumId w:val="11"/>
  </w:num>
  <w:num w:numId="5">
    <w:abstractNumId w:val="36"/>
  </w:num>
  <w:num w:numId="6">
    <w:abstractNumId w:val="27"/>
  </w:num>
  <w:num w:numId="7">
    <w:abstractNumId w:val="1"/>
  </w:num>
  <w:num w:numId="8">
    <w:abstractNumId w:val="18"/>
  </w:num>
  <w:num w:numId="9">
    <w:abstractNumId w:val="13"/>
  </w:num>
  <w:num w:numId="10">
    <w:abstractNumId w:val="22"/>
  </w:num>
  <w:num w:numId="11">
    <w:abstractNumId w:val="24"/>
  </w:num>
  <w:num w:numId="12">
    <w:abstractNumId w:val="6"/>
  </w:num>
  <w:num w:numId="13">
    <w:abstractNumId w:val="0"/>
  </w:num>
  <w:num w:numId="14">
    <w:abstractNumId w:val="21"/>
  </w:num>
  <w:num w:numId="15">
    <w:abstractNumId w:val="35"/>
  </w:num>
  <w:num w:numId="16">
    <w:abstractNumId w:val="26"/>
  </w:num>
  <w:num w:numId="17">
    <w:abstractNumId w:val="37"/>
  </w:num>
  <w:num w:numId="18">
    <w:abstractNumId w:val="33"/>
  </w:num>
  <w:num w:numId="19">
    <w:abstractNumId w:val="3"/>
  </w:num>
  <w:num w:numId="20">
    <w:abstractNumId w:val="10"/>
  </w:num>
  <w:num w:numId="21">
    <w:abstractNumId w:val="9"/>
  </w:num>
  <w:num w:numId="22">
    <w:abstractNumId w:val="20"/>
  </w:num>
  <w:num w:numId="23">
    <w:abstractNumId w:val="25"/>
  </w:num>
  <w:num w:numId="24">
    <w:abstractNumId w:val="15"/>
  </w:num>
  <w:num w:numId="25">
    <w:abstractNumId w:val="30"/>
  </w:num>
  <w:num w:numId="26">
    <w:abstractNumId w:val="28"/>
  </w:num>
  <w:num w:numId="27">
    <w:abstractNumId w:val="7"/>
  </w:num>
  <w:num w:numId="28">
    <w:abstractNumId w:val="14"/>
  </w:num>
  <w:num w:numId="29">
    <w:abstractNumId w:val="12"/>
  </w:num>
  <w:num w:numId="30">
    <w:abstractNumId w:val="23"/>
  </w:num>
  <w:num w:numId="31">
    <w:abstractNumId w:val="34"/>
  </w:num>
  <w:num w:numId="32">
    <w:abstractNumId w:val="38"/>
  </w:num>
  <w:num w:numId="33">
    <w:abstractNumId w:val="31"/>
  </w:num>
  <w:num w:numId="34">
    <w:abstractNumId w:val="2"/>
  </w:num>
  <w:num w:numId="35">
    <w:abstractNumId w:val="8"/>
  </w:num>
  <w:num w:numId="36">
    <w:abstractNumId w:val="5"/>
  </w:num>
  <w:num w:numId="37">
    <w:abstractNumId w:val="32"/>
  </w:num>
  <w:num w:numId="38">
    <w:abstractNumId w:val="19"/>
  </w:num>
  <w:num w:numId="39">
    <w:abstractNumId w:val="17"/>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I0NDI1NbQ0MDa0MDRV0lEKTi0uzszPAykwrgUAWQAe9CwAAAA="/>
  </w:docVars>
  <w:rsids>
    <w:rsidRoot w:val="00352785"/>
    <w:rsid w:val="00003048"/>
    <w:rsid w:val="00004643"/>
    <w:rsid w:val="00010E72"/>
    <w:rsid w:val="00014C48"/>
    <w:rsid w:val="00017D17"/>
    <w:rsid w:val="00020EC0"/>
    <w:rsid w:val="0002165E"/>
    <w:rsid w:val="0002315F"/>
    <w:rsid w:val="00023650"/>
    <w:rsid w:val="00024B35"/>
    <w:rsid w:val="00025F7E"/>
    <w:rsid w:val="00030335"/>
    <w:rsid w:val="00031D25"/>
    <w:rsid w:val="000340CB"/>
    <w:rsid w:val="000505F0"/>
    <w:rsid w:val="00051A32"/>
    <w:rsid w:val="000547B1"/>
    <w:rsid w:val="00060A89"/>
    <w:rsid w:val="000709F8"/>
    <w:rsid w:val="00075A2C"/>
    <w:rsid w:val="00082853"/>
    <w:rsid w:val="00087514"/>
    <w:rsid w:val="00091F6B"/>
    <w:rsid w:val="00097454"/>
    <w:rsid w:val="000A0170"/>
    <w:rsid w:val="000A03F6"/>
    <w:rsid w:val="000A6BE7"/>
    <w:rsid w:val="000A7652"/>
    <w:rsid w:val="000B0A34"/>
    <w:rsid w:val="000B1CB7"/>
    <w:rsid w:val="000C1084"/>
    <w:rsid w:val="000C4540"/>
    <w:rsid w:val="000D72E1"/>
    <w:rsid w:val="000E10CF"/>
    <w:rsid w:val="000E6922"/>
    <w:rsid w:val="000F7454"/>
    <w:rsid w:val="00105462"/>
    <w:rsid w:val="001130F8"/>
    <w:rsid w:val="0011577D"/>
    <w:rsid w:val="00115AAE"/>
    <w:rsid w:val="00124661"/>
    <w:rsid w:val="00126FD5"/>
    <w:rsid w:val="00144795"/>
    <w:rsid w:val="00164F72"/>
    <w:rsid w:val="00170007"/>
    <w:rsid w:val="00170D2B"/>
    <w:rsid w:val="00171271"/>
    <w:rsid w:val="00180615"/>
    <w:rsid w:val="00183A1F"/>
    <w:rsid w:val="001937C5"/>
    <w:rsid w:val="00193820"/>
    <w:rsid w:val="00194296"/>
    <w:rsid w:val="00195374"/>
    <w:rsid w:val="00196564"/>
    <w:rsid w:val="001A3D01"/>
    <w:rsid w:val="001A54E9"/>
    <w:rsid w:val="001B4F73"/>
    <w:rsid w:val="001C1345"/>
    <w:rsid w:val="001C1DC5"/>
    <w:rsid w:val="001C55EC"/>
    <w:rsid w:val="001C5DDF"/>
    <w:rsid w:val="001D07F6"/>
    <w:rsid w:val="001D3162"/>
    <w:rsid w:val="001D4557"/>
    <w:rsid w:val="001D5C45"/>
    <w:rsid w:val="001D7ECD"/>
    <w:rsid w:val="001E119C"/>
    <w:rsid w:val="001E233C"/>
    <w:rsid w:val="001E2BF9"/>
    <w:rsid w:val="001F0A1E"/>
    <w:rsid w:val="001F1E13"/>
    <w:rsid w:val="00204E38"/>
    <w:rsid w:val="0021320C"/>
    <w:rsid w:val="00213FB6"/>
    <w:rsid w:val="00214FB8"/>
    <w:rsid w:val="00215F17"/>
    <w:rsid w:val="00223D60"/>
    <w:rsid w:val="00230CFF"/>
    <w:rsid w:val="00234053"/>
    <w:rsid w:val="0023725D"/>
    <w:rsid w:val="002406DD"/>
    <w:rsid w:val="00241702"/>
    <w:rsid w:val="00243D3D"/>
    <w:rsid w:val="00245CA7"/>
    <w:rsid w:val="00247877"/>
    <w:rsid w:val="00254A98"/>
    <w:rsid w:val="00260379"/>
    <w:rsid w:val="00263128"/>
    <w:rsid w:val="0027322B"/>
    <w:rsid w:val="00281B97"/>
    <w:rsid w:val="00290E1B"/>
    <w:rsid w:val="002968DA"/>
    <w:rsid w:val="002A4B4A"/>
    <w:rsid w:val="002A7BB5"/>
    <w:rsid w:val="002B0284"/>
    <w:rsid w:val="002B0BD3"/>
    <w:rsid w:val="002C0A9F"/>
    <w:rsid w:val="002C28CB"/>
    <w:rsid w:val="002C33FF"/>
    <w:rsid w:val="002D1335"/>
    <w:rsid w:val="002D2866"/>
    <w:rsid w:val="002D51B9"/>
    <w:rsid w:val="002E11BC"/>
    <w:rsid w:val="002F2582"/>
    <w:rsid w:val="002F466F"/>
    <w:rsid w:val="00313DF1"/>
    <w:rsid w:val="003141C7"/>
    <w:rsid w:val="00315B44"/>
    <w:rsid w:val="00323B37"/>
    <w:rsid w:val="00325265"/>
    <w:rsid w:val="003257C3"/>
    <w:rsid w:val="00327A3E"/>
    <w:rsid w:val="00337AAF"/>
    <w:rsid w:val="003471DC"/>
    <w:rsid w:val="00351AFF"/>
    <w:rsid w:val="00351CCB"/>
    <w:rsid w:val="00352785"/>
    <w:rsid w:val="00357B08"/>
    <w:rsid w:val="00366613"/>
    <w:rsid w:val="00367C39"/>
    <w:rsid w:val="003709DB"/>
    <w:rsid w:val="00371D18"/>
    <w:rsid w:val="00373EBE"/>
    <w:rsid w:val="00395194"/>
    <w:rsid w:val="003A66CC"/>
    <w:rsid w:val="003B3C92"/>
    <w:rsid w:val="003C2066"/>
    <w:rsid w:val="003D0A24"/>
    <w:rsid w:val="003E25B4"/>
    <w:rsid w:val="003F25D5"/>
    <w:rsid w:val="003F54AC"/>
    <w:rsid w:val="0040204C"/>
    <w:rsid w:val="00417CBF"/>
    <w:rsid w:val="00424FD9"/>
    <w:rsid w:val="004269C2"/>
    <w:rsid w:val="00431D99"/>
    <w:rsid w:val="0043582D"/>
    <w:rsid w:val="004423B9"/>
    <w:rsid w:val="00443B58"/>
    <w:rsid w:val="00445C21"/>
    <w:rsid w:val="00450B16"/>
    <w:rsid w:val="004637B3"/>
    <w:rsid w:val="004653CA"/>
    <w:rsid w:val="00480683"/>
    <w:rsid w:val="00483CE1"/>
    <w:rsid w:val="00492410"/>
    <w:rsid w:val="00497211"/>
    <w:rsid w:val="004A51DF"/>
    <w:rsid w:val="004B202E"/>
    <w:rsid w:val="004B3FD7"/>
    <w:rsid w:val="004B4F39"/>
    <w:rsid w:val="004B5451"/>
    <w:rsid w:val="004B7EF8"/>
    <w:rsid w:val="004C2FC0"/>
    <w:rsid w:val="004C4ACC"/>
    <w:rsid w:val="004E0B90"/>
    <w:rsid w:val="004E29BC"/>
    <w:rsid w:val="004E4CFE"/>
    <w:rsid w:val="004E6374"/>
    <w:rsid w:val="004F26F1"/>
    <w:rsid w:val="004F409E"/>
    <w:rsid w:val="004F4FEC"/>
    <w:rsid w:val="004F6A40"/>
    <w:rsid w:val="004F6BC8"/>
    <w:rsid w:val="0050100C"/>
    <w:rsid w:val="00516282"/>
    <w:rsid w:val="0052625F"/>
    <w:rsid w:val="005304B2"/>
    <w:rsid w:val="00530A90"/>
    <w:rsid w:val="005417C3"/>
    <w:rsid w:val="005436F2"/>
    <w:rsid w:val="0054554B"/>
    <w:rsid w:val="0055229A"/>
    <w:rsid w:val="005531BC"/>
    <w:rsid w:val="00561AC5"/>
    <w:rsid w:val="00586E3A"/>
    <w:rsid w:val="005942C2"/>
    <w:rsid w:val="00594DE9"/>
    <w:rsid w:val="00595EF0"/>
    <w:rsid w:val="005B5510"/>
    <w:rsid w:val="005B7743"/>
    <w:rsid w:val="005C0046"/>
    <w:rsid w:val="005C3067"/>
    <w:rsid w:val="005C3F5C"/>
    <w:rsid w:val="005C4224"/>
    <w:rsid w:val="005D3E84"/>
    <w:rsid w:val="005D4EB6"/>
    <w:rsid w:val="005D56E1"/>
    <w:rsid w:val="005D7EA1"/>
    <w:rsid w:val="005E453E"/>
    <w:rsid w:val="005F0D09"/>
    <w:rsid w:val="005F4A52"/>
    <w:rsid w:val="005F76DC"/>
    <w:rsid w:val="0060223A"/>
    <w:rsid w:val="0061016B"/>
    <w:rsid w:val="00610675"/>
    <w:rsid w:val="006165C3"/>
    <w:rsid w:val="0062354F"/>
    <w:rsid w:val="00633CCF"/>
    <w:rsid w:val="0064128C"/>
    <w:rsid w:val="00662C93"/>
    <w:rsid w:val="0066732A"/>
    <w:rsid w:val="00671AA9"/>
    <w:rsid w:val="0068527A"/>
    <w:rsid w:val="0069139E"/>
    <w:rsid w:val="00692A76"/>
    <w:rsid w:val="00693B88"/>
    <w:rsid w:val="006A5EBB"/>
    <w:rsid w:val="006A763C"/>
    <w:rsid w:val="006B3024"/>
    <w:rsid w:val="006B3986"/>
    <w:rsid w:val="006C536B"/>
    <w:rsid w:val="006C7999"/>
    <w:rsid w:val="006D1633"/>
    <w:rsid w:val="006D5539"/>
    <w:rsid w:val="006E1AE2"/>
    <w:rsid w:val="006F36E2"/>
    <w:rsid w:val="006F60F4"/>
    <w:rsid w:val="0070288B"/>
    <w:rsid w:val="00710197"/>
    <w:rsid w:val="00712957"/>
    <w:rsid w:val="00716069"/>
    <w:rsid w:val="007513D0"/>
    <w:rsid w:val="007526F4"/>
    <w:rsid w:val="007710B4"/>
    <w:rsid w:val="00772EF3"/>
    <w:rsid w:val="0078598A"/>
    <w:rsid w:val="00790A73"/>
    <w:rsid w:val="00792536"/>
    <w:rsid w:val="00793FE7"/>
    <w:rsid w:val="007A3649"/>
    <w:rsid w:val="007A6A88"/>
    <w:rsid w:val="007A739E"/>
    <w:rsid w:val="007C5D3B"/>
    <w:rsid w:val="007D464C"/>
    <w:rsid w:val="007D6848"/>
    <w:rsid w:val="007E7B1B"/>
    <w:rsid w:val="007F1E39"/>
    <w:rsid w:val="0080704E"/>
    <w:rsid w:val="00807176"/>
    <w:rsid w:val="008132B8"/>
    <w:rsid w:val="00820804"/>
    <w:rsid w:val="00821E31"/>
    <w:rsid w:val="00831B03"/>
    <w:rsid w:val="00831C80"/>
    <w:rsid w:val="0084090D"/>
    <w:rsid w:val="0084562A"/>
    <w:rsid w:val="00845817"/>
    <w:rsid w:val="00846D27"/>
    <w:rsid w:val="00850A98"/>
    <w:rsid w:val="00850F36"/>
    <w:rsid w:val="00855AD7"/>
    <w:rsid w:val="0086161E"/>
    <w:rsid w:val="00862CE0"/>
    <w:rsid w:val="00867F75"/>
    <w:rsid w:val="0087108D"/>
    <w:rsid w:val="00875F64"/>
    <w:rsid w:val="008854B0"/>
    <w:rsid w:val="00893CB0"/>
    <w:rsid w:val="00896DCD"/>
    <w:rsid w:val="008B3F5A"/>
    <w:rsid w:val="008B56AA"/>
    <w:rsid w:val="008C080B"/>
    <w:rsid w:val="008C71E2"/>
    <w:rsid w:val="008E4C1C"/>
    <w:rsid w:val="008F4D84"/>
    <w:rsid w:val="008F50B5"/>
    <w:rsid w:val="008F6F72"/>
    <w:rsid w:val="0090135C"/>
    <w:rsid w:val="00901851"/>
    <w:rsid w:val="009026C3"/>
    <w:rsid w:val="009057E0"/>
    <w:rsid w:val="009111DC"/>
    <w:rsid w:val="00911951"/>
    <w:rsid w:val="009205FB"/>
    <w:rsid w:val="00923C8F"/>
    <w:rsid w:val="00925762"/>
    <w:rsid w:val="00943AA5"/>
    <w:rsid w:val="0094523C"/>
    <w:rsid w:val="0094612F"/>
    <w:rsid w:val="00946D8C"/>
    <w:rsid w:val="009543F7"/>
    <w:rsid w:val="00971D0C"/>
    <w:rsid w:val="00987FC7"/>
    <w:rsid w:val="009958DC"/>
    <w:rsid w:val="009A5D82"/>
    <w:rsid w:val="009B2A09"/>
    <w:rsid w:val="009B5449"/>
    <w:rsid w:val="009C3834"/>
    <w:rsid w:val="009C4729"/>
    <w:rsid w:val="009C4A00"/>
    <w:rsid w:val="009D6BA6"/>
    <w:rsid w:val="009D713F"/>
    <w:rsid w:val="009E6A15"/>
    <w:rsid w:val="009E7119"/>
    <w:rsid w:val="009F0988"/>
    <w:rsid w:val="009F22EB"/>
    <w:rsid w:val="009F3071"/>
    <w:rsid w:val="00A00952"/>
    <w:rsid w:val="00A056D2"/>
    <w:rsid w:val="00A115F6"/>
    <w:rsid w:val="00A25679"/>
    <w:rsid w:val="00A40683"/>
    <w:rsid w:val="00A4170F"/>
    <w:rsid w:val="00A5008C"/>
    <w:rsid w:val="00A513E8"/>
    <w:rsid w:val="00A60501"/>
    <w:rsid w:val="00A644B8"/>
    <w:rsid w:val="00A649F5"/>
    <w:rsid w:val="00A65755"/>
    <w:rsid w:val="00A74128"/>
    <w:rsid w:val="00A77A9F"/>
    <w:rsid w:val="00A80A06"/>
    <w:rsid w:val="00A87460"/>
    <w:rsid w:val="00A91221"/>
    <w:rsid w:val="00A92647"/>
    <w:rsid w:val="00AA0FAE"/>
    <w:rsid w:val="00AA5D09"/>
    <w:rsid w:val="00AB3835"/>
    <w:rsid w:val="00AB5F27"/>
    <w:rsid w:val="00AC1FDA"/>
    <w:rsid w:val="00AD6BE1"/>
    <w:rsid w:val="00AD7A20"/>
    <w:rsid w:val="00AF5711"/>
    <w:rsid w:val="00B04955"/>
    <w:rsid w:val="00B10DAE"/>
    <w:rsid w:val="00B32E6F"/>
    <w:rsid w:val="00B43ABF"/>
    <w:rsid w:val="00B46895"/>
    <w:rsid w:val="00B539D2"/>
    <w:rsid w:val="00B67B54"/>
    <w:rsid w:val="00B7264F"/>
    <w:rsid w:val="00B74193"/>
    <w:rsid w:val="00B825F7"/>
    <w:rsid w:val="00B84770"/>
    <w:rsid w:val="00B85A0C"/>
    <w:rsid w:val="00B91396"/>
    <w:rsid w:val="00B94003"/>
    <w:rsid w:val="00B94391"/>
    <w:rsid w:val="00B94C1A"/>
    <w:rsid w:val="00B95187"/>
    <w:rsid w:val="00BA1CB5"/>
    <w:rsid w:val="00BA51E5"/>
    <w:rsid w:val="00BB1741"/>
    <w:rsid w:val="00BB2438"/>
    <w:rsid w:val="00BB73D2"/>
    <w:rsid w:val="00BD1073"/>
    <w:rsid w:val="00BD70FE"/>
    <w:rsid w:val="00BF26E3"/>
    <w:rsid w:val="00BF42F8"/>
    <w:rsid w:val="00C163C2"/>
    <w:rsid w:val="00C2280C"/>
    <w:rsid w:val="00C233A3"/>
    <w:rsid w:val="00C24B97"/>
    <w:rsid w:val="00C30692"/>
    <w:rsid w:val="00C3774E"/>
    <w:rsid w:val="00C43426"/>
    <w:rsid w:val="00C47B90"/>
    <w:rsid w:val="00C47C7A"/>
    <w:rsid w:val="00C54AD7"/>
    <w:rsid w:val="00C64C9E"/>
    <w:rsid w:val="00C64E3B"/>
    <w:rsid w:val="00C707F2"/>
    <w:rsid w:val="00C74CCF"/>
    <w:rsid w:val="00C7726B"/>
    <w:rsid w:val="00C914BE"/>
    <w:rsid w:val="00C9250B"/>
    <w:rsid w:val="00C93B99"/>
    <w:rsid w:val="00C97793"/>
    <w:rsid w:val="00CB5E23"/>
    <w:rsid w:val="00CB6DDD"/>
    <w:rsid w:val="00CB7C29"/>
    <w:rsid w:val="00CC41B1"/>
    <w:rsid w:val="00CC7616"/>
    <w:rsid w:val="00CD48DE"/>
    <w:rsid w:val="00CE07BF"/>
    <w:rsid w:val="00CE39FB"/>
    <w:rsid w:val="00CE7DD2"/>
    <w:rsid w:val="00CF324B"/>
    <w:rsid w:val="00D04BED"/>
    <w:rsid w:val="00D0566A"/>
    <w:rsid w:val="00D068D8"/>
    <w:rsid w:val="00D119A5"/>
    <w:rsid w:val="00D122D1"/>
    <w:rsid w:val="00D1239E"/>
    <w:rsid w:val="00D15908"/>
    <w:rsid w:val="00D22B12"/>
    <w:rsid w:val="00D24CC6"/>
    <w:rsid w:val="00D33218"/>
    <w:rsid w:val="00D37D07"/>
    <w:rsid w:val="00D40910"/>
    <w:rsid w:val="00D41E2A"/>
    <w:rsid w:val="00D507F2"/>
    <w:rsid w:val="00D51B28"/>
    <w:rsid w:val="00D523D0"/>
    <w:rsid w:val="00D53F1D"/>
    <w:rsid w:val="00D55BE2"/>
    <w:rsid w:val="00D56F27"/>
    <w:rsid w:val="00D60DCF"/>
    <w:rsid w:val="00D725DA"/>
    <w:rsid w:val="00D72C0B"/>
    <w:rsid w:val="00D74A01"/>
    <w:rsid w:val="00D75196"/>
    <w:rsid w:val="00D77282"/>
    <w:rsid w:val="00D82397"/>
    <w:rsid w:val="00D853D8"/>
    <w:rsid w:val="00D9219D"/>
    <w:rsid w:val="00D95988"/>
    <w:rsid w:val="00D973AA"/>
    <w:rsid w:val="00DA5BE5"/>
    <w:rsid w:val="00DB1FB1"/>
    <w:rsid w:val="00DB51FD"/>
    <w:rsid w:val="00DC3615"/>
    <w:rsid w:val="00DC7CEF"/>
    <w:rsid w:val="00DD02C5"/>
    <w:rsid w:val="00DD0B93"/>
    <w:rsid w:val="00DD2E08"/>
    <w:rsid w:val="00DE385A"/>
    <w:rsid w:val="00DE3D28"/>
    <w:rsid w:val="00DE55C3"/>
    <w:rsid w:val="00DE58D5"/>
    <w:rsid w:val="00DE6AC9"/>
    <w:rsid w:val="00DE7DE9"/>
    <w:rsid w:val="00DF186C"/>
    <w:rsid w:val="00DF2353"/>
    <w:rsid w:val="00DF3617"/>
    <w:rsid w:val="00DF70DB"/>
    <w:rsid w:val="00E03B94"/>
    <w:rsid w:val="00E07CC3"/>
    <w:rsid w:val="00E14A81"/>
    <w:rsid w:val="00E16B5D"/>
    <w:rsid w:val="00E24679"/>
    <w:rsid w:val="00E277E7"/>
    <w:rsid w:val="00E411CD"/>
    <w:rsid w:val="00E542B5"/>
    <w:rsid w:val="00E54A9B"/>
    <w:rsid w:val="00E55BD2"/>
    <w:rsid w:val="00E718FC"/>
    <w:rsid w:val="00E87911"/>
    <w:rsid w:val="00E9092A"/>
    <w:rsid w:val="00E91EFD"/>
    <w:rsid w:val="00EB28C3"/>
    <w:rsid w:val="00EB3C83"/>
    <w:rsid w:val="00ED215F"/>
    <w:rsid w:val="00ED2F66"/>
    <w:rsid w:val="00ED3CC4"/>
    <w:rsid w:val="00ED3CDA"/>
    <w:rsid w:val="00ED4134"/>
    <w:rsid w:val="00ED414A"/>
    <w:rsid w:val="00EE0C41"/>
    <w:rsid w:val="00EE27DB"/>
    <w:rsid w:val="00EF089F"/>
    <w:rsid w:val="00EF7145"/>
    <w:rsid w:val="00F004C8"/>
    <w:rsid w:val="00F23463"/>
    <w:rsid w:val="00F27986"/>
    <w:rsid w:val="00F31F27"/>
    <w:rsid w:val="00F725A0"/>
    <w:rsid w:val="00F72D55"/>
    <w:rsid w:val="00F7755F"/>
    <w:rsid w:val="00F77566"/>
    <w:rsid w:val="00F83C31"/>
    <w:rsid w:val="00F843CC"/>
    <w:rsid w:val="00F875CB"/>
    <w:rsid w:val="00F87F48"/>
    <w:rsid w:val="00F91222"/>
    <w:rsid w:val="00F91514"/>
    <w:rsid w:val="00F935C6"/>
    <w:rsid w:val="00F96E47"/>
    <w:rsid w:val="00FB1795"/>
    <w:rsid w:val="00FB3691"/>
    <w:rsid w:val="00FB3997"/>
    <w:rsid w:val="00FD15C5"/>
    <w:rsid w:val="00FF1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08B2"/>
  <w15:docId w15:val="{FF4204B9-7877-4E51-891D-9CDEBB42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1"/>
      <w:ind w:left="10" w:hanging="10"/>
      <w:outlineLvl w:val="0"/>
    </w:pPr>
    <w:rPr>
      <w:rFonts w:ascii="Arial" w:eastAsia="Arial" w:hAnsi="Arial" w:cs="Arial"/>
      <w:color w:val="000000"/>
      <w:sz w:val="46"/>
    </w:rPr>
  </w:style>
  <w:style w:type="paragraph" w:styleId="Heading2">
    <w:name w:val="heading 2"/>
    <w:basedOn w:val="Normal"/>
    <w:next w:val="Normal"/>
    <w:link w:val="Heading2Char"/>
    <w:uiPriority w:val="9"/>
    <w:unhideWhenUsed/>
    <w:qFormat/>
    <w:rsid w:val="00B95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43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color w:val="000000"/>
      <w:sz w:val="46"/>
    </w:rPr>
  </w:style>
  <w:style w:type="paragraph" w:styleId="Header">
    <w:name w:val="header"/>
    <w:basedOn w:val="Normal"/>
    <w:link w:val="HeaderChar"/>
    <w:uiPriority w:val="99"/>
    <w:unhideWhenUsed/>
    <w:rsid w:val="00911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951"/>
    <w:rPr>
      <w:rFonts w:ascii="Calibri" w:eastAsia="Calibri" w:hAnsi="Calibri" w:cs="Calibri"/>
      <w:color w:val="000000"/>
    </w:rPr>
  </w:style>
  <w:style w:type="paragraph" w:styleId="Footer">
    <w:name w:val="footer"/>
    <w:basedOn w:val="Normal"/>
    <w:link w:val="FooterChar"/>
    <w:uiPriority w:val="99"/>
    <w:unhideWhenUsed/>
    <w:rsid w:val="00911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951"/>
    <w:rPr>
      <w:rFonts w:ascii="Calibri" w:eastAsia="Calibri" w:hAnsi="Calibri" w:cs="Calibri"/>
      <w:color w:val="000000"/>
    </w:rPr>
  </w:style>
  <w:style w:type="character" w:styleId="Hyperlink">
    <w:name w:val="Hyperlink"/>
    <w:basedOn w:val="DefaultParagraphFont"/>
    <w:uiPriority w:val="99"/>
    <w:unhideWhenUsed/>
    <w:rsid w:val="00323B37"/>
    <w:rPr>
      <w:color w:val="0563C1" w:themeColor="hyperlink"/>
      <w:u w:val="single"/>
    </w:rPr>
  </w:style>
  <w:style w:type="paragraph" w:styleId="TOC1">
    <w:name w:val="toc 1"/>
    <w:basedOn w:val="Normal"/>
    <w:next w:val="Normal"/>
    <w:autoRedefine/>
    <w:uiPriority w:val="39"/>
    <w:unhideWhenUsed/>
    <w:rsid w:val="00D9219D"/>
    <w:pPr>
      <w:tabs>
        <w:tab w:val="right" w:leader="dot" w:pos="8810"/>
      </w:tabs>
      <w:spacing w:before="120" w:after="120"/>
    </w:pPr>
    <w:rPr>
      <w:rFonts w:ascii="Gill Sans MT" w:eastAsiaTheme="minorHAnsi" w:hAnsi="Gill Sans MT" w:cstheme="minorBidi"/>
      <w:b/>
      <w:bCs/>
      <w:caps/>
      <w:noProof/>
      <w:color w:val="auto"/>
      <w:sz w:val="20"/>
      <w:szCs w:val="20"/>
      <w:lang w:val="en-US" w:eastAsia="en-US"/>
    </w:rPr>
  </w:style>
  <w:style w:type="paragraph" w:styleId="TOC2">
    <w:name w:val="toc 2"/>
    <w:basedOn w:val="Normal"/>
    <w:next w:val="Normal"/>
    <w:autoRedefine/>
    <w:uiPriority w:val="39"/>
    <w:unhideWhenUsed/>
    <w:rsid w:val="00323B37"/>
    <w:pPr>
      <w:spacing w:after="0"/>
      <w:ind w:left="220"/>
    </w:pPr>
    <w:rPr>
      <w:rFonts w:asciiTheme="minorHAnsi" w:eastAsiaTheme="minorHAnsi" w:hAnsiTheme="minorHAnsi" w:cstheme="minorBidi"/>
      <w:smallCaps/>
      <w:color w:val="auto"/>
      <w:sz w:val="20"/>
      <w:szCs w:val="20"/>
      <w:lang w:val="en-US" w:eastAsia="en-US"/>
    </w:rPr>
  </w:style>
  <w:style w:type="paragraph" w:styleId="TOC3">
    <w:name w:val="toc 3"/>
    <w:basedOn w:val="Normal"/>
    <w:next w:val="Normal"/>
    <w:autoRedefine/>
    <w:uiPriority w:val="39"/>
    <w:unhideWhenUsed/>
    <w:rsid w:val="00323B37"/>
    <w:pPr>
      <w:spacing w:after="0"/>
      <w:ind w:left="440"/>
    </w:pPr>
    <w:rPr>
      <w:rFonts w:asciiTheme="minorHAnsi" w:eastAsiaTheme="minorHAnsi" w:hAnsiTheme="minorHAnsi" w:cstheme="minorBidi"/>
      <w:i/>
      <w:iCs/>
      <w:color w:val="auto"/>
      <w:sz w:val="20"/>
      <w:szCs w:val="20"/>
      <w:lang w:val="en-US" w:eastAsia="en-US"/>
    </w:rPr>
  </w:style>
  <w:style w:type="paragraph" w:styleId="ListParagraph">
    <w:name w:val="List Paragraph"/>
    <w:basedOn w:val="Normal"/>
    <w:uiPriority w:val="34"/>
    <w:qFormat/>
    <w:rsid w:val="001E2BF9"/>
    <w:pPr>
      <w:ind w:left="720"/>
      <w:contextualSpacing/>
    </w:pPr>
  </w:style>
  <w:style w:type="character" w:customStyle="1" w:styleId="Heading2Char">
    <w:name w:val="Heading 2 Char"/>
    <w:basedOn w:val="DefaultParagraphFont"/>
    <w:link w:val="Heading2"/>
    <w:uiPriority w:val="9"/>
    <w:rsid w:val="00B951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43C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EE0C41"/>
    <w:rPr>
      <w:sz w:val="16"/>
      <w:szCs w:val="16"/>
    </w:rPr>
  </w:style>
  <w:style w:type="paragraph" w:styleId="CommentText">
    <w:name w:val="annotation text"/>
    <w:basedOn w:val="Normal"/>
    <w:link w:val="CommentTextChar"/>
    <w:uiPriority w:val="99"/>
    <w:semiHidden/>
    <w:unhideWhenUsed/>
    <w:rsid w:val="00EE0C41"/>
    <w:pPr>
      <w:spacing w:line="240" w:lineRule="auto"/>
    </w:pPr>
    <w:rPr>
      <w:sz w:val="20"/>
      <w:szCs w:val="20"/>
    </w:rPr>
  </w:style>
  <w:style w:type="character" w:customStyle="1" w:styleId="CommentTextChar">
    <w:name w:val="Comment Text Char"/>
    <w:basedOn w:val="DefaultParagraphFont"/>
    <w:link w:val="CommentText"/>
    <w:uiPriority w:val="99"/>
    <w:semiHidden/>
    <w:rsid w:val="00EE0C4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E0C41"/>
    <w:rPr>
      <w:b/>
      <w:bCs/>
    </w:rPr>
  </w:style>
  <w:style w:type="character" w:customStyle="1" w:styleId="CommentSubjectChar">
    <w:name w:val="Comment Subject Char"/>
    <w:basedOn w:val="CommentTextChar"/>
    <w:link w:val="CommentSubject"/>
    <w:uiPriority w:val="99"/>
    <w:semiHidden/>
    <w:rsid w:val="00EE0C41"/>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E0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C41"/>
    <w:rPr>
      <w:rFonts w:ascii="Segoe UI" w:eastAsia="Calibri" w:hAnsi="Segoe UI" w:cs="Segoe UI"/>
      <w:color w:val="000000"/>
      <w:sz w:val="18"/>
      <w:szCs w:val="18"/>
    </w:rPr>
  </w:style>
  <w:style w:type="paragraph" w:styleId="NoSpacing">
    <w:name w:val="No Spacing"/>
    <w:uiPriority w:val="1"/>
    <w:qFormat/>
    <w:rsid w:val="00F72D55"/>
    <w:pPr>
      <w:spacing w:after="0" w:line="240" w:lineRule="auto"/>
    </w:pPr>
    <w:rPr>
      <w:rFonts w:ascii="Calibri" w:eastAsia="Calibri" w:hAnsi="Calibri" w:cs="Calibri"/>
      <w:color w:val="000000"/>
    </w:rPr>
  </w:style>
  <w:style w:type="table" w:styleId="TableGrid">
    <w:name w:val="Table Grid"/>
    <w:basedOn w:val="TableNormal"/>
    <w:uiPriority w:val="39"/>
    <w:rsid w:val="0003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listparagraph">
    <w:name w:val="x_msolistparagraph"/>
    <w:basedOn w:val="Normal"/>
    <w:rsid w:val="00A5008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TOCHeading">
    <w:name w:val="TOC Heading"/>
    <w:basedOn w:val="Heading1"/>
    <w:next w:val="Normal"/>
    <w:uiPriority w:val="39"/>
    <w:unhideWhenUsed/>
    <w:qFormat/>
    <w:rsid w:val="00A25679"/>
    <w:pPr>
      <w:spacing w:before="240" w:after="0"/>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customStyle="1" w:styleId="TemplateInstructions">
    <w:name w:val="Template Instructions"/>
    <w:basedOn w:val="NoSpacing"/>
    <w:qFormat/>
    <w:rsid w:val="001D3162"/>
    <w:pPr>
      <w:spacing w:before="120"/>
      <w:ind w:left="720" w:right="720"/>
    </w:pPr>
    <w:rPr>
      <w:rFonts w:asciiTheme="majorHAnsi" w:eastAsiaTheme="minorHAnsi" w:hAnsiTheme="majorHAnsi" w:cs="Tw Cen MT"/>
      <w:i/>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50167">
      <w:bodyDiv w:val="1"/>
      <w:marLeft w:val="0"/>
      <w:marRight w:val="0"/>
      <w:marTop w:val="0"/>
      <w:marBottom w:val="0"/>
      <w:divBdr>
        <w:top w:val="none" w:sz="0" w:space="0" w:color="auto"/>
        <w:left w:val="none" w:sz="0" w:space="0" w:color="auto"/>
        <w:bottom w:val="none" w:sz="0" w:space="0" w:color="auto"/>
        <w:right w:val="none" w:sz="0" w:space="0" w:color="auto"/>
      </w:divBdr>
    </w:div>
    <w:div w:id="433214093">
      <w:bodyDiv w:val="1"/>
      <w:marLeft w:val="0"/>
      <w:marRight w:val="0"/>
      <w:marTop w:val="0"/>
      <w:marBottom w:val="0"/>
      <w:divBdr>
        <w:top w:val="none" w:sz="0" w:space="0" w:color="auto"/>
        <w:left w:val="none" w:sz="0" w:space="0" w:color="auto"/>
        <w:bottom w:val="none" w:sz="0" w:space="0" w:color="auto"/>
        <w:right w:val="none" w:sz="0" w:space="0" w:color="auto"/>
      </w:divBdr>
    </w:div>
    <w:div w:id="463961451">
      <w:bodyDiv w:val="1"/>
      <w:marLeft w:val="0"/>
      <w:marRight w:val="0"/>
      <w:marTop w:val="0"/>
      <w:marBottom w:val="0"/>
      <w:divBdr>
        <w:top w:val="none" w:sz="0" w:space="0" w:color="auto"/>
        <w:left w:val="none" w:sz="0" w:space="0" w:color="auto"/>
        <w:bottom w:val="none" w:sz="0" w:space="0" w:color="auto"/>
        <w:right w:val="none" w:sz="0" w:space="0" w:color="auto"/>
      </w:divBdr>
    </w:div>
    <w:div w:id="465784789">
      <w:bodyDiv w:val="1"/>
      <w:marLeft w:val="0"/>
      <w:marRight w:val="0"/>
      <w:marTop w:val="0"/>
      <w:marBottom w:val="0"/>
      <w:divBdr>
        <w:top w:val="none" w:sz="0" w:space="0" w:color="auto"/>
        <w:left w:val="none" w:sz="0" w:space="0" w:color="auto"/>
        <w:bottom w:val="none" w:sz="0" w:space="0" w:color="auto"/>
        <w:right w:val="none" w:sz="0" w:space="0" w:color="auto"/>
      </w:divBdr>
    </w:div>
    <w:div w:id="684551938">
      <w:bodyDiv w:val="1"/>
      <w:marLeft w:val="0"/>
      <w:marRight w:val="0"/>
      <w:marTop w:val="0"/>
      <w:marBottom w:val="0"/>
      <w:divBdr>
        <w:top w:val="none" w:sz="0" w:space="0" w:color="auto"/>
        <w:left w:val="none" w:sz="0" w:space="0" w:color="auto"/>
        <w:bottom w:val="none" w:sz="0" w:space="0" w:color="auto"/>
        <w:right w:val="none" w:sz="0" w:space="0" w:color="auto"/>
      </w:divBdr>
    </w:div>
    <w:div w:id="728462351">
      <w:bodyDiv w:val="1"/>
      <w:marLeft w:val="0"/>
      <w:marRight w:val="0"/>
      <w:marTop w:val="0"/>
      <w:marBottom w:val="0"/>
      <w:divBdr>
        <w:top w:val="none" w:sz="0" w:space="0" w:color="auto"/>
        <w:left w:val="none" w:sz="0" w:space="0" w:color="auto"/>
        <w:bottom w:val="none" w:sz="0" w:space="0" w:color="auto"/>
        <w:right w:val="none" w:sz="0" w:space="0" w:color="auto"/>
      </w:divBdr>
    </w:div>
    <w:div w:id="829445195">
      <w:bodyDiv w:val="1"/>
      <w:marLeft w:val="0"/>
      <w:marRight w:val="0"/>
      <w:marTop w:val="0"/>
      <w:marBottom w:val="0"/>
      <w:divBdr>
        <w:top w:val="none" w:sz="0" w:space="0" w:color="auto"/>
        <w:left w:val="none" w:sz="0" w:space="0" w:color="auto"/>
        <w:bottom w:val="none" w:sz="0" w:space="0" w:color="auto"/>
        <w:right w:val="none" w:sz="0" w:space="0" w:color="auto"/>
      </w:divBdr>
    </w:div>
    <w:div w:id="968316826">
      <w:bodyDiv w:val="1"/>
      <w:marLeft w:val="0"/>
      <w:marRight w:val="0"/>
      <w:marTop w:val="0"/>
      <w:marBottom w:val="0"/>
      <w:divBdr>
        <w:top w:val="none" w:sz="0" w:space="0" w:color="auto"/>
        <w:left w:val="none" w:sz="0" w:space="0" w:color="auto"/>
        <w:bottom w:val="none" w:sz="0" w:space="0" w:color="auto"/>
        <w:right w:val="none" w:sz="0" w:space="0" w:color="auto"/>
      </w:divBdr>
    </w:div>
    <w:div w:id="1081440200">
      <w:bodyDiv w:val="1"/>
      <w:marLeft w:val="0"/>
      <w:marRight w:val="0"/>
      <w:marTop w:val="0"/>
      <w:marBottom w:val="0"/>
      <w:divBdr>
        <w:top w:val="none" w:sz="0" w:space="0" w:color="auto"/>
        <w:left w:val="none" w:sz="0" w:space="0" w:color="auto"/>
        <w:bottom w:val="none" w:sz="0" w:space="0" w:color="auto"/>
        <w:right w:val="none" w:sz="0" w:space="0" w:color="auto"/>
      </w:divBdr>
    </w:div>
    <w:div w:id="1169827555">
      <w:bodyDiv w:val="1"/>
      <w:marLeft w:val="0"/>
      <w:marRight w:val="0"/>
      <w:marTop w:val="0"/>
      <w:marBottom w:val="0"/>
      <w:divBdr>
        <w:top w:val="none" w:sz="0" w:space="0" w:color="auto"/>
        <w:left w:val="none" w:sz="0" w:space="0" w:color="auto"/>
        <w:bottom w:val="none" w:sz="0" w:space="0" w:color="auto"/>
        <w:right w:val="none" w:sz="0" w:space="0" w:color="auto"/>
      </w:divBdr>
    </w:div>
    <w:div w:id="1184590627">
      <w:bodyDiv w:val="1"/>
      <w:marLeft w:val="0"/>
      <w:marRight w:val="0"/>
      <w:marTop w:val="0"/>
      <w:marBottom w:val="0"/>
      <w:divBdr>
        <w:top w:val="none" w:sz="0" w:space="0" w:color="auto"/>
        <w:left w:val="none" w:sz="0" w:space="0" w:color="auto"/>
        <w:bottom w:val="none" w:sz="0" w:space="0" w:color="auto"/>
        <w:right w:val="none" w:sz="0" w:space="0" w:color="auto"/>
      </w:divBdr>
    </w:div>
    <w:div w:id="1270088312">
      <w:bodyDiv w:val="1"/>
      <w:marLeft w:val="0"/>
      <w:marRight w:val="0"/>
      <w:marTop w:val="0"/>
      <w:marBottom w:val="0"/>
      <w:divBdr>
        <w:top w:val="none" w:sz="0" w:space="0" w:color="auto"/>
        <w:left w:val="none" w:sz="0" w:space="0" w:color="auto"/>
        <w:bottom w:val="none" w:sz="0" w:space="0" w:color="auto"/>
        <w:right w:val="none" w:sz="0" w:space="0" w:color="auto"/>
      </w:divBdr>
    </w:div>
    <w:div w:id="1797677941">
      <w:bodyDiv w:val="1"/>
      <w:marLeft w:val="0"/>
      <w:marRight w:val="0"/>
      <w:marTop w:val="0"/>
      <w:marBottom w:val="0"/>
      <w:divBdr>
        <w:top w:val="none" w:sz="0" w:space="0" w:color="auto"/>
        <w:left w:val="none" w:sz="0" w:space="0" w:color="auto"/>
        <w:bottom w:val="none" w:sz="0" w:space="0" w:color="auto"/>
        <w:right w:val="none" w:sz="0" w:space="0" w:color="auto"/>
      </w:divBdr>
    </w:div>
    <w:div w:id="1828814709">
      <w:bodyDiv w:val="1"/>
      <w:marLeft w:val="0"/>
      <w:marRight w:val="0"/>
      <w:marTop w:val="0"/>
      <w:marBottom w:val="0"/>
      <w:divBdr>
        <w:top w:val="none" w:sz="0" w:space="0" w:color="auto"/>
        <w:left w:val="none" w:sz="0" w:space="0" w:color="auto"/>
        <w:bottom w:val="none" w:sz="0" w:space="0" w:color="auto"/>
        <w:right w:val="none" w:sz="0" w:space="0" w:color="auto"/>
      </w:divBdr>
    </w:div>
    <w:div w:id="1864056733">
      <w:bodyDiv w:val="1"/>
      <w:marLeft w:val="0"/>
      <w:marRight w:val="0"/>
      <w:marTop w:val="0"/>
      <w:marBottom w:val="0"/>
      <w:divBdr>
        <w:top w:val="none" w:sz="0" w:space="0" w:color="auto"/>
        <w:left w:val="none" w:sz="0" w:space="0" w:color="auto"/>
        <w:bottom w:val="none" w:sz="0" w:space="0" w:color="auto"/>
        <w:right w:val="none" w:sz="0" w:space="0" w:color="auto"/>
      </w:divBdr>
    </w:div>
    <w:div w:id="198222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572E-D970-4CD9-A032-415CC19C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HALIMAT IDRIS-O</dc:creator>
  <cp:keywords/>
  <dc:description/>
  <cp:lastModifiedBy>BABAGANA  MUSTAPHA</cp:lastModifiedBy>
  <cp:revision>47</cp:revision>
  <cp:lastPrinted>2018-07-18T17:28:00Z</cp:lastPrinted>
  <dcterms:created xsi:type="dcterms:W3CDTF">2018-09-12T09:32:00Z</dcterms:created>
  <dcterms:modified xsi:type="dcterms:W3CDTF">2019-07-02T17:12:00Z</dcterms:modified>
</cp:coreProperties>
</file>