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Dark: 330000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Bright: ffcc66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&lt;color name=”header_bright”&gt;#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FFCC66&lt;/color&gt;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&lt;color name=”header_dark”&gt;#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330000&lt;/color&gt;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&lt;color name=”text_bright”&gt;#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FFCC66&lt;/color&gt;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&lt;color name=”text_dark”&gt;#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330000&lt;/color&gt;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&lt;color name=”text_box_bright_background”&gt;#</w:t>
      </w: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FFCC66&lt;/color&gt;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&lt;color name=”text_box_dark_background”&gt;#</w:t>
      </w: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330000&lt;/color&gt;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&lt;color name=”text_box_bright_stroke”&gt;#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FFCC66&lt;/color&gt;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&lt;color name=”text_box_dark_stroke”&gt;#</w:t>
      </w:r>
      <w:r w:rsidDel="00000000" w:rsidR="00000000" w:rsidRPr="00000000">
        <w:rPr>
          <w:b w:val="1"/>
          <w:bCs w:val="1"/>
          <w:rtl w:val="0"/>
        </w:rPr>
        <w:t xml:space="preserve">FF</w:t>
      </w:r>
      <w:r w:rsidDel="00000000" w:rsidR="00000000" w:rsidRPr="00000000">
        <w:rPr>
          <w:rtl w:val="0"/>
        </w:rPr>
        <w:t xml:space="preserve">330000&lt;/color&gt;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Image = “im_what is it”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Button = “btn_what is it”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&lt;color name="bg_border_secondary"&gt;#</w:t>
      </w:r>
      <w:r w:rsidDel="00000000" w:rsidR="00000000" w:rsidRPr="00000000">
        <w:rPr>
          <w:b w:val="1"/>
          <w:bCs w:val="1"/>
          <w:color w:val="a64d79"/>
          <w:rtl w:val="0"/>
        </w:rPr>
        <w:t xml:space="preserve">FF</w:t>
      </w:r>
      <w:r w:rsidDel="00000000" w:rsidR="00000000" w:rsidRPr="00000000">
        <w:rPr>
          <w:color w:val="a64d79"/>
          <w:rtl w:val="0"/>
        </w:rPr>
        <w:t xml:space="preserve">C4AEAD&lt;/color&gt;</w:t>
      </w:r>
    </w:p>
    <w:p w:rsidR="00000000" w:rsidDel="00000000" w:rsidP="00000000" w:rsidRDefault="00000000" w:rsidRPr="00000000" w14:paraId="00000015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&lt;color name="bg_border_selected"&gt;#</w:t>
      </w:r>
      <w:r w:rsidDel="00000000" w:rsidR="00000000" w:rsidRPr="00000000">
        <w:rPr>
          <w:b w:val="1"/>
          <w:bCs w:val="1"/>
          <w:color w:val="a64d79"/>
          <w:rtl w:val="0"/>
        </w:rPr>
        <w:t xml:space="preserve">FF</w:t>
      </w:r>
      <w:r w:rsidDel="00000000" w:rsidR="00000000" w:rsidRPr="00000000">
        <w:rPr>
          <w:color w:val="a64d79"/>
          <w:rtl w:val="0"/>
        </w:rPr>
        <w:t xml:space="preserve">FFE082&lt;/color&gt;</w:t>
      </w:r>
    </w:p>
    <w:p w:rsidR="00000000" w:rsidDel="00000000" w:rsidP="00000000" w:rsidRDefault="00000000" w:rsidRPr="00000000" w14:paraId="00000016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&lt;color name="bg_border_selected_alt"&gt;#</w:t>
      </w:r>
      <w:r w:rsidDel="00000000" w:rsidR="00000000" w:rsidRPr="00000000">
        <w:rPr>
          <w:b w:val="1"/>
          <w:bCs w:val="1"/>
          <w:color w:val="a64d79"/>
          <w:rtl w:val="0"/>
        </w:rPr>
        <w:t xml:space="preserve">FF</w:t>
      </w:r>
      <w:r w:rsidDel="00000000" w:rsidR="00000000" w:rsidRPr="00000000">
        <w:rPr>
          <w:color w:val="a64d79"/>
          <w:rtl w:val="0"/>
        </w:rPr>
        <w:t xml:space="preserve">FFE082&lt;/color&gt;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a64d79"/>
          <w:rtl w:val="0"/>
        </w:rPr>
        <w:t xml:space="preserve">&lt;color name="bg_border_error"&gt;#</w:t>
      </w:r>
      <w:r w:rsidDel="00000000" w:rsidR="00000000" w:rsidRPr="00000000">
        <w:rPr>
          <w:b w:val="1"/>
          <w:bCs w:val="1"/>
          <w:color w:val="a64d79"/>
          <w:rtl w:val="0"/>
        </w:rPr>
        <w:t xml:space="preserve">FF</w:t>
      </w:r>
      <w:r w:rsidDel="00000000" w:rsidR="00000000" w:rsidRPr="00000000">
        <w:rPr>
          <w:color w:val="a64d79"/>
          <w:rtl w:val="0"/>
        </w:rPr>
        <w:t xml:space="preserve">B71C1C&lt;/color&gt;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Hex Opacity Values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100% — FF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95% — F2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90% — E6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85% — D9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80% — CC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75% — BF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70% — B3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65% — A6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60% — 99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55% — 8C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50% — 80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45% — 73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40% — 66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35% — 59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30% — 4D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25% — 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20% — 33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15% — 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10% — 1A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5% — 0D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0% — 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