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3959" w14:textId="77777777" w:rsidR="00C55528" w:rsidRDefault="00C55528" w:rsidP="00C55528">
      <w:pPr>
        <w:pStyle w:val="Title"/>
        <w:jc w:val="center"/>
      </w:pPr>
      <w:r>
        <w:t xml:space="preserve">CSIP5403 </w:t>
      </w:r>
    </w:p>
    <w:p w14:paraId="7B084877" w14:textId="7A1AE39B" w:rsidR="00422A8D" w:rsidRDefault="00C55528" w:rsidP="00C55528">
      <w:pPr>
        <w:pStyle w:val="Title"/>
        <w:jc w:val="center"/>
      </w:pPr>
      <w:r>
        <w:t xml:space="preserve">Research Methods and </w:t>
      </w:r>
      <w:r w:rsidRPr="004268B2">
        <w:rPr>
          <w:color w:val="7030A0"/>
        </w:rPr>
        <w:t>Applications</w:t>
      </w:r>
      <w:r w:rsidR="00DE4FD8">
        <w:br/>
        <w:t xml:space="preserve">Lab Sheet – </w:t>
      </w:r>
      <w:r w:rsidR="002F7921">
        <w:t>7</w:t>
      </w:r>
    </w:p>
    <w:p w14:paraId="07D10647" w14:textId="77777777" w:rsidR="00422A8D" w:rsidRDefault="00422A8D">
      <w:pPr>
        <w:jc w:val="center"/>
        <w:rPr>
          <w:sz w:val="28"/>
          <w:szCs w:val="28"/>
        </w:rPr>
      </w:pPr>
    </w:p>
    <w:p w14:paraId="78EA8DCF" w14:textId="77777777" w:rsidR="00422A8D" w:rsidRDefault="00DE4FD8">
      <w:pPr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  <w:t>Aims:</w:t>
      </w:r>
    </w:p>
    <w:p w14:paraId="594F2AFE" w14:textId="1CA3BE99" w:rsidR="00422A8D" w:rsidRDefault="00DE4FD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OpenCV with Python – </w:t>
      </w:r>
      <w:proofErr w:type="spellStart"/>
      <w:r>
        <w:rPr>
          <w:sz w:val="24"/>
          <w:szCs w:val="24"/>
        </w:rPr>
        <w:t>Keypoints</w:t>
      </w:r>
      <w:proofErr w:type="spellEnd"/>
      <w:r>
        <w:rPr>
          <w:sz w:val="24"/>
          <w:szCs w:val="24"/>
        </w:rPr>
        <w:t xml:space="preserve"> detection, description and matching</w:t>
      </w:r>
    </w:p>
    <w:p w14:paraId="50D3C45B" w14:textId="4DE25E91" w:rsidR="00B85D5C" w:rsidRDefault="00B85D5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Experiment object detection, image segmentation and pose estimation using YOLOv8.</w:t>
      </w:r>
    </w:p>
    <w:p w14:paraId="0052C1C9" w14:textId="4BCD22B9" w:rsidR="00B85D5C" w:rsidRDefault="00DE4FD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Experiment v</w:t>
      </w:r>
      <w:r w:rsidR="00B85D5C">
        <w:rPr>
          <w:sz w:val="24"/>
          <w:szCs w:val="24"/>
        </w:rPr>
        <w:t>isual tracking using SORT.</w:t>
      </w:r>
    </w:p>
    <w:p w14:paraId="4D314896" w14:textId="77777777" w:rsidR="00422A8D" w:rsidRDefault="00422A8D">
      <w:pPr>
        <w:rPr>
          <w:sz w:val="28"/>
          <w:szCs w:val="28"/>
        </w:rPr>
      </w:pPr>
    </w:p>
    <w:p w14:paraId="08DCC6B6" w14:textId="347053CC" w:rsidR="00AD29F5" w:rsidRDefault="00AD29F5" w:rsidP="00AD29F5">
      <w:pPr>
        <w:pStyle w:val="Heading1"/>
      </w:pPr>
      <w:r>
        <w:t>Part 1 – Coding Exercises</w:t>
      </w:r>
    </w:p>
    <w:p w14:paraId="2F527199" w14:textId="77777777" w:rsidR="00AD29F5" w:rsidRDefault="00AD29F5">
      <w:pPr>
        <w:pStyle w:val="Default"/>
        <w:jc w:val="both"/>
        <w:rPr>
          <w:color w:val="2A6099"/>
          <w:sz w:val="28"/>
          <w:szCs w:val="28"/>
        </w:rPr>
      </w:pPr>
    </w:p>
    <w:p w14:paraId="10A2BC50" w14:textId="794FDEB5" w:rsidR="005D1632" w:rsidRDefault="00DE4FD8" w:rsidP="005D1632">
      <w:pPr>
        <w:pStyle w:val="Default"/>
        <w:numPr>
          <w:ilvl w:val="0"/>
          <w:numId w:val="1"/>
        </w:numPr>
        <w:jc w:val="both"/>
      </w:pPr>
      <w:r>
        <w:rPr>
          <w:rFonts w:ascii="Calibri" w:hAnsi="Calibri"/>
          <w:color w:val="000000"/>
          <w:sz w:val="24"/>
        </w:rPr>
        <w:t xml:space="preserve">Detect </w:t>
      </w:r>
      <w:proofErr w:type="spellStart"/>
      <w:r>
        <w:rPr>
          <w:rFonts w:ascii="Calibri" w:hAnsi="Calibri"/>
          <w:color w:val="000000"/>
          <w:sz w:val="24"/>
        </w:rPr>
        <w:t>keypoints</w:t>
      </w:r>
      <w:proofErr w:type="spellEnd"/>
      <w:r>
        <w:rPr>
          <w:rFonts w:ascii="Calibri" w:hAnsi="Calibri"/>
          <w:color w:val="000000"/>
          <w:sz w:val="24"/>
        </w:rPr>
        <w:t xml:space="preserve"> and compute descriptors using SIFT and then draw small circles on the locations of the </w:t>
      </w:r>
      <w:proofErr w:type="spellStart"/>
      <w:r>
        <w:rPr>
          <w:rFonts w:ascii="Calibri" w:hAnsi="Calibri"/>
          <w:color w:val="000000"/>
          <w:sz w:val="24"/>
        </w:rPr>
        <w:t>keypoints</w:t>
      </w:r>
      <w:proofErr w:type="spellEnd"/>
      <w:r>
        <w:rPr>
          <w:rFonts w:ascii="Calibri" w:hAnsi="Calibri"/>
          <w:color w:val="000000"/>
          <w:sz w:val="24"/>
        </w:rPr>
        <w:t>. You can use any image provided in the ‘</w:t>
      </w:r>
      <w:r w:rsidRPr="005D1632">
        <w:rPr>
          <w:rFonts w:ascii="Calibri" w:hAnsi="Calibri"/>
          <w:color w:val="7030A0"/>
          <w:sz w:val="24"/>
        </w:rPr>
        <w:t>OpenCV/sample</w:t>
      </w:r>
      <w:r w:rsidR="005D1632" w:rsidRPr="005D1632">
        <w:rPr>
          <w:rFonts w:ascii="Calibri" w:hAnsi="Calibri"/>
          <w:color w:val="7030A0"/>
          <w:sz w:val="24"/>
        </w:rPr>
        <w:t>s</w:t>
      </w:r>
      <w:r w:rsidRPr="005D1632">
        <w:rPr>
          <w:rFonts w:ascii="Calibri" w:hAnsi="Calibri"/>
          <w:color w:val="7030A0"/>
          <w:sz w:val="24"/>
        </w:rPr>
        <w:t xml:space="preserve">/data’ </w:t>
      </w:r>
      <w:r>
        <w:rPr>
          <w:rFonts w:ascii="Calibri" w:hAnsi="Calibri"/>
          <w:color w:val="000000"/>
          <w:sz w:val="24"/>
        </w:rPr>
        <w:t xml:space="preserve">folder e.g. home.jpg, box.png, box_in_scene.png, etc. You can download the OpenCV folder from </w:t>
      </w:r>
      <w:hyperlink>
        <w:r w:rsidRPr="00A54AA0">
          <w:rPr>
            <w:rStyle w:val="Hyperlink"/>
            <w:rFonts w:ascii="Calibri" w:hAnsi="Calibri"/>
            <w:color w:val="4472C4" w:themeColor="accent1"/>
            <w:sz w:val="24"/>
          </w:rPr>
          <w:t>https://github.com/opencv/opencv</w:t>
        </w:r>
      </w:hyperlink>
    </w:p>
    <w:p w14:paraId="5FC7CD4B" w14:textId="77777777" w:rsidR="00422A8D" w:rsidRPr="00A54AA0" w:rsidRDefault="00DE4FD8">
      <w:pPr>
        <w:pStyle w:val="Default"/>
        <w:ind w:left="720"/>
        <w:rPr>
          <w:color w:val="4472C4" w:themeColor="accent1"/>
        </w:rPr>
      </w:pPr>
      <w:r>
        <w:rPr>
          <w:rFonts w:ascii="Calibri" w:hAnsi="Calibri"/>
          <w:color w:val="000000"/>
          <w:sz w:val="24"/>
        </w:rPr>
        <w:t xml:space="preserve">Also look into: </w:t>
      </w:r>
      <w:hyperlink r:id="rId5">
        <w:r w:rsidRPr="00A54AA0">
          <w:rPr>
            <w:rStyle w:val="Hyperlink"/>
            <w:rFonts w:ascii="Calibri" w:hAnsi="Calibri"/>
            <w:color w:val="4472C4" w:themeColor="accent1"/>
            <w:sz w:val="24"/>
          </w:rPr>
          <w:t>https://docs.opencv.org/4.x/db/d27/tutorial_py_table_of_contents_feature2d.html</w:t>
        </w:r>
      </w:hyperlink>
    </w:p>
    <w:p w14:paraId="0F1B8D77" w14:textId="77777777" w:rsidR="00422A8D" w:rsidRDefault="00DE4FD8">
      <w:pPr>
        <w:pStyle w:val="Default"/>
        <w:numPr>
          <w:ilvl w:val="0"/>
          <w:numId w:val="1"/>
        </w:numPr>
        <w:jc w:val="both"/>
      </w:pPr>
      <w:r>
        <w:rPr>
          <w:rFonts w:ascii="Calibri" w:hAnsi="Calibri"/>
          <w:color w:val="000000"/>
          <w:sz w:val="24"/>
        </w:rPr>
        <w:t>Compute SIFT descriptors from both query image (e.g. box.png) and train image (e.g. box_in_scene.png) and then match them. Use different matching methods. Investigate the matching performance, at least qualitatively.</w:t>
      </w:r>
    </w:p>
    <w:p w14:paraId="2F0ED231" w14:textId="77777777" w:rsidR="00422A8D" w:rsidRDefault="00DE4FD8">
      <w:pPr>
        <w:pStyle w:val="Default"/>
        <w:numPr>
          <w:ilvl w:val="0"/>
          <w:numId w:val="1"/>
        </w:numPr>
        <w:jc w:val="both"/>
      </w:pPr>
      <w:bookmarkStart w:id="0" w:name="__DdeLink__50_2797387887"/>
      <w:r>
        <w:rPr>
          <w:rFonts w:ascii="Calibri" w:hAnsi="Calibri"/>
          <w:color w:val="000000"/>
          <w:sz w:val="24"/>
        </w:rPr>
        <w:t>U</w:t>
      </w:r>
      <w:bookmarkEnd w:id="0"/>
      <w:r>
        <w:rPr>
          <w:rFonts w:ascii="Calibri" w:hAnsi="Calibri"/>
          <w:color w:val="000000"/>
          <w:sz w:val="24"/>
        </w:rPr>
        <w:t xml:space="preserve">se feature matching along with </w:t>
      </w:r>
      <w:proofErr w:type="spellStart"/>
      <w:r>
        <w:rPr>
          <w:rFonts w:ascii="Calibri" w:hAnsi="Calibri"/>
          <w:color w:val="000000"/>
          <w:sz w:val="24"/>
        </w:rPr>
        <w:t>Homography</w:t>
      </w:r>
      <w:proofErr w:type="spellEnd"/>
      <w:r>
        <w:rPr>
          <w:rFonts w:ascii="Calibri" w:hAnsi="Calibri"/>
          <w:color w:val="000000"/>
          <w:sz w:val="24"/>
        </w:rPr>
        <w:t xml:space="preserve"> to find known objects in a complex image. For instance box.png can be an object that needs to be located in the box_in_scene.png. RANSAC (or similar algorithm) needs to be used to remove outliers. How is the final feature matching improved?</w:t>
      </w:r>
    </w:p>
    <w:p w14:paraId="00FB44F0" w14:textId="77777777" w:rsidR="00422A8D" w:rsidRDefault="00422A8D">
      <w:pPr>
        <w:pStyle w:val="Default"/>
        <w:jc w:val="both"/>
        <w:rPr>
          <w:rFonts w:ascii="Calibri" w:hAnsi="Calibri"/>
          <w:color w:val="000000"/>
          <w:sz w:val="24"/>
        </w:rPr>
      </w:pPr>
    </w:p>
    <w:p w14:paraId="429058BE" w14:textId="5ACF3448" w:rsidR="00422A8D" w:rsidRDefault="00DE4FD8" w:rsidP="00B85D5C">
      <w:pPr>
        <w:pStyle w:val="Default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If you finish the above coding exercises, try to use different methods of feature extraction and compare with SIFT.</w:t>
      </w:r>
    </w:p>
    <w:p w14:paraId="5A158200" w14:textId="77777777" w:rsidR="00B85D5C" w:rsidRDefault="00B85D5C" w:rsidP="00B85D5C">
      <w:pPr>
        <w:pStyle w:val="Default"/>
        <w:ind w:left="360"/>
        <w:jc w:val="both"/>
        <w:rPr>
          <w:rFonts w:ascii="Calibri" w:hAnsi="Calibri"/>
          <w:sz w:val="24"/>
        </w:rPr>
      </w:pPr>
    </w:p>
    <w:p w14:paraId="578EB4FA" w14:textId="46D01BE0" w:rsidR="00B85D5C" w:rsidRPr="002924A0" w:rsidRDefault="00B85D5C" w:rsidP="002924A0">
      <w:pPr>
        <w:pStyle w:val="Default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Experiment the following tasks using YOLOv8</w:t>
      </w:r>
      <w:r w:rsidR="002924A0">
        <w:rPr>
          <w:rFonts w:ascii="Calibri" w:hAnsi="Calibri"/>
          <w:sz w:val="24"/>
        </w:rPr>
        <w:t xml:space="preserve"> </w:t>
      </w:r>
      <w:r w:rsidR="002924A0" w:rsidRPr="002924A0">
        <w:rPr>
          <w:rFonts w:ascii="Calibri" w:hAnsi="Calibri"/>
          <w:sz w:val="24"/>
        </w:rPr>
        <w:t>on any test image</w:t>
      </w:r>
      <w:r w:rsidR="002924A0">
        <w:rPr>
          <w:rFonts w:ascii="Calibri" w:hAnsi="Calibri"/>
          <w:sz w:val="24"/>
        </w:rPr>
        <w:t xml:space="preserve"> </w:t>
      </w:r>
      <w:r w:rsidRPr="002924A0">
        <w:rPr>
          <w:rFonts w:ascii="Calibri" w:hAnsi="Calibri"/>
          <w:sz w:val="24"/>
        </w:rPr>
        <w:t>(</w:t>
      </w:r>
      <w:proofErr w:type="spellStart"/>
      <w:r w:rsidRPr="002924A0">
        <w:rPr>
          <w:rFonts w:ascii="Calibri" w:hAnsi="Calibri"/>
          <w:sz w:val="24"/>
        </w:rPr>
        <w:t>ultralytics</w:t>
      </w:r>
      <w:proofErr w:type="spellEnd"/>
      <w:r w:rsidR="00A25334" w:rsidRPr="002924A0">
        <w:rPr>
          <w:rFonts w:ascii="Calibri" w:hAnsi="Calibri"/>
          <w:sz w:val="24"/>
        </w:rPr>
        <w:t xml:space="preserve">: </w:t>
      </w:r>
      <w:hyperlink r:id="rId6" w:history="1">
        <w:r w:rsidR="002924A0" w:rsidRPr="002F2325">
          <w:rPr>
            <w:rStyle w:val="Hyperlink"/>
            <w:rFonts w:ascii="Calibri" w:hAnsi="Calibri"/>
            <w:sz w:val="24"/>
          </w:rPr>
          <w:t>https://github.com/ultralytics/ultralytics</w:t>
        </w:r>
      </w:hyperlink>
      <w:r w:rsidRPr="002924A0">
        <w:rPr>
          <w:rFonts w:ascii="Calibri" w:hAnsi="Calibri"/>
          <w:sz w:val="24"/>
        </w:rPr>
        <w:t>):</w:t>
      </w:r>
    </w:p>
    <w:p w14:paraId="5D8291F4" w14:textId="24BE9FB9" w:rsidR="00B85D5C" w:rsidRDefault="00B85D5C" w:rsidP="00B85D5C">
      <w:pPr>
        <w:pStyle w:val="Default"/>
        <w:numPr>
          <w:ilvl w:val="1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Object detection</w:t>
      </w:r>
    </w:p>
    <w:p w14:paraId="40023AD9" w14:textId="0C23D02D" w:rsidR="00B85D5C" w:rsidRDefault="00B85D5C" w:rsidP="00B85D5C">
      <w:pPr>
        <w:pStyle w:val="Default"/>
        <w:numPr>
          <w:ilvl w:val="1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Image segmentation</w:t>
      </w:r>
    </w:p>
    <w:p w14:paraId="54F61083" w14:textId="1D90D311" w:rsidR="00B85D5C" w:rsidRDefault="00B85D5C" w:rsidP="00B85D5C">
      <w:pPr>
        <w:pStyle w:val="Default"/>
        <w:numPr>
          <w:ilvl w:val="1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Pose estimation</w:t>
      </w:r>
    </w:p>
    <w:p w14:paraId="57FE01D9" w14:textId="77777777" w:rsidR="00A25334" w:rsidRDefault="00A25334" w:rsidP="00A25334">
      <w:pPr>
        <w:pStyle w:val="Default"/>
        <w:ind w:left="1080"/>
        <w:jc w:val="both"/>
        <w:rPr>
          <w:rFonts w:ascii="Calibri" w:hAnsi="Calibri"/>
          <w:sz w:val="24"/>
        </w:rPr>
      </w:pPr>
    </w:p>
    <w:p w14:paraId="0F9996FB" w14:textId="21F504A3" w:rsidR="00B85D5C" w:rsidRDefault="00B85D5C" w:rsidP="00B85D5C">
      <w:pPr>
        <w:pStyle w:val="Default"/>
        <w:numPr>
          <w:ilvl w:val="0"/>
          <w:numId w:val="1"/>
        </w:numPr>
        <w:jc w:val="both"/>
        <w:rPr>
          <w:rFonts w:ascii="Calibri" w:hAnsi="Calibri"/>
          <w:sz w:val="24"/>
        </w:rPr>
      </w:pPr>
      <w:r w:rsidRPr="00B85D5C">
        <w:rPr>
          <w:rFonts w:ascii="Calibri" w:hAnsi="Calibri"/>
          <w:sz w:val="24"/>
        </w:rPr>
        <w:t xml:space="preserve">Experiment visual tracking task using SORT: </w:t>
      </w:r>
      <w:hyperlink r:id="rId7" w:history="1">
        <w:r w:rsidRPr="002F2325">
          <w:rPr>
            <w:rStyle w:val="Hyperlink"/>
            <w:rFonts w:ascii="Calibri" w:hAnsi="Calibri"/>
            <w:sz w:val="24"/>
          </w:rPr>
          <w:t>https://github.com/abewley/sort</w:t>
        </w:r>
      </w:hyperlink>
    </w:p>
    <w:p w14:paraId="11DBAB87" w14:textId="77777777" w:rsidR="00B85D5C" w:rsidRDefault="00B85D5C" w:rsidP="00B85D5C">
      <w:pPr>
        <w:pStyle w:val="Default"/>
        <w:numPr>
          <w:ilvl w:val="1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Understand how Kalman filter is used for visual tracking applications.</w:t>
      </w:r>
    </w:p>
    <w:p w14:paraId="3F43F58D" w14:textId="250A2935" w:rsidR="00B85D5C" w:rsidRPr="00B85D5C" w:rsidRDefault="00B85D5C" w:rsidP="00B85D5C">
      <w:pPr>
        <w:pStyle w:val="Default"/>
        <w:numPr>
          <w:ilvl w:val="1"/>
          <w:numId w:val="1"/>
        </w:numPr>
        <w:jc w:val="both"/>
        <w:rPr>
          <w:rFonts w:ascii="Calibri" w:hAnsi="Calibri"/>
          <w:sz w:val="24"/>
        </w:rPr>
      </w:pPr>
      <w:r w:rsidRPr="00B85D5C">
        <w:rPr>
          <w:rFonts w:ascii="Calibri" w:hAnsi="Calibri"/>
          <w:sz w:val="24"/>
        </w:rPr>
        <w:t>Understand how data association is performed.</w:t>
      </w:r>
    </w:p>
    <w:p w14:paraId="4524FBEA" w14:textId="36E11EB8" w:rsidR="00AD29F5" w:rsidRDefault="00AD29F5">
      <w:pPr>
        <w:rPr>
          <w:rFonts w:ascii="JetBrains Mono" w:hAnsi="JetBrains Mono"/>
          <w:color w:val="000000"/>
          <w:sz w:val="20"/>
        </w:rPr>
      </w:pPr>
    </w:p>
    <w:p w14:paraId="226EF026" w14:textId="77777777" w:rsidR="00AD29F5" w:rsidRDefault="00AD29F5" w:rsidP="00AD29F5">
      <w:pPr>
        <w:pStyle w:val="ListParagraph"/>
      </w:pPr>
    </w:p>
    <w:p w14:paraId="14FFA22C" w14:textId="77777777" w:rsidR="00AD29F5" w:rsidRDefault="00AD29F5" w:rsidP="00AD29F5">
      <w:pPr>
        <w:pStyle w:val="Heading1"/>
      </w:pPr>
      <w:r>
        <w:t>Part 2 – Continue Working on your Mini-Project</w:t>
      </w:r>
    </w:p>
    <w:p w14:paraId="2DFD2696" w14:textId="77777777" w:rsidR="00AD29F5" w:rsidRPr="00E77AB3" w:rsidRDefault="00AD29F5" w:rsidP="00AD29F5"/>
    <w:p w14:paraId="63BE0F99" w14:textId="77777777" w:rsidR="00AD29F5" w:rsidRDefault="00AD29F5" w:rsidP="00AD29F5">
      <w:r>
        <w:t xml:space="preserve">Identify one or two group members to work with (this could be your lab group if you have already been working on lab exercises within a group). </w:t>
      </w:r>
    </w:p>
    <w:p w14:paraId="0D6948E3" w14:textId="77777777" w:rsidR="00AD29F5" w:rsidRDefault="00AD29F5" w:rsidP="00AD29F5">
      <w:pPr>
        <w:rPr>
          <w:rFonts w:ascii="SymbolMT" w:hAnsi="SymbolMT"/>
        </w:rPr>
      </w:pPr>
    </w:p>
    <w:p w14:paraId="1B1DD9F3" w14:textId="77777777" w:rsidR="00AD29F5" w:rsidRDefault="00AD29F5" w:rsidP="00AD29F5">
      <w:pPr>
        <w:rPr>
          <w:rFonts w:ascii="SymbolMT" w:hAnsi="SymbolMT"/>
        </w:rPr>
      </w:pPr>
      <w:r>
        <w:t xml:space="preserve">After you identify the topic of your </w:t>
      </w:r>
      <w:r>
        <w:rPr>
          <w:b/>
          <w:bCs/>
        </w:rPr>
        <w:t>mini-project</w:t>
      </w:r>
      <w:r>
        <w:t xml:space="preserve">, you should continue working on it. Please keep in mind the </w:t>
      </w:r>
      <w:r w:rsidRPr="00407C24">
        <w:rPr>
          <w:b/>
          <w:bCs/>
        </w:rPr>
        <w:t>deadline</w:t>
      </w:r>
      <w:r>
        <w:t xml:space="preserve"> of the project.</w:t>
      </w:r>
    </w:p>
    <w:p w14:paraId="75644318" w14:textId="77777777" w:rsidR="00AD29F5" w:rsidRDefault="00AD29F5">
      <w:pPr>
        <w:rPr>
          <w:rFonts w:ascii="JetBrains Mono" w:hAnsi="JetBrains Mono"/>
          <w:color w:val="000000"/>
          <w:sz w:val="20"/>
        </w:rPr>
      </w:pPr>
    </w:p>
    <w:sectPr w:rsidR="00AD29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JetBrains Mono">
    <w:altName w:val="Cambria"/>
    <w:charset w:val="01"/>
    <w:family w:val="roman"/>
    <w:pitch w:val="variable"/>
  </w:font>
  <w:font w:name="SymbolMT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854"/>
    <w:multiLevelType w:val="multilevel"/>
    <w:tmpl w:val="CA90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6590C1E"/>
    <w:multiLevelType w:val="multilevel"/>
    <w:tmpl w:val="2EB67BE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E217B1A"/>
    <w:multiLevelType w:val="multilevel"/>
    <w:tmpl w:val="B4A6B4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A8D"/>
    <w:rsid w:val="00192872"/>
    <w:rsid w:val="002924A0"/>
    <w:rsid w:val="002F7921"/>
    <w:rsid w:val="00422A8D"/>
    <w:rsid w:val="005D1632"/>
    <w:rsid w:val="00890267"/>
    <w:rsid w:val="00A25334"/>
    <w:rsid w:val="00A54AA0"/>
    <w:rsid w:val="00AD29F5"/>
    <w:rsid w:val="00B85D5C"/>
    <w:rsid w:val="00C55528"/>
    <w:rsid w:val="00D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F11D"/>
  <w15:docId w15:val="{A9CB3572-2D0C-45FE-A02D-AFBF5D29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9F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32735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2735"/>
    <w:rPr>
      <w:lang w:val="en-GB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273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3273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3273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Noto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spacing w:after="160" w:line="259" w:lineRule="auto"/>
    </w:pPr>
    <w:rPr>
      <w:rFonts w:ascii="Liberation Sans" w:eastAsia="DejaVu Sans" w:hAnsi="Liberation Sans" w:cs="Noto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</w:style>
  <w:style w:type="paragraph" w:customStyle="1" w:styleId="TitleSlideLTGliederung3">
    <w:name w:val="Title Slide~LT~Gliederung 3"/>
    <w:basedOn w:val="TitleSlideLTGliederung2"/>
    <w:qFormat/>
    <w:pPr>
      <w:spacing w:before="170"/>
    </w:p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Noto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Background">
    <w:name w:val="Backgro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Notes">
    <w:name w:val="Notes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Outline2">
    <w:name w:val="Outline 2"/>
    <w:basedOn w:val="Outline1"/>
    <w:qFormat/>
    <w:pPr>
      <w:spacing w:before="227"/>
    </w:p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1TitleandContentLTGliederung1">
    <w:name w:val="1_Title and Content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1TitleandContentLTGliederung2">
    <w:name w:val="1_Title and Content~LT~Gliederung 2"/>
    <w:basedOn w:val="1TitleandContentLTGliederung1"/>
    <w:qFormat/>
    <w:pPr>
      <w:spacing w:before="227"/>
    </w:pPr>
  </w:style>
  <w:style w:type="paragraph" w:customStyle="1" w:styleId="1TitleandContentLTGliederung3">
    <w:name w:val="1_Title and Content~LT~Gliederung 3"/>
    <w:basedOn w:val="1TitleandContentLTGliederung2"/>
    <w:qFormat/>
    <w:pPr>
      <w:spacing w:before="170"/>
    </w:pPr>
  </w:style>
  <w:style w:type="paragraph" w:customStyle="1" w:styleId="1TitleandContentLTGliederung4">
    <w:name w:val="1_Title and Content~LT~Gliederung 4"/>
    <w:basedOn w:val="1TitleandContentLTGliederung3"/>
    <w:qFormat/>
    <w:pPr>
      <w:spacing w:before="113"/>
    </w:pPr>
  </w:style>
  <w:style w:type="paragraph" w:customStyle="1" w:styleId="1TitleandContentLTGliederung5">
    <w:name w:val="1_Title and Content~LT~Gliederung 5"/>
    <w:basedOn w:val="1TitleandContentLTGliederung4"/>
    <w:qFormat/>
    <w:pPr>
      <w:spacing w:before="57"/>
    </w:pPr>
    <w:rPr>
      <w:sz w:val="40"/>
    </w:rPr>
  </w:style>
  <w:style w:type="paragraph" w:customStyle="1" w:styleId="1TitleandContentLTGliederung6">
    <w:name w:val="1_Title and Content~LT~Gliederung 6"/>
    <w:basedOn w:val="1TitleandContentLTGliederung5"/>
    <w:qFormat/>
  </w:style>
  <w:style w:type="paragraph" w:customStyle="1" w:styleId="1TitleandContentLTGliederung7">
    <w:name w:val="1_Title and Content~LT~Gliederung 7"/>
    <w:basedOn w:val="1TitleandContentLTGliederung6"/>
    <w:qFormat/>
  </w:style>
  <w:style w:type="paragraph" w:customStyle="1" w:styleId="1TitleandContentLTGliederung8">
    <w:name w:val="1_Title and Content~LT~Gliederung 8"/>
    <w:basedOn w:val="1TitleandContentLTGliederung7"/>
    <w:qFormat/>
  </w:style>
  <w:style w:type="paragraph" w:customStyle="1" w:styleId="1TitleandContentLTGliederung9">
    <w:name w:val="1_Title and Content~LT~Gliederung 9"/>
    <w:basedOn w:val="1TitleandContentLTGliederung8"/>
    <w:qFormat/>
  </w:style>
  <w:style w:type="paragraph" w:customStyle="1" w:styleId="1TitleandContentLTTitel">
    <w:name w:val="1_Title and Content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1TitleandContentLTUntertitel">
    <w:name w:val="1_Title and Content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1TitleandContentLTNotizen">
    <w:name w:val="1_Title and Content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1TitleandContentLTHintergrundobjekte">
    <w:name w:val="1_Title and Content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1TitleandContentLTHintergrund">
    <w:name w:val="1_Title and Content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</w:style>
  <w:style w:type="paragraph" w:customStyle="1" w:styleId="TitleOnlyLTGliederung3">
    <w:name w:val="Title Only~LT~Gliederung 3"/>
    <w:basedOn w:val="TitleOnlyLTGliederung2"/>
    <w:qFormat/>
    <w:pPr>
      <w:spacing w:before="170"/>
    </w:p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  <w:rPr>
      <w:sz w:val="40"/>
    </w:r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OnlyLTUntertitel">
    <w:name w:val="Title Only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OnlyLTNotizen">
    <w:name w:val="Title Only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OnlyLTHintergrund">
    <w:name w:val="Title Only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85D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qFormat/>
    <w:rsid w:val="00C55528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D29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wley/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tralytics/ultralytics" TargetMode="External"/><Relationship Id="rId5" Type="http://schemas.openxmlformats.org/officeDocument/2006/relationships/hyperlink" Target="https://docs.opencv.org/4.x/db/d27/tutorial_py_table_of_contents_feature2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331</Words>
  <Characters>1889</Characters>
  <Application>Microsoft Office Word</Application>
  <DocSecurity>0</DocSecurity>
  <Lines>15</Lines>
  <Paragraphs>4</Paragraphs>
  <ScaleCrop>false</ScaleCrop>
  <Company>De Montfort University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dc:description/>
  <cp:lastModifiedBy>Nathanael Baisa</cp:lastModifiedBy>
  <cp:revision>40</cp:revision>
  <dcterms:created xsi:type="dcterms:W3CDTF">2020-10-19T13:22:00Z</dcterms:created>
  <dcterms:modified xsi:type="dcterms:W3CDTF">2024-03-26T12:32:00Z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