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no. 3 :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ReverseModule.idl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module ReverseModule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interface Reverse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string reverse_string(in string str);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};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ReverseSever.java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PreformattedTex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ReverseModule.Reverse;</w:t>
      </w:r>
    </w:p>
    <w:p>
      <w:pPr>
        <w:pStyle w:val="PreformattedText"/>
        <w:bidi w:val="0"/>
        <w:jc w:val="left"/>
        <w:rPr/>
      </w:pPr>
      <w:r>
        <w:rPr/>
        <w:t>import org.omg.CosNaming.*;</w:t>
      </w:r>
    </w:p>
    <w:p>
      <w:pPr>
        <w:pStyle w:val="PreformattedText"/>
        <w:bidi w:val="0"/>
        <w:jc w:val="left"/>
        <w:rPr/>
      </w:pPr>
      <w:r>
        <w:rPr/>
        <w:t>import org.omg.CosNaming.NamingContextPackage.*;</w:t>
      </w:r>
    </w:p>
    <w:p>
      <w:pPr>
        <w:pStyle w:val="PreformattedText"/>
        <w:bidi w:val="0"/>
        <w:jc w:val="left"/>
        <w:rPr/>
      </w:pPr>
      <w:r>
        <w:rPr/>
        <w:t>import org.omg.CORBA.*;</w:t>
      </w:r>
    </w:p>
    <w:p>
      <w:pPr>
        <w:pStyle w:val="PreformattedText"/>
        <w:bidi w:val="0"/>
        <w:jc w:val="left"/>
        <w:rPr/>
      </w:pPr>
      <w:r>
        <w:rPr/>
        <w:t>import org.omg.PortableServer.*;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ReverseServer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try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// initialize the ORB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org.omg.CORBA.ORB orb = org.omg.CORBA.ORB.init(args,null);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// initialize the BOA/POA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POA rootPOA = POAHelper.narrow(orb.resolve_initial_references("RootPOA"));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rootPOA.the_POAManager().activate();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// creating the calculator object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ReverseImpl rvr = new ReverseImpl();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// get the object reference from the servant class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org.omg.CORBA.Object ref = rootPOA.servant_to_reference(rvr);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System.out.println("Step1");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Reverse h_ref = ReverseModule.ReverseHelper.narrow(ref);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System.out.println("Step2");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org.omg.CORBA.Object objRef = orb.resolve_initial_references("NameService");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System.out.println("Step3");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NamingContextExt ncRef = NamingContextExtHelper.narrow(objRef);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System.out.println("Step4");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String name = "Reverse";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NameComponent path[] = ncRef.to_name(name);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ncRef.rebind(path,h_ref);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System.out.println("Reverse Server reading and waiting....");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orb.run();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catch(Exception e)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ReverseClient.java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PreformattedTex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//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 ReverseModule.*;</w:t>
      </w:r>
    </w:p>
    <w:p>
      <w:pPr>
        <w:pStyle w:val="PreformattedText"/>
        <w:bidi w:val="0"/>
        <w:jc w:val="left"/>
        <w:rPr/>
      </w:pPr>
      <w:r>
        <w:rPr/>
        <w:t>import org.omg.CosNaming.*;</w:t>
      </w:r>
    </w:p>
    <w:p>
      <w:pPr>
        <w:pStyle w:val="PreformattedText"/>
        <w:bidi w:val="0"/>
        <w:jc w:val="left"/>
        <w:rPr/>
      </w:pPr>
      <w:r>
        <w:rPr/>
        <w:t>import org.omg.CosNaming.NamingContextPackage.*;</w:t>
      </w:r>
    </w:p>
    <w:p>
      <w:pPr>
        <w:pStyle w:val="PreformattedText"/>
        <w:bidi w:val="0"/>
        <w:jc w:val="left"/>
        <w:rPr/>
      </w:pPr>
      <w:r>
        <w:rPr/>
        <w:t>import org.omg.CORBA.*;</w:t>
      </w:r>
    </w:p>
    <w:p>
      <w:pPr>
        <w:pStyle w:val="PreformattedText"/>
        <w:bidi w:val="0"/>
        <w:jc w:val="left"/>
        <w:rPr/>
      </w:pPr>
      <w:r>
        <w:rPr/>
        <w:t>import java.io.*;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ReverseClient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public static void main(String args[])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Reverse ReverseImpl=null;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try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// initialize the ORB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org.omg.CORBA.ORB orb = org.omg.CORBA.ORB.init(args,null);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org.omg.CORBA.Object objRef = orb.resolve_initial_references("NameService");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NamingContextExt ncRef = NamingContextExtHelper.narrow(objRef);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String name = "Reverse";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ReverseImpl = ReverseHelper.narrow(ncRef.resolve_str(name));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System.out.println("Enter String=");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BufferedReader br = new BufferedReader(new InputStreamReader(System.in));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String str= br.readLine();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String tempStr= ReverseImpl.reverse_string(str);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System.out.println(tempStr);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catch(Exception e)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ReverseImpl.java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PreformattedTex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ReverseModule.ReversePOA;</w:t>
      </w:r>
    </w:p>
    <w:p>
      <w:pPr>
        <w:pStyle w:val="PreformattedText"/>
        <w:bidi w:val="0"/>
        <w:jc w:val="left"/>
        <w:rPr/>
      </w:pPr>
      <w:r>
        <w:rPr/>
        <w:t>import java.lang.String;</w:t>
      </w:r>
    </w:p>
    <w:p>
      <w:pPr>
        <w:pStyle w:val="PreformattedText"/>
        <w:bidi w:val="0"/>
        <w:jc w:val="left"/>
        <w:rPr/>
      </w:pPr>
      <w:r>
        <w:rPr/>
        <w:t>class ReverseImpl extends ReversePOA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ReverseImpl()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super();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System.out.println("Reverse Object Created");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public String reverse_string(String name)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 xml:space="preserve">StringBuffer str=new StringBuffer(name);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str.reverse();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return (("Server Send "+str));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Terminal 1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ccoewlab1-pc84@ccoewlab1pc84-desktop:~$ cd Desktop/corba/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ccoewlab1-pc84@ccoewlab1pc84-desktop:~/Desktop/corba$ idlj -fall ReverseModule.idl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ccoewlab1-pc84@ccoewlab1pc84-desktop:</w:t>
      </w:r>
      <w:bookmarkStart w:id="0" w:name="__DdeLink__2_2057823993"/>
      <w:r>
        <w:rPr>
          <w:b w:val="false"/>
          <w:bCs w:val="false"/>
          <w:sz w:val="24"/>
          <w:szCs w:val="24"/>
          <w:u w:val="none"/>
        </w:rPr>
        <w:t>~/Desktop/corba$</w:t>
      </w:r>
      <w:bookmarkEnd w:id="0"/>
      <w:r>
        <w:rPr>
          <w:b w:val="false"/>
          <w:bCs w:val="false"/>
          <w:sz w:val="24"/>
          <w:szCs w:val="24"/>
          <w:u w:val="none"/>
        </w:rPr>
        <w:t xml:space="preserve"> javac *.java ReverseModule/*.java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Note: ReverseModule/ReversePOA.java uses unchecked or unsafe operations.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Note: Recompile with -Xlint:unchecked for details.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ccoewlab1-pc84@ccoewlab1pc84-desktop:~/Desktop/corba$ orbd -ORBInitialPort 1050&amp;[1] 4715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Terminal 2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coewlab1-pc84@ccoewlab1pc84-desktop:~$ cd Desktop/corba/</w:t>
      </w:r>
    </w:p>
    <w:p>
      <w:pPr>
        <w:pStyle w:val="Normal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ccoewlab1-pc84@ccoewlab1pc84-desktop</w:t>
        </w:r>
      </w:hyperlink>
      <w:r>
        <w:rPr>
          <w:b w:val="false"/>
          <w:bCs w:val="false"/>
          <w:sz w:val="24"/>
          <w:szCs w:val="24"/>
          <w:u w:val="none"/>
        </w:rPr>
        <w:t>:</w:t>
      </w:r>
      <w:bookmarkStart w:id="1" w:name="docs-internal-guid-ff6e1a5b-7fff-d492-da82-f767d040dda5"/>
      <w:bookmarkEnd w:id="1"/>
      <w:r>
        <w:rPr>
          <w:b w:val="false"/>
          <w:bCs w:val="false"/>
          <w:sz w:val="24"/>
          <w:szCs w:val="24"/>
          <w:u w:val="none"/>
        </w:rPr>
        <w:t xml:space="preserve">~/Desktop/corba$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44444"/>
          <w:sz w:val="24"/>
          <w:u w:val="none"/>
          <w:effect w:val="none"/>
        </w:rPr>
        <w:t>java ReverseServer -ORBInitialPort 1050&amp; -ORBInitialHost localhost&amp;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Terminal 3 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ccoewlab1-pc84@ccoewlab1pc84-desktop:~$ cd Desktop/corba/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ccoewlab1-pc84@ccoewlab1pc84-desktop:~/Desktop/corba$   java ReverseClient -ORBInitialPort 1050 -ORBInitialHost localhost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Enter String=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distributedcomputing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Server Send gnitupmocdetubirtsid</w:t>
      </w:r>
    </w:p>
    <w:p>
      <w:pPr>
        <w:pStyle w:val="Normal"/>
        <w:pBdr>
          <w:bottom w:val="single" w:sz="8" w:space="2" w:color="000000"/>
        </w:pBdr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oewlab1-pc84@ccoewlab1pc84-deskto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292</Words>
  <Characters>3104</Characters>
  <CharactersWithSpaces>3944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2019-04-01T12:09:30Z</dcterms:created>
  <dc:creator/>
  <dc:description/>
  <dc:language>en-IN</dc:language>
  <cp:lastModifiedBy/>
  <dcterms:modified xsi:type="dcterms:W3CDTF">2019-04-01T14:51:38Z</dcterms:modified>
  <cp:revision>2</cp:revision>
  <dc:subject/>
  <dc:title/>
</cp:coreProperties>
</file>