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Mouth sores (oral mucositis)</w:t>
      </w:r>
      <w:r w:rsidDel="00000000" w:rsidR="00000000" w:rsidRPr="00000000">
        <w:rPr>
          <w:rtl w:val="0"/>
        </w:rPr>
        <w:t xml:space="preserve"> are a </w:t>
      </w:r>
      <w:r w:rsidDel="00000000" w:rsidR="00000000" w:rsidRPr="00000000">
        <w:rPr>
          <w:b w:val="1"/>
          <w:bCs w:val="1"/>
          <w:rtl w:val="0"/>
        </w:rPr>
        <w:t xml:space="preserve">common and painful side effect</w:t>
      </w:r>
      <w:r w:rsidDel="00000000" w:rsidR="00000000" w:rsidRPr="00000000">
        <w:rPr>
          <w:rtl w:val="0"/>
        </w:rPr>
        <w:t xml:space="preserve"> of many cancer treatments, especially </w:t>
      </w:r>
      <w:r w:rsidDel="00000000" w:rsidR="00000000" w:rsidRPr="00000000">
        <w:rPr>
          <w:b w:val="1"/>
          <w:bCs w:val="1"/>
          <w:rtl w:val="0"/>
        </w:rPr>
        <w:t xml:space="preserve">chemotherapy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radiation to the head or neck</w:t>
      </w:r>
      <w:r w:rsidDel="00000000" w:rsidR="00000000" w:rsidRPr="00000000">
        <w:rPr>
          <w:rtl w:val="0"/>
        </w:rPr>
        <w:t xml:space="preserve">. They can make eating, drinking, and speaking difficult, and increase the risk of infection.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what you need to know: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e3bpr2vq0wg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🧬 Why Mouth Sores Happen During Cancer Treatment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Chemotherapy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Targets fast-dividing cells—including the healthy cells lining your mouth.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 lead to inflammation, ulceration, and soreness (usually 5–10 days after treatment begins).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Radiation Therapy (especially to the head/neck)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Damages the mucous membranes directly, especially after repeated treatments.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Targeted Therapies / Immunotherapies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Some can also cause dry mouth or inflammation, though this is less common.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Weakened Immunity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Makes it harder for the body to heal or fight secondary infections (bacterial, viral, fungal) in the mouth.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r0ta3embsz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😣 Symptoms of Mouth Sores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Redness, swelling, or ulcers inside the cheeks, lips, tongue, or throat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White patches or film (can be </w:t>
      </w:r>
      <w:r w:rsidDel="00000000" w:rsidR="00000000" w:rsidRPr="00000000">
        <w:rPr>
          <w:b w:val="1"/>
          <w:bCs w:val="1"/>
          <w:rtl w:val="0"/>
        </w:rPr>
        <w:t xml:space="preserve">oral thrush</w:t>
      </w:r>
      <w:r w:rsidDel="00000000" w:rsidR="00000000" w:rsidRPr="00000000">
        <w:rPr>
          <w:rtl w:val="0"/>
        </w:rPr>
        <w:t xml:space="preserve"> if fungal)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Pain or burning, especially when eating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Dry mouth or cracked lips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Bleeding gums or bad breath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Difficulty swallowing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7gitll6vay8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🏥 When to Call Your Cancer Team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contact your doctor if: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</w:t>
      </w:r>
      <w:r w:rsidDel="00000000" w:rsidR="00000000" w:rsidRPr="00000000">
        <w:rPr>
          <w:b w:val="1"/>
          <w:bCs w:val="1"/>
          <w:rtl w:val="0"/>
        </w:rPr>
        <w:t xml:space="preserve">can’t eat or drink</w:t>
      </w:r>
      <w:r w:rsidDel="00000000" w:rsidR="00000000" w:rsidRPr="00000000">
        <w:rPr>
          <w:rtl w:val="0"/>
        </w:rPr>
        <w:t xml:space="preserve"> due to pain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Sores are </w:t>
      </w:r>
      <w:r w:rsidDel="00000000" w:rsidR="00000000" w:rsidRPr="00000000">
        <w:rPr>
          <w:b w:val="1"/>
          <w:bCs w:val="1"/>
          <w:rtl w:val="0"/>
        </w:rPr>
        <w:t xml:space="preserve">bleeding, worsening, or infected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have a </w:t>
      </w:r>
      <w:r w:rsidDel="00000000" w:rsidR="00000000" w:rsidRPr="00000000">
        <w:rPr>
          <w:b w:val="1"/>
          <w:bCs w:val="1"/>
          <w:rtl w:val="0"/>
        </w:rPr>
        <w:t xml:space="preserve">fever</w:t>
      </w:r>
      <w:r w:rsidDel="00000000" w:rsidR="00000000" w:rsidRPr="00000000">
        <w:rPr>
          <w:rtl w:val="0"/>
        </w:rPr>
        <w:t xml:space="preserve"> or suspect oral thrush (white patches)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You're </w:t>
      </w:r>
      <w:r w:rsidDel="00000000" w:rsidR="00000000" w:rsidRPr="00000000">
        <w:rPr>
          <w:b w:val="1"/>
          <w:bCs w:val="1"/>
          <w:rtl w:val="0"/>
        </w:rPr>
        <w:t xml:space="preserve">losing weight</w:t>
      </w:r>
      <w:r w:rsidDel="00000000" w:rsidR="00000000" w:rsidRPr="00000000">
        <w:rPr>
          <w:rtl w:val="0"/>
        </w:rPr>
        <w:t xml:space="preserve"> due to poor intake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m9p5otn1zie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💊 How They're Treated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0oxg0e1ele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Pain Relief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Prescription rinses</w:t>
      </w:r>
      <w:r w:rsidDel="00000000" w:rsidR="00000000" w:rsidRPr="00000000">
        <w:rPr>
          <w:rtl w:val="0"/>
        </w:rPr>
        <w:t xml:space="preserve"> like "magic mouthwash" (can include lidocaine, diphenhydramine, and antacids)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Topical gels</w:t>
      </w:r>
      <w:r w:rsidDel="00000000" w:rsidR="00000000" w:rsidRPr="00000000">
        <w:rPr>
          <w:rtl w:val="0"/>
        </w:rPr>
        <w:t xml:space="preserve"> (benzocaine or mucosal coatings)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Systemic pain meds</w:t>
      </w:r>
      <w:r w:rsidDel="00000000" w:rsidR="00000000" w:rsidRPr="00000000">
        <w:rPr>
          <w:rtl w:val="0"/>
        </w:rPr>
        <w:t xml:space="preserve"> if severe (e.g., opioids)</w:t>
        <w:br w:type="textWrapping"/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ni1rlh4zu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Infection Control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Antifungal</w:t>
      </w:r>
      <w:r w:rsidDel="00000000" w:rsidR="00000000" w:rsidRPr="00000000">
        <w:rPr>
          <w:rtl w:val="0"/>
        </w:rPr>
        <w:t xml:space="preserve"> (nystatin, fluconazole) for thrush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Antiviral or antibiotic</w:t>
      </w:r>
      <w:r w:rsidDel="00000000" w:rsidR="00000000" w:rsidRPr="00000000">
        <w:rPr>
          <w:rtl w:val="0"/>
        </w:rPr>
        <w:t xml:space="preserve"> if other infections develop</w:t>
        <w:br w:type="textWrapping"/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qlqcrdyjc4z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Mouth Care Routines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Rinse with </w:t>
      </w:r>
      <w:r w:rsidDel="00000000" w:rsidR="00000000" w:rsidRPr="00000000">
        <w:rPr>
          <w:b w:val="1"/>
          <w:bCs w:val="1"/>
          <w:rtl w:val="0"/>
        </w:rPr>
        <w:t xml:space="preserve">salt + baking soda + warm water</w:t>
      </w:r>
      <w:r w:rsidDel="00000000" w:rsidR="00000000" w:rsidRPr="00000000">
        <w:rPr>
          <w:rtl w:val="0"/>
        </w:rPr>
        <w:t xml:space="preserve"> (1/4 tsp of each in 1 cup)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alcohol-based mouthwashes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 </w:t>
      </w:r>
      <w:r w:rsidDel="00000000" w:rsidR="00000000" w:rsidRPr="00000000">
        <w:rPr>
          <w:b w:val="1"/>
          <w:bCs w:val="1"/>
          <w:rtl w:val="0"/>
        </w:rPr>
        <w:t xml:space="preserve">soft-bristled toothbrush</w:t>
      </w:r>
      <w:r w:rsidDel="00000000" w:rsidR="00000000" w:rsidRPr="00000000">
        <w:rPr>
          <w:rtl w:val="0"/>
        </w:rPr>
        <w:t xml:space="preserve"> or sponge swab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lips moist with non-irritating balm</w:t>
        <w:br w:type="textWrapping"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2ap07fh6dcw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🍲 Eating Tips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Choose soft, bland, lukewarm foods (yogurt, mashed potatoes, smoothies)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spicy, acidic, or crunchy foods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straws to bypass sore areas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Stay hydrated with sips of water throughout the day</w:t>
        <w:br w:type="textWrapping"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oxzb3ezvj1a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🛡️ Prevention Tips (If You’re Starting Treatment Soon)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Visit your dentist before starting chemo/radiation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Practice excellent oral hygiene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Rinse regularly with baking soda/salt water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Ice chips during chemo (some drugs) may reduce mouth sores</w:t>
        <w:br w:type="textWrapping"/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