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A44F8" w14:textId="5B62EA37" w:rsidR="00BF2BB2" w:rsidRPr="00BF2BB2" w:rsidRDefault="00BF2BB2" w:rsidP="00E10093">
      <w:pPr>
        <w:spacing w:after="240" w:line="240" w:lineRule="auto"/>
        <w:jc w:val="center"/>
        <w:rPr>
          <w:rFonts w:ascii="Arial" w:hAnsi="Arial" w:cs="Arial"/>
          <w:sz w:val="20"/>
          <w:lang w:val="en-US"/>
        </w:rPr>
      </w:pPr>
      <w:r w:rsidRPr="00BF2BB2">
        <w:rPr>
          <w:rFonts w:ascii="Arial" w:hAnsi="Arial" w:cs="Arial"/>
          <w:sz w:val="20"/>
          <w:lang w:val="en-US"/>
        </w:rPr>
        <w:t xml:space="preserve">Notes on the </w:t>
      </w:r>
      <w:r w:rsidRPr="00BF2BB2">
        <w:rPr>
          <w:rFonts w:ascii="Arial" w:hAnsi="Arial" w:cs="Arial"/>
          <w:b/>
          <w:sz w:val="20"/>
          <w:lang w:val="en-US"/>
        </w:rPr>
        <w:t>source code</w:t>
      </w:r>
      <w:r>
        <w:rPr>
          <w:rFonts w:ascii="Arial" w:hAnsi="Arial" w:cs="Arial"/>
          <w:b/>
          <w:sz w:val="20"/>
          <w:lang w:val="en-US"/>
        </w:rPr>
        <w:t xml:space="preserve"> </w:t>
      </w:r>
      <w:r w:rsidRPr="00BF2BB2">
        <w:rPr>
          <w:rFonts w:ascii="Arial" w:hAnsi="Arial" w:cs="Arial"/>
          <w:sz w:val="20"/>
          <w:lang w:val="en-US"/>
        </w:rPr>
        <w:t>for</w:t>
      </w:r>
    </w:p>
    <w:p w14:paraId="51708795" w14:textId="17803623" w:rsidR="000D2AFB" w:rsidRDefault="00BF2BB2" w:rsidP="004A3ED8">
      <w:pPr>
        <w:spacing w:line="240" w:lineRule="auto"/>
        <w:jc w:val="both"/>
        <w:rPr>
          <w:rFonts w:ascii="Arial" w:hAnsi="Arial" w:cs="Arial"/>
          <w:sz w:val="20"/>
          <w:lang w:val="en-US"/>
        </w:rPr>
      </w:pPr>
      <w:r w:rsidRPr="00BF2BB2">
        <w:rPr>
          <w:rFonts w:ascii="Arial" w:hAnsi="Arial" w:cs="Arial"/>
          <w:sz w:val="20"/>
          <w:lang w:val="en-US"/>
        </w:rPr>
        <w:t>‘</w:t>
      </w:r>
      <w:r w:rsidR="004A3ED8" w:rsidRPr="004A3ED8">
        <w:rPr>
          <w:rFonts w:ascii="Arial" w:hAnsi="Arial" w:cs="Arial"/>
          <w:i/>
          <w:sz w:val="20"/>
          <w:lang w:val="en-US"/>
        </w:rPr>
        <w:t xml:space="preserve">In utero exposure to antiepileptic drugs impacts sleep dynamics and developmental outcomes in </w:t>
      </w:r>
      <w:proofErr w:type="gramStart"/>
      <w:r w:rsidR="004A3ED8" w:rsidRPr="004A3ED8">
        <w:rPr>
          <w:rFonts w:ascii="Arial" w:hAnsi="Arial" w:cs="Arial"/>
          <w:i/>
          <w:sz w:val="20"/>
          <w:lang w:val="en-US"/>
        </w:rPr>
        <w:t>infants</w:t>
      </w:r>
      <w:r w:rsidRPr="00BF2BB2">
        <w:rPr>
          <w:rFonts w:ascii="Arial" w:hAnsi="Arial" w:cs="Arial"/>
          <w:sz w:val="20"/>
          <w:lang w:val="en-US"/>
        </w:rPr>
        <w:t>’</w:t>
      </w:r>
      <w:proofErr w:type="gramEnd"/>
    </w:p>
    <w:p w14:paraId="3E5FA69A" w14:textId="62EEC47D" w:rsidR="00BF2BB2" w:rsidRDefault="00BF2BB2" w:rsidP="00BF2BB2">
      <w:pPr>
        <w:spacing w:line="240" w:lineRule="auto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r w:rsidRPr="00E10093">
        <w:rPr>
          <w:rFonts w:ascii="Arial" w:hAnsi="Arial" w:cs="Arial"/>
          <w:b/>
          <w:sz w:val="20"/>
          <w:szCs w:val="20"/>
          <w:u w:val="single"/>
          <w:lang w:val="en-US"/>
        </w:rPr>
        <w:t>General description</w:t>
      </w:r>
    </w:p>
    <w:p w14:paraId="45D05BE9" w14:textId="463FE500" w:rsidR="00CC7537" w:rsidRDefault="004A3ED8" w:rsidP="00BF2BB2">
      <w:pPr>
        <w:spacing w:line="240" w:lineRule="auto"/>
        <w:jc w:val="both"/>
        <w:rPr>
          <w:rFonts w:ascii="Arial" w:hAnsi="Arial" w:cs="Arial"/>
          <w:color w:val="0070C0"/>
          <w:sz w:val="20"/>
          <w:szCs w:val="20"/>
          <w:lang w:val="en-US"/>
        </w:rPr>
      </w:pPr>
      <w:r w:rsidRPr="004A3ED8">
        <w:rPr>
          <w:rFonts w:ascii="Arial" w:hAnsi="Arial" w:cs="Arial"/>
          <w:sz w:val="20"/>
          <w:szCs w:val="20"/>
          <w:lang w:val="en-US"/>
        </w:rPr>
        <w:t>Function</w:t>
      </w:r>
      <w:r>
        <w:rPr>
          <w:rFonts w:ascii="Arial" w:hAnsi="Arial" w:cs="Arial"/>
          <w:color w:val="0070C0"/>
          <w:sz w:val="20"/>
          <w:szCs w:val="20"/>
          <w:lang w:val="en-US"/>
        </w:rPr>
        <w:t xml:space="preserve"> </w:t>
      </w:r>
      <w:r w:rsidR="00CC7537" w:rsidRPr="00CC7537">
        <w:rPr>
          <w:rFonts w:ascii="Arial" w:hAnsi="Arial" w:cs="Arial"/>
          <w:color w:val="0070C0"/>
          <w:sz w:val="20"/>
          <w:szCs w:val="20"/>
          <w:lang w:val="en-US"/>
        </w:rPr>
        <w:t>compute_</w:t>
      </w:r>
      <w:r>
        <w:rPr>
          <w:rFonts w:ascii="Arial" w:hAnsi="Arial" w:cs="Arial"/>
          <w:color w:val="0070C0"/>
          <w:sz w:val="20"/>
          <w:szCs w:val="20"/>
          <w:lang w:val="en-US"/>
        </w:rPr>
        <w:t>PP</w:t>
      </w:r>
      <w:r w:rsidR="00CC7537" w:rsidRPr="00CC7537">
        <w:rPr>
          <w:rFonts w:ascii="Arial" w:hAnsi="Arial" w:cs="Arial"/>
          <w:color w:val="0070C0"/>
          <w:sz w:val="20"/>
          <w:szCs w:val="20"/>
          <w:lang w:val="en-US"/>
        </w:rPr>
        <w:t>C.m</w:t>
      </w:r>
    </w:p>
    <w:p w14:paraId="74EBEE14" w14:textId="72843382" w:rsidR="004A3ED8" w:rsidRPr="004A3ED8" w:rsidRDefault="004A3ED8" w:rsidP="004A3ED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Loads</w:t>
      </w:r>
      <w:r w:rsidR="00CC7537" w:rsidRPr="004A3ED8">
        <w:rPr>
          <w:rFonts w:ascii="Arial" w:hAnsi="Arial" w:cs="Arial"/>
          <w:sz w:val="20"/>
          <w:szCs w:val="20"/>
          <w:lang w:val="en-US"/>
        </w:rPr>
        <w:t xml:space="preserve"> </w:t>
      </w:r>
      <w:r w:rsidRPr="004A3ED8">
        <w:rPr>
          <w:rFonts w:ascii="Arial" w:hAnsi="Arial" w:cs="Arial"/>
          <w:sz w:val="20"/>
          <w:szCs w:val="20"/>
          <w:lang w:val="en-US"/>
        </w:rPr>
        <w:t>19-</w:t>
      </w:r>
      <w:r w:rsidR="00CC7537" w:rsidRPr="004A3ED8">
        <w:rPr>
          <w:rFonts w:ascii="Arial" w:hAnsi="Arial" w:cs="Arial"/>
          <w:sz w:val="20"/>
          <w:szCs w:val="20"/>
          <w:lang w:val="en-US"/>
        </w:rPr>
        <w:t xml:space="preserve">channel </w:t>
      </w:r>
      <w:r w:rsidRPr="004A3ED8">
        <w:rPr>
          <w:rFonts w:ascii="Arial" w:hAnsi="Arial" w:cs="Arial"/>
          <w:sz w:val="20"/>
          <w:szCs w:val="20"/>
          <w:lang w:val="en-US"/>
        </w:rPr>
        <w:t>EEG</w:t>
      </w:r>
      <w:r>
        <w:rPr>
          <w:rFonts w:ascii="Arial" w:hAnsi="Arial" w:cs="Arial"/>
          <w:sz w:val="20"/>
          <w:szCs w:val="20"/>
          <w:lang w:val="en-US"/>
        </w:rPr>
        <w:t xml:space="preserve"> files</w:t>
      </w:r>
      <w:r w:rsidR="00B624C7">
        <w:rPr>
          <w:rFonts w:ascii="Arial" w:hAnsi="Arial" w:cs="Arial"/>
          <w:sz w:val="20"/>
          <w:szCs w:val="20"/>
          <w:lang w:val="en-US"/>
        </w:rPr>
        <w:t xml:space="preserve"> (in .mat format)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0B13C584" w14:textId="7C6A4925" w:rsidR="004A3ED8" w:rsidRDefault="004A3ED8" w:rsidP="004A3ED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</w:t>
      </w:r>
      <w:r w:rsidR="00CC7537" w:rsidRPr="004A3ED8">
        <w:rPr>
          <w:rFonts w:ascii="Arial" w:hAnsi="Arial" w:cs="Arial"/>
          <w:sz w:val="20"/>
          <w:szCs w:val="20"/>
          <w:lang w:val="en-US"/>
        </w:rPr>
        <w:t xml:space="preserve">ilters this </w:t>
      </w:r>
      <w:r>
        <w:rPr>
          <w:rFonts w:ascii="Arial" w:hAnsi="Arial" w:cs="Arial"/>
          <w:sz w:val="20"/>
          <w:szCs w:val="20"/>
          <w:lang w:val="en-US"/>
        </w:rPr>
        <w:t>EEG</w:t>
      </w:r>
      <w:r w:rsidR="00CC7537" w:rsidRPr="004A3ED8">
        <w:rPr>
          <w:rFonts w:ascii="Arial" w:hAnsi="Arial" w:cs="Arial"/>
          <w:sz w:val="20"/>
          <w:szCs w:val="20"/>
          <w:lang w:val="en-US"/>
        </w:rPr>
        <w:t xml:space="preserve"> into N</w:t>
      </w:r>
      <w:r w:rsidR="00506C52" w:rsidRPr="004A3ED8">
        <w:rPr>
          <w:rFonts w:ascii="Arial" w:hAnsi="Arial" w:cs="Arial"/>
          <w:sz w:val="20"/>
          <w:szCs w:val="20"/>
          <w:lang w:val="en-US"/>
        </w:rPr>
        <w:t xml:space="preserve"> = </w:t>
      </w:r>
      <w:r w:rsidRPr="004A3ED8">
        <w:rPr>
          <w:rFonts w:ascii="Arial" w:hAnsi="Arial" w:cs="Arial"/>
          <w:sz w:val="20"/>
          <w:szCs w:val="20"/>
          <w:lang w:val="en-US"/>
        </w:rPr>
        <w:t>5</w:t>
      </w:r>
      <w:r w:rsidR="00506C52" w:rsidRPr="004A3ED8">
        <w:rPr>
          <w:rFonts w:ascii="Arial" w:hAnsi="Arial" w:cs="Arial"/>
          <w:sz w:val="20"/>
          <w:szCs w:val="20"/>
          <w:lang w:val="en-US"/>
        </w:rPr>
        <w:t xml:space="preserve"> </w:t>
      </w:r>
      <w:r w:rsidR="00CC7537" w:rsidRPr="004A3ED8">
        <w:rPr>
          <w:rFonts w:ascii="Arial" w:hAnsi="Arial" w:cs="Arial"/>
          <w:sz w:val="20"/>
          <w:szCs w:val="20"/>
          <w:lang w:val="en-US"/>
        </w:rPr>
        <w:t>frequency bands</w:t>
      </w:r>
      <w:r>
        <w:rPr>
          <w:rFonts w:ascii="Arial" w:hAnsi="Arial" w:cs="Arial"/>
          <w:sz w:val="20"/>
          <w:szCs w:val="20"/>
          <w:lang w:val="en-US"/>
        </w:rPr>
        <w:t xml:space="preserve">: 0.4-1.5 Hz, 1.5-4 Hz, 4-8 Hz, 8-13 Hz, and 13-22 Hz. </w:t>
      </w:r>
    </w:p>
    <w:p w14:paraId="191F312D" w14:textId="0C7C2D5B" w:rsidR="004A3ED8" w:rsidRDefault="004A3ED8" w:rsidP="004A3ED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="00506C52" w:rsidRPr="004A3ED8">
        <w:rPr>
          <w:rFonts w:ascii="Arial" w:hAnsi="Arial" w:cs="Arial"/>
          <w:sz w:val="20"/>
          <w:szCs w:val="20"/>
          <w:lang w:val="en-US"/>
        </w:rPr>
        <w:t>omputes parcel signals using</w:t>
      </w:r>
      <w:r w:rsidR="00B624C7">
        <w:rPr>
          <w:rFonts w:ascii="Arial" w:hAnsi="Arial" w:cs="Arial"/>
          <w:sz w:val="20"/>
          <w:szCs w:val="20"/>
          <w:lang w:val="en-US"/>
        </w:rPr>
        <w:t xml:space="preserve"> </w:t>
      </w:r>
      <w:r w:rsidR="00506C52" w:rsidRPr="004A3ED8">
        <w:rPr>
          <w:rFonts w:ascii="Arial" w:hAnsi="Arial" w:cs="Arial"/>
          <w:sz w:val="20"/>
          <w:szCs w:val="20"/>
          <w:lang w:val="en-US"/>
        </w:rPr>
        <w:t>infant head model (see Tokariev et al., 2019</w:t>
      </w:r>
      <w:r w:rsidR="00B624C7">
        <w:rPr>
          <w:rFonts w:ascii="Arial" w:hAnsi="Arial" w:cs="Arial"/>
          <w:sz w:val="20"/>
          <w:szCs w:val="20"/>
          <w:lang w:val="en-US"/>
        </w:rPr>
        <w:t>,</w:t>
      </w:r>
      <w:r w:rsidR="00506C52" w:rsidRPr="004A3ED8">
        <w:rPr>
          <w:rFonts w:ascii="Arial" w:hAnsi="Arial" w:cs="Arial"/>
          <w:sz w:val="20"/>
          <w:szCs w:val="20"/>
          <w:lang w:val="en-US"/>
        </w:rPr>
        <w:t xml:space="preserve"> Cerebral Cortex)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3FC8462" w14:textId="026932A5" w:rsidR="00B624C7" w:rsidRDefault="004A3ED8" w:rsidP="004A3ED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Calculates phase-phase correlation (PPC) between </w:t>
      </w:r>
      <w:r w:rsidR="00506C52" w:rsidRPr="004A3ED8">
        <w:rPr>
          <w:rFonts w:ascii="Arial" w:hAnsi="Arial" w:cs="Arial"/>
          <w:sz w:val="20"/>
          <w:szCs w:val="20"/>
          <w:lang w:val="en-US"/>
        </w:rPr>
        <w:t>parcel signals</w:t>
      </w:r>
      <w:r>
        <w:rPr>
          <w:rFonts w:ascii="Arial" w:hAnsi="Arial" w:cs="Arial"/>
          <w:sz w:val="20"/>
          <w:szCs w:val="20"/>
          <w:lang w:val="en-US"/>
        </w:rPr>
        <w:t xml:space="preserve"> using debiased weighted </w:t>
      </w:r>
      <w:r w:rsidRPr="004A3ED8">
        <w:rPr>
          <w:rFonts w:ascii="Arial" w:hAnsi="Arial" w:cs="Arial"/>
          <w:sz w:val="20"/>
          <w:szCs w:val="20"/>
          <w:lang w:val="en-US"/>
        </w:rPr>
        <w:t>phase lag index</w:t>
      </w:r>
      <w:r w:rsidR="00506C52" w:rsidRPr="004A3ED8">
        <w:rPr>
          <w:rFonts w:ascii="Arial" w:hAnsi="Arial" w:cs="Arial"/>
          <w:sz w:val="20"/>
          <w:szCs w:val="20"/>
          <w:lang w:val="en-US"/>
        </w:rPr>
        <w:t xml:space="preserve"> (</w:t>
      </w:r>
      <w:r w:rsidR="00B624C7" w:rsidRPr="00B624C7">
        <w:rPr>
          <w:rFonts w:ascii="Arial" w:hAnsi="Arial" w:cs="Arial"/>
          <w:sz w:val="20"/>
          <w:szCs w:val="20"/>
          <w:lang w:val="en-US"/>
        </w:rPr>
        <w:t>Vinck et al., 2011, Neuroimage</w:t>
      </w:r>
      <w:r w:rsidR="00506C52" w:rsidRPr="004A3ED8">
        <w:rPr>
          <w:rFonts w:ascii="Arial" w:hAnsi="Arial" w:cs="Arial"/>
          <w:sz w:val="20"/>
          <w:szCs w:val="20"/>
          <w:lang w:val="en-US"/>
        </w:rPr>
        <w:t>)</w:t>
      </w:r>
      <w:r w:rsidR="00B624C7">
        <w:rPr>
          <w:rFonts w:ascii="Arial" w:hAnsi="Arial" w:cs="Arial"/>
          <w:sz w:val="20"/>
          <w:szCs w:val="20"/>
          <w:lang w:val="en-US"/>
        </w:rPr>
        <w:t>.</w:t>
      </w:r>
    </w:p>
    <w:p w14:paraId="736EFA50" w14:textId="77777777" w:rsidR="00B624C7" w:rsidRDefault="00B624C7" w:rsidP="004A3ED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Corrects PPC connectivity matrix by removing</w:t>
      </w:r>
      <w:r w:rsidRPr="00B624C7">
        <w:rPr>
          <w:rFonts w:ascii="Arial" w:hAnsi="Arial" w:cs="Arial"/>
          <w:sz w:val="20"/>
          <w:szCs w:val="20"/>
          <w:lang w:val="en-US"/>
        </w:rPr>
        <w:t xml:space="preserve"> '</w:t>
      </w:r>
      <w:r>
        <w:rPr>
          <w:rFonts w:ascii="Arial" w:hAnsi="Arial" w:cs="Arial"/>
          <w:sz w:val="20"/>
          <w:szCs w:val="20"/>
          <w:lang w:val="en-US"/>
        </w:rPr>
        <w:t>non-reliable</w:t>
      </w:r>
      <w:r w:rsidRPr="00B624C7">
        <w:rPr>
          <w:rFonts w:ascii="Arial" w:hAnsi="Arial" w:cs="Arial"/>
          <w:sz w:val="20"/>
          <w:szCs w:val="20"/>
          <w:lang w:val="en-US"/>
        </w:rPr>
        <w:t>'</w:t>
      </w:r>
      <w:r>
        <w:rPr>
          <w:rFonts w:ascii="Arial" w:hAnsi="Arial" w:cs="Arial"/>
          <w:sz w:val="20"/>
          <w:szCs w:val="20"/>
          <w:lang w:val="en-US"/>
        </w:rPr>
        <w:t xml:space="preserve"> edges (for more details see Supplementary Fig. S3 in </w:t>
      </w:r>
      <w:r w:rsidRPr="004A3ED8">
        <w:rPr>
          <w:rFonts w:ascii="Arial" w:hAnsi="Arial" w:cs="Arial"/>
          <w:sz w:val="20"/>
          <w:szCs w:val="20"/>
          <w:lang w:val="en-US"/>
        </w:rPr>
        <w:t>Tokariev et al., 2019</w:t>
      </w:r>
      <w:r>
        <w:rPr>
          <w:rFonts w:ascii="Arial" w:hAnsi="Arial" w:cs="Arial"/>
          <w:sz w:val="20"/>
          <w:szCs w:val="20"/>
          <w:lang w:val="en-US"/>
        </w:rPr>
        <w:t>,</w:t>
      </w:r>
      <w:r w:rsidRPr="004A3ED8">
        <w:rPr>
          <w:rFonts w:ascii="Arial" w:hAnsi="Arial" w:cs="Arial"/>
          <w:sz w:val="20"/>
          <w:szCs w:val="20"/>
          <w:lang w:val="en-US"/>
        </w:rPr>
        <w:t xml:space="preserve"> Cerebral Corte</w:t>
      </w:r>
      <w:r>
        <w:rPr>
          <w:rFonts w:ascii="Arial" w:hAnsi="Arial" w:cs="Arial"/>
          <w:sz w:val="20"/>
          <w:szCs w:val="20"/>
          <w:lang w:val="en-US"/>
        </w:rPr>
        <w:t>x).</w:t>
      </w:r>
    </w:p>
    <w:p w14:paraId="49B96870" w14:textId="57320990" w:rsidR="00B624C7" w:rsidRDefault="00B624C7" w:rsidP="004A3ED8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Saves </w:t>
      </w:r>
      <w:r w:rsidR="003C0CCC">
        <w:rPr>
          <w:rFonts w:ascii="Arial" w:hAnsi="Arial" w:cs="Arial"/>
          <w:sz w:val="20"/>
          <w:szCs w:val="20"/>
          <w:lang w:val="en-US"/>
        </w:rPr>
        <w:t>frequency specific</w:t>
      </w:r>
      <w:r>
        <w:rPr>
          <w:rFonts w:ascii="Arial" w:hAnsi="Arial" w:cs="Arial"/>
          <w:sz w:val="20"/>
          <w:szCs w:val="20"/>
          <w:lang w:val="en-US"/>
        </w:rPr>
        <w:t xml:space="preserve"> PPC </w:t>
      </w:r>
      <w:r w:rsidR="003C0CCC">
        <w:rPr>
          <w:rFonts w:ascii="Arial" w:hAnsi="Arial" w:cs="Arial"/>
          <w:sz w:val="20"/>
          <w:szCs w:val="20"/>
          <w:lang w:val="en-US"/>
        </w:rPr>
        <w:t xml:space="preserve">connectivity </w:t>
      </w:r>
      <w:r>
        <w:rPr>
          <w:rFonts w:ascii="Arial" w:hAnsi="Arial" w:cs="Arial"/>
          <w:sz w:val="20"/>
          <w:szCs w:val="20"/>
          <w:lang w:val="en-US"/>
        </w:rPr>
        <w:t>matrices</w:t>
      </w:r>
      <w:r w:rsidR="003C0CCC">
        <w:rPr>
          <w:rFonts w:ascii="Arial" w:hAnsi="Arial" w:cs="Arial"/>
          <w:sz w:val="20"/>
          <w:szCs w:val="20"/>
          <w:lang w:val="en-US"/>
        </w:rPr>
        <w:t xml:space="preserve"> into </w:t>
      </w:r>
      <w:r w:rsidR="003C0CCC" w:rsidRPr="003C0CCC">
        <w:rPr>
          <w:rFonts w:ascii="Arial" w:hAnsi="Arial" w:cs="Arial"/>
          <w:color w:val="00B050"/>
          <w:sz w:val="20"/>
          <w:szCs w:val="20"/>
          <w:lang w:val="en-US"/>
        </w:rPr>
        <w:t xml:space="preserve">PPC.mat </w:t>
      </w:r>
      <w:r w:rsidR="003C0CCC">
        <w:rPr>
          <w:rFonts w:ascii="Arial" w:hAnsi="Arial" w:cs="Arial"/>
          <w:sz w:val="20"/>
          <w:szCs w:val="20"/>
          <w:lang w:val="en-US"/>
        </w:rPr>
        <w:t>file.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B624C7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5A5BACC" w14:textId="30FBE755" w:rsidR="003C0CCC" w:rsidRPr="003C0CCC" w:rsidRDefault="003C0CCC" w:rsidP="003C0CCC">
      <w:p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C0CCC">
        <w:rPr>
          <w:rFonts w:ascii="Arial" w:hAnsi="Arial" w:cs="Arial"/>
          <w:sz w:val="20"/>
          <w:szCs w:val="20"/>
          <w:lang w:val="en-US"/>
        </w:rPr>
        <w:t>Script also contains a set of visualization functions that plot every step in the analytical pipeline.</w:t>
      </w:r>
    </w:p>
    <w:p w14:paraId="4CED1359" w14:textId="08C3A15E" w:rsidR="003C0CCC" w:rsidRPr="003C0CCC" w:rsidRDefault="003C0CCC" w:rsidP="00BF2BB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  <w:lang w:val="en-US"/>
        </w:rPr>
      </w:pPr>
      <w:r w:rsidRPr="003C0CCC">
        <w:rPr>
          <w:rFonts w:ascii="Arial" w:hAnsi="Arial" w:cs="Arial"/>
          <w:b/>
          <w:bCs/>
          <w:sz w:val="20"/>
          <w:szCs w:val="20"/>
          <w:u w:val="single"/>
          <w:lang w:val="en-US"/>
        </w:rPr>
        <w:t>Input</w:t>
      </w:r>
    </w:p>
    <w:p w14:paraId="5F9DE491" w14:textId="05454177" w:rsidR="00E10093" w:rsidRDefault="00E10093" w:rsidP="00BF2BB2">
      <w:pPr>
        <w:spacing w:line="240" w:lineRule="auto"/>
        <w:jc w:val="both"/>
        <w:rPr>
          <w:rFonts w:ascii="Arial" w:hAnsi="Arial" w:cs="Arial"/>
          <w:b/>
          <w:color w:val="00B050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With this script we also provide an example of </w:t>
      </w:r>
      <w:r w:rsidRPr="003C0CCC">
        <w:rPr>
          <w:rFonts w:ascii="Arial" w:hAnsi="Arial" w:cs="Arial"/>
          <w:bCs/>
          <w:sz w:val="20"/>
          <w:szCs w:val="20"/>
          <w:lang w:val="en-US"/>
        </w:rPr>
        <w:t>input</w:t>
      </w:r>
      <w:r>
        <w:rPr>
          <w:rFonts w:ascii="Arial" w:hAnsi="Arial" w:cs="Arial"/>
          <w:sz w:val="20"/>
          <w:szCs w:val="20"/>
          <w:lang w:val="en-US"/>
        </w:rPr>
        <w:t xml:space="preserve"> data:</w:t>
      </w:r>
      <w:r w:rsidR="00342D40">
        <w:rPr>
          <w:rFonts w:ascii="Arial" w:hAnsi="Arial" w:cs="Arial"/>
          <w:sz w:val="20"/>
          <w:szCs w:val="20"/>
          <w:lang w:val="en-US"/>
        </w:rPr>
        <w:t xml:space="preserve"> </w:t>
      </w:r>
      <w:r w:rsidRPr="006A1411">
        <w:rPr>
          <w:rFonts w:ascii="Arial" w:hAnsi="Arial" w:cs="Arial"/>
          <w:color w:val="00B050"/>
          <w:sz w:val="20"/>
          <w:szCs w:val="20"/>
          <w:lang w:val="en-US"/>
        </w:rPr>
        <w:t>infant_eeg.mat</w:t>
      </w:r>
      <w:r w:rsidR="00342D40">
        <w:rPr>
          <w:rFonts w:ascii="Arial" w:hAnsi="Arial" w:cs="Arial"/>
          <w:color w:val="00B050"/>
          <w:sz w:val="20"/>
          <w:szCs w:val="20"/>
          <w:lang w:val="en-US"/>
        </w:rPr>
        <w:t xml:space="preserve"> </w:t>
      </w:r>
      <w:r w:rsidR="00342D40" w:rsidRPr="00342D40">
        <w:rPr>
          <w:rFonts w:ascii="Arial" w:hAnsi="Arial" w:cs="Arial"/>
          <w:sz w:val="20"/>
          <w:szCs w:val="20"/>
          <w:lang w:val="en-US"/>
        </w:rPr>
        <w:t>(f</w:t>
      </w:r>
      <w:r w:rsidR="00342D40">
        <w:rPr>
          <w:rFonts w:ascii="Arial" w:hAnsi="Arial" w:cs="Arial"/>
          <w:sz w:val="20"/>
          <w:szCs w:val="20"/>
          <w:lang w:val="en-US"/>
        </w:rPr>
        <w:t xml:space="preserve">older </w:t>
      </w:r>
      <w:r w:rsidR="00342D40" w:rsidRPr="006A1411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'Data example'</w:t>
      </w:r>
      <w:r w:rsidR="00342D40" w:rsidRPr="00342D40">
        <w:rPr>
          <w:rFonts w:ascii="Arial" w:hAnsi="Arial" w:cs="Arial"/>
          <w:sz w:val="20"/>
          <w:szCs w:val="20"/>
          <w:lang w:val="en-US"/>
        </w:rPr>
        <w:t>)</w:t>
      </w:r>
    </w:p>
    <w:p w14:paraId="2AF24653" w14:textId="77777777" w:rsidR="00EE6E1E" w:rsidRDefault="006A1411" w:rsidP="00EE6E1E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6A1411">
        <w:rPr>
          <w:rFonts w:ascii="Arial" w:hAnsi="Arial" w:cs="Arial"/>
          <w:color w:val="00B050"/>
          <w:sz w:val="20"/>
          <w:szCs w:val="20"/>
          <w:lang w:val="en-US"/>
        </w:rPr>
        <w:t>infant_eeg.mat</w:t>
      </w:r>
      <w:r>
        <w:rPr>
          <w:rFonts w:ascii="Arial" w:hAnsi="Arial" w:cs="Arial"/>
          <w:color w:val="00B050"/>
          <w:sz w:val="20"/>
          <w:szCs w:val="20"/>
          <w:lang w:val="en-US"/>
        </w:rPr>
        <w:t xml:space="preserve"> </w:t>
      </w:r>
      <w:r w:rsidRPr="006A1411">
        <w:rPr>
          <w:rFonts w:ascii="Arial" w:hAnsi="Arial" w:cs="Arial"/>
          <w:sz w:val="20"/>
          <w:szCs w:val="20"/>
          <w:lang w:val="en-US"/>
        </w:rPr>
        <w:t>cont</w:t>
      </w:r>
      <w:r w:rsidR="00CA0675">
        <w:rPr>
          <w:rFonts w:ascii="Arial" w:hAnsi="Arial" w:cs="Arial"/>
          <w:sz w:val="20"/>
          <w:szCs w:val="20"/>
          <w:lang w:val="en-US"/>
        </w:rPr>
        <w:t>a</w:t>
      </w:r>
      <w:r w:rsidRPr="006A1411">
        <w:rPr>
          <w:rFonts w:ascii="Arial" w:hAnsi="Arial" w:cs="Arial"/>
          <w:sz w:val="20"/>
          <w:szCs w:val="20"/>
          <w:lang w:val="en-US"/>
        </w:rPr>
        <w:t>ins</w:t>
      </w:r>
      <w:r>
        <w:rPr>
          <w:rFonts w:ascii="Arial" w:hAnsi="Arial" w:cs="Arial"/>
          <w:color w:val="00B050"/>
          <w:sz w:val="20"/>
          <w:szCs w:val="20"/>
          <w:lang w:val="en-US"/>
        </w:rPr>
        <w:t xml:space="preserve"> </w:t>
      </w:r>
      <w:r w:rsidRPr="006A1411">
        <w:rPr>
          <w:rFonts w:ascii="Arial" w:hAnsi="Arial" w:cs="Arial"/>
          <w:sz w:val="20"/>
          <w:szCs w:val="20"/>
          <w:lang w:val="en-US"/>
        </w:rPr>
        <w:t>a</w:t>
      </w:r>
      <w:r w:rsidR="003C0CCC">
        <w:rPr>
          <w:rFonts w:ascii="Arial" w:hAnsi="Arial" w:cs="Arial"/>
          <w:sz w:val="20"/>
          <w:szCs w:val="20"/>
          <w:lang w:val="en-US"/>
        </w:rPr>
        <w:t xml:space="preserve"> </w:t>
      </w:r>
      <w:r w:rsidRPr="006A1411">
        <w:rPr>
          <w:rFonts w:ascii="Arial" w:hAnsi="Arial" w:cs="Arial"/>
          <w:sz w:val="20"/>
          <w:szCs w:val="20"/>
          <w:lang w:val="en-US"/>
        </w:rPr>
        <w:t>19-c</w:t>
      </w:r>
      <w:r w:rsidR="00342D40">
        <w:rPr>
          <w:rFonts w:ascii="Arial" w:hAnsi="Arial" w:cs="Arial"/>
          <w:sz w:val="20"/>
          <w:szCs w:val="20"/>
          <w:lang w:val="en-US"/>
        </w:rPr>
        <w:t>h</w:t>
      </w:r>
      <w:r w:rsidRPr="006A1411">
        <w:rPr>
          <w:rFonts w:ascii="Arial" w:hAnsi="Arial" w:cs="Arial"/>
          <w:sz w:val="20"/>
          <w:szCs w:val="20"/>
          <w:lang w:val="en-US"/>
        </w:rPr>
        <w:t>annel EEG</w:t>
      </w:r>
      <w:r>
        <w:rPr>
          <w:rFonts w:ascii="Arial" w:hAnsi="Arial" w:cs="Arial"/>
          <w:sz w:val="20"/>
          <w:szCs w:val="20"/>
          <w:lang w:val="en-US"/>
        </w:rPr>
        <w:t xml:space="preserve"> (Fs = 100 Hz, average montage</w:t>
      </w:r>
      <w:r w:rsidR="00EE6E1E">
        <w:rPr>
          <w:rFonts w:ascii="Arial" w:hAnsi="Arial" w:cs="Arial"/>
          <w:sz w:val="20"/>
          <w:szCs w:val="20"/>
          <w:lang w:val="en-US"/>
        </w:rPr>
        <w:t xml:space="preserve">, pre-filtered </w:t>
      </w:r>
      <w:r w:rsidR="00EE6E1E" w:rsidRPr="00EE6E1E">
        <w:rPr>
          <w:rFonts w:ascii="Arial" w:hAnsi="Arial" w:cs="Arial"/>
          <w:sz w:val="20"/>
          <w:szCs w:val="20"/>
          <w:lang w:val="en-US"/>
        </w:rPr>
        <w:t>within 0.4</w:t>
      </w:r>
      <w:r w:rsidR="00EE6E1E">
        <w:rPr>
          <w:rFonts w:ascii="Arial" w:hAnsi="Arial" w:cs="Arial"/>
          <w:sz w:val="20"/>
          <w:szCs w:val="20"/>
          <w:lang w:val="en-US"/>
        </w:rPr>
        <w:t>-</w:t>
      </w:r>
      <w:r w:rsidR="00EE6E1E" w:rsidRPr="00EE6E1E">
        <w:rPr>
          <w:rFonts w:ascii="Arial" w:hAnsi="Arial" w:cs="Arial"/>
          <w:sz w:val="20"/>
          <w:szCs w:val="20"/>
          <w:lang w:val="en-US"/>
        </w:rPr>
        <w:t>45 Hz</w:t>
      </w:r>
      <w:r w:rsidR="00EE6E1E">
        <w:rPr>
          <w:rFonts w:ascii="Arial" w:hAnsi="Arial" w:cs="Arial"/>
          <w:sz w:val="20"/>
          <w:szCs w:val="20"/>
          <w:lang w:val="en-US"/>
        </w:rPr>
        <w:t>).</w:t>
      </w:r>
    </w:p>
    <w:p w14:paraId="346EFCBD" w14:textId="718BE736" w:rsidR="00EE6E1E" w:rsidRDefault="00EE6E1E" w:rsidP="00BF2BB2">
      <w:p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Note, that the order of EEG channels should be the following:</w:t>
      </w:r>
    </w:p>
    <w:p w14:paraId="1CFC618A" w14:textId="59BC7E89" w:rsidR="00EE6E1E" w:rsidRDefault="00EE6E1E" w:rsidP="00EE6E1E">
      <w:pPr>
        <w:spacing w:line="240" w:lineRule="auto"/>
        <w:jc w:val="center"/>
        <w:rPr>
          <w:rFonts w:ascii="Arial" w:hAnsi="Arial" w:cs="Arial"/>
          <w:sz w:val="20"/>
          <w:szCs w:val="20"/>
          <w:lang w:val="en-US"/>
        </w:rPr>
      </w:pPr>
      <w:r w:rsidRPr="00EE6E1E">
        <w:rPr>
          <w:rFonts w:ascii="Arial" w:hAnsi="Arial" w:cs="Arial"/>
          <w:sz w:val="20"/>
          <w:szCs w:val="20"/>
          <w:lang w:val="en-US"/>
        </w:rPr>
        <w:t>Fp1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Fp2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F</w:t>
      </w:r>
      <w:r>
        <w:rPr>
          <w:rFonts w:ascii="Arial" w:hAnsi="Arial" w:cs="Arial"/>
          <w:sz w:val="20"/>
          <w:szCs w:val="20"/>
          <w:lang w:val="en-US"/>
        </w:rPr>
        <w:t xml:space="preserve">7, </w:t>
      </w:r>
      <w:r w:rsidRPr="00EE6E1E">
        <w:rPr>
          <w:rFonts w:ascii="Arial" w:hAnsi="Arial" w:cs="Arial"/>
          <w:sz w:val="20"/>
          <w:szCs w:val="20"/>
          <w:lang w:val="en-US"/>
        </w:rPr>
        <w:t>F3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Fz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F4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F8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T3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C3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Cz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C4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T4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T5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P3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Pz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P4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T6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O1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Pr="00EE6E1E">
        <w:rPr>
          <w:rFonts w:ascii="Arial" w:hAnsi="Arial" w:cs="Arial"/>
          <w:sz w:val="20"/>
          <w:szCs w:val="20"/>
          <w:lang w:val="en-US"/>
        </w:rPr>
        <w:t>O2</w:t>
      </w:r>
    </w:p>
    <w:p w14:paraId="03361064" w14:textId="3102366B" w:rsidR="006A1411" w:rsidRDefault="006A1411" w:rsidP="00BF2BB2">
      <w:p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We also provide pre-computed data needed for source modelling and parcellation (folder </w:t>
      </w:r>
      <w:r w:rsidRPr="006A1411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'Head Model'</w:t>
      </w:r>
      <w:r>
        <w:rPr>
          <w:rFonts w:ascii="Arial" w:hAnsi="Arial" w:cs="Arial"/>
          <w:sz w:val="20"/>
          <w:szCs w:val="20"/>
          <w:lang w:val="en-US"/>
        </w:rPr>
        <w:t>).</w:t>
      </w:r>
    </w:p>
    <w:p w14:paraId="76A73069" w14:textId="72ABF3F0" w:rsidR="005C6334" w:rsidRDefault="006A1411" w:rsidP="00BF2BB2">
      <w:p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Folder </w:t>
      </w:r>
      <w:r w:rsidRPr="006A1411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'Filters'</w:t>
      </w:r>
      <w:r>
        <w:rPr>
          <w:rFonts w:ascii="Arial" w:hAnsi="Arial" w:cs="Arial"/>
          <w:color w:val="00B050"/>
          <w:sz w:val="20"/>
          <w:szCs w:val="20"/>
          <w:lang w:val="en-US"/>
        </w:rPr>
        <w:t xml:space="preserve"> </w:t>
      </w:r>
      <w:r w:rsidRPr="006A1411">
        <w:rPr>
          <w:rFonts w:ascii="Arial" w:hAnsi="Arial" w:cs="Arial"/>
          <w:sz w:val="20"/>
          <w:szCs w:val="20"/>
          <w:lang w:val="en-US"/>
        </w:rPr>
        <w:t>contains</w:t>
      </w:r>
      <w:r>
        <w:rPr>
          <w:rFonts w:ascii="Arial" w:hAnsi="Arial" w:cs="Arial"/>
          <w:sz w:val="20"/>
          <w:szCs w:val="20"/>
          <w:lang w:val="en-US"/>
        </w:rPr>
        <w:t xml:space="preserve"> band-pass filters: </w:t>
      </w:r>
      <w:r w:rsidRPr="006A1411">
        <w:rPr>
          <w:rFonts w:ascii="Arial" w:hAnsi="Arial" w:cs="Arial"/>
          <w:color w:val="00B050"/>
          <w:sz w:val="20"/>
          <w:szCs w:val="20"/>
          <w:lang w:val="en-US"/>
        </w:rPr>
        <w:t>filters_eeg_</w:t>
      </w:r>
      <w:r w:rsidR="00EE6E1E">
        <w:rPr>
          <w:rFonts w:ascii="Arial" w:hAnsi="Arial" w:cs="Arial"/>
          <w:color w:val="00B050"/>
          <w:sz w:val="20"/>
          <w:szCs w:val="20"/>
          <w:lang w:val="en-US"/>
        </w:rPr>
        <w:t>5</w:t>
      </w:r>
      <w:r w:rsidRPr="006A1411">
        <w:rPr>
          <w:rFonts w:ascii="Arial" w:hAnsi="Arial" w:cs="Arial"/>
          <w:color w:val="00B050"/>
          <w:sz w:val="20"/>
          <w:szCs w:val="20"/>
          <w:lang w:val="en-US"/>
        </w:rPr>
        <w:t>_bands.mat</w:t>
      </w:r>
      <w:r>
        <w:rPr>
          <w:rFonts w:ascii="Arial" w:hAnsi="Arial" w:cs="Arial"/>
          <w:color w:val="00B050"/>
          <w:sz w:val="20"/>
          <w:szCs w:val="20"/>
          <w:lang w:val="en-US"/>
        </w:rPr>
        <w:t xml:space="preserve"> </w:t>
      </w:r>
      <w:r w:rsidRPr="000212E9">
        <w:rPr>
          <w:rFonts w:ascii="Arial" w:hAnsi="Arial" w:cs="Arial"/>
          <w:sz w:val="20"/>
          <w:szCs w:val="20"/>
          <w:lang w:val="en-US"/>
        </w:rPr>
        <w:t>(</w:t>
      </w:r>
      <w:r w:rsidR="00EE6E1E">
        <w:rPr>
          <w:rFonts w:ascii="Arial" w:hAnsi="Arial" w:cs="Arial"/>
          <w:sz w:val="20"/>
          <w:szCs w:val="20"/>
          <w:lang w:val="en-US"/>
        </w:rPr>
        <w:t xml:space="preserve">low </w:t>
      </w:r>
      <w:r w:rsidR="000212E9">
        <w:rPr>
          <w:rFonts w:ascii="Arial" w:hAnsi="Arial" w:cs="Arial"/>
          <w:sz w:val="20"/>
          <w:szCs w:val="20"/>
          <w:lang w:val="en-US"/>
        </w:rPr>
        <w:t>delta,</w:t>
      </w:r>
      <w:r w:rsidR="00EE6E1E">
        <w:rPr>
          <w:rFonts w:ascii="Arial" w:hAnsi="Arial" w:cs="Arial"/>
          <w:sz w:val="20"/>
          <w:szCs w:val="20"/>
          <w:lang w:val="en-US"/>
        </w:rPr>
        <w:t xml:space="preserve"> high delta,</w:t>
      </w:r>
      <w:r w:rsidR="000212E9">
        <w:rPr>
          <w:rFonts w:ascii="Arial" w:hAnsi="Arial" w:cs="Arial"/>
          <w:sz w:val="20"/>
          <w:szCs w:val="20"/>
          <w:lang w:val="en-US"/>
        </w:rPr>
        <w:t xml:space="preserve"> theta, alpha, beta</w:t>
      </w:r>
      <w:r w:rsidRPr="000212E9">
        <w:rPr>
          <w:rFonts w:ascii="Arial" w:hAnsi="Arial" w:cs="Arial"/>
          <w:sz w:val="20"/>
          <w:szCs w:val="20"/>
          <w:lang w:val="en-US"/>
        </w:rPr>
        <w:t>)</w:t>
      </w:r>
      <w:r w:rsidR="007873E3">
        <w:rPr>
          <w:rFonts w:ascii="Arial" w:hAnsi="Arial" w:cs="Arial"/>
          <w:sz w:val="20"/>
          <w:szCs w:val="20"/>
          <w:lang w:val="en-US"/>
        </w:rPr>
        <w:t>.</w:t>
      </w:r>
      <w:r w:rsidR="000212E9">
        <w:rPr>
          <w:rFonts w:ascii="Arial" w:hAnsi="Arial" w:cs="Arial"/>
          <w:sz w:val="20"/>
          <w:szCs w:val="20"/>
          <w:lang w:val="en-US"/>
        </w:rPr>
        <w:t xml:space="preserve"> </w:t>
      </w:r>
      <w:r w:rsidR="007873E3">
        <w:rPr>
          <w:rFonts w:ascii="Arial" w:hAnsi="Arial" w:cs="Arial"/>
          <w:sz w:val="20"/>
          <w:szCs w:val="20"/>
          <w:lang w:val="en-US"/>
        </w:rPr>
        <w:t>B</w:t>
      </w:r>
      <w:r w:rsidR="000212E9">
        <w:rPr>
          <w:rFonts w:ascii="Arial" w:hAnsi="Arial" w:cs="Arial"/>
          <w:sz w:val="20"/>
          <w:szCs w:val="20"/>
          <w:lang w:val="en-US"/>
        </w:rPr>
        <w:t xml:space="preserve">and-pass filters are implemented as a combination of high-pass (top row) and low-pass (bottom row) filters. We used Matlab function </w:t>
      </w:r>
      <w:r w:rsidR="000212E9" w:rsidRPr="000212E9">
        <w:rPr>
          <w:rFonts w:ascii="Arial" w:hAnsi="Arial" w:cs="Arial"/>
          <w:color w:val="0070C0"/>
          <w:sz w:val="20"/>
          <w:szCs w:val="20"/>
          <w:lang w:val="en-US"/>
        </w:rPr>
        <w:t>designfilt</w:t>
      </w:r>
      <w:r w:rsidR="000212E9">
        <w:rPr>
          <w:rFonts w:ascii="Arial" w:hAnsi="Arial" w:cs="Arial"/>
          <w:sz w:val="20"/>
          <w:szCs w:val="20"/>
          <w:lang w:val="en-US"/>
        </w:rPr>
        <w:t xml:space="preserve"> to generate all filters.</w:t>
      </w:r>
    </w:p>
    <w:p w14:paraId="49BA2EF4" w14:textId="3BC3034C" w:rsidR="007873E3" w:rsidRPr="007873E3" w:rsidRDefault="007873E3" w:rsidP="00BF2BB2">
      <w:pPr>
        <w:spacing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7873E3">
        <w:rPr>
          <w:rFonts w:ascii="Arial" w:hAnsi="Arial" w:cs="Arial"/>
          <w:color w:val="FF0000"/>
          <w:sz w:val="20"/>
          <w:szCs w:val="20"/>
          <w:lang w:val="en-US"/>
        </w:rPr>
        <w:t>Important!</w:t>
      </w:r>
      <w:r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Filters were designed for signals with Fs = 100 Hz! So, user have to a) re-sample input EEG data to Fs = 100 Hz or b) design new set of filters for different Fs (for example, using Matlab </w:t>
      </w:r>
      <w:r w:rsidRPr="000212E9">
        <w:rPr>
          <w:rFonts w:ascii="Arial" w:hAnsi="Arial" w:cs="Arial"/>
          <w:color w:val="0070C0"/>
          <w:sz w:val="20"/>
          <w:szCs w:val="20"/>
          <w:lang w:val="en-US"/>
        </w:rPr>
        <w:t>designfilt</w:t>
      </w:r>
      <w:r>
        <w:rPr>
          <w:rFonts w:ascii="Arial" w:hAnsi="Arial" w:cs="Arial"/>
          <w:color w:val="0070C0"/>
          <w:sz w:val="20"/>
          <w:szCs w:val="20"/>
          <w:lang w:val="en-US"/>
        </w:rPr>
        <w:t xml:space="preserve"> </w:t>
      </w:r>
      <w:r w:rsidRPr="007873E3">
        <w:rPr>
          <w:rFonts w:ascii="Arial" w:hAnsi="Arial" w:cs="Arial"/>
          <w:sz w:val="20"/>
          <w:szCs w:val="20"/>
          <w:lang w:val="en-US"/>
        </w:rPr>
        <w:t>function</w:t>
      </w:r>
      <w:r>
        <w:rPr>
          <w:rFonts w:ascii="Arial" w:hAnsi="Arial" w:cs="Arial"/>
          <w:sz w:val="20"/>
          <w:szCs w:val="20"/>
          <w:lang w:val="en-US"/>
        </w:rPr>
        <w:t xml:space="preserve">). </w:t>
      </w:r>
    </w:p>
    <w:p w14:paraId="770ED297" w14:textId="77777777" w:rsidR="007873E3" w:rsidRDefault="00DD1139" w:rsidP="00BF2BB2">
      <w:pPr>
        <w:spacing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  <w:lang w:val="en-US"/>
        </w:rPr>
      </w:pPr>
      <w:r w:rsidRPr="00DD1139">
        <w:rPr>
          <w:rFonts w:ascii="Arial" w:hAnsi="Arial" w:cs="Arial"/>
          <w:b/>
          <w:color w:val="000000" w:themeColor="text1"/>
          <w:sz w:val="20"/>
          <w:szCs w:val="20"/>
          <w:u w:val="single"/>
          <w:lang w:val="en-US"/>
        </w:rPr>
        <w:t>Output</w:t>
      </w:r>
    </w:p>
    <w:p w14:paraId="2D7ADE62" w14:textId="10A5F4B3" w:rsidR="00DD1139" w:rsidRDefault="005C6334" w:rsidP="00BF2BB2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Functional connectivity</w:t>
      </w:r>
      <w:r w:rsidR="00F52D92">
        <w:rPr>
          <w:rFonts w:ascii="Arial" w:hAnsi="Arial" w:cs="Arial"/>
          <w:sz w:val="20"/>
          <w:szCs w:val="20"/>
          <w:lang w:val="en-US"/>
        </w:rPr>
        <w:t xml:space="preserve"> (PPC) matrices [N of parcels x N of parcels] that were</w:t>
      </w:r>
      <w:r>
        <w:rPr>
          <w:rFonts w:ascii="Arial" w:hAnsi="Arial" w:cs="Arial"/>
          <w:sz w:val="20"/>
          <w:szCs w:val="20"/>
          <w:lang w:val="en-US"/>
        </w:rPr>
        <w:t xml:space="preserve"> computed </w:t>
      </w:r>
      <w:r w:rsidR="00F52D92">
        <w:rPr>
          <w:rFonts w:ascii="Arial" w:hAnsi="Arial" w:cs="Arial"/>
          <w:sz w:val="20"/>
          <w:szCs w:val="20"/>
          <w:lang w:val="en-US"/>
        </w:rPr>
        <w:t>between all pairs of parcel signals and for each frequency band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F52D92">
        <w:rPr>
          <w:rFonts w:ascii="Arial" w:hAnsi="Arial" w:cs="Arial"/>
          <w:sz w:val="20"/>
          <w:szCs w:val="20"/>
          <w:lang w:val="en-US"/>
        </w:rPr>
        <w:t>are</w:t>
      </w:r>
      <w:r>
        <w:rPr>
          <w:rFonts w:ascii="Arial" w:hAnsi="Arial" w:cs="Arial"/>
          <w:sz w:val="20"/>
          <w:szCs w:val="20"/>
          <w:lang w:val="en-US"/>
        </w:rPr>
        <w:t xml:space="preserve"> stored to the variable </w:t>
      </w:r>
      <w:r w:rsidR="00F52D92">
        <w:rPr>
          <w:rFonts w:ascii="Arial" w:hAnsi="Arial" w:cs="Arial"/>
          <w:color w:val="FF0000"/>
          <w:sz w:val="20"/>
          <w:szCs w:val="20"/>
          <w:lang w:val="en-US"/>
        </w:rPr>
        <w:t>PPC</w:t>
      </w:r>
      <w:r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="00F52D92">
        <w:rPr>
          <w:rFonts w:ascii="Arial" w:hAnsi="Arial" w:cs="Arial"/>
          <w:sz w:val="20"/>
          <w:szCs w:val="20"/>
          <w:lang w:val="en-US"/>
        </w:rPr>
        <w:t>which</w:t>
      </w:r>
      <w:r>
        <w:rPr>
          <w:rFonts w:ascii="Arial" w:hAnsi="Arial" w:cs="Arial"/>
          <w:sz w:val="20"/>
          <w:szCs w:val="20"/>
          <w:lang w:val="en-US"/>
        </w:rPr>
        <w:t xml:space="preserve"> is the cell array with dimensions [1 x N of EEG filters] and saved to the folder </w:t>
      </w:r>
      <w:r w:rsidRPr="005C6334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'</w:t>
      </w:r>
      <w:r w:rsidR="00F52D92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PP</w:t>
      </w:r>
      <w:r w:rsidRPr="005C6334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C_output'</w:t>
      </w: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</w:t>
      </w:r>
      <w:r w:rsidRPr="005C6334">
        <w:rPr>
          <w:rFonts w:ascii="Arial" w:hAnsi="Arial" w:cs="Arial"/>
          <w:color w:val="000000" w:themeColor="text1"/>
          <w:sz w:val="20"/>
          <w:szCs w:val="20"/>
          <w:lang w:val="en-US"/>
        </w:rPr>
        <w:t>as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F52D92">
        <w:rPr>
          <w:rFonts w:ascii="Arial" w:hAnsi="Arial" w:cs="Arial"/>
          <w:color w:val="00B050"/>
          <w:sz w:val="20"/>
          <w:szCs w:val="20"/>
          <w:lang w:val="en-US"/>
        </w:rPr>
        <w:t>PP</w:t>
      </w:r>
      <w:r>
        <w:rPr>
          <w:rFonts w:ascii="Arial" w:hAnsi="Arial" w:cs="Arial"/>
          <w:color w:val="00B050"/>
          <w:sz w:val="20"/>
          <w:szCs w:val="20"/>
          <w:lang w:val="en-US"/>
        </w:rPr>
        <w:t>C</w:t>
      </w:r>
      <w:r w:rsidRPr="005C6334">
        <w:rPr>
          <w:rFonts w:ascii="Arial" w:hAnsi="Arial" w:cs="Arial"/>
          <w:color w:val="00B050"/>
          <w:sz w:val="20"/>
          <w:szCs w:val="20"/>
          <w:lang w:val="en-US"/>
        </w:rPr>
        <w:t>.mat</w:t>
      </w:r>
      <w:r w:rsidRPr="005C6334">
        <w:rPr>
          <w:rFonts w:ascii="Arial" w:hAnsi="Arial" w:cs="Arial"/>
          <w:color w:val="000000" w:themeColor="text1"/>
          <w:sz w:val="20"/>
          <w:szCs w:val="20"/>
          <w:lang w:val="en-US"/>
        </w:rPr>
        <w:t>.</w:t>
      </w:r>
    </w:p>
    <w:p w14:paraId="79A0FD42" w14:textId="47D72388" w:rsidR="00F624AD" w:rsidRPr="00F624AD" w:rsidRDefault="00F624AD" w:rsidP="00922205">
      <w:pPr>
        <w:jc w:val="both"/>
        <w:rPr>
          <w:rFonts w:ascii="Arial" w:hAnsi="Arial" w:cs="Arial"/>
          <w:b/>
          <w:sz w:val="20"/>
          <w:u w:val="single"/>
          <w:lang w:val="en-US"/>
        </w:rPr>
      </w:pPr>
      <w:r w:rsidRPr="00F624AD">
        <w:rPr>
          <w:rFonts w:ascii="Arial" w:hAnsi="Arial" w:cs="Arial"/>
          <w:bCs/>
          <w:sz w:val="20"/>
          <w:lang w:val="en-US"/>
        </w:rPr>
        <w:t>Connectivity matrices computed with this script were further used in network-based</w:t>
      </w:r>
      <w:r>
        <w:rPr>
          <w:rFonts w:ascii="Arial" w:hAnsi="Arial" w:cs="Arial"/>
          <w:bCs/>
          <w:sz w:val="20"/>
          <w:lang w:val="en-US"/>
        </w:rPr>
        <w:t xml:space="preserve"> </w:t>
      </w:r>
      <w:r w:rsidRPr="00922205">
        <w:rPr>
          <w:rFonts w:ascii="Arial" w:hAnsi="Arial" w:cs="Arial"/>
          <w:bCs/>
          <w:sz w:val="20"/>
          <w:szCs w:val="20"/>
          <w:lang w:val="en-US"/>
        </w:rPr>
        <w:t>statistics (</w:t>
      </w:r>
      <w:r w:rsidR="00922205" w:rsidRPr="00922205">
        <w:rPr>
          <w:rFonts w:ascii="Arial" w:hAnsi="Arial" w:cs="Arial"/>
          <w:sz w:val="20"/>
          <w:szCs w:val="20"/>
        </w:rPr>
        <w:t>Zalesky</w:t>
      </w:r>
      <w:r w:rsidR="00922205">
        <w:rPr>
          <w:rFonts w:ascii="Arial" w:hAnsi="Arial" w:cs="Arial"/>
          <w:sz w:val="20"/>
          <w:szCs w:val="20"/>
        </w:rPr>
        <w:t xml:space="preserve"> et al., 2010, Neuroimage</w:t>
      </w:r>
      <w:r w:rsidRPr="00922205">
        <w:rPr>
          <w:rFonts w:ascii="Arial" w:hAnsi="Arial" w:cs="Arial"/>
          <w:bCs/>
          <w:sz w:val="20"/>
          <w:szCs w:val="20"/>
          <w:lang w:val="en-US"/>
        </w:rPr>
        <w:t>)</w:t>
      </w:r>
      <w:r w:rsidR="00922205">
        <w:rPr>
          <w:rFonts w:ascii="Arial" w:hAnsi="Arial" w:cs="Arial"/>
          <w:bCs/>
          <w:sz w:val="20"/>
          <w:szCs w:val="20"/>
          <w:lang w:val="en-US"/>
        </w:rPr>
        <w:t xml:space="preserve">. NBS toolbox can be found here: </w:t>
      </w:r>
      <w:hyperlink r:id="rId5" w:history="1">
        <w:r w:rsidR="00922205" w:rsidRPr="00922205">
          <w:rPr>
            <w:rStyle w:val="Hyperlink"/>
            <w:rFonts w:ascii="Arial" w:hAnsi="Arial" w:cs="Arial"/>
            <w:bCs/>
            <w:sz w:val="20"/>
            <w:szCs w:val="20"/>
            <w:lang w:val="en-GB"/>
          </w:rPr>
          <w:t>https://www.nitrc.org/projects/nbs</w:t>
        </w:r>
      </w:hyperlink>
      <w:r w:rsidR="00922205">
        <w:rPr>
          <w:rFonts w:ascii="Arial" w:hAnsi="Arial" w:cs="Arial"/>
          <w:bCs/>
          <w:sz w:val="20"/>
          <w:szCs w:val="20"/>
          <w:lang w:val="en-US"/>
        </w:rPr>
        <w:t xml:space="preserve">. For the details on the statistical model that was used in our paper, please, see </w:t>
      </w:r>
      <w:r w:rsidR="00922205" w:rsidRPr="00922205">
        <w:rPr>
          <w:rFonts w:ascii="Arial" w:hAnsi="Arial" w:cs="Arial"/>
          <w:bCs/>
          <w:i/>
          <w:iCs/>
          <w:sz w:val="20"/>
          <w:szCs w:val="20"/>
          <w:lang w:val="en-US"/>
        </w:rPr>
        <w:t>Two-factor NBS design.pdf</w:t>
      </w:r>
      <w:r w:rsidR="00922205">
        <w:rPr>
          <w:rFonts w:ascii="Arial" w:hAnsi="Arial" w:cs="Arial"/>
          <w:bCs/>
          <w:sz w:val="20"/>
          <w:szCs w:val="20"/>
          <w:lang w:val="en-US"/>
        </w:rPr>
        <w:t xml:space="preserve"> file.</w:t>
      </w:r>
      <w:r w:rsidRPr="00F624AD">
        <w:rPr>
          <w:rFonts w:ascii="Arial" w:hAnsi="Arial" w:cs="Arial"/>
          <w:b/>
          <w:sz w:val="20"/>
          <w:u w:val="single"/>
          <w:lang w:val="en-US"/>
        </w:rPr>
        <w:t xml:space="preserve">  </w:t>
      </w:r>
    </w:p>
    <w:p w14:paraId="30737B60" w14:textId="77777777" w:rsidR="005873EC" w:rsidRPr="00500A1C" w:rsidRDefault="005873EC" w:rsidP="005873EC">
      <w:pPr>
        <w:rPr>
          <w:rFonts w:ascii="Arial" w:hAnsi="Arial" w:cs="Arial"/>
          <w:b/>
          <w:sz w:val="20"/>
          <w:u w:val="single"/>
          <w:lang w:val="en-US"/>
        </w:rPr>
      </w:pPr>
      <w:r w:rsidRPr="00500A1C">
        <w:rPr>
          <w:rFonts w:ascii="Arial" w:hAnsi="Arial" w:cs="Arial"/>
          <w:b/>
          <w:sz w:val="20"/>
          <w:u w:val="single"/>
          <w:lang w:val="en-US"/>
        </w:rPr>
        <w:t>System requirements</w:t>
      </w:r>
    </w:p>
    <w:p w14:paraId="5260D703" w14:textId="50C8A1BF" w:rsidR="005873EC" w:rsidRDefault="005873EC" w:rsidP="005873EC">
      <w:pPr>
        <w:jc w:val="both"/>
        <w:rPr>
          <w:rFonts w:ascii="Arial" w:hAnsi="Arial" w:cs="Arial"/>
          <w:sz w:val="20"/>
          <w:lang w:val="en-US"/>
        </w:rPr>
      </w:pPr>
      <w:r w:rsidRPr="00500A1C">
        <w:rPr>
          <w:rFonts w:ascii="Arial" w:hAnsi="Arial" w:cs="Arial"/>
          <w:sz w:val="20"/>
          <w:lang w:val="en-US"/>
        </w:rPr>
        <w:t>Th</w:t>
      </w:r>
      <w:r>
        <w:rPr>
          <w:rFonts w:ascii="Arial" w:hAnsi="Arial" w:cs="Arial"/>
          <w:sz w:val="20"/>
          <w:lang w:val="en-US"/>
        </w:rPr>
        <w:t>is</w:t>
      </w:r>
      <w:r w:rsidRPr="00500A1C">
        <w:rPr>
          <w:rFonts w:ascii="Arial" w:hAnsi="Arial" w:cs="Arial"/>
          <w:sz w:val="20"/>
          <w:lang w:val="en-US"/>
        </w:rPr>
        <w:t xml:space="preserve"> </w:t>
      </w:r>
      <w:r>
        <w:rPr>
          <w:rFonts w:ascii="Arial" w:hAnsi="Arial" w:cs="Arial"/>
          <w:sz w:val="20"/>
          <w:lang w:val="en-US"/>
        </w:rPr>
        <w:t>is</w:t>
      </w:r>
      <w:r w:rsidRPr="00500A1C">
        <w:rPr>
          <w:rFonts w:ascii="Arial" w:hAnsi="Arial" w:cs="Arial"/>
          <w:sz w:val="20"/>
          <w:lang w:val="en-US"/>
        </w:rPr>
        <w:t xml:space="preserve"> stand-alone Matlab script.</w:t>
      </w:r>
      <w:r>
        <w:rPr>
          <w:rFonts w:ascii="Arial" w:hAnsi="Arial" w:cs="Arial"/>
          <w:sz w:val="20"/>
          <w:lang w:val="en-US"/>
        </w:rPr>
        <w:t xml:space="preserve"> All data needed to run the script are provided with this package. The scripts were developed using Matlab (version R2019b) </w:t>
      </w:r>
      <w:r w:rsidRPr="00B57C8B">
        <w:rPr>
          <w:rFonts w:ascii="Arial" w:hAnsi="Arial" w:cs="Arial"/>
          <w:sz w:val="20"/>
          <w:lang w:val="en-US"/>
        </w:rPr>
        <w:t xml:space="preserve">computing environment </w:t>
      </w:r>
      <w:r>
        <w:rPr>
          <w:rFonts w:ascii="Arial" w:hAnsi="Arial" w:cs="Arial"/>
          <w:sz w:val="20"/>
          <w:lang w:val="en-US"/>
        </w:rPr>
        <w:t>(</w:t>
      </w:r>
      <w:r w:rsidRPr="00B57C8B">
        <w:rPr>
          <w:rFonts w:ascii="Arial" w:hAnsi="Arial" w:cs="Arial"/>
          <w:sz w:val="20"/>
          <w:lang w:val="en-US"/>
        </w:rPr>
        <w:t>developed by MathWorks</w:t>
      </w:r>
      <w:r>
        <w:rPr>
          <w:rFonts w:ascii="Arial" w:hAnsi="Arial" w:cs="Arial"/>
          <w:sz w:val="20"/>
          <w:lang w:val="en-US"/>
        </w:rPr>
        <w:t xml:space="preserve">). The script was tested with OS Windows 7 (64 bit), Windows 10. </w:t>
      </w:r>
      <w:r w:rsidRPr="00FD5204">
        <w:rPr>
          <w:rFonts w:ascii="Arial" w:hAnsi="Arial" w:cs="Arial"/>
          <w:sz w:val="20"/>
          <w:lang w:val="en-US"/>
        </w:rPr>
        <w:t>Any non-standard hardware</w:t>
      </w:r>
      <w:r>
        <w:rPr>
          <w:rFonts w:ascii="Arial" w:hAnsi="Arial" w:cs="Arial"/>
          <w:sz w:val="20"/>
          <w:lang w:val="en-US"/>
        </w:rPr>
        <w:t xml:space="preserve"> is not needed.</w:t>
      </w:r>
    </w:p>
    <w:p w14:paraId="2F982670" w14:textId="17436B2C" w:rsidR="00AB531A" w:rsidRDefault="00AB531A" w:rsidP="00B57C8B">
      <w:pPr>
        <w:jc w:val="both"/>
        <w:rPr>
          <w:rFonts w:ascii="Arial" w:hAnsi="Arial" w:cs="Arial"/>
          <w:b/>
          <w:color w:val="000000" w:themeColor="text1"/>
          <w:sz w:val="20"/>
          <w:u w:val="single"/>
          <w:lang w:val="en-US"/>
        </w:rPr>
      </w:pPr>
      <w:r w:rsidRPr="00AB531A">
        <w:rPr>
          <w:rFonts w:ascii="Arial" w:hAnsi="Arial" w:cs="Arial"/>
          <w:b/>
          <w:color w:val="000000" w:themeColor="text1"/>
          <w:sz w:val="20"/>
          <w:u w:val="single"/>
          <w:lang w:val="en-US"/>
        </w:rPr>
        <w:t>Installation</w:t>
      </w:r>
    </w:p>
    <w:p w14:paraId="10733135" w14:textId="3630ECEF" w:rsidR="00AB531A" w:rsidRDefault="005873EC" w:rsidP="009F7405">
      <w:pPr>
        <w:jc w:val="both"/>
        <w:rPr>
          <w:rFonts w:ascii="Arial" w:hAnsi="Arial" w:cs="Arial"/>
          <w:color w:val="000000" w:themeColor="text1"/>
          <w:sz w:val="20"/>
          <w:lang w:val="en-US"/>
        </w:rPr>
      </w:pPr>
      <w:r>
        <w:rPr>
          <w:rFonts w:ascii="Arial" w:hAnsi="Arial" w:cs="Arial"/>
          <w:color w:val="000000" w:themeColor="text1"/>
          <w:sz w:val="20"/>
          <w:lang w:val="en-US"/>
        </w:rPr>
        <w:t>The s</w:t>
      </w:r>
      <w:r w:rsidR="00AB531A">
        <w:rPr>
          <w:rFonts w:ascii="Arial" w:hAnsi="Arial" w:cs="Arial"/>
          <w:color w:val="000000" w:themeColor="text1"/>
          <w:sz w:val="20"/>
          <w:lang w:val="en-US"/>
        </w:rPr>
        <w:t>cript do</w:t>
      </w:r>
      <w:r>
        <w:rPr>
          <w:rFonts w:ascii="Arial" w:hAnsi="Arial" w:cs="Arial"/>
          <w:color w:val="000000" w:themeColor="text1"/>
          <w:sz w:val="20"/>
          <w:lang w:val="en-US"/>
        </w:rPr>
        <w:t>es not</w:t>
      </w:r>
      <w:r w:rsidR="00AB531A">
        <w:rPr>
          <w:rFonts w:ascii="Arial" w:hAnsi="Arial" w:cs="Arial"/>
          <w:color w:val="000000" w:themeColor="text1"/>
          <w:sz w:val="20"/>
          <w:lang w:val="en-US"/>
        </w:rPr>
        <w:t xml:space="preserve"> require any</w:t>
      </w:r>
      <w:r w:rsidR="00AB531A" w:rsidRPr="00AB531A">
        <w:rPr>
          <w:rFonts w:ascii="Arial" w:hAnsi="Arial" w:cs="Arial"/>
          <w:color w:val="000000" w:themeColor="text1"/>
          <w:sz w:val="20"/>
          <w:lang w:val="en-US"/>
        </w:rPr>
        <w:t xml:space="preserve"> special installation.</w:t>
      </w:r>
      <w:r w:rsidR="00AB531A">
        <w:rPr>
          <w:rFonts w:ascii="Arial" w:hAnsi="Arial" w:cs="Arial"/>
          <w:color w:val="000000" w:themeColor="text1"/>
          <w:sz w:val="20"/>
          <w:lang w:val="en-US"/>
        </w:rPr>
        <w:t xml:space="preserve"> To run the scripts, user</w:t>
      </w:r>
      <w:r>
        <w:rPr>
          <w:rFonts w:ascii="Arial" w:hAnsi="Arial" w:cs="Arial"/>
          <w:color w:val="000000" w:themeColor="text1"/>
          <w:sz w:val="20"/>
          <w:lang w:val="en-US"/>
        </w:rPr>
        <w:t>s</w:t>
      </w:r>
      <w:r w:rsidR="00AB531A">
        <w:rPr>
          <w:rFonts w:ascii="Arial" w:hAnsi="Arial" w:cs="Arial"/>
          <w:color w:val="000000" w:themeColor="text1"/>
          <w:sz w:val="20"/>
          <w:lang w:val="en-US"/>
        </w:rPr>
        <w:t xml:space="preserve"> need to install </w:t>
      </w:r>
      <w:hyperlink r:id="rId6" w:history="1">
        <w:r w:rsidR="00AB531A" w:rsidRPr="000F5233">
          <w:rPr>
            <w:rStyle w:val="Hyperlink"/>
            <w:rFonts w:ascii="Arial" w:hAnsi="Arial" w:cs="Arial"/>
            <w:color w:val="0000FF"/>
            <w:sz w:val="20"/>
            <w:lang w:val="en-US"/>
          </w:rPr>
          <w:t>Matlab</w:t>
        </w:r>
      </w:hyperlink>
      <w:r w:rsidR="00AB531A">
        <w:rPr>
          <w:rFonts w:ascii="Arial" w:hAnsi="Arial" w:cs="Arial"/>
          <w:color w:val="000000" w:themeColor="text1"/>
          <w:sz w:val="20"/>
          <w:lang w:val="en-US"/>
        </w:rPr>
        <w:t xml:space="preserve"> software on their computer and copy the whole folder with all files and sub-folders on their computer.</w:t>
      </w:r>
    </w:p>
    <w:p w14:paraId="2EDBE851" w14:textId="15AA4800" w:rsidR="0068617F" w:rsidRDefault="0068617F" w:rsidP="009F7405">
      <w:pPr>
        <w:jc w:val="both"/>
        <w:rPr>
          <w:rFonts w:ascii="Arial" w:hAnsi="Arial" w:cs="Arial"/>
          <w:color w:val="000000" w:themeColor="text1"/>
          <w:sz w:val="20"/>
          <w:lang w:val="en-US"/>
        </w:rPr>
      </w:pPr>
      <w:r w:rsidRPr="0068617F">
        <w:rPr>
          <w:rFonts w:ascii="Arial" w:hAnsi="Arial" w:cs="Arial"/>
          <w:color w:val="000000" w:themeColor="text1"/>
          <w:sz w:val="20"/>
          <w:lang w:val="en-US"/>
        </w:rPr>
        <w:t>Add</w:t>
      </w:r>
      <w:r w:rsidR="005873EC">
        <w:rPr>
          <w:rFonts w:ascii="Arial" w:hAnsi="Arial" w:cs="Arial"/>
          <w:color w:val="000000" w:themeColor="text1"/>
          <w:sz w:val="20"/>
          <w:lang w:val="en-US"/>
        </w:rPr>
        <w:t xml:space="preserve"> the</w:t>
      </w:r>
      <w:r>
        <w:rPr>
          <w:rFonts w:ascii="Arial" w:hAnsi="Arial" w:cs="Arial"/>
          <w:color w:val="000000" w:themeColor="text1"/>
          <w:sz w:val="20"/>
          <w:lang w:val="en-US"/>
        </w:rPr>
        <w:t xml:space="preserve"> main folder with the scripts</w:t>
      </w:r>
      <w:r w:rsidRPr="0068617F">
        <w:rPr>
          <w:rFonts w:ascii="Arial" w:hAnsi="Arial" w:cs="Arial"/>
          <w:color w:val="000000" w:themeColor="text1"/>
          <w:sz w:val="20"/>
          <w:lang w:val="en-US"/>
        </w:rPr>
        <w:t xml:space="preserve"> to Matlab path (File</w:t>
      </w:r>
      <w:r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68617F">
        <w:rPr>
          <w:rFonts w:ascii="Arial" w:hAnsi="Arial" w:cs="Arial"/>
          <w:color w:val="000000" w:themeColor="text1"/>
          <w:sz w:val="20"/>
          <w:lang w:val="en-US"/>
        </w:rPr>
        <w:t>&gt;</w:t>
      </w:r>
      <w:r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68617F">
        <w:rPr>
          <w:rFonts w:ascii="Arial" w:hAnsi="Arial" w:cs="Arial"/>
          <w:color w:val="000000" w:themeColor="text1"/>
          <w:sz w:val="20"/>
          <w:lang w:val="en-US"/>
        </w:rPr>
        <w:t>Set Path</w:t>
      </w:r>
      <w:r>
        <w:rPr>
          <w:rFonts w:ascii="Arial" w:hAnsi="Arial" w:cs="Arial"/>
          <w:color w:val="000000" w:themeColor="text1"/>
          <w:sz w:val="20"/>
          <w:lang w:val="en-US"/>
        </w:rPr>
        <w:t xml:space="preserve"> &gt; </w:t>
      </w:r>
      <w:r w:rsidRPr="0068617F">
        <w:rPr>
          <w:rFonts w:ascii="Arial" w:hAnsi="Arial" w:cs="Arial"/>
          <w:color w:val="000000" w:themeColor="text1"/>
          <w:sz w:val="20"/>
          <w:lang w:val="en-US"/>
        </w:rPr>
        <w:t>Add Folder)</w:t>
      </w:r>
    </w:p>
    <w:p w14:paraId="70C2801C" w14:textId="2BD3E973" w:rsidR="005873EC" w:rsidRDefault="005873EC" w:rsidP="005873EC">
      <w:pPr>
        <w:spacing w:after="0"/>
        <w:jc w:val="both"/>
        <w:rPr>
          <w:rFonts w:ascii="Arial" w:hAnsi="Arial" w:cs="Arial"/>
          <w:i/>
          <w:color w:val="000000" w:themeColor="text1"/>
          <w:sz w:val="20"/>
          <w:u w:val="single"/>
          <w:lang w:val="en-US"/>
        </w:rPr>
      </w:pPr>
      <w:r w:rsidRPr="00E97086">
        <w:rPr>
          <w:rFonts w:ascii="Arial" w:hAnsi="Arial" w:cs="Arial"/>
          <w:i/>
          <w:color w:val="000000" w:themeColor="text1"/>
          <w:sz w:val="20"/>
          <w:u w:val="single"/>
          <w:lang w:val="en-US"/>
        </w:rPr>
        <w:t>Runtime</w:t>
      </w:r>
    </w:p>
    <w:p w14:paraId="13C3B4D4" w14:textId="77777777" w:rsidR="00FF497D" w:rsidRPr="00E97086" w:rsidRDefault="00FF497D" w:rsidP="005873EC">
      <w:pPr>
        <w:spacing w:after="0"/>
        <w:jc w:val="both"/>
        <w:rPr>
          <w:rFonts w:ascii="Arial" w:hAnsi="Arial" w:cs="Arial"/>
          <w:i/>
          <w:color w:val="000000" w:themeColor="text1"/>
          <w:sz w:val="20"/>
          <w:u w:val="single"/>
          <w:lang w:val="en-US"/>
        </w:rPr>
      </w:pPr>
    </w:p>
    <w:p w14:paraId="70B9B8E4" w14:textId="675F041A" w:rsidR="005873EC" w:rsidRDefault="005873EC" w:rsidP="005873EC">
      <w:pPr>
        <w:jc w:val="both"/>
        <w:rPr>
          <w:rFonts w:ascii="Arial" w:hAnsi="Arial" w:cs="Arial"/>
          <w:color w:val="000000" w:themeColor="text1"/>
          <w:sz w:val="20"/>
          <w:lang w:val="en-US"/>
        </w:rPr>
      </w:pPr>
      <w:r w:rsidRPr="00D942C7">
        <w:rPr>
          <w:rFonts w:ascii="Arial" w:hAnsi="Arial" w:cs="Arial"/>
          <w:color w:val="000000" w:themeColor="text1"/>
          <w:sz w:val="20"/>
          <w:lang w:val="en-US"/>
        </w:rPr>
        <w:t>(estimated using laptop with the following parameters: processor</w:t>
      </w:r>
      <w:r>
        <w:rPr>
          <w:rFonts w:ascii="Arial" w:hAnsi="Arial" w:cs="Arial"/>
          <w:color w:val="000000" w:themeColor="text1"/>
          <w:sz w:val="20"/>
          <w:lang w:val="en-US"/>
        </w:rPr>
        <w:t xml:space="preserve"> </w:t>
      </w:r>
      <w:r w:rsidRPr="00D942C7">
        <w:rPr>
          <w:rFonts w:ascii="Arial" w:hAnsi="Arial" w:cs="Arial"/>
          <w:color w:val="000000" w:themeColor="text1"/>
          <w:sz w:val="20"/>
          <w:lang w:val="en-US"/>
        </w:rPr>
        <w:t>2.</w:t>
      </w:r>
      <w:r w:rsidR="00FF497D">
        <w:rPr>
          <w:rFonts w:ascii="Arial" w:hAnsi="Arial" w:cs="Arial"/>
          <w:color w:val="000000" w:themeColor="text1"/>
          <w:sz w:val="20"/>
          <w:lang w:val="en-US"/>
        </w:rPr>
        <w:t>6</w:t>
      </w:r>
      <w:r w:rsidRPr="00D942C7">
        <w:rPr>
          <w:rFonts w:ascii="Arial" w:hAnsi="Arial" w:cs="Arial"/>
          <w:color w:val="000000" w:themeColor="text1"/>
          <w:sz w:val="20"/>
          <w:lang w:val="en-US"/>
        </w:rPr>
        <w:t>0 GHz</w:t>
      </w:r>
      <w:r>
        <w:rPr>
          <w:rFonts w:ascii="Arial" w:hAnsi="Arial" w:cs="Arial"/>
          <w:color w:val="000000" w:themeColor="text1"/>
          <w:sz w:val="20"/>
          <w:lang w:val="en-US"/>
        </w:rPr>
        <w:t xml:space="preserve">, </w:t>
      </w:r>
      <w:r w:rsidR="00FF497D">
        <w:rPr>
          <w:rFonts w:ascii="Arial" w:hAnsi="Arial" w:cs="Arial"/>
          <w:color w:val="000000" w:themeColor="text1"/>
          <w:sz w:val="20"/>
          <w:lang w:val="en-US"/>
        </w:rPr>
        <w:t>32</w:t>
      </w:r>
      <w:r>
        <w:rPr>
          <w:rFonts w:ascii="Arial" w:hAnsi="Arial" w:cs="Arial"/>
          <w:color w:val="000000" w:themeColor="text1"/>
          <w:sz w:val="20"/>
          <w:lang w:val="en-US"/>
        </w:rPr>
        <w:t xml:space="preserve"> Gb RAM, Windows </w:t>
      </w:r>
      <w:r w:rsidR="00FF497D">
        <w:rPr>
          <w:rFonts w:ascii="Arial" w:hAnsi="Arial" w:cs="Arial"/>
          <w:color w:val="000000" w:themeColor="text1"/>
          <w:sz w:val="20"/>
          <w:lang w:val="en-US"/>
        </w:rPr>
        <w:t>10</w:t>
      </w:r>
      <w:r w:rsidRPr="00D942C7">
        <w:rPr>
          <w:rFonts w:ascii="Arial" w:hAnsi="Arial" w:cs="Arial"/>
          <w:color w:val="000000" w:themeColor="text1"/>
          <w:sz w:val="20"/>
          <w:lang w:val="en-US"/>
        </w:rPr>
        <w:t>)</w:t>
      </w:r>
    </w:p>
    <w:p w14:paraId="4B99EB16" w14:textId="685F9B46" w:rsidR="005873EC" w:rsidRPr="00FF497D" w:rsidRDefault="00FF497D" w:rsidP="009F7405">
      <w:pPr>
        <w:jc w:val="both"/>
        <w:rPr>
          <w:rFonts w:ascii="Arial" w:hAnsi="Arial" w:cs="Arial"/>
          <w:bCs/>
          <w:color w:val="000000" w:themeColor="text1"/>
          <w:sz w:val="20"/>
          <w:lang w:val="en-US"/>
        </w:rPr>
      </w:pPr>
      <w:r w:rsidRPr="00FF497D">
        <w:rPr>
          <w:rFonts w:ascii="Arial" w:hAnsi="Arial" w:cs="Arial"/>
          <w:bCs/>
          <w:color w:val="000000" w:themeColor="text1"/>
          <w:sz w:val="20"/>
          <w:lang w:val="en-US"/>
        </w:rPr>
        <w:t>For</w:t>
      </w:r>
      <w:r>
        <w:rPr>
          <w:rFonts w:ascii="Arial" w:hAnsi="Arial" w:cs="Arial"/>
          <w:bCs/>
          <w:color w:val="000000" w:themeColor="text1"/>
          <w:sz w:val="20"/>
          <w:lang w:val="en-US"/>
        </w:rPr>
        <w:t xml:space="preserve"> the </w:t>
      </w:r>
      <w:r w:rsidRPr="006A1411">
        <w:rPr>
          <w:rFonts w:ascii="Arial" w:hAnsi="Arial" w:cs="Arial"/>
          <w:color w:val="00B050"/>
          <w:sz w:val="20"/>
          <w:szCs w:val="20"/>
          <w:lang w:val="en-US"/>
        </w:rPr>
        <w:t>infant_eeg.m</w:t>
      </w:r>
      <w:r>
        <w:rPr>
          <w:rFonts w:ascii="Arial" w:hAnsi="Arial" w:cs="Arial"/>
          <w:color w:val="00B050"/>
          <w:sz w:val="20"/>
          <w:szCs w:val="20"/>
          <w:lang w:val="en-US"/>
        </w:rPr>
        <w:t xml:space="preserve"> </w:t>
      </w:r>
      <w:r w:rsidRPr="00FF497D">
        <w:rPr>
          <w:rFonts w:ascii="Arial" w:hAnsi="Arial" w:cs="Arial"/>
          <w:sz w:val="20"/>
          <w:szCs w:val="20"/>
          <w:lang w:val="en-US"/>
        </w:rPr>
        <w:t xml:space="preserve">example </w:t>
      </w:r>
      <w:proofErr w:type="gramStart"/>
      <w:r w:rsidRPr="00FF497D">
        <w:rPr>
          <w:rFonts w:ascii="Arial" w:hAnsi="Arial" w:cs="Arial"/>
          <w:sz w:val="20"/>
          <w:szCs w:val="20"/>
          <w:lang w:val="en-US"/>
        </w:rPr>
        <w:t>file</w:t>
      </w:r>
      <w:proofErr w:type="gramEnd"/>
      <w:r>
        <w:rPr>
          <w:rFonts w:ascii="Arial" w:hAnsi="Arial" w:cs="Arial"/>
          <w:sz w:val="20"/>
          <w:szCs w:val="20"/>
          <w:lang w:val="en-US"/>
        </w:rPr>
        <w:t xml:space="preserve"> all computations take in average</w:t>
      </w:r>
      <w:r w:rsidR="0022178C">
        <w:rPr>
          <w:rFonts w:ascii="Arial" w:hAnsi="Arial" w:cs="Arial"/>
          <w:sz w:val="20"/>
          <w:szCs w:val="20"/>
          <w:lang w:val="en-US"/>
        </w:rPr>
        <w:t xml:space="preserve"> 41 seconds.</w:t>
      </w:r>
      <w:r>
        <w:rPr>
          <w:rFonts w:ascii="Arial" w:hAnsi="Arial" w:cs="Arial"/>
          <w:sz w:val="20"/>
          <w:szCs w:val="20"/>
          <w:lang w:val="en-US"/>
        </w:rPr>
        <w:t xml:space="preserve">  </w:t>
      </w:r>
    </w:p>
    <w:p w14:paraId="34B97FD5" w14:textId="2CEC5C88" w:rsidR="009F7405" w:rsidRPr="005873EC" w:rsidRDefault="009F7405" w:rsidP="005873EC">
      <w:pPr>
        <w:rPr>
          <w:rFonts w:ascii="Arial" w:hAnsi="Arial" w:cs="Arial"/>
          <w:b/>
          <w:color w:val="000000" w:themeColor="text1"/>
          <w:sz w:val="20"/>
          <w:u w:val="single"/>
          <w:lang w:val="en-US"/>
        </w:rPr>
      </w:pPr>
      <w:r w:rsidRPr="005873EC">
        <w:rPr>
          <w:rFonts w:ascii="Arial" w:hAnsi="Arial" w:cs="Arial"/>
          <w:b/>
          <w:color w:val="000000" w:themeColor="text1"/>
          <w:sz w:val="20"/>
          <w:u w:val="single"/>
          <w:lang w:val="en-US"/>
        </w:rPr>
        <w:lastRenderedPageBreak/>
        <w:t>Demo</w:t>
      </w:r>
    </w:p>
    <w:p w14:paraId="405374E3" w14:textId="3F0802C4" w:rsidR="009B263D" w:rsidRDefault="005873EC" w:rsidP="003F2BF9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U</w:t>
      </w:r>
      <w:r w:rsidR="00275CF5">
        <w:rPr>
          <w:rFonts w:ascii="Arial" w:hAnsi="Arial" w:cs="Arial"/>
          <w:sz w:val="20"/>
          <w:szCs w:val="20"/>
          <w:lang w:val="en-US"/>
        </w:rPr>
        <w:t xml:space="preserve">ser </w:t>
      </w:r>
      <w:r>
        <w:rPr>
          <w:rFonts w:ascii="Arial" w:hAnsi="Arial" w:cs="Arial"/>
          <w:sz w:val="20"/>
          <w:szCs w:val="20"/>
          <w:lang w:val="en-US"/>
        </w:rPr>
        <w:t xml:space="preserve">just need </w:t>
      </w:r>
      <w:r w:rsidR="00275CF5">
        <w:rPr>
          <w:rFonts w:ascii="Arial" w:hAnsi="Arial" w:cs="Arial"/>
          <w:sz w:val="20"/>
          <w:szCs w:val="20"/>
          <w:lang w:val="en-US"/>
        </w:rPr>
        <w:t xml:space="preserve">to run </w:t>
      </w:r>
      <w:r w:rsidR="00275CF5" w:rsidRPr="00CC7537">
        <w:rPr>
          <w:rFonts w:ascii="Arial" w:hAnsi="Arial" w:cs="Arial"/>
          <w:color w:val="0070C0"/>
          <w:sz w:val="20"/>
          <w:szCs w:val="20"/>
          <w:lang w:val="en-US"/>
        </w:rPr>
        <w:t>compute_</w:t>
      </w:r>
      <w:r>
        <w:rPr>
          <w:rFonts w:ascii="Arial" w:hAnsi="Arial" w:cs="Arial"/>
          <w:color w:val="0070C0"/>
          <w:sz w:val="20"/>
          <w:szCs w:val="20"/>
          <w:lang w:val="en-US"/>
        </w:rPr>
        <w:t>PP</w:t>
      </w:r>
      <w:r w:rsidR="00275CF5" w:rsidRPr="00CC7537">
        <w:rPr>
          <w:rFonts w:ascii="Arial" w:hAnsi="Arial" w:cs="Arial"/>
          <w:color w:val="0070C0"/>
          <w:sz w:val="20"/>
          <w:szCs w:val="20"/>
          <w:lang w:val="en-US"/>
        </w:rPr>
        <w:t>C.m</w:t>
      </w:r>
      <w:r w:rsidR="00275CF5">
        <w:rPr>
          <w:rFonts w:ascii="Arial" w:hAnsi="Arial" w:cs="Arial"/>
          <w:color w:val="0070C0"/>
          <w:sz w:val="20"/>
          <w:szCs w:val="20"/>
          <w:lang w:val="en-US"/>
        </w:rPr>
        <w:t xml:space="preserve"> </w:t>
      </w:r>
      <w:r w:rsidR="00275CF5" w:rsidRPr="00275CF5">
        <w:rPr>
          <w:rFonts w:ascii="Arial" w:hAnsi="Arial" w:cs="Arial"/>
          <w:sz w:val="20"/>
          <w:szCs w:val="20"/>
          <w:lang w:val="en-US"/>
        </w:rPr>
        <w:t>script</w:t>
      </w:r>
      <w:r>
        <w:rPr>
          <w:rFonts w:ascii="Arial" w:hAnsi="Arial" w:cs="Arial"/>
          <w:sz w:val="20"/>
          <w:szCs w:val="20"/>
          <w:lang w:val="en-US"/>
        </w:rPr>
        <w:t xml:space="preserve"> which will implement the following steps automatically:</w:t>
      </w:r>
    </w:p>
    <w:p w14:paraId="315EEE3F" w14:textId="77777777" w:rsidR="00B525D3" w:rsidRDefault="00B525D3" w:rsidP="003F2BF9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2BE9F7B4" w14:textId="0A8C31CC" w:rsidR="00B525D3" w:rsidRDefault="005873EC" w:rsidP="00B525D3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 w:rsidRPr="00B525D3">
        <w:rPr>
          <w:rFonts w:ascii="Arial" w:hAnsi="Arial" w:cs="Arial"/>
          <w:sz w:val="20"/>
          <w:szCs w:val="20"/>
          <w:lang w:val="en-US"/>
        </w:rPr>
        <w:t>Read (from the</w:t>
      </w:r>
      <w:r w:rsidR="00B525D3" w:rsidRPr="00B525D3">
        <w:rPr>
          <w:rFonts w:ascii="Arial" w:hAnsi="Arial" w:cs="Arial"/>
          <w:sz w:val="20"/>
          <w:szCs w:val="20"/>
          <w:lang w:val="en-US"/>
        </w:rPr>
        <w:t xml:space="preserve"> </w:t>
      </w:r>
      <w:r w:rsidRPr="00B525D3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'Data example'</w:t>
      </w:r>
      <w:r w:rsidRPr="00B525D3">
        <w:rPr>
          <w:rFonts w:ascii="Arial" w:hAnsi="Arial" w:cs="Arial"/>
          <w:sz w:val="20"/>
          <w:szCs w:val="20"/>
          <w:lang w:val="en-US"/>
        </w:rPr>
        <w:t xml:space="preserve"> folder) and visualize input EEG data</w:t>
      </w:r>
      <w:r w:rsidR="00B525D3" w:rsidRPr="00B525D3">
        <w:rPr>
          <w:rFonts w:ascii="Arial" w:hAnsi="Arial" w:cs="Arial"/>
          <w:sz w:val="20"/>
          <w:szCs w:val="20"/>
          <w:lang w:val="en-US"/>
        </w:rPr>
        <w:t xml:space="preserve"> (</w:t>
      </w:r>
      <w:r w:rsidR="00B525D3" w:rsidRPr="00B525D3">
        <w:rPr>
          <w:rFonts w:ascii="Arial" w:hAnsi="Arial" w:cs="Arial"/>
          <w:color w:val="00B050"/>
          <w:sz w:val="20"/>
          <w:szCs w:val="20"/>
          <w:lang w:val="en-US"/>
        </w:rPr>
        <w:t xml:space="preserve">infant_eeg.mat </w:t>
      </w:r>
      <w:r w:rsidR="00B525D3" w:rsidRPr="00B525D3">
        <w:rPr>
          <w:rFonts w:ascii="Arial" w:hAnsi="Arial" w:cs="Arial"/>
          <w:sz w:val="20"/>
          <w:szCs w:val="20"/>
          <w:lang w:val="en-US"/>
        </w:rPr>
        <w:t>file)</w:t>
      </w:r>
      <w:r w:rsidRPr="00B525D3">
        <w:rPr>
          <w:rFonts w:ascii="Arial" w:hAnsi="Arial" w:cs="Arial"/>
          <w:sz w:val="20"/>
          <w:szCs w:val="20"/>
          <w:lang w:val="en-US"/>
        </w:rPr>
        <w:t>:</w:t>
      </w:r>
    </w:p>
    <w:p w14:paraId="3F5F1DD3" w14:textId="77777777" w:rsidR="00B525D3" w:rsidRDefault="00B525D3" w:rsidP="00B525D3">
      <w:pPr>
        <w:pStyle w:val="ListParagraph"/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7F8F52F9" w14:textId="50402E51" w:rsidR="00B525D3" w:rsidRPr="00B525D3" w:rsidRDefault="00B525D3" w:rsidP="00B525D3">
      <w:pPr>
        <w:pStyle w:val="ListParagraph"/>
        <w:spacing w:after="12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A6AE02C" wp14:editId="28E7824B">
            <wp:extent cx="3939717" cy="3204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717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2F347" w14:textId="77777777" w:rsidR="00B525D3" w:rsidRDefault="00B525D3" w:rsidP="00B525D3">
      <w:pPr>
        <w:pStyle w:val="ListParagraph"/>
        <w:spacing w:after="120"/>
        <w:rPr>
          <w:rFonts w:ascii="Arial" w:hAnsi="Arial" w:cs="Arial"/>
          <w:sz w:val="20"/>
          <w:szCs w:val="20"/>
          <w:lang w:val="en-US"/>
        </w:rPr>
      </w:pPr>
    </w:p>
    <w:p w14:paraId="526FD07B" w14:textId="19EB937B" w:rsidR="005873EC" w:rsidRDefault="00B525D3" w:rsidP="00B525D3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F</w:t>
      </w:r>
      <w:r w:rsidRPr="004A3ED8">
        <w:rPr>
          <w:rFonts w:ascii="Arial" w:hAnsi="Arial" w:cs="Arial"/>
          <w:sz w:val="20"/>
          <w:szCs w:val="20"/>
          <w:lang w:val="en-US"/>
        </w:rPr>
        <w:t>ilter</w:t>
      </w:r>
      <w:r>
        <w:rPr>
          <w:rFonts w:ascii="Arial" w:hAnsi="Arial" w:cs="Arial"/>
          <w:sz w:val="20"/>
          <w:szCs w:val="20"/>
          <w:lang w:val="en-US"/>
        </w:rPr>
        <w:t xml:space="preserve"> EEG</w:t>
      </w:r>
      <w:r w:rsidRPr="004A3ED8">
        <w:rPr>
          <w:rFonts w:ascii="Arial" w:hAnsi="Arial" w:cs="Arial"/>
          <w:sz w:val="20"/>
          <w:szCs w:val="20"/>
          <w:lang w:val="en-US"/>
        </w:rPr>
        <w:t xml:space="preserve"> into N = 5 frequency bands</w:t>
      </w:r>
      <w:r>
        <w:rPr>
          <w:rFonts w:ascii="Arial" w:hAnsi="Arial" w:cs="Arial"/>
          <w:sz w:val="20"/>
          <w:szCs w:val="20"/>
          <w:lang w:val="en-US"/>
        </w:rPr>
        <w:t xml:space="preserve"> and plot filtered signals:</w:t>
      </w:r>
    </w:p>
    <w:p w14:paraId="7D85A15C" w14:textId="77777777" w:rsidR="00B525D3" w:rsidRDefault="00B525D3" w:rsidP="00B525D3">
      <w:pPr>
        <w:pStyle w:val="ListParagraph"/>
        <w:spacing w:after="120"/>
        <w:rPr>
          <w:rFonts w:ascii="Arial" w:hAnsi="Arial" w:cs="Arial"/>
          <w:sz w:val="20"/>
          <w:szCs w:val="20"/>
          <w:lang w:val="en-US"/>
        </w:rPr>
      </w:pPr>
    </w:p>
    <w:p w14:paraId="1FEB3551" w14:textId="77777777" w:rsidR="00B525D3" w:rsidRDefault="00B525D3" w:rsidP="00B525D3">
      <w:pPr>
        <w:pStyle w:val="ListParagraph"/>
        <w:spacing w:after="120"/>
        <w:rPr>
          <w:rFonts w:ascii="Arial" w:hAnsi="Arial" w:cs="Arial"/>
          <w:sz w:val="20"/>
          <w:szCs w:val="20"/>
          <w:lang w:val="en-US"/>
        </w:rPr>
      </w:pPr>
    </w:p>
    <w:p w14:paraId="33770A59" w14:textId="365A2683" w:rsidR="00B525D3" w:rsidRPr="00B525D3" w:rsidRDefault="00B525D3" w:rsidP="00B525D3">
      <w:pPr>
        <w:pStyle w:val="ListParagraph"/>
        <w:spacing w:after="12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AB386F0" wp14:editId="2093F69E">
            <wp:extent cx="3939717" cy="3204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717" cy="3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E274" w14:textId="1D325190" w:rsidR="005873EC" w:rsidRDefault="005873EC" w:rsidP="005873EC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2E6FB77D" w14:textId="0EDEF667" w:rsidR="005873EC" w:rsidRDefault="005873EC" w:rsidP="005873EC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1A9F858B" w14:textId="74D2DAD8" w:rsidR="005873EC" w:rsidRDefault="005873EC" w:rsidP="005873EC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582276E5" w14:textId="3C91029F" w:rsidR="005873EC" w:rsidRDefault="00165BF7" w:rsidP="00B525D3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0807542" wp14:editId="37C69227">
            <wp:simplePos x="0" y="0"/>
            <wp:positionH relativeFrom="column">
              <wp:posOffset>1885950</wp:posOffset>
            </wp:positionH>
            <wp:positionV relativeFrom="paragraph">
              <wp:posOffset>338455</wp:posOffset>
            </wp:positionV>
            <wp:extent cx="2712720" cy="315087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25D3">
        <w:rPr>
          <w:rFonts w:ascii="Arial" w:hAnsi="Arial" w:cs="Arial"/>
          <w:sz w:val="20"/>
          <w:szCs w:val="20"/>
          <w:lang w:val="en-US"/>
        </w:rPr>
        <w:t>Compute and visualize parcel signals and head model (parcel centroids and EEG electrodes):</w:t>
      </w:r>
    </w:p>
    <w:p w14:paraId="641C27F2" w14:textId="0D16BE59" w:rsidR="00B525D3" w:rsidRDefault="00B525D3" w:rsidP="00B525D3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007B80FF" w14:textId="1C199150" w:rsidR="00165BF7" w:rsidRDefault="00165BF7" w:rsidP="00165BF7">
      <w:pPr>
        <w:spacing w:after="12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Parcel color coding: Frontal – orange, Central – purple, Temporal – green, Occipital – black</w:t>
      </w:r>
    </w:p>
    <w:p w14:paraId="5A008377" w14:textId="4110FAC5" w:rsidR="00B525D3" w:rsidRDefault="00165BF7" w:rsidP="00165BF7">
      <w:pPr>
        <w:spacing w:after="12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Locations of recording EEG electrodes are shown with red circles. </w:t>
      </w:r>
    </w:p>
    <w:p w14:paraId="4C80845F" w14:textId="79631D4E" w:rsidR="00B525D3" w:rsidRDefault="00B525D3" w:rsidP="00B525D3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43427C8A" w14:textId="03209A91" w:rsidR="00B525D3" w:rsidRDefault="00815EC5" w:rsidP="00B525D3">
      <w:pPr>
        <w:pStyle w:val="ListParagraph"/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C67EB4C" wp14:editId="5D26B8F7">
            <wp:simplePos x="0" y="0"/>
            <wp:positionH relativeFrom="column">
              <wp:posOffset>1215390</wp:posOffset>
            </wp:positionH>
            <wp:positionV relativeFrom="paragraph">
              <wp:posOffset>158115</wp:posOffset>
            </wp:positionV>
            <wp:extent cx="3840480" cy="3203575"/>
            <wp:effectExtent l="0" t="0" r="762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20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081E18" w14:textId="0FA33478" w:rsidR="00B525D3" w:rsidRDefault="00B525D3" w:rsidP="00B525D3">
      <w:pPr>
        <w:pStyle w:val="ListParagraph"/>
        <w:spacing w:after="120"/>
        <w:jc w:val="center"/>
        <w:rPr>
          <w:rFonts w:ascii="Arial" w:hAnsi="Arial" w:cs="Arial"/>
          <w:sz w:val="20"/>
          <w:szCs w:val="20"/>
          <w:lang w:val="en-US"/>
        </w:rPr>
      </w:pPr>
    </w:p>
    <w:p w14:paraId="413296A8" w14:textId="12306610" w:rsidR="00165BF7" w:rsidRDefault="00165BF7" w:rsidP="00165BF7">
      <w:pPr>
        <w:spacing w:after="12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Corresponding parcel signals (Left hemisphere)</w:t>
      </w:r>
    </w:p>
    <w:p w14:paraId="3DC3A9A8" w14:textId="16505458" w:rsidR="00B525D3" w:rsidRDefault="00B525D3" w:rsidP="00B525D3">
      <w:pPr>
        <w:pStyle w:val="ListParagraph"/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22C0844B" w14:textId="4EA0004B" w:rsidR="00B525D3" w:rsidRDefault="00B525D3" w:rsidP="00B525D3">
      <w:pPr>
        <w:pStyle w:val="ListParagraph"/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6B382F49" w14:textId="657AEEE4" w:rsidR="00B525D3" w:rsidRDefault="00B525D3" w:rsidP="00B525D3">
      <w:pPr>
        <w:pStyle w:val="ListParagraph"/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382B85E8" w14:textId="78BCF064" w:rsidR="00B525D3" w:rsidRDefault="00B525D3" w:rsidP="00B525D3">
      <w:pPr>
        <w:pStyle w:val="ListParagraph"/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035F27BD" w14:textId="7484376D" w:rsidR="00B525D3" w:rsidRDefault="00B525D3" w:rsidP="00B525D3">
      <w:pPr>
        <w:pStyle w:val="ListParagraph"/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0F4F5287" w14:textId="7E89EB67" w:rsidR="00B525D3" w:rsidRDefault="00165BF7" w:rsidP="00165BF7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Calculate phase-phase correlation (PPC) and plot connectivity matrix:</w:t>
      </w:r>
    </w:p>
    <w:p w14:paraId="0C18CA5A" w14:textId="77777777" w:rsidR="00165BF7" w:rsidRDefault="00165BF7" w:rsidP="00165BF7">
      <w:pPr>
        <w:pStyle w:val="ListParagraph"/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54CBF942" w14:textId="0D3DC69C" w:rsidR="00165BF7" w:rsidRDefault="00165BF7" w:rsidP="00815EC5">
      <w:pPr>
        <w:pStyle w:val="ListParagraph"/>
        <w:spacing w:after="12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D679735" wp14:editId="28EB77CC">
            <wp:extent cx="3505714" cy="28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71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90C44" w14:textId="77777777" w:rsidR="00815EC5" w:rsidRDefault="00815EC5" w:rsidP="00165BF7">
      <w:pPr>
        <w:pStyle w:val="ListParagraph"/>
        <w:spacing w:after="120"/>
        <w:jc w:val="center"/>
        <w:rPr>
          <w:rFonts w:ascii="Arial" w:hAnsi="Arial" w:cs="Arial"/>
          <w:sz w:val="20"/>
          <w:szCs w:val="20"/>
          <w:lang w:val="en-US"/>
        </w:rPr>
      </w:pPr>
    </w:p>
    <w:p w14:paraId="05E83125" w14:textId="605081F1" w:rsidR="00165BF7" w:rsidRDefault="00165BF7" w:rsidP="00165BF7">
      <w:pPr>
        <w:pStyle w:val="ListParagraph"/>
        <w:numPr>
          <w:ilvl w:val="0"/>
          <w:numId w:val="3"/>
        </w:numPr>
        <w:spacing w:after="12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Correct connectivity matrix</w:t>
      </w:r>
      <w:r w:rsidR="00815EC5">
        <w:rPr>
          <w:rFonts w:ascii="Arial" w:hAnsi="Arial" w:cs="Arial"/>
          <w:sz w:val="20"/>
          <w:szCs w:val="20"/>
          <w:lang w:val="en-US"/>
        </w:rPr>
        <w:t xml:space="preserve"> (remove non-reliable edges)</w:t>
      </w:r>
      <w:r>
        <w:rPr>
          <w:rFonts w:ascii="Arial" w:hAnsi="Arial" w:cs="Arial"/>
          <w:sz w:val="20"/>
          <w:szCs w:val="20"/>
          <w:lang w:val="en-US"/>
        </w:rPr>
        <w:t xml:space="preserve"> and plot</w:t>
      </w:r>
      <w:r w:rsidR="00815EC5">
        <w:rPr>
          <w:rFonts w:ascii="Arial" w:hAnsi="Arial" w:cs="Arial"/>
          <w:sz w:val="20"/>
          <w:szCs w:val="20"/>
          <w:lang w:val="en-US"/>
        </w:rPr>
        <w:t xml:space="preserve"> corrected matrix:</w:t>
      </w:r>
    </w:p>
    <w:p w14:paraId="0B95F390" w14:textId="3496622E" w:rsidR="00815EC5" w:rsidRDefault="00815EC5" w:rsidP="00815EC5">
      <w:pPr>
        <w:pStyle w:val="ListParagraph"/>
        <w:spacing w:after="120"/>
        <w:rPr>
          <w:rFonts w:ascii="Arial" w:hAnsi="Arial" w:cs="Arial"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1539EC" wp14:editId="2BC2AD9F">
            <wp:simplePos x="0" y="0"/>
            <wp:positionH relativeFrom="column">
              <wp:posOffset>1546860</wp:posOffset>
            </wp:positionH>
            <wp:positionV relativeFrom="paragraph">
              <wp:posOffset>232410</wp:posOffset>
            </wp:positionV>
            <wp:extent cx="3505200" cy="2879725"/>
            <wp:effectExtent l="0" t="0" r="0" b="0"/>
            <wp:wrapTight wrapText="bothSides">
              <wp:wrapPolygon edited="0">
                <wp:start x="0" y="0"/>
                <wp:lineTo x="0" y="21433"/>
                <wp:lineTo x="21483" y="21433"/>
                <wp:lineTo x="2148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7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4841B8" w14:textId="33573B9A" w:rsidR="00815EC5" w:rsidRPr="00815EC5" w:rsidRDefault="00815EC5" w:rsidP="00815EC5">
      <w:pPr>
        <w:spacing w:after="120"/>
        <w:jc w:val="center"/>
        <w:rPr>
          <w:rFonts w:ascii="Arial" w:hAnsi="Arial" w:cs="Arial"/>
          <w:sz w:val="20"/>
          <w:szCs w:val="20"/>
          <w:lang w:val="en-US"/>
        </w:rPr>
      </w:pPr>
    </w:p>
    <w:p w14:paraId="1C0E9A0F" w14:textId="77390032" w:rsidR="00B525D3" w:rsidRDefault="00B525D3" w:rsidP="00B525D3">
      <w:pPr>
        <w:pStyle w:val="ListParagraph"/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60C97AB1" w14:textId="2C74D44F" w:rsidR="00B525D3" w:rsidRDefault="00B525D3" w:rsidP="00B525D3">
      <w:pPr>
        <w:pStyle w:val="ListParagraph"/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1901A5C8" w14:textId="6F419D47" w:rsidR="00B525D3" w:rsidRDefault="00B525D3" w:rsidP="00B525D3">
      <w:pPr>
        <w:pStyle w:val="ListParagraph"/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433BB2C4" w14:textId="77777777" w:rsidR="00B525D3" w:rsidRDefault="00B525D3" w:rsidP="00B525D3">
      <w:pPr>
        <w:pStyle w:val="ListParagraph"/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565DC954" w14:textId="7D0AB772" w:rsidR="00B525D3" w:rsidRPr="00B525D3" w:rsidRDefault="00B525D3" w:rsidP="00B525D3">
      <w:pPr>
        <w:pStyle w:val="ListParagraph"/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7E68F5E3" w14:textId="1BADFA48" w:rsidR="00B525D3" w:rsidRDefault="00B525D3" w:rsidP="00B525D3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7C675686" w14:textId="236F3FA1" w:rsidR="00B525D3" w:rsidRDefault="00B525D3" w:rsidP="00B525D3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7DE8BB28" w14:textId="6460EC28" w:rsidR="00B525D3" w:rsidRDefault="00B525D3" w:rsidP="00B525D3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7550B9D5" w14:textId="34F61186" w:rsidR="00B525D3" w:rsidRDefault="00B525D3" w:rsidP="00B525D3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5F0AFFF2" w14:textId="4409BE95" w:rsidR="00B525D3" w:rsidRDefault="00B525D3" w:rsidP="00B525D3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44E12189" w14:textId="77777777" w:rsidR="00B525D3" w:rsidRPr="00B525D3" w:rsidRDefault="00B525D3" w:rsidP="00B525D3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2B7FB568" w14:textId="5D5F1319" w:rsidR="005873EC" w:rsidRDefault="005873EC" w:rsidP="005873EC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236C8864" w14:textId="6A9DFF69" w:rsidR="005873EC" w:rsidRDefault="005873EC" w:rsidP="005873EC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4A5C4CC4" w14:textId="56077B02" w:rsidR="00815EC5" w:rsidRPr="00815EC5" w:rsidRDefault="00815EC5" w:rsidP="00815EC5">
      <w:pPr>
        <w:pStyle w:val="ListParagraph"/>
        <w:numPr>
          <w:ilvl w:val="0"/>
          <w:numId w:val="3"/>
        </w:num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Save connectivity matrices (for all frequencies) to </w:t>
      </w:r>
      <w:r w:rsidRPr="005C6334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'</w:t>
      </w: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PP</w:t>
      </w:r>
      <w:r w:rsidRPr="005C6334"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>C_output'</w:t>
      </w:r>
      <w:r>
        <w:rPr>
          <w:rFonts w:ascii="Arial" w:hAnsi="Arial" w:cs="Arial"/>
          <w:color w:val="C45911" w:themeColor="accent2" w:themeShade="BF"/>
          <w:sz w:val="20"/>
          <w:szCs w:val="20"/>
          <w:lang w:val="en-US"/>
        </w:rPr>
        <w:t xml:space="preserve"> folder </w:t>
      </w:r>
      <w:r w:rsidRPr="005C6334">
        <w:rPr>
          <w:rFonts w:ascii="Arial" w:hAnsi="Arial" w:cs="Arial"/>
          <w:color w:val="000000" w:themeColor="text1"/>
          <w:sz w:val="20"/>
          <w:szCs w:val="20"/>
          <w:lang w:val="en-US"/>
        </w:rPr>
        <w:t>as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00B050"/>
          <w:sz w:val="20"/>
          <w:szCs w:val="20"/>
          <w:lang w:val="en-US"/>
        </w:rPr>
        <w:t>PPC</w:t>
      </w:r>
      <w:r w:rsidRPr="005C6334">
        <w:rPr>
          <w:rFonts w:ascii="Arial" w:hAnsi="Arial" w:cs="Arial"/>
          <w:color w:val="00B050"/>
          <w:sz w:val="20"/>
          <w:szCs w:val="20"/>
          <w:lang w:val="en-US"/>
        </w:rPr>
        <w:t>.mat</w:t>
      </w:r>
      <w:r>
        <w:rPr>
          <w:rFonts w:ascii="Arial" w:hAnsi="Arial" w:cs="Arial"/>
          <w:color w:val="00B050"/>
          <w:sz w:val="20"/>
          <w:szCs w:val="20"/>
          <w:lang w:val="en-US"/>
        </w:rPr>
        <w:t xml:space="preserve"> </w:t>
      </w:r>
      <w:r w:rsidRPr="00815EC5">
        <w:rPr>
          <w:rFonts w:ascii="Arial" w:hAnsi="Arial" w:cs="Arial"/>
          <w:sz w:val="20"/>
          <w:szCs w:val="20"/>
          <w:lang w:val="en-US"/>
        </w:rPr>
        <w:t>file</w:t>
      </w:r>
      <w:r>
        <w:rPr>
          <w:rFonts w:ascii="Arial" w:hAnsi="Arial" w:cs="Arial"/>
          <w:sz w:val="20"/>
          <w:szCs w:val="20"/>
          <w:lang w:val="en-US"/>
        </w:rPr>
        <w:t>.</w:t>
      </w:r>
      <w:r w:rsidRPr="00815EC5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ECA3DC9" w14:textId="77777777" w:rsidR="005873EC" w:rsidRDefault="005873EC" w:rsidP="003F2BF9">
      <w:pPr>
        <w:spacing w:after="120"/>
        <w:jc w:val="both"/>
        <w:rPr>
          <w:rFonts w:ascii="Arial" w:hAnsi="Arial" w:cs="Arial"/>
          <w:sz w:val="20"/>
          <w:szCs w:val="20"/>
          <w:lang w:val="en-US"/>
        </w:rPr>
      </w:pPr>
    </w:p>
    <w:p w14:paraId="684C7D5E" w14:textId="3D45FB15" w:rsidR="00A5626A" w:rsidRDefault="00A5626A" w:rsidP="003F2BF9">
      <w:pPr>
        <w:spacing w:line="240" w:lineRule="auto"/>
        <w:jc w:val="both"/>
        <w:rPr>
          <w:rFonts w:ascii="Arial" w:hAnsi="Arial" w:cs="Arial"/>
          <w:color w:val="000000" w:themeColor="text1"/>
          <w:sz w:val="20"/>
          <w:lang w:val="en-US"/>
        </w:rPr>
      </w:pPr>
    </w:p>
    <w:sectPr w:rsidR="00A5626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164E3"/>
    <w:multiLevelType w:val="hybridMultilevel"/>
    <w:tmpl w:val="07D49EA4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F6BE9"/>
    <w:multiLevelType w:val="hybridMultilevel"/>
    <w:tmpl w:val="69A69CF0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A6CFA"/>
    <w:multiLevelType w:val="hybridMultilevel"/>
    <w:tmpl w:val="9BACC5EA"/>
    <w:lvl w:ilvl="0" w:tplc="1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06E"/>
    <w:rsid w:val="00001860"/>
    <w:rsid w:val="000053A0"/>
    <w:rsid w:val="00006C96"/>
    <w:rsid w:val="00007074"/>
    <w:rsid w:val="00007CAA"/>
    <w:rsid w:val="00010294"/>
    <w:rsid w:val="000114E6"/>
    <w:rsid w:val="0001178D"/>
    <w:rsid w:val="00012161"/>
    <w:rsid w:val="00012E19"/>
    <w:rsid w:val="000133F8"/>
    <w:rsid w:val="00016457"/>
    <w:rsid w:val="000212E9"/>
    <w:rsid w:val="000213A4"/>
    <w:rsid w:val="00021765"/>
    <w:rsid w:val="0002461B"/>
    <w:rsid w:val="00024F21"/>
    <w:rsid w:val="000250F2"/>
    <w:rsid w:val="00025FE3"/>
    <w:rsid w:val="00026B81"/>
    <w:rsid w:val="0003116B"/>
    <w:rsid w:val="000342CA"/>
    <w:rsid w:val="00035641"/>
    <w:rsid w:val="000415A9"/>
    <w:rsid w:val="00042E31"/>
    <w:rsid w:val="000440EA"/>
    <w:rsid w:val="00044671"/>
    <w:rsid w:val="000465E4"/>
    <w:rsid w:val="0005283B"/>
    <w:rsid w:val="00054840"/>
    <w:rsid w:val="00055A08"/>
    <w:rsid w:val="0005650A"/>
    <w:rsid w:val="000607FE"/>
    <w:rsid w:val="00062CBE"/>
    <w:rsid w:val="00062E0F"/>
    <w:rsid w:val="00063644"/>
    <w:rsid w:val="00063B5F"/>
    <w:rsid w:val="00063FEA"/>
    <w:rsid w:val="0006768A"/>
    <w:rsid w:val="00075554"/>
    <w:rsid w:val="0007698D"/>
    <w:rsid w:val="00076E20"/>
    <w:rsid w:val="00076FE5"/>
    <w:rsid w:val="00080AD3"/>
    <w:rsid w:val="00080CF7"/>
    <w:rsid w:val="000823A6"/>
    <w:rsid w:val="000825B3"/>
    <w:rsid w:val="00082F0F"/>
    <w:rsid w:val="00082F49"/>
    <w:rsid w:val="0008530B"/>
    <w:rsid w:val="000860C5"/>
    <w:rsid w:val="000918AE"/>
    <w:rsid w:val="000945ED"/>
    <w:rsid w:val="000946A4"/>
    <w:rsid w:val="00094F49"/>
    <w:rsid w:val="00095125"/>
    <w:rsid w:val="000A014A"/>
    <w:rsid w:val="000A14D7"/>
    <w:rsid w:val="000A1A57"/>
    <w:rsid w:val="000A2AAB"/>
    <w:rsid w:val="000A2BA0"/>
    <w:rsid w:val="000A652C"/>
    <w:rsid w:val="000B048B"/>
    <w:rsid w:val="000B5869"/>
    <w:rsid w:val="000B77E7"/>
    <w:rsid w:val="000B78A5"/>
    <w:rsid w:val="000C0AF9"/>
    <w:rsid w:val="000C1931"/>
    <w:rsid w:val="000C4700"/>
    <w:rsid w:val="000C4CF5"/>
    <w:rsid w:val="000C5559"/>
    <w:rsid w:val="000C6D51"/>
    <w:rsid w:val="000D1043"/>
    <w:rsid w:val="000D11C1"/>
    <w:rsid w:val="000D1A80"/>
    <w:rsid w:val="000D289D"/>
    <w:rsid w:val="000D2AFB"/>
    <w:rsid w:val="000D3151"/>
    <w:rsid w:val="000D3E85"/>
    <w:rsid w:val="000D4B10"/>
    <w:rsid w:val="000D706E"/>
    <w:rsid w:val="000D7598"/>
    <w:rsid w:val="000D77D3"/>
    <w:rsid w:val="000D793D"/>
    <w:rsid w:val="000E1656"/>
    <w:rsid w:val="000E5032"/>
    <w:rsid w:val="000E7829"/>
    <w:rsid w:val="000F0AA3"/>
    <w:rsid w:val="000F31C5"/>
    <w:rsid w:val="000F5129"/>
    <w:rsid w:val="000F5233"/>
    <w:rsid w:val="000F5BB6"/>
    <w:rsid w:val="00102B73"/>
    <w:rsid w:val="00103F6E"/>
    <w:rsid w:val="00104D23"/>
    <w:rsid w:val="001054BC"/>
    <w:rsid w:val="001054CD"/>
    <w:rsid w:val="00110496"/>
    <w:rsid w:val="00111636"/>
    <w:rsid w:val="00114145"/>
    <w:rsid w:val="00114A29"/>
    <w:rsid w:val="00114D6D"/>
    <w:rsid w:val="00115407"/>
    <w:rsid w:val="001203DC"/>
    <w:rsid w:val="00122B77"/>
    <w:rsid w:val="00126E2B"/>
    <w:rsid w:val="001308C4"/>
    <w:rsid w:val="00130FB8"/>
    <w:rsid w:val="0013461B"/>
    <w:rsid w:val="0013478D"/>
    <w:rsid w:val="00134DEA"/>
    <w:rsid w:val="00135692"/>
    <w:rsid w:val="00136A0F"/>
    <w:rsid w:val="00137945"/>
    <w:rsid w:val="0014056D"/>
    <w:rsid w:val="001413B7"/>
    <w:rsid w:val="00141579"/>
    <w:rsid w:val="00141DE9"/>
    <w:rsid w:val="00145B2E"/>
    <w:rsid w:val="00146773"/>
    <w:rsid w:val="00146A6B"/>
    <w:rsid w:val="00147C37"/>
    <w:rsid w:val="00152499"/>
    <w:rsid w:val="00161219"/>
    <w:rsid w:val="001623DE"/>
    <w:rsid w:val="00164AA3"/>
    <w:rsid w:val="00165BF7"/>
    <w:rsid w:val="00166A3E"/>
    <w:rsid w:val="001717A1"/>
    <w:rsid w:val="00173D15"/>
    <w:rsid w:val="00175548"/>
    <w:rsid w:val="00176621"/>
    <w:rsid w:val="0017741A"/>
    <w:rsid w:val="0018322B"/>
    <w:rsid w:val="00185593"/>
    <w:rsid w:val="00186B1D"/>
    <w:rsid w:val="001912A2"/>
    <w:rsid w:val="00193A59"/>
    <w:rsid w:val="00193ED8"/>
    <w:rsid w:val="0019601E"/>
    <w:rsid w:val="0019632D"/>
    <w:rsid w:val="00196D9B"/>
    <w:rsid w:val="00197A69"/>
    <w:rsid w:val="001A0594"/>
    <w:rsid w:val="001A099D"/>
    <w:rsid w:val="001A1710"/>
    <w:rsid w:val="001A33E9"/>
    <w:rsid w:val="001A4703"/>
    <w:rsid w:val="001A5AAA"/>
    <w:rsid w:val="001A5AF1"/>
    <w:rsid w:val="001A6016"/>
    <w:rsid w:val="001B286F"/>
    <w:rsid w:val="001B4411"/>
    <w:rsid w:val="001B79D4"/>
    <w:rsid w:val="001C0246"/>
    <w:rsid w:val="001C06FA"/>
    <w:rsid w:val="001C0A8B"/>
    <w:rsid w:val="001C2EE0"/>
    <w:rsid w:val="001C3DDE"/>
    <w:rsid w:val="001C5A12"/>
    <w:rsid w:val="001C77AE"/>
    <w:rsid w:val="001D2035"/>
    <w:rsid w:val="001D33B1"/>
    <w:rsid w:val="001D4D7B"/>
    <w:rsid w:val="001D5183"/>
    <w:rsid w:val="001D7375"/>
    <w:rsid w:val="001E3E87"/>
    <w:rsid w:val="001E4F86"/>
    <w:rsid w:val="001E648E"/>
    <w:rsid w:val="001F003A"/>
    <w:rsid w:val="001F0CF7"/>
    <w:rsid w:val="001F3A38"/>
    <w:rsid w:val="001F3AC3"/>
    <w:rsid w:val="001F4268"/>
    <w:rsid w:val="001F4D25"/>
    <w:rsid w:val="001F5A32"/>
    <w:rsid w:val="002002D4"/>
    <w:rsid w:val="00202278"/>
    <w:rsid w:val="00205B71"/>
    <w:rsid w:val="0021022D"/>
    <w:rsid w:val="002135FF"/>
    <w:rsid w:val="00214693"/>
    <w:rsid w:val="00217010"/>
    <w:rsid w:val="002176FF"/>
    <w:rsid w:val="0022178C"/>
    <w:rsid w:val="002218F6"/>
    <w:rsid w:val="002219B0"/>
    <w:rsid w:val="00222418"/>
    <w:rsid w:val="00222DDC"/>
    <w:rsid w:val="00223AC7"/>
    <w:rsid w:val="00224B91"/>
    <w:rsid w:val="00230274"/>
    <w:rsid w:val="00232C4A"/>
    <w:rsid w:val="0023451A"/>
    <w:rsid w:val="00241A94"/>
    <w:rsid w:val="00242A5C"/>
    <w:rsid w:val="00244AF1"/>
    <w:rsid w:val="00246847"/>
    <w:rsid w:val="00246BEC"/>
    <w:rsid w:val="00246D4D"/>
    <w:rsid w:val="0024713A"/>
    <w:rsid w:val="0025255C"/>
    <w:rsid w:val="00252864"/>
    <w:rsid w:val="00253D2B"/>
    <w:rsid w:val="00255AA1"/>
    <w:rsid w:val="00255FE5"/>
    <w:rsid w:val="002576EE"/>
    <w:rsid w:val="00257C4B"/>
    <w:rsid w:val="00267DB7"/>
    <w:rsid w:val="0027352A"/>
    <w:rsid w:val="00274275"/>
    <w:rsid w:val="00275CF5"/>
    <w:rsid w:val="00276379"/>
    <w:rsid w:val="00276E62"/>
    <w:rsid w:val="00281C0B"/>
    <w:rsid w:val="002833FD"/>
    <w:rsid w:val="00283AA4"/>
    <w:rsid w:val="00286ADE"/>
    <w:rsid w:val="00287CCE"/>
    <w:rsid w:val="0029240D"/>
    <w:rsid w:val="002945AF"/>
    <w:rsid w:val="00295791"/>
    <w:rsid w:val="00295803"/>
    <w:rsid w:val="00296046"/>
    <w:rsid w:val="00297B22"/>
    <w:rsid w:val="002A5E5E"/>
    <w:rsid w:val="002A7146"/>
    <w:rsid w:val="002B7131"/>
    <w:rsid w:val="002C19D8"/>
    <w:rsid w:val="002C1D5D"/>
    <w:rsid w:val="002C25E9"/>
    <w:rsid w:val="002C5107"/>
    <w:rsid w:val="002E1323"/>
    <w:rsid w:val="002E53CD"/>
    <w:rsid w:val="002E54E7"/>
    <w:rsid w:val="002F255B"/>
    <w:rsid w:val="002F255C"/>
    <w:rsid w:val="002F298F"/>
    <w:rsid w:val="002F4521"/>
    <w:rsid w:val="002F65D1"/>
    <w:rsid w:val="002F672E"/>
    <w:rsid w:val="002F730B"/>
    <w:rsid w:val="002F759A"/>
    <w:rsid w:val="003008FF"/>
    <w:rsid w:val="00305F2A"/>
    <w:rsid w:val="00306329"/>
    <w:rsid w:val="0030684C"/>
    <w:rsid w:val="00307535"/>
    <w:rsid w:val="00307EA2"/>
    <w:rsid w:val="00307EE9"/>
    <w:rsid w:val="00310698"/>
    <w:rsid w:val="0031277A"/>
    <w:rsid w:val="00314C4D"/>
    <w:rsid w:val="00314D9C"/>
    <w:rsid w:val="00314E1A"/>
    <w:rsid w:val="00316680"/>
    <w:rsid w:val="003167E5"/>
    <w:rsid w:val="003168CC"/>
    <w:rsid w:val="003177A4"/>
    <w:rsid w:val="00317ED5"/>
    <w:rsid w:val="00321099"/>
    <w:rsid w:val="00321588"/>
    <w:rsid w:val="00321B4F"/>
    <w:rsid w:val="00322C71"/>
    <w:rsid w:val="00326039"/>
    <w:rsid w:val="00327D98"/>
    <w:rsid w:val="00330576"/>
    <w:rsid w:val="0033096E"/>
    <w:rsid w:val="00330CD6"/>
    <w:rsid w:val="003311C0"/>
    <w:rsid w:val="0033157D"/>
    <w:rsid w:val="003319F5"/>
    <w:rsid w:val="003321CA"/>
    <w:rsid w:val="00341C62"/>
    <w:rsid w:val="00342D40"/>
    <w:rsid w:val="003466C1"/>
    <w:rsid w:val="00347D39"/>
    <w:rsid w:val="00347D96"/>
    <w:rsid w:val="00347E3F"/>
    <w:rsid w:val="0035353C"/>
    <w:rsid w:val="00355276"/>
    <w:rsid w:val="0036092D"/>
    <w:rsid w:val="00364FC8"/>
    <w:rsid w:val="00365D83"/>
    <w:rsid w:val="0036661C"/>
    <w:rsid w:val="00366818"/>
    <w:rsid w:val="0037032E"/>
    <w:rsid w:val="00370DF4"/>
    <w:rsid w:val="0037229A"/>
    <w:rsid w:val="00375986"/>
    <w:rsid w:val="003761BC"/>
    <w:rsid w:val="00377190"/>
    <w:rsid w:val="00377338"/>
    <w:rsid w:val="00380547"/>
    <w:rsid w:val="00381993"/>
    <w:rsid w:val="00381BD1"/>
    <w:rsid w:val="0038255A"/>
    <w:rsid w:val="00382ABD"/>
    <w:rsid w:val="00383CBD"/>
    <w:rsid w:val="003845E4"/>
    <w:rsid w:val="00384D7B"/>
    <w:rsid w:val="00386087"/>
    <w:rsid w:val="0038710B"/>
    <w:rsid w:val="00387D56"/>
    <w:rsid w:val="00390592"/>
    <w:rsid w:val="003907E6"/>
    <w:rsid w:val="00391BF2"/>
    <w:rsid w:val="00393661"/>
    <w:rsid w:val="00395BD1"/>
    <w:rsid w:val="00395F4C"/>
    <w:rsid w:val="003962C1"/>
    <w:rsid w:val="00397D53"/>
    <w:rsid w:val="003A2525"/>
    <w:rsid w:val="003A3069"/>
    <w:rsid w:val="003A3F53"/>
    <w:rsid w:val="003A4715"/>
    <w:rsid w:val="003B39AF"/>
    <w:rsid w:val="003B43FF"/>
    <w:rsid w:val="003B6368"/>
    <w:rsid w:val="003B744F"/>
    <w:rsid w:val="003C04C3"/>
    <w:rsid w:val="003C0CCC"/>
    <w:rsid w:val="003C1717"/>
    <w:rsid w:val="003C1C18"/>
    <w:rsid w:val="003C1CD7"/>
    <w:rsid w:val="003C20C9"/>
    <w:rsid w:val="003C54C8"/>
    <w:rsid w:val="003C5713"/>
    <w:rsid w:val="003C5A06"/>
    <w:rsid w:val="003C6876"/>
    <w:rsid w:val="003C6AEB"/>
    <w:rsid w:val="003C7A7C"/>
    <w:rsid w:val="003C7A82"/>
    <w:rsid w:val="003D0EDE"/>
    <w:rsid w:val="003D179A"/>
    <w:rsid w:val="003D2F08"/>
    <w:rsid w:val="003D2F6C"/>
    <w:rsid w:val="003D3E7F"/>
    <w:rsid w:val="003E057E"/>
    <w:rsid w:val="003E2974"/>
    <w:rsid w:val="003E39A2"/>
    <w:rsid w:val="003E48CB"/>
    <w:rsid w:val="003E4DB8"/>
    <w:rsid w:val="003E7642"/>
    <w:rsid w:val="003E7D4B"/>
    <w:rsid w:val="003F05FF"/>
    <w:rsid w:val="003F0C56"/>
    <w:rsid w:val="003F13F0"/>
    <w:rsid w:val="003F2BF9"/>
    <w:rsid w:val="003F4BDC"/>
    <w:rsid w:val="003F6DA7"/>
    <w:rsid w:val="003F72B2"/>
    <w:rsid w:val="0040221C"/>
    <w:rsid w:val="00402304"/>
    <w:rsid w:val="00410C5F"/>
    <w:rsid w:val="00410F12"/>
    <w:rsid w:val="00411210"/>
    <w:rsid w:val="00411CA8"/>
    <w:rsid w:val="00411F8C"/>
    <w:rsid w:val="004125AC"/>
    <w:rsid w:val="00412D97"/>
    <w:rsid w:val="0041537F"/>
    <w:rsid w:val="00415489"/>
    <w:rsid w:val="004155A7"/>
    <w:rsid w:val="004169A1"/>
    <w:rsid w:val="00416D5A"/>
    <w:rsid w:val="00421E85"/>
    <w:rsid w:val="004222CF"/>
    <w:rsid w:val="00422490"/>
    <w:rsid w:val="00424684"/>
    <w:rsid w:val="00424F3F"/>
    <w:rsid w:val="00425397"/>
    <w:rsid w:val="004265DB"/>
    <w:rsid w:val="004304B0"/>
    <w:rsid w:val="004315E6"/>
    <w:rsid w:val="004319A0"/>
    <w:rsid w:val="00431CF3"/>
    <w:rsid w:val="00434D30"/>
    <w:rsid w:val="00435162"/>
    <w:rsid w:val="00435672"/>
    <w:rsid w:val="004366F5"/>
    <w:rsid w:val="00440D77"/>
    <w:rsid w:val="004413F8"/>
    <w:rsid w:val="00441F48"/>
    <w:rsid w:val="00442EA9"/>
    <w:rsid w:val="0044365C"/>
    <w:rsid w:val="00443F93"/>
    <w:rsid w:val="00444095"/>
    <w:rsid w:val="00444DF8"/>
    <w:rsid w:val="004451B8"/>
    <w:rsid w:val="00451DAE"/>
    <w:rsid w:val="00451EF9"/>
    <w:rsid w:val="004528BA"/>
    <w:rsid w:val="00452EF3"/>
    <w:rsid w:val="00453497"/>
    <w:rsid w:val="00455EC5"/>
    <w:rsid w:val="00457084"/>
    <w:rsid w:val="00464653"/>
    <w:rsid w:val="0046515F"/>
    <w:rsid w:val="00465D05"/>
    <w:rsid w:val="00465D6A"/>
    <w:rsid w:val="00466C86"/>
    <w:rsid w:val="00467913"/>
    <w:rsid w:val="00470371"/>
    <w:rsid w:val="004728CA"/>
    <w:rsid w:val="00472C14"/>
    <w:rsid w:val="004754F0"/>
    <w:rsid w:val="00476F68"/>
    <w:rsid w:val="00480292"/>
    <w:rsid w:val="00480C02"/>
    <w:rsid w:val="00481CD2"/>
    <w:rsid w:val="00482359"/>
    <w:rsid w:val="004823DC"/>
    <w:rsid w:val="0048274D"/>
    <w:rsid w:val="00484094"/>
    <w:rsid w:val="004848BD"/>
    <w:rsid w:val="00484AAF"/>
    <w:rsid w:val="00486E0B"/>
    <w:rsid w:val="004874B8"/>
    <w:rsid w:val="0049238D"/>
    <w:rsid w:val="00494113"/>
    <w:rsid w:val="0049473A"/>
    <w:rsid w:val="00494BB7"/>
    <w:rsid w:val="00495D57"/>
    <w:rsid w:val="004A064B"/>
    <w:rsid w:val="004A3B41"/>
    <w:rsid w:val="004A3ED8"/>
    <w:rsid w:val="004A4923"/>
    <w:rsid w:val="004A576D"/>
    <w:rsid w:val="004A5B4E"/>
    <w:rsid w:val="004B35F9"/>
    <w:rsid w:val="004C32DD"/>
    <w:rsid w:val="004C4DF5"/>
    <w:rsid w:val="004C5C50"/>
    <w:rsid w:val="004C6559"/>
    <w:rsid w:val="004C7512"/>
    <w:rsid w:val="004D03B3"/>
    <w:rsid w:val="004D1BE2"/>
    <w:rsid w:val="004D2982"/>
    <w:rsid w:val="004D3BA5"/>
    <w:rsid w:val="004D4AD9"/>
    <w:rsid w:val="004D571C"/>
    <w:rsid w:val="004D5E9C"/>
    <w:rsid w:val="004D6297"/>
    <w:rsid w:val="004D6CE3"/>
    <w:rsid w:val="004D6E12"/>
    <w:rsid w:val="004D6FBE"/>
    <w:rsid w:val="004E1572"/>
    <w:rsid w:val="004E203A"/>
    <w:rsid w:val="004E2880"/>
    <w:rsid w:val="004E3F85"/>
    <w:rsid w:val="004E510C"/>
    <w:rsid w:val="004E6608"/>
    <w:rsid w:val="004F1F5D"/>
    <w:rsid w:val="004F3D8F"/>
    <w:rsid w:val="004F6ED6"/>
    <w:rsid w:val="004F6EFB"/>
    <w:rsid w:val="00500A1C"/>
    <w:rsid w:val="005014F4"/>
    <w:rsid w:val="00501F08"/>
    <w:rsid w:val="00504BBB"/>
    <w:rsid w:val="00506C52"/>
    <w:rsid w:val="00506DB6"/>
    <w:rsid w:val="005073EA"/>
    <w:rsid w:val="0051315A"/>
    <w:rsid w:val="00513DFD"/>
    <w:rsid w:val="005147BA"/>
    <w:rsid w:val="00514843"/>
    <w:rsid w:val="005150A1"/>
    <w:rsid w:val="005200C8"/>
    <w:rsid w:val="00521485"/>
    <w:rsid w:val="00523DD1"/>
    <w:rsid w:val="00525CB0"/>
    <w:rsid w:val="00526699"/>
    <w:rsid w:val="005279AC"/>
    <w:rsid w:val="0053329B"/>
    <w:rsid w:val="005347B9"/>
    <w:rsid w:val="005357AC"/>
    <w:rsid w:val="0054057A"/>
    <w:rsid w:val="00541BD2"/>
    <w:rsid w:val="00541EED"/>
    <w:rsid w:val="005447E8"/>
    <w:rsid w:val="00546073"/>
    <w:rsid w:val="00546978"/>
    <w:rsid w:val="0055014F"/>
    <w:rsid w:val="00551603"/>
    <w:rsid w:val="005517AB"/>
    <w:rsid w:val="005523BC"/>
    <w:rsid w:val="005524C0"/>
    <w:rsid w:val="00553E50"/>
    <w:rsid w:val="00553F29"/>
    <w:rsid w:val="00557BA8"/>
    <w:rsid w:val="00560B47"/>
    <w:rsid w:val="005615DD"/>
    <w:rsid w:val="005633DB"/>
    <w:rsid w:val="00563456"/>
    <w:rsid w:val="005634DB"/>
    <w:rsid w:val="00564D99"/>
    <w:rsid w:val="0056526E"/>
    <w:rsid w:val="00565A46"/>
    <w:rsid w:val="0056610C"/>
    <w:rsid w:val="00571BC0"/>
    <w:rsid w:val="00572721"/>
    <w:rsid w:val="00572729"/>
    <w:rsid w:val="00573F61"/>
    <w:rsid w:val="00575656"/>
    <w:rsid w:val="00575DF4"/>
    <w:rsid w:val="00576106"/>
    <w:rsid w:val="0058228F"/>
    <w:rsid w:val="00582C0C"/>
    <w:rsid w:val="00583CFB"/>
    <w:rsid w:val="005844A4"/>
    <w:rsid w:val="00585AE7"/>
    <w:rsid w:val="005865E6"/>
    <w:rsid w:val="005873EC"/>
    <w:rsid w:val="00592645"/>
    <w:rsid w:val="00592D48"/>
    <w:rsid w:val="00594CB5"/>
    <w:rsid w:val="005A27E1"/>
    <w:rsid w:val="005A2BBA"/>
    <w:rsid w:val="005A4544"/>
    <w:rsid w:val="005A4BD1"/>
    <w:rsid w:val="005A5F3E"/>
    <w:rsid w:val="005A61DC"/>
    <w:rsid w:val="005A72D7"/>
    <w:rsid w:val="005A7E13"/>
    <w:rsid w:val="005B3484"/>
    <w:rsid w:val="005B3CBE"/>
    <w:rsid w:val="005B4AA3"/>
    <w:rsid w:val="005B6634"/>
    <w:rsid w:val="005B7AEF"/>
    <w:rsid w:val="005B7BB8"/>
    <w:rsid w:val="005C02CE"/>
    <w:rsid w:val="005C11AD"/>
    <w:rsid w:val="005C2087"/>
    <w:rsid w:val="005C357D"/>
    <w:rsid w:val="005C3E66"/>
    <w:rsid w:val="005C45F1"/>
    <w:rsid w:val="005C4AA1"/>
    <w:rsid w:val="005C6334"/>
    <w:rsid w:val="005C7AE0"/>
    <w:rsid w:val="005C7BBC"/>
    <w:rsid w:val="005C7EF5"/>
    <w:rsid w:val="005D1394"/>
    <w:rsid w:val="005D16C2"/>
    <w:rsid w:val="005D2AE6"/>
    <w:rsid w:val="005D4BC5"/>
    <w:rsid w:val="005D4C03"/>
    <w:rsid w:val="005D72EC"/>
    <w:rsid w:val="005E1311"/>
    <w:rsid w:val="005E2AFB"/>
    <w:rsid w:val="005E36B3"/>
    <w:rsid w:val="005E4FED"/>
    <w:rsid w:val="005E7AA3"/>
    <w:rsid w:val="005F02F2"/>
    <w:rsid w:val="005F0904"/>
    <w:rsid w:val="005F0DC5"/>
    <w:rsid w:val="005F14DA"/>
    <w:rsid w:val="005F23F8"/>
    <w:rsid w:val="005F5926"/>
    <w:rsid w:val="005F6501"/>
    <w:rsid w:val="005F7C71"/>
    <w:rsid w:val="00602DB9"/>
    <w:rsid w:val="00603739"/>
    <w:rsid w:val="00603954"/>
    <w:rsid w:val="0060574D"/>
    <w:rsid w:val="00606A56"/>
    <w:rsid w:val="00610CCD"/>
    <w:rsid w:val="00610D52"/>
    <w:rsid w:val="00611B0D"/>
    <w:rsid w:val="00615E3F"/>
    <w:rsid w:val="006173D3"/>
    <w:rsid w:val="0062107D"/>
    <w:rsid w:val="0062206D"/>
    <w:rsid w:val="0062333F"/>
    <w:rsid w:val="006235B8"/>
    <w:rsid w:val="00623FCB"/>
    <w:rsid w:val="00626EBC"/>
    <w:rsid w:val="00626F8E"/>
    <w:rsid w:val="006271F0"/>
    <w:rsid w:val="006306FA"/>
    <w:rsid w:val="006308F1"/>
    <w:rsid w:val="006309F2"/>
    <w:rsid w:val="00630C36"/>
    <w:rsid w:val="0063210C"/>
    <w:rsid w:val="00633021"/>
    <w:rsid w:val="00634C0C"/>
    <w:rsid w:val="00635F82"/>
    <w:rsid w:val="00636967"/>
    <w:rsid w:val="006411CE"/>
    <w:rsid w:val="00641AB8"/>
    <w:rsid w:val="00641D5D"/>
    <w:rsid w:val="006436A4"/>
    <w:rsid w:val="006446C2"/>
    <w:rsid w:val="006461A1"/>
    <w:rsid w:val="00646EEB"/>
    <w:rsid w:val="00650CF4"/>
    <w:rsid w:val="00652778"/>
    <w:rsid w:val="00653F5F"/>
    <w:rsid w:val="006552FC"/>
    <w:rsid w:val="0065559E"/>
    <w:rsid w:val="006559A6"/>
    <w:rsid w:val="00657310"/>
    <w:rsid w:val="0066048E"/>
    <w:rsid w:val="00660619"/>
    <w:rsid w:val="0066159A"/>
    <w:rsid w:val="0066277C"/>
    <w:rsid w:val="006633D8"/>
    <w:rsid w:val="00663D7D"/>
    <w:rsid w:val="0066463B"/>
    <w:rsid w:val="00674160"/>
    <w:rsid w:val="00674630"/>
    <w:rsid w:val="0067489E"/>
    <w:rsid w:val="006766BD"/>
    <w:rsid w:val="0068363F"/>
    <w:rsid w:val="00683EC0"/>
    <w:rsid w:val="00685321"/>
    <w:rsid w:val="0068617F"/>
    <w:rsid w:val="006869D7"/>
    <w:rsid w:val="00691DF5"/>
    <w:rsid w:val="00691F59"/>
    <w:rsid w:val="00692248"/>
    <w:rsid w:val="00695993"/>
    <w:rsid w:val="00697F66"/>
    <w:rsid w:val="006A03C0"/>
    <w:rsid w:val="006A08A9"/>
    <w:rsid w:val="006A0EC0"/>
    <w:rsid w:val="006A1411"/>
    <w:rsid w:val="006B115F"/>
    <w:rsid w:val="006B1530"/>
    <w:rsid w:val="006B25DA"/>
    <w:rsid w:val="006B29E3"/>
    <w:rsid w:val="006B2A1E"/>
    <w:rsid w:val="006B3785"/>
    <w:rsid w:val="006B5388"/>
    <w:rsid w:val="006B6DDC"/>
    <w:rsid w:val="006B730D"/>
    <w:rsid w:val="006C1134"/>
    <w:rsid w:val="006C17C4"/>
    <w:rsid w:val="006C1CA0"/>
    <w:rsid w:val="006C24BC"/>
    <w:rsid w:val="006C2E23"/>
    <w:rsid w:val="006C3C83"/>
    <w:rsid w:val="006C4706"/>
    <w:rsid w:val="006C4EE3"/>
    <w:rsid w:val="006C50EA"/>
    <w:rsid w:val="006C58A1"/>
    <w:rsid w:val="006C6C8A"/>
    <w:rsid w:val="006D08A1"/>
    <w:rsid w:val="006D0AE4"/>
    <w:rsid w:val="006D0F36"/>
    <w:rsid w:val="006D157A"/>
    <w:rsid w:val="006D1D07"/>
    <w:rsid w:val="006D3B50"/>
    <w:rsid w:val="006E13DE"/>
    <w:rsid w:val="006E5677"/>
    <w:rsid w:val="006E60E7"/>
    <w:rsid w:val="006E6430"/>
    <w:rsid w:val="006E65F4"/>
    <w:rsid w:val="006E77EA"/>
    <w:rsid w:val="006F2497"/>
    <w:rsid w:val="006F305A"/>
    <w:rsid w:val="006F3609"/>
    <w:rsid w:val="006F558F"/>
    <w:rsid w:val="006F6C65"/>
    <w:rsid w:val="007006B5"/>
    <w:rsid w:val="00701F30"/>
    <w:rsid w:val="00702893"/>
    <w:rsid w:val="007034A5"/>
    <w:rsid w:val="00704FE9"/>
    <w:rsid w:val="00712580"/>
    <w:rsid w:val="00712A6D"/>
    <w:rsid w:val="0071302B"/>
    <w:rsid w:val="00714E82"/>
    <w:rsid w:val="00714EDE"/>
    <w:rsid w:val="00715D86"/>
    <w:rsid w:val="007204EC"/>
    <w:rsid w:val="00720A63"/>
    <w:rsid w:val="00721E8F"/>
    <w:rsid w:val="00722BFB"/>
    <w:rsid w:val="0072332C"/>
    <w:rsid w:val="00724942"/>
    <w:rsid w:val="00726BF0"/>
    <w:rsid w:val="007272C5"/>
    <w:rsid w:val="00727497"/>
    <w:rsid w:val="00727649"/>
    <w:rsid w:val="00727A50"/>
    <w:rsid w:val="0073185A"/>
    <w:rsid w:val="007321DE"/>
    <w:rsid w:val="0073714F"/>
    <w:rsid w:val="007407EE"/>
    <w:rsid w:val="00741FAA"/>
    <w:rsid w:val="00747CE6"/>
    <w:rsid w:val="00751D45"/>
    <w:rsid w:val="0075740E"/>
    <w:rsid w:val="00761822"/>
    <w:rsid w:val="00762510"/>
    <w:rsid w:val="007645CA"/>
    <w:rsid w:val="00767095"/>
    <w:rsid w:val="00771D79"/>
    <w:rsid w:val="00772260"/>
    <w:rsid w:val="00772FF4"/>
    <w:rsid w:val="00775A11"/>
    <w:rsid w:val="00776F12"/>
    <w:rsid w:val="007815ED"/>
    <w:rsid w:val="0078191F"/>
    <w:rsid w:val="00781F40"/>
    <w:rsid w:val="00781FA4"/>
    <w:rsid w:val="00783298"/>
    <w:rsid w:val="007835DF"/>
    <w:rsid w:val="007859E3"/>
    <w:rsid w:val="007873E3"/>
    <w:rsid w:val="00791649"/>
    <w:rsid w:val="00791A2F"/>
    <w:rsid w:val="007920CC"/>
    <w:rsid w:val="00792A4A"/>
    <w:rsid w:val="007939D8"/>
    <w:rsid w:val="00793A11"/>
    <w:rsid w:val="00795280"/>
    <w:rsid w:val="00795A19"/>
    <w:rsid w:val="0079727C"/>
    <w:rsid w:val="007A0AEB"/>
    <w:rsid w:val="007A0BAC"/>
    <w:rsid w:val="007A0CD9"/>
    <w:rsid w:val="007A360C"/>
    <w:rsid w:val="007A39E8"/>
    <w:rsid w:val="007A3C13"/>
    <w:rsid w:val="007A56A1"/>
    <w:rsid w:val="007A64C5"/>
    <w:rsid w:val="007A6FB8"/>
    <w:rsid w:val="007B0A98"/>
    <w:rsid w:val="007B216A"/>
    <w:rsid w:val="007B2600"/>
    <w:rsid w:val="007B2E41"/>
    <w:rsid w:val="007B5CE4"/>
    <w:rsid w:val="007C0CDE"/>
    <w:rsid w:val="007C42B4"/>
    <w:rsid w:val="007C742D"/>
    <w:rsid w:val="007D005B"/>
    <w:rsid w:val="007D17C4"/>
    <w:rsid w:val="007D2329"/>
    <w:rsid w:val="007D2B24"/>
    <w:rsid w:val="007D3A82"/>
    <w:rsid w:val="007D4653"/>
    <w:rsid w:val="007D530B"/>
    <w:rsid w:val="007D5EF9"/>
    <w:rsid w:val="007D705E"/>
    <w:rsid w:val="007D71C3"/>
    <w:rsid w:val="007E4620"/>
    <w:rsid w:val="007E6B60"/>
    <w:rsid w:val="007E7BAE"/>
    <w:rsid w:val="007F15B6"/>
    <w:rsid w:val="007F318E"/>
    <w:rsid w:val="007F3CC3"/>
    <w:rsid w:val="007F67DC"/>
    <w:rsid w:val="007F7622"/>
    <w:rsid w:val="007F7FC2"/>
    <w:rsid w:val="00800EB0"/>
    <w:rsid w:val="00800EC2"/>
    <w:rsid w:val="00801491"/>
    <w:rsid w:val="00801833"/>
    <w:rsid w:val="00801E74"/>
    <w:rsid w:val="0080361A"/>
    <w:rsid w:val="008036E5"/>
    <w:rsid w:val="00805E92"/>
    <w:rsid w:val="0080622B"/>
    <w:rsid w:val="00811586"/>
    <w:rsid w:val="00812B5C"/>
    <w:rsid w:val="00813797"/>
    <w:rsid w:val="00813C5F"/>
    <w:rsid w:val="008150BD"/>
    <w:rsid w:val="00815B29"/>
    <w:rsid w:val="00815EC5"/>
    <w:rsid w:val="00816AC8"/>
    <w:rsid w:val="00820824"/>
    <w:rsid w:val="00820B6C"/>
    <w:rsid w:val="00827535"/>
    <w:rsid w:val="00827CBC"/>
    <w:rsid w:val="00827EBC"/>
    <w:rsid w:val="00830CA6"/>
    <w:rsid w:val="00830E4B"/>
    <w:rsid w:val="00832B17"/>
    <w:rsid w:val="00836469"/>
    <w:rsid w:val="00837022"/>
    <w:rsid w:val="0083729C"/>
    <w:rsid w:val="00837AA0"/>
    <w:rsid w:val="00837E6F"/>
    <w:rsid w:val="00841939"/>
    <w:rsid w:val="00843435"/>
    <w:rsid w:val="008434FB"/>
    <w:rsid w:val="008441F8"/>
    <w:rsid w:val="00844692"/>
    <w:rsid w:val="00846D4B"/>
    <w:rsid w:val="008476D4"/>
    <w:rsid w:val="00847CBC"/>
    <w:rsid w:val="00850FD4"/>
    <w:rsid w:val="008518E9"/>
    <w:rsid w:val="00851DD0"/>
    <w:rsid w:val="00852C39"/>
    <w:rsid w:val="008569AB"/>
    <w:rsid w:val="008579B0"/>
    <w:rsid w:val="00857FD5"/>
    <w:rsid w:val="00860AF0"/>
    <w:rsid w:val="00860F79"/>
    <w:rsid w:val="00862A5A"/>
    <w:rsid w:val="00864333"/>
    <w:rsid w:val="00865A23"/>
    <w:rsid w:val="008673A6"/>
    <w:rsid w:val="00870C78"/>
    <w:rsid w:val="00871858"/>
    <w:rsid w:val="00872957"/>
    <w:rsid w:val="00872C57"/>
    <w:rsid w:val="008734E5"/>
    <w:rsid w:val="008740A5"/>
    <w:rsid w:val="00874741"/>
    <w:rsid w:val="00874E52"/>
    <w:rsid w:val="00874F1B"/>
    <w:rsid w:val="0088166E"/>
    <w:rsid w:val="00881775"/>
    <w:rsid w:val="00882175"/>
    <w:rsid w:val="0088346C"/>
    <w:rsid w:val="008835E3"/>
    <w:rsid w:val="008843A8"/>
    <w:rsid w:val="008846B3"/>
    <w:rsid w:val="0088628C"/>
    <w:rsid w:val="008877BA"/>
    <w:rsid w:val="0089581B"/>
    <w:rsid w:val="00896E7E"/>
    <w:rsid w:val="00897286"/>
    <w:rsid w:val="008A06FA"/>
    <w:rsid w:val="008A1B13"/>
    <w:rsid w:val="008A2418"/>
    <w:rsid w:val="008A458D"/>
    <w:rsid w:val="008A4A08"/>
    <w:rsid w:val="008A4B74"/>
    <w:rsid w:val="008B0C13"/>
    <w:rsid w:val="008B27BE"/>
    <w:rsid w:val="008B34A4"/>
    <w:rsid w:val="008B43BC"/>
    <w:rsid w:val="008B44FD"/>
    <w:rsid w:val="008B5BF1"/>
    <w:rsid w:val="008C1F57"/>
    <w:rsid w:val="008C23C3"/>
    <w:rsid w:val="008C2A42"/>
    <w:rsid w:val="008C4ECE"/>
    <w:rsid w:val="008C5A4E"/>
    <w:rsid w:val="008C6D91"/>
    <w:rsid w:val="008C7A13"/>
    <w:rsid w:val="008D199F"/>
    <w:rsid w:val="008D1AD8"/>
    <w:rsid w:val="008D2CC0"/>
    <w:rsid w:val="008D3FFF"/>
    <w:rsid w:val="008D773E"/>
    <w:rsid w:val="008E09D5"/>
    <w:rsid w:val="008E25F0"/>
    <w:rsid w:val="008E3379"/>
    <w:rsid w:val="008E3F2B"/>
    <w:rsid w:val="008E40B4"/>
    <w:rsid w:val="008E507D"/>
    <w:rsid w:val="008E6FB7"/>
    <w:rsid w:val="008F1F46"/>
    <w:rsid w:val="0090012A"/>
    <w:rsid w:val="00902D36"/>
    <w:rsid w:val="00915C29"/>
    <w:rsid w:val="00916201"/>
    <w:rsid w:val="00916262"/>
    <w:rsid w:val="00920CD7"/>
    <w:rsid w:val="00922052"/>
    <w:rsid w:val="00922205"/>
    <w:rsid w:val="00922DA5"/>
    <w:rsid w:val="00924F4E"/>
    <w:rsid w:val="00925B2A"/>
    <w:rsid w:val="009264DD"/>
    <w:rsid w:val="00927651"/>
    <w:rsid w:val="00931588"/>
    <w:rsid w:val="00931FF4"/>
    <w:rsid w:val="0093218C"/>
    <w:rsid w:val="00932CD8"/>
    <w:rsid w:val="009341C3"/>
    <w:rsid w:val="00944C17"/>
    <w:rsid w:val="00950470"/>
    <w:rsid w:val="0095049C"/>
    <w:rsid w:val="00951B11"/>
    <w:rsid w:val="0095351D"/>
    <w:rsid w:val="00954314"/>
    <w:rsid w:val="009543E7"/>
    <w:rsid w:val="009554F7"/>
    <w:rsid w:val="009557C1"/>
    <w:rsid w:val="00956D31"/>
    <w:rsid w:val="00957A8B"/>
    <w:rsid w:val="00961786"/>
    <w:rsid w:val="0096499B"/>
    <w:rsid w:val="00967482"/>
    <w:rsid w:val="00970613"/>
    <w:rsid w:val="0097618D"/>
    <w:rsid w:val="0097708C"/>
    <w:rsid w:val="009806AE"/>
    <w:rsid w:val="009810D3"/>
    <w:rsid w:val="00981728"/>
    <w:rsid w:val="009823FE"/>
    <w:rsid w:val="00982881"/>
    <w:rsid w:val="00986821"/>
    <w:rsid w:val="009869C6"/>
    <w:rsid w:val="0099408D"/>
    <w:rsid w:val="00994351"/>
    <w:rsid w:val="00995E69"/>
    <w:rsid w:val="00997591"/>
    <w:rsid w:val="009A11BC"/>
    <w:rsid w:val="009A3D9A"/>
    <w:rsid w:val="009A7152"/>
    <w:rsid w:val="009B0819"/>
    <w:rsid w:val="009B1215"/>
    <w:rsid w:val="009B263D"/>
    <w:rsid w:val="009B4213"/>
    <w:rsid w:val="009B545B"/>
    <w:rsid w:val="009C08C4"/>
    <w:rsid w:val="009C1306"/>
    <w:rsid w:val="009C1CD3"/>
    <w:rsid w:val="009C2297"/>
    <w:rsid w:val="009C2ABC"/>
    <w:rsid w:val="009C2B32"/>
    <w:rsid w:val="009C2EC3"/>
    <w:rsid w:val="009C3743"/>
    <w:rsid w:val="009C5F18"/>
    <w:rsid w:val="009C603C"/>
    <w:rsid w:val="009C6BCD"/>
    <w:rsid w:val="009D00FD"/>
    <w:rsid w:val="009D1179"/>
    <w:rsid w:val="009D2446"/>
    <w:rsid w:val="009D2508"/>
    <w:rsid w:val="009D458C"/>
    <w:rsid w:val="009D496A"/>
    <w:rsid w:val="009D4A36"/>
    <w:rsid w:val="009D5513"/>
    <w:rsid w:val="009D70E1"/>
    <w:rsid w:val="009D7F37"/>
    <w:rsid w:val="009E122E"/>
    <w:rsid w:val="009E2127"/>
    <w:rsid w:val="009E32D8"/>
    <w:rsid w:val="009E3C5D"/>
    <w:rsid w:val="009E44C0"/>
    <w:rsid w:val="009F0375"/>
    <w:rsid w:val="009F0E75"/>
    <w:rsid w:val="009F1081"/>
    <w:rsid w:val="009F13A8"/>
    <w:rsid w:val="009F2FC9"/>
    <w:rsid w:val="009F4AAE"/>
    <w:rsid w:val="009F6BE5"/>
    <w:rsid w:val="009F7383"/>
    <w:rsid w:val="009F7405"/>
    <w:rsid w:val="009F77FB"/>
    <w:rsid w:val="009F7D57"/>
    <w:rsid w:val="00A018E6"/>
    <w:rsid w:val="00A024D0"/>
    <w:rsid w:val="00A0315A"/>
    <w:rsid w:val="00A03DAF"/>
    <w:rsid w:val="00A05A33"/>
    <w:rsid w:val="00A06665"/>
    <w:rsid w:val="00A07095"/>
    <w:rsid w:val="00A07F8C"/>
    <w:rsid w:val="00A10969"/>
    <w:rsid w:val="00A10C15"/>
    <w:rsid w:val="00A116F3"/>
    <w:rsid w:val="00A14E64"/>
    <w:rsid w:val="00A176CE"/>
    <w:rsid w:val="00A17CCA"/>
    <w:rsid w:val="00A25C02"/>
    <w:rsid w:val="00A27C4F"/>
    <w:rsid w:val="00A27E44"/>
    <w:rsid w:val="00A3031C"/>
    <w:rsid w:val="00A34DF2"/>
    <w:rsid w:val="00A3524C"/>
    <w:rsid w:val="00A35D36"/>
    <w:rsid w:val="00A36764"/>
    <w:rsid w:val="00A367A2"/>
    <w:rsid w:val="00A36BCB"/>
    <w:rsid w:val="00A37190"/>
    <w:rsid w:val="00A40D35"/>
    <w:rsid w:val="00A411DC"/>
    <w:rsid w:val="00A41E6D"/>
    <w:rsid w:val="00A42BE2"/>
    <w:rsid w:val="00A430F3"/>
    <w:rsid w:val="00A432E9"/>
    <w:rsid w:val="00A437CB"/>
    <w:rsid w:val="00A43A65"/>
    <w:rsid w:val="00A45B97"/>
    <w:rsid w:val="00A45B9A"/>
    <w:rsid w:val="00A45D25"/>
    <w:rsid w:val="00A46CBC"/>
    <w:rsid w:val="00A4793A"/>
    <w:rsid w:val="00A50382"/>
    <w:rsid w:val="00A516A5"/>
    <w:rsid w:val="00A52819"/>
    <w:rsid w:val="00A5626A"/>
    <w:rsid w:val="00A614B4"/>
    <w:rsid w:val="00A64B2D"/>
    <w:rsid w:val="00A654C3"/>
    <w:rsid w:val="00A67970"/>
    <w:rsid w:val="00A70A0F"/>
    <w:rsid w:val="00A722C1"/>
    <w:rsid w:val="00A731C4"/>
    <w:rsid w:val="00A761B1"/>
    <w:rsid w:val="00A763C9"/>
    <w:rsid w:val="00A76BEC"/>
    <w:rsid w:val="00A76FA0"/>
    <w:rsid w:val="00A82B52"/>
    <w:rsid w:val="00A84121"/>
    <w:rsid w:val="00A861C9"/>
    <w:rsid w:val="00A868D7"/>
    <w:rsid w:val="00A900C0"/>
    <w:rsid w:val="00A914E4"/>
    <w:rsid w:val="00A91B6C"/>
    <w:rsid w:val="00A93BE4"/>
    <w:rsid w:val="00A941BB"/>
    <w:rsid w:val="00A94758"/>
    <w:rsid w:val="00A960DD"/>
    <w:rsid w:val="00A97C9A"/>
    <w:rsid w:val="00A97D3E"/>
    <w:rsid w:val="00AA353B"/>
    <w:rsid w:val="00AA3A0A"/>
    <w:rsid w:val="00AA72C7"/>
    <w:rsid w:val="00AA7731"/>
    <w:rsid w:val="00AB100E"/>
    <w:rsid w:val="00AB1ED3"/>
    <w:rsid w:val="00AB2BC7"/>
    <w:rsid w:val="00AB38AE"/>
    <w:rsid w:val="00AB4155"/>
    <w:rsid w:val="00AB422C"/>
    <w:rsid w:val="00AB531A"/>
    <w:rsid w:val="00AC148E"/>
    <w:rsid w:val="00AC74C9"/>
    <w:rsid w:val="00AC7556"/>
    <w:rsid w:val="00AD0DBE"/>
    <w:rsid w:val="00AD1F49"/>
    <w:rsid w:val="00AD4004"/>
    <w:rsid w:val="00AE1E02"/>
    <w:rsid w:val="00AE3A15"/>
    <w:rsid w:val="00AE4672"/>
    <w:rsid w:val="00AE7086"/>
    <w:rsid w:val="00AF0E32"/>
    <w:rsid w:val="00AF20DF"/>
    <w:rsid w:val="00AF3122"/>
    <w:rsid w:val="00AF40B0"/>
    <w:rsid w:val="00AF4C98"/>
    <w:rsid w:val="00B01580"/>
    <w:rsid w:val="00B018D9"/>
    <w:rsid w:val="00B01E2E"/>
    <w:rsid w:val="00B05EFE"/>
    <w:rsid w:val="00B066A6"/>
    <w:rsid w:val="00B0782C"/>
    <w:rsid w:val="00B10710"/>
    <w:rsid w:val="00B15F2F"/>
    <w:rsid w:val="00B17D6C"/>
    <w:rsid w:val="00B22136"/>
    <w:rsid w:val="00B2259C"/>
    <w:rsid w:val="00B23293"/>
    <w:rsid w:val="00B239A8"/>
    <w:rsid w:val="00B24650"/>
    <w:rsid w:val="00B24985"/>
    <w:rsid w:val="00B33E3D"/>
    <w:rsid w:val="00B3768A"/>
    <w:rsid w:val="00B407BB"/>
    <w:rsid w:val="00B410EE"/>
    <w:rsid w:val="00B42FF9"/>
    <w:rsid w:val="00B4370D"/>
    <w:rsid w:val="00B45038"/>
    <w:rsid w:val="00B46CDF"/>
    <w:rsid w:val="00B501B7"/>
    <w:rsid w:val="00B516D5"/>
    <w:rsid w:val="00B525D3"/>
    <w:rsid w:val="00B5281F"/>
    <w:rsid w:val="00B53910"/>
    <w:rsid w:val="00B53C75"/>
    <w:rsid w:val="00B53F4D"/>
    <w:rsid w:val="00B572D4"/>
    <w:rsid w:val="00B57C8B"/>
    <w:rsid w:val="00B6064B"/>
    <w:rsid w:val="00B624C7"/>
    <w:rsid w:val="00B63E57"/>
    <w:rsid w:val="00B6779C"/>
    <w:rsid w:val="00B67B22"/>
    <w:rsid w:val="00B710F2"/>
    <w:rsid w:val="00B73B33"/>
    <w:rsid w:val="00B74810"/>
    <w:rsid w:val="00B749CC"/>
    <w:rsid w:val="00B753BC"/>
    <w:rsid w:val="00B75CE9"/>
    <w:rsid w:val="00B769F5"/>
    <w:rsid w:val="00B76D55"/>
    <w:rsid w:val="00B7702B"/>
    <w:rsid w:val="00B819F6"/>
    <w:rsid w:val="00B8253C"/>
    <w:rsid w:val="00B83B27"/>
    <w:rsid w:val="00B85732"/>
    <w:rsid w:val="00B85EFC"/>
    <w:rsid w:val="00B865CB"/>
    <w:rsid w:val="00B8689A"/>
    <w:rsid w:val="00B86F2F"/>
    <w:rsid w:val="00B91AC6"/>
    <w:rsid w:val="00B93902"/>
    <w:rsid w:val="00B96525"/>
    <w:rsid w:val="00B9690D"/>
    <w:rsid w:val="00B97664"/>
    <w:rsid w:val="00B97D7B"/>
    <w:rsid w:val="00BA1D21"/>
    <w:rsid w:val="00BA1D7E"/>
    <w:rsid w:val="00BA36E9"/>
    <w:rsid w:val="00BA3D52"/>
    <w:rsid w:val="00BA6D07"/>
    <w:rsid w:val="00BA78CD"/>
    <w:rsid w:val="00BB10AD"/>
    <w:rsid w:val="00BB3B86"/>
    <w:rsid w:val="00BB3F4E"/>
    <w:rsid w:val="00BB5813"/>
    <w:rsid w:val="00BB771A"/>
    <w:rsid w:val="00BB79A9"/>
    <w:rsid w:val="00BC0DB5"/>
    <w:rsid w:val="00BC1966"/>
    <w:rsid w:val="00BC1A6E"/>
    <w:rsid w:val="00BC25A2"/>
    <w:rsid w:val="00BC396B"/>
    <w:rsid w:val="00BC398C"/>
    <w:rsid w:val="00BC415F"/>
    <w:rsid w:val="00BC5F32"/>
    <w:rsid w:val="00BC6CC1"/>
    <w:rsid w:val="00BC7E65"/>
    <w:rsid w:val="00BD5174"/>
    <w:rsid w:val="00BD6372"/>
    <w:rsid w:val="00BD66D1"/>
    <w:rsid w:val="00BD66D9"/>
    <w:rsid w:val="00BD67CC"/>
    <w:rsid w:val="00BD6A9F"/>
    <w:rsid w:val="00BE202F"/>
    <w:rsid w:val="00BE223F"/>
    <w:rsid w:val="00BE277C"/>
    <w:rsid w:val="00BE4BE4"/>
    <w:rsid w:val="00BE78E3"/>
    <w:rsid w:val="00BF0152"/>
    <w:rsid w:val="00BF0E0E"/>
    <w:rsid w:val="00BF2BB2"/>
    <w:rsid w:val="00BF3DAE"/>
    <w:rsid w:val="00BF6C78"/>
    <w:rsid w:val="00C0031B"/>
    <w:rsid w:val="00C00419"/>
    <w:rsid w:val="00C0053B"/>
    <w:rsid w:val="00C00C67"/>
    <w:rsid w:val="00C01E54"/>
    <w:rsid w:val="00C024D6"/>
    <w:rsid w:val="00C05796"/>
    <w:rsid w:val="00C06129"/>
    <w:rsid w:val="00C1025F"/>
    <w:rsid w:val="00C10548"/>
    <w:rsid w:val="00C111CD"/>
    <w:rsid w:val="00C11F9E"/>
    <w:rsid w:val="00C12CD9"/>
    <w:rsid w:val="00C13B5E"/>
    <w:rsid w:val="00C148B9"/>
    <w:rsid w:val="00C15805"/>
    <w:rsid w:val="00C158EA"/>
    <w:rsid w:val="00C16681"/>
    <w:rsid w:val="00C17783"/>
    <w:rsid w:val="00C20562"/>
    <w:rsid w:val="00C220B0"/>
    <w:rsid w:val="00C22FD8"/>
    <w:rsid w:val="00C22FE1"/>
    <w:rsid w:val="00C23226"/>
    <w:rsid w:val="00C23FD1"/>
    <w:rsid w:val="00C24AFB"/>
    <w:rsid w:val="00C2631A"/>
    <w:rsid w:val="00C315D7"/>
    <w:rsid w:val="00C33C27"/>
    <w:rsid w:val="00C3423C"/>
    <w:rsid w:val="00C3431A"/>
    <w:rsid w:val="00C359E0"/>
    <w:rsid w:val="00C36468"/>
    <w:rsid w:val="00C41C5C"/>
    <w:rsid w:val="00C42901"/>
    <w:rsid w:val="00C42F31"/>
    <w:rsid w:val="00C44759"/>
    <w:rsid w:val="00C47E3C"/>
    <w:rsid w:val="00C5045C"/>
    <w:rsid w:val="00C505C4"/>
    <w:rsid w:val="00C53736"/>
    <w:rsid w:val="00C53D33"/>
    <w:rsid w:val="00C54488"/>
    <w:rsid w:val="00C546C1"/>
    <w:rsid w:val="00C5539E"/>
    <w:rsid w:val="00C55DD6"/>
    <w:rsid w:val="00C56373"/>
    <w:rsid w:val="00C56A09"/>
    <w:rsid w:val="00C578D5"/>
    <w:rsid w:val="00C57950"/>
    <w:rsid w:val="00C60178"/>
    <w:rsid w:val="00C60EB7"/>
    <w:rsid w:val="00C61BCE"/>
    <w:rsid w:val="00C6234D"/>
    <w:rsid w:val="00C63D5E"/>
    <w:rsid w:val="00C64494"/>
    <w:rsid w:val="00C666B7"/>
    <w:rsid w:val="00C66DB7"/>
    <w:rsid w:val="00C66F7F"/>
    <w:rsid w:val="00C674B7"/>
    <w:rsid w:val="00C70462"/>
    <w:rsid w:val="00C707B6"/>
    <w:rsid w:val="00C709FE"/>
    <w:rsid w:val="00C73030"/>
    <w:rsid w:val="00C739D2"/>
    <w:rsid w:val="00C75407"/>
    <w:rsid w:val="00C75690"/>
    <w:rsid w:val="00C81EB6"/>
    <w:rsid w:val="00C83047"/>
    <w:rsid w:val="00C83BBF"/>
    <w:rsid w:val="00C8447B"/>
    <w:rsid w:val="00C853AB"/>
    <w:rsid w:val="00C860A1"/>
    <w:rsid w:val="00C8639A"/>
    <w:rsid w:val="00C87009"/>
    <w:rsid w:val="00C8754B"/>
    <w:rsid w:val="00C92503"/>
    <w:rsid w:val="00C9420D"/>
    <w:rsid w:val="00C95EC5"/>
    <w:rsid w:val="00C96E8C"/>
    <w:rsid w:val="00C970D9"/>
    <w:rsid w:val="00CA0675"/>
    <w:rsid w:val="00CA2BBF"/>
    <w:rsid w:val="00CB0820"/>
    <w:rsid w:val="00CB1A7F"/>
    <w:rsid w:val="00CB1D82"/>
    <w:rsid w:val="00CB5033"/>
    <w:rsid w:val="00CB528D"/>
    <w:rsid w:val="00CB571B"/>
    <w:rsid w:val="00CB7DE4"/>
    <w:rsid w:val="00CC0860"/>
    <w:rsid w:val="00CC174A"/>
    <w:rsid w:val="00CC204F"/>
    <w:rsid w:val="00CC22A4"/>
    <w:rsid w:val="00CC3042"/>
    <w:rsid w:val="00CC3116"/>
    <w:rsid w:val="00CC3491"/>
    <w:rsid w:val="00CC36E8"/>
    <w:rsid w:val="00CC4347"/>
    <w:rsid w:val="00CC4499"/>
    <w:rsid w:val="00CC5C62"/>
    <w:rsid w:val="00CC5DDB"/>
    <w:rsid w:val="00CC6D2B"/>
    <w:rsid w:val="00CC70E1"/>
    <w:rsid w:val="00CC7537"/>
    <w:rsid w:val="00CC7852"/>
    <w:rsid w:val="00CD03D1"/>
    <w:rsid w:val="00CD21CC"/>
    <w:rsid w:val="00CD35FE"/>
    <w:rsid w:val="00CD7E14"/>
    <w:rsid w:val="00CE027A"/>
    <w:rsid w:val="00CE189D"/>
    <w:rsid w:val="00CE25EE"/>
    <w:rsid w:val="00CE3482"/>
    <w:rsid w:val="00CE3956"/>
    <w:rsid w:val="00CE3974"/>
    <w:rsid w:val="00CE4838"/>
    <w:rsid w:val="00CE6BBD"/>
    <w:rsid w:val="00CE700D"/>
    <w:rsid w:val="00CE7A4F"/>
    <w:rsid w:val="00CE7CE5"/>
    <w:rsid w:val="00CF0520"/>
    <w:rsid w:val="00CF05C1"/>
    <w:rsid w:val="00CF1391"/>
    <w:rsid w:val="00CF1702"/>
    <w:rsid w:val="00CF2410"/>
    <w:rsid w:val="00CF2F5F"/>
    <w:rsid w:val="00CF43A3"/>
    <w:rsid w:val="00D06E47"/>
    <w:rsid w:val="00D105BB"/>
    <w:rsid w:val="00D129D9"/>
    <w:rsid w:val="00D145EE"/>
    <w:rsid w:val="00D14B0D"/>
    <w:rsid w:val="00D16555"/>
    <w:rsid w:val="00D17103"/>
    <w:rsid w:val="00D223EF"/>
    <w:rsid w:val="00D24B7B"/>
    <w:rsid w:val="00D25509"/>
    <w:rsid w:val="00D25D5B"/>
    <w:rsid w:val="00D260D3"/>
    <w:rsid w:val="00D26DAB"/>
    <w:rsid w:val="00D32663"/>
    <w:rsid w:val="00D35208"/>
    <w:rsid w:val="00D35EFB"/>
    <w:rsid w:val="00D37DEE"/>
    <w:rsid w:val="00D4163B"/>
    <w:rsid w:val="00D4384E"/>
    <w:rsid w:val="00D47273"/>
    <w:rsid w:val="00D47A20"/>
    <w:rsid w:val="00D50E9E"/>
    <w:rsid w:val="00D5222D"/>
    <w:rsid w:val="00D54DD2"/>
    <w:rsid w:val="00D54E59"/>
    <w:rsid w:val="00D560A1"/>
    <w:rsid w:val="00D5653D"/>
    <w:rsid w:val="00D637C5"/>
    <w:rsid w:val="00D638E4"/>
    <w:rsid w:val="00D638F7"/>
    <w:rsid w:val="00D668F6"/>
    <w:rsid w:val="00D66E0B"/>
    <w:rsid w:val="00D7071E"/>
    <w:rsid w:val="00D741A3"/>
    <w:rsid w:val="00D75017"/>
    <w:rsid w:val="00D755AF"/>
    <w:rsid w:val="00D756F3"/>
    <w:rsid w:val="00D75AC7"/>
    <w:rsid w:val="00D75C04"/>
    <w:rsid w:val="00D8053F"/>
    <w:rsid w:val="00D84ACA"/>
    <w:rsid w:val="00D86562"/>
    <w:rsid w:val="00D87AAC"/>
    <w:rsid w:val="00D942C7"/>
    <w:rsid w:val="00D952DF"/>
    <w:rsid w:val="00D9542D"/>
    <w:rsid w:val="00D963F7"/>
    <w:rsid w:val="00DA0A9F"/>
    <w:rsid w:val="00DA3427"/>
    <w:rsid w:val="00DA51B6"/>
    <w:rsid w:val="00DA5262"/>
    <w:rsid w:val="00DA5562"/>
    <w:rsid w:val="00DA7110"/>
    <w:rsid w:val="00DB2E83"/>
    <w:rsid w:val="00DB539D"/>
    <w:rsid w:val="00DB5D71"/>
    <w:rsid w:val="00DB6FE7"/>
    <w:rsid w:val="00DC0E9B"/>
    <w:rsid w:val="00DC2D84"/>
    <w:rsid w:val="00DC3FBC"/>
    <w:rsid w:val="00DD07AF"/>
    <w:rsid w:val="00DD1139"/>
    <w:rsid w:val="00DD13F0"/>
    <w:rsid w:val="00DD35D5"/>
    <w:rsid w:val="00DD542B"/>
    <w:rsid w:val="00DD5FD6"/>
    <w:rsid w:val="00DD770C"/>
    <w:rsid w:val="00DE1EF2"/>
    <w:rsid w:val="00DE1F12"/>
    <w:rsid w:val="00DE3038"/>
    <w:rsid w:val="00DE315B"/>
    <w:rsid w:val="00DE3F49"/>
    <w:rsid w:val="00DE43C3"/>
    <w:rsid w:val="00DE4846"/>
    <w:rsid w:val="00DE4C61"/>
    <w:rsid w:val="00DE5800"/>
    <w:rsid w:val="00DE5EEA"/>
    <w:rsid w:val="00DE5F28"/>
    <w:rsid w:val="00DE616F"/>
    <w:rsid w:val="00DE7921"/>
    <w:rsid w:val="00DE7EF6"/>
    <w:rsid w:val="00DF0A4A"/>
    <w:rsid w:val="00DF2389"/>
    <w:rsid w:val="00DF2FE2"/>
    <w:rsid w:val="00DF3F58"/>
    <w:rsid w:val="00E005B3"/>
    <w:rsid w:val="00E008D6"/>
    <w:rsid w:val="00E00FBC"/>
    <w:rsid w:val="00E028B9"/>
    <w:rsid w:val="00E04B9B"/>
    <w:rsid w:val="00E04DE8"/>
    <w:rsid w:val="00E10093"/>
    <w:rsid w:val="00E139EE"/>
    <w:rsid w:val="00E1454E"/>
    <w:rsid w:val="00E14E69"/>
    <w:rsid w:val="00E15CCA"/>
    <w:rsid w:val="00E200BC"/>
    <w:rsid w:val="00E206FE"/>
    <w:rsid w:val="00E20D9D"/>
    <w:rsid w:val="00E216B9"/>
    <w:rsid w:val="00E24473"/>
    <w:rsid w:val="00E24CE9"/>
    <w:rsid w:val="00E25FED"/>
    <w:rsid w:val="00E26226"/>
    <w:rsid w:val="00E34727"/>
    <w:rsid w:val="00E367E7"/>
    <w:rsid w:val="00E36DEB"/>
    <w:rsid w:val="00E408C1"/>
    <w:rsid w:val="00E40D6F"/>
    <w:rsid w:val="00E41A01"/>
    <w:rsid w:val="00E41D7A"/>
    <w:rsid w:val="00E4370A"/>
    <w:rsid w:val="00E44131"/>
    <w:rsid w:val="00E4447A"/>
    <w:rsid w:val="00E446B8"/>
    <w:rsid w:val="00E45B58"/>
    <w:rsid w:val="00E47F3F"/>
    <w:rsid w:val="00E50F30"/>
    <w:rsid w:val="00E530F5"/>
    <w:rsid w:val="00E53240"/>
    <w:rsid w:val="00E57A87"/>
    <w:rsid w:val="00E610F9"/>
    <w:rsid w:val="00E62254"/>
    <w:rsid w:val="00E62343"/>
    <w:rsid w:val="00E63EE5"/>
    <w:rsid w:val="00E64644"/>
    <w:rsid w:val="00E652A9"/>
    <w:rsid w:val="00E652E4"/>
    <w:rsid w:val="00E658F4"/>
    <w:rsid w:val="00E67986"/>
    <w:rsid w:val="00E718A8"/>
    <w:rsid w:val="00E72353"/>
    <w:rsid w:val="00E73050"/>
    <w:rsid w:val="00E76338"/>
    <w:rsid w:val="00E80F57"/>
    <w:rsid w:val="00E8204C"/>
    <w:rsid w:val="00E85560"/>
    <w:rsid w:val="00E875AF"/>
    <w:rsid w:val="00E9005C"/>
    <w:rsid w:val="00E929D7"/>
    <w:rsid w:val="00E9385D"/>
    <w:rsid w:val="00E946BA"/>
    <w:rsid w:val="00E94EF9"/>
    <w:rsid w:val="00E97086"/>
    <w:rsid w:val="00EA0788"/>
    <w:rsid w:val="00EA192E"/>
    <w:rsid w:val="00EA2990"/>
    <w:rsid w:val="00EA3A95"/>
    <w:rsid w:val="00EA3D84"/>
    <w:rsid w:val="00EA4987"/>
    <w:rsid w:val="00EA4FC2"/>
    <w:rsid w:val="00EA78C0"/>
    <w:rsid w:val="00EA7965"/>
    <w:rsid w:val="00EB2782"/>
    <w:rsid w:val="00EB2B98"/>
    <w:rsid w:val="00EB2C9E"/>
    <w:rsid w:val="00EB3A7B"/>
    <w:rsid w:val="00EB3DB9"/>
    <w:rsid w:val="00EB46A2"/>
    <w:rsid w:val="00EB522A"/>
    <w:rsid w:val="00EB62DB"/>
    <w:rsid w:val="00EB6679"/>
    <w:rsid w:val="00EC1760"/>
    <w:rsid w:val="00EC2144"/>
    <w:rsid w:val="00EC2FE0"/>
    <w:rsid w:val="00EC36F9"/>
    <w:rsid w:val="00EC58B9"/>
    <w:rsid w:val="00EC6D6C"/>
    <w:rsid w:val="00EC6DE8"/>
    <w:rsid w:val="00ED2CB5"/>
    <w:rsid w:val="00ED469A"/>
    <w:rsid w:val="00EE0557"/>
    <w:rsid w:val="00EE0D14"/>
    <w:rsid w:val="00EE2864"/>
    <w:rsid w:val="00EE2EBC"/>
    <w:rsid w:val="00EE5A36"/>
    <w:rsid w:val="00EE6E1E"/>
    <w:rsid w:val="00EE7440"/>
    <w:rsid w:val="00EE7BEF"/>
    <w:rsid w:val="00EF0955"/>
    <w:rsid w:val="00EF0C5C"/>
    <w:rsid w:val="00EF2EC2"/>
    <w:rsid w:val="00EF33F6"/>
    <w:rsid w:val="00EF421A"/>
    <w:rsid w:val="00EF4FAA"/>
    <w:rsid w:val="00EF551E"/>
    <w:rsid w:val="00F00C1A"/>
    <w:rsid w:val="00F0108E"/>
    <w:rsid w:val="00F02448"/>
    <w:rsid w:val="00F02E45"/>
    <w:rsid w:val="00F038CB"/>
    <w:rsid w:val="00F06372"/>
    <w:rsid w:val="00F0647E"/>
    <w:rsid w:val="00F0707C"/>
    <w:rsid w:val="00F110E4"/>
    <w:rsid w:val="00F128E0"/>
    <w:rsid w:val="00F13B1E"/>
    <w:rsid w:val="00F151CE"/>
    <w:rsid w:val="00F15566"/>
    <w:rsid w:val="00F168BF"/>
    <w:rsid w:val="00F175EB"/>
    <w:rsid w:val="00F202A2"/>
    <w:rsid w:val="00F22804"/>
    <w:rsid w:val="00F26D75"/>
    <w:rsid w:val="00F27090"/>
    <w:rsid w:val="00F27EB8"/>
    <w:rsid w:val="00F32D47"/>
    <w:rsid w:val="00F371B3"/>
    <w:rsid w:val="00F44083"/>
    <w:rsid w:val="00F44C16"/>
    <w:rsid w:val="00F46AF8"/>
    <w:rsid w:val="00F46C55"/>
    <w:rsid w:val="00F473AF"/>
    <w:rsid w:val="00F5151B"/>
    <w:rsid w:val="00F51822"/>
    <w:rsid w:val="00F524D2"/>
    <w:rsid w:val="00F52BBD"/>
    <w:rsid w:val="00F52D92"/>
    <w:rsid w:val="00F5760F"/>
    <w:rsid w:val="00F60BAB"/>
    <w:rsid w:val="00F60BB0"/>
    <w:rsid w:val="00F617FE"/>
    <w:rsid w:val="00F61EEE"/>
    <w:rsid w:val="00F624AD"/>
    <w:rsid w:val="00F6254B"/>
    <w:rsid w:val="00F62B73"/>
    <w:rsid w:val="00F630F1"/>
    <w:rsid w:val="00F67E22"/>
    <w:rsid w:val="00F70F7A"/>
    <w:rsid w:val="00F71F47"/>
    <w:rsid w:val="00F72B2C"/>
    <w:rsid w:val="00F72EF4"/>
    <w:rsid w:val="00F7317B"/>
    <w:rsid w:val="00F81428"/>
    <w:rsid w:val="00F8163E"/>
    <w:rsid w:val="00F824D5"/>
    <w:rsid w:val="00F82594"/>
    <w:rsid w:val="00F83678"/>
    <w:rsid w:val="00F87124"/>
    <w:rsid w:val="00F91762"/>
    <w:rsid w:val="00F9264E"/>
    <w:rsid w:val="00F949CD"/>
    <w:rsid w:val="00F9662F"/>
    <w:rsid w:val="00FA5141"/>
    <w:rsid w:val="00FA788E"/>
    <w:rsid w:val="00FB100B"/>
    <w:rsid w:val="00FB1C6A"/>
    <w:rsid w:val="00FB1C7A"/>
    <w:rsid w:val="00FB221E"/>
    <w:rsid w:val="00FB2A44"/>
    <w:rsid w:val="00FB2BE7"/>
    <w:rsid w:val="00FB37E7"/>
    <w:rsid w:val="00FB639F"/>
    <w:rsid w:val="00FC0305"/>
    <w:rsid w:val="00FC149C"/>
    <w:rsid w:val="00FC2B05"/>
    <w:rsid w:val="00FC35CD"/>
    <w:rsid w:val="00FC5205"/>
    <w:rsid w:val="00FC60F6"/>
    <w:rsid w:val="00FC7FF0"/>
    <w:rsid w:val="00FD0576"/>
    <w:rsid w:val="00FD0AA1"/>
    <w:rsid w:val="00FD0D09"/>
    <w:rsid w:val="00FD0E0E"/>
    <w:rsid w:val="00FD424D"/>
    <w:rsid w:val="00FD44D0"/>
    <w:rsid w:val="00FD5204"/>
    <w:rsid w:val="00FD5D3F"/>
    <w:rsid w:val="00FD70B0"/>
    <w:rsid w:val="00FD7F00"/>
    <w:rsid w:val="00FE06A1"/>
    <w:rsid w:val="00FE1BE7"/>
    <w:rsid w:val="00FE1C4E"/>
    <w:rsid w:val="00FE5168"/>
    <w:rsid w:val="00FE5B61"/>
    <w:rsid w:val="00FE5CC5"/>
    <w:rsid w:val="00FE608C"/>
    <w:rsid w:val="00FE75E7"/>
    <w:rsid w:val="00FE7ABD"/>
    <w:rsid w:val="00FF053D"/>
    <w:rsid w:val="00FF42EB"/>
    <w:rsid w:val="00FF497D"/>
    <w:rsid w:val="00FF5336"/>
    <w:rsid w:val="00FF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9C481"/>
  <w15:chartTrackingRefBased/>
  <w15:docId w15:val="{C71AA494-7B5F-41F5-B6BF-FDBA8ED5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3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3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mathworks.com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nitrc.org/projects/nb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4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Tokariev, Anton V</dc:creator>
  <cp:keywords/>
  <dc:description/>
  <cp:lastModifiedBy>Tokariev, Anton V</cp:lastModifiedBy>
  <cp:revision>62</cp:revision>
  <dcterms:created xsi:type="dcterms:W3CDTF">2019-03-19T13:15:00Z</dcterms:created>
  <dcterms:modified xsi:type="dcterms:W3CDTF">2021-02-02T20:22:00Z</dcterms:modified>
</cp:coreProperties>
</file>