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Developer·Git·Package·Delivery 상세설계</w:t>
      </w:r>
    </w:p>
    <w:p>
      <w:pPr>
        <w:jc w:val="center"/>
      </w:pPr>
      <w:r>
        <w:rPr>
          <w:color w:val="008C95"/>
          <w:sz w:val="26"/>
        </w:rPr>
        <w:t>VS Code 채팅에서 코드·시험·설치·Draft PR까지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ONS-DEV-04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개발 Critical Callpath</w:t>
      </w:r>
    </w:p>
    <w:p>
      <w:pPr>
        <w:pStyle w:val="ListNumber"/>
      </w:pPr>
      <w:r>
        <w:t>Repository·branch·HEAD·remote·dirty 상태 Snapshot</w:t>
      </w:r>
    </w:p>
    <w:p>
      <w:pPr>
        <w:pStyle w:val="ListNumber"/>
      </w:pPr>
      <w:r>
        <w:t>요구·Finding·영향 Symbol·시험 식별</w:t>
      </w:r>
    </w:p>
    <w:p>
      <w:pPr>
        <w:pStyle w:val="ListNumber"/>
      </w:pPr>
      <w:r>
        <w:t>격리 worktree/branch 생성</w:t>
      </w:r>
    </w:p>
    <w:p>
      <w:pPr>
        <w:pStyle w:val="ListNumber"/>
      </w:pPr>
      <w:r>
        <w:t>Patch 후보와 Hunk별 영향·위험 표시</w:t>
      </w:r>
    </w:p>
    <w:p>
      <w:pPr>
        <w:pStyle w:val="ListNumber"/>
      </w:pPr>
      <w:r>
        <w:t>사람 승인 및 적용 직전 Hash 재검산</w:t>
      </w:r>
    </w:p>
    <w:p>
      <w:pPr>
        <w:pStyle w:val="ListNumber"/>
      </w:pPr>
      <w:r>
        <w:t>빌드·정적검사·단위·통합·보안·회귀 시험</w:t>
      </w:r>
    </w:p>
    <w:p>
      <w:pPr>
        <w:pStyle w:val="ListNumber"/>
      </w:pPr>
      <w:r>
        <w:t>stage 대상 파일 목록 재검산</w:t>
      </w:r>
    </w:p>
    <w:p>
      <w:pPr>
        <w:pStyle w:val="ListNumber"/>
      </w:pPr>
      <w:r>
        <w:t>서명 Commit과 Receipt</w:t>
      </w:r>
    </w:p>
    <w:p>
      <w:pPr>
        <w:pStyle w:val="ListNumber"/>
      </w:pPr>
      <w:r>
        <w:t>Push 대상 remote·branch·protection 재검산</w:t>
      </w:r>
    </w:p>
    <w:p>
      <w:pPr>
        <w:pStyle w:val="ListNumber"/>
      </w:pPr>
      <w:r>
        <w:t>Draft PR 생성과 Requirement·Finding·Case·Receipt 연결</w:t>
      </w:r>
    </w:p>
    <w:p>
      <w:pPr>
        <w:pStyle w:val="Heading1"/>
      </w:pPr>
      <w:r>
        <w:t>2. Git 명령 통제표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3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행위</w:t>
            </w:r>
          </w:p>
        </w:tc>
        <w:tc>
          <w:tcPr>
            <w:tcW w:type="dxa" w:w="294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기본 정책</w:t>
            </w:r>
          </w:p>
        </w:tc>
        <w:tc>
          <w:tcPr>
            <w:tcW w:type="dxa" w:w="357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필수 증적</w:t>
            </w:r>
          </w:p>
        </w:tc>
        <w:tc>
          <w:tcPr>
            <w:tcW w:type="dxa" w:w="255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금지/승인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status/diff/log/blame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읽기 허용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Repo/HEAD/시간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Secret 출력 마스킹</w:t>
            </w:r>
          </w:p>
        </w:tc>
      </w:tr>
      <w:tr>
        <w:tc>
          <w:tcPr>
            <w:tcW w:type="dxa" w:w="153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branch/worktree</w:t>
            </w:r>
          </w:p>
        </w:tc>
        <w:tc>
          <w:tcPr>
            <w:tcW w:type="dxa" w:w="294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격리 범위 허용</w:t>
            </w:r>
          </w:p>
        </w:tc>
        <w:tc>
          <w:tcPr>
            <w:tcW w:type="dxa" w:w="357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base SHA·경로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main 직접 작업 금지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stage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파일/Hunk 승인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선택 diff hash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사용자 dirty 혼입 금지</w:t>
            </w:r>
          </w:p>
        </w:tc>
      </w:tr>
      <w:tr>
        <w:tc>
          <w:tcPr>
            <w:tcW w:type="dxa" w:w="153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commit</w:t>
            </w:r>
          </w:p>
        </w:tc>
        <w:tc>
          <w:tcPr>
            <w:tcW w:type="dxa" w:w="294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Bundle 일치</w:t>
            </w:r>
          </w:p>
        </w:tc>
        <w:tc>
          <w:tcPr>
            <w:tcW w:type="dxa" w:w="357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tree/parent/message/signature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검증 미실행 완료표현 금지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push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 remote·branch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remote URL hash·ref·SHA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force push 별도 강화승인</w:t>
            </w:r>
          </w:p>
        </w:tc>
      </w:tr>
      <w:tr>
        <w:tc>
          <w:tcPr>
            <w:tcW w:type="dxa" w:w="153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Draft PR</w:t>
            </w:r>
          </w:p>
        </w:tc>
        <w:tc>
          <w:tcPr>
            <w:tcW w:type="dxa" w:w="294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허용</w:t>
            </w:r>
          </w:p>
        </w:tc>
        <w:tc>
          <w:tcPr>
            <w:tcW w:type="dxa" w:w="357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base/head·Receipt 링크</w:t>
            </w:r>
          </w:p>
        </w:tc>
        <w:tc>
          <w:tcPr>
            <w:tcW w:type="dxa" w:w="255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Ready/Approve/Merge AI 금지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tag/release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사람 전용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검증·승인 Pack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 단독 실행 금지</w:t>
            </w:r>
          </w:p>
        </w:tc>
      </w:tr>
    </w:tbl>
    <w:p/>
    <w:p>
      <w:pPr>
        <w:pStyle w:val="Heading1"/>
      </w:pPr>
      <w:r>
        <w:t>3. 설치·업데이트·롤백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595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처리</w:t>
            </w:r>
          </w:p>
        </w:tc>
        <w:tc>
          <w:tcPr>
            <w:tcW w:type="dxa" w:w="311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실패 시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식별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파일명·버전·Publisher·Hash·출처·대상 OS/CPU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UNKNOWN/HOLD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공급망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서명·SBOM·Provenance·CVE·악성코드·라이선스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격리·차단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계획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권한·포트·서비스·파일·DB·인증서·네트워크·Rollback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 요청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시험설치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Disposable Sandbox에서 설치·기동·제거·잔존 검사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Finding·RCA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승인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대상 Node·시간·명령·변경량·복구점 결속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만료 시 재승인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본설치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JIT/PAM 계정으로 원자 실행·실시간 Receipt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자동 중지·보상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검증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기능·보안·성능·구성·로그·재부팅·복구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GO 금지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롤백</w:t>
            </w:r>
          </w:p>
        </w:tc>
        <w:tc>
          <w:tcPr>
            <w:tcW w:type="dxa" w:w="595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Snapshot·패키지·설정·DB 호환성 복원</w:t>
            </w:r>
          </w:p>
        </w:tc>
        <w:tc>
          <w:tcPr>
            <w:tcW w:type="dxa" w:w="311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Incident·수동복구</w:t>
            </w:r>
          </w:p>
        </w:tc>
      </w:tr>
    </w:tbl>
    <w:p/>
    <w:p>
      <w:pPr>
        <w:pStyle w:val="Heading1"/>
      </w:pPr>
      <w:r>
        <w:t>4. 관리자 권한 행위</w:t>
      </w:r>
    </w:p>
    <w:p>
      <w:pPr>
        <w:pStyle w:val="ListBullet"/>
      </w:pPr>
      <w:r>
        <w:t>운영 서버 설치, 방화벽·보안정책, 운영 DB Schema, 인증서·키, 보안 Agent, 운영 배포·Rollback 확정은 강화 승인 대상이다.</w:t>
      </w:r>
    </w:p>
    <w:p>
      <w:pPr>
        <w:pStyle w:val="ListBullet"/>
      </w:pPr>
      <w:r>
        <w:t>작업자와 승인자를 분리하고 Break-glass 사용 시 사유·기간·명령·사후감사를 강제한다.</w:t>
      </w:r>
    </w:p>
    <w:p>
      <w:pPr>
        <w:pStyle w:val="ListBullet"/>
      </w:pPr>
      <w:r>
        <w:t>패키지 저장소는 allowlist와 내부 Mirror를 우선하며 외부 다운로드는 URL·Hash·데이터 흐름을 승인한다.</w:t>
      </w:r>
    </w:p>
    <w:p>
      <w:pPr>
        <w:pStyle w:val="Heading1"/>
      </w:pPr>
      <w:r>
        <w:t>5. 개발자 오류처리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오류</w:t>
            </w:r>
          </w:p>
        </w:tc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6520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Dirty 변경 충돌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자동 덮어쓰기 금지; 사용자 선택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HEAD 변경/TOCTOU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WAITING_APPROVAL</w:t>
            </w:r>
          </w:p>
        </w:tc>
        <w:tc>
          <w:tcPr>
            <w:tcW w:type="dxa" w:w="65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계획·승인 재생성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 0건/Skip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INCONCLUSIVE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분모·환경 복구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Process timeout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FAILED</w:t>
            </w:r>
          </w:p>
        </w:tc>
        <w:tc>
          <w:tcPr>
            <w:tcW w:type="dxa" w:w="65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하위 프로세스 정리·로그 보존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 write 실패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BLOCKED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변경 완료 주장 금지·보상</w:t>
            </w:r>
          </w:p>
        </w:tc>
      </w:tr>
      <w:tr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Push 후 PR 실패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COMPLETED_NONFINAL</w:t>
            </w:r>
          </w:p>
        </w:tc>
        <w:tc>
          <w:tcPr>
            <w:tcW w:type="dxa" w:w="652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Commit 보존·PR 재시도 승인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Developer·Git·Package·Delivery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Repository Analyzer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언어·빌드·AGENTS·위험·Dirty 상태 파악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 Agent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Scan/Impact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RepoManifest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Patch Planner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파일·Hunk·시험·Rollback 단위 변경계획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 Agent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Plan/Approve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PatchPlan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Command Broker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터미널 명령을 정책·Sandbox·승인 아래 실행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Execution Node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Authorize/Run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CommandReceipt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ONGit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Worktree·Branch·Stage·Commit·Push·Draft PR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 Agent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Status/Diff/Publish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GitReceipt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ONPackage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서명·Hash·SBOM·License·Malware·호환성 검증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Delivery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Inspect/Quarantine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PackageAssessment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ONDelivery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시험설치·설정·기동·검증·업데이트·Rollback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Operator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Install/Upgrade/Rollback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DeliveryReceipt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코드 변경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 Manifest·요구 ID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영향→Patch Plan→Hunk 승인→적용→시험→Diff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검증된 ChangeSet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Dirty 덮어쓰기·범위확장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PatchApplyReceipt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Git 게시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검증된 ChangeSet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status→diff→stage allowlist→commit→push→Draft PR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Draft PR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main 직접 push·merge·force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DraftPRReceipt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패키지 설치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 URI/파일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Hash/서명/SBOM/악성코드/호환성→승인→격리 시험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설치 후보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 미상·검사 실패는 QUARANTINED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 설치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후보·변경티켓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백업→설치→설정→기동→Read-back→검증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 배포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 시 승인된 Rollback 실행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DeliveryReceipt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/v1/repos:analyze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repo_ref·commit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RepoManifest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Developer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/v1/patch-plans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requirement_ids·repo_hash·changes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PatchPlan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DeveloperAgent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/v1/commands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node·cwd·argv·env_allowlist·approval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CommandReceipt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Orchestrator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ONS-403/412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/v1/git/draft-prs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changeset·branch·base·approval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DraftPRReceipt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Developer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ONS-409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/v1/packages:assess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artifact·expected_hash·target_profile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PackageAssessment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DeliveryOperator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/v1/deliveries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package_ref·target·change_ticket·rollback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DeliveryReceipt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ReleaseOperator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RepoManifest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repo, commit, branch, dirty_files[], languages, build, policies, 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manifest_id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PatchPlan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requirements[], files[], hunks[], commands[], tests[], risks[], rollback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후 Frozen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CommandReceipt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argv_hash, cwd, env_names, node, policy, approval, exit, stdout/stderr hashes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GitReceipt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repo, base, branch, commit, tree, staged_paths, push, pr_ref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PackageAssessment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artifact_hash, signature, sbom_hash, licenses, malware, compat,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assessment_id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DeliveryReceipt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target, before_hash, steps[], after_hash, verification, rollback, approvals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TC-DEV-001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Dirty 파일과 충돌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 미커밋 변경 존재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변경 보존·충돌 보고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RepoManifest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TC-DEV-002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허용목록 밖 파일 Stage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PatchPlan 미포함 경로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403·Stage 없음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GitReceipt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TC-DEV-003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악성 패키지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검사 Signature 탐지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QUARANTINED·설치 0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PackageAssessment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TC-DEV-004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 설치 AI 단독 시도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 승인 없음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403·변경 없음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PolicyDecision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TC-DEV-005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기동 검증 실패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Read-back/Smoke 실패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Rollback·BLOCKED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DeliveryReceipt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ONS-DEV-04-IMP-01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Repository Analyzer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언어·빌드·AGENTS·위험·Dirty 상태 파악 서비스와 RepoManifest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ONS-DEV-04-IMP-02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Patch Planner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파일·Hunk·시험·Rollback 단위 변경계획 서비스와 PatchPlan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ONS-DEV-04-IMP-03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Command Broker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터미널 명령을 정책·Sandbox·승인 아래 실행 서비스와 CommandReceipt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ONS-DEV-04-IMP-04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ONGit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Worktree·Branch·Stage·Commit·Push·Draft PR 서비스와 GitReceipt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ONS-DEV-04-IMP-05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ONPackage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서명·Hash·SBOM·License·Malware·호환성 검증 서비스와 PackageAssessment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ONS-DEV-04-IMP-06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ONDelivery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시험설치·설정·기동·검증·업데이트·Rollback 서비스와 DeliveryReceipt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ONS-DEV-04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CMP-04-01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Repository Analyzer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Scan, Impact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RepoManifest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CMP-04-02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Patch Planner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Plan, Approve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PatchPlan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CMP-04-03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Command Broker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Authorize, Run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CommandReceipt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CMP-04-04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ONGit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Status, Diff, Publish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Execution Node, Approval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GitReceipt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CMP-04-05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ONPackage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Inspect, Quarantine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PackageAssessment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CMP-04-06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ONDelivery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Install, Upgrade, Rollback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ONEvidence, Execution Node, Approval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DeliveryReceipt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ONS-DEV-04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dffdb6b1051b9ecb61c51ebd601fdd7f5fe2c62c의 저장소 산출물과 185페이지 CBD·AI 방법론 상세보완본을 항목별로 대조한 결과다. 기존 본문은 삭제·축약하지 않았으며, 아래 소스는 본 문서(Developer·Git·Package·Delivery)의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.vscode/tasks.json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기준과 직접 충돌하지 않는 동반 산출물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ART-0019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contracts/git-change-set.v1.schema.json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contracts/oruda-execution-packages.v1.json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ART-0049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contracts/oruda-package-execution-registry.v1.schema.json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contracts/patch-plan.v1.schema.json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docs/03_GIT_AND_CHANGE_GOVERNANCE.md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docs/04_IMPLEMENTATION_ROADMAP_VSCODE_AGENT_GIT.md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docs/42_VSCODE_AGENT_AND_GIT_FULL_CHAIN_DESIGN.md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ART-0091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docs/44_UNIFIED_AI_WORK_DEVELOPER_ASSURANCE_DESIGN.md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docs/development/ONSURE_UNATTENDED_VSCODE_AUTOPILOT_v1.md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docs/v2/04_VSCODE_SUBSCRIPTION_POLICY.md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ART-0217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vscode-extension/package.json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기준과 직접 충돌하지 않는 동반 산출물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p>
      <w:pPr>
        <w:pStyle w:val="Heading2"/>
        <w:keepNext/>
      </w:pPr>
      <w:r>
        <w:t>5. v2026.07.29 검증 신뢰성 보완 설계</w:t>
      </w:r>
    </w:p>
    <w:p>
      <w:r>
        <w:t>이 절은 최신 작업선에서 확인된 Schema Drift, Validator Crash, 출력 Protocol 충돌, 종료코드 기반 자기선언, Source/Environment 결속 부족과 독립성 미증명 문제를 설계 계약으로 수렴한다. 아래 항목은 설계 반영 상태이며 실제 구현·실행·독립감사 완료를 뜻하지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설계 ID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통제 주제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필수 설계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수용 조건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DEV-GIT-001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실제 Git Source 결속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repository_id, remote_url_digest, resolved_ref, source_commit_sha, source_tree_sha, merge_base_sha, branch_protection_snapshot을 기록한다.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assessment_source_ref 문자열만으로 main 평가 주장 금지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DEV-ENV-002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재현환경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Lockfile, resolved dependency graph, package hash, registry/proxy/certificate, locale/timezone, CPU/memory, sandbox·network 실효값을 결속한다.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Source 동일성만으로 환경 동일성을 주장하지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DEV-SUP-003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공급망 Fail-Closed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설치·빌드 단계는 잠금 불일치, 미승인 네트워크, 패키지 Hash 불일치 시 중지한다.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pip/npm/Maven 해석 결과와 SBOM·Provenance Receipt 생성</w:t>
            </w:r>
          </w:p>
        </w:tc>
      </w:tr>
    </w:tbl>
    <w:p>
      <w:pPr>
        <w:pStyle w:val="Heading2"/>
        <w:keepNext/>
      </w:pPr>
      <w:r>
        <w:t>6. 보완 설계 상태와 금지 주장</w:t>
      </w:r>
    </w:p>
    <w:p>
      <w:pPr>
        <w:pStyle w:val="ListBullet"/>
      </w:pPr>
      <w:r>
        <w:t>상태: DESIGN_SPECIFIED / IMPLEMENTATION_NOT_PROVEN / CURRENT_HEAD_FULL_GATE_NOT_COMPLETED.</w:t>
      </w:r>
    </w:p>
    <w:p>
      <w:pPr>
        <w:pStyle w:val="ListBullet"/>
      </w:pPr>
      <w:r>
        <w:t>118은 failure-injection 등록 분모이며 현재 Source에서 118건 PASS를 의미하지 않는다.</w:t>
      </w:r>
    </w:p>
    <w:p>
      <w:pPr>
        <w:pStyle w:val="ListBullet"/>
      </w:pPr>
      <w:r>
        <w:t>Final 요구 22개와 수용기준 61개는 실행 Receipt가 없으면 NOT_RUN으로 유지한다.</w:t>
      </w:r>
    </w:p>
    <w:p>
      <w:pPr>
        <w:pStyle w:val="ListBullet"/>
      </w:pPr>
      <w:r>
        <w:t>현재 기준선은 NONFINAL / HOLD / PROMOTION_BLOCKED이며 병합·RC·Production·Commercial 승격 근거로 사용할 수 없다.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ONS-DEV-04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ONS-DEV-04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