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40"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ind w:right="-40"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000000" w:rsidDel="00000000" w:rsidP="00000000" w:rsidRDefault="00000000" w:rsidRPr="00000000" w14:paraId="00000003">
      <w:pPr>
        <w:ind w:right="-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ТОМСКИЙ ГОСУДАРСТВЕННЫЙ УНИВЕРСИТЕТ СИСТЕМ УПРАВЛЕНИЯ И РАДИОЭЛЕКТРОНИКИ (ТУСУР)</w:t>
      </w:r>
    </w:p>
    <w:p w:rsidR="00000000" w:rsidDel="00000000" w:rsidP="00000000" w:rsidRDefault="00000000" w:rsidRPr="00000000" w14:paraId="00000005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Кафедра компьютерных систем в управлении и проектировании (КСУП)</w:t>
      </w:r>
    </w:p>
    <w:p w:rsidR="00000000" w:rsidDel="00000000" w:rsidP="00000000" w:rsidRDefault="00000000" w:rsidRPr="00000000" w14:paraId="00000007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РАЗРАБОТКА ПЛАГИНА «Гантель» ДЛЯ «КОМПАС-3D»</w:t>
      </w:r>
    </w:p>
    <w:p w:rsidR="00000000" w:rsidDel="00000000" w:rsidP="00000000" w:rsidRDefault="00000000" w:rsidRPr="00000000" w14:paraId="00000009">
      <w:pPr>
        <w:spacing w:after="16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Пояснительная записка по дисциплине</w:t>
      </w:r>
    </w:p>
    <w:p w:rsidR="00000000" w:rsidDel="00000000" w:rsidP="00000000" w:rsidRDefault="00000000" w:rsidRPr="00000000" w14:paraId="0000000B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«Основы разработки САПР» (ОРСАПР)</w:t>
      </w:r>
    </w:p>
    <w:p w:rsidR="00000000" w:rsidDel="00000000" w:rsidP="00000000" w:rsidRDefault="00000000" w:rsidRPr="00000000" w14:paraId="0000000C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0F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студент гр. 580-3</w:t>
      </w:r>
    </w:p>
    <w:p w:rsidR="00000000" w:rsidDel="00000000" w:rsidP="00000000" w:rsidRDefault="00000000" w:rsidRPr="00000000" w14:paraId="00000010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______________ Шабунин А. О.</w:t>
      </w:r>
    </w:p>
    <w:p w:rsidR="00000000" w:rsidDel="00000000" w:rsidP="00000000" w:rsidRDefault="00000000" w:rsidRPr="00000000" w14:paraId="00000011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«___» _______________ </w:t>
      </w:r>
      <w:r w:rsidDel="00000000" w:rsidR="00000000" w:rsidRPr="00000000">
        <w:rPr>
          <w:rtl w:val="0"/>
        </w:rPr>
        <w:t xml:space="preserve">202</w:t>
      </w:r>
      <w:r w:rsidDel="00000000" w:rsidR="00000000" w:rsidRPr="00000000">
        <w:rPr>
          <w:rtl w:val="0"/>
        </w:rPr>
        <w:t xml:space="preserve">4 г.</w:t>
      </w:r>
    </w:p>
    <w:p w:rsidR="00000000" w:rsidDel="00000000" w:rsidP="00000000" w:rsidRDefault="00000000" w:rsidRPr="00000000" w14:paraId="00000012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Руководитель:</w:t>
      </w:r>
    </w:p>
    <w:p w:rsidR="00000000" w:rsidDel="00000000" w:rsidP="00000000" w:rsidRDefault="00000000" w:rsidRPr="00000000" w14:paraId="00000013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к.т.н., доцент каф. КСУП</w:t>
      </w:r>
    </w:p>
    <w:p w:rsidR="00000000" w:rsidDel="00000000" w:rsidP="00000000" w:rsidRDefault="00000000" w:rsidRPr="00000000" w14:paraId="00000014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______________ Калентьев А.А.</w:t>
      </w:r>
    </w:p>
    <w:p w:rsidR="00000000" w:rsidDel="00000000" w:rsidP="00000000" w:rsidRDefault="00000000" w:rsidRPr="00000000" w14:paraId="00000015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«___» _______________ </w:t>
      </w:r>
      <w:commentRangeStart w:id="0"/>
      <w:r w:rsidDel="00000000" w:rsidR="00000000" w:rsidRPr="00000000">
        <w:rPr>
          <w:rtl w:val="0"/>
        </w:rPr>
        <w:t xml:space="preserve">202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4 г.</w:t>
      </w:r>
    </w:p>
    <w:p w:rsidR="00000000" w:rsidDel="00000000" w:rsidP="00000000" w:rsidRDefault="00000000" w:rsidRPr="00000000" w14:paraId="00000016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Томск </w:t>
      </w:r>
      <w:commentRangeStart w:id="1"/>
      <w:r w:rsidDel="00000000" w:rsidR="00000000" w:rsidRPr="00000000">
        <w:rPr>
          <w:rtl w:val="0"/>
        </w:rPr>
        <w:t xml:space="preserve">202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ind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Оглавление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 ПОСТАНОВКА И АНАЛИЗ ЗАДАЧИ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 Описание предмета проектирования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 Выбор инструментов и средств реализации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2.3 Назначение плагина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 ОБЗОР АНАЛОГОВ ПЛАГИНА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 ОПИСАНИЕ РЕАЛИЗАЦИИ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 ОПИСАНИЕ ПРОГРАММЫ ДЛЯ ПОЛЬЗОВАТЕЛЯ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 ТЕСТИРОВАНИЕ ПЛАГИНА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6.1 Функциональное тестирование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6.2 Модульное тестирование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6.3 Нагрузочное тестирование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Список источников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ind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современном мире автоматизация процессов является важным аспектом в различных сферах деятельности. Одной из таких сфер является проектирование в программе Kompas 3D. Для упрощения и ускорения процесса построения расчесок, было решено разработать плагин, который позволит автоматизировать этот процесс. </w:t>
      </w:r>
    </w:p>
    <w:p w:rsidR="00000000" w:rsidDel="00000000" w:rsidP="00000000" w:rsidRDefault="00000000" w:rsidRPr="00000000" w14:paraId="00000030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Таким образом, целью данной работы является разработка плагина, автоматизирующего построение модели «Гантель» для системы автоматизированного проектирования КОМПАС-3D с помощью интегрированной среды разработки Visual Studio 2022 Community [1].</w:t>
      </w:r>
    </w:p>
    <w:p w:rsidR="00000000" w:rsidDel="00000000" w:rsidP="00000000" w:rsidRDefault="00000000" w:rsidRPr="00000000" w14:paraId="00000031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ind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</w:t>
      </w:r>
      <w:commentRangeStart w:id="2"/>
      <w:r w:rsidDel="00000000" w:rsidR="00000000" w:rsidRPr="00000000">
        <w:rPr>
          <w:rtl w:val="0"/>
        </w:rPr>
        <w:t xml:space="preserve"> ПОСТАНОВКА И АНАЛИЗ ЗАДАЧИ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рамках лабораторных работ в соответствии с техническим заданием требовалось разработать плагин, на языке программирования C#. Плагин на основе входных параметров, интегрируясь с системой «КОМПАС-3D», строит модель «Гантель» [3]. </w:t>
      </w:r>
    </w:p>
    <w:p w:rsidR="00000000" w:rsidDel="00000000" w:rsidP="00000000" w:rsidRDefault="00000000" w:rsidRPr="00000000" w14:paraId="00000035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Сроки реализации данного проекта: 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1429" w:hanging="360"/>
        <w:jc w:val="both"/>
        <w:rPr/>
      </w:pPr>
      <w:r w:rsidDel="00000000" w:rsidR="00000000" w:rsidRPr="00000000">
        <w:rPr>
          <w:rtl w:val="0"/>
        </w:rPr>
        <w:t xml:space="preserve">выбор темы + git-репозиторий (18.09.23 - 24.09.23);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1429" w:hanging="360"/>
        <w:jc w:val="both"/>
        <w:rPr/>
      </w:pPr>
      <w:r w:rsidDel="00000000" w:rsidR="00000000" w:rsidRPr="00000000">
        <w:rPr>
          <w:rtl w:val="0"/>
        </w:rPr>
        <w:t xml:space="preserve">составление технического задания (25.09.23 - 08.10.23);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1429" w:hanging="360"/>
        <w:jc w:val="both"/>
        <w:rPr/>
      </w:pPr>
      <w:r w:rsidDel="00000000" w:rsidR="00000000" w:rsidRPr="00000000">
        <w:rPr>
          <w:rtl w:val="0"/>
        </w:rPr>
        <w:t xml:space="preserve">составление проекта системы (09.10.23 - 22.10.23);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1429" w:hanging="360"/>
        <w:jc w:val="both"/>
        <w:rPr/>
      </w:pPr>
      <w:r w:rsidDel="00000000" w:rsidR="00000000" w:rsidRPr="00000000">
        <w:rPr>
          <w:rtl w:val="0"/>
        </w:rPr>
        <w:t xml:space="preserve">прототип плагина (20.11.23 - 03.12.23);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1429" w:hanging="360"/>
        <w:jc w:val="both"/>
        <w:rPr/>
      </w:pPr>
      <w:r w:rsidDel="00000000" w:rsidR="00000000" w:rsidRPr="00000000">
        <w:rPr>
          <w:rtl w:val="0"/>
        </w:rPr>
        <w:t xml:space="preserve">готовый плагин (04.12.23 - 31.12.23);</w:t>
      </w:r>
    </w:p>
    <w:p w:rsidR="00000000" w:rsidDel="00000000" w:rsidP="00000000" w:rsidRDefault="00000000" w:rsidRPr="00000000" w14:paraId="0000003B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Необходимо чтобы плагин позволял задавать параметры по умолчанию, а также изменять входные параметры гантели, такие как: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Длина рукоятки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Диаметр рукоятки;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Ширина крепления;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Диаметр крепления;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Общее количество дисков;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Внешний диаметр дисков;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Внутренний диаметр дисков;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Ширина диска;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ходе анализа реализации плагина были выявлены проблемы в сложно читаемой документации API для САПР «КОМПАС-3D». Из положительных сторон можно выделить, что в открытом доступе есть множество различных примеров кода по правильному использованию API.</w:t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0" w:before="0" w:lineRule="auto"/>
        <w:ind w:firstLine="0"/>
        <w:jc w:val="center"/>
        <w:rPr>
          <w:b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0" w:before="0" w:lineRule="auto"/>
        <w:ind w:firstLine="0"/>
        <w:jc w:val="center"/>
        <w:rPr>
          <w:b w:val="1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1.1 Описание предмета проектирования</w:t>
      </w:r>
    </w:p>
    <w:p w:rsidR="00000000" w:rsidDel="00000000" w:rsidP="00000000" w:rsidRDefault="00000000" w:rsidRPr="00000000" w14:paraId="00000047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60" w:lineRule="auto"/>
        <w:ind w:right="120" w:firstLine="720"/>
        <w:jc w:val="both"/>
        <w:rPr/>
      </w:pPr>
      <w:r w:rsidDel="00000000" w:rsidR="00000000" w:rsidRPr="00000000">
        <w:rPr>
          <w:rtl w:val="0"/>
        </w:rPr>
        <w:t xml:space="preserve">Гантели - это спортивные инструменты, на которые можно навешивать дополнительные весовые блины, чтобы увеличить силовую нагрузку при тренировках. Они состоят из рукояток и весовых дисков, которые можно легко менять, чтобы достичь нужного уровня сопротивления в зависимости от тренировочных целей. Также рукоятка может иметь разную длину.[2]</w:t>
      </w:r>
    </w:p>
    <w:p w:rsidR="00000000" w:rsidDel="00000000" w:rsidP="00000000" w:rsidRDefault="00000000" w:rsidRPr="00000000" w14:paraId="00000049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На рисунке 2.1 представлен чертеж гантели.</w:t>
      </w:r>
    </w:p>
    <w:p w:rsidR="00000000" w:rsidDel="00000000" w:rsidP="00000000" w:rsidRDefault="00000000" w:rsidRPr="00000000" w14:paraId="0000004A">
      <w:pPr>
        <w:spacing w:after="160" w:lineRule="auto"/>
        <w:ind w:firstLine="0"/>
        <w:jc w:val="center"/>
        <w:rPr/>
      </w:pPr>
      <w:r w:rsidDel="00000000" w:rsidR="00000000" w:rsidRPr="00000000">
        <w:rPr>
          <w:sz w:val="22"/>
          <w:szCs w:val="22"/>
        </w:rPr>
        <w:drawing>
          <wp:inline distB="0" distT="0" distL="114300" distR="114300">
            <wp:extent cx="4224655" cy="395160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3951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2.1 – Чертеж гантели с размерами, вид сбоку.</w:t>
      </w:r>
    </w:p>
    <w:p w:rsidR="00000000" w:rsidDel="00000000" w:rsidP="00000000" w:rsidRDefault="00000000" w:rsidRPr="00000000" w14:paraId="0000004C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Параметры гантели: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Длина рукоятки H (Hmin = 320 — Hmax = 400мм);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Диаметр рукоятки R (Rmin = 20 — Rmax = 40мм);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Ширина крепления l2 (10мм);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Диаметр крепления k (Rmin*2 — Rmax *2мм)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Общее количество дисков n (1 - 5)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Внешний диаметр дисков w1 (w 1 min = 100 — w 1 max = 150мм)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Внутренний диаметр дисков w2 (R*m, где m [1.05-1.1])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Ширина диска l1 (10 - 50мм)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8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0" w:before="0" w:lineRule="auto"/>
        <w:ind w:firstLine="0"/>
        <w:jc w:val="center"/>
        <w:rPr>
          <w:b w:val="1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1.2 Выбор инструментов и средств реализации</w:t>
      </w:r>
    </w:p>
    <w:p w:rsidR="00000000" w:rsidDel="00000000" w:rsidP="00000000" w:rsidRDefault="00000000" w:rsidRPr="00000000" w14:paraId="00000058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На основе требований к техническому заданию программа выполнена на языке программирования C# в среде Microsoft Visual Studio 2022 с использованием .NET 7.0, библиотеки для Kompas 3D [3]. </w:t>
      </w:r>
    </w:p>
    <w:p w:rsidR="00000000" w:rsidDel="00000000" w:rsidP="00000000" w:rsidRDefault="00000000" w:rsidRPr="00000000" w14:paraId="0000005A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Инструментом тестирования и создания модульных тестов был выбран тестовый фреймворк NUnit [4].</w:t>
      </w:r>
    </w:p>
    <w:p w:rsidR="00000000" w:rsidDel="00000000" w:rsidP="00000000" w:rsidRDefault="00000000" w:rsidRPr="00000000" w14:paraId="0000005B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Для реализации пользовательского интерфейса был использован WinForms[5].</w:t>
      </w:r>
    </w:p>
    <w:p w:rsidR="00000000" w:rsidDel="00000000" w:rsidP="00000000" w:rsidRDefault="00000000" w:rsidRPr="00000000" w14:paraId="0000005C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0" w:before="0" w:lineRule="auto"/>
        <w:ind w:firstLine="0"/>
        <w:jc w:val="center"/>
        <w:rPr>
          <w:b w:val="1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1.3 Назначение плагина</w:t>
      </w:r>
    </w:p>
    <w:p w:rsidR="00000000" w:rsidDel="00000000" w:rsidP="00000000" w:rsidRDefault="00000000" w:rsidRPr="00000000" w14:paraId="0000005E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ind w:right="114"/>
        <w:jc w:val="both"/>
        <w:rPr/>
      </w:pPr>
      <w:r w:rsidDel="00000000" w:rsidR="00000000" w:rsidRPr="00000000">
        <w:rPr>
          <w:rtl w:val="0"/>
        </w:rPr>
        <w:t xml:space="preserve">Назначение разрабатываемого плагина обусловлено быстрым моделированием гантелей разных типов. Благодаря данному расширению, каждую гантелю можно создать индивидуально под каждого клиента.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keepNext w:val="0"/>
        <w:keepLines w:val="0"/>
        <w:ind w:firstLine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2 ОБЗОР АНАЛОГОВ ПЛАГИНА</w:t>
      </w:r>
    </w:p>
    <w:p w:rsidR="00000000" w:rsidDel="00000000" w:rsidP="00000000" w:rsidRDefault="00000000" w:rsidRPr="00000000" w14:paraId="00000061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Косвенным аналогом для плагина “Гантель” является плагин  AXAVIAseries для SolidWorks. </w:t>
      </w:r>
    </w:p>
    <w:p w:rsidR="00000000" w:rsidDel="00000000" w:rsidP="00000000" w:rsidRDefault="00000000" w:rsidRPr="00000000" w14:paraId="00000063">
      <w:pPr>
        <w:spacing w:after="160" w:lineRule="auto"/>
        <w:ind w:firstLine="851"/>
        <w:jc w:val="center"/>
        <w:rPr/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2695575" cy="2209800"/>
            <wp:effectExtent b="0" l="0" r="0" t="0"/>
            <wp:docPr descr="IMG_256" id="4" name="image10.jpg"/>
            <a:graphic>
              <a:graphicData uri="http://schemas.openxmlformats.org/drawingml/2006/picture">
                <pic:pic>
                  <pic:nvPicPr>
                    <pic:cNvPr descr="IMG_256"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Rule="auto"/>
        <w:ind w:firstLine="851"/>
        <w:jc w:val="center"/>
        <w:rPr/>
      </w:pPr>
      <w:r w:rsidDel="00000000" w:rsidR="00000000" w:rsidRPr="00000000">
        <w:rPr>
          <w:rtl w:val="0"/>
        </w:rPr>
        <w:t xml:space="preserve">Рисунок 1 – Пользовательский интерфейс AXAVIAseries</w:t>
      </w:r>
    </w:p>
    <w:p w:rsidR="00000000" w:rsidDel="00000000" w:rsidP="00000000" w:rsidRDefault="00000000" w:rsidRPr="00000000" w14:paraId="00000065">
      <w:pPr>
        <w:ind w:firstLine="851"/>
        <w:jc w:val="both"/>
        <w:rPr/>
      </w:pPr>
      <w:r w:rsidDel="00000000" w:rsidR="00000000" w:rsidRPr="00000000">
        <w:rPr>
          <w:rtl w:val="0"/>
        </w:rPr>
        <w:t xml:space="preserve">Этот плагин можно считать косвенным аналогом так как в нем есть множество настраиваемых свойств похожих на рукоятку и диски, и можно добиться создания комбинации этих предметов. Затем подредактировать, и получить что-то похожее на гантель.</w:t>
      </w:r>
    </w:p>
    <w:p w:rsidR="00000000" w:rsidDel="00000000" w:rsidP="00000000" w:rsidRDefault="00000000" w:rsidRPr="00000000" w14:paraId="00000066">
      <w:pPr>
        <w:widowControl w:val="0"/>
        <w:jc w:val="both"/>
        <w:rPr/>
      </w:pPr>
      <w:r w:rsidDel="00000000" w:rsidR="00000000" w:rsidRPr="00000000">
        <w:rPr>
          <w:rtl w:val="0"/>
        </w:rPr>
        <w:t xml:space="preserve">Однако, этот плагин все-таки косвенный, так как он предназначен совершенно под другие задачи, а именно для проектирования различных механизмов.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keepNext w:val="0"/>
        <w:keepLines w:val="0"/>
        <w:ind w:firstLine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3 ОПИСАНИЕ РЕАЛИЗАЦИИ</w:t>
      </w:r>
    </w:p>
    <w:p w:rsidR="00000000" w:rsidDel="00000000" w:rsidP="00000000" w:rsidRDefault="00000000" w:rsidRPr="00000000" w14:paraId="00000068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UML диаграмма классов представляет собой графическую интерпретацию классов системы, их атрибутов, методов и взаимосвязей между ними [6].</w:t>
      </w:r>
    </w:p>
    <w:p w:rsidR="00000000" w:rsidDel="00000000" w:rsidP="00000000" w:rsidRDefault="00000000" w:rsidRPr="00000000" w14:paraId="0000006A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На рисунке 3.1 представлена диаграмма классов.</w:t>
      </w:r>
    </w:p>
    <w:p w:rsidR="00000000" w:rsidDel="00000000" w:rsidP="00000000" w:rsidRDefault="00000000" w:rsidRPr="00000000" w14:paraId="0000006B">
      <w:pPr>
        <w:spacing w:after="160" w:lineRule="auto"/>
        <w:ind w:left="-567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022215" cy="3264535"/>
            <wp:effectExtent b="0" l="0" r="0" t="0"/>
            <wp:docPr descr="Chema" id="3" name="image13.png"/>
            <a:graphic>
              <a:graphicData uri="http://schemas.openxmlformats.org/drawingml/2006/picture">
                <pic:pic>
                  <pic:nvPicPr>
                    <pic:cNvPr descr="Chema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326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3.1 – Изначальная диаграмма классов</w:t>
      </w:r>
    </w:p>
    <w:p w:rsidR="00000000" w:rsidDel="00000000" w:rsidP="00000000" w:rsidRDefault="00000000" w:rsidRPr="00000000" w14:paraId="0000006D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Разберем основные классы проекта: </w:t>
      </w:r>
    </w:p>
    <w:p w:rsidR="00000000" w:rsidDel="00000000" w:rsidP="00000000" w:rsidRDefault="00000000" w:rsidRPr="00000000" w14:paraId="0000006F">
      <w:pPr>
        <w:ind w:firstLine="851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</w:t>
      </w:r>
      <w:commentRangeStart w:id="3"/>
      <w:r w:rsidDel="00000000" w:rsidR="00000000" w:rsidRPr="00000000">
        <w:rPr>
          <w:rFonts w:ascii="Gungsuh" w:cs="Gungsuh" w:eastAsia="Gungsuh" w:hAnsi="Gungsuh"/>
          <w:rtl w:val="0"/>
        </w:rPr>
        <w:t xml:space="preserve">MainForm – является главным окном приложения. Хранит в себе параметры (Parameters) и объект класса строителя модели (Builder);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851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Parameters – класс, хранящий в себе все параметры модели;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851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Buider – класс строитель модели;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851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Wrapper – класс обертка API САПР. В нем находятся все нужные методы создания примитивов и документов, которые пригодятся для построения модели;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851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ParameterType – перечисление параметров детали;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851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Parameter – Значения свойств параметра;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851"/>
        <w:jc w:val="both"/>
        <w:rPr>
          <w:rFonts w:ascii="Gungsuh" w:cs="Gungsuh" w:eastAsia="Gungsuh" w:hAnsi="Gungsuh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Validator – Класс для проверки значений.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851"/>
        <w:jc w:val="both"/>
        <w:rPr>
          <w:rFonts w:ascii="Gungsuh" w:cs="Gungsuh" w:eastAsia="Gungsuh" w:hAnsi="Gungsu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итоговом проекте созданы следующие классы и методы, которые отображены на итоговой диаграмме классов (рисунок 3.2).</w:t>
      </w:r>
    </w:p>
    <w:p w:rsidR="00000000" w:rsidDel="00000000" w:rsidP="00000000" w:rsidRDefault="00000000" w:rsidRPr="00000000" w14:paraId="00000078">
      <w:pPr>
        <w:spacing w:after="160" w:lineRule="auto"/>
        <w:ind w:left="-56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4851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3.2 – Итоговая диаграмма классов</w:t>
      </w:r>
    </w:p>
    <w:p w:rsidR="00000000" w:rsidDel="00000000" w:rsidP="00000000" w:rsidRDefault="00000000" w:rsidRPr="00000000" w14:paraId="0000007A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Разберем основные изменения классов проекта после реализации: </w:t>
      </w:r>
    </w:p>
    <w:p w:rsidR="00000000" w:rsidDel="00000000" w:rsidP="00000000" w:rsidRDefault="00000000" w:rsidRPr="00000000" w14:paraId="0000007C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 –  В классе Builder: </w:t>
      </w:r>
      <w:commentRangeStart w:id="4"/>
      <w:r w:rsidDel="00000000" w:rsidR="00000000" w:rsidRPr="00000000">
        <w:rPr>
          <w:rtl w:val="0"/>
        </w:rPr>
        <w:t xml:space="preserve">были добавлены новые параметры, которые позволяют регулировать угол лесенки дисков у гантели, были изменены или удалены основные методы, ;</w:t>
      </w:r>
    </w:p>
    <w:p w:rsidR="00000000" w:rsidDel="00000000" w:rsidP="00000000" w:rsidRDefault="00000000" w:rsidRPr="00000000" w14:paraId="0000007D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 –  В классе Wrapper: были изменены названия для некоторых методов в классе Wrapper, также многие методы не пригодились;</w:t>
      </w:r>
    </w:p>
    <w:p w:rsidR="00000000" w:rsidDel="00000000" w:rsidP="00000000" w:rsidRDefault="00000000" w:rsidRPr="00000000" w14:paraId="0000007E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 –  в классе MainForm были добавлены почти все новые методы и поля, такие какInitializeParameterFormElements(), SetTextFormElements(): и другие;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709"/>
        <w:jc w:val="both"/>
        <w:rPr/>
      </w:pPr>
      <w:commentRangeStart w:id="5"/>
      <w:r w:rsidDel="00000000" w:rsidR="00000000" w:rsidRPr="00000000">
        <w:rPr>
          <w:rtl w:val="0"/>
        </w:rPr>
        <w:t xml:space="preserve">–  в классе Parameters были добавлены новые методы AssertParameter, GetParameter и другие;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09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keepNext w:val="0"/>
        <w:keepLines w:val="0"/>
        <w:ind w:firstLine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4 ОПИСАНИЕ ПРОГРАММЫ ДЛЯ ПОЛЬЗОВАТЕЛЯ</w:t>
      </w:r>
    </w:p>
    <w:p w:rsidR="00000000" w:rsidDel="00000000" w:rsidP="00000000" w:rsidRDefault="00000000" w:rsidRPr="00000000" w14:paraId="00000082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Макет пользовательского интерфейса включает в себя окно, в котором пользователь вводит параметры для дальнейшего построения модели «Гантель» в САПР «КОМПАС-3D». </w:t>
      </w:r>
    </w:p>
    <w:p w:rsidR="00000000" w:rsidDel="00000000" w:rsidP="00000000" w:rsidRDefault="00000000" w:rsidRPr="00000000" w14:paraId="00000084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На рисунке 5.1 представлен пользовательский интерфейс плагина.</w:t>
      </w:r>
    </w:p>
    <w:p w:rsidR="00000000" w:rsidDel="00000000" w:rsidP="00000000" w:rsidRDefault="00000000" w:rsidRPr="00000000" w14:paraId="00000085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4051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5.1 – Пользовательский интерфейс плагина</w:t>
      </w:r>
    </w:p>
    <w:p w:rsidR="00000000" w:rsidDel="00000000" w:rsidP="00000000" w:rsidRDefault="00000000" w:rsidRPr="00000000" w14:paraId="00000087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Если все данные были введены правильно, то после нажатия кнопки "Построить" модель гантели будет создана. </w:t>
      </w:r>
    </w:p>
    <w:p w:rsidR="00000000" w:rsidDel="00000000" w:rsidP="00000000" w:rsidRDefault="00000000" w:rsidRPr="00000000" w14:paraId="00000089">
      <w:pPr>
        <w:spacing w:after="160" w:line="259" w:lineRule="auto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Результат построений представлен на рисунке 5.2.</w:t>
      </w:r>
    </w:p>
    <w:p w:rsidR="00000000" w:rsidDel="00000000" w:rsidP="00000000" w:rsidRDefault="00000000" w:rsidRPr="00000000" w14:paraId="0000008B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6261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5.2 – Модель гантели в КОМПАС-3D</w:t>
      </w:r>
    </w:p>
    <w:p w:rsidR="00000000" w:rsidDel="00000000" w:rsidP="00000000" w:rsidRDefault="00000000" w:rsidRPr="00000000" w14:paraId="0000008D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случае некорректного ввода параметров модель, при нажатии на кнопку построения будет представлен список ошибок, и пользователь получит сообщение об ошибке при наведении мышки на неправильно заполненное поле (Рисунок 5.3).</w:t>
      </w:r>
    </w:p>
    <w:p w:rsidR="00000000" w:rsidDel="00000000" w:rsidP="00000000" w:rsidRDefault="00000000" w:rsidRPr="00000000" w14:paraId="0000008F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4102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5.3 – Реакция плагина на некорректный ввод</w:t>
      </w:r>
    </w:p>
    <w:p w:rsidR="00000000" w:rsidDel="00000000" w:rsidP="00000000" w:rsidRDefault="00000000" w:rsidRPr="00000000" w14:paraId="00000091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Возможные варианты ошибок и их решений перечислены в таблице 5.1.</w:t>
      </w:r>
    </w:p>
    <w:p w:rsidR="00000000" w:rsidDel="00000000" w:rsidP="00000000" w:rsidRDefault="00000000" w:rsidRPr="00000000" w14:paraId="00000093">
      <w:pPr>
        <w:ind w:firstLine="0"/>
        <w:jc w:val="both"/>
        <w:rPr/>
      </w:pPr>
      <w:r w:rsidDel="00000000" w:rsidR="00000000" w:rsidRPr="00000000">
        <w:rPr>
          <w:rtl w:val="0"/>
        </w:rPr>
        <w:t xml:space="preserve">Таблица 5.1 – Ошибки и их варианты исправления</w:t>
      </w:r>
    </w:p>
    <w:tbl>
      <w:tblPr>
        <w:tblStyle w:val="Table1"/>
        <w:tblW w:w="934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4"/>
        <w:gridCol w:w="4675"/>
        <w:tblGridChange w:id="0">
          <w:tblGrid>
            <w:gridCol w:w="4674"/>
            <w:gridCol w:w="4675"/>
          </w:tblGrid>
        </w:tblGridChange>
      </w:tblGrid>
      <w:tr>
        <w:trPr>
          <w:cantSplit w:val="0"/>
          <w:trHeight w:val="9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4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Текст ошибки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Варианты исправления</w:t>
            </w:r>
          </w:p>
        </w:tc>
      </w:tr>
      <w:tr>
        <w:trPr>
          <w:cantSplit w:val="0"/>
          <w:trHeight w:val="9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6">
            <w:pPr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Значение выделенного параметра должно быть в диапазоне от Min до Max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Ввести значение параметра в диапазоне от Min до Max</w:t>
            </w:r>
          </w:p>
        </w:tc>
      </w:tr>
      <w:tr>
        <w:trPr>
          <w:cantSplit w:val="0"/>
          <w:trHeight w:val="9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8">
            <w:pPr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Некорректный формат данных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Убрать все символы из строки, не относящиеся к числам</w:t>
            </w:r>
          </w:p>
        </w:tc>
      </w:tr>
    </w:tbl>
    <w:p w:rsidR="00000000" w:rsidDel="00000000" w:rsidP="00000000" w:rsidRDefault="00000000" w:rsidRPr="00000000" w14:paraId="0000009A">
      <w:pPr>
        <w:ind w:firstLine="709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keepNext w:val="0"/>
        <w:keepLines w:val="0"/>
        <w:ind w:firstLine="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5 ТЕСТИРОВАНИЕ ПЛАГИНА</w:t>
      </w:r>
    </w:p>
    <w:p w:rsidR="00000000" w:rsidDel="00000000" w:rsidP="00000000" w:rsidRDefault="00000000" w:rsidRPr="00000000" w14:paraId="0000009C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Тестирование позволяет убедиться в работоспособности программы, выявлять ошибки при изменении какого-либо функционала.</w:t>
      </w:r>
    </w:p>
    <w:p w:rsidR="00000000" w:rsidDel="00000000" w:rsidP="00000000" w:rsidRDefault="00000000" w:rsidRPr="00000000" w14:paraId="0000009E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0" w:before="0" w:lineRule="auto"/>
        <w:ind w:firstLine="0"/>
        <w:jc w:val="center"/>
        <w:rPr>
          <w:b w:val="1"/>
          <w:sz w:val="28"/>
          <w:szCs w:val="28"/>
        </w:rPr>
      </w:pPr>
      <w:bookmarkStart w:colFirst="0" w:colLast="0" w:name="_3rdcrjn" w:id="11"/>
      <w:bookmarkEnd w:id="11"/>
      <w:r w:rsidDel="00000000" w:rsidR="00000000" w:rsidRPr="00000000">
        <w:rPr>
          <w:b w:val="1"/>
          <w:sz w:val="28"/>
          <w:szCs w:val="28"/>
          <w:rtl w:val="0"/>
        </w:rPr>
        <w:t xml:space="preserve">5.1 Функциональное тестирование</w:t>
      </w:r>
    </w:p>
    <w:p w:rsidR="00000000" w:rsidDel="00000000" w:rsidP="00000000" w:rsidRDefault="00000000" w:rsidRPr="00000000" w14:paraId="000000A0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При функциональном тестировании проверялась корректность работы плагина «Гантель», а именно соответствие полученного результата в виде трехмерной модели с входными параметрами.</w:t>
      </w:r>
    </w:p>
    <w:p w:rsidR="00000000" w:rsidDel="00000000" w:rsidP="00000000" w:rsidRDefault="00000000" w:rsidRPr="00000000" w14:paraId="000000A2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Результаты тестирование минимальных и максимальных параметров модели «Гантель» представлена на рисунках 5.1 и 5.2.</w:t>
      </w:r>
    </w:p>
    <w:p w:rsidR="00000000" w:rsidDel="00000000" w:rsidP="00000000" w:rsidRDefault="00000000" w:rsidRPr="00000000" w14:paraId="000000A3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4165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5.1 – Результаты построения минимальных параметров модели «Гантель»</w:t>
      </w:r>
    </w:p>
    <w:p w:rsidR="00000000" w:rsidDel="00000000" w:rsidP="00000000" w:rsidRDefault="00000000" w:rsidRPr="00000000" w14:paraId="000000A5">
      <w:pPr>
        <w:spacing w:line="240" w:lineRule="auto"/>
        <w:ind w:firstLine="0"/>
        <w:jc w:val="center"/>
        <w:rPr/>
      </w:pPr>
      <w:commentRangeStart w:id="6"/>
      <w:r w:rsidDel="00000000" w:rsidR="00000000" w:rsidRPr="00000000">
        <w:rPr/>
        <w:drawing>
          <wp:inline distB="114300" distT="114300" distL="114300" distR="114300">
            <wp:extent cx="5203195" cy="346045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3195" cy="3460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5.2 – Результаты построения максимальных параметров модели «Гантель»</w:t>
      </w:r>
    </w:p>
    <w:p w:rsidR="00000000" w:rsidDel="00000000" w:rsidP="00000000" w:rsidRDefault="00000000" w:rsidRPr="00000000" w14:paraId="000000A7">
      <w:pPr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На рисунках 5.3 и 5.4 представлен результат добавления дополнительной функциональности.</w:t>
      </w:r>
    </w:p>
    <w:p w:rsidR="00000000" w:rsidDel="00000000" w:rsidP="00000000" w:rsidRDefault="00000000" w:rsidRPr="00000000" w14:paraId="000000A9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10250" cy="51911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5.3 – Результаты построения дисков под углом 45 градусов модели «Гантель»</w:t>
      </w:r>
    </w:p>
    <w:p w:rsidR="00000000" w:rsidDel="00000000" w:rsidP="00000000" w:rsidRDefault="00000000" w:rsidRPr="00000000" w14:paraId="000000AB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53975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5.4 – Результаты построения дисков под углом 30 градусов модели «Гантель»</w:t>
      </w:r>
    </w:p>
    <w:p w:rsidR="00000000" w:rsidDel="00000000" w:rsidP="00000000" w:rsidRDefault="00000000" w:rsidRPr="00000000" w14:paraId="000000A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pacing w:after="0" w:before="0" w:lineRule="auto"/>
        <w:ind w:firstLine="0"/>
        <w:jc w:val="center"/>
        <w:rPr/>
      </w:pPr>
      <w:bookmarkStart w:colFirst="0" w:colLast="0" w:name="_26in1rg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5.2 </w:t>
      </w:r>
      <w:commentRangeStart w:id="7"/>
      <w:r w:rsidDel="00000000" w:rsidR="00000000" w:rsidRPr="00000000">
        <w:rPr>
          <w:b w:val="1"/>
          <w:sz w:val="28"/>
          <w:szCs w:val="28"/>
          <w:rtl w:val="0"/>
        </w:rPr>
        <w:t xml:space="preserve">Модульное тестирование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целях проверки корректности работы методов и свойств классов при помощи тестового фреймворка NUnit проведено модульное тестирование [7]. проверялись открытые поля и методы.</w:t>
      </w:r>
    </w:p>
    <w:p w:rsidR="00000000" w:rsidDel="00000000" w:rsidP="00000000" w:rsidRDefault="00000000" w:rsidRPr="00000000" w14:paraId="000000B1">
      <w:pPr>
        <w:ind w:firstLine="709"/>
        <w:jc w:val="both"/>
        <w:rPr/>
      </w:pPr>
      <w:commentRangeStart w:id="8"/>
      <w:r w:rsidDel="00000000" w:rsidR="00000000" w:rsidRPr="00000000">
        <w:rPr>
          <w:rtl w:val="0"/>
        </w:rPr>
        <w:t xml:space="preserve">На рисунке 5.2 представлены результаты модульного тестирования классов проектов, а именно: Validator, Parameter, Parameters. Было написано 18 тестов.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7350" cy="70199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5.5 – Результаты модульного тестирования</w:t>
      </w:r>
    </w:p>
    <w:p w:rsidR="00000000" w:rsidDel="00000000" w:rsidP="00000000" w:rsidRDefault="00000000" w:rsidRPr="00000000" w14:paraId="000000B4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Степень покрытия проектов — сто процентов(рисунок 5.6). </w:t>
      </w:r>
    </w:p>
    <w:p w:rsidR="00000000" w:rsidDel="00000000" w:rsidP="00000000" w:rsidRDefault="00000000" w:rsidRPr="00000000" w14:paraId="000000B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1475" cy="1409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5.6 - Степень покрытия тестами</w:t>
      </w:r>
    </w:p>
    <w:p w:rsidR="00000000" w:rsidDel="00000000" w:rsidP="00000000" w:rsidRDefault="00000000" w:rsidRPr="00000000" w14:paraId="000000C0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spacing w:after="0" w:before="0" w:lineRule="auto"/>
        <w:ind w:firstLine="0"/>
        <w:jc w:val="center"/>
        <w:rPr>
          <w:b w:val="1"/>
          <w:sz w:val="28"/>
          <w:szCs w:val="28"/>
        </w:rPr>
      </w:pPr>
      <w:bookmarkStart w:colFirst="0" w:colLast="0" w:name="_lnxbz9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5.3 Нагрузочное тестирование</w:t>
      </w:r>
    </w:p>
    <w:p w:rsidR="00000000" w:rsidDel="00000000" w:rsidP="00000000" w:rsidRDefault="00000000" w:rsidRPr="00000000" w14:paraId="000000C2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ind w:left="1146" w:hanging="360"/>
        <w:jc w:val="both"/>
        <w:rPr/>
      </w:pPr>
      <w:r w:rsidDel="00000000" w:rsidR="00000000" w:rsidRPr="00000000">
        <w:rPr>
          <w:rtl w:val="0"/>
        </w:rPr>
        <w:t xml:space="preserve">Процессор</w:t>
        <w:tab/>
        <w:t xml:space="preserve">Intel(R) Core(TM) i3 CPU @ 2.10GHz   2.59 GHz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ind w:left="1146" w:hanging="360"/>
        <w:jc w:val="both"/>
        <w:rPr/>
      </w:pPr>
      <w:r w:rsidDel="00000000" w:rsidR="00000000" w:rsidRPr="00000000">
        <w:rPr>
          <w:rtl w:val="0"/>
        </w:rPr>
        <w:t xml:space="preserve">Оперативная память</w:t>
        <w:tab/>
        <w:t xml:space="preserve">8,00 ГБ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1146" w:hanging="360"/>
        <w:jc w:val="both"/>
        <w:rPr/>
      </w:pPr>
      <w:r w:rsidDel="00000000" w:rsidR="00000000" w:rsidRPr="00000000">
        <w:rPr>
          <w:rtl w:val="0"/>
        </w:rPr>
        <w:t xml:space="preserve">Тип системы</w:t>
        <w:tab/>
        <w:t xml:space="preserve">64-разрядная операционная система, процессор x64</w:t>
      </w:r>
    </w:p>
    <w:p w:rsidR="00000000" w:rsidDel="00000000" w:rsidP="00000000" w:rsidRDefault="00000000" w:rsidRPr="00000000" w14:paraId="000000C7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Проведем нагрузочное тестирование приложения с обычными параметрами (100 итераций в цикле). На 78 итерации программа аварийно завершила работу, закончилась память.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8725" cy="3314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5.7 – График зависимости памяти ОЗУ (ГБ) от построения модели.</w:t>
      </w:r>
    </w:p>
    <w:p w:rsidR="00000000" w:rsidDel="00000000" w:rsidP="00000000" w:rsidRDefault="00000000" w:rsidRPr="00000000" w14:paraId="000000CB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:rsidR="00000000" w:rsidDel="00000000" w:rsidP="00000000" w:rsidRDefault="00000000" w:rsidRPr="00000000" w14:paraId="000000CE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95975" cy="3886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 5.8 – График</w:t>
      </w:r>
      <w:r w:rsidDel="00000000" w:rsidR="00000000" w:rsidRPr="00000000">
        <w:rPr>
          <w:color w:val="595959"/>
          <w:rtl w:val="0"/>
        </w:rPr>
        <w:t xml:space="preserve"> </w:t>
      </w:r>
      <w:r w:rsidDel="00000000" w:rsidR="00000000" w:rsidRPr="00000000">
        <w:rPr>
          <w:rtl w:val="0"/>
        </w:rPr>
        <w:t xml:space="preserve">зависимость времени от построения модели.</w:t>
      </w:r>
    </w:p>
    <w:p w:rsidR="00000000" w:rsidDel="00000000" w:rsidP="00000000" w:rsidRDefault="00000000" w:rsidRPr="00000000" w14:paraId="000000D1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увеличивается.</w:t>
      </w:r>
    </w:p>
    <w:p w:rsidR="00000000" w:rsidDel="00000000" w:rsidP="00000000" w:rsidRDefault="00000000" w:rsidRPr="00000000" w14:paraId="000000D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keepNext w:val="0"/>
        <w:keepLines w:val="0"/>
        <w:ind w:firstLine="0"/>
        <w:rPr/>
      </w:pPr>
      <w:commentRangeStart w:id="9"/>
      <w:r w:rsidDel="00000000" w:rsidR="00000000" w:rsidRPr="00000000">
        <w:rPr>
          <w:rtl w:val="0"/>
        </w:rPr>
        <w:t xml:space="preserve">Заключение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ходе выполнения лабораторных работ были выполнены следующие действия:</w:t>
      </w:r>
    </w:p>
    <w:p w:rsidR="00000000" w:rsidDel="00000000" w:rsidP="00000000" w:rsidRDefault="00000000" w:rsidRPr="00000000" w14:paraId="000000D7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- составлено техническое задание;</w:t>
      </w:r>
    </w:p>
    <w:p w:rsidR="00000000" w:rsidDel="00000000" w:rsidP="00000000" w:rsidRDefault="00000000" w:rsidRPr="00000000" w14:paraId="000000D8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- составлен проект системы;</w:t>
      </w:r>
    </w:p>
    <w:p w:rsidR="00000000" w:rsidDel="00000000" w:rsidP="00000000" w:rsidRDefault="00000000" w:rsidRPr="00000000" w14:paraId="000000D9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- реализован плагин;</w:t>
      </w:r>
    </w:p>
    <w:p w:rsidR="00000000" w:rsidDel="00000000" w:rsidP="00000000" w:rsidRDefault="00000000" w:rsidRPr="00000000" w14:paraId="000000DA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- реализована дополнительная функциональность;</w:t>
      </w:r>
    </w:p>
    <w:p w:rsidR="00000000" w:rsidDel="00000000" w:rsidP="00000000" w:rsidRDefault="00000000" w:rsidRPr="00000000" w14:paraId="000000DB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- составлена пояснительная записка.</w:t>
      </w:r>
    </w:p>
    <w:p w:rsidR="00000000" w:rsidDel="00000000" w:rsidP="00000000" w:rsidRDefault="00000000" w:rsidRPr="00000000" w14:paraId="000000DC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Основные сложности возникли в ходе составления проекта системы, а конкретнее, с проектированием архитектуры плагина. В связи с чем далее пришлось несколько изменить и добавить новые методы и свойства классов. </w:t>
      </w:r>
    </w:p>
    <w:p w:rsidR="00000000" w:rsidDel="00000000" w:rsidP="00000000" w:rsidRDefault="00000000" w:rsidRPr="00000000" w14:paraId="000000DD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Также в ходе выполнения лабораторных работ были получены навыки проектирования программных средств, составления проектной документации, тестирования ПО и работы с API Компас-3D.</w:t>
      </w:r>
    </w:p>
    <w:p w:rsidR="00000000" w:rsidDel="00000000" w:rsidP="00000000" w:rsidRDefault="00000000" w:rsidRPr="00000000" w14:paraId="000000DE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Было проведено тестирование. При функциональном тестировании было проверено соответствие полученного результата в виде трехмерной модели с входными параметрами, все работает корректно.</w:t>
      </w:r>
    </w:p>
    <w:p w:rsidR="00000000" w:rsidDel="00000000" w:rsidP="00000000" w:rsidRDefault="00000000" w:rsidRPr="00000000" w14:paraId="000000DF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При  модульном тестировании Model программы покрыта тестами на 100%. Всего 12 тестов. </w:t>
      </w:r>
    </w:p>
    <w:p w:rsidR="00000000" w:rsidDel="00000000" w:rsidP="00000000" w:rsidRDefault="00000000" w:rsidRPr="00000000" w14:paraId="000000E0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Также, проведено нагрузочное тестирование. После 78 попытки построения закончилась память.</w:t>
      </w:r>
    </w:p>
    <w:p w:rsidR="00000000" w:rsidDel="00000000" w:rsidP="00000000" w:rsidRDefault="00000000" w:rsidRPr="00000000" w14:paraId="000000E1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результате выполнения всех лабораторных был реализован плагин, позволяющий автоматизировать построение гантелей в САПР Компас-3D.</w:t>
      </w:r>
    </w:p>
    <w:p w:rsidR="00000000" w:rsidDel="00000000" w:rsidP="00000000" w:rsidRDefault="00000000" w:rsidRPr="00000000" w14:paraId="000000E2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keepNext w:val="0"/>
        <w:keepLines w:val="0"/>
        <w:ind w:firstLine="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Список источников</w:t>
      </w:r>
    </w:p>
    <w:p w:rsidR="00000000" w:rsidDel="00000000" w:rsidP="00000000" w:rsidRDefault="00000000" w:rsidRPr="00000000" w14:paraId="000000E4">
      <w:pPr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ind w:left="495" w:hanging="420"/>
        <w:jc w:val="both"/>
        <w:rPr/>
      </w:pPr>
      <w:r w:rsidDel="00000000" w:rsidR="00000000" w:rsidRPr="00000000">
        <w:rPr>
          <w:rtl w:val="0"/>
        </w:rPr>
        <w:t xml:space="preserve">Visual Studio [Электронный ресурс]. – URL: </w:t>
      </w:r>
      <w:hyperlink r:id="rId22">
        <w:r w:rsidDel="00000000" w:rsidR="00000000" w:rsidRPr="00000000">
          <w:rPr>
            <w:color w:val="0563c1"/>
            <w:u w:val="single"/>
            <w:rtl w:val="0"/>
          </w:rPr>
          <w:t xml:space="preserve">https://visualstudio.microsoft.com/ru/</w:t>
        </w:r>
      </w:hyperlink>
      <w:r w:rsidDel="00000000" w:rsidR="00000000" w:rsidRPr="00000000">
        <w:rPr>
          <w:rtl w:val="0"/>
        </w:rPr>
        <w:t xml:space="preserve"> (дата обращения: 26.12.2023).</w:t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ind w:left="495" w:hanging="420"/>
        <w:jc w:val="both"/>
        <w:rPr/>
      </w:pPr>
      <w:r w:rsidDel="00000000" w:rsidR="00000000" w:rsidRPr="00000000">
        <w:rPr>
          <w:rtl w:val="0"/>
        </w:rPr>
        <w:t xml:space="preserve">КОМПАС-3D. Официальный сайт САПР КОМПАС [Электронный ресурс]. — Режим доступа: https://kompas.ru/ (дата обращения 26.12.2023).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ind w:left="495" w:hanging="420"/>
        <w:jc w:val="both"/>
        <w:rPr/>
      </w:pPr>
      <w:r w:rsidDel="00000000" w:rsidR="00000000" w:rsidRPr="00000000">
        <w:rPr>
          <w:rtl w:val="0"/>
        </w:rPr>
        <w:t xml:space="preserve">Гантель – Википедия [Электронный ресурс]. – URL: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https://ru.wikipedia.org/wiki/%D0%93%D0%B0%D0%BD%D1%82%D0%B5%D0%BB%D1%8C</w:t>
        </w:r>
      </w:hyperlink>
      <w:r w:rsidDel="00000000" w:rsidR="00000000" w:rsidRPr="00000000">
        <w:rPr>
          <w:rtl w:val="0"/>
        </w:rPr>
        <w:t xml:space="preserve"> (дата обращения: 18.10.2023).</w:t>
      </w:r>
    </w:p>
    <w:p w:rsidR="00000000" w:rsidDel="00000000" w:rsidP="00000000" w:rsidRDefault="00000000" w:rsidRPr="00000000" w14:paraId="000000E8">
      <w:pPr>
        <w:numPr>
          <w:ilvl w:val="0"/>
          <w:numId w:val="4"/>
        </w:numPr>
        <w:ind w:left="495" w:hanging="420"/>
        <w:jc w:val="both"/>
        <w:rPr/>
      </w:pPr>
      <w:r w:rsidDel="00000000" w:rsidR="00000000" w:rsidRPr="00000000">
        <w:rPr>
          <w:rtl w:val="0"/>
        </w:rPr>
        <w:t xml:space="preserve">NUnit [Электронный ресурс]. – URL: </w:t>
      </w:r>
      <w:hyperlink r:id="rId24">
        <w:r w:rsidDel="00000000" w:rsidR="00000000" w:rsidRPr="00000000">
          <w:rPr>
            <w:color w:val="0563c1"/>
            <w:u w:val="single"/>
            <w:rtl w:val="0"/>
          </w:rPr>
          <w:t xml:space="preserve">https://nunit.org/</w:t>
        </w:r>
      </w:hyperlink>
      <w:r w:rsidDel="00000000" w:rsidR="00000000" w:rsidRPr="00000000">
        <w:rPr>
          <w:rtl w:val="0"/>
        </w:rPr>
        <w:t xml:space="preserve"> (дата обращения: 10.12.2023).</w:t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ind w:left="495" w:hanging="420"/>
        <w:jc w:val="both"/>
        <w:rPr/>
      </w:pPr>
      <w:r w:rsidDel="00000000" w:rsidR="00000000" w:rsidRPr="00000000">
        <w:rPr>
          <w:rtl w:val="0"/>
        </w:rPr>
        <w:t xml:space="preserve">Что такое WinfowsForms [Электронный ресурс]. – URL: https://learn.microsoft.com/ru-ru/dotnet/desktop/winforms/overview/?view=netdesktop-8.0 (дата обращения: 10.12.2023).</w:t>
      </w:r>
    </w:p>
    <w:p w:rsidR="00000000" w:rsidDel="00000000" w:rsidP="00000000" w:rsidRDefault="00000000" w:rsidRPr="00000000" w14:paraId="000000EA">
      <w:pPr>
        <w:numPr>
          <w:ilvl w:val="0"/>
          <w:numId w:val="4"/>
        </w:numPr>
        <w:ind w:left="495" w:hanging="420"/>
        <w:jc w:val="both"/>
        <w:rPr/>
      </w:pPr>
      <w:r w:rsidDel="00000000" w:rsidR="00000000" w:rsidRPr="00000000">
        <w:rPr>
          <w:rtl w:val="0"/>
        </w:rPr>
        <w:t xml:space="preserve">UML. Основы / Фаулер, М. – 3-е изд., пер. с англ. – СПб: Символ-Плюс, 2004. – 192 с.</w:t>
      </w:r>
    </w:p>
    <w:p w:rsidR="00000000" w:rsidDel="00000000" w:rsidP="00000000" w:rsidRDefault="00000000" w:rsidRPr="00000000" w14:paraId="000000EB">
      <w:pPr>
        <w:numPr>
          <w:ilvl w:val="0"/>
          <w:numId w:val="4"/>
        </w:numPr>
        <w:tabs>
          <w:tab w:val="left" w:leader="none" w:pos="1148"/>
        </w:tabs>
        <w:ind w:left="495" w:hanging="420"/>
        <w:jc w:val="both"/>
        <w:rPr/>
      </w:pPr>
      <w:r w:rsidDel="00000000" w:rsidR="00000000" w:rsidRPr="00000000">
        <w:rPr>
          <w:rtl w:val="0"/>
        </w:rPr>
        <w:t xml:space="preserve">Функциональное тестирование [Электронный ресурс]. – URL:  https://daglab.ru/funkcionalnoe-testirovanie-programmnogo-obespechenija/ (дата обращения: 10.12.2023).</w:t>
      </w:r>
    </w:p>
    <w:p w:rsidR="00000000" w:rsidDel="00000000" w:rsidP="00000000" w:rsidRDefault="00000000" w:rsidRPr="00000000" w14:paraId="000000EC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footerReference r:id="rId27" w:type="first"/>
      <w:pgSz w:h="16834" w:w="11909" w:orient="portrait"/>
      <w:pgMar w:bottom="1133" w:top="1133" w:left="1700" w:right="85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ladimir Shvoev" w:id="3" w:date="2024-01-11T22:53:00Z"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 ТУСУР</w:t>
      </w:r>
    </w:p>
  </w:comment>
  <w:comment w:author="Vladimir Shvoev" w:id="1" w:date="2024-01-11T22:51:00Z"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2024</w:t>
      </w:r>
    </w:p>
  </w:comment>
  <w:comment w:author="Vladimir Shvoev" w:id="6" w:date="2024-01-11T22:56:00Z"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показана доп функциональность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Оформление рисунков неверное (см. ОС ТУСУР). Лучше разделить рисунки на разные</w:t>
      </w:r>
    </w:p>
  </w:comment>
  <w:comment w:author="Vladimir Shvoev" w:id="0" w:date="2024-01-11T22:51:00Z"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2024</w:t>
      </w:r>
    </w:p>
  </w:comment>
  <w:comment w:author="Vladimir Shvoev" w:id="8" w:date="2024-01-11T22:57:00Z"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Поправить. Тесты не все написаны</w:t>
      </w:r>
    </w:p>
  </w:comment>
  <w:comment w:author="Vladimir Shvoev" w:id="9" w:date="2024-01-11T23:01:00Z"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Кратко описать, что проведены 3 вида тестирования. Привести их списком и кратко расписать, что получилось в результате</w:t>
      </w:r>
    </w:p>
  </w:comment>
  <w:comment w:author="Vladimir Shvoev" w:id="7" w:date="2024-01-11T22:57:00Z"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</w:comment>
  <w:comment w:author="Vladimir Shvoev" w:id="2" w:date="2024-01-11T22:52:00Z"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Нумерация с 1</w:t>
      </w:r>
    </w:p>
  </w:comment>
  <w:comment w:author="Vladimir Shvoev" w:id="4" w:date="2024-01-11T22:54:00Z"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Нет на диаграмме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Проверьте, все ли изменения здесь описаны?</w:t>
      </w:r>
    </w:p>
  </w:comment>
  <w:comment w:author="Vladimir Shvoev" w:id="5" w:date="2024-01-11T22:54:00Z"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Нет на диаграмме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Проверьте, все ли изменения здесь описаны?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820" w:hanging="207"/>
      </w:pPr>
      <w:rPr>
        <w:rFonts w:ascii="Noto Sans Symbols" w:cs="Noto Sans Symbols" w:eastAsia="Noto Sans Symbols" w:hAnsi="Noto Sans Symbols"/>
        <w:sz w:val="28"/>
        <w:szCs w:val="28"/>
      </w:rPr>
    </w:lvl>
    <w:lvl w:ilvl="1">
      <w:start w:val="0"/>
      <w:numFmt w:val="bullet"/>
      <w:lvlText w:val="•"/>
      <w:lvlJc w:val="left"/>
      <w:pPr>
        <w:ind w:left="1768" w:hanging="206.99999999999977"/>
      </w:pPr>
      <w:rPr/>
    </w:lvl>
    <w:lvl w:ilvl="2">
      <w:start w:val="0"/>
      <w:numFmt w:val="bullet"/>
      <w:lvlText w:val="•"/>
      <w:lvlJc w:val="left"/>
      <w:pPr>
        <w:ind w:left="2716" w:hanging="206.99999999999955"/>
      </w:pPr>
      <w:rPr/>
    </w:lvl>
    <w:lvl w:ilvl="3">
      <w:start w:val="0"/>
      <w:numFmt w:val="bullet"/>
      <w:lvlText w:val="•"/>
      <w:lvlJc w:val="left"/>
      <w:pPr>
        <w:ind w:left="3664" w:hanging="207"/>
      </w:pPr>
      <w:rPr/>
    </w:lvl>
    <w:lvl w:ilvl="4">
      <w:start w:val="0"/>
      <w:numFmt w:val="bullet"/>
      <w:lvlText w:val="•"/>
      <w:lvlJc w:val="left"/>
      <w:pPr>
        <w:ind w:left="4612" w:hanging="207"/>
      </w:pPr>
      <w:rPr/>
    </w:lvl>
    <w:lvl w:ilvl="5">
      <w:start w:val="0"/>
      <w:numFmt w:val="bullet"/>
      <w:lvlText w:val="•"/>
      <w:lvlJc w:val="left"/>
      <w:pPr>
        <w:ind w:left="5560" w:hanging="207"/>
      </w:pPr>
      <w:rPr/>
    </w:lvl>
    <w:lvl w:ilvl="6">
      <w:start w:val="0"/>
      <w:numFmt w:val="bullet"/>
      <w:lvlText w:val="•"/>
      <w:lvlJc w:val="left"/>
      <w:pPr>
        <w:ind w:left="6508" w:hanging="207.0000000000009"/>
      </w:pPr>
      <w:rPr/>
    </w:lvl>
    <w:lvl w:ilvl="7">
      <w:start w:val="0"/>
      <w:numFmt w:val="bullet"/>
      <w:lvlText w:val="•"/>
      <w:lvlJc w:val="left"/>
      <w:pPr>
        <w:ind w:left="7456" w:hanging="207"/>
      </w:pPr>
      <w:rPr/>
    </w:lvl>
    <w:lvl w:ilvl="8">
      <w:start w:val="0"/>
      <w:numFmt w:val="bullet"/>
      <w:lvlText w:val="•"/>
      <w:lvlJc w:val="left"/>
      <w:pPr>
        <w:ind w:left="8404" w:hanging="207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114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495" w:hanging="420"/>
      </w:pPr>
      <w:rPr/>
    </w:lvl>
    <w:lvl w:ilvl="1">
      <w:start w:val="1"/>
      <w:numFmt w:val="lowerLetter"/>
      <w:lvlText w:val="%2."/>
      <w:lvlJc w:val="left"/>
      <w:pPr>
        <w:ind w:left="1155" w:hanging="360"/>
      </w:pPr>
      <w:rPr/>
    </w:lvl>
    <w:lvl w:ilvl="2">
      <w:start w:val="1"/>
      <w:numFmt w:val="lowerRoman"/>
      <w:lvlText w:val="%3."/>
      <w:lvlJc w:val="right"/>
      <w:pPr>
        <w:ind w:left="1875" w:hanging="180"/>
      </w:pPr>
      <w:rPr/>
    </w:lvl>
    <w:lvl w:ilvl="3">
      <w:start w:val="1"/>
      <w:numFmt w:val="decimal"/>
      <w:lvlText w:val="%4."/>
      <w:lvlJc w:val="left"/>
      <w:pPr>
        <w:ind w:left="2595" w:hanging="360"/>
      </w:pPr>
      <w:rPr/>
    </w:lvl>
    <w:lvl w:ilvl="4">
      <w:start w:val="1"/>
      <w:numFmt w:val="lowerLetter"/>
      <w:lvlText w:val="%5."/>
      <w:lvlJc w:val="left"/>
      <w:pPr>
        <w:ind w:left="3315" w:hanging="360"/>
      </w:pPr>
      <w:rPr/>
    </w:lvl>
    <w:lvl w:ilvl="5">
      <w:start w:val="1"/>
      <w:numFmt w:val="lowerRoman"/>
      <w:lvlText w:val="%6."/>
      <w:lvlJc w:val="right"/>
      <w:pPr>
        <w:ind w:left="4035" w:hanging="180"/>
      </w:pPr>
      <w:rPr/>
    </w:lvl>
    <w:lvl w:ilvl="6">
      <w:start w:val="1"/>
      <w:numFmt w:val="decimal"/>
      <w:lvlText w:val="%7."/>
      <w:lvlJc w:val="left"/>
      <w:pPr>
        <w:ind w:left="4755" w:hanging="360"/>
      </w:pPr>
      <w:rPr/>
    </w:lvl>
    <w:lvl w:ilvl="7">
      <w:start w:val="1"/>
      <w:numFmt w:val="lowerLetter"/>
      <w:lvlText w:val="%8."/>
      <w:lvlJc w:val="left"/>
      <w:pPr>
        <w:ind w:left="5475" w:hanging="360"/>
      </w:pPr>
      <w:rPr/>
    </w:lvl>
    <w:lvl w:ilvl="8">
      <w:start w:val="1"/>
      <w:numFmt w:val="lowerRoman"/>
      <w:lvlText w:val="%9."/>
      <w:lvlJc w:val="right"/>
      <w:pPr>
        <w:ind w:left="6195" w:hanging="180"/>
      </w:pPr>
      <w:rPr/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  <w:ind w:firstLine="85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hyperlink" Target="https://visualstudio.microsoft.com/ru/" TargetMode="External"/><Relationship Id="rId21" Type="http://schemas.openxmlformats.org/officeDocument/2006/relationships/image" Target="media/image7.png"/><Relationship Id="rId24" Type="http://schemas.openxmlformats.org/officeDocument/2006/relationships/hyperlink" Target="https://nunit.org/" TargetMode="External"/><Relationship Id="rId23" Type="http://schemas.openxmlformats.org/officeDocument/2006/relationships/hyperlink" Target="https://ru.wikipedia.org/wiki/%D0%93%D0%B0%D0%BD%D1%82%D0%B5%D0%BB%D1%8C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3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27" Type="http://schemas.openxmlformats.org/officeDocument/2006/relationships/footer" Target="foot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5.png"/><Relationship Id="rId8" Type="http://schemas.openxmlformats.org/officeDocument/2006/relationships/image" Target="media/image10.jpg"/><Relationship Id="rId11" Type="http://schemas.openxmlformats.org/officeDocument/2006/relationships/image" Target="media/image1.png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19" Type="http://schemas.openxmlformats.org/officeDocument/2006/relationships/image" Target="media/image2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