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kern w:val="0"/>
          <w:sz w:val="34"/>
          <w:szCs w:val="34"/>
        </w:rPr>
      </w:pPr>
      <w:bookmarkStart w:id="0" w:name="_GoBack"/>
      <w:r>
        <w:rPr>
          <w:rFonts w:ascii="Times New Roman" w:hAnsi="Times New Roman" w:cs="Times New Roman"/>
          <w:kern w:val="0"/>
          <w:sz w:val="34"/>
          <w:szCs w:val="34"/>
        </w:rPr>
        <w:t>Deep Learning Type Inference</w:t>
      </w:r>
    </w:p>
    <w:p>
      <w:pPr>
        <w:rPr>
          <w:rFonts w:ascii="Times New Roman" w:hAnsi="Times New Roman" w:cs="Times New Roman"/>
          <w:kern w:val="0"/>
          <w:sz w:val="34"/>
          <w:szCs w:val="34"/>
        </w:rPr>
      </w:pPr>
    </w:p>
    <w:p>
      <w:pPr>
        <w:rPr>
          <w:rFonts w:ascii="Times New Roman" w:hAnsi="Times New Roman" w:cs="Times New Roman"/>
          <w:kern w:val="0"/>
          <w:sz w:val="22"/>
          <w:szCs w:val="22"/>
        </w:rPr>
      </w:pPr>
      <w:r>
        <w:rPr>
          <w:rFonts w:ascii="Times New Roman" w:hAnsi="Times New Roman" w:cs="Times New Roman"/>
          <w:kern w:val="0"/>
          <w:sz w:val="22"/>
          <w:szCs w:val="22"/>
        </w:rPr>
        <w:t>ABSTRACT</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Dynamically typed languages such as JavaScript and Python are increasingly popular, yet static typing has not been totally eclipsed: Python now supports type annotations and languages like Typescript offer a middle-ground for JavaScript: a strict superset of JavaScript, to which it transpiles, coupled with a type system that permits partially typed programs. However, static typing has a cost: adding annotations, reading the added syntax, and wrestling with the type system to fix type errors. Type inference can ease the transition to more statically typed code and unlock the benefits of richer compile-time information, but is limited in languages like JavaScript as it cannot soundly handle duck-typing or runtime evaluation via eval. We propose DeepTyper, a deep learning model that understands which types naturally occur in certain contexts and relations and can provide type suggestions, which can often</w:t>
      </w:r>
      <w:r>
        <w:rPr>
          <w:rFonts w:hint="eastAsia" w:ascii="Microsoft Sans Serif" w:hAnsi="Microsoft Sans Serif" w:cs="Microsoft Sans Serif" w:eastAsiaTheme="majorHAnsi"/>
        </w:rPr>
        <w:t xml:space="preserve"> </w:t>
      </w:r>
      <w:r>
        <w:rPr>
          <w:rFonts w:ascii="Microsoft Sans Serif" w:hAnsi="Microsoft Sans Serif" w:cs="Microsoft Sans Serif" w:eastAsiaTheme="majorHAnsi"/>
        </w:rPr>
        <w:t>be verified by the type checker, even if it could not infer the type initially. DeepTyper, leverages an automatically aligned corpus of tokens and types to accurately predict thousands of variable and function type annotations. Furthermore, we demonstrate that</w:t>
      </w:r>
      <w:r>
        <w:rPr>
          <w:rFonts w:hint="eastAsia" w:ascii="Microsoft Sans Serif" w:hAnsi="Microsoft Sans Serif" w:cs="Microsoft Sans Serif" w:eastAsiaTheme="majorHAnsi"/>
        </w:rPr>
        <w:t xml:space="preserve"> </w:t>
      </w:r>
      <w:r>
        <w:rPr>
          <w:rFonts w:ascii="Microsoft Sans Serif" w:hAnsi="Microsoft Sans Serif" w:cs="Microsoft Sans Serif" w:eastAsiaTheme="majorHAnsi"/>
        </w:rPr>
        <w:t>context is key in accurately assigning these types and introduce a technique to reduce overfitting on local cues while highlighting the need for further improvements. Finally, we show that our model can interact with a compiler to provide more than 4,000 additional type annotations with over 95% precision that could not be inferred without the aid of DeepTyper.</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hint="eastAsia" w:ascii="Microsoft Sans Serif" w:hAnsi="Microsoft Sans Serif" w:cs="Microsoft Sans Serif" w:eastAsiaTheme="majorHAnsi"/>
        </w:rPr>
        <w:t>动态类型语言</w:t>
      </w:r>
      <w:r>
        <w:rPr>
          <w:rFonts w:ascii="Microsoft Sans Serif" w:hAnsi="Microsoft Sans Serif" w:cs="Microsoft Sans Serif" w:eastAsiaTheme="majorHAnsi"/>
        </w:rPr>
        <w:t>JavaScript、Python等越来越受欢迎,但静态类型尚未完全黯然失色:Python现在支持类型注解和JavaScript语言,像打字文件提供一个中间立场:JavaScript的严格的超集,它transpiles,加上类型系统,允许部分类型项目。然而，静态类型有一个代价:添加注释、读取添加的语法以及与类型系统进行斗争以修复类型错误。类型推断可以简化向更静态类型代码的转换，并释放更丰富的编译时信息的好处，但在JavaScript等语言中受到限制，因为它不能通过eval很好地处理duck-typing或运行时评估。我们提出了deep typer，这是一种深度学习模型，它能够理解哪些类型在特定的上下文和关系中自然发生，并能够提供类型建议，这些建议通常可以由类型检查器进行验证，即使它不能在一开始就推断出类型。DeepTyper利用自动对齐的令牌和类型语料库来准确预测数千个变量和函数类型注释。此外，我们还证明了上下文是准确分配这些类型的关键，并介绍了一种技术来减少对局部线索的过度拟合，同时强调了进一步改进的必要性。最后，我们展示了我们的模型可以与编译器交互，以提供超过4,000个附加类型注释，精度超过95%，如果没有DeepTyper的帮助，就无法推断出这些注释。</w:t>
      </w:r>
    </w:p>
    <w:p>
      <w:pPr>
        <w:rPr>
          <w:rFonts w:hint="eastAsia"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1 INTRODUCTION</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Programming language use in real-world software engineering varies widely and the choice of a language often comes with strong beliefs about its design and quality [24]. In turn, the academic community has devoted increasing attention to evaluating the practical impact of important design decisions like the strength of the type system, the trade-off between static/compile-time and dynamic/runtime type evaluation. The evidence suggests that static typing is useful: Hanenberg et al. showed in a large scale user-study that statically typed languages enhance maintainability and readability of undocumented code and ability to fix type and semantic errors[17], Gao et al. found that having type annotations in JavaScript could have avoided 15% of reported bugs [14], and Ray et al. empirically found a modestly lower fault incidence in statically typed functional languages in open-source projects [27].</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hint="eastAsia" w:ascii="Microsoft Sans Serif" w:hAnsi="Microsoft Sans Serif" w:cs="Microsoft Sans Serif" w:eastAsiaTheme="majorHAnsi"/>
        </w:rPr>
        <w:t>在实际软件工程中使用的编程语言差别很大，选择一种语言常常伴随着对其设计和质量</w:t>
      </w:r>
      <w:r>
        <w:rPr>
          <w:rFonts w:ascii="Microsoft Sans Serif" w:hAnsi="Microsoft Sans Serif" w:cs="Microsoft Sans Serif" w:eastAsiaTheme="majorHAnsi"/>
        </w:rPr>
        <w:t>[24]的强烈信念。反过来，学术界越来越重视评估重要设计决策的实际影响，比如类型系统的强度、静态/编译时和动态/运行时类型评估之间的权衡。有证据表明,静态类型是有用的:Hanenberg等人的大规模用户调查显示静态类型语言加强非法代码的可维护性和可读性,能够修复类型和语义错误[17],高等人发现,在JavaScript类型注解可以避免15%的bug报告[14],和雷等人经验找到相应降低故障发生率在开源项目的静态类型的函数式语言[27]。</w:t>
      </w:r>
    </w:p>
    <w:p>
      <w:pPr>
        <w:rPr>
          <w:rFonts w:hint="eastAsia"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 xml:space="preserve">At the same time, some of the most popular programming languages are dynamically, relatively weakly typed: Python, propelled by interest in deep learning, has risen to the top of the IEEE Spectrum rankings [3]; JavaScript (JS) has steadily increased its foothold both in and out of web-development, for reasons including the comprehensive package ecosystem of NodeJS. Achieving the benefits of typing for languages like JS is the subject of much research[8, 22]. It is often accomplished through dynamic analysis (such as Jalangi [29]), as static type inference for these languages is made complex by features such as duck-typing and JS’s eval(). </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hint="eastAsia" w:ascii="Microsoft Sans Serif" w:hAnsi="Microsoft Sans Serif" w:cs="Microsoft Sans Serif" w:eastAsiaTheme="majorHAnsi"/>
        </w:rPr>
        <w:t>与此同时，一些最流行的编程语言是动态的，类型相对较弱</w:t>
      </w:r>
      <w:r>
        <w:rPr>
          <w:rFonts w:ascii="Microsoft Sans Serif" w:hAnsi="Microsoft Sans Serif" w:cs="Microsoft Sans Serif" w:eastAsiaTheme="majorHAnsi"/>
        </w:rPr>
        <w:t>:Python由于对深度学习的兴趣而上升到IEEE频谱排名[3]的首位;JavaScript (JS)在web开发内外的立足点都在稳步增加，原因包括NodeJS的全面包生态系统。为JS这样的语言实现打字的好处是很多研究的主题[8,22]。它通常通过动态分析(如Jalangi[29])来完成，因为这些语言的静态类型推断由于duck-typing和JS的eval()等特性而变得复杂。</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 xml:space="preserve">Several languages, including TypeScript (TS), have been developed that propose an alternative solution: they enhance an existing language with a type system that allows partial typing (allowing, but not requiring, all variables to have type annotations), which can be transpiled back to the original language. In this way, TS can be used and compiled in the IDE, with all the benefits of typing, and can be transpiled into “plain” JS so that it can be used anywhere regular JS can. This lowers the threshold for typing existing code while unlocking (at least partially) the benefits of compile-time type checking. </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hint="eastAsia" w:ascii="Microsoft Sans Serif" w:hAnsi="Microsoft Sans Serif" w:cs="Microsoft Sans Serif" w:eastAsiaTheme="majorHAnsi"/>
        </w:rPr>
        <w:t>已经开发了几种语言，包括</w:t>
      </w:r>
      <w:r>
        <w:rPr>
          <w:rFonts w:ascii="Microsoft Sans Serif" w:hAnsi="Microsoft Sans Serif" w:cs="Microsoft Sans Serif" w:eastAsiaTheme="majorHAnsi"/>
        </w:rPr>
        <w:t>TypeScript (TS)，它们提出了另一种解决方案:它们使用允许部分类型(允许但不要求所有变量都具有类型注释)的类型系统来增强现有语言，这些类型系统可以转换回原始语言。通过这种方式，可以在IDE中使用和编译TS，并且可以将其转换为“plain”JS，以便在任何常规JS可以使用的地方使用它。这降低了输入现有代码的门槛，同时(至少部分地)解锁了编译时类型检查的好处。</w:t>
      </w:r>
    </w:p>
    <w:p>
      <w:pPr>
        <w:rPr>
          <w:rFonts w:hint="eastAsia"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While developers may benefit from typed dialects of JS such as TS, the migration path from JS to TS is challenging as it requires annotating existing codebases, which may be large. This is a time consuming and potentially error-prone process. Fortunately, the growth of TS’ popularity in the open-source ecosystem gives us the unique opportunity to learn type inference from real-world data: it offers a dataset of JS-like code with type annotations, which can be converted into an aligned training corpus of code and its corresponding types. We use this data to train DeepTyper, which uses deep learning on existing typed code to infer new type annotations for JS and TS. It learns to annotate all identifiers with a type vector: a probability distribution over types, which we use to propose types that a verifier can check and relay to a user as type suggestions.</w:t>
      </w:r>
    </w:p>
    <w:p>
      <w:pPr>
        <w:rPr>
          <w:rFonts w:ascii="Microsoft Sans Serif" w:hAnsi="Microsoft Sans Serif" w:cs="Microsoft Sans Serif" w:eastAsiaTheme="majorHAnsi"/>
        </w:rPr>
      </w:pPr>
    </w:p>
    <w:p>
      <w:pPr>
        <w:rPr>
          <w:rFonts w:ascii="Microsoft Sans Serif" w:hAnsi="Microsoft Sans Serif" w:cs="Microsoft Sans Serif" w:eastAsiaTheme="majorHAnsi"/>
        </w:rPr>
      </w:pPr>
      <w:r>
        <w:rPr>
          <w:rFonts w:hint="eastAsia" w:ascii="Microsoft Sans Serif" w:hAnsi="Microsoft Sans Serif" w:cs="Microsoft Sans Serif" w:eastAsiaTheme="majorHAnsi"/>
        </w:rPr>
        <w:t>虽然开发人员可能从诸如</w:t>
      </w:r>
      <w:r>
        <w:rPr>
          <w:rFonts w:ascii="Microsoft Sans Serif" w:hAnsi="Microsoft Sans Serif" w:cs="Microsoft Sans Serif" w:eastAsiaTheme="majorHAnsi"/>
        </w:rPr>
        <w:t>TS之类的JS类型化方言中获益，但是从JS到TS的迁移路径非常具有挑战性，因为它需要注释现有的代码库，而现有代码库可能很大。这是一个耗时且可能容易出错的过程。幸运的是，TS在开源生态系统中的普及为我们提供了从真实数据中学习类型推断的独特机会:它提供了一个带有类型注释的类js代码的数据集，可以将其转换为一个对齐的代码训练语料库及其相应类型。我们使用这些数据来训练DeepTyper使用深度学习在现有类型的代码来推断新类型注解JS和TS。学会注释所有标识符类型向量:一个概率分布类型,我们使用</w:t>
      </w:r>
      <w:r>
        <w:rPr>
          <w:rFonts w:hint="eastAsia" w:ascii="Microsoft Sans Serif" w:hAnsi="Microsoft Sans Serif" w:cs="Microsoft Sans Serif" w:eastAsiaTheme="majorHAnsi"/>
        </w:rPr>
        <w:t>提出类型</w:t>
      </w:r>
      <w:r>
        <w:rPr>
          <w:rFonts w:ascii="Microsoft Sans Serif" w:hAnsi="Microsoft Sans Serif" w:cs="Microsoft Sans Serif" w:eastAsiaTheme="majorHAnsi"/>
        </w:rPr>
        <w:t>,验证器可以检查和中继用户类型的建议。</w:t>
      </w:r>
    </w:p>
    <w:p>
      <w:pPr>
        <w:rPr>
          <w:rFonts w:hint="eastAsia" w:ascii="Microsoft Sans Serif" w:hAnsi="Microsoft Sans Serif" w:cs="Microsoft Sans Serif" w:eastAsiaTheme="majorHAnsi"/>
        </w:rPr>
      </w:pPr>
    </w:p>
    <w:p>
      <w:pPr>
        <w:rPr>
          <w:rFonts w:ascii="Microsoft Sans Serif" w:hAnsi="Microsoft Sans Serif" w:cs="Microsoft Sans Serif" w:eastAsiaTheme="majorHAnsi"/>
        </w:rPr>
      </w:pPr>
      <w:r>
        <w:rPr>
          <w:rFonts w:ascii="Microsoft Sans Serif" w:hAnsi="Microsoft Sans Serif" w:cs="Microsoft Sans Serif" w:eastAsiaTheme="majorHAnsi"/>
        </w:rPr>
        <w:t>In this work, we demonstrate the general applicability of deep learning to this task: it enriches conventional type inference with a powerful intuition based on both names and (potentially extensive) context, while also identifying the challenges that need to be addressed in further research, mainly: established models (in our case, deep recurrent neural networks) struggle to carry dependencies, and thus stay consistent, across the length of a function.</w:t>
      </w:r>
      <w:r>
        <w:rPr>
          <w:rFonts w:hint="eastAsia" w:ascii="Microsoft Sans Serif" w:hAnsi="Microsoft Sans Serif" w:cs="Microsoft Sans Serif" w:eastAsiaTheme="majorHAnsi"/>
        </w:rPr>
        <w:t xml:space="preserve"> </w:t>
      </w:r>
      <w:r>
        <w:rPr>
          <w:rFonts w:ascii="Microsoft Sans Serif" w:hAnsi="Microsoft Sans Serif" w:cs="Microsoft Sans Serif" w:eastAsiaTheme="majorHAnsi"/>
        </w:rPr>
        <w:t>When trained, DeepTyper can infer types for identifiers that the compiler’s type inference cannot establish, which we demonstrate by replicating real-world type annotations in a large body of code.</w:t>
      </w:r>
      <w:r>
        <w:rPr>
          <w:rFonts w:hint="eastAsia" w:ascii="Microsoft Sans Serif" w:hAnsi="Microsoft Sans Serif" w:cs="Microsoft Sans Serif" w:eastAsiaTheme="majorHAnsi"/>
        </w:rPr>
        <w:t xml:space="preserve"> </w:t>
      </w:r>
      <w:r>
        <w:rPr>
          <w:rFonts w:ascii="Microsoft Sans Serif" w:hAnsi="Microsoft Sans Serif" w:cs="Microsoft Sans Serif" w:eastAsiaTheme="majorHAnsi"/>
        </w:rPr>
        <w:t>DeepTyper suggests type annotations with over 80% precision at recall values of 50%, often providing either the correct type or at least narrowing down the potential types to a small set. Our contributions are three-fold:</w:t>
      </w:r>
    </w:p>
    <w:p>
      <w:pPr>
        <w:rPr>
          <w:rFonts w:ascii="Microsoft Sans Serif" w:hAnsi="Microsoft Sans Serif" w:cs="Microsoft Sans Serif" w:eastAsiaTheme="majorHAnsi"/>
        </w:rPr>
      </w:pPr>
      <w:r>
        <w:rPr>
          <w:rFonts w:ascii="Microsoft Sans Serif" w:hAnsi="Microsoft Sans Serif" w:cs="Microsoft Sans Serif" w:eastAsiaTheme="majorHAnsi"/>
        </w:rPr>
        <w:t>(1) A learning mechanism for type inference using an aligned corpus and differentiable type vectors that relax the task of discrete type assignment to a continuous, real-valued vector function.</w:t>
      </w:r>
    </w:p>
    <w:p>
      <w:pPr>
        <w:rPr>
          <w:rFonts w:ascii="Microsoft Sans Serif" w:hAnsi="Microsoft Sans Serif" w:cs="Microsoft Sans Serif" w:eastAsiaTheme="majorHAnsi"/>
        </w:rPr>
      </w:pPr>
      <w:r>
        <w:rPr>
          <w:rFonts w:ascii="Microsoft Sans Serif" w:hAnsi="Microsoft Sans Serif" w:cs="Microsoft Sans Serif" w:eastAsiaTheme="majorHAnsi"/>
        </w:rPr>
        <w:t>(2) Demonstration of both the potential and challenges of using deep learning for type inference, particularly with a proposed enhancement to existing RNNs that increases consistency and accuracy of type annotations across a file.</w:t>
      </w:r>
    </w:p>
    <w:p>
      <w:pPr>
        <w:rPr>
          <w:rFonts w:ascii="Microsoft Sans Serif" w:hAnsi="Microsoft Sans Serif" w:cs="Microsoft Sans Serif" w:eastAsiaTheme="majorHAnsi"/>
        </w:rPr>
      </w:pPr>
      <w:r>
        <w:rPr>
          <w:rFonts w:ascii="Microsoft Sans Serif" w:hAnsi="Microsoft Sans Serif" w:cs="Microsoft Sans Serif" w:eastAsiaTheme="majorHAnsi"/>
        </w:rPr>
        <w:t>(3) A symbiosis between a probabilistic learner and a sound type inference engine that mutually enhances performance.</w:t>
      </w:r>
    </w:p>
    <w:p>
      <w:pPr>
        <w:rPr>
          <w:rFonts w:ascii="Microsoft Sans Serif" w:hAnsi="Microsoft Sans Serif" w:cs="Microsoft Sans Serif" w:eastAsiaTheme="majorHAnsi"/>
        </w:rPr>
      </w:pPr>
      <w:r>
        <w:rPr>
          <w:rFonts w:ascii="Microsoft Sans Serif" w:hAnsi="Microsoft Sans Serif" w:cs="Microsoft Sans Serif" w:eastAsiaTheme="majorHAnsi"/>
        </w:rPr>
        <w:t>We also demonstrate a mutually beneficial symbiosis with JSNice [28], which tackles a similar problem.</w:t>
      </w:r>
    </w:p>
    <w:p>
      <w:pPr>
        <w:rPr>
          <w:rFonts w:ascii="Microsoft Sans Serif" w:hAnsi="Microsoft Sans Serif" w:cs="Microsoft Sans Serif" w:eastAsiaTheme="majorHAnsi"/>
          <w:kern w:val="0"/>
        </w:rPr>
      </w:pP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2 PROBLEM STATEMENT</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A developer editing a file typically interacts with various kinds of identifiers, such as names of functions, parameters and variables.</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 xml:space="preserve">Each of these lives in a type system, which constrains operations to take only operands on which they are defined. Knowledge of the type at compile-time can improve the code’s performance and </w:t>
      </w:r>
      <w:r>
        <w:rPr>
          <w:rFonts w:ascii="Microsoft Sans Serif" w:hAnsi="Microsoft Sans Serif" w:cs="Microsoft Sans Serif" w:eastAsiaTheme="majorHAnsi"/>
          <w:color w:val="000000"/>
          <w:kern w:val="0"/>
        </w:rPr>
        <w:t>allow early detection of faults [</w:t>
      </w:r>
      <w:r>
        <w:rPr>
          <w:rFonts w:ascii="Microsoft Sans Serif" w:hAnsi="Microsoft Sans Serif" w:cs="Microsoft Sans Serif" w:eastAsiaTheme="majorHAnsi"/>
          <w:color w:val="4D00DA"/>
          <w:kern w:val="0"/>
        </w:rPr>
        <w:t>14</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17</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27</w:t>
      </w:r>
      <w:r>
        <w:rPr>
          <w:rFonts w:ascii="Microsoft Sans Serif" w:hAnsi="Microsoft Sans Serif" w:cs="Microsoft Sans Serif" w:eastAsiaTheme="majorHAnsi"/>
          <w:color w:val="000000"/>
          <w:kern w:val="0"/>
        </w:rPr>
        <w:t>]. A stronger type system</w:t>
      </w:r>
      <w:r>
        <w:rPr>
          <w:rFonts w:ascii="Microsoft Sans Serif" w:hAnsi="Microsoft Sans Serif" w:cs="Microsoft Sans Serif" w:eastAsiaTheme="majorHAnsi"/>
          <w:kern w:val="0"/>
        </w:rPr>
        <w:t xml:space="preserve"> </w:t>
      </w:r>
      <w:r>
        <w:rPr>
          <w:rFonts w:ascii="Microsoft Sans Serif" w:hAnsi="Microsoft Sans Serif" w:cs="Microsoft Sans Serif" w:eastAsiaTheme="majorHAnsi"/>
          <w:color w:val="000000"/>
          <w:kern w:val="0"/>
        </w:rPr>
        <w:t>is also useful for software development tools, for instance</w:t>
      </w:r>
      <w:r>
        <w:rPr>
          <w:rFonts w:ascii="Microsoft Sans Serif" w:hAnsi="Microsoft Sans Serif" w:cs="Microsoft Sans Serif" w:eastAsiaTheme="majorHAnsi"/>
          <w:kern w:val="0"/>
        </w:rPr>
        <w:t xml:space="preserve"> </w:t>
      </w:r>
      <w:r>
        <w:rPr>
          <w:rFonts w:ascii="Microsoft Sans Serif" w:hAnsi="Microsoft Sans Serif" w:cs="Microsoft Sans Serif" w:eastAsiaTheme="majorHAnsi"/>
          <w:color w:val="000000"/>
          <w:kern w:val="0"/>
        </w:rPr>
        <w:t>improving auto-completion accuracy and debugging information.</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Although virtually every programming language has a type system, type information can be difficult to infer at compile-time without type annotations in the code itself. As a result, dynamically typed languages such as JavaScript (JS) and Python are often at a disadvantage.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At the same time, using type annotations comes with a type annotation tax [</w:t>
      </w:r>
      <w:r>
        <w:rPr>
          <w:rFonts w:ascii="Microsoft Sans Serif" w:hAnsi="Microsoft Sans Serif" w:cs="Microsoft Sans Serif" w:eastAsiaTheme="majorHAnsi"/>
          <w:color w:val="4D00DA"/>
          <w:kern w:val="0"/>
        </w:rPr>
        <w:t>14</w:t>
      </w:r>
      <w:r>
        <w:rPr>
          <w:rFonts w:ascii="Microsoft Sans Serif" w:hAnsi="Microsoft Sans Serif" w:cs="Microsoft Sans Serif" w:eastAsiaTheme="majorHAnsi"/>
          <w:color w:val="000000"/>
          <w:kern w:val="0"/>
        </w:rPr>
        <w:t>], paid when adding type annotations, navigating around them while reading code, and wrestling with type errors. Perhaps for these reasons, developers voted with their keyboards at the beginning of 21st century and increasingly turned to dynamically typed languages, like Python and JS.</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2.1 A Middle Ground</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Type annotations have not disappeared, however: adding (partial) type annotations to dynamically typed programming languages has become common in modern software engineering. Python 3.x introduced type hints via its typings package, which is now widely used, notably by the mypy static checker [</w:t>
      </w:r>
      <w:r>
        <w:rPr>
          <w:rFonts w:ascii="Microsoft Sans Serif" w:hAnsi="Microsoft Sans Serif" w:cs="Microsoft Sans Serif" w:eastAsiaTheme="majorHAnsi"/>
          <w:color w:val="4D00DA"/>
          <w:kern w:val="0"/>
        </w:rPr>
        <w:t>2</w:t>
      </w:r>
      <w:r>
        <w:rPr>
          <w:rFonts w:ascii="Microsoft Sans Serif" w:hAnsi="Microsoft Sans Serif" w:cs="Microsoft Sans Serif" w:eastAsiaTheme="majorHAnsi"/>
          <w:color w:val="000000"/>
          <w:kern w:val="0"/>
        </w:rPr>
        <w:t>]. For JS, multiple solutions exist, including Flow [</w:t>
      </w:r>
      <w:r>
        <w:rPr>
          <w:rFonts w:ascii="Microsoft Sans Serif" w:hAnsi="Microsoft Sans Serif" w:cs="Microsoft Sans Serif" w:eastAsiaTheme="majorHAnsi"/>
          <w:color w:val="4D00DA"/>
          <w:kern w:val="0"/>
        </w:rPr>
        <w:t>1</w:t>
      </w:r>
      <w:r>
        <w:rPr>
          <w:rFonts w:ascii="Microsoft Sans Serif" w:hAnsi="Microsoft Sans Serif" w:cs="Microsoft Sans Serif" w:eastAsiaTheme="majorHAnsi"/>
          <w:color w:val="000000"/>
          <w:kern w:val="0"/>
        </w:rPr>
        <w:t>] and TypeScript [</w:t>
      </w:r>
      <w:r>
        <w:rPr>
          <w:rFonts w:ascii="Microsoft Sans Serif" w:hAnsi="Microsoft Sans Serif" w:cs="Microsoft Sans Serif" w:eastAsiaTheme="majorHAnsi"/>
          <w:color w:val="4D00DA"/>
          <w:kern w:val="0"/>
        </w:rPr>
        <w:t>5</w:t>
      </w:r>
      <w:r>
        <w:rPr>
          <w:rFonts w:ascii="Microsoft Sans Serif" w:hAnsi="Microsoft Sans Serif" w:cs="Microsoft Sans Serif" w:eastAsiaTheme="majorHAnsi"/>
          <w:color w:val="000000"/>
          <w:kern w:val="0"/>
        </w:rPr>
        <w:t>]. Two of the largest software houses — Facebook and Microsoft — have invested heavily in these two offerings, which is a testament to the value industry is now placing on returning to languages that provide typed-backed assurances. These new languages differ from their predecessors: to extend and integrate with dynamic languages, their type systems permit programs to be partially annotated,</w:t>
      </w:r>
      <w:r>
        <w:rPr>
          <w:rFonts w:ascii="Microsoft Sans Serif" w:hAnsi="Microsoft Sans Serif" w:cs="Microsoft Sans Serif" w:eastAsiaTheme="majorHAnsi"/>
          <w:color w:val="FF1A24"/>
          <w:kern w:val="0"/>
        </w:rPr>
        <w:t xml:space="preserve"> </w:t>
      </w:r>
      <w:r>
        <w:rPr>
          <w:rFonts w:ascii="Microsoft Sans Serif" w:hAnsi="Microsoft Sans Serif" w:cs="Microsoft Sans Serif" w:eastAsiaTheme="majorHAnsi"/>
          <w:color w:val="000000"/>
          <w:kern w:val="0"/>
        </w:rPr>
        <w:t>not in the sense that some of the annotations can be missing because they can be inferred, but in the sense that, for some identifiers, the correct annotation is unknown. When an identifier’s principal type is unknown, these type systems annotate that identifier with an implicit any, reflecting a lack of knowledge of the identifier’s type.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Their support for partial typing makes them highly deployable in JS shops, but taking full advantage of them still requires paying the annotation tax, and slowly replacing anys with type annotations.</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One of these languages is TypeScript (TS): a statically typed superset of JS that transpiles to JS, allowing it to be used as a dropin replacement for JS. In TS, the type system includes primitive types (e.g. number, string) user-defined types (e.g. Promise, HTMElement), combinations of these and any. TS comes with compile-time type inference, which yields some of the benefits of a static type system but is fundamentally limited in what it can soundly infer due to JS features like duck-typing. Consider the JS code on the left-hand side of Figure </w:t>
      </w:r>
      <w:r>
        <w:rPr>
          <w:rFonts w:ascii="Microsoft Sans Serif" w:hAnsi="Microsoft Sans Serif" w:cs="Microsoft Sans Serif" w:eastAsiaTheme="majorHAnsi"/>
          <w:color w:val="FF1A24"/>
          <w:kern w:val="0"/>
        </w:rPr>
        <w:t>1</w:t>
      </w:r>
      <w:r>
        <w:rPr>
          <w:rFonts w:ascii="Microsoft Sans Serif" w:hAnsi="Microsoft Sans Serif" w:cs="Microsoft Sans Serif" w:eastAsiaTheme="majorHAnsi"/>
          <w:color w:val="000000"/>
          <w:kern w:val="0"/>
        </w:rPr>
        <w:t>: the type for p may be inferred from the call to createElement, which returns an HTMLElement.</w:t>
      </w:r>
      <w:r>
        <w:rPr>
          <w:rFonts w:ascii="Microsoft Sans Serif" w:hAnsi="Microsoft Sans Serif" w:cs="Microsoft Sans Serif" w:eastAsiaTheme="majorHAnsi"/>
          <w:color w:val="FF1A24"/>
          <w:kern w:val="0"/>
        </w:rPr>
        <w:t xml:space="preserve">2 </w:t>
      </w:r>
      <w:r>
        <w:rPr>
          <w:rFonts w:ascii="Microsoft Sans Serif" w:hAnsi="Microsoft Sans Serif" w:cs="Microsoft Sans Serif" w:eastAsiaTheme="majorHAnsi"/>
          <w:color w:val="000000"/>
          <w:kern w:val="0"/>
        </w:rPr>
        <w:t>On the other hand, the type of cssText is almost certainly string, but this cannot soundly be inferred from its usage here.</w:t>
      </w:r>
      <w:r>
        <w:rPr>
          <w:rFonts w:ascii="Microsoft Sans Serif" w:hAnsi="Microsoft Sans Serif" w:cs="Microsoft Sans Serif" w:eastAsiaTheme="majorHAnsi"/>
          <w:color w:val="FF1A24"/>
          <w:kern w:val="0"/>
        </w:rPr>
        <w:t xml:space="preserve"> </w:t>
      </w:r>
      <w:r>
        <w:rPr>
          <w:rFonts w:ascii="Microsoft Sans Serif" w:hAnsi="Microsoft Sans Serif" w:cs="Microsoft Sans Serif" w:eastAsiaTheme="majorHAnsi"/>
          <w:color w:val="000000"/>
          <w:kern w:val="0"/>
        </w:rPr>
        <w:t>For such identifiers, developers would need to add type annotations, as shown in the TS code on the right.</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2.2 Type Suggestion</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To the developer wishing to transition from the code on the left to that on the right in Figure </w:t>
      </w:r>
      <w:r>
        <w:rPr>
          <w:rFonts w:ascii="Microsoft Sans Serif" w:hAnsi="Microsoft Sans Serif" w:cs="Microsoft Sans Serif" w:eastAsiaTheme="majorHAnsi"/>
          <w:color w:val="FF1A24"/>
          <w:kern w:val="0"/>
        </w:rPr>
        <w:t>1</w:t>
      </w:r>
      <w:r>
        <w:rPr>
          <w:rFonts w:ascii="Microsoft Sans Serif" w:hAnsi="Microsoft Sans Serif" w:cs="Microsoft Sans Serif" w:eastAsiaTheme="majorHAnsi"/>
          <w:color w:val="000000"/>
          <w:kern w:val="0"/>
        </w:rPr>
        <w:t>, a tool that can recommend accurate type annotations, especially where traditional type inference fails, would be helpful. This type suggestion task of easing the transition from a partially to a fully typed code-base is the goal of our work.</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We distinguish two objectives for type suggestion:</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(1) Closed-world type suggestion recommends annotations to the developer from some finite vocabulary of types, e.g. to add to declarations of functions or variables.</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(2) Open-world type suggestion aims to suggest novel types to construct that reflect computations in the developer’s code.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As a first step to assisting developers in annotating their code, we restrict ourselves to the first task and leave the second to future work. Specifically, our goal is to learn to recommend the (ca. 11,000) most common types from a large corpus of code, including those shown in Figure </w:t>
      </w:r>
      <w:r>
        <w:rPr>
          <w:rFonts w:ascii="Microsoft Sans Serif" w:hAnsi="Microsoft Sans Serif" w:cs="Microsoft Sans Serif" w:eastAsiaTheme="majorHAnsi"/>
          <w:color w:val="FF1A24"/>
          <w:kern w:val="0"/>
        </w:rPr>
        <w:t>1</w:t>
      </w:r>
      <w:r>
        <w:rPr>
          <w:rFonts w:ascii="Microsoft Sans Serif" w:hAnsi="Microsoft Sans Serif" w:cs="Microsoft Sans Serif" w:eastAsiaTheme="majorHAnsi"/>
          <w:color w:val="000000"/>
          <w:kern w:val="0"/>
        </w:rPr>
        <w:t>. To achieve this, we view the type inference problem as a translation problem between un-annotated JS/TS and annotated TS. We chose to base our work on TS because, as a superset of JS, it is designed to displace JS in developers’ IDEs.</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Thus, a growing body of projects have already adopted it (including well known projects such as Angular and Reactive Extensions) and we can leverage their code to train DeepTyper. We can use TS’ compiler to automatically generate training data consisting of pairs of TS without type annotations and the corresponding types for DeepTyper’s training.</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Here, the fact that we are translating between two such closely related languages is a strength of our approach, easing the alignment problem [</w:t>
      </w:r>
      <w:r>
        <w:rPr>
          <w:rFonts w:ascii="Microsoft Sans Serif" w:hAnsi="Microsoft Sans Serif" w:cs="Microsoft Sans Serif" w:eastAsiaTheme="majorHAnsi"/>
          <w:color w:val="4D00DA"/>
          <w:kern w:val="0"/>
        </w:rPr>
        <w:t>9</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16</w:t>
      </w:r>
      <w:r>
        <w:rPr>
          <w:rFonts w:ascii="Microsoft Sans Serif" w:hAnsi="Microsoft Sans Serif" w:cs="Microsoft Sans Serif" w:eastAsiaTheme="majorHAnsi"/>
          <w:color w:val="000000"/>
          <w:kern w:val="0"/>
        </w:rPr>
        <w:t>] and vastly reducing the search space our models must traverse.</w:t>
      </w:r>
      <w:r>
        <w:rPr>
          <w:rFonts w:ascii="Microsoft Sans Serif" w:hAnsi="Microsoft Sans Serif" w:cs="Microsoft Sans Serif" w:eastAsiaTheme="majorHAnsi"/>
          <w:color w:val="FF1A24"/>
          <w:kern w:val="0"/>
        </w:rPr>
        <w:t xml:space="preserve">4 </w:t>
      </w:r>
      <w:r>
        <w:rPr>
          <w:rFonts w:ascii="Microsoft Sans Serif" w:hAnsi="Microsoft Sans Serif" w:cs="Microsoft Sans Serif" w:eastAsiaTheme="majorHAnsi"/>
          <w:color w:val="000000"/>
          <w:kern w:val="0"/>
        </w:rPr>
        <w:t xml:space="preserve">We train our translator, DeepTyper, on TS inputs (Figure </w:t>
      </w:r>
      <w:r>
        <w:rPr>
          <w:rFonts w:ascii="Microsoft Sans Serif" w:hAnsi="Microsoft Sans Serif" w:cs="Microsoft Sans Serif" w:eastAsiaTheme="majorHAnsi"/>
          <w:color w:val="FF1A24"/>
          <w:kern w:val="0"/>
        </w:rPr>
        <w:t>1</w:t>
      </w:r>
      <w:r>
        <w:rPr>
          <w:rFonts w:ascii="Microsoft Sans Serif" w:hAnsi="Microsoft Sans Serif" w:cs="Microsoft Sans Serif" w:eastAsiaTheme="majorHAnsi"/>
          <w:color w:val="000000"/>
          <w:kern w:val="0"/>
        </w:rPr>
        <w:t>, right), then test it on JS (left) or partially annotated TS files. DeepTyper suggests variable and function annotations, consisting of return, local variable, and parameter types.</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3 METHOD</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To approach type inference with machine learning, we are inspired by existing natural language processing (NLP) tasks, such as part-of speech (POS) tagging and named entity recognition (NER) [</w:t>
      </w:r>
      <w:r>
        <w:rPr>
          <w:rFonts w:ascii="Microsoft Sans Serif" w:hAnsi="Microsoft Sans Serif" w:cs="Microsoft Sans Serif" w:eastAsiaTheme="majorHAnsi"/>
          <w:color w:val="4D00DA"/>
          <w:kern w:val="0"/>
        </w:rPr>
        <w:t>12</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20</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In those tasks, a machine learning model needs to infer the role of a given word from its context. For example, the word “mail” can be either a verb or a noun when viewed in isolation, but when given context in the sentence “I will mail the letter tomorrow”, the part of speech becomes apparent. To solve this ambiguity, NLP research has focused on probabilistic methods that learn from data.</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Tasks like these are amenable to sequence-to-sequence models, in which a sequence of tokens is transformed into a sequence of types (in our case) [</w:t>
      </w:r>
      <w:r>
        <w:rPr>
          <w:rFonts w:ascii="Microsoft Sans Serif" w:hAnsi="Microsoft Sans Serif" w:cs="Microsoft Sans Serif" w:eastAsiaTheme="majorHAnsi"/>
          <w:color w:val="4D00DA"/>
          <w:kern w:val="0"/>
        </w:rPr>
        <w:t>32</w:t>
      </w:r>
      <w:r>
        <w:rPr>
          <w:rFonts w:ascii="Microsoft Sans Serif" w:hAnsi="Microsoft Sans Serif" w:cs="Microsoft Sans Serif" w:eastAsiaTheme="majorHAnsi"/>
          <w:color w:val="000000"/>
          <w:kern w:val="0"/>
        </w:rPr>
        <w:t>]. Specifically, our task is a sequence of annotation tasks, in which all elements st in an input sequence s1 . . . sN need to be annotated. Therefore, when approaching this problem with probabilistic machine learning, the modeled probability distribution is P (τ0 . . . τN |s0 . . . sN ), where τi represents the type annotation of si . In our case, the annotations are the types for the tokens in the input, where we align tokens that have no type (e.g. punctuation,keywords) with a special no-type symbol.</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Although deriving type annotations has many similarities to POS tagging and NER, it also presents some unique characteristics. First, our tasks has a much larger set of possible type annotations. The widely used Penn Treebank Project uses only 36 distinct parts-ofspeech tags for all English words, while we aim to predict more than than 11,000 types (Section </w:t>
      </w:r>
      <w:r>
        <w:rPr>
          <w:rFonts w:ascii="Microsoft Sans Serif" w:hAnsi="Microsoft Sans Serif" w:cs="Microsoft Sans Serif" w:eastAsiaTheme="majorHAnsi"/>
          <w:color w:val="FF1A24"/>
          <w:kern w:val="0"/>
        </w:rPr>
        <w:t>4.2</w:t>
      </w:r>
      <w:r>
        <w:rPr>
          <w:rFonts w:ascii="Microsoft Sans Serif" w:hAnsi="Microsoft Sans Serif" w:cs="Microsoft Sans Serif" w:eastAsiaTheme="majorHAnsi"/>
          <w:color w:val="000000"/>
          <w:kern w:val="0"/>
        </w:rPr>
        <w:t>). Furthermore, NLP tasks annotate a single instance of a word, whereas we are interested in annotating a variable that may be used multiple times, and the annotations ought to be consistent across occurrences.</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3.1 A Neural Architecture for Type Inference</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Similar to recent models in NLP, we turn to deep neural networks for our type inference task. Recurrent Neural Networks (RNN) [</w:t>
      </w:r>
      <w:r>
        <w:rPr>
          <w:rFonts w:ascii="Microsoft Sans Serif" w:hAnsi="Microsoft Sans Serif" w:cs="Microsoft Sans Serif" w:eastAsiaTheme="majorHAnsi"/>
          <w:color w:val="4D00DA"/>
          <w:kern w:val="0"/>
        </w:rPr>
        <w:t>9</w:t>
      </w:r>
      <w:r>
        <w:rPr>
          <w:rFonts w:ascii="Microsoft Sans Serif" w:hAnsi="Microsoft Sans Serif" w:cs="Microsoft Sans Serif" w:eastAsiaTheme="majorHAnsi"/>
          <w:color w:val="000000"/>
          <w:kern w:val="0"/>
        </w:rPr>
        <w:t>,</w:t>
      </w:r>
      <w:r>
        <w:rPr>
          <w:rFonts w:ascii="Microsoft Sans Serif" w:hAnsi="Microsoft Sans Serif" w:cs="Microsoft Sans Serif" w:eastAsiaTheme="majorHAnsi"/>
          <w:color w:val="4D00DA"/>
          <w:kern w:val="0"/>
        </w:rPr>
        <w:t>15</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19</w:t>
      </w:r>
      <w:r>
        <w:rPr>
          <w:rFonts w:ascii="Microsoft Sans Serif" w:hAnsi="Microsoft Sans Serif" w:cs="Microsoft Sans Serif" w:eastAsiaTheme="majorHAnsi"/>
          <w:color w:val="000000"/>
          <w:kern w:val="0"/>
        </w:rPr>
        <w:t>] have been widely successful at many natural language annotation tasks such as named entity recognition [</w:t>
      </w:r>
      <w:r>
        <w:rPr>
          <w:rFonts w:ascii="Microsoft Sans Serif" w:hAnsi="Microsoft Sans Serif" w:cs="Microsoft Sans Serif" w:eastAsiaTheme="majorHAnsi"/>
          <w:color w:val="4D00DA"/>
          <w:kern w:val="0"/>
        </w:rPr>
        <w:t>12</w:t>
      </w:r>
      <w:r>
        <w:rPr>
          <w:rFonts w:ascii="Microsoft Sans Serif" w:hAnsi="Microsoft Sans Serif" w:cs="Microsoft Sans Serif" w:eastAsiaTheme="majorHAnsi"/>
          <w:color w:val="000000"/>
          <w:kern w:val="0"/>
        </w:rPr>
        <w:t>] and machine translation [</w:t>
      </w:r>
      <w:r>
        <w:rPr>
          <w:rFonts w:ascii="Microsoft Sans Serif" w:hAnsi="Microsoft Sans Serif" w:cs="Microsoft Sans Serif" w:eastAsiaTheme="majorHAnsi"/>
          <w:color w:val="4D00DA"/>
          <w:kern w:val="0"/>
        </w:rPr>
        <w:t>9</w:t>
      </w:r>
      <w:r>
        <w:rPr>
          <w:rFonts w:ascii="Microsoft Sans Serif" w:hAnsi="Microsoft Sans Serif" w:cs="Microsoft Sans Serif" w:eastAsiaTheme="majorHAnsi"/>
          <w:color w:val="000000"/>
          <w:kern w:val="0"/>
        </w:rPr>
        <w:t>]. RNNs are neural networks that work on sequences of elements, such as words, making them naturally fit for our task.</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The general family of RNNs is defined over a sequence of elements s1 . . . sN as ht = RNN</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where xst is a learned representation (embedding) of the input element st and ht−1 is the previous output state of the RNN. The initial state h0 is usually set to a null vector (0). Both x and h are high dimensional vectors, whose dimensionality is tunable: higher dimensions allow the model to capture more information, but also increase the cost of training and may lead to overfitting.</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As we feed input tokens to the network in order, the vector x for each token is its representation, while h is the output state of the RNN based on both this current input and its previous state.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Thus, RNNs can be seen as networks that learn to “summarize” the input sequence s1 . . . st with ht . There are many different implementations of RNNs; in this work, we use GRUs (Gated Recurrent Unit) [</w:t>
      </w:r>
      <w:r>
        <w:rPr>
          <w:rFonts w:ascii="Microsoft Sans Serif" w:hAnsi="Microsoft Sans Serif" w:cs="Microsoft Sans Serif" w:eastAsiaTheme="majorHAnsi"/>
          <w:color w:val="4D00DA"/>
          <w:kern w:val="0"/>
        </w:rPr>
        <w:t>9</w:t>
      </w:r>
      <w:r>
        <w:rPr>
          <w:rFonts w:ascii="Microsoft Sans Serif" w:hAnsi="Microsoft Sans Serif" w:cs="Microsoft Sans Serif" w:eastAsiaTheme="majorHAnsi"/>
          <w:color w:val="000000"/>
          <w:kern w:val="0"/>
        </w:rPr>
        <w:t>]. For a more extensive discussion of RNNs, we refer the reader to Goodfellow et al. [</w:t>
      </w:r>
      <w:r>
        <w:rPr>
          <w:rFonts w:ascii="Microsoft Sans Serif" w:hAnsi="Microsoft Sans Serif" w:cs="Microsoft Sans Serif" w:eastAsiaTheme="majorHAnsi"/>
          <w:color w:val="4D00DA"/>
          <w:kern w:val="0"/>
        </w:rPr>
        <w:t>15</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In general translation tasks (e.g. English to French), the length and ordering of words in the input and output sequence may be different. RNN-based translation models account for these changes by first completely digesting the input sequence, then using their final state (typically plus some attention mechanism [</w:t>
      </w:r>
      <w:r>
        <w:rPr>
          <w:rFonts w:ascii="Microsoft Sans Serif" w:hAnsi="Microsoft Sans Serif" w:cs="Microsoft Sans Serif" w:eastAsiaTheme="majorHAnsi"/>
          <w:color w:val="4D00DA"/>
          <w:kern w:val="0"/>
        </w:rPr>
        <w:t>26</w:t>
      </w:r>
      <w:r>
        <w:rPr>
          <w:rFonts w:ascii="Microsoft Sans Serif" w:hAnsi="Microsoft Sans Serif" w:cs="Microsoft Sans Serif" w:eastAsiaTheme="majorHAnsi"/>
          <w:color w:val="000000"/>
          <w:kern w:val="0"/>
        </w:rPr>
        <w:t>]) to construct the output sequence, token by token. In our case, however, the token and type sequence are perfectly aligned, allowing us to treat our suggestion task as a sequence annotation task, also used for POS tagging and NER. In this setting, for every input token that we provide to the RNN, we also expect an output type judgement.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Since the RNN does not have to digest the full input before making type judgements, using this precise alignment can yield better performance.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To a first approximation, we can use an RNN for our sequence annotation task where we represent the “type judgement” context of the token st with τˆt = ht . Then, to predict the type vector, i.e. a probability distribution over every type τ in the type vocabulary, we use an output layer to project the hidden state onto a vector of dimension equal to the type vocabulary, followed by a softmax layer to normalize it to a valid categorical probability distribution over types. Each component of the type vector is then: where rτ is a representation learned for each type annotation τ , τˆT t rτ is the inner product of the two vectors and bτ a scalar bias for each annotation. However, this approach ignores all the relevant context to the right of st , i.e. information in st+1 . . . sN .</w:t>
      </w:r>
      <w:r>
        <w:rPr>
          <w:rFonts w:ascii="Microsoft Sans Serif" w:hAnsi="Microsoft Sans Serif" w:cs="Microsoft Sans Serif" w:eastAsiaTheme="majorHAnsi"/>
          <w:color w:val="FF1A24"/>
          <w:kern w:val="0"/>
        </w:rPr>
        <w:t xml:space="preserve">5 </w:t>
      </w:r>
      <w:r>
        <w:rPr>
          <w:rFonts w:ascii="Microsoft Sans Serif" w:hAnsi="Microsoft Sans Serif" w:cs="Microsoft Sans Serif" w:eastAsiaTheme="majorHAnsi"/>
          <w:color w:val="000000"/>
          <w:kern w:val="0"/>
        </w:rPr>
        <w:t>For this reason, we use an architecture called bidirectional RNNs (biRNN), which combines two RNNs running in opposite directions, one traversing the sequence forward and the other in reverse. The representation of the context for a single token st becomes the concatenation of the states of the forward (left-to-right) and reverse (right-to-left) RNNs, i.e. we set The network architecture we have described so far assumes that the annotations we produce for each token are independent of each other. This tends to be true in natural language but is not the case for source code: a variable may be used multiple times throughout the code, but its true type remains the same as at its declaration. If we were to ignore the interdependencies among multiple tokens, our annotations might turn out inconsistent between usages of the same variable. Although the RNN might learn to avoid such inconsistencies, in practice even long-memory RNNs such as GRUs have quite limited memory that makes it hard to capture such long-range dependencies.</w:t>
      </w:r>
      <w:r>
        <w:rPr>
          <w:rFonts w:ascii="Microsoft Sans Serif" w:hAnsi="Microsoft Sans Serif" w:cs="Microsoft Sans Serif" w:eastAsiaTheme="majorHAnsi"/>
          <w:color w:val="FF1A24"/>
          <w:kern w:val="0"/>
        </w:rPr>
        <w:t xml:space="preserve">6 </w:t>
      </w:r>
      <w:r>
        <w:rPr>
          <w:rFonts w:ascii="Microsoft Sans Serif" w:hAnsi="Microsoft Sans Serif" w:cs="Microsoft Sans Serif" w:eastAsiaTheme="majorHAnsi"/>
          <w:color w:val="000000"/>
          <w:kern w:val="0"/>
        </w:rPr>
        <w:t xml:space="preserve">To address this problem, we propose a consistency layer as an extension to the standard biRNN, where the context representation for the token st is where V (t ) is the set of all locations that are bound to the same identifier as the one in location t . Specifically, we average over the token representations after the first bidirectional layer and combine these with the input to the second bidirectional layer, as shown in Figure </w:t>
      </w:r>
      <w:r>
        <w:rPr>
          <w:rFonts w:ascii="Microsoft Sans Serif" w:hAnsi="Microsoft Sans Serif" w:cs="Microsoft Sans Serif" w:eastAsiaTheme="majorHAnsi"/>
          <w:color w:val="FF1A24"/>
          <w:kern w:val="0"/>
        </w:rPr>
        <w:t>2</w:t>
      </w:r>
      <w:r>
        <w:rPr>
          <w:rFonts w:ascii="Microsoft Sans Serif" w:hAnsi="Microsoft Sans Serif" w:cs="Microsoft Sans Serif" w:eastAsiaTheme="majorHAnsi"/>
          <w:color w:val="000000"/>
          <w:kern w:val="0"/>
        </w:rPr>
        <w:t>. By concatenating the output vector hbit with the average representation of all the bound tokens, we encourage the model to use long-range information from all usages of the identifier. Thus, the model learns to predict types based on both its sequentially local representation and the consensus judgement for all other locations where this identifier occurs. We could restrict the non-local part of Equation (</w:t>
      </w:r>
      <w:r>
        <w:rPr>
          <w:rFonts w:ascii="Microsoft Sans Serif" w:hAnsi="Microsoft Sans Serif" w:cs="Microsoft Sans Serif" w:eastAsiaTheme="majorHAnsi"/>
          <w:color w:val="FF1A24"/>
          <w:kern w:val="0"/>
        </w:rPr>
        <w:t>2</w:t>
      </w:r>
      <w:r>
        <w:rPr>
          <w:rFonts w:ascii="Microsoft Sans Serif" w:hAnsi="Microsoft Sans Serif" w:cs="Microsoft Sans Serif" w:eastAsiaTheme="majorHAnsi"/>
          <w:color w:val="000000"/>
          <w:kern w:val="0"/>
        </w:rPr>
        <w:t xml:space="preserve">) to occurrences of the exact same variable only (e.g. by running a def-use analysis), but we found that it is very rare for two differently-typed, but same-named variables to occur in the same file. We chose instead to average over all identifiers with the same name, as this can provide more samples per identifier. Figure </w:t>
      </w:r>
      <w:r>
        <w:rPr>
          <w:rFonts w:ascii="Microsoft Sans Serif" w:hAnsi="Microsoft Sans Serif" w:cs="Microsoft Sans Serif" w:eastAsiaTheme="majorHAnsi"/>
          <w:color w:val="FF1A24"/>
          <w:kern w:val="0"/>
        </w:rPr>
        <w:t>2</w:t>
      </w:r>
      <w:r>
        <w:rPr>
          <w:rFonts w:ascii="Microsoft Sans Serif" w:hAnsi="Microsoft Sans Serif" w:cs="Microsoft Sans Serif" w:eastAsiaTheme="majorHAnsi"/>
          <w:color w:val="000000"/>
          <w:kern w:val="0"/>
        </w:rPr>
        <w:t xml:space="preserve"> shows the resulting network; we call this model DeepTyper. Design Decisions. Our neural network encapsulates a set of design decisions and choices which we explain here. Using the biRNN model allows us to capture a large (potentially unbounded) context around each token. Capturing a large context is crucial for predicting the type annotation of a variable, since it allows our model to learn long-range statistical dependencies (such as between a function’s type and its return statement). Additionally, including the identifiers (e.g. variable names) allows the model to incorporate probabilistic naming information to the type inference problem, a concept that has not been well explored in the literature. Also, it should be noted that viewing the input program as a sequence of tokens is a design decision that trades off the potential to use richer structural information (such as ASTs, dependency graphs) for the advantage of using well-understood models for sequence tagging whose training scales well with a large amount of data.</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4 EVALUATION</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Figure </w:t>
      </w:r>
      <w:r>
        <w:rPr>
          <w:rFonts w:ascii="Microsoft Sans Serif" w:hAnsi="Microsoft Sans Serif" w:cs="Microsoft Sans Serif" w:eastAsiaTheme="majorHAnsi"/>
          <w:color w:val="FF1A24"/>
          <w:kern w:val="0"/>
        </w:rPr>
        <w:t xml:space="preserve">3 </w:t>
      </w:r>
      <w:r>
        <w:rPr>
          <w:rFonts w:ascii="Microsoft Sans Serif" w:hAnsi="Microsoft Sans Serif" w:cs="Microsoft Sans Serif" w:eastAsiaTheme="majorHAnsi"/>
          <w:color w:val="000000"/>
          <w:kern w:val="0"/>
        </w:rPr>
        <w:t xml:space="preserve">gives an overview of our experimental setup. First, we collect data from online open-source projects (Section </w:t>
      </w:r>
      <w:r>
        <w:rPr>
          <w:rFonts w:ascii="Microsoft Sans Serif" w:hAnsi="Microsoft Sans Serif" w:cs="Microsoft Sans Serif" w:eastAsiaTheme="majorHAnsi"/>
          <w:color w:val="FF1A24"/>
          <w:kern w:val="0"/>
        </w:rPr>
        <w:t>4.2</w:t>
      </w:r>
      <w:r>
        <w:rPr>
          <w:rFonts w:ascii="Microsoft Sans Serif" w:hAnsi="Microsoft Sans Serif" w:cs="Microsoft Sans Serif" w:eastAsiaTheme="majorHAnsi"/>
          <w:color w:val="000000"/>
          <w:kern w:val="0"/>
        </w:rPr>
        <w:t xml:space="preserve">). The second step is initializing and training the deep learner (Section </w:t>
      </w:r>
      <w:r>
        <w:rPr>
          <w:rFonts w:ascii="Microsoft Sans Serif" w:hAnsi="Microsoft Sans Serif" w:cs="Microsoft Sans Serif" w:eastAsiaTheme="majorHAnsi"/>
          <w:color w:val="FF1A24"/>
          <w:kern w:val="0"/>
        </w:rPr>
        <w:t>3</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Finally, we evaluate our approach against, and in combination with, a type inference engine, and we discuss how to use the trained algorithm for general code fragments, demonstrated through a web API. We conclude this section with an overview of the hardware used and corresponding memory use and timing information.</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4.1 Objective</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As outlined in Section </w:t>
      </w:r>
      <w:r>
        <w:rPr>
          <w:rFonts w:ascii="Microsoft Sans Serif" w:hAnsi="Microsoft Sans Serif" w:cs="Microsoft Sans Serif" w:eastAsiaTheme="majorHAnsi"/>
          <w:color w:val="FF1A24"/>
          <w:kern w:val="0"/>
        </w:rPr>
        <w:t>2</w:t>
      </w:r>
      <w:r>
        <w:rPr>
          <w:rFonts w:ascii="Microsoft Sans Serif" w:hAnsi="Microsoft Sans Serif" w:cs="Microsoft Sans Serif" w:eastAsiaTheme="majorHAnsi"/>
          <w:color w:val="000000"/>
          <w:kern w:val="0"/>
        </w:rPr>
        <w:t>, the goal of this work is to suggest useful type annotations from a fixed vocabulary for JavaScript (JS) and TypeScript (TS) code. Here, we define “useful type annotations” as those that developers have manually added in the TS code, and which we remove to produce our training data. In TS, there are three categories of identifiers that allow optional</w:t>
      </w:r>
      <w:r>
        <w:rPr>
          <w:rFonts w:ascii="Microsoft Sans Serif" w:hAnsi="Microsoft Sans Serif" w:cs="Microsoft Sans Serif" w:eastAsiaTheme="majorHAnsi"/>
          <w:color w:val="FF1A24"/>
          <w:kern w:val="0"/>
        </w:rPr>
        <w:t xml:space="preserve">7 </w:t>
      </w:r>
      <w:r>
        <w:rPr>
          <w:rFonts w:ascii="Microsoft Sans Serif" w:hAnsi="Microsoft Sans Serif" w:cs="Microsoft Sans Serif" w:eastAsiaTheme="majorHAnsi"/>
          <w:color w:val="000000"/>
          <w:kern w:val="0"/>
        </w:rPr>
        <w:t xml:space="preserve">type annotations: function return types, function parameters and variables. Deep-Typer learns to suggest these by learning to assign a probability distribution over types, denoted a type vector, to each identifier occurrence in a file. To improve training, we do not only learn to assign types to definition sites, where the annotation would be added, but to all occurrences of an identifier. This helps the deep learner include more context in its type judgements and allows us to enforce its additional consistency constraint as described in Section </w:t>
      </w:r>
      <w:r>
        <w:rPr>
          <w:rFonts w:ascii="Microsoft Sans Serif" w:hAnsi="Microsoft Sans Serif" w:cs="Microsoft Sans Serif" w:eastAsiaTheme="majorHAnsi"/>
          <w:color w:val="FF1A24"/>
          <w:kern w:val="0"/>
        </w:rPr>
        <w:t>3</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The model is presented with the code as sequential data, with each token aligned with a type. Each token and type are encoded in their respective vocabularies (see Section </w:t>
      </w:r>
      <w:r>
        <w:rPr>
          <w:rFonts w:ascii="Microsoft Sans Serif" w:hAnsi="Microsoft Sans Serif" w:cs="Microsoft Sans Serif" w:eastAsiaTheme="majorHAnsi"/>
          <w:color w:val="FF1A24"/>
          <w:kern w:val="0"/>
        </w:rPr>
        <w:t>4.2</w:t>
      </w:r>
      <w:r>
        <w:rPr>
          <w:rFonts w:ascii="Microsoft Sans Serif" w:hAnsi="Microsoft Sans Serif" w:cs="Microsoft Sans Serif" w:eastAsiaTheme="majorHAnsi"/>
          <w:color w:val="000000"/>
          <w:kern w:val="0"/>
        </w:rPr>
        <w:t>) as a one-hot vector (with a one at the index of the correct token/type and zeros otherwise).</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The type may be a (deterministically assignable) no-type for tokens such as punctuation and keywords; we do not train the algorithms to assign these. Given a sequence of tokens, the model is tasked to predict the corresponding sequence of types.</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At training time, the model’s accuracy is measured in terms of the cross-entropy between its produced type vector and the true, one-hot encoded type vector. At test time, the model is tasked with inferring the correct annotations at the locations where developers originally added type annotations that we removed to produce our aligned data. Although the model infers types for all occurrences of every identifier (because of the way it is trained), we report our results on the true original type annotations both because this is the most realistic test criterion and to avoid confusion.</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 xml:space="preserve">We evaluate the model primarily in terms of prediction accuracy: the likelihood that the most activated element of the type vector is the correct type. We focus on assigning non-any types (recall that any expresses uncertainty about a type), since those will be most useful to a developer. We furthermore distinguish between evaluating the accuracy at all identifier locations (including nondefinition sites, as we do at training time) and inferring only at those positions where developers actually added type annotations in our dataset. For more details, see Section </w:t>
      </w:r>
      <w:r>
        <w:rPr>
          <w:rFonts w:ascii="Microsoft Sans Serif" w:hAnsi="Microsoft Sans Serif" w:cs="Microsoft Sans Serif" w:eastAsiaTheme="majorHAnsi"/>
          <w:color w:val="FF1A24"/>
          <w:kern w:val="0"/>
        </w:rPr>
        <w:t>4.4</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4.2 Data</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Data Collection. We collected the 1,000 top starred open-source projects on Github that predominantly consisted of TypeScript code on February 28, 2018; this is a similar approach to Ray et al.’s study of programming languages [</w:t>
      </w:r>
      <w:r>
        <w:rPr>
          <w:rFonts w:ascii="Microsoft Sans Serif" w:hAnsi="Microsoft Sans Serif" w:cs="Microsoft Sans Serif" w:eastAsiaTheme="majorHAnsi"/>
          <w:color w:val="4D00DA"/>
          <w:kern w:val="0"/>
        </w:rPr>
        <w:t>27</w:t>
      </w:r>
      <w:r>
        <w:rPr>
          <w:rFonts w:ascii="Microsoft Sans Serif" w:hAnsi="Microsoft Sans Serif" w:cs="Microsoft Sans Serif" w:eastAsiaTheme="majorHAnsi"/>
          <w:color w:val="000000"/>
          <w:kern w:val="0"/>
        </w:rPr>
        <w:t>]. Each project was parsed with the TypeScript compiler tsc, which infers type information (possibly any) for all occurrences of each identifier. We removed all files containing more than 5,000 tokens for the sequences to fit within a minibatch used in our deep learner. This removed only a small portion of both files (ca. 0.9%) and tokens (ca. 11%). We also remove all projects containing only TypeScript header files, which especially includes all projects from the ‘DefinitelyTyped’ eco-system. After these steps, our dataset contains 776 TypeScript</w:t>
      </w:r>
      <w:r>
        <w:rPr>
          <w:rFonts w:hint="eastAsia"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000000"/>
          <w:kern w:val="0"/>
        </w:rPr>
        <w:t xml:space="preserve">projects, with statistics listed in Table </w:t>
      </w:r>
      <w:r>
        <w:rPr>
          <w:rFonts w:ascii="Microsoft Sans Serif" w:hAnsi="Microsoft Sans Serif" w:cs="Microsoft Sans Serif" w:eastAsiaTheme="majorHAnsi"/>
          <w:color w:val="FF1A24"/>
          <w:kern w:val="0"/>
        </w:rPr>
        <w:t>1</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Our dataset was randomly split by project into 80% training data, 10% held-out (or validation) data and 10% test data. Among the largest projects included were Karma-Typescript (a test framework for TS), Angular and projects related to Microsoft’s VS Code. We focus only on inter-project type suggestion, because we believe this to be the most realistic use of our tool. That is, the model is trained on a pre-existing set of projects and then used to provide suggestions in a different/new project that was not seen during training. Future work may study an intra-project setting, in which the model can benefit from project-specific information, which will likely improve type suggestion accuracy.</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Token and Type Vocabularies. As is common practice in natural language processing, we estimate our vocabularies on the training split and replace all the rare tokens (in our case, those seen less than 10 times) and all unseen tokens in the held-out and test data with a generic UNKNOWN token. Note that we still infer types for these tokens, even though their name provides no useful information to the deep learner. To reduce vocabulary size, we also replaced all numerals with ‘0’, all strings with “s" and all templates with a simple ‘template‘, none of which affects the types of the code. The type vocabulary is similarly estimated on the types of the training data, except that rare types (again, those seen less than 10 times in the training data) and unseen types are simply treated as any. The number of tokens and types strongly correlates with the complexity of the model, so we set the vocabulary cut-off as low as was possible while still making training feasible in reasonable time and memory. The resulting vocabularies consist of 40,195 source tokens and 11,830 types.</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Aligning Data. To create an oracle and aligned corpus, we use the compiler to add type annotations to every identifier. We then remove all type annotations from the TS code, in order to create code that more closely resembles JS code. Note that this does not always produce actual JS code since TS includes a richer syntax beyond just type annotations.We create two types of oracle datasets from this translation:</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(1) ALL identifier data (training): we create an aligned corpus between tokens and types, in which every occurrence of every identifier has a type annotation from the compiler.</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This is the type of oracle data that we use for training. This data likely includes more types than a developer would want to annotate, since many could be inferred by the compiler.</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(2) GOLD, annotation-only data (testing): we align only the types that developers annotated with the declaration site where the annotation was added. All other tokens are aligned with a no-type. This provides the closest approximation of</w:t>
      </w:r>
    </w:p>
    <w:p>
      <w:pPr>
        <w:autoSpaceDE w:val="0"/>
        <w:autoSpaceDN w:val="0"/>
        <w:adjustRightInd w:val="0"/>
        <w:jc w:val="left"/>
        <w:rPr>
          <w:rFonts w:ascii="Microsoft Sans Serif" w:hAnsi="Microsoft Sans Serif" w:cs="Microsoft Sans Serif" w:eastAsiaTheme="majorHAnsi"/>
          <w:kern w:val="0"/>
        </w:rPr>
      </w:pPr>
      <w:r>
        <w:rPr>
          <w:rFonts w:ascii="Microsoft Sans Serif" w:hAnsi="Microsoft Sans Serif" w:cs="Microsoft Sans Serif" w:eastAsiaTheme="majorHAnsi"/>
          <w:kern w:val="0"/>
        </w:rPr>
        <w:t>the annotations that developers care about and serves as our test data.</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Microsoft Sans Serif" w:hAnsi="Microsoft Sans Serif" w:cs="Microsoft Sans Serif"/>
          <w:color w:val="000000"/>
          <w:kern w:val="0"/>
          <w:sz w:val="22"/>
          <w:szCs w:val="22"/>
        </w:rPr>
      </w:pPr>
      <w:r>
        <w:rPr>
          <w:rFonts w:ascii="Microsoft Sans Serif" w:hAnsi="Microsoft Sans Serif" w:cs="Microsoft Sans Serif"/>
          <w:color w:val="000000"/>
          <w:kern w:val="0"/>
          <w:sz w:val="22"/>
          <w:szCs w:val="22"/>
        </w:rPr>
        <w:t>4.3 Experiments and Models</w:t>
      </w:r>
    </w:p>
    <w:p>
      <w:pPr>
        <w:autoSpaceDE w:val="0"/>
        <w:autoSpaceDN w:val="0"/>
        <w:adjustRightInd w:val="0"/>
        <w:jc w:val="left"/>
        <w:rPr>
          <w:rFonts w:ascii="Microsoft Sans Serif" w:hAnsi="Microsoft Sans Serif" w:cs="Microsoft Sans Serif"/>
          <w:color w:val="000000"/>
          <w:kern w:val="0"/>
          <w:sz w:val="22"/>
          <w:szCs w:val="22"/>
        </w:rPr>
      </w:pPr>
    </w:p>
    <w:p>
      <w:pPr>
        <w:autoSpaceDE w:val="0"/>
        <w:autoSpaceDN w:val="0"/>
        <w:adjustRightInd w:val="0"/>
        <w:jc w:val="left"/>
        <w:rPr>
          <w:rFonts w:ascii="Microsoft Sans Serif" w:hAnsi="Microsoft Sans Serif" w:cs="Microsoft Sans Serif"/>
          <w:color w:val="000000"/>
          <w:kern w:val="0"/>
          <w:sz w:val="18"/>
          <w:szCs w:val="18"/>
        </w:rPr>
      </w:pPr>
      <w:r>
        <w:rPr>
          <w:rFonts w:ascii="Microsoft Sans Serif" w:hAnsi="Microsoft Sans Serif" w:cs="Microsoft Sans Serif"/>
          <w:color w:val="000000"/>
          <w:kern w:val="0"/>
          <w:sz w:val="18"/>
          <w:szCs w:val="18"/>
        </w:rPr>
        <w:t>DeepTyper. We study the accuracy and behavior of deep learning</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networks when applied to type inference across a range of metrics</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 xml:space="preserve">(see Section </w:t>
      </w:r>
      <w:r>
        <w:rPr>
          <w:rFonts w:ascii="Microsoft Sans Serif" w:hAnsi="Microsoft Sans Serif" w:cs="Microsoft Sans Serif"/>
          <w:color w:val="FF1A24"/>
          <w:kern w:val="0"/>
          <w:sz w:val="18"/>
          <w:szCs w:val="18"/>
        </w:rPr>
        <w:t>4.4</w:t>
      </w:r>
      <w:r>
        <w:rPr>
          <w:rFonts w:ascii="Microsoft Sans Serif" w:hAnsi="Microsoft Sans Serif" w:cs="Microsoft Sans Serif"/>
          <w:color w:val="000000"/>
          <w:kern w:val="0"/>
          <w:sz w:val="18"/>
          <w:szCs w:val="18"/>
        </w:rPr>
        <w:t>). Our proposed model enhances a conventional</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 xml:space="preserve">RNN structure with a consistency layer as described in Section </w:t>
      </w:r>
      <w:r>
        <w:rPr>
          <w:rFonts w:ascii="Microsoft Sans Serif" w:hAnsi="Microsoft Sans Serif" w:cs="Microsoft Sans Serif"/>
          <w:color w:val="FF1A24"/>
          <w:kern w:val="0"/>
          <w:sz w:val="18"/>
          <w:szCs w:val="18"/>
        </w:rPr>
        <w:t>3</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and is denoted DeepTyper. We compare this model against a plain</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RNN with the same architecture minus the consistency layer.</w:t>
      </w:r>
    </w:p>
    <w:p>
      <w:pPr>
        <w:autoSpaceDE w:val="0"/>
        <w:autoSpaceDN w:val="0"/>
        <w:adjustRightInd w:val="0"/>
        <w:jc w:val="left"/>
        <w:rPr>
          <w:rFonts w:ascii="Microsoft Sans Serif" w:hAnsi="Microsoft Sans Serif" w:cs="Microsoft Sans Serif"/>
          <w:color w:val="000000"/>
          <w:kern w:val="0"/>
          <w:sz w:val="18"/>
          <w:szCs w:val="18"/>
        </w:rPr>
      </w:pPr>
      <w:r>
        <w:rPr>
          <w:rFonts w:ascii="Microsoft Sans Serif" w:hAnsi="Microsoft Sans Serif" w:cs="Microsoft Sans Serif"/>
          <w:color w:val="000000"/>
          <w:kern w:val="0"/>
          <w:sz w:val="18"/>
          <w:szCs w:val="18"/>
        </w:rPr>
        <w:t>For our RNNs, we use 300-dimensional token embeddings, which</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are trained jointly with the model, and two 650-dimensional hidden</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layers, implemented as a bi-directional network with two GRUs</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 xml:space="preserve">each (Section </w:t>
      </w:r>
      <w:r>
        <w:rPr>
          <w:rFonts w:ascii="Microsoft Sans Serif" w:hAnsi="Microsoft Sans Serif" w:cs="Microsoft Sans Serif"/>
          <w:color w:val="FF1A24"/>
          <w:kern w:val="0"/>
          <w:sz w:val="18"/>
          <w:szCs w:val="18"/>
        </w:rPr>
        <w:t>3</w:t>
      </w:r>
      <w:r>
        <w:rPr>
          <w:rFonts w:ascii="Microsoft Sans Serif" w:hAnsi="Microsoft Sans Serif" w:cs="Microsoft Sans Serif"/>
          <w:color w:val="000000"/>
          <w:kern w:val="0"/>
          <w:sz w:val="18"/>
          <w:szCs w:val="18"/>
        </w:rPr>
        <w:t>). This allows information to flow forward and backward</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in the model and improves its accuracy. Finally, we use dropout</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regularization [</w:t>
      </w:r>
      <w:r>
        <w:rPr>
          <w:rFonts w:ascii="Microsoft Sans Serif" w:hAnsi="Microsoft Sans Serif" w:cs="Microsoft Sans Serif"/>
          <w:color w:val="4D00DA"/>
          <w:kern w:val="0"/>
          <w:sz w:val="18"/>
          <w:szCs w:val="18"/>
        </w:rPr>
        <w:t>31</w:t>
      </w:r>
      <w:r>
        <w:rPr>
          <w:rFonts w:ascii="Microsoft Sans Serif" w:hAnsi="Microsoft Sans Serif" w:cs="Microsoft Sans Serif"/>
          <w:color w:val="000000"/>
          <w:kern w:val="0"/>
          <w:sz w:val="18"/>
          <w:szCs w:val="18"/>
        </w:rPr>
        <w:t>] with a drop-out probability of 50% to the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second hidden layer and apply layer-normalization after the embedding</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layer. As is typical in NLP tasks like this, the token sequence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is padded with start- and end-of-sentence tags (with no-type) as</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cues for the model.</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We train the deep learner for 10 epochs with a minibatch size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of up to five thousand tokens, requiring ca. 4,100 minibatches per</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epoch. We use a learning configuration that is typical for these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tasks in NLP settings and fine-tuned our hyper-parameters using</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our validation data. We use an Adam optimizer [</w:t>
      </w:r>
      <w:r>
        <w:rPr>
          <w:rFonts w:ascii="Microsoft Sans Serif" w:hAnsi="Microsoft Sans Serif" w:cs="Microsoft Sans Serif"/>
          <w:color w:val="4D00DA"/>
          <w:kern w:val="0"/>
          <w:sz w:val="18"/>
          <w:szCs w:val="18"/>
        </w:rPr>
        <w:t>23</w:t>
      </w:r>
      <w:r>
        <w:rPr>
          <w:rFonts w:ascii="Microsoft Sans Serif" w:hAnsi="Microsoft Sans Serif" w:cs="Microsoft Sans Serif"/>
          <w:color w:val="000000"/>
          <w:kern w:val="0"/>
          <w:sz w:val="18"/>
          <w:szCs w:val="18"/>
        </w:rPr>
        <w:t>]; we initialize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the learning rate to 10</w:t>
      </w:r>
      <w:r>
        <w:rPr>
          <w:rFonts w:ascii="Microsoft Sans Serif" w:hAnsi="Microsoft Sans Serif" w:cs="Microsoft Sans Serif"/>
          <w:color w:val="000000"/>
          <w:kern w:val="0"/>
          <w:sz w:val="15"/>
          <w:szCs w:val="15"/>
        </w:rPr>
        <w:t xml:space="preserve">−3 </w:t>
      </w:r>
      <w:r>
        <w:rPr>
          <w:rFonts w:ascii="Microsoft Sans Serif" w:hAnsi="Microsoft Sans Serif" w:cs="Microsoft Sans Serif"/>
          <w:color w:val="000000"/>
          <w:kern w:val="0"/>
          <w:sz w:val="18"/>
          <w:szCs w:val="18"/>
        </w:rPr>
        <w:t>and reduce it every other epoch until it</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reaches 10</w:t>
      </w:r>
      <w:r>
        <w:rPr>
          <w:rFonts w:ascii="Microsoft Sans Serif" w:hAnsi="Microsoft Sans Serif" w:cs="Microsoft Sans Serif"/>
          <w:color w:val="000000"/>
          <w:kern w:val="0"/>
          <w:sz w:val="15"/>
          <w:szCs w:val="15"/>
        </w:rPr>
        <w:t xml:space="preserve">−4 </w:t>
      </w:r>
      <w:r>
        <w:rPr>
          <w:rFonts w:ascii="Microsoft Sans Serif" w:hAnsi="Microsoft Sans Serif" w:cs="Microsoft Sans Serif"/>
          <w:color w:val="000000"/>
          <w:kern w:val="0"/>
          <w:sz w:val="18"/>
          <w:szCs w:val="18"/>
        </w:rPr>
        <w:t>where it remains stable; we set momentum to 1/e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after the first 1,000 minibatches and clip total gradients per sample</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to 15. Validation error is computed at every epoch and we select</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the model when this error stabilizes; for both of our RNN models,</w:t>
      </w:r>
      <w:r>
        <w:rPr>
          <w:rFonts w:hint="eastAsia" w:ascii="Microsoft Sans Serif" w:hAnsi="Microsoft Sans Serif" w:cs="Microsoft Sans Serif"/>
          <w:color w:val="000000"/>
          <w:kern w:val="0"/>
          <w:sz w:val="18"/>
          <w:szCs w:val="18"/>
        </w:rPr>
        <w:t xml:space="preserve"> </w:t>
      </w:r>
      <w:r>
        <w:rPr>
          <w:rFonts w:ascii="Microsoft Sans Serif" w:hAnsi="Microsoft Sans Serif" w:cs="Microsoft Sans Serif"/>
          <w:color w:val="000000"/>
          <w:kern w:val="0"/>
          <w:sz w:val="18"/>
          <w:szCs w:val="18"/>
        </w:rPr>
        <w:t xml:space="preserve">this occurred around epoch 5. </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TSC + CheckJS. In the second experiment, we compare our deep</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learning models against those types that the TypeScript compiler</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(tsc) could infer (after removing type annotations), when also</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equipped with a static type-inference tool for JavaScript named</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CheckJS.</w:t>
      </w:r>
      <w:r>
        <w:rPr>
          <w:rFonts w:ascii="Times New Roman" w:hAnsi="Times New Roman" w:cs="Times New Roman"/>
          <w:color w:val="FF1A24"/>
          <w:kern w:val="0"/>
        </w:rPr>
        <w:t xml:space="preserve">9 </w:t>
      </w:r>
      <w:r>
        <w:rPr>
          <w:rFonts w:ascii="Times New Roman" w:hAnsi="Times New Roman" w:cs="Times New Roman"/>
          <w:color w:val="000000"/>
          <w:kern w:val="0"/>
        </w:rPr>
        <w:t>CheckJS reads JavaScript and provides best effort type</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inference, assigning any to those tokens to which it cannot assign</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a more precise type. Since TSC+CheckJS (hereafter typically abbreviated</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“CheckJS”) has access to complete compiler and build</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information of the test projects (while DeepTyper is evaluated in an</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inter-project setting), our main aim is not to outperform CheckJS</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but rather to demonstrate how probabilistic type inference can dations</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precisely where the compiler is uncertain.</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JSNice. In our final experiment, we compare the deep learner’s</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performance with that of JSNice [</w:t>
      </w:r>
      <w:r>
        <w:rPr>
          <w:rFonts w:ascii="Times New Roman" w:hAnsi="Times New Roman" w:cs="Times New Roman"/>
          <w:color w:val="4D00DA"/>
          <w:kern w:val="0"/>
        </w:rPr>
        <w:t>28</w:t>
      </w:r>
      <w:r>
        <w:rPr>
          <w:rFonts w:ascii="Times New Roman" w:hAnsi="Times New Roman" w:cs="Times New Roman"/>
          <w:color w:val="000000"/>
          <w:kern w:val="0"/>
        </w:rPr>
        <w:t>]. JSNice was proposed as a</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method to (among others) learn type annotations for JavaScript</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from dependencies between variables, so we thought it instructive</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to compare and contrast performances. A perfect comparison is not</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possible as JSNice differs from our work in several fundamental</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ways: (1) it focuses on JavaScript code only whereas our model</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is trained on TypeScript code with a varying degree of similarity</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to plain JavaScript, (2) it assigns a limited set of types, including</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number, string, Object, Array, a few special cases of</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Object such as Element and Document, and ? (unsure), and</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(3) it requires compiler information (e.g. dependencies, scoping),</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whereas our approach requires just an aligned corpus and is otherwise</w:t>
      </w:r>
      <w:r>
        <w:rPr>
          <w:rFonts w:hint="eastAsia" w:ascii="Microsoft Sans Serif" w:hAnsi="Microsoft Sans Serif" w:cs="Microsoft Sans Serif"/>
          <w:color w:val="000000"/>
          <w:kern w:val="0"/>
        </w:rPr>
        <w:t xml:space="preserve"> </w:t>
      </w:r>
      <w:r>
        <w:rPr>
          <w:rFonts w:ascii="Times New Roman" w:hAnsi="Times New Roman" w:cs="Times New Roman"/>
          <w:color w:val="000000"/>
          <w:kern w:val="0"/>
        </w:rPr>
        <w:t>language-agnostic.</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4.4 Metrics</w:t>
      </w:r>
    </w:p>
    <w:p>
      <w:pPr>
        <w:autoSpaceDE w:val="0"/>
        <w:autoSpaceDN w:val="0"/>
        <w:adjustRightInd w:val="0"/>
        <w:jc w:val="left"/>
        <w:rPr>
          <w:rFonts w:ascii="Times New Roman" w:hAnsi="Times New Roman" w:cs="Times New Roman"/>
          <w:kern w:val="0"/>
          <w:sz w:val="22"/>
          <w:szCs w:val="22"/>
        </w:rPr>
      </w:pP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We evaluate our models on the accuracy and consistency of their</w:t>
      </w:r>
      <w:r>
        <w:rPr>
          <w:rFonts w:hint="eastAsia" w:ascii="Times New Roman" w:hAnsi="Times New Roman" w:cs="Times New Roman"/>
          <w:kern w:val="0"/>
        </w:rPr>
        <w:t xml:space="preserve"> </w:t>
      </w:r>
      <w:r>
        <w:rPr>
          <w:rFonts w:ascii="Times New Roman" w:hAnsi="Times New Roman" w:cs="Times New Roman"/>
          <w:kern w:val="0"/>
        </w:rPr>
        <w:t>predictions. Since a prediction is made at each identifier’s occurrence,</w:t>
      </w:r>
      <w:r>
        <w:rPr>
          <w:rFonts w:hint="eastAsia" w:ascii="Times New Roman" w:hAnsi="Times New Roman" w:cs="Times New Roman"/>
          <w:kern w:val="0"/>
        </w:rPr>
        <w:t xml:space="preserve"> </w:t>
      </w:r>
      <w:r>
        <w:rPr>
          <w:rFonts w:ascii="Times New Roman" w:hAnsi="Times New Roman" w:cs="Times New Roman"/>
          <w:kern w:val="0"/>
        </w:rPr>
        <w:t>we first evaluate each occurrence separately. We measure the</w:t>
      </w:r>
      <w:r>
        <w:rPr>
          <w:rFonts w:hint="eastAsia" w:ascii="Times New Roman" w:hAnsi="Times New Roman" w:cs="Times New Roman"/>
          <w:kern w:val="0"/>
        </w:rPr>
        <w:t xml:space="preserve"> </w:t>
      </w:r>
      <w:r>
        <w:rPr>
          <w:rFonts w:ascii="Times New Roman" w:hAnsi="Times New Roman" w:cs="Times New Roman"/>
          <w:kern w:val="0"/>
        </w:rPr>
        <w:t>rank of the correct prediction and extract top-K accuracy metrics.</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We evaluate the various models’ performances on real-world type</w:t>
      </w:r>
      <w:r>
        <w:rPr>
          <w:rFonts w:hint="eastAsia" w:ascii="Times New Roman" w:hAnsi="Times New Roman" w:cs="Times New Roman"/>
          <w:kern w:val="0"/>
        </w:rPr>
        <w:t xml:space="preserve"> </w:t>
      </w:r>
      <w:r>
        <w:rPr>
          <w:rFonts w:ascii="Times New Roman" w:hAnsi="Times New Roman" w:cs="Times New Roman"/>
          <w:kern w:val="0"/>
        </w:rPr>
        <w:t>annotations (the GOLD data). Unless otherwise stated, we only</w:t>
      </w:r>
      <w:r>
        <w:rPr>
          <w:rFonts w:hint="eastAsia" w:ascii="Times New Roman" w:hAnsi="Times New Roman" w:cs="Times New Roman"/>
          <w:kern w:val="0"/>
        </w:rPr>
        <w:t xml:space="preserve"> </w:t>
      </w:r>
      <w:r>
        <w:rPr>
          <w:rFonts w:ascii="Times New Roman" w:hAnsi="Times New Roman" w:cs="Times New Roman"/>
          <w:kern w:val="0"/>
        </w:rPr>
        <w:t>focus on suggesting the non-any types in our aligned datasets,</w:t>
      </w:r>
      <w:r>
        <w:rPr>
          <w:rFonts w:hint="eastAsia" w:ascii="Times New Roman" w:hAnsi="Times New Roman" w:cs="Times New Roman"/>
          <w:kern w:val="0"/>
        </w:rPr>
        <w:t xml:space="preserve"> </w:t>
      </w:r>
      <w:r>
        <w:rPr>
          <w:rFonts w:ascii="Times New Roman" w:hAnsi="Times New Roman" w:cs="Times New Roman"/>
          <w:kern w:val="0"/>
        </w:rPr>
        <w:t>since inferring any is generally not helpful. The RNN also emits a</w:t>
      </w:r>
      <w:r>
        <w:rPr>
          <w:rFonts w:hint="eastAsia" w:ascii="Times New Roman" w:hAnsi="Times New Roman" w:cs="Times New Roman"/>
          <w:kern w:val="0"/>
        </w:rPr>
        <w:t xml:space="preserve"> </w:t>
      </w:r>
      <w:r>
        <w:rPr>
          <w:rFonts w:ascii="Times New Roman" w:hAnsi="Times New Roman" w:cs="Times New Roman"/>
          <w:kern w:val="0"/>
        </w:rPr>
        <w:t>probability with its top prediction, which can be used to reflect its</w:t>
      </w:r>
      <w:r>
        <w:rPr>
          <w:rFonts w:hint="eastAsia" w:ascii="Times New Roman" w:hAnsi="Times New Roman" w:cs="Times New Roman"/>
          <w:kern w:val="0"/>
        </w:rPr>
        <w:t xml:space="preserve"> </w:t>
      </w:r>
      <w:r>
        <w:rPr>
          <w:rFonts w:ascii="Times New Roman" w:hAnsi="Times New Roman" w:cs="Times New Roman"/>
          <w:kern w:val="0"/>
        </w:rPr>
        <w:t>“confidence” at that location. This can be used to set a minimum</w:t>
      </w:r>
      <w:r>
        <w:rPr>
          <w:rFonts w:hint="eastAsia" w:ascii="Times New Roman" w:hAnsi="Times New Roman" w:cs="Times New Roman"/>
          <w:kern w:val="0"/>
        </w:rPr>
        <w:t xml:space="preserve"> </w:t>
      </w:r>
      <w:r>
        <w:rPr>
          <w:rFonts w:ascii="Times New Roman" w:hAnsi="Times New Roman" w:cs="Times New Roman"/>
          <w:kern w:val="0"/>
        </w:rPr>
        <w:t>confidence threshold, below which DeepTyper’s suggestions are</w:t>
      </w:r>
      <w:r>
        <w:rPr>
          <w:rFonts w:hint="eastAsia" w:ascii="Times New Roman" w:hAnsi="Times New Roman" w:cs="Times New Roman"/>
          <w:kern w:val="0"/>
        </w:rPr>
        <w:t xml:space="preserve"> </w:t>
      </w:r>
      <w:r>
        <w:rPr>
          <w:rFonts w:ascii="Times New Roman" w:hAnsi="Times New Roman" w:cs="Times New Roman"/>
          <w:kern w:val="0"/>
        </w:rPr>
        <w:t>not presented. Thus, we also show precision/recall results when</w:t>
      </w:r>
      <w:r>
        <w:rPr>
          <w:rFonts w:hint="eastAsia" w:ascii="Times New Roman" w:hAnsi="Times New Roman" w:cs="Times New Roman"/>
          <w:kern w:val="0"/>
        </w:rPr>
        <w:t xml:space="preserve"> </w:t>
      </w:r>
      <w:r>
        <w:rPr>
          <w:rFonts w:ascii="Times New Roman" w:hAnsi="Times New Roman" w:cs="Times New Roman"/>
          <w:kern w:val="0"/>
        </w:rPr>
        <w:t>varying this confidence threshold for DeepTyper. Finally, we are</w:t>
      </w:r>
      <w:r>
        <w:rPr>
          <w:rFonts w:hint="eastAsia" w:ascii="Times New Roman" w:hAnsi="Times New Roman" w:cs="Times New Roman"/>
          <w:kern w:val="0"/>
        </w:rPr>
        <w:t xml:space="preserve"> </w:t>
      </w:r>
      <w:r>
        <w:rPr>
          <w:rFonts w:ascii="Times New Roman" w:hAnsi="Times New Roman" w:cs="Times New Roman"/>
          <w:kern w:val="0"/>
        </w:rPr>
        <w:t>interested in how consistent the model is in its assignment of types</w:t>
      </w:r>
      <w:r>
        <w:rPr>
          <w:rFonts w:hint="eastAsia" w:ascii="Times New Roman" w:hAnsi="Times New Roman" w:cs="Times New Roman"/>
          <w:kern w:val="0"/>
        </w:rPr>
        <w:t xml:space="preserve"> </w:t>
      </w:r>
      <w:r>
        <w:rPr>
          <w:rFonts w:ascii="Times New Roman" w:hAnsi="Times New Roman" w:cs="Times New Roman"/>
          <w:kern w:val="0"/>
        </w:rPr>
        <w:t>to identifiers across their definition and usages in the code. Let X be</w:t>
      </w:r>
      <w:r>
        <w:rPr>
          <w:rFonts w:hint="eastAsia" w:ascii="Times New Roman" w:hAnsi="Times New Roman" w:cs="Times New Roman"/>
          <w:kern w:val="0"/>
        </w:rPr>
        <w:t xml:space="preserve"> </w:t>
      </w:r>
      <w:r>
        <w:rPr>
          <w:rFonts w:ascii="Times New Roman" w:hAnsi="Times New Roman" w:cs="Times New Roman"/>
          <w:kern w:val="0"/>
        </w:rPr>
        <w:t>the set of all type-able identifiers that occur more than once in some</w:t>
      </w:r>
      <w:r>
        <w:rPr>
          <w:rFonts w:hint="eastAsia" w:ascii="Times New Roman" w:hAnsi="Times New Roman" w:cs="Times New Roman"/>
          <w:kern w:val="0"/>
        </w:rPr>
        <w:t xml:space="preserve"> </w:t>
      </w:r>
      <w:r>
        <w:rPr>
          <w:rFonts w:ascii="Times New Roman" w:hAnsi="Times New Roman" w:cs="Times New Roman"/>
          <w:kern w:val="0"/>
        </w:rPr>
        <w:t>code of interest. For DT : X → N, let DT(x) denote the number of</w:t>
      </w:r>
      <w:r>
        <w:rPr>
          <w:rFonts w:hint="eastAsia" w:ascii="Times New Roman" w:hAnsi="Times New Roman" w:cs="Times New Roman"/>
          <w:kern w:val="0"/>
        </w:rPr>
        <w:t xml:space="preserve"> </w:t>
      </w:r>
      <w:r>
        <w:rPr>
          <w:rFonts w:ascii="Times New Roman" w:hAnsi="Times New Roman" w:cs="Times New Roman"/>
          <w:kern w:val="0"/>
        </w:rPr>
        <w:t>types DeepTyper assigns to x, across all of its appearances. Ideally,</w:t>
      </w:r>
      <w:r>
        <w:rPr>
          <w:rFonts w:hint="eastAsia" w:ascii="Times New Roman" w:hAnsi="Times New Roman" w:cs="Times New Roman"/>
          <w:kern w:val="0"/>
        </w:rPr>
        <w:t xml:space="preserve"> </w:t>
      </w:r>
      <w:r>
        <w:rPr>
          <w:rFonts w:ascii="Cambria Math" w:hAnsi="Cambria Math" w:cs="Cambria Math"/>
          <w:kern w:val="0"/>
        </w:rPr>
        <w:t>∀</w:t>
      </w:r>
      <w:r>
        <w:rPr>
          <w:rFonts w:ascii="Times New Roman" w:hAnsi="Times New Roman" w:cs="Times New Roman"/>
          <w:kern w:val="0"/>
        </w:rPr>
        <w:t xml:space="preserve">x </w:t>
      </w:r>
      <w:r>
        <w:rPr>
          <w:rFonts w:ascii="Cambria Math" w:hAnsi="Cambria Math" w:cs="Cambria Math"/>
          <w:kern w:val="0"/>
        </w:rPr>
        <w:t>∈</w:t>
      </w:r>
      <w:r>
        <w:rPr>
          <w:rFonts w:ascii="Times New Roman" w:hAnsi="Times New Roman" w:cs="Times New Roman"/>
          <w:kern w:val="0"/>
        </w:rPr>
        <w:t xml:space="preserve"> X,DT(x) = 1; indeed, this is a constraint that standard type</w:t>
      </w:r>
      <w:r>
        <w:rPr>
          <w:rFonts w:hint="eastAsia" w:ascii="Times New Roman" w:hAnsi="Times New Roman" w:cs="Times New Roman"/>
          <w:kern w:val="0"/>
        </w:rPr>
        <w:t xml:space="preserve"> </w:t>
      </w:r>
      <w:r>
        <w:rPr>
          <w:rFonts w:ascii="Times New Roman" w:hAnsi="Times New Roman" w:cs="Times New Roman"/>
          <w:kern w:val="0"/>
        </w:rPr>
        <w:t>inference obeys. Like all stochastic approaches, DeepTyper is not</w:t>
      </w:r>
      <w:r>
        <w:rPr>
          <w:rFonts w:hint="eastAsia" w:ascii="Times New Roman" w:hAnsi="Times New Roman" w:cs="Times New Roman"/>
          <w:kern w:val="0"/>
        </w:rPr>
        <w:t xml:space="preserve"> </w:t>
      </w:r>
      <w:r>
        <w:rPr>
          <w:rFonts w:ascii="Times New Roman" w:hAnsi="Times New Roman" w:cs="Times New Roman"/>
          <w:kern w:val="0"/>
        </w:rPr>
        <w:t xml:space="preserve">so precise. Let Y , {x | DT (x) &gt; 1, </w:t>
      </w:r>
      <w:r>
        <w:rPr>
          <w:rFonts w:ascii="Cambria Math" w:hAnsi="Cambria Math" w:cs="Cambria Math"/>
          <w:kern w:val="0"/>
        </w:rPr>
        <w:t>∀</w:t>
      </w:r>
      <w:r>
        <w:rPr>
          <w:rFonts w:ascii="Times New Roman" w:hAnsi="Times New Roman" w:cs="Times New Roman"/>
          <w:kern w:val="0"/>
        </w:rPr>
        <w:t xml:space="preserve">x </w:t>
      </w:r>
      <w:r>
        <w:rPr>
          <w:rFonts w:ascii="Cambria Math" w:hAnsi="Cambria Math" w:cs="Cambria Math"/>
          <w:kern w:val="0"/>
        </w:rPr>
        <w:t>∈</w:t>
      </w:r>
      <w:r>
        <w:rPr>
          <w:rFonts w:ascii="Times New Roman" w:hAnsi="Times New Roman" w:cs="Times New Roman"/>
          <w:kern w:val="0"/>
        </w:rPr>
        <w:t xml:space="preserve"> X}. Then the type inconsistency</w:t>
      </w:r>
      <w:r>
        <w:rPr>
          <w:rFonts w:hint="eastAsia" w:ascii="Times New Roman" w:hAnsi="Times New Roman" w:cs="Times New Roman"/>
          <w:kern w:val="0"/>
        </w:rPr>
        <w:t xml:space="preserve"> </w:t>
      </w:r>
      <w:r>
        <w:rPr>
          <w:rFonts w:ascii="Times New Roman" w:hAnsi="Times New Roman" w:cs="Times New Roman"/>
          <w:kern w:val="0"/>
        </w:rPr>
        <w:t>measure of a type inference approach, like DeepTyper, that</w:t>
      </w:r>
      <w:r>
        <w:rPr>
          <w:rFonts w:hint="eastAsia" w:ascii="Times New Roman" w:hAnsi="Times New Roman" w:cs="Times New Roman"/>
          <w:kern w:val="0"/>
        </w:rPr>
        <w:t xml:space="preserve"> </w:t>
      </w:r>
      <w:r>
        <w:rPr>
          <w:rFonts w:ascii="Times New Roman" w:hAnsi="Times New Roman" w:cs="Times New Roman"/>
          <w:kern w:val="0"/>
        </w:rPr>
        <w:t>does not necessarily find the principal type of a variable across all</w:t>
      </w:r>
      <w:r>
        <w:rPr>
          <w:rFonts w:hint="eastAsia" w:ascii="Times New Roman" w:hAnsi="Times New Roman" w:cs="Times New Roman"/>
          <w:kern w:val="0"/>
        </w:rPr>
        <w:t xml:space="preserve"> </w:t>
      </w:r>
      <w:r>
        <w:rPr>
          <w:rFonts w:ascii="Times New Roman" w:hAnsi="Times New Roman" w:cs="Times New Roman"/>
          <w:kern w:val="0"/>
        </w:rPr>
        <w:t>of its uses, is: |Y ||X | .</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4.5 Experimental Setup</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The deep learning code was written in CNTK [</w:t>
      </w:r>
      <w:r>
        <w:rPr>
          <w:rFonts w:ascii="Times New Roman" w:hAnsi="Times New Roman" w:cs="Times New Roman"/>
          <w:color w:val="4D00DA"/>
          <w:kern w:val="0"/>
        </w:rPr>
        <w:t>4</w:t>
      </w:r>
      <w:r>
        <w:rPr>
          <w:rFonts w:ascii="Times New Roman" w:hAnsi="Times New Roman" w:cs="Times New Roman"/>
          <w:color w:val="000000"/>
          <w:kern w:val="0"/>
        </w:rPr>
        <w:t>]. All experiments</w:t>
      </w:r>
      <w:r>
        <w:rPr>
          <w:rFonts w:hint="eastAsia" w:ascii="Times New Roman" w:hAnsi="Times New Roman" w:cs="Times New Roman"/>
          <w:color w:val="000000"/>
          <w:kern w:val="0"/>
        </w:rPr>
        <w:t xml:space="preserve"> </w:t>
      </w:r>
      <w:r>
        <w:rPr>
          <w:rFonts w:ascii="Times New Roman" w:hAnsi="Times New Roman" w:cs="Times New Roman"/>
          <w:color w:val="000000"/>
          <w:kern w:val="0"/>
        </w:rPr>
        <w:t>are conducted on an NVIDIA GeForce GTX 1080 Ti GPU with 11GB</w:t>
      </w:r>
      <w:r>
        <w:rPr>
          <w:rFonts w:hint="eastAsia" w:ascii="Times New Roman" w:hAnsi="Times New Roman" w:cs="Times New Roman"/>
          <w:color w:val="000000"/>
          <w:kern w:val="0"/>
        </w:rPr>
        <w:t xml:space="preserve"> </w:t>
      </w:r>
      <w:r>
        <w:rPr>
          <w:rFonts w:ascii="Times New Roman" w:hAnsi="Times New Roman" w:cs="Times New Roman"/>
          <w:color w:val="000000"/>
          <w:kern w:val="0"/>
        </w:rPr>
        <w:t>of graphics memory, in combination with an 6-core Intel i7-8700</w:t>
      </w:r>
      <w:r>
        <w:rPr>
          <w:rFonts w:hint="eastAsia" w:ascii="Times New Roman" w:hAnsi="Times New Roman" w:cs="Times New Roman"/>
          <w:color w:val="000000"/>
          <w:kern w:val="0"/>
        </w:rPr>
        <w:t xml:space="preserve"> </w:t>
      </w:r>
      <w:r>
        <w:rPr>
          <w:rFonts w:ascii="Times New Roman" w:hAnsi="Times New Roman" w:cs="Times New Roman"/>
          <w:color w:val="000000"/>
          <w:kern w:val="0"/>
        </w:rPr>
        <w:t>CPU with 32GB of RAM. Our resulting model requires ca. 500MB of</w:t>
      </w:r>
      <w:r>
        <w:rPr>
          <w:rFonts w:hint="eastAsia" w:ascii="Times New Roman" w:hAnsi="Times New Roman" w:cs="Times New Roman"/>
          <w:color w:val="000000"/>
          <w:kern w:val="0"/>
        </w:rPr>
        <w:t xml:space="preserve"> </w:t>
      </w:r>
      <w:r>
        <w:rPr>
          <w:rFonts w:ascii="Times New Roman" w:hAnsi="Times New Roman" w:cs="Times New Roman"/>
          <w:color w:val="000000"/>
          <w:kern w:val="0"/>
        </w:rPr>
        <w:t>RAM to be loaded into memory and can be run on both a GPU and</w:t>
      </w:r>
      <w:r>
        <w:rPr>
          <w:rFonts w:hint="eastAsia" w:ascii="Times New Roman" w:hAnsi="Times New Roman" w:cs="Times New Roman"/>
          <w:color w:val="000000"/>
          <w:kern w:val="0"/>
        </w:rPr>
        <w:t xml:space="preserve"> </w:t>
      </w:r>
      <w:r>
        <w:rPr>
          <w:rFonts w:ascii="Times New Roman" w:hAnsi="Times New Roman" w:cs="Times New Roman"/>
          <w:color w:val="000000"/>
          <w:kern w:val="0"/>
        </w:rPr>
        <w:t>CPU. It can provide type annotations for (reasonably sized) files in</w:t>
      </w:r>
      <w:r>
        <w:rPr>
          <w:rFonts w:hint="eastAsia" w:ascii="Times New Roman" w:hAnsi="Times New Roman" w:cs="Times New Roman"/>
          <w:color w:val="000000"/>
          <w:kern w:val="0"/>
        </w:rPr>
        <w:t xml:space="preserve"> </w:t>
      </w:r>
      <w:r>
        <w:rPr>
          <w:rFonts w:ascii="Times New Roman" w:hAnsi="Times New Roman" w:cs="Times New Roman"/>
          <w:color w:val="000000"/>
          <w:kern w:val="0"/>
        </w:rPr>
        <w:t>well under 2 seconds.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Our algorithm is programmatically exposed through a web API</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(Figure </w:t>
      </w:r>
      <w:r>
        <w:rPr>
          <w:rFonts w:ascii="Times New Roman" w:hAnsi="Times New Roman" w:cs="Times New Roman"/>
          <w:color w:val="FF1A24"/>
          <w:kern w:val="0"/>
        </w:rPr>
        <w:t>4</w:t>
      </w:r>
      <w:r>
        <w:rPr>
          <w:rFonts w:ascii="Times New Roman" w:hAnsi="Times New Roman" w:cs="Times New Roman"/>
          <w:color w:val="000000"/>
          <w:kern w:val="0"/>
        </w:rPr>
        <w:t>) that allows users to submit JavaScript or TypeScript files</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and annotates each identifier with its most likely types, subject to a </w:t>
      </w:r>
      <w:r>
        <w:rPr>
          <w:rFonts w:ascii="Times New Roman" w:hAnsi="Times New Roman" w:cs="Times New Roman"/>
          <w:kern w:val="0"/>
        </w:rPr>
        <w:t>confidence threshold. All our code for training and evaluating Deep-Typer is released on https://github.com/DeepTyper/DeepTyper.</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 RESULTS</w:t>
      </w:r>
    </w:p>
    <w:p>
      <w:pPr>
        <w:autoSpaceDE w:val="0"/>
        <w:autoSpaceDN w:val="0"/>
        <w:adjustRightInd w:val="0"/>
        <w:jc w:val="left"/>
        <w:rPr>
          <w:rFonts w:ascii="Times New Roman" w:hAnsi="Times New Roman" w:cs="Times New Roman"/>
          <w:color w:val="000000"/>
          <w:kern w:val="0"/>
          <w:sz w:val="22"/>
          <w:szCs w:val="22"/>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 xml:space="preserve">We present our results in three phases, as per Section </w:t>
      </w:r>
      <w:r>
        <w:rPr>
          <w:rFonts w:ascii="Times New Roman" w:hAnsi="Times New Roman" w:cs="Times New Roman"/>
          <w:color w:val="FF1A24"/>
          <w:kern w:val="0"/>
        </w:rPr>
        <w:t>4.3</w:t>
      </w:r>
      <w:r>
        <w:rPr>
          <w:rFonts w:ascii="Times New Roman" w:hAnsi="Times New Roman" w:cs="Times New Roman"/>
          <w:color w:val="000000"/>
          <w:kern w:val="0"/>
        </w:rPr>
        <w:t xml:space="preserve">. </w:t>
      </w:r>
      <w:r>
        <w:rPr>
          <w:rFonts w:hint="eastAsia" w:ascii="Times New Roman" w:hAnsi="Times New Roman" w:cs="Times New Roman"/>
          <w:color w:val="000000"/>
          <w:kern w:val="0"/>
        </w:rPr>
        <w:t>结果分为三个阶段。</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first</w:t>
      </w:r>
      <w:r>
        <w:rPr>
          <w:rFonts w:hint="eastAsia" w:ascii="Times New Roman" w:hAnsi="Times New Roman" w:cs="Times New Roman"/>
          <w:color w:val="000000"/>
          <w:kern w:val="0"/>
        </w:rPr>
        <w:t xml:space="preserve"> </w:t>
      </w:r>
      <w:r>
        <w:rPr>
          <w:rFonts w:ascii="Times New Roman" w:hAnsi="Times New Roman" w:cs="Times New Roman"/>
          <w:color w:val="000000"/>
          <w:kern w:val="0"/>
        </w:rPr>
        <w:t>study how well deep learning algorithms are suited for type inference</w:t>
      </w:r>
      <w:r>
        <w:rPr>
          <w:rFonts w:hint="eastAsia" w:ascii="Times New Roman" w:hAnsi="Times New Roman" w:cs="Times New Roman"/>
          <w:color w:val="000000"/>
          <w:kern w:val="0"/>
        </w:rPr>
        <w:t xml:space="preserve"> </w:t>
      </w:r>
      <w:r>
        <w:rPr>
          <w:rFonts w:ascii="Times New Roman" w:hAnsi="Times New Roman" w:cs="Times New Roman"/>
          <w:color w:val="000000"/>
          <w:kern w:val="0"/>
        </w:rPr>
        <w:t>in general, and study the notion of consistency specifically.</w:t>
      </w:r>
      <w:r>
        <w:rPr>
          <w:rFonts w:hint="eastAsia" w:ascii="Times New Roman" w:hAnsi="Times New Roman" w:cs="Times New Roman"/>
          <w:color w:val="000000"/>
          <w:kern w:val="0"/>
        </w:rPr>
        <w:t xml:space="preserve"> 首先是一般情况</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Then, we compare DeepTyper’s performance with that of the TypeScript compiler plus CheckJS, showing furthermore how the models</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can be complementary. </w:t>
      </w:r>
      <w:r>
        <w:rPr>
          <w:rFonts w:hint="eastAsia" w:ascii="Times New Roman" w:hAnsi="Times New Roman" w:cs="Times New Roman"/>
          <w:color w:val="000000"/>
          <w:kern w:val="0"/>
        </w:rPr>
        <w:t>其次是与</w:t>
      </w:r>
      <w:r>
        <w:rPr>
          <w:rFonts w:ascii="Times New Roman" w:hAnsi="Times New Roman" w:cs="Times New Roman"/>
          <w:color w:val="000000"/>
          <w:kern w:val="0"/>
        </w:rPr>
        <w:t>checkJS</w:t>
      </w:r>
      <w:r>
        <w:rPr>
          <w:rFonts w:hint="eastAsia" w:ascii="Times New Roman" w:hAnsi="Times New Roman" w:cs="Times New Roman"/>
          <w:color w:val="000000"/>
          <w:kern w:val="0"/>
        </w:rPr>
        <w:t>进行对比</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Finally, we present a comparison (and combination)</w:t>
      </w:r>
      <w:r>
        <w:rPr>
          <w:rFonts w:hint="eastAsia" w:ascii="Times New Roman" w:hAnsi="Times New Roman" w:cs="Times New Roman"/>
          <w:color w:val="000000"/>
          <w:kern w:val="0"/>
        </w:rPr>
        <w:t xml:space="preserve"> </w:t>
      </w:r>
      <w:r>
        <w:rPr>
          <w:rFonts w:ascii="Times New Roman" w:hAnsi="Times New Roman" w:cs="Times New Roman"/>
          <w:color w:val="000000"/>
          <w:kern w:val="0"/>
        </w:rPr>
        <w:t>on plain JS functions with JSNice [</w:t>
      </w:r>
      <w:r>
        <w:rPr>
          <w:rFonts w:ascii="Times New Roman" w:hAnsi="Times New Roman" w:cs="Times New Roman"/>
          <w:color w:val="4D00DA"/>
          <w:kern w:val="0"/>
        </w:rPr>
        <w:t>28</w:t>
      </w:r>
      <w:r>
        <w:rPr>
          <w:rFonts w:ascii="Times New Roman" w:hAnsi="Times New Roman" w:cs="Times New Roman"/>
          <w:color w:val="000000"/>
          <w:kern w:val="0"/>
        </w:rPr>
        <w:t>], which tackles a</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similar, if narrower task. </w:t>
      </w:r>
      <w:r>
        <w:rPr>
          <w:rFonts w:hint="eastAsia" w:ascii="Times New Roman" w:hAnsi="Times New Roman" w:cs="Times New Roman"/>
          <w:color w:val="000000"/>
          <w:kern w:val="0"/>
        </w:rPr>
        <w:t>最后与</w:t>
      </w:r>
      <w:r>
        <w:rPr>
          <w:rFonts w:ascii="Times New Roman" w:hAnsi="Times New Roman" w:cs="Times New Roman"/>
          <w:color w:val="000000"/>
          <w:kern w:val="0"/>
        </w:rPr>
        <w:t>JSNice</w:t>
      </w:r>
      <w:r>
        <w:rPr>
          <w:rFonts w:hint="eastAsia" w:ascii="Times New Roman" w:hAnsi="Times New Roman" w:cs="Times New Roman"/>
          <w:color w:val="000000"/>
          <w:kern w:val="0"/>
        </w:rPr>
        <w:t>进行对比</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5.1 Deep Learning for Type Inference</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first show the overall performance of the deep learning models</w:t>
      </w:r>
      <w:r>
        <w:rPr>
          <w:rFonts w:hint="eastAsia" w:ascii="Times New Roman" w:hAnsi="Times New Roman" w:cs="Times New Roman"/>
          <w:color w:val="000000"/>
          <w:kern w:val="0"/>
        </w:rPr>
        <w:t xml:space="preserve"> </w:t>
      </w:r>
      <w:r>
        <w:rPr>
          <w:rFonts w:ascii="Times New Roman" w:hAnsi="Times New Roman" w:cs="Times New Roman"/>
          <w:color w:val="000000"/>
          <w:kern w:val="0"/>
        </w:rPr>
        <w:t>on the test data, including both the plain RNN and our variant,</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DeepTyper, which is enhanced with a consistency layer. Table </w:t>
      </w:r>
      <w:r>
        <w:rPr>
          <w:rFonts w:ascii="Times New Roman" w:hAnsi="Times New Roman" w:cs="Times New Roman"/>
          <w:color w:val="FF1A24"/>
          <w:kern w:val="0"/>
        </w:rPr>
        <w:t>2</w:t>
      </w:r>
      <w:r>
        <w:rPr>
          <w:rFonts w:hint="eastAsia" w:ascii="Times New Roman" w:hAnsi="Times New Roman" w:cs="Times New Roman"/>
          <w:color w:val="000000"/>
          <w:kern w:val="0"/>
        </w:rPr>
        <w:t xml:space="preserve"> </w:t>
      </w:r>
      <w:r>
        <w:rPr>
          <w:rFonts w:ascii="Times New Roman" w:hAnsi="Times New Roman" w:cs="Times New Roman"/>
          <w:color w:val="000000"/>
          <w:kern w:val="0"/>
        </w:rPr>
        <w:t>shows the prediction accuracy (top 1 and 5) of the true types w.r.t.</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the models in the 78 test projects on the GOLD dataset (Section </w:t>
      </w:r>
      <w:r>
        <w:rPr>
          <w:rFonts w:ascii="Times New Roman" w:hAnsi="Times New Roman" w:cs="Times New Roman"/>
          <w:color w:val="FF1A24"/>
          <w:kern w:val="0"/>
        </w:rPr>
        <w:t>4.2</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include a naïve model, which assigns each identifier the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distribution that it has at training time. This model achieves an</w:t>
      </w:r>
      <w:r>
        <w:rPr>
          <w:rFonts w:hint="eastAsia" w:ascii="Times New Roman" w:hAnsi="Times New Roman" w:cs="Times New Roman"/>
          <w:color w:val="000000"/>
          <w:kern w:val="0"/>
        </w:rPr>
        <w:t xml:space="preserve"> </w:t>
      </w:r>
      <w:r>
        <w:rPr>
          <w:rFonts w:ascii="Times New Roman" w:hAnsi="Times New Roman" w:cs="Times New Roman"/>
          <w:color w:val="000000"/>
          <w:kern w:val="0"/>
        </w:rPr>
        <w:t>acceptable accuracy without accounting for any identifier context, giving us a notion of what portion of the task is relatively simple.</w:t>
      </w:r>
      <w:r>
        <w:rPr>
          <w:rFonts w:hint="eastAsia" w:ascii="Times New Roman" w:hAnsi="Times New Roman" w:cs="Times New Roman"/>
          <w:color w:val="000000"/>
          <w:kern w:val="0"/>
        </w:rPr>
        <w:t xml:space="preserve"> </w:t>
      </w:r>
      <w:r>
        <w:rPr>
          <w:rFonts w:ascii="Times New Roman" w:hAnsi="Times New Roman" w:cs="Times New Roman"/>
          <w:color w:val="000000"/>
          <w:kern w:val="0"/>
        </w:rPr>
        <w:t>Xu et al. report a similar result for Python code [</w:t>
      </w:r>
      <w:r>
        <w:rPr>
          <w:rFonts w:ascii="Times New Roman" w:hAnsi="Times New Roman" w:cs="Times New Roman"/>
          <w:color w:val="4D00DA"/>
          <w:kern w:val="0"/>
        </w:rPr>
        <w:t>34</w:t>
      </w:r>
      <w:r>
        <w:rPr>
          <w:rFonts w:ascii="Times New Roman" w:hAnsi="Times New Roman" w:cs="Times New Roman"/>
          <w:color w:val="000000"/>
          <w:kern w:val="0"/>
        </w:rPr>
        <w:t>], although</w:t>
      </w:r>
      <w:r>
        <w:rPr>
          <w:rFonts w:hint="eastAsia" w:ascii="Times New Roman" w:hAnsi="Times New Roman" w:cs="Times New Roman"/>
          <w:color w:val="000000"/>
          <w:kern w:val="0"/>
        </w:rPr>
        <w:t xml:space="preserve"> </w:t>
      </w:r>
      <w:r>
        <w:rPr>
          <w:rFonts w:ascii="Times New Roman" w:hAnsi="Times New Roman" w:cs="Times New Roman"/>
          <w:color w:val="000000"/>
          <w:kern w:val="0"/>
        </w:rPr>
        <w:t>we stress that this is not an implementation of their model (See</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Section </w:t>
      </w:r>
      <w:r>
        <w:rPr>
          <w:rFonts w:ascii="Times New Roman" w:hAnsi="Times New Roman" w:cs="Times New Roman"/>
          <w:color w:val="FF1A24"/>
          <w:kern w:val="0"/>
        </w:rPr>
        <w:t>7</w:t>
      </w:r>
      <w:r>
        <w:rPr>
          <w:rFonts w:ascii="Times New Roman" w:hAnsi="Times New Roman" w:cs="Times New Roman"/>
          <w:color w:val="000000"/>
          <w:kern w:val="0"/>
        </w:rPr>
        <w:t>). DeepTyper substantially outperforms it by including</w:t>
      </w:r>
      <w:r>
        <w:rPr>
          <w:rFonts w:hint="eastAsia" w:ascii="Times New Roman" w:hAnsi="Times New Roman" w:cs="Times New Roman"/>
          <w:color w:val="000000"/>
          <w:kern w:val="0"/>
        </w:rPr>
        <w:t xml:space="preserve"> </w:t>
      </w:r>
      <w:r>
        <w:rPr>
          <w:rFonts w:ascii="Times New Roman" w:hAnsi="Times New Roman" w:cs="Times New Roman"/>
          <w:color w:val="000000"/>
          <w:kern w:val="0"/>
        </w:rPr>
        <w:t>contextual information and achieves a top-1 accuracy of nearly 60%</w:t>
      </w:r>
      <w:r>
        <w:rPr>
          <w:rFonts w:hint="eastAsia" w:ascii="Times New Roman" w:hAnsi="Times New Roman" w:cs="Times New Roman"/>
          <w:color w:val="000000"/>
          <w:kern w:val="0"/>
        </w:rPr>
        <w:t xml:space="preserve"> </w:t>
      </w:r>
      <w:r>
        <w:rPr>
          <w:rFonts w:ascii="Times New Roman" w:hAnsi="Times New Roman" w:cs="Times New Roman"/>
          <w:color w:val="000000"/>
          <w:kern w:val="0"/>
        </w:rPr>
        <w:t>and top-5 accuracy of over 80% across the GOLD</w:t>
      </w:r>
      <w:r>
        <w:rPr>
          <w:rFonts w:hint="eastAsia" w:ascii="Times New Roman" w:hAnsi="Times New Roman" w:cs="Times New Roman"/>
          <w:color w:val="000000"/>
          <w:kern w:val="0"/>
        </w:rPr>
        <w:t xml:space="preserve"> </w:t>
      </w:r>
      <w:r>
        <w:rPr>
          <w:rFonts w:ascii="Times New Roman" w:hAnsi="Times New Roman" w:cs="Times New Roman"/>
          <w:color w:val="000000"/>
          <w:kern w:val="0"/>
        </w:rPr>
        <w:t>dataset.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 xml:space="preserve">5.1.1 Consistency. In Table </w:t>
      </w:r>
      <w:r>
        <w:rPr>
          <w:rFonts w:ascii="Times New Roman" w:hAnsi="Times New Roman" w:cs="Times New Roman"/>
          <w:color w:val="FF1A24"/>
          <w:kern w:val="0"/>
        </w:rPr>
        <w:t>2</w:t>
      </w:r>
      <w:r>
        <w:rPr>
          <w:rFonts w:ascii="Times New Roman" w:hAnsi="Times New Roman" w:cs="Times New Roman"/>
          <w:color w:val="000000"/>
          <w:kern w:val="0"/>
        </w:rPr>
        <w:t>, DeepTyper yields higher prediction</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accuracy than the plain RNN. As we stated in Section </w:t>
      </w:r>
      <w:r>
        <w:rPr>
          <w:rFonts w:ascii="Times New Roman" w:hAnsi="Times New Roman" w:cs="Times New Roman"/>
          <w:color w:val="FF1A24"/>
          <w:kern w:val="0"/>
        </w:rPr>
        <w:t>3</w:t>
      </w:r>
      <w:r>
        <w:rPr>
          <w:rFonts w:ascii="Times New Roman" w:hAnsi="Times New Roman" w:cs="Times New Roman"/>
          <w:color w:val="000000"/>
          <w:kern w:val="0"/>
        </w:rPr>
        <w:t>, we qualitatively</w:t>
      </w:r>
      <w:r>
        <w:rPr>
          <w:rFonts w:hint="eastAsia" w:ascii="Times New Roman" w:hAnsi="Times New Roman" w:cs="Times New Roman"/>
          <w:color w:val="000000"/>
          <w:kern w:val="0"/>
        </w:rPr>
        <w:t xml:space="preserve"> </w:t>
      </w:r>
      <w:r>
        <w:rPr>
          <w:rFonts w:ascii="Times New Roman" w:hAnsi="Times New Roman" w:cs="Times New Roman"/>
          <w:color w:val="000000"/>
          <w:kern w:val="0"/>
        </w:rPr>
        <w:t>found that the plain RNN model yielded poor consistency</w:t>
      </w:r>
      <w:r>
        <w:rPr>
          <w:rFonts w:hint="eastAsia" w:ascii="Times New Roman" w:hAnsi="Times New Roman" w:cs="Times New Roman"/>
          <w:color w:val="000000"/>
          <w:kern w:val="0"/>
        </w:rPr>
        <w:t xml:space="preserve"> </w:t>
      </w:r>
      <w:r>
        <w:rPr>
          <w:rFonts w:ascii="Times New Roman" w:hAnsi="Times New Roman" w:cs="Times New Roman"/>
          <w:color w:val="000000"/>
          <w:kern w:val="0"/>
        </w:rPr>
        <w:t>between its assignments of types to multiple usages of the same</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identifier. We quantify this concern with the inconsistency metric described in Section </w:t>
      </w:r>
      <w:r>
        <w:rPr>
          <w:rFonts w:ascii="Times New Roman" w:hAnsi="Times New Roman" w:cs="Times New Roman"/>
          <w:color w:val="FF1A24"/>
          <w:kern w:val="0"/>
        </w:rPr>
        <w:t>4.4</w:t>
      </w:r>
      <w:r>
        <w:rPr>
          <w:rFonts w:ascii="Times New Roman" w:hAnsi="Times New Roman" w:cs="Times New Roman"/>
          <w:color w:val="000000"/>
          <w:kern w:val="0"/>
        </w:rPr>
        <w:t>. By this metric, the plain RNN assigns an</w:t>
      </w:r>
      <w:r>
        <w:rPr>
          <w:rFonts w:hint="eastAsia" w:ascii="Times New Roman" w:hAnsi="Times New Roman" w:cs="Times New Roman"/>
          <w:color w:val="000000"/>
          <w:kern w:val="0"/>
        </w:rPr>
        <w:t xml:space="preserve"> </w:t>
      </w:r>
      <w:r>
        <w:rPr>
          <w:rFonts w:ascii="Times New Roman" w:hAnsi="Times New Roman" w:cs="Times New Roman"/>
          <w:color w:val="000000"/>
          <w:kern w:val="0"/>
        </w:rPr>
        <w:t>inconsistent type 17.3% of the time. Our consistency layer has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effect of taking into account the average type assignment for each</w:t>
      </w:r>
      <w:r>
        <w:rPr>
          <w:rFonts w:hint="eastAsia" w:ascii="Times New Roman" w:hAnsi="Times New Roman" w:cs="Times New Roman"/>
          <w:color w:val="000000"/>
          <w:kern w:val="0"/>
        </w:rPr>
        <w:t xml:space="preserve"> </w:t>
      </w:r>
      <w:r>
        <w:rPr>
          <w:rFonts w:ascii="Times New Roman" w:hAnsi="Times New Roman" w:cs="Times New Roman"/>
          <w:color w:val="000000"/>
          <w:kern w:val="0"/>
        </w:rPr>
        <w:t>identifier in a function and achieves a modest, but significant consistency</w:t>
      </w:r>
      <w:r>
        <w:rPr>
          <w:rFonts w:hint="eastAsia" w:ascii="Times New Roman" w:hAnsi="Times New Roman" w:cs="Times New Roman"/>
          <w:color w:val="000000"/>
          <w:kern w:val="0"/>
        </w:rPr>
        <w:t xml:space="preserve"> </w:t>
      </w:r>
      <w:r>
        <w:rPr>
          <w:rFonts w:ascii="Times New Roman" w:hAnsi="Times New Roman" w:cs="Times New Roman"/>
          <w:color w:val="000000"/>
          <w:kern w:val="0"/>
        </w:rPr>
        <w:t>error reduction of around 2 percentage points, to 15.4%.</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Importantly, it does not accomplish this by sacrificing performance</w:t>
      </w:r>
      <w:r>
        <w:rPr>
          <w:rFonts w:hint="eastAsia" w:ascii="Times New Roman" w:hAnsi="Times New Roman" w:cs="Times New Roman"/>
          <w:color w:val="000000"/>
          <w:kern w:val="0"/>
        </w:rPr>
        <w:t xml:space="preserve"> </w:t>
      </w:r>
      <w:r>
        <w:rPr>
          <w:rFonts w:ascii="Times New Roman" w:hAnsi="Times New Roman" w:cs="Times New Roman"/>
          <w:color w:val="000000"/>
          <w:kern w:val="0"/>
        </w:rPr>
        <w:t>(as it might by gravitating to common types), but instead slightly</w:t>
      </w:r>
      <w:r>
        <w:rPr>
          <w:rFonts w:hint="eastAsia" w:ascii="Times New Roman" w:hAnsi="Times New Roman" w:cs="Times New Roman"/>
          <w:color w:val="000000"/>
          <w:kern w:val="0"/>
        </w:rPr>
        <w:t xml:space="preserve"> </w:t>
      </w:r>
      <w:r>
        <w:rPr>
          <w:rFonts w:ascii="Times New Roman" w:hAnsi="Times New Roman" w:cs="Times New Roman"/>
          <w:color w:val="000000"/>
          <w:kern w:val="0"/>
        </w:rPr>
        <w:t>boosts prediction accuracy as shown above. This shows promise for</w:t>
      </w:r>
      <w:r>
        <w:rPr>
          <w:rFonts w:hint="eastAsia" w:ascii="Times New Roman" w:hAnsi="Times New Roman" w:cs="Times New Roman"/>
          <w:color w:val="000000"/>
          <w:kern w:val="0"/>
        </w:rPr>
        <w:t xml:space="preserve"> </w:t>
      </w:r>
      <w:r>
        <w:rPr>
          <w:rFonts w:ascii="Times New Roman" w:hAnsi="Times New Roman" w:cs="Times New Roman"/>
          <w:color w:val="000000"/>
          <w:kern w:val="0"/>
        </w:rPr>
        <w:t>further investigation into adding global information to these models</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(Section </w:t>
      </w:r>
      <w:r>
        <w:rPr>
          <w:rFonts w:ascii="Times New Roman" w:hAnsi="Times New Roman" w:cs="Times New Roman"/>
          <w:color w:val="FF1A24"/>
          <w:kern w:val="0"/>
        </w:rPr>
        <w:t>6</w:t>
      </w:r>
      <w:r>
        <w:rPr>
          <w:rFonts w:ascii="Times New Roman" w:hAnsi="Times New Roman" w:cs="Times New Roman"/>
          <w:color w:val="000000"/>
          <w:kern w:val="0"/>
        </w:rPr>
        <w:t>). Thus, we use the DeepTyper model in our experiments</w:t>
      </w:r>
      <w:r>
        <w:rPr>
          <w:rFonts w:hint="eastAsia" w:ascii="Times New Roman" w:hAnsi="Times New Roman" w:cs="Times New Roman"/>
          <w:color w:val="000000"/>
          <w:kern w:val="0"/>
        </w:rPr>
        <w:t xml:space="preserve"> </w:t>
      </w:r>
      <w:r>
        <w:rPr>
          <w:rFonts w:ascii="Times New Roman" w:hAnsi="Times New Roman" w:cs="Times New Roman"/>
          <w:color w:val="000000"/>
          <w:kern w:val="0"/>
        </w:rPr>
        <w:t>going forward.</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5.1.2 Performance Characteristics. A few, common types, account</w:t>
      </w:r>
      <w:r>
        <w:rPr>
          <w:rFonts w:hint="eastAsia" w:ascii="Times New Roman" w:hAnsi="Times New Roman" w:cs="Times New Roman"/>
          <w:color w:val="000000"/>
          <w:kern w:val="0"/>
        </w:rPr>
        <w:t xml:space="preserve"> </w:t>
      </w:r>
      <w:r>
        <w:rPr>
          <w:rFonts w:ascii="Times New Roman" w:hAnsi="Times New Roman" w:cs="Times New Roman"/>
          <w:color w:val="000000"/>
          <w:kern w:val="0"/>
        </w:rPr>
        <w:t>for most of the type annotations in the TypeScript data. We study</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discrepancies between the predictability of the 10 most common</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types vs. the ca. 11,000 other types in Table </w:t>
      </w:r>
      <w:r>
        <w:rPr>
          <w:rFonts w:ascii="Times New Roman" w:hAnsi="Times New Roman" w:cs="Times New Roman"/>
          <w:color w:val="FF1A24"/>
          <w:kern w:val="0"/>
        </w:rPr>
        <w:t>3</w:t>
      </w:r>
      <w:r>
        <w:rPr>
          <w:rFonts w:ascii="Times New Roman" w:hAnsi="Times New Roman" w:cs="Times New Roman"/>
          <w:color w:val="000000"/>
          <w:kern w:val="0"/>
        </w:rPr>
        <w:t>. We also include</w:t>
      </w:r>
      <w:r>
        <w:rPr>
          <w:rFonts w:hint="eastAsia" w:ascii="Times New Roman" w:hAnsi="Times New Roman" w:cs="Times New Roman"/>
          <w:color w:val="000000"/>
          <w:kern w:val="0"/>
        </w:rPr>
        <w:t xml:space="preserve"> </w:t>
      </w:r>
      <w:r>
        <w:rPr>
          <w:rFonts w:ascii="Times New Roman" w:hAnsi="Times New Roman" w:cs="Times New Roman"/>
          <w:color w:val="000000"/>
          <w:kern w:val="0"/>
        </w:rPr>
        <w:t>prediction statistics of the any type for reference, which was by far</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most common type in the training data,</w:t>
      </w:r>
      <w:r>
        <w:rPr>
          <w:rFonts w:ascii="Times New Roman" w:hAnsi="Times New Roman" w:cs="Times New Roman"/>
          <w:color w:val="FF1A24"/>
          <w:kern w:val="0"/>
        </w:rPr>
        <w:t xml:space="preserve">10 </w:t>
      </w:r>
      <w:r>
        <w:rPr>
          <w:rFonts w:ascii="Times New Roman" w:hAnsi="Times New Roman" w:cs="Times New Roman"/>
          <w:color w:val="000000"/>
          <w:kern w:val="0"/>
        </w:rPr>
        <w:t>but was substantially</w:t>
      </w:r>
      <w:r>
        <w:rPr>
          <w:rFonts w:hint="eastAsia" w:ascii="Times New Roman" w:hAnsi="Times New Roman" w:cs="Times New Roman"/>
          <w:color w:val="000000"/>
          <w:kern w:val="0"/>
        </w:rPr>
        <w:t xml:space="preserve"> </w:t>
      </w:r>
      <w:r>
        <w:rPr>
          <w:rFonts w:ascii="Times New Roman" w:hAnsi="Times New Roman" w:cs="Times New Roman"/>
          <w:color w:val="000000"/>
          <w:kern w:val="0"/>
        </w:rPr>
        <w:t>less common among the real annotations shown here. Since all identifiers</w:t>
      </w:r>
      <w:r>
        <w:rPr>
          <w:rFonts w:hint="eastAsia" w:ascii="Times New Roman" w:hAnsi="Times New Roman" w:cs="Times New Roman"/>
          <w:color w:val="000000"/>
          <w:kern w:val="0"/>
        </w:rPr>
        <w:t xml:space="preserve"> </w:t>
      </w:r>
      <w:r>
        <w:rPr>
          <w:rFonts w:ascii="Times New Roman" w:hAnsi="Times New Roman" w:cs="Times New Roman"/>
          <w:color w:val="000000"/>
          <w:kern w:val="0"/>
        </w:rPr>
        <w:t>are implicitly typed as any unless another type is provided,</w:t>
      </w:r>
      <w:r>
        <w:rPr>
          <w:rFonts w:hint="eastAsia" w:ascii="Times New Roman" w:hAnsi="Times New Roman" w:cs="Times New Roman"/>
          <w:color w:val="000000"/>
          <w:kern w:val="0"/>
        </w:rPr>
        <w:t xml:space="preserve"> </w:t>
      </w:r>
      <w:r>
        <w:rPr>
          <w:rFonts w:ascii="Times New Roman" w:hAnsi="Times New Roman" w:cs="Times New Roman"/>
          <w:color w:val="000000"/>
          <w:kern w:val="0"/>
        </w:rPr>
        <w:t>recommending this type is not clearly useful. However, developers</w:t>
      </w:r>
      <w:r>
        <w:rPr>
          <w:rFonts w:hint="eastAsia" w:ascii="Times New Roman" w:hAnsi="Times New Roman" w:cs="Times New Roman"/>
          <w:color w:val="000000"/>
          <w:kern w:val="0"/>
        </w:rPr>
        <w:t xml:space="preserve"> </w:t>
      </w:r>
      <w:r>
        <w:rPr>
          <w:rFonts w:ascii="Times New Roman" w:hAnsi="Times New Roman" w:cs="Times New Roman"/>
          <w:color w:val="000000"/>
          <w:kern w:val="0"/>
        </w:rPr>
        <w:t>do evidently explicitly annotate some identifiers as any, so that</w:t>
      </w:r>
      <w:r>
        <w:rPr>
          <w:rFonts w:hint="eastAsia" w:ascii="Times New Roman" w:hAnsi="Times New Roman" w:cs="Times New Roman"/>
          <w:color w:val="000000"/>
          <w:kern w:val="0"/>
        </w:rPr>
        <w:t xml:space="preserve"> </w:t>
      </w:r>
      <w:r>
        <w:rPr>
          <w:rFonts w:ascii="Times New Roman" w:hAnsi="Times New Roman" w:cs="Times New Roman"/>
          <w:color w:val="000000"/>
          <w:kern w:val="0"/>
        </w:rPr>
        <w:t>accuracy on this task may still be useful for a type suggestion tool;</w:t>
      </w:r>
      <w:r>
        <w:rPr>
          <w:rFonts w:hint="eastAsia" w:ascii="Times New Roman" w:hAnsi="Times New Roman" w:cs="Times New Roman"/>
          <w:color w:val="000000"/>
          <w:kern w:val="0"/>
        </w:rPr>
        <w:t xml:space="preserve"> </w:t>
      </w:r>
      <w:r>
        <w:rPr>
          <w:rFonts w:ascii="Times New Roman" w:hAnsi="Times New Roman" w:cs="Times New Roman"/>
          <w:color w:val="000000"/>
          <w:kern w:val="0"/>
        </w:rPr>
        <w:t>this deserves further investigation.</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Excluding any, the top 10 types account for most of the typed</w:t>
      </w:r>
      <w:r>
        <w:rPr>
          <w:rFonts w:hint="eastAsia" w:ascii="Times New Roman" w:hAnsi="Times New Roman" w:cs="Times New Roman"/>
          <w:color w:val="000000"/>
          <w:kern w:val="0"/>
        </w:rPr>
        <w:t xml:space="preserve"> </w:t>
      </w:r>
      <w:r>
        <w:rPr>
          <w:rFonts w:ascii="Times New Roman" w:hAnsi="Times New Roman" w:cs="Times New Roman"/>
          <w:color w:val="000000"/>
          <w:kern w:val="0"/>
        </w:rPr>
        <w:t>tokens. Among the most common types are the primitives string,</w:t>
      </w:r>
      <w:r>
        <w:rPr>
          <w:rFonts w:hint="eastAsia" w:ascii="Times New Roman" w:hAnsi="Times New Roman" w:cs="Times New Roman"/>
          <w:color w:val="000000"/>
          <w:kern w:val="0"/>
        </w:rPr>
        <w:t xml:space="preserve"> </w:t>
      </w:r>
      <w:r>
        <w:rPr>
          <w:rFonts w:ascii="Times New Roman" w:hAnsi="Times New Roman" w:cs="Times New Roman"/>
          <w:color w:val="000000"/>
          <w:kern w:val="0"/>
        </w:rPr>
        <w:t>number and boolean, as well as several object types: Array,</w:t>
      </w:r>
      <w:r>
        <w:rPr>
          <w:rFonts w:hint="eastAsia" w:ascii="Times New Roman" w:hAnsi="Times New Roman" w:cs="Times New Roman"/>
          <w:color w:val="000000"/>
          <w:kern w:val="0"/>
        </w:rPr>
        <w:t xml:space="preserve"> </w:t>
      </w:r>
      <w:r>
        <w:rPr>
          <w:rFonts w:ascii="Times New Roman" w:hAnsi="Times New Roman" w:cs="Times New Roman"/>
          <w:color w:val="000000"/>
          <w:kern w:val="0"/>
        </w:rPr>
        <w:t>Promise and HTMLElement. As can be seen, predicting the rarer</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types is substantially harder for DeepTyper, but it manages a usable</w:t>
      </w:r>
      <w:r>
        <w:rPr>
          <w:rFonts w:hint="eastAsia" w:ascii="Times New Roman" w:hAnsi="Times New Roman" w:cs="Times New Roman"/>
          <w:color w:val="000000"/>
          <w:kern w:val="0"/>
        </w:rPr>
        <w:t xml:space="preserve"> </w:t>
      </w:r>
      <w:r>
        <w:rPr>
          <w:rFonts w:ascii="Times New Roman" w:hAnsi="Times New Roman" w:cs="Times New Roman"/>
          <w:color w:val="000000"/>
          <w:kern w:val="0"/>
        </w:rPr>
        <w:t>top-5 accuracy nonetheless. This is especially true at locations</w:t>
      </w:r>
      <w:r>
        <w:rPr>
          <w:rFonts w:hint="eastAsia" w:ascii="Times New Roman" w:hAnsi="Times New Roman" w:cs="Times New Roman"/>
          <w:color w:val="000000"/>
          <w:kern w:val="0"/>
        </w:rPr>
        <w:t xml:space="preserve"> </w:t>
      </w:r>
      <w:r>
        <w:rPr>
          <w:rFonts w:ascii="Times New Roman" w:hAnsi="Times New Roman" w:cs="Times New Roman"/>
          <w:color w:val="000000"/>
          <w:kern w:val="0"/>
        </w:rPr>
        <w:t>where the model is most confident, as we discuss next.</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5.1.3 Recommendation. The deep learning algorithm emits a probability</w:t>
      </w:r>
      <w:r>
        <w:rPr>
          <w:rFonts w:hint="eastAsia" w:ascii="Times New Roman" w:hAnsi="Times New Roman" w:cs="Times New Roman"/>
          <w:color w:val="000000"/>
          <w:kern w:val="0"/>
        </w:rPr>
        <w:t xml:space="preserve"> </w:t>
      </w:r>
      <w:r>
        <w:rPr>
          <w:rFonts w:ascii="Times New Roman" w:hAnsi="Times New Roman" w:cs="Times New Roman"/>
          <w:color w:val="000000"/>
          <w:kern w:val="0"/>
        </w:rPr>
        <w:t>for each type assignment, which allows the use of a threshold</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to determine which suggestions are likely to be correct (Section </w:t>
      </w:r>
      <w:r>
        <w:rPr>
          <w:rFonts w:ascii="Times New Roman" w:hAnsi="Times New Roman" w:cs="Times New Roman"/>
          <w:color w:val="FF1A24"/>
          <w:kern w:val="0"/>
        </w:rPr>
        <w:t>4.4</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 xml:space="preserve">Figure </w:t>
      </w:r>
      <w:r>
        <w:rPr>
          <w:rFonts w:ascii="Times New Roman" w:hAnsi="Times New Roman" w:cs="Times New Roman"/>
          <w:color w:val="FF1A24"/>
          <w:kern w:val="0"/>
        </w:rPr>
        <w:t xml:space="preserve">5 </w:t>
      </w:r>
      <w:r>
        <w:rPr>
          <w:rFonts w:ascii="Times New Roman" w:hAnsi="Times New Roman" w:cs="Times New Roman"/>
          <w:color w:val="000000"/>
          <w:kern w:val="0"/>
        </w:rPr>
        <w:t>shows the trade-off in precision and recall when varying</w:t>
      </w:r>
      <w:r>
        <w:rPr>
          <w:rFonts w:hint="eastAsia" w:ascii="Times New Roman" w:hAnsi="Times New Roman" w:cs="Times New Roman"/>
          <w:color w:val="000000"/>
          <w:kern w:val="0"/>
        </w:rPr>
        <w:t xml:space="preserve"> </w:t>
      </w:r>
      <w:r>
        <w:rPr>
          <w:rFonts w:ascii="Times New Roman" w:hAnsi="Times New Roman" w:cs="Times New Roman"/>
          <w:color w:val="000000"/>
          <w:kern w:val="0"/>
        </w:rPr>
        <w:t>this threshold. Precision first exceeds 80% at a threshold of 90%,</w:t>
      </w:r>
      <w:r>
        <w:rPr>
          <w:rFonts w:hint="eastAsia" w:ascii="Times New Roman" w:hAnsi="Times New Roman" w:cs="Times New Roman"/>
          <w:color w:val="000000"/>
          <w:kern w:val="0"/>
        </w:rPr>
        <w:t xml:space="preserve"> </w:t>
      </w:r>
      <w:r>
        <w:rPr>
          <w:rFonts w:ascii="Times New Roman" w:hAnsi="Times New Roman" w:cs="Times New Roman"/>
          <w:color w:val="000000"/>
          <w:kern w:val="0"/>
        </w:rPr>
        <w:t>yielding a recall rate of ca. 50%. At a threshold of 99%, precision</w:t>
      </w:r>
      <w:r>
        <w:rPr>
          <w:rFonts w:hint="eastAsia" w:ascii="Times New Roman" w:hAnsi="Times New Roman" w:cs="Times New Roman"/>
          <w:color w:val="000000"/>
          <w:kern w:val="0"/>
        </w:rPr>
        <w:t xml:space="preserve"> </w:t>
      </w:r>
      <w:r>
        <w:rPr>
          <w:rFonts w:ascii="Times New Roman" w:hAnsi="Times New Roman" w:cs="Times New Roman"/>
          <w:color w:val="000000"/>
          <w:kern w:val="0"/>
        </w:rPr>
        <w:t>exceeds 95% at a still respectable recall rate of ca. 14.9%. At this level,</w:t>
      </w:r>
      <w:r>
        <w:rPr>
          <w:rFonts w:hint="eastAsia" w:ascii="Times New Roman" w:hAnsi="Times New Roman" w:cs="Times New Roman"/>
          <w:color w:val="000000"/>
          <w:kern w:val="0"/>
        </w:rPr>
        <w:t xml:space="preserve"> </w:t>
      </w:r>
      <w:r>
        <w:rPr>
          <w:rFonts w:ascii="Times New Roman" w:hAnsi="Times New Roman" w:cs="Times New Roman"/>
          <w:color w:val="000000"/>
          <w:kern w:val="0"/>
        </w:rPr>
        <w:t>DeepTyper could add more than 2,000 of the ca. 15,000 annotations</w:t>
      </w:r>
      <w:r>
        <w:rPr>
          <w:rFonts w:hint="eastAsia" w:ascii="Times New Roman" w:hAnsi="Times New Roman" w:cs="Times New Roman"/>
          <w:color w:val="000000"/>
          <w:kern w:val="0"/>
        </w:rPr>
        <w:t xml:space="preserve"> </w:t>
      </w:r>
      <w:r>
        <w:rPr>
          <w:rFonts w:ascii="Times New Roman" w:hAnsi="Times New Roman" w:cs="Times New Roman"/>
          <w:color w:val="000000"/>
          <w:kern w:val="0"/>
        </w:rPr>
        <w:t>we extracted across the 78 test projects with very high precision.</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5.2 Conventional Type Inference</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 xml:space="preserve">We compare our results with those obtained by running the TypeScript compiler with CheckJS (see Section </w:t>
      </w:r>
      <w:r>
        <w:rPr>
          <w:rFonts w:ascii="Times New Roman" w:hAnsi="Times New Roman" w:cs="Times New Roman"/>
          <w:color w:val="FF1A24"/>
          <w:kern w:val="0"/>
        </w:rPr>
        <w:t>4.3</w:t>
      </w:r>
      <w:r>
        <w:rPr>
          <w:rFonts w:ascii="Times New Roman" w:hAnsi="Times New Roman" w:cs="Times New Roman"/>
          <w:color w:val="000000"/>
          <w:kern w:val="0"/>
        </w:rPr>
        <w:t>) on each project in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test corpus. Our main interest is a hybrid model: when the compiler</w:t>
      </w:r>
      <w:r>
        <w:rPr>
          <w:rFonts w:hint="eastAsia" w:ascii="Times New Roman" w:hAnsi="Times New Roman" w:cs="Times New Roman"/>
          <w:color w:val="000000"/>
          <w:kern w:val="0"/>
        </w:rPr>
        <w:t xml:space="preserve"> </w:t>
      </w:r>
      <w:r>
        <w:rPr>
          <w:rFonts w:ascii="Times New Roman" w:hAnsi="Times New Roman" w:cs="Times New Roman"/>
          <w:color w:val="000000"/>
          <w:kern w:val="0"/>
        </w:rPr>
        <w:t>has access to each test project’s complete build information, its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judgements are sound (although CheckJS may contribute a small</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number of unsound, heuristic predictions). The cases where it is</w:t>
      </w:r>
      <w:r>
        <w:rPr>
          <w:rFonts w:hint="eastAsia" w:ascii="Times New Roman" w:hAnsi="Times New Roman" w:cs="Times New Roman"/>
          <w:color w:val="000000"/>
          <w:kern w:val="0"/>
        </w:rPr>
        <w:t xml:space="preserve"> </w:t>
      </w:r>
      <w:r>
        <w:rPr>
          <w:rFonts w:ascii="Times New Roman" w:hAnsi="Times New Roman" w:cs="Times New Roman"/>
          <w:color w:val="000000"/>
          <w:kern w:val="0"/>
        </w:rPr>
        <w:t>unsure and defaults to any are locations where the deep learner</w:t>
      </w:r>
      <w:r>
        <w:rPr>
          <w:rFonts w:hint="eastAsia" w:ascii="Times New Roman" w:hAnsi="Times New Roman" w:cs="Times New Roman"/>
          <w:color w:val="000000"/>
          <w:kern w:val="0"/>
        </w:rPr>
        <w:t xml:space="preserve"> </w:t>
      </w:r>
      <w:r>
        <w:rPr>
          <w:rFonts w:ascii="Times New Roman" w:hAnsi="Times New Roman" w:cs="Times New Roman"/>
          <w:color w:val="000000"/>
          <w:kern w:val="0"/>
        </w:rPr>
        <w:t>may be able to contribute, since it ‘understands’ what types are</w:t>
      </w:r>
      <w:r>
        <w:rPr>
          <w:rFonts w:hint="eastAsia" w:ascii="Times New Roman" w:hAnsi="Times New Roman" w:cs="Times New Roman"/>
          <w:color w:val="000000"/>
          <w:kern w:val="0"/>
        </w:rPr>
        <w:t xml:space="preserve"> </w:t>
      </w:r>
      <w:r>
        <w:rPr>
          <w:rFonts w:ascii="Times New Roman" w:hAnsi="Times New Roman" w:cs="Times New Roman"/>
          <w:color w:val="000000"/>
          <w:kern w:val="0"/>
        </w:rPr>
        <w:t>natural in various locations. Thus, the hybrid model first assigns</w:t>
      </w:r>
      <w:r>
        <w:rPr>
          <w:rFonts w:hint="eastAsia" w:ascii="Times New Roman" w:hAnsi="Times New Roman" w:cs="Times New Roman"/>
          <w:color w:val="000000"/>
          <w:kern w:val="0"/>
        </w:rPr>
        <w:t xml:space="preserve"> </w:t>
      </w:r>
      <w:r>
        <w:rPr>
          <w:rFonts w:ascii="Times New Roman" w:hAnsi="Times New Roman" w:cs="Times New Roman"/>
          <w:color w:val="000000"/>
          <w:kern w:val="0"/>
        </w:rPr>
        <w:t>each variable its CheckJS type. When CheckJS assigns any to an</w:t>
      </w:r>
      <w:r>
        <w:rPr>
          <w:rFonts w:hint="eastAsia" w:ascii="Times New Roman" w:hAnsi="Times New Roman" w:cs="Times New Roman"/>
          <w:color w:val="000000"/>
          <w:kern w:val="0"/>
        </w:rPr>
        <w:t xml:space="preserve"> </w:t>
      </w:r>
      <w:r>
        <w:rPr>
          <w:rFonts w:ascii="Times New Roman" w:hAnsi="Times New Roman" w:cs="Times New Roman"/>
          <w:color w:val="000000"/>
          <w:kern w:val="0"/>
        </w:rPr>
        <w:t>identifier and DeepTyper is sufficiently confident in its suggestion,</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the hybrid switches to DeepTyper’s suggested type. Per Figure </w:t>
      </w:r>
      <w:r>
        <w:rPr>
          <w:rFonts w:ascii="Times New Roman" w:hAnsi="Times New Roman" w:cs="Times New Roman"/>
          <w:color w:val="FF1A24"/>
          <w:kern w:val="0"/>
        </w:rPr>
        <w:t>5</w:t>
      </w:r>
      <w:r>
        <w:rPr>
          <w:rFonts w:ascii="Times New Roman" w:hAnsi="Times New Roman" w:cs="Times New Roman"/>
          <w:color w:val="000000"/>
          <w:kern w:val="0"/>
        </w:rPr>
        <w:t>,</w:t>
      </w:r>
      <w:r>
        <w:rPr>
          <w:rFonts w:hint="eastAsia" w:ascii="Times New Roman" w:hAnsi="Times New Roman" w:cs="Times New Roman"/>
          <w:color w:val="000000"/>
          <w:kern w:val="0"/>
        </w:rPr>
        <w:t xml:space="preserve"> </w:t>
      </w:r>
      <w:r>
        <w:rPr>
          <w:rFonts w:ascii="Times New Roman" w:hAnsi="Times New Roman" w:cs="Times New Roman"/>
          <w:color w:val="000000"/>
          <w:kern w:val="0"/>
        </w:rPr>
        <w:t>we use confidence thresholds of 90%, 99% and 99.9% to achieve a</w:t>
      </w:r>
      <w:r>
        <w:rPr>
          <w:rFonts w:hint="eastAsia" w:ascii="Times New Roman" w:hAnsi="Times New Roman" w:cs="Times New Roman"/>
          <w:color w:val="000000"/>
          <w:kern w:val="0"/>
        </w:rPr>
        <w:t xml:space="preserve"> </w:t>
      </w:r>
      <w:r>
        <w:rPr>
          <w:rFonts w:ascii="Times New Roman" w:hAnsi="Times New Roman" w:cs="Times New Roman"/>
          <w:color w:val="000000"/>
          <w:kern w:val="0"/>
        </w:rPr>
        <w:t>balance between high precision (preferred in this setting) and recall.</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also report, as a percentage of all prediction points, how</w:t>
      </w:r>
      <w:r>
        <w:rPr>
          <w:rFonts w:hint="eastAsia" w:ascii="Times New Roman" w:hAnsi="Times New Roman" w:cs="Times New Roman"/>
          <w:color w:val="000000"/>
          <w:kern w:val="0"/>
        </w:rPr>
        <w:t xml:space="preserve"> </w:t>
      </w:r>
      <w:r>
        <w:rPr>
          <w:rFonts w:ascii="Times New Roman" w:hAnsi="Times New Roman" w:cs="Times New Roman"/>
          <w:color w:val="000000"/>
          <w:kern w:val="0"/>
        </w:rPr>
        <w:t>often DeepTyper correctly changes an any into a more specific</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 (Hits) and how often DeepTyper incorrectly suggests a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when CheckJS was either correct, or had soundly resorted to any</w:t>
      </w:r>
      <w:r>
        <w:rPr>
          <w:rFonts w:hint="eastAsia" w:ascii="Times New Roman" w:hAnsi="Times New Roman" w:cs="Times New Roman"/>
          <w:color w:val="000000"/>
          <w:kern w:val="0"/>
        </w:rPr>
        <w:t xml:space="preserve"> </w:t>
      </w:r>
      <w:r>
        <w:rPr>
          <w:rFonts w:ascii="Times New Roman" w:hAnsi="Times New Roman" w:cs="Times New Roman"/>
          <w:color w:val="000000"/>
          <w:kern w:val="0"/>
        </w:rPr>
        <w:t>(Misses). Crucially, these “Misses” are not sources of unsoundness!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In a proper suggestion tool, any suggested type annotation</w:t>
      </w:r>
      <w:r>
        <w:rPr>
          <w:rFonts w:hint="eastAsia" w:ascii="Times New Roman" w:hAnsi="Times New Roman" w:cs="Times New Roman"/>
          <w:color w:val="000000"/>
          <w:kern w:val="0"/>
        </w:rPr>
        <w:t xml:space="preserve"> </w:t>
      </w:r>
      <w:r>
        <w:rPr>
          <w:rFonts w:ascii="Times New Roman" w:hAnsi="Times New Roman" w:cs="Times New Roman"/>
          <w:color w:val="000000"/>
          <w:kern w:val="0"/>
        </w:rPr>
        <w:t>can first be passed through the type checker and ruled out if it is</w:t>
      </w:r>
      <w:r>
        <w:rPr>
          <w:rFonts w:hint="eastAsia" w:ascii="Times New Roman" w:hAnsi="Times New Roman" w:cs="Times New Roman"/>
          <w:color w:val="000000"/>
          <w:kern w:val="0"/>
        </w:rPr>
        <w:t xml:space="preserve"> </w:t>
      </w:r>
      <w:r>
        <w:rPr>
          <w:rFonts w:ascii="Times New Roman" w:hAnsi="Times New Roman" w:cs="Times New Roman"/>
          <w:color w:val="000000"/>
          <w:kern w:val="0"/>
        </w:rPr>
        <w:t>unsound. Although this feedback loop was too costly to run for our</w:t>
      </w:r>
      <w:r>
        <w:rPr>
          <w:rFonts w:hint="eastAsia" w:ascii="Times New Roman" w:hAnsi="Times New Roman" w:cs="Times New Roman"/>
          <w:color w:val="000000"/>
          <w:kern w:val="0"/>
        </w:rPr>
        <w:t xml:space="preserve"> </w:t>
      </w:r>
      <w:r>
        <w:rPr>
          <w:rFonts w:ascii="Times New Roman" w:hAnsi="Times New Roman" w:cs="Times New Roman"/>
          <w:color w:val="000000"/>
          <w:kern w:val="0"/>
        </w:rPr>
        <w:t>automated evaluation, we manually investigated several incorrect</w:t>
      </w:r>
      <w:r>
        <w:rPr>
          <w:rFonts w:hint="eastAsia" w:ascii="Times New Roman" w:hAnsi="Times New Roman" w:cs="Times New Roman"/>
          <w:color w:val="000000"/>
          <w:kern w:val="0"/>
        </w:rPr>
        <w:t xml:space="preserve"> </w:t>
      </w:r>
      <w:r>
        <w:rPr>
          <w:rFonts w:ascii="Times New Roman" w:hAnsi="Times New Roman" w:cs="Times New Roman"/>
          <w:color w:val="000000"/>
          <w:kern w:val="0"/>
        </w:rPr>
        <w:t>annotations and found that ca. half of these could be ruled out</w:t>
      </w:r>
      <w:r>
        <w:rPr>
          <w:rFonts w:hint="eastAsia" w:ascii="Times New Roman" w:hAnsi="Times New Roman" w:cs="Times New Roman"/>
          <w:color w:val="000000"/>
          <w:kern w:val="0"/>
        </w:rPr>
        <w:t xml:space="preserve"> </w:t>
      </w:r>
      <w:r>
        <w:rPr>
          <w:rFonts w:ascii="Times New Roman" w:hAnsi="Times New Roman" w:cs="Times New Roman"/>
          <w:color w:val="000000"/>
          <w:kern w:val="0"/>
        </w:rPr>
        <w:t>by the compiler as unsound, whereas the remainder was sound,</w:t>
      </w:r>
      <w:r>
        <w:rPr>
          <w:rFonts w:hint="eastAsia" w:ascii="Times New Roman" w:hAnsi="Times New Roman" w:cs="Times New Roman"/>
          <w:color w:val="000000"/>
          <w:kern w:val="0"/>
        </w:rPr>
        <w:t xml:space="preserve"> </w:t>
      </w:r>
      <w:r>
        <w:rPr>
          <w:rFonts w:ascii="Times New Roman" w:hAnsi="Times New Roman" w:cs="Times New Roman"/>
          <w:color w:val="000000"/>
          <w:kern w:val="0"/>
        </w:rPr>
        <w:t>even if incorrect. This includes cases where DeepTyper’s type was</w:t>
      </w:r>
      <w:r>
        <w:rPr>
          <w:rFonts w:hint="eastAsia" w:ascii="Times New Roman" w:hAnsi="Times New Roman" w:cs="Times New Roman"/>
          <w:color w:val="000000"/>
          <w:kern w:val="0"/>
        </w:rPr>
        <w:t xml:space="preserve"> </w:t>
      </w:r>
      <w:r>
        <w:rPr>
          <w:rFonts w:ascii="Times New Roman" w:hAnsi="Times New Roman" w:cs="Times New Roman"/>
          <w:color w:val="000000"/>
          <w:kern w:val="0"/>
        </w:rPr>
        <w:t>too broad: HTMLElement where HTMLButtonElement was</w:t>
      </w:r>
      <w:r>
        <w:rPr>
          <w:rFonts w:hint="eastAsia" w:ascii="Times New Roman" w:hAnsi="Times New Roman" w:cs="Times New Roman"/>
          <w:color w:val="000000"/>
          <w:kern w:val="0"/>
        </w:rPr>
        <w:t xml:space="preserve"> </w:t>
      </w:r>
      <w:r>
        <w:rPr>
          <w:rFonts w:ascii="Times New Roman" w:hAnsi="Times New Roman" w:cs="Times New Roman"/>
          <w:color w:val="000000"/>
          <w:kern w:val="0"/>
        </w:rPr>
        <w:t>expected, or different from what the user expected, but correct</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in the context, like cssText : number would be in Figure </w:t>
      </w:r>
      <w:r>
        <w:rPr>
          <w:rFonts w:ascii="Times New Roman" w:hAnsi="Times New Roman" w:cs="Times New Roman"/>
          <w:color w:val="FF1A24"/>
          <w:kern w:val="0"/>
        </w:rPr>
        <w:t>1</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Thus, we conclude that (1) any tool based on our model need not</w:t>
      </w:r>
      <w:r>
        <w:rPr>
          <w:rFonts w:hint="eastAsia" w:ascii="Times New Roman" w:hAnsi="Times New Roman" w:cs="Times New Roman"/>
          <w:color w:val="000000"/>
          <w:kern w:val="0"/>
        </w:rPr>
        <w:t xml:space="preserve"> </w:t>
      </w:r>
      <w:r>
        <w:rPr>
          <w:rFonts w:ascii="Times New Roman" w:hAnsi="Times New Roman" w:cs="Times New Roman"/>
          <w:color w:val="000000"/>
          <w:kern w:val="0"/>
        </w:rPr>
        <w:t>introduce any unsound annotations, and (2) the “Misses” column</w:t>
      </w:r>
      <w:r>
        <w:rPr>
          <w:rFonts w:hint="eastAsia" w:ascii="Times New Roman" w:hAnsi="Times New Roman" w:cs="Times New Roman"/>
          <w:color w:val="000000"/>
          <w:kern w:val="0"/>
        </w:rPr>
        <w:t xml:space="preserve"> </w:t>
      </w:r>
      <w:r>
        <w:rPr>
          <w:rFonts w:ascii="Times New Roman" w:hAnsi="Times New Roman" w:cs="Times New Roman"/>
          <w:color w:val="000000"/>
          <w:kern w:val="0"/>
        </w:rPr>
        <w:t>overstates how many incorrect annotations a user would actually</w:t>
      </w:r>
      <w:r>
        <w:rPr>
          <w:rFonts w:hint="eastAsia" w:ascii="Times New Roman" w:hAnsi="Times New Roman" w:cs="Times New Roman"/>
          <w:color w:val="000000"/>
          <w:kern w:val="0"/>
        </w:rPr>
        <w:t xml:space="preserve"> </w:t>
      </w:r>
      <w:r>
        <w:rPr>
          <w:rFonts w:ascii="Times New Roman" w:hAnsi="Times New Roman" w:cs="Times New Roman"/>
          <w:color w:val="000000"/>
          <w:kern w:val="0"/>
        </w:rPr>
        <w:t>encounter when also employing a type checker. Nonetheless,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balance between “Hits” and “Misses” gives an indication of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precision/effort trade-off at various thresholds.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The top-1 accuracy (CheckJS gives only one suggestion) for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three models is shown in Table </w:t>
      </w:r>
      <w:r>
        <w:rPr>
          <w:rFonts w:ascii="Times New Roman" w:hAnsi="Times New Roman" w:cs="Times New Roman"/>
          <w:color w:val="FF1A24"/>
          <w:kern w:val="0"/>
        </w:rPr>
        <w:t>4</w:t>
      </w:r>
      <w:r>
        <w:rPr>
          <w:rFonts w:ascii="Times New Roman" w:hAnsi="Times New Roman" w:cs="Times New Roman"/>
          <w:color w:val="000000"/>
          <w:kern w:val="0"/>
        </w:rPr>
        <w:t>, which for reference also shows</w:t>
      </w:r>
      <w:r>
        <w:rPr>
          <w:rFonts w:hint="eastAsia" w:ascii="Times New Roman" w:hAnsi="Times New Roman" w:cs="Times New Roman"/>
          <w:color w:val="000000"/>
          <w:kern w:val="0"/>
        </w:rPr>
        <w:t xml:space="preserve"> </w:t>
      </w:r>
      <w:r>
        <w:rPr>
          <w:rFonts w:ascii="Times New Roman" w:hAnsi="Times New Roman" w:cs="Times New Roman"/>
          <w:color w:val="000000"/>
          <w:kern w:val="0"/>
        </w:rPr>
        <w:t>a second set of results where DeepTyper is allowed to alter “all”</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 judgements (not just anys) when it is sufficiently confident.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Although the models proved complementary on our training data,</w:t>
      </w:r>
      <w:r>
        <w:rPr>
          <w:rFonts w:hint="eastAsia" w:ascii="Times New Roman" w:hAnsi="Times New Roman" w:cs="Times New Roman"/>
          <w:color w:val="000000"/>
          <w:kern w:val="0"/>
        </w:rPr>
        <w:t xml:space="preserve"> </w:t>
      </w:r>
      <w:r>
        <w:rPr>
          <w:rFonts w:ascii="Times New Roman" w:hAnsi="Times New Roman" w:cs="Times New Roman"/>
          <w:color w:val="000000"/>
          <w:kern w:val="0"/>
        </w:rPr>
        <w:t>CheckJS could not to beyond DeepTyper here on the real developer</w:t>
      </w:r>
      <w:r>
        <w:rPr>
          <w:rFonts w:hint="eastAsia" w:ascii="Times New Roman" w:hAnsi="Times New Roman" w:cs="Times New Roman"/>
          <w:color w:val="000000"/>
          <w:kern w:val="0"/>
        </w:rPr>
        <w:t xml:space="preserve"> </w:t>
      </w:r>
      <w:r>
        <w:rPr>
          <w:rFonts w:ascii="Times New Roman" w:hAnsi="Times New Roman" w:cs="Times New Roman"/>
          <w:color w:val="000000"/>
          <w:kern w:val="0"/>
        </w:rPr>
        <w:t>annotations at test time. This strongly indicates that developers add</w:t>
      </w:r>
      <w:r>
        <w:rPr>
          <w:rFonts w:hint="eastAsia" w:ascii="Times New Roman" w:hAnsi="Times New Roman" w:cs="Times New Roman"/>
          <w:color w:val="000000"/>
          <w:kern w:val="0"/>
        </w:rPr>
        <w:t xml:space="preserve"> </w:t>
      </w:r>
      <w:r>
        <w:rPr>
          <w:rFonts w:ascii="Times New Roman" w:hAnsi="Times New Roman" w:cs="Times New Roman"/>
          <w:color w:val="000000"/>
          <w:kern w:val="0"/>
        </w:rPr>
        <w:t>annotations predominantly in those places where the type inference</w:t>
      </w:r>
      <w:r>
        <w:rPr>
          <w:rFonts w:hint="eastAsia" w:ascii="Times New Roman" w:hAnsi="Times New Roman" w:cs="Times New Roman"/>
          <w:color w:val="000000"/>
          <w:kern w:val="0"/>
        </w:rPr>
        <w:t xml:space="preserve"> </w:t>
      </w:r>
      <w:r>
        <w:rPr>
          <w:rFonts w:ascii="Times New Roman" w:hAnsi="Times New Roman" w:cs="Times New Roman"/>
          <w:color w:val="000000"/>
          <w:kern w:val="0"/>
        </w:rPr>
        <w:t>tool could not infer the correct type. It also stresses the relevance</w:t>
      </w:r>
      <w:r>
        <w:rPr>
          <w:rFonts w:hint="eastAsia" w:ascii="Times New Roman" w:hAnsi="Times New Roman" w:cs="Times New Roman"/>
          <w:color w:val="000000"/>
          <w:kern w:val="0"/>
        </w:rPr>
        <w:t xml:space="preserve"> </w:t>
      </w:r>
      <w:r>
        <w:rPr>
          <w:rFonts w:ascii="Times New Roman" w:hAnsi="Times New Roman" w:cs="Times New Roman"/>
          <w:color w:val="000000"/>
          <w:kern w:val="0"/>
        </w:rPr>
        <w:t>of our tool: in those cases where developers would need it most, it</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yields a top-1 accuracy of over 50% (and, referring back to Table </w:t>
      </w:r>
      <w:r>
        <w:rPr>
          <w:rFonts w:ascii="Times New Roman" w:hAnsi="Times New Roman" w:cs="Times New Roman"/>
          <w:color w:val="FF1A24"/>
          <w:kern w:val="0"/>
        </w:rPr>
        <w:t>2</w:t>
      </w:r>
      <w:r>
        <w:rPr>
          <w:rFonts w:ascii="Times New Roman" w:hAnsi="Times New Roman" w:cs="Times New Roman"/>
          <w:color w:val="000000"/>
          <w:kern w:val="0"/>
        </w:rPr>
        <w:t>, a</w:t>
      </w:r>
      <w:r>
        <w:rPr>
          <w:rFonts w:hint="eastAsia" w:ascii="Times New Roman" w:hAnsi="Times New Roman" w:cs="Times New Roman"/>
          <w:color w:val="000000"/>
          <w:kern w:val="0"/>
        </w:rPr>
        <w:t xml:space="preserve"> </w:t>
      </w:r>
      <w:r>
        <w:rPr>
          <w:rFonts w:ascii="Times New Roman" w:hAnsi="Times New Roman" w:cs="Times New Roman"/>
          <w:color w:val="000000"/>
          <w:kern w:val="0"/>
        </w:rPr>
        <w:t>top-5 accuracy of over 80%). Furthermore, the hybrid model proves</w:t>
      </w:r>
      <w:r>
        <w:rPr>
          <w:rFonts w:hint="eastAsia" w:ascii="Times New Roman" w:hAnsi="Times New Roman" w:cs="Times New Roman"/>
          <w:color w:val="000000"/>
          <w:kern w:val="0"/>
        </w:rPr>
        <w:t xml:space="preserve"> </w:t>
      </w:r>
      <w:r>
        <w:rPr>
          <w:rFonts w:ascii="Times New Roman" w:hAnsi="Times New Roman" w:cs="Times New Roman"/>
          <w:color w:val="000000"/>
          <w:kern w:val="0"/>
        </w:rPr>
        <w:t>useful at higher confidence rates by reducing DeepTyper’s incorrect</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types: at a 90% threshold, DeepTyper can contribute more than</w:t>
      </w:r>
      <w:r>
        <w:rPr>
          <w:rFonts w:hint="eastAsia" w:ascii="Times New Roman" w:hAnsi="Times New Roman" w:cs="Times New Roman"/>
          <w:color w:val="000000"/>
          <w:kern w:val="0"/>
        </w:rPr>
        <w:t xml:space="preserve"> </w:t>
      </w:r>
      <w:r>
        <w:rPr>
          <w:rFonts w:ascii="Times New Roman" w:hAnsi="Times New Roman" w:cs="Times New Roman"/>
          <w:color w:val="000000"/>
          <w:kern w:val="0"/>
        </w:rPr>
        <w:t>4,000 types with over 95% precision to CheckJS’ own type inference!</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Allowing DeepTyper to correct all types vs. just any does not</w:t>
      </w:r>
      <w:r>
        <w:rPr>
          <w:rFonts w:hint="eastAsia" w:ascii="Times New Roman" w:hAnsi="Times New Roman" w:cs="Times New Roman"/>
          <w:color w:val="000000"/>
          <w:kern w:val="0"/>
        </w:rPr>
        <w:t xml:space="preserve"> </w:t>
      </w:r>
      <w:r>
        <w:rPr>
          <w:rFonts w:ascii="Times New Roman" w:hAnsi="Times New Roman" w:cs="Times New Roman"/>
          <w:color w:val="000000"/>
          <w:kern w:val="0"/>
        </w:rPr>
        <w:t>appear to be particularly more rewarding in terms of Hits/Misses</w:t>
      </w:r>
      <w:r>
        <w:rPr>
          <w:rFonts w:hint="eastAsia" w:ascii="Times New Roman" w:hAnsi="Times New Roman" w:cs="Times New Roman"/>
          <w:color w:val="000000"/>
          <w:kern w:val="0"/>
        </w:rPr>
        <w:t xml:space="preserve"> </w:t>
      </w:r>
      <w:r>
        <w:rPr>
          <w:rFonts w:ascii="Times New Roman" w:hAnsi="Times New Roman" w:cs="Times New Roman"/>
          <w:color w:val="000000"/>
          <w:kern w:val="0"/>
        </w:rPr>
        <w:t>trade-off. In all cases, setting a higher threshold tends to improve</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true positive rate of DeepTyper, which is in line with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precision/recall trade-off seen earlier. Since developers migrating</w:t>
      </w:r>
      <w:r>
        <w:rPr>
          <w:rFonts w:hint="eastAsia" w:ascii="Times New Roman" w:hAnsi="Times New Roman" w:cs="Times New Roman"/>
          <w:color w:val="000000"/>
          <w:kern w:val="0"/>
        </w:rPr>
        <w:t xml:space="preserve"> </w:t>
      </w:r>
      <w:r>
        <w:rPr>
          <w:rFonts w:ascii="Times New Roman" w:hAnsi="Times New Roman" w:cs="Times New Roman"/>
          <w:color w:val="000000"/>
          <w:kern w:val="0"/>
        </w:rPr>
        <w:t>their code are most likely to appreciate very precise suggestions</w:t>
      </w:r>
      <w:r>
        <w:rPr>
          <w:rFonts w:hint="eastAsia" w:ascii="Times New Roman" w:hAnsi="Times New Roman" w:cs="Times New Roman"/>
          <w:color w:val="000000"/>
          <w:kern w:val="0"/>
        </w:rPr>
        <w:t xml:space="preserve"> </w:t>
      </w:r>
      <w:r>
        <w:rPr>
          <w:rFonts w:ascii="Times New Roman" w:hAnsi="Times New Roman" w:cs="Times New Roman"/>
          <w:color w:val="000000"/>
          <w:kern w:val="0"/>
        </w:rPr>
        <w:t>first, DeepTyper has the potential to be a cost-effective aide.</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5.3 Comparison With JSNice</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JSNice was introduced as an approach for (among others)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inference on JavaScript using statistics from dependency graphs</w:t>
      </w:r>
      <w:r>
        <w:rPr>
          <w:rFonts w:hint="eastAsia" w:ascii="Times New Roman" w:hAnsi="Times New Roman" w:cs="Times New Roman"/>
          <w:color w:val="000000"/>
          <w:kern w:val="0"/>
        </w:rPr>
        <w:t xml:space="preserve"> </w:t>
      </w:r>
      <w:r>
        <w:rPr>
          <w:rFonts w:ascii="Times New Roman" w:hAnsi="Times New Roman" w:cs="Times New Roman"/>
          <w:color w:val="000000"/>
          <w:kern w:val="0"/>
        </w:rPr>
        <w:t>learned on a large corpus [</w:t>
      </w:r>
      <w:r>
        <w:rPr>
          <w:rFonts w:ascii="Times New Roman" w:hAnsi="Times New Roman" w:cs="Times New Roman"/>
          <w:color w:val="4D00DA"/>
          <w:kern w:val="0"/>
        </w:rPr>
        <w:t>28</w:t>
      </w:r>
      <w:r>
        <w:rPr>
          <w:rFonts w:ascii="Times New Roman" w:hAnsi="Times New Roman" w:cs="Times New Roman"/>
          <w:color w:val="000000"/>
          <w:kern w:val="0"/>
        </w:rPr>
        <w:t xml:space="preserve">]. As discussed in Section </w:t>
      </w:r>
      <w:r>
        <w:rPr>
          <w:rFonts w:ascii="Times New Roman" w:hAnsi="Times New Roman" w:cs="Times New Roman"/>
          <w:color w:val="FF1A24"/>
          <w:kern w:val="0"/>
        </w:rPr>
        <w:t>4.3</w:t>
      </w:r>
      <w:r>
        <w:rPr>
          <w:rFonts w:ascii="Times New Roman" w:hAnsi="Times New Roman" w:cs="Times New Roman"/>
          <w:color w:val="000000"/>
          <w:kern w:val="0"/>
        </w:rPr>
        <w:t>, its</w:t>
      </w:r>
      <w:r>
        <w:rPr>
          <w:rFonts w:hint="eastAsia" w:ascii="Times New Roman" w:hAnsi="Times New Roman" w:cs="Times New Roman"/>
          <w:color w:val="000000"/>
          <w:kern w:val="0"/>
        </w:rPr>
        <w:t xml:space="preserve"> </w:t>
      </w:r>
      <w:r>
        <w:rPr>
          <w:rFonts w:ascii="Times New Roman" w:hAnsi="Times New Roman" w:cs="Times New Roman"/>
          <w:color w:val="000000"/>
          <w:kern w:val="0"/>
        </w:rPr>
        <w:t>approach is complementary to ours, so we thought it instructive to</w:t>
      </w:r>
      <w:r>
        <w:rPr>
          <w:rFonts w:hint="eastAsia" w:ascii="Times New Roman" w:hAnsi="Times New Roman" w:cs="Times New Roman"/>
          <w:color w:val="000000"/>
          <w:kern w:val="0"/>
        </w:rPr>
        <w:t xml:space="preserve"> </w:t>
      </w:r>
      <w:r>
        <w:rPr>
          <w:rFonts w:ascii="Times New Roman" w:hAnsi="Times New Roman" w:cs="Times New Roman"/>
          <w:color w:val="000000"/>
          <w:kern w:val="0"/>
        </w:rPr>
        <w:t>compare their performance with that of DeepTyper as well. Note</w:t>
      </w:r>
      <w:r>
        <w:rPr>
          <w:rFonts w:hint="eastAsia" w:ascii="Times New Roman" w:hAnsi="Times New Roman" w:cs="Times New Roman"/>
          <w:color w:val="000000"/>
          <w:kern w:val="0"/>
        </w:rPr>
        <w:t xml:space="preserve"> </w:t>
      </w:r>
      <w:r>
        <w:rPr>
          <w:rFonts w:ascii="Times New Roman" w:hAnsi="Times New Roman" w:cs="Times New Roman"/>
          <w:color w:val="000000"/>
          <w:kern w:val="0"/>
        </w:rPr>
        <w:t>that we are again using the original DeepTyper model here, not</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“Hybrid” model from the previous section. Because JSNice is</w:t>
      </w:r>
      <w:r>
        <w:rPr>
          <w:rFonts w:hint="eastAsia" w:ascii="Times New Roman" w:hAnsi="Times New Roman" w:cs="Times New Roman"/>
          <w:color w:val="000000"/>
          <w:kern w:val="0"/>
        </w:rPr>
        <w:t xml:space="preserve"> </w:t>
      </w:r>
      <w:r>
        <w:rPr>
          <w:rFonts w:ascii="Times New Roman" w:hAnsi="Times New Roman" w:cs="Times New Roman"/>
          <w:color w:val="000000"/>
          <w:kern w:val="0"/>
        </w:rPr>
        <w:t>available to use via a web form, we manually entered JavaScript</w:t>
      </w:r>
      <w:r>
        <w:rPr>
          <w:rFonts w:hint="eastAsia" w:ascii="Times New Roman" w:hAnsi="Times New Roman" w:cs="Times New Roman"/>
          <w:color w:val="000000"/>
          <w:kern w:val="0"/>
        </w:rPr>
        <w:t xml:space="preserve"> </w:t>
      </w:r>
      <w:r>
        <w:rPr>
          <w:rFonts w:ascii="Times New Roman" w:hAnsi="Times New Roman" w:cs="Times New Roman"/>
          <w:color w:val="000000"/>
          <w:kern w:val="0"/>
        </w:rPr>
        <w:t>functions and recorded the results.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selected JavaScript functions uniformly at random from public</w:t>
      </w:r>
      <w:r>
        <w:rPr>
          <w:rFonts w:hint="eastAsia" w:ascii="Times New Roman" w:hAnsi="Times New Roman" w:cs="Times New Roman"/>
          <w:color w:val="000000"/>
          <w:kern w:val="0"/>
        </w:rPr>
        <w:t xml:space="preserve"> </w:t>
      </w:r>
      <w:r>
        <w:rPr>
          <w:rFonts w:ascii="Times New Roman" w:hAnsi="Times New Roman" w:cs="Times New Roman"/>
          <w:color w:val="000000"/>
          <w:kern w:val="0"/>
        </w:rPr>
        <w:t>projects on GitHub that were in the top 100 JavaScript projects</w:t>
      </w:r>
      <w:r>
        <w:rPr>
          <w:rFonts w:hint="eastAsia" w:ascii="Times New Roman" w:hAnsi="Times New Roman" w:cs="Times New Roman"/>
          <w:color w:val="000000"/>
          <w:kern w:val="0"/>
        </w:rPr>
        <w:t xml:space="preserve"> </w:t>
      </w:r>
      <w:r>
        <w:rPr>
          <w:rFonts w:ascii="Times New Roman" w:hAnsi="Times New Roman" w:cs="Times New Roman"/>
          <w:color w:val="000000"/>
          <w:kern w:val="0"/>
        </w:rPr>
        <w:t>ranked by number of stars (similar to Ray et al. [</w:t>
      </w:r>
      <w:r>
        <w:rPr>
          <w:rFonts w:ascii="Times New Roman" w:hAnsi="Times New Roman" w:cs="Times New Roman"/>
          <w:color w:val="4D00DA"/>
          <w:kern w:val="0"/>
        </w:rPr>
        <w:t>27</w:t>
      </w:r>
      <w:r>
        <w:rPr>
          <w:rFonts w:ascii="Times New Roman" w:hAnsi="Times New Roman" w:cs="Times New Roman"/>
          <w:color w:val="000000"/>
          <w:kern w:val="0"/>
        </w:rPr>
        <w:t>]). To avoid trivial</w:t>
      </w:r>
      <w:r>
        <w:rPr>
          <w:rFonts w:hint="eastAsia" w:ascii="Times New Roman" w:hAnsi="Times New Roman" w:cs="Times New Roman"/>
          <w:color w:val="000000"/>
          <w:kern w:val="0"/>
        </w:rPr>
        <w:t xml:space="preserve"> </w:t>
      </w:r>
      <w:r>
        <w:rPr>
          <w:rFonts w:ascii="Times New Roman" w:hAnsi="Times New Roman" w:cs="Times New Roman"/>
          <w:color w:val="000000"/>
          <w:kern w:val="0"/>
        </w:rPr>
        <w:t>functions, we selected functions that take at least one parameter</w:t>
      </w:r>
      <w:r>
        <w:rPr>
          <w:rFonts w:hint="eastAsia" w:ascii="Times New Roman" w:hAnsi="Times New Roman" w:cs="Times New Roman"/>
          <w:color w:val="000000"/>
          <w:kern w:val="0"/>
        </w:rPr>
        <w:t xml:space="preserve"> </w:t>
      </w:r>
      <w:r>
        <w:rPr>
          <w:rFonts w:ascii="Times New Roman" w:hAnsi="Times New Roman" w:cs="Times New Roman"/>
          <w:color w:val="000000"/>
          <w:kern w:val="0"/>
        </w:rPr>
        <w:t>and that return a value or have at least one declared variable in their body. Thus each function requires two type annotations at</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very least. Because the evaluation had to be performed manually, we examined thirty JavaScript functions.</w:t>
      </w:r>
      <w:r>
        <w:rPr>
          <w:rFonts w:ascii="Times New Roman" w:hAnsi="Times New Roman" w:cs="Times New Roman"/>
          <w:color w:val="FF1A24"/>
          <w:kern w:val="0"/>
        </w:rPr>
        <w:t xml:space="preserve">11 </w:t>
      </w:r>
      <w:r>
        <w:rPr>
          <w:rFonts w:ascii="Times New Roman" w:hAnsi="Times New Roman" w:cs="Times New Roman"/>
          <w:color w:val="000000"/>
          <w:kern w:val="0"/>
        </w:rPr>
        <w:t>For each function</w:t>
      </w:r>
      <w:r>
        <w:rPr>
          <w:rFonts w:hint="eastAsia" w:ascii="Times New Roman" w:hAnsi="Times New Roman" w:cs="Times New Roman"/>
          <w:color w:val="000000"/>
          <w:kern w:val="0"/>
        </w:rPr>
        <w:t xml:space="preserve"> </w:t>
      </w:r>
      <w:r>
        <w:rPr>
          <w:rFonts w:ascii="Times New Roman" w:hAnsi="Times New Roman" w:cs="Times New Roman"/>
          <w:color w:val="000000"/>
          <w:kern w:val="0"/>
        </w:rPr>
        <w:t>we manually determined the correct types to use as an oracle for</w:t>
      </w:r>
      <w:r>
        <w:rPr>
          <w:rFonts w:hint="eastAsia" w:ascii="Times New Roman" w:hAnsi="Times New Roman" w:cs="Times New Roman"/>
          <w:color w:val="000000"/>
          <w:kern w:val="0"/>
        </w:rPr>
        <w:t xml:space="preserve"> </w:t>
      </w:r>
      <w:r>
        <w:rPr>
          <w:rFonts w:ascii="Times New Roman" w:hAnsi="Times New Roman" w:cs="Times New Roman"/>
          <w:color w:val="000000"/>
          <w:kern w:val="0"/>
        </w:rPr>
        <w:t>evaluation and comparison, assigning any if no conclusive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could be assigned. As a result, we identified 167 annotations (on</w:t>
      </w:r>
      <w:r>
        <w:rPr>
          <w:rFonts w:hint="eastAsia" w:ascii="Times New Roman" w:hAnsi="Times New Roman" w:cs="Times New Roman"/>
          <w:color w:val="000000"/>
          <w:kern w:val="0"/>
        </w:rPr>
        <w:t xml:space="preserve"> </w:t>
      </w:r>
      <w:r>
        <w:rPr>
          <w:rFonts w:ascii="Times New Roman" w:hAnsi="Times New Roman" w:cs="Times New Roman"/>
          <w:color w:val="000000"/>
          <w:kern w:val="0"/>
        </w:rPr>
        <w:t>function return types, local variables, parameters and attributes) of</w:t>
      </w:r>
      <w:r>
        <w:rPr>
          <w:rFonts w:hint="eastAsia" w:ascii="Times New Roman" w:hAnsi="Times New Roman" w:cs="Times New Roman"/>
          <w:color w:val="000000"/>
          <w:kern w:val="0"/>
        </w:rPr>
        <w:t xml:space="preserve"> </w:t>
      </w:r>
      <w:r>
        <w:rPr>
          <w:rFonts w:ascii="Times New Roman" w:hAnsi="Times New Roman" w:cs="Times New Roman"/>
          <w:color w:val="000000"/>
          <w:kern w:val="0"/>
        </w:rPr>
        <w:t>which 108 were clearly not any types.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Again, we focus on predicting only the non-any types, since</w:t>
      </w:r>
      <w:r>
        <w:rPr>
          <w:rFonts w:hint="eastAsia" w:ascii="Times New Roman" w:hAnsi="Times New Roman" w:cs="Times New Roman"/>
          <w:color w:val="000000"/>
          <w:kern w:val="0"/>
        </w:rPr>
        <w:t xml:space="preserve"> </w:t>
      </w:r>
      <w:r>
        <w:rPr>
          <w:rFonts w:ascii="Times New Roman" w:hAnsi="Times New Roman" w:cs="Times New Roman"/>
          <w:color w:val="000000"/>
          <w:kern w:val="0"/>
        </w:rPr>
        <w:t>these are most likely to be helpful to the user. Cases in which JSNice</w:t>
      </w:r>
      <w:r>
        <w:rPr>
          <w:rFonts w:hint="eastAsia" w:ascii="Times New Roman" w:hAnsi="Times New Roman" w:cs="Times New Roman"/>
          <w:color w:val="000000"/>
          <w:kern w:val="0"/>
        </w:rPr>
        <w:t xml:space="preserve"> </w:t>
      </w:r>
      <w:r>
        <w:rPr>
          <w:rFonts w:ascii="Times New Roman" w:hAnsi="Times New Roman" w:cs="Times New Roman"/>
          <w:color w:val="000000"/>
          <w:kern w:val="0"/>
        </w:rPr>
        <w:t>predicted ? or Object, and cases where DeepTyper predicted any</w:t>
      </w:r>
      <w:r>
        <w:rPr>
          <w:rFonts w:hint="eastAsia" w:ascii="Times New Roman" w:hAnsi="Times New Roman" w:cs="Times New Roman"/>
          <w:color w:val="000000"/>
          <w:kern w:val="0"/>
        </w:rPr>
        <w:t xml:space="preserve"> </w:t>
      </w:r>
      <w:r>
        <w:rPr>
          <w:rFonts w:ascii="Times New Roman" w:hAnsi="Times New Roman" w:cs="Times New Roman"/>
          <w:color w:val="000000"/>
          <w:kern w:val="0"/>
        </w:rPr>
        <w:t>or was not sufficiently confident are all treated as “Unsure”. We</w:t>
      </w:r>
      <w:r>
        <w:rPr>
          <w:rFonts w:hint="eastAsia" w:ascii="Times New Roman" w:hAnsi="Times New Roman" w:cs="Times New Roman"/>
          <w:color w:val="000000"/>
          <w:kern w:val="0"/>
        </w:rPr>
        <w:t xml:space="preserve"> </w:t>
      </w:r>
      <w:r>
        <w:rPr>
          <w:rFonts w:ascii="Times New Roman" w:hAnsi="Times New Roman" w:cs="Times New Roman"/>
          <w:color w:val="000000"/>
          <w:kern w:val="0"/>
        </w:rPr>
        <w:t>again show results for various confidence thresholds for DeepTyper</w:t>
      </w:r>
      <w:r>
        <w:rPr>
          <w:rFonts w:hint="eastAsia" w:ascii="Times New Roman" w:hAnsi="Times New Roman" w:cs="Times New Roman"/>
          <w:color w:val="000000"/>
          <w:kern w:val="0"/>
        </w:rPr>
        <w:t xml:space="preserve"> </w:t>
      </w:r>
      <w:r>
        <w:rPr>
          <w:rFonts w:ascii="Times New Roman" w:hAnsi="Times New Roman" w:cs="Times New Roman"/>
          <w:color w:val="000000"/>
          <w:kern w:val="0"/>
        </w:rPr>
        <w:t>(across a slightly lower range than before, to better match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“Unsure” rate of JSNice) and include another hybrid model, in which</w:t>
      </w:r>
      <w:r>
        <w:rPr>
          <w:rFonts w:hint="eastAsia" w:ascii="Times New Roman" w:hAnsi="Times New Roman" w:cs="Times New Roman"/>
          <w:color w:val="000000"/>
          <w:kern w:val="0"/>
        </w:rPr>
        <w:t xml:space="preserve"> </w:t>
      </w:r>
      <w:r>
        <w:rPr>
          <w:rFonts w:ascii="Times New Roman" w:hAnsi="Times New Roman" w:cs="Times New Roman"/>
          <w:color w:val="000000"/>
          <w:kern w:val="0"/>
        </w:rPr>
        <w:t>DeepTyper may attempt to “correct” any cases in which both JSNice</w:t>
      </w:r>
      <w:r>
        <w:rPr>
          <w:rFonts w:hint="eastAsia" w:ascii="Times New Roman" w:hAnsi="Times New Roman" w:cs="Times New Roman"/>
          <w:color w:val="000000"/>
          <w:kern w:val="0"/>
        </w:rPr>
        <w:t xml:space="preserve"> </w:t>
      </w:r>
      <w:r>
        <w:rPr>
          <w:rFonts w:ascii="Times New Roman" w:hAnsi="Times New Roman" w:cs="Times New Roman"/>
          <w:color w:val="000000"/>
          <w:kern w:val="0"/>
        </w:rPr>
        <w:t>was uncertain (or did not annotate a type at all) and DeepTyper is</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sufficiently confident. The results are shown in Table </w:t>
      </w:r>
      <w:r>
        <w:rPr>
          <w:rFonts w:ascii="Times New Roman" w:hAnsi="Times New Roman" w:cs="Times New Roman"/>
          <w:color w:val="FF1A24"/>
          <w:kern w:val="0"/>
        </w:rPr>
        <w:t>5</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At the lowest threshold, DeepTyper gets both more types correct</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and wrong than JSNice, whereas at the highest threshold it makes</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no mistakes at all while still annotating more than one-third of</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the types correctly. JSNice made one mistake, in which it assigned</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a type that was too specific given the context.</w:t>
      </w:r>
      <w:r>
        <w:rPr>
          <w:rFonts w:ascii="Times New Roman" w:hAnsi="Times New Roman" w:cs="Times New Roman"/>
          <w:color w:val="FF1A24"/>
          <w:kern w:val="0"/>
          <w:sz w:val="15"/>
          <w:szCs w:val="15"/>
        </w:rPr>
        <w:t xml:space="preserve">12 </w:t>
      </w:r>
      <w:r>
        <w:rPr>
          <w:rFonts w:ascii="Times New Roman" w:hAnsi="Times New Roman" w:cs="Times New Roman"/>
          <w:color w:val="000000"/>
          <w:kern w:val="0"/>
          <w:sz w:val="18"/>
          <w:szCs w:val="18"/>
        </w:rPr>
        <w:t>We also count</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“partial” correctness, in which the type given was too specific, but</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close to the correct type. This includes cases in which both JSNice</w:t>
      </w:r>
      <w:r>
        <w:rPr>
          <w:rFonts w:hint="eastAsia"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and DeepTyper suggest HTMLElement instead of Element.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Overall, DeepTyper’s and JSNice’s performances are very similar</w:t>
      </w:r>
      <w:r>
        <w:rPr>
          <w:rFonts w:hint="eastAsia" w:ascii="Times New Roman" w:hAnsi="Times New Roman" w:cs="Times New Roman"/>
          <w:color w:val="000000"/>
          <w:kern w:val="0"/>
        </w:rPr>
        <w:t xml:space="preserve"> </w:t>
      </w:r>
      <w:r>
        <w:rPr>
          <w:rFonts w:ascii="Times New Roman" w:hAnsi="Times New Roman" w:cs="Times New Roman"/>
          <w:color w:val="000000"/>
          <w:kern w:val="0"/>
        </w:rPr>
        <w:t>on this task, despite DeepTyper having been trained primarily on</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TypeScript code, using a larger type vocabulary and not requiring</w:t>
      </w:r>
      <w:r>
        <w:rPr>
          <w:rFonts w:hint="eastAsia" w:ascii="Times New Roman" w:hAnsi="Times New Roman" w:cs="Times New Roman"/>
          <w:color w:val="000000"/>
          <w:kern w:val="0"/>
        </w:rPr>
        <w:t xml:space="preserve"> </w:t>
      </w:r>
      <w:r>
        <w:rPr>
          <w:rFonts w:ascii="Times New Roman" w:hAnsi="Times New Roman" w:cs="Times New Roman"/>
          <w:color w:val="000000"/>
          <w:kern w:val="0"/>
        </w:rPr>
        <w:t>any information about the snippet beyond its tokens. The two</w:t>
      </w:r>
      <w:r>
        <w:rPr>
          <w:rFonts w:hint="eastAsia" w:ascii="Times New Roman" w:hAnsi="Times New Roman" w:cs="Times New Roman"/>
          <w:color w:val="000000"/>
          <w:kern w:val="0"/>
        </w:rPr>
        <w:t xml:space="preserve"> </w:t>
      </w:r>
      <w:r>
        <w:rPr>
          <w:rFonts w:ascii="Times New Roman" w:hAnsi="Times New Roman" w:cs="Times New Roman"/>
          <w:color w:val="000000"/>
          <w:kern w:val="0"/>
        </w:rPr>
        <w:t>approaches are also remarkably complementary. JSNice is almost</w:t>
      </w:r>
      <w:r>
        <w:rPr>
          <w:rFonts w:hint="eastAsia" w:ascii="Times New Roman" w:hAnsi="Times New Roman" w:cs="Times New Roman"/>
          <w:color w:val="000000"/>
          <w:kern w:val="0"/>
        </w:rPr>
        <w:t xml:space="preserve"> </w:t>
      </w:r>
      <w:r>
        <w:rPr>
          <w:rFonts w:ascii="Times New Roman" w:hAnsi="Times New Roman" w:cs="Times New Roman"/>
          <w:color w:val="000000"/>
          <w:kern w:val="0"/>
        </w:rPr>
        <w:t>never incorrect when it does provide a type, but it is more often uncertain,</w:t>
      </w:r>
      <w:r>
        <w:rPr>
          <w:rFonts w:hint="eastAsia" w:ascii="Times New Roman" w:hAnsi="Times New Roman" w:cs="Times New Roman"/>
          <w:color w:val="000000"/>
          <w:kern w:val="0"/>
        </w:rPr>
        <w:t xml:space="preserve"> </w:t>
      </w:r>
      <w:r>
        <w:rPr>
          <w:rFonts w:ascii="Times New Roman" w:hAnsi="Times New Roman" w:cs="Times New Roman"/>
          <w:color w:val="000000"/>
          <w:kern w:val="0"/>
        </w:rPr>
        <w:t>not providing anything, whereas DeepTyper makes more</w:t>
      </w:r>
      <w:r>
        <w:rPr>
          <w:rFonts w:hint="eastAsia" w:ascii="Times New Roman" w:hAnsi="Times New Roman" w:cs="Times New Roman"/>
          <w:color w:val="000000"/>
          <w:kern w:val="0"/>
        </w:rPr>
        <w:t xml:space="preserve"> </w:t>
      </w:r>
      <w:r>
        <w:rPr>
          <w:rFonts w:ascii="Times New Roman" w:hAnsi="Times New Roman" w:cs="Times New Roman"/>
          <w:color w:val="000000"/>
          <w:kern w:val="0"/>
        </w:rPr>
        <w:t>predictions, but is incorrect more often than JSNice. A Hybrid approach</w:t>
      </w:r>
      <w:r>
        <w:rPr>
          <w:rFonts w:hint="eastAsia" w:ascii="Times New Roman" w:hAnsi="Times New Roman" w:cs="Times New Roman"/>
          <w:color w:val="000000"/>
          <w:kern w:val="0"/>
        </w:rPr>
        <w:t xml:space="preserve"> </w:t>
      </w:r>
      <w:r>
        <w:rPr>
          <w:rFonts w:ascii="Times New Roman" w:hAnsi="Times New Roman" w:cs="Times New Roman"/>
          <w:color w:val="000000"/>
          <w:kern w:val="0"/>
        </w:rPr>
        <w:t>in which JSNice is first queried and DeepTyper is used</w:t>
      </w:r>
      <w:r>
        <w:rPr>
          <w:rFonts w:hint="eastAsia" w:ascii="Times New Roman" w:hAnsi="Times New Roman" w:cs="Times New Roman"/>
          <w:color w:val="000000"/>
          <w:kern w:val="0"/>
        </w:rPr>
        <w:t xml:space="preserve"> </w:t>
      </w:r>
      <w:r>
        <w:rPr>
          <w:rFonts w:ascii="Times New Roman" w:hAnsi="Times New Roman" w:cs="Times New Roman"/>
          <w:color w:val="000000"/>
          <w:kern w:val="0"/>
        </w:rPr>
        <w:t>if JSNice cannot provide a type shows a dramatic improvement</w:t>
      </w:r>
      <w:r>
        <w:rPr>
          <w:rFonts w:hint="eastAsia" w:ascii="Times New Roman" w:hAnsi="Times New Roman" w:cs="Times New Roman"/>
          <w:color w:val="000000"/>
          <w:kern w:val="0"/>
        </w:rPr>
        <w:t xml:space="preserve"> </w:t>
      </w:r>
      <w:r>
        <w:rPr>
          <w:rFonts w:ascii="Times New Roman" w:hAnsi="Times New Roman" w:cs="Times New Roman"/>
          <w:color w:val="000000"/>
          <w:kern w:val="0"/>
        </w:rPr>
        <w:t>over each approach in isolation and demonstrates that JSNice and</w:t>
      </w:r>
      <w:r>
        <w:rPr>
          <w:rFonts w:hint="eastAsia" w:ascii="Times New Roman" w:hAnsi="Times New Roman" w:cs="Times New Roman"/>
          <w:color w:val="000000"/>
          <w:kern w:val="0"/>
        </w:rPr>
        <w:t xml:space="preserve"> </w:t>
      </w:r>
      <w:r>
        <w:rPr>
          <w:rFonts w:ascii="Times New Roman" w:hAnsi="Times New Roman" w:cs="Times New Roman"/>
          <w:color w:val="000000"/>
          <w:kern w:val="0"/>
        </w:rPr>
        <w:t>DeepTyper work well in differing contexts and for differing types.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When using a 90% confidence threshold, the Hybrid model boosts</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accuracy by 12.9% points (51.9% to 64.8%) while introducing no additional incorrect or partially correct annotations. At the 0%</w:t>
      </w:r>
      <w:r>
        <w:rPr>
          <w:rFonts w:hint="eastAsia" w:ascii="Times New Roman" w:hAnsi="Times New Roman" w:cs="Times New Roman"/>
          <w:color w:val="000000"/>
          <w:kern w:val="0"/>
        </w:rPr>
        <w:t xml:space="preserve"> </w:t>
      </w:r>
      <w:r>
        <w:rPr>
          <w:rFonts w:ascii="Times New Roman" w:hAnsi="Times New Roman" w:cs="Times New Roman"/>
          <w:color w:val="000000"/>
          <w:kern w:val="0"/>
        </w:rPr>
        <w:t>threshold, the Hybrid model is more than 15% points more likely</w:t>
      </w:r>
      <w:r>
        <w:rPr>
          <w:rFonts w:hint="eastAsia" w:ascii="Times New Roman" w:hAnsi="Times New Roman" w:cs="Times New Roman"/>
          <w:color w:val="000000"/>
          <w:kern w:val="0"/>
        </w:rPr>
        <w:t xml:space="preserve"> </w:t>
      </w:r>
      <w:r>
        <w:rPr>
          <w:rFonts w:ascii="Times New Roman" w:hAnsi="Times New Roman" w:cs="Times New Roman"/>
          <w:color w:val="000000"/>
          <w:kern w:val="0"/>
        </w:rPr>
        <w:t>to be correct than either model separately, while introducing fewer</w:t>
      </w:r>
      <w:r>
        <w:rPr>
          <w:rFonts w:hint="eastAsia" w:ascii="Times New Roman" w:hAnsi="Times New Roman" w:cs="Times New Roman"/>
          <w:color w:val="000000"/>
          <w:kern w:val="0"/>
        </w:rPr>
        <w:t xml:space="preserve"> </w:t>
      </w:r>
      <w:r>
        <w:rPr>
          <w:rFonts w:ascii="Times New Roman" w:hAnsi="Times New Roman" w:cs="Times New Roman"/>
          <w:color w:val="000000"/>
          <w:kern w:val="0"/>
        </w:rPr>
        <w:t>errors than DeepTyper would by itself.</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Qualitatively, we find that DeepTyper particularly outperforms</w:t>
      </w:r>
      <w:r>
        <w:rPr>
          <w:rFonts w:hint="eastAsia" w:ascii="Times New Roman" w:hAnsi="Times New Roman" w:cs="Times New Roman"/>
          <w:color w:val="000000"/>
          <w:kern w:val="0"/>
        </w:rPr>
        <w:t xml:space="preserve"> </w:t>
      </w:r>
      <w:r>
        <w:rPr>
          <w:rFonts w:ascii="Times New Roman" w:hAnsi="Times New Roman" w:cs="Times New Roman"/>
          <w:color w:val="000000"/>
          <w:kern w:val="0"/>
        </w:rPr>
        <w:t>JSNice when the type is intuitively clear from the context, such</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as for cssText in Figure </w:t>
      </w:r>
      <w:r>
        <w:rPr>
          <w:rFonts w:ascii="Times New Roman" w:hAnsi="Times New Roman" w:cs="Times New Roman"/>
          <w:color w:val="FF1A24"/>
          <w:kern w:val="0"/>
        </w:rPr>
        <w:t>1</w:t>
      </w:r>
      <w:r>
        <w:rPr>
          <w:rFonts w:ascii="Times New Roman" w:hAnsi="Times New Roman" w:cs="Times New Roman"/>
          <w:color w:val="000000"/>
          <w:kern w:val="0"/>
        </w:rPr>
        <w:t>. It expresses high confidence (and</w:t>
      </w:r>
      <w:r>
        <w:rPr>
          <w:rFonts w:hint="eastAsia" w:ascii="Times New Roman" w:hAnsi="Times New Roman" w:cs="Times New Roman"/>
          <w:color w:val="000000"/>
          <w:kern w:val="0"/>
        </w:rPr>
        <w:t xml:space="preserve"> </w:t>
      </w:r>
      <w:r>
        <w:rPr>
          <w:rFonts w:ascii="Times New Roman" w:hAnsi="Times New Roman" w:cs="Times New Roman"/>
          <w:color w:val="000000"/>
          <w:kern w:val="0"/>
        </w:rPr>
        <w:t>corresponding accuracy) in tokens who’s name include cues towards</w:t>
      </w:r>
      <w:r>
        <w:rPr>
          <w:rFonts w:hint="eastAsia" w:ascii="Times New Roman" w:hAnsi="Times New Roman" w:cs="Times New Roman"/>
          <w:color w:val="000000"/>
          <w:kern w:val="0"/>
        </w:rPr>
        <w:t xml:space="preserve"> </w:t>
      </w:r>
      <w:r>
        <w:rPr>
          <w:rFonts w:ascii="Times New Roman" w:hAnsi="Times New Roman" w:cs="Times New Roman"/>
          <w:color w:val="000000"/>
          <w:kern w:val="0"/>
        </w:rPr>
        <w:t>their type (e.g. “name” for string) and/or are used in idiomatic</w:t>
      </w:r>
      <w:r>
        <w:rPr>
          <w:rFonts w:hint="eastAsia" w:ascii="Times New Roman" w:hAnsi="Times New Roman" w:cs="Times New Roman"/>
          <w:color w:val="000000"/>
          <w:kern w:val="0"/>
        </w:rPr>
        <w:t xml:space="preserve"> </w:t>
      </w:r>
      <w:r>
        <w:rPr>
          <w:rFonts w:ascii="Times New Roman" w:hAnsi="Times New Roman" w:cs="Times New Roman"/>
          <w:color w:val="000000"/>
          <w:kern w:val="0"/>
        </w:rPr>
        <w:t>ways (e.g. concatenation with another string, or invoking</w:t>
      </w:r>
      <w:r>
        <w:rPr>
          <w:rFonts w:hint="eastAsia" w:ascii="Times New Roman" w:hAnsi="Times New Roman" w:cs="Times New Roman"/>
          <w:color w:val="000000"/>
          <w:kern w:val="0"/>
        </w:rPr>
        <w:t xml:space="preserve"> </w:t>
      </w:r>
      <w:r>
        <w:rPr>
          <w:rFonts w:ascii="Times New Roman" w:hAnsi="Times New Roman" w:cs="Times New Roman"/>
          <w:color w:val="000000"/>
          <w:kern w:val="0"/>
        </w:rPr>
        <w:t>element-related methods on HTMLElement-related types).JSNice often declares uncertainty on these because of a possibly</w:t>
      </w:r>
      <w:r>
        <w:rPr>
          <w:rFonts w:hint="eastAsia" w:ascii="Times New Roman" w:hAnsi="Times New Roman" w:cs="Times New Roman"/>
          <w:color w:val="000000"/>
          <w:kern w:val="0"/>
        </w:rPr>
        <w:t xml:space="preserve"> </w:t>
      </w:r>
      <w:r>
        <w:rPr>
          <w:rFonts w:ascii="Times New Roman" w:hAnsi="Times New Roman" w:cs="Times New Roman"/>
          <w:color w:val="000000"/>
          <w:kern w:val="0"/>
        </w:rPr>
        <w:t>ambiguous type (e.g. string concatenation does not imply that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right-hand argument is a string, and other classes may have</w:t>
      </w:r>
      <w:r>
        <w:rPr>
          <w:rFonts w:hint="eastAsia" w:ascii="Times New Roman" w:hAnsi="Times New Roman" w:cs="Times New Roman"/>
          <w:color w:val="000000"/>
          <w:kern w:val="0"/>
        </w:rPr>
        <w:t xml:space="preserve"> </w:t>
      </w:r>
      <w:r>
        <w:rPr>
          <w:rFonts w:ascii="Times New Roman" w:hAnsi="Times New Roman" w:cs="Times New Roman"/>
          <w:color w:val="000000"/>
          <w:kern w:val="0"/>
        </w:rPr>
        <w:t>declared similarly named methods). Vice versa, when JSNice does</w:t>
      </w:r>
      <w:r>
        <w:rPr>
          <w:rFonts w:hint="eastAsia" w:ascii="Times New Roman" w:hAnsi="Times New Roman" w:cs="Times New Roman"/>
          <w:color w:val="000000"/>
          <w:kern w:val="0"/>
        </w:rPr>
        <w:t xml:space="preserve"> </w:t>
      </w:r>
      <w:r>
        <w:rPr>
          <w:rFonts w:ascii="Times New Roman" w:hAnsi="Times New Roman" w:cs="Times New Roman"/>
          <w:color w:val="000000"/>
          <w:kern w:val="0"/>
        </w:rPr>
        <w:t>infer a type, it is very precise: whereas DeepTyper often gravitates</w:t>
      </w:r>
      <w:r>
        <w:rPr>
          <w:rFonts w:hint="eastAsia" w:ascii="Times New Roman" w:hAnsi="Times New Roman" w:cs="Times New Roman"/>
          <w:color w:val="000000"/>
          <w:kern w:val="0"/>
        </w:rPr>
        <w:t xml:space="preserve"> </w:t>
      </w:r>
      <w:r>
        <w:rPr>
          <w:rFonts w:ascii="Times New Roman" w:hAnsi="Times New Roman" w:cs="Times New Roman"/>
          <w:color w:val="000000"/>
          <w:kern w:val="0"/>
        </w:rPr>
        <w:t>to a subtype or supertype (especially any, if a variable is used in</w:t>
      </w:r>
      <w:r>
        <w:rPr>
          <w:rFonts w:hint="eastAsia" w:ascii="Times New Roman" w:hAnsi="Times New Roman" w:cs="Times New Roman"/>
          <w:color w:val="000000"/>
          <w:kern w:val="0"/>
        </w:rPr>
        <w:t xml:space="preserve"> </w:t>
      </w:r>
      <w:r>
        <w:rPr>
          <w:rFonts w:ascii="Times New Roman" w:hAnsi="Times New Roman" w:cs="Times New Roman"/>
          <w:color w:val="000000"/>
          <w:kern w:val="0"/>
        </w:rPr>
        <w:t>several far-apart places) of the true type, JSNice was highly accurate</w:t>
      </w:r>
      <w:r>
        <w:rPr>
          <w:rFonts w:hint="eastAsia" w:ascii="Times New Roman" w:hAnsi="Times New Roman" w:cs="Times New Roman"/>
          <w:color w:val="000000"/>
          <w:kern w:val="0"/>
        </w:rPr>
        <w:t xml:space="preserve"> </w:t>
      </w:r>
      <w:r>
        <w:rPr>
          <w:rFonts w:ascii="Times New Roman" w:hAnsi="Times New Roman" w:cs="Times New Roman"/>
          <w:color w:val="000000"/>
          <w:kern w:val="0"/>
        </w:rPr>
        <w:t>when it did not declare uncertainty and was able to include</w:t>
      </w:r>
      <w:r>
        <w:rPr>
          <w:rFonts w:hint="eastAsia" w:ascii="Times New Roman" w:hAnsi="Times New Roman" w:cs="Times New Roman"/>
          <w:color w:val="000000"/>
          <w:kern w:val="0"/>
        </w:rPr>
        <w:t xml:space="preserve"> </w:t>
      </w:r>
      <w:r>
        <w:rPr>
          <w:rFonts w:ascii="Times New Roman" w:hAnsi="Times New Roman" w:cs="Times New Roman"/>
          <w:color w:val="000000"/>
          <w:kern w:val="0"/>
        </w:rPr>
        <w:t>information (such as dataflow connections) from across the whole</w:t>
      </w:r>
      <w:r>
        <w:rPr>
          <w:rFonts w:hint="eastAsia" w:ascii="Times New Roman" w:hAnsi="Times New Roman" w:cs="Times New Roman"/>
          <w:color w:val="000000"/>
          <w:kern w:val="0"/>
        </w:rPr>
        <w:t xml:space="preserve"> </w:t>
      </w:r>
      <w:r>
        <w:rPr>
          <w:rFonts w:ascii="Times New Roman" w:hAnsi="Times New Roman" w:cs="Times New Roman"/>
          <w:color w:val="000000"/>
          <w:kern w:val="0"/>
        </w:rPr>
        <w:t>function, regardless of size. Altogether, our results demonstrate</w:t>
      </w:r>
      <w:r>
        <w:rPr>
          <w:rFonts w:hint="eastAsia" w:ascii="Times New Roman" w:hAnsi="Times New Roman" w:cs="Times New Roman"/>
          <w:color w:val="000000"/>
          <w:kern w:val="0"/>
        </w:rPr>
        <w:t xml:space="preserve"> </w:t>
      </w:r>
      <w:r>
        <w:rPr>
          <w:rFonts w:ascii="Times New Roman" w:hAnsi="Times New Roman" w:cs="Times New Roman"/>
          <w:color w:val="000000"/>
          <w:kern w:val="0"/>
        </w:rPr>
        <w:t>that these two methods excel at different locations, with JSNice</w:t>
      </w:r>
      <w:r>
        <w:rPr>
          <w:rFonts w:hint="eastAsia" w:ascii="Times New Roman" w:hAnsi="Times New Roman" w:cs="Times New Roman"/>
          <w:color w:val="000000"/>
          <w:kern w:val="0"/>
        </w:rPr>
        <w:t xml:space="preserve"> </w:t>
      </w:r>
      <w:r>
        <w:rPr>
          <w:rFonts w:ascii="Times New Roman" w:hAnsi="Times New Roman" w:cs="Times New Roman"/>
          <w:color w:val="000000"/>
          <w:kern w:val="0"/>
        </w:rPr>
        <w:t>benefiting from its access to global information and DeepTyper</w:t>
      </w:r>
      <w:r>
        <w:rPr>
          <w:rFonts w:hint="eastAsia" w:ascii="Times New Roman" w:hAnsi="Times New Roman" w:cs="Times New Roman"/>
          <w:color w:val="000000"/>
          <w:kern w:val="0"/>
        </w:rPr>
        <w:t xml:space="preserve"> </w:t>
      </w:r>
      <w:r>
        <w:rPr>
          <w:rFonts w:ascii="Times New Roman" w:hAnsi="Times New Roman" w:cs="Times New Roman"/>
          <w:color w:val="000000"/>
          <w:kern w:val="0"/>
        </w:rPr>
        <w:t>from its powerful learned intuition.</w:t>
      </w:r>
    </w:p>
    <w:p>
      <w:pPr>
        <w:autoSpaceDE w:val="0"/>
        <w:autoSpaceDN w:val="0"/>
        <w:adjustRightInd w:val="0"/>
        <w:jc w:val="left"/>
        <w:rPr>
          <w:rFonts w:ascii="Times New Roman" w:hAnsi="Times New Roman" w:cs="Times New Roman"/>
          <w:color w:val="000000"/>
          <w:kern w:val="0"/>
        </w:rPr>
      </w:pPr>
      <w:r>
        <w:rPr>
          <w:rFonts w:hint="eastAsia" w:ascii="Times New Roman" w:hAnsi="Times New Roman" w:cs="Times New Roman"/>
          <w:color w:val="000000"/>
          <w:kern w:val="0"/>
        </w:rPr>
        <w:t>J</w:t>
      </w:r>
      <w:r>
        <w:rPr>
          <w:rFonts w:ascii="Times New Roman" w:hAnsi="Times New Roman" w:cs="Times New Roman"/>
          <w:color w:val="000000"/>
          <w:kern w:val="0"/>
        </w:rPr>
        <w:t>SNice</w:t>
      </w:r>
      <w:r>
        <w:rPr>
          <w:rFonts w:hint="eastAsia" w:ascii="Times New Roman" w:hAnsi="Times New Roman" w:cs="Times New Roman"/>
          <w:color w:val="000000"/>
          <w:kern w:val="0"/>
        </w:rPr>
        <w:t>靠全局信息，而</w:t>
      </w:r>
      <w:r>
        <w:rPr>
          <w:rFonts w:ascii="Times New Roman" w:hAnsi="Times New Roman" w:cs="Times New Roman"/>
          <w:color w:val="000000"/>
          <w:kern w:val="0"/>
        </w:rPr>
        <w:t>DeepTyper</w:t>
      </w:r>
      <w:r>
        <w:rPr>
          <w:rFonts w:hint="eastAsia" w:ascii="Times New Roman" w:hAnsi="Times New Roman" w:cs="Times New Roman"/>
          <w:color w:val="000000"/>
          <w:kern w:val="0"/>
        </w:rPr>
        <w:t>靠直觉</w:t>
      </w:r>
      <w:r>
        <w:rPr>
          <w:rFonts w:ascii="Times New Roman" w:hAnsi="Times New Roman" w:cs="Times New Roman"/>
          <w:color w:val="000000"/>
          <w:kern w:val="0"/>
        </w:rPr>
        <w:t>intuition</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6 DISCUSSION</w:t>
      </w:r>
    </w:p>
    <w:p>
      <w:pPr>
        <w:autoSpaceDE w:val="0"/>
        <w:autoSpaceDN w:val="0"/>
        <w:adjustRightInd w:val="0"/>
        <w:jc w:val="left"/>
        <w:rPr>
          <w:rFonts w:ascii="Times New Roman" w:hAnsi="Times New Roman" w:cs="Times New Roman"/>
          <w:color w:val="000000"/>
          <w:kern w:val="0"/>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6.1 Learning Type Inference</w:t>
      </w:r>
    </w:p>
    <w:p>
      <w:pPr>
        <w:autoSpaceDE w:val="0"/>
        <w:autoSpaceDN w:val="0"/>
        <w:adjustRightInd w:val="0"/>
        <w:jc w:val="left"/>
        <w:rPr>
          <w:rFonts w:ascii="Times New Roman" w:hAnsi="Times New Roman" w:cs="Times New Roman"/>
          <w:color w:val="000000"/>
          <w:kern w:val="0"/>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Type inference is traditionally an exact task, and for good reason: unsound type inference risks breaking valid code, violating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central law of compiler design. However, sound type inference</w:t>
      </w:r>
      <w:r>
        <w:rPr>
          <w:rFonts w:hint="eastAsia" w:ascii="Times New Roman" w:hAnsi="Times New Roman" w:cs="Times New Roman"/>
          <w:color w:val="000000"/>
          <w:kern w:val="0"/>
        </w:rPr>
        <w:t xml:space="preserve"> </w:t>
      </w:r>
      <w:r>
        <w:rPr>
          <w:rFonts w:ascii="Times New Roman" w:hAnsi="Times New Roman" w:cs="Times New Roman"/>
          <w:color w:val="000000"/>
          <w:kern w:val="0"/>
        </w:rPr>
        <w:t>for some programming languages can be greatly encumbered by</w:t>
      </w:r>
      <w:r>
        <w:rPr>
          <w:rFonts w:hint="eastAsia" w:ascii="Times New Roman" w:hAnsi="Times New Roman" w:cs="Times New Roman"/>
          <w:color w:val="000000"/>
          <w:kern w:val="0"/>
        </w:rPr>
        <w:t xml:space="preserve"> </w:t>
      </w:r>
      <w:r>
        <w:rPr>
          <w:rFonts w:ascii="Times New Roman" w:hAnsi="Times New Roman" w:cs="Times New Roman"/>
          <w:color w:val="000000"/>
          <w:kern w:val="0"/>
        </w:rPr>
        <w:t>features of the language design (such as eval() in JS). Although the</w:t>
      </w:r>
      <w:r>
        <w:rPr>
          <w:rFonts w:hint="eastAsia" w:ascii="Times New Roman" w:hAnsi="Times New Roman" w:cs="Times New Roman"/>
          <w:color w:val="000000"/>
          <w:kern w:val="0"/>
        </w:rPr>
        <w:t xml:space="preserve"> </w:t>
      </w:r>
      <w:r>
        <w:rPr>
          <w:rFonts w:ascii="Times New Roman" w:hAnsi="Times New Roman" w:cs="Times New Roman"/>
          <w:color w:val="000000"/>
          <w:kern w:val="0"/>
        </w:rPr>
        <w:t>TypeScript compiler with CheckJS achieved good accuracy in our</w:t>
      </w:r>
      <w:r>
        <w:rPr>
          <w:rFonts w:hint="eastAsia" w:ascii="Times New Roman" w:hAnsi="Times New Roman" w:cs="Times New Roman"/>
          <w:color w:val="000000"/>
          <w:kern w:val="0"/>
        </w:rPr>
        <w:t xml:space="preserve"> </w:t>
      </w:r>
      <w:r>
        <w:rPr>
          <w:rFonts w:ascii="Times New Roman" w:hAnsi="Times New Roman" w:cs="Times New Roman"/>
          <w:color w:val="000000"/>
          <w:kern w:val="0"/>
        </w:rPr>
        <w:t>experiments in which it had access to the full project, it could still</w:t>
      </w:r>
      <w:r>
        <w:rPr>
          <w:rFonts w:hint="eastAsia" w:ascii="Times New Roman" w:hAnsi="Times New Roman" w:cs="Times New Roman"/>
          <w:color w:val="000000"/>
          <w:kern w:val="0"/>
        </w:rPr>
        <w:t xml:space="preserve"> </w:t>
      </w:r>
      <w:r>
        <w:rPr>
          <w:rFonts w:ascii="Times New Roman" w:hAnsi="Times New Roman" w:cs="Times New Roman"/>
          <w:color w:val="000000"/>
          <w:kern w:val="0"/>
        </w:rPr>
        <w:t>be improved substantially by probabilistic methods, particularly at</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many places where it only inferred any. With partial typing</w:t>
      </w:r>
      <w:r>
        <w:rPr>
          <w:rFonts w:hint="eastAsia" w:ascii="Times New Roman" w:hAnsi="Times New Roman" w:cs="Times New Roman"/>
          <w:color w:val="000000"/>
          <w:kern w:val="0"/>
        </w:rPr>
        <w:t xml:space="preserve"> </w:t>
      </w:r>
      <w:r>
        <w:rPr>
          <w:rFonts w:ascii="Times New Roman" w:hAnsi="Times New Roman" w:cs="Times New Roman"/>
          <w:color w:val="000000"/>
          <w:kern w:val="0"/>
        </w:rPr>
        <w:t>now an option in languages such as TypeScript and Python, there</w:t>
      </w:r>
      <w:r>
        <w:rPr>
          <w:rFonts w:hint="eastAsia" w:ascii="Times New Roman" w:hAnsi="Times New Roman" w:cs="Times New Roman"/>
          <w:color w:val="000000"/>
          <w:kern w:val="0"/>
        </w:rPr>
        <w:t xml:space="preserve"> </w:t>
      </w:r>
      <w:r>
        <w:rPr>
          <w:rFonts w:ascii="Times New Roman" w:hAnsi="Times New Roman" w:cs="Times New Roman"/>
          <w:color w:val="000000"/>
          <w:kern w:val="0"/>
        </w:rPr>
        <w:t>is a need for type suggestion engines, that can assist programmers</w:t>
      </w:r>
      <w:r>
        <w:rPr>
          <w:rFonts w:hint="eastAsia" w:ascii="Times New Roman" w:hAnsi="Times New Roman" w:cs="Times New Roman"/>
          <w:color w:val="000000"/>
          <w:kern w:val="0"/>
        </w:rPr>
        <w:t xml:space="preserve"> </w:t>
      </w:r>
      <w:r>
        <w:rPr>
          <w:rFonts w:ascii="Times New Roman" w:hAnsi="Times New Roman" w:cs="Times New Roman"/>
          <w:color w:val="000000"/>
          <w:kern w:val="0"/>
        </w:rPr>
        <w:t>in enriching their code with type information, preferably in a semiautomatic</w:t>
      </w:r>
      <w:r>
        <w:rPr>
          <w:rFonts w:hint="eastAsia" w:ascii="Times New Roman" w:hAnsi="Times New Roman" w:cs="Times New Roman"/>
          <w:color w:val="000000"/>
          <w:kern w:val="0"/>
        </w:rPr>
        <w:t xml:space="preserve"> </w:t>
      </w:r>
      <w:r>
        <w:rPr>
          <w:rFonts w:ascii="Times New Roman" w:hAnsi="Times New Roman" w:cs="Times New Roman"/>
          <w:color w:val="000000"/>
          <w:kern w:val="0"/>
        </w:rPr>
        <w:t>way.</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r>
        <w:rPr>
          <w:rFonts w:hint="eastAsia" w:ascii="Times New Roman" w:hAnsi="Times New Roman" w:cs="Times New Roman"/>
          <w:color w:val="000000"/>
          <w:kern w:val="0"/>
        </w:rPr>
        <w:t>半自动地通过类型进行代码补全</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A key insight of our work is that type inference can be learned</w:t>
      </w:r>
      <w:r>
        <w:rPr>
          <w:rFonts w:hint="eastAsia" w:ascii="Times New Roman" w:hAnsi="Times New Roman" w:cs="Times New Roman"/>
          <w:color w:val="000000"/>
          <w:kern w:val="0"/>
        </w:rPr>
        <w:t xml:space="preserve"> </w:t>
      </w:r>
      <w:r>
        <w:rPr>
          <w:rFonts w:ascii="Times New Roman" w:hAnsi="Times New Roman" w:cs="Times New Roman"/>
          <w:color w:val="000000"/>
          <w:kern w:val="0"/>
        </w:rPr>
        <w:t>from an aligned corpus of tokens and their types, and such an aligned</w:t>
      </w:r>
      <w:r>
        <w:rPr>
          <w:rFonts w:hint="eastAsia" w:ascii="Times New Roman" w:hAnsi="Times New Roman" w:cs="Times New Roman"/>
          <w:color w:val="000000"/>
          <w:kern w:val="0"/>
        </w:rPr>
        <w:t xml:space="preserve"> </w:t>
      </w:r>
      <w:r>
        <w:rPr>
          <w:rFonts w:ascii="Times New Roman" w:hAnsi="Times New Roman" w:cs="Times New Roman"/>
          <w:color w:val="000000"/>
          <w:kern w:val="0"/>
        </w:rPr>
        <w:t>corpus can be obtained fully automatically from existing data. This</w:t>
      </w:r>
      <w:r>
        <w:rPr>
          <w:rFonts w:hint="eastAsia" w:ascii="Times New Roman" w:hAnsi="Times New Roman" w:cs="Times New Roman"/>
          <w:color w:val="000000"/>
          <w:kern w:val="0"/>
        </w:rPr>
        <w:t xml:space="preserve"> </w:t>
      </w:r>
      <w:r>
        <w:rPr>
          <w:rFonts w:ascii="Times New Roman" w:hAnsi="Times New Roman" w:cs="Times New Roman"/>
          <w:color w:val="000000"/>
          <w:kern w:val="0"/>
        </w:rPr>
        <w:t>is similar to recent work by Vasilescu et al., who use a JavaScript</w:t>
      </w:r>
      <w:r>
        <w:rPr>
          <w:rFonts w:hint="eastAsia" w:ascii="Times New Roman" w:hAnsi="Times New Roman" w:cs="Times New Roman"/>
          <w:color w:val="000000"/>
          <w:kern w:val="0"/>
        </w:rPr>
        <w:t xml:space="preserve"> </w:t>
      </w:r>
      <w:r>
        <w:rPr>
          <w:rFonts w:ascii="Times New Roman" w:hAnsi="Times New Roman" w:cs="Times New Roman"/>
          <w:color w:val="000000"/>
          <w:kern w:val="0"/>
        </w:rPr>
        <w:t>obfuscator to create an aligned corpus of real-world code and its</w:t>
      </w:r>
      <w:r>
        <w:rPr>
          <w:rFonts w:hint="eastAsia" w:ascii="Times New Roman" w:hAnsi="Times New Roman" w:cs="Times New Roman"/>
          <w:color w:val="000000"/>
          <w:kern w:val="0"/>
        </w:rPr>
        <w:t xml:space="preserve"> </w:t>
      </w:r>
      <w:r>
        <w:rPr>
          <w:rFonts w:ascii="Times New Roman" w:hAnsi="Times New Roman" w:cs="Times New Roman"/>
          <w:color w:val="000000"/>
          <w:kern w:val="0"/>
        </w:rPr>
        <w:t>obfuscated counter-part, which can then be reversed to learn to deobfuscate</w:t>
      </w:r>
      <w:r>
        <w:rPr>
          <w:rFonts w:hint="eastAsia" w:ascii="Times New Roman" w:hAnsi="Times New Roman" w:cs="Times New Roman"/>
          <w:color w:val="000000"/>
          <w:kern w:val="0"/>
        </w:rPr>
        <w:t xml:space="preserve"> </w:t>
      </w:r>
      <w:r>
        <w:rPr>
          <w:rFonts w:ascii="Times New Roman" w:hAnsi="Times New Roman" w:cs="Times New Roman"/>
          <w:color w:val="000000"/>
          <w:kern w:val="0"/>
        </w:rPr>
        <w:t>[</w:t>
      </w:r>
      <w:r>
        <w:rPr>
          <w:rFonts w:ascii="Times New Roman" w:hAnsi="Times New Roman" w:cs="Times New Roman"/>
          <w:color w:val="4D00DA"/>
          <w:kern w:val="0"/>
        </w:rPr>
        <w:t>33</w:t>
      </w:r>
      <w:r>
        <w:rPr>
          <w:rFonts w:ascii="Times New Roman" w:hAnsi="Times New Roman" w:cs="Times New Roman"/>
          <w:color w:val="000000"/>
          <w:kern w:val="0"/>
        </w:rPr>
        <w:t>], although they did not approach this as a sequence</w:t>
      </w:r>
      <w:r>
        <w:rPr>
          <w:rFonts w:hint="eastAsia" w:ascii="Times New Roman" w:hAnsi="Times New Roman" w:cs="Times New Roman"/>
          <w:color w:val="000000"/>
          <w:kern w:val="0"/>
        </w:rPr>
        <w:t xml:space="preserve"> </w:t>
      </w:r>
      <w:r>
        <w:rPr>
          <w:rFonts w:ascii="Times New Roman" w:hAnsi="Times New Roman" w:cs="Times New Roman"/>
          <w:color w:val="000000"/>
          <w:kern w:val="0"/>
        </w:rPr>
        <w:t xml:space="preserve">tagging problem. </w:t>
      </w:r>
    </w:p>
    <w:p>
      <w:pPr>
        <w:autoSpaceDE w:val="0"/>
        <w:autoSpaceDN w:val="0"/>
        <w:adjustRightInd w:val="0"/>
        <w:jc w:val="left"/>
        <w:rPr>
          <w:rFonts w:ascii="Times New Roman" w:hAnsi="Times New Roman" w:cs="Times New Roman"/>
          <w:color w:val="000000"/>
          <w:kern w:val="0"/>
        </w:rPr>
      </w:pPr>
      <w:r>
        <w:rPr>
          <w:rFonts w:hint="eastAsia" w:ascii="Times New Roman" w:hAnsi="Times New Roman" w:cs="Times New Roman"/>
          <w:color w:val="000000"/>
          <w:kern w:val="0"/>
        </w:rPr>
        <w:t>[</w:t>
      </w:r>
      <w:r>
        <w:rPr>
          <w:rFonts w:ascii="Times New Roman" w:hAnsi="Times New Roman" w:cs="Times New Roman"/>
          <w:color w:val="000000"/>
          <w:kern w:val="0"/>
        </w:rPr>
        <w:t xml:space="preserve">33 </w:t>
      </w:r>
      <w:r>
        <w:rPr>
          <w:rFonts w:hint="eastAsia" w:ascii="Times New Roman" w:hAnsi="Times New Roman" w:cs="Times New Roman"/>
          <w:color w:val="000000"/>
          <w:kern w:val="0"/>
        </w:rPr>
        <w:t>是反编译</w:t>
      </w:r>
      <w:r>
        <w:rPr>
          <w:rFonts w:ascii="Times New Roman" w:hAnsi="Times New Roman" w:cs="Times New Roman"/>
          <w:color w:val="000000"/>
          <w:kern w:val="0"/>
        </w:rPr>
        <w:t>js</w:t>
      </w:r>
      <w:r>
        <w:rPr>
          <w:rFonts w:hint="eastAsia" w:ascii="Times New Roman" w:hAnsi="Times New Roman" w:cs="Times New Roman"/>
          <w:color w:val="000000"/>
          <w:kern w:val="0"/>
        </w:rPr>
        <w:t>混淆的论文</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[33] Bogdan Vasilescu, Casey Casalnuovo, and Premkumar Devanbu. 2017. Recovering</w:t>
      </w:r>
      <w:r>
        <w:rPr>
          <w:rFonts w:hint="eastAsia" w:ascii="Times New Roman" w:hAnsi="Times New Roman" w:cs="Times New Roman"/>
          <w:kern w:val="0"/>
        </w:rPr>
        <w:t xml:space="preserve"> </w:t>
      </w:r>
      <w:r>
        <w:rPr>
          <w:rFonts w:ascii="Times New Roman" w:hAnsi="Times New Roman" w:cs="Times New Roman"/>
          <w:kern w:val="0"/>
        </w:rPr>
        <w:t>clear, natural identifiers from obfuscated JS names. In Proceedings of the 2017 11</w:t>
      </w:r>
      <w:r>
        <w:rPr>
          <w:rFonts w:ascii="Times New Roman" w:hAnsi="Times New Roman" w:cs="Times New Roman"/>
          <w:kern w:val="0"/>
          <w:vertAlign w:val="superscript"/>
        </w:rPr>
        <w:t>th</w:t>
      </w:r>
      <w:r>
        <w:rPr>
          <w:rFonts w:hint="eastAsia" w:ascii="Times New Roman" w:hAnsi="Times New Roman" w:cs="Times New Roman"/>
          <w:kern w:val="0"/>
        </w:rPr>
        <w:t xml:space="preserve"> </w:t>
      </w:r>
      <w:r>
        <w:rPr>
          <w:rFonts w:ascii="Times New Roman" w:hAnsi="Times New Roman" w:cs="Times New Roman"/>
          <w:kern w:val="0"/>
        </w:rPr>
        <w:t>Joint Meeting on Foundations of Software Engineering. ACM, 683–693.</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This type of aligned corpus (e.g. text annotated</w:t>
      </w:r>
      <w:r>
        <w:rPr>
          <w:rFonts w:hint="eastAsia" w:ascii="Times New Roman" w:hAnsi="Times New Roman" w:cs="Times New Roman"/>
          <w:color w:val="000000"/>
          <w:kern w:val="0"/>
        </w:rPr>
        <w:t xml:space="preserve"> </w:t>
      </w:r>
      <w:r>
        <w:rPr>
          <w:rFonts w:ascii="Times New Roman" w:hAnsi="Times New Roman" w:cs="Times New Roman"/>
          <w:color w:val="000000"/>
          <w:kern w:val="0"/>
        </w:rPr>
        <w:t>with parse tags, named entities) is often a costly resource in natural</w:t>
      </w:r>
      <w:r>
        <w:rPr>
          <w:rFonts w:hint="eastAsia" w:ascii="Times New Roman" w:hAnsi="Times New Roman" w:cs="Times New Roman"/>
          <w:color w:val="000000"/>
          <w:kern w:val="0"/>
        </w:rPr>
        <w:t xml:space="preserve"> </w:t>
      </w:r>
      <w:r>
        <w:rPr>
          <w:rFonts w:ascii="Times New Roman" w:hAnsi="Times New Roman" w:cs="Times New Roman"/>
          <w:color w:val="000000"/>
          <w:kern w:val="0"/>
        </w:rPr>
        <w:t>language processing, requiring substantial manual effort, but comes</w:t>
      </w:r>
      <w:r>
        <w:rPr>
          <w:rFonts w:hint="eastAsia" w:ascii="Times New Roman" w:hAnsi="Times New Roman" w:cs="Times New Roman"/>
          <w:color w:val="000000"/>
          <w:kern w:val="0"/>
        </w:rPr>
        <w:t xml:space="preserve"> </w:t>
      </w:r>
      <w:r>
        <w:rPr>
          <w:rFonts w:ascii="Times New Roman" w:hAnsi="Times New Roman" w:cs="Times New Roman"/>
          <w:color w:val="000000"/>
          <w:kern w:val="0"/>
        </w:rPr>
        <w:t>all-but free in many software related tasks, primarily because they</w:t>
      </w:r>
      <w:r>
        <w:rPr>
          <w:rFonts w:hint="eastAsia" w:ascii="Times New Roman" w:hAnsi="Times New Roman" w:cs="Times New Roman"/>
          <w:color w:val="000000"/>
          <w:kern w:val="0"/>
        </w:rPr>
        <w:t xml:space="preserve"> </w:t>
      </w:r>
      <w:r>
        <w:rPr>
          <w:rFonts w:ascii="Times New Roman" w:hAnsi="Times New Roman" w:cs="Times New Roman"/>
          <w:color w:val="000000"/>
          <w:kern w:val="0"/>
        </w:rPr>
        <w:t>involve formal languages for which interpreters and compilers exist.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As a result, vast amounts of training data can be made available</w:t>
      </w:r>
      <w:r>
        <w:rPr>
          <w:rFonts w:hint="eastAsia" w:ascii="Times New Roman" w:hAnsi="Times New Roman" w:cs="Times New Roman"/>
          <w:color w:val="000000"/>
          <w:kern w:val="0"/>
        </w:rPr>
        <w:t xml:space="preserve"> </w:t>
      </w:r>
      <w:r>
        <w:rPr>
          <w:rFonts w:ascii="Times New Roman" w:hAnsi="Times New Roman" w:cs="Times New Roman"/>
          <w:color w:val="000000"/>
          <w:kern w:val="0"/>
        </w:rPr>
        <w:t>for tasks such as these, to great benefit of models such as the deep</w:t>
      </w:r>
      <w:r>
        <w:rPr>
          <w:rFonts w:hint="eastAsia" w:ascii="Times New Roman" w:hAnsi="Times New Roman" w:cs="Times New Roman"/>
          <w:color w:val="000000"/>
          <w:kern w:val="0"/>
        </w:rPr>
        <w:t xml:space="preserve"> </w:t>
      </w:r>
      <w:r>
        <w:rPr>
          <w:rFonts w:ascii="Times New Roman" w:hAnsi="Times New Roman" w:cs="Times New Roman"/>
          <w:color w:val="000000"/>
          <w:kern w:val="0"/>
        </w:rPr>
        <w:t>learners we used.</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[因此，大量的训练数据可以用于这些任务，从而极大地受益于我们使用的深度学习者模型。]</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6.2 Strengths and Weaknesses of the RNN</w:t>
      </w:r>
    </w:p>
    <w:p>
      <w:pPr>
        <w:autoSpaceDE w:val="0"/>
        <w:autoSpaceDN w:val="0"/>
        <w:adjustRightInd w:val="0"/>
        <w:jc w:val="left"/>
        <w:rPr>
          <w:rFonts w:ascii="Times New Roman" w:hAnsi="Times New Roman" w:cs="Times New Roman"/>
          <w:color w:val="000000"/>
          <w:kern w:val="0"/>
          <w:sz w:val="22"/>
          <w:szCs w:val="22"/>
        </w:rPr>
      </w:pP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We have shown that RNN-based models can learn a remarkably</w:t>
      </w:r>
      <w:r>
        <w:rPr>
          <w:rFonts w:hint="eastAsia" w:ascii="Times New Roman" w:hAnsi="Times New Roman" w:cs="Times New Roman"/>
          <w:color w:val="000000"/>
          <w:kern w:val="0"/>
        </w:rPr>
        <w:t xml:space="preserve"> </w:t>
      </w:r>
      <w:r>
        <w:rPr>
          <w:rFonts w:ascii="Times New Roman" w:hAnsi="Times New Roman" w:cs="Times New Roman"/>
          <w:color w:val="000000"/>
          <w:kern w:val="0"/>
        </w:rPr>
        <w:t>powerful probabilistic notion of types through differentiable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vectors. This probabilistic perspective on types is a necessity for</w:t>
      </w:r>
      <w:r>
        <w:rPr>
          <w:rFonts w:hint="eastAsia" w:ascii="Times New Roman" w:hAnsi="Times New Roman" w:cs="Times New Roman"/>
          <w:color w:val="000000"/>
          <w:kern w:val="0"/>
        </w:rPr>
        <w:t xml:space="preserve"> </w:t>
      </w:r>
      <w:r>
        <w:rPr>
          <w:rFonts w:ascii="Times New Roman" w:hAnsi="Times New Roman" w:cs="Times New Roman"/>
          <w:color w:val="000000"/>
          <w:kern w:val="0"/>
        </w:rPr>
        <w:t>training these models and raises an interesting challenge: at once</w:t>
      </w:r>
      <w:r>
        <w:rPr>
          <w:rFonts w:hint="eastAsia" w:ascii="Times New Roman" w:hAnsi="Times New Roman" w:cs="Times New Roman"/>
          <w:color w:val="000000"/>
          <w:kern w:val="0"/>
        </w:rPr>
        <w:t xml:space="preserve"> </w:t>
      </w:r>
      <w:r>
        <w:rPr>
          <w:rFonts w:ascii="Times New Roman" w:hAnsi="Times New Roman" w:cs="Times New Roman"/>
          <w:color w:val="000000"/>
          <w:kern w:val="0"/>
        </w:rPr>
        <w:t>the models can deliver a highly accurate source of type guesses,</w:t>
      </w:r>
      <w:r>
        <w:rPr>
          <w:rFonts w:hint="eastAsia" w:ascii="Times New Roman" w:hAnsi="Times New Roman" w:cs="Times New Roman"/>
          <w:color w:val="000000"/>
          <w:kern w:val="0"/>
        </w:rPr>
        <w:t xml:space="preserve"> </w:t>
      </w:r>
      <w:r>
        <w:rPr>
          <w:rFonts w:ascii="Times New Roman" w:hAnsi="Times New Roman" w:cs="Times New Roman"/>
          <w:color w:val="000000"/>
          <w:kern w:val="0"/>
        </w:rPr>
        <w:t>while at the same time not being able to make any guarantees</w:t>
      </w:r>
      <w:r>
        <w:rPr>
          <w:rFonts w:hint="eastAsia" w:ascii="Times New Roman" w:hAnsi="Times New Roman" w:cs="Times New Roman"/>
          <w:color w:val="000000"/>
          <w:kern w:val="0"/>
        </w:rPr>
        <w:t xml:space="preserve"> </w:t>
      </w:r>
      <w:r>
        <w:rPr>
          <w:rFonts w:ascii="Times New Roman" w:hAnsi="Times New Roman" w:cs="Times New Roman"/>
          <w:color w:val="000000"/>
          <w:kern w:val="0"/>
        </w:rPr>
        <w:t>regarding the soundness of even its most confident annotations.</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For instance, if the RNN sees the phrase “var x = 0”, it may</w:t>
      </w:r>
      <w:r>
        <w:rPr>
          <w:rFonts w:hint="eastAsia" w:ascii="Times New Roman" w:hAnsi="Times New Roman" w:cs="Times New Roman"/>
          <w:color w:val="000000"/>
          <w:kern w:val="0"/>
        </w:rPr>
        <w:t xml:space="preserve"> </w:t>
      </w:r>
      <w:r>
        <w:rPr>
          <w:rFonts w:ascii="Times New Roman" w:hAnsi="Times New Roman" w:cs="Times New Roman"/>
          <w:color w:val="000000"/>
          <w:kern w:val="0"/>
        </w:rPr>
        <w:t>deem the (clearly correct) type ‘number’ for ‘x’ highly accurate,</w:t>
      </w:r>
      <w:r>
        <w:rPr>
          <w:rFonts w:hint="eastAsia" w:ascii="Times New Roman" w:hAnsi="Times New Roman" w:cs="Times New Roman"/>
          <w:color w:val="000000"/>
          <w:kern w:val="0"/>
        </w:rPr>
        <w:t xml:space="preserve"> </w:t>
      </w:r>
      <w:r>
        <w:rPr>
          <w:rFonts w:ascii="Times New Roman" w:hAnsi="Times New Roman" w:cs="Times New Roman"/>
          <w:color w:val="000000"/>
          <w:kern w:val="0"/>
        </w:rPr>
        <w:t>but not truth (i.e. assign it a probability very close to 1). A hybrid</w:t>
      </w:r>
      <w:r>
        <w:rPr>
          <w:rFonts w:hint="eastAsia" w:ascii="Times New Roman" w:hAnsi="Times New Roman" w:cs="Times New Roman"/>
          <w:color w:val="000000"/>
          <w:kern w:val="0"/>
        </w:rPr>
        <w:t xml:space="preserve"> </w:t>
      </w:r>
      <w:r>
        <w:rPr>
          <w:rFonts w:ascii="Times New Roman" w:hAnsi="Times New Roman" w:cs="Times New Roman"/>
          <w:color w:val="000000"/>
          <w:kern w:val="0"/>
        </w:rPr>
        <w:t>approach provides a solution: when DeepTyper offers plausible and</w:t>
      </w:r>
      <w:r>
        <w:rPr>
          <w:rFonts w:hint="eastAsia" w:ascii="Times New Roman" w:hAnsi="Times New Roman" w:cs="Times New Roman"/>
          <w:color w:val="000000"/>
          <w:kern w:val="0"/>
        </w:rPr>
        <w:t xml:space="preserve"> </w:t>
      </w:r>
      <w:r>
        <w:rPr>
          <w:rFonts w:ascii="Times New Roman" w:hAnsi="Times New Roman" w:cs="Times New Roman"/>
          <w:color w:val="000000"/>
          <w:kern w:val="0"/>
        </w:rPr>
        <w:t>natural type annotation suggestions, the type checker can verify</w:t>
      </w:r>
      <w:r>
        <w:rPr>
          <w:rFonts w:hint="eastAsia" w:ascii="Times New Roman" w:hAnsi="Times New Roman" w:cs="Times New Roman"/>
          <w:color w:val="000000"/>
          <w:kern w:val="0"/>
        </w:rPr>
        <w:t xml:space="preserve"> </w:t>
      </w:r>
      <w:r>
        <w:rPr>
          <w:rFonts w:ascii="Times New Roman" w:hAnsi="Times New Roman" w:cs="Times New Roman"/>
          <w:color w:val="000000"/>
          <w:kern w:val="0"/>
        </w:rPr>
        <w:t>these, thus preserving soundness, similar to how a programmer</w:t>
      </w:r>
      <w:r>
        <w:rPr>
          <w:rFonts w:hint="eastAsia" w:ascii="Times New Roman" w:hAnsi="Times New Roman" w:cs="Times New Roman"/>
          <w:color w:val="000000"/>
          <w:kern w:val="0"/>
        </w:rPr>
        <w:t xml:space="preserve"> </w:t>
      </w:r>
      <w:r>
        <w:rPr>
          <w:rFonts w:ascii="Times New Roman" w:hAnsi="Times New Roman" w:cs="Times New Roman"/>
          <w:color w:val="000000"/>
          <w:kern w:val="0"/>
        </w:rPr>
        <w:t>might annotate code. It is also interesting to ask if we can teach deep</w:t>
      </w:r>
      <w:r>
        <w:rPr>
          <w:rFonts w:hint="eastAsia" w:ascii="Times New Roman" w:hAnsi="Times New Roman" w:cs="Times New Roman"/>
          <w:color w:val="000000"/>
          <w:kern w:val="0"/>
        </w:rPr>
        <w:t xml:space="preserve"> </w:t>
      </w:r>
      <w:r>
        <w:rPr>
          <w:rFonts w:ascii="Times New Roman" w:hAnsi="Times New Roman" w:cs="Times New Roman"/>
          <w:color w:val="000000"/>
          <w:kern w:val="0"/>
        </w:rPr>
        <w:t>learning algorithms some of these abilities. Provable correctness</w:t>
      </w:r>
      <w:r>
        <w:rPr>
          <w:rFonts w:hint="eastAsia" w:ascii="Times New Roman" w:hAnsi="Times New Roman" w:cs="Times New Roman"/>
          <w:color w:val="000000"/>
          <w:kern w:val="0"/>
        </w:rPr>
        <w:t xml:space="preserve"> </w:t>
      </w:r>
      <w:r>
        <w:rPr>
          <w:rFonts w:ascii="Times New Roman" w:hAnsi="Times New Roman" w:cs="Times New Roman"/>
          <w:color w:val="000000"/>
          <w:kern w:val="0"/>
        </w:rPr>
        <w:t>is not out of the scope of these models, as was demonstrated for</w:t>
      </w:r>
      <w:r>
        <w:rPr>
          <w:rFonts w:hint="eastAsia" w:ascii="Times New Roman" w:hAnsi="Times New Roman" w:cs="Times New Roman"/>
          <w:color w:val="000000"/>
          <w:kern w:val="0"/>
        </w:rPr>
        <w:t xml:space="preserve"> </w:t>
      </w:r>
      <w:r>
        <w:rPr>
          <w:rFonts w:ascii="Times New Roman" w:hAnsi="Times New Roman" w:cs="Times New Roman"/>
          <w:color w:val="000000"/>
          <w:kern w:val="0"/>
        </w:rPr>
        <w:t>neural program inference using recursion [</w:t>
      </w:r>
      <w:r>
        <w:rPr>
          <w:rFonts w:ascii="Times New Roman" w:hAnsi="Times New Roman" w:cs="Times New Roman"/>
          <w:color w:val="4D00DA"/>
          <w:kern w:val="0"/>
        </w:rPr>
        <w:t>11</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hint="eastAsia"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hint="eastAsia" w:ascii="Times New Roman" w:hAnsi="Times New Roman" w:cs="Times New Roman"/>
          <w:color w:val="000000"/>
          <w:kern w:val="0"/>
        </w:rPr>
        <w:t>可证明的正确性并不超出本模型的范围，正如1</w:t>
      </w:r>
      <w:r>
        <w:rPr>
          <w:rFonts w:ascii="Times New Roman" w:hAnsi="Times New Roman" w:cs="Times New Roman"/>
          <w:color w:val="000000"/>
          <w:kern w:val="0"/>
        </w:rPr>
        <w:t>1</w:t>
      </w:r>
      <w:r>
        <w:rPr>
          <w:rFonts w:hint="eastAsia" w:ascii="Times New Roman" w:hAnsi="Times New Roman" w:cs="Times New Roman"/>
          <w:color w:val="000000"/>
          <w:kern w:val="0"/>
        </w:rPr>
        <w:t>所示的一样。</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[11] Jonathon Cai, Richard Shin, and Dawn Song. 2017. Making neural programming</w:t>
      </w:r>
      <w:r>
        <w:rPr>
          <w:rFonts w:hint="eastAsia" w:ascii="Times New Roman" w:hAnsi="Times New Roman" w:cs="Times New Roman"/>
          <w:kern w:val="0"/>
        </w:rPr>
        <w:t xml:space="preserve"> </w:t>
      </w:r>
      <w:r>
        <w:rPr>
          <w:rFonts w:ascii="Times New Roman" w:hAnsi="Times New Roman" w:cs="Times New Roman"/>
          <w:kern w:val="0"/>
        </w:rPr>
        <w:t>architectures generalize via recursion. arXiv preprint arXiv:1704.06611 (2017).</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DeepTyper’s probabilistic nature also leads to an intriguing kind</w:t>
      </w:r>
      <w:r>
        <w:rPr>
          <w:rFonts w:hint="eastAsia" w:ascii="Times New Roman" w:hAnsi="Times New Roman" w:cs="Times New Roman"/>
          <w:color w:val="000000"/>
          <w:kern w:val="0"/>
        </w:rPr>
        <w:t xml:space="preserve"> </w:t>
      </w:r>
      <w:r>
        <w:rPr>
          <w:rFonts w:ascii="Times New Roman" w:hAnsi="Times New Roman" w:cs="Times New Roman"/>
          <w:color w:val="000000"/>
          <w:kern w:val="0"/>
        </w:rPr>
        <w:t>of “type drift", also visible in our web tool, in which the probabilities</w:t>
      </w:r>
      <w:r>
        <w:rPr>
          <w:rFonts w:hint="eastAsia" w:ascii="Times New Roman" w:hAnsi="Times New Roman" w:cs="Times New Roman"/>
          <w:color w:val="000000"/>
          <w:kern w:val="0"/>
        </w:rPr>
        <w:t xml:space="preserve"> </w:t>
      </w:r>
      <w:r>
        <w:rPr>
          <w:rFonts w:ascii="Times New Roman" w:hAnsi="Times New Roman" w:cs="Times New Roman"/>
          <w:color w:val="000000"/>
          <w:kern w:val="0"/>
        </w:rPr>
        <w:t>in a variable’s type vector change throughout its definition and</w:t>
      </w:r>
      <w:r>
        <w:rPr>
          <w:rFonts w:hint="eastAsia" w:ascii="Times New Roman" w:hAnsi="Times New Roman" w:cs="Times New Roman"/>
          <w:color w:val="000000"/>
          <w:kern w:val="0"/>
        </w:rPr>
        <w:t xml:space="preserve"> </w:t>
      </w:r>
      <w:r>
        <w:rPr>
          <w:rFonts w:ascii="Times New Roman" w:hAnsi="Times New Roman" w:cs="Times New Roman"/>
          <w:color w:val="000000"/>
          <w:kern w:val="0"/>
        </w:rPr>
        <w:t>use in the code, even though its true type is fixed. We partially</w:t>
      </w:r>
      <w:r>
        <w:rPr>
          <w:rFonts w:hint="eastAsia" w:ascii="Times New Roman" w:hAnsi="Times New Roman" w:cs="Times New Roman"/>
          <w:color w:val="000000"/>
          <w:kern w:val="0"/>
        </w:rPr>
        <w:t xml:space="preserve"> </w:t>
      </w:r>
      <w:r>
        <w:rPr>
          <w:rFonts w:ascii="Times New Roman" w:hAnsi="Times New Roman" w:cs="Times New Roman"/>
          <w:color w:val="000000"/>
          <w:kern w:val="0"/>
        </w:rPr>
        <w:t>mitigated this limited awareness of the global accuracy of its type</w:t>
      </w:r>
      <w:r>
        <w:rPr>
          <w:rFonts w:hint="eastAsia" w:ascii="Times New Roman" w:hAnsi="Times New Roman" w:cs="Times New Roman"/>
          <w:color w:val="000000"/>
          <w:kern w:val="0"/>
        </w:rPr>
        <w:t xml:space="preserve"> </w:t>
      </w:r>
      <w:r>
        <w:rPr>
          <w:rFonts w:ascii="Times New Roman" w:hAnsi="Times New Roman" w:cs="Times New Roman"/>
          <w:color w:val="000000"/>
          <w:kern w:val="0"/>
        </w:rPr>
        <w:t>assignments by equipping the model with information that is lexically</w:t>
      </w:r>
      <w:r>
        <w:rPr>
          <w:rFonts w:hint="eastAsia" w:ascii="Times New Roman" w:hAnsi="Times New Roman" w:cs="Times New Roman"/>
          <w:color w:val="000000"/>
          <w:kern w:val="0"/>
        </w:rPr>
        <w:t xml:space="preserve"> </w:t>
      </w:r>
      <w:r>
        <w:rPr>
          <w:rFonts w:ascii="Times New Roman" w:hAnsi="Times New Roman" w:cs="Times New Roman"/>
          <w:color w:val="000000"/>
          <w:kern w:val="0"/>
        </w:rPr>
        <w:t>far away and saw gains in consistency and performance. Still,</w:t>
      </w:r>
      <w:r>
        <w:rPr>
          <w:rFonts w:hint="eastAsia" w:ascii="Times New Roman" w:hAnsi="Times New Roman" w:cs="Times New Roman"/>
          <w:color w:val="000000"/>
          <w:kern w:val="0"/>
        </w:rPr>
        <w:t xml:space="preserve"> </w:t>
      </w:r>
      <w:r>
        <w:rPr>
          <w:rFonts w:ascii="Times New Roman" w:hAnsi="Times New Roman" w:cs="Times New Roman"/>
          <w:color w:val="000000"/>
          <w:kern w:val="0"/>
        </w:rPr>
        <w:t>a substantial number of consistency errors remain, allowing room</w:t>
      </w:r>
      <w:r>
        <w:rPr>
          <w:rFonts w:hint="eastAsia" w:ascii="Times New Roman" w:hAnsi="Times New Roman" w:cs="Times New Roman"/>
          <w:color w:val="000000"/>
          <w:kern w:val="0"/>
        </w:rPr>
        <w:t xml:space="preserve"> </w:t>
      </w:r>
      <w:r>
        <w:rPr>
          <w:rFonts w:ascii="Times New Roman" w:hAnsi="Times New Roman" w:cs="Times New Roman"/>
          <w:color w:val="000000"/>
          <w:kern w:val="0"/>
        </w:rPr>
        <w:t>for improvement over the deep learners used in this work if global</w:t>
      </w:r>
      <w:r>
        <w:rPr>
          <w:rFonts w:hint="eastAsia" w:ascii="Times New Roman" w:hAnsi="Times New Roman" w:cs="Times New Roman"/>
          <w:color w:val="000000"/>
          <w:kern w:val="0"/>
        </w:rPr>
        <w:t xml:space="preserve"> </w:t>
      </w:r>
      <w:r>
        <w:rPr>
          <w:rFonts w:ascii="Times New Roman" w:hAnsi="Times New Roman" w:cs="Times New Roman"/>
          <w:color w:val="000000"/>
          <w:kern w:val="0"/>
        </w:rPr>
        <w:t>and local optimization can be balanced. Such a combination need</w:t>
      </w:r>
      <w:r>
        <w:rPr>
          <w:rFonts w:hint="eastAsia" w:ascii="Times New Roman" w:hAnsi="Times New Roman" w:cs="Times New Roman"/>
          <w:color w:val="000000"/>
          <w:kern w:val="0"/>
        </w:rPr>
        <w:t xml:space="preserve"> </w:t>
      </w:r>
      <w:r>
        <w:rPr>
          <w:rFonts w:ascii="Times New Roman" w:hAnsi="Times New Roman" w:cs="Times New Roman"/>
          <w:color w:val="000000"/>
          <w:kern w:val="0"/>
        </w:rPr>
        <w:t>not come from deep learning alone: the global model may be a symbiosis</w:t>
      </w:r>
      <w:r>
        <w:rPr>
          <w:rFonts w:hint="eastAsia" w:ascii="Times New Roman" w:hAnsi="Times New Roman" w:cs="Times New Roman"/>
          <w:color w:val="000000"/>
          <w:kern w:val="0"/>
        </w:rPr>
        <w:t xml:space="preserve"> </w:t>
      </w:r>
      <w:r>
        <w:rPr>
          <w:rFonts w:ascii="Times New Roman" w:hAnsi="Times New Roman" w:cs="Times New Roman"/>
          <w:color w:val="000000"/>
          <w:kern w:val="0"/>
        </w:rPr>
        <w:t>with a static type checker, or a method such as conditional</w:t>
      </w:r>
      <w:r>
        <w:rPr>
          <w:rFonts w:hint="eastAsia" w:ascii="Times New Roman" w:hAnsi="Times New Roman" w:cs="Times New Roman"/>
          <w:color w:val="000000"/>
          <w:kern w:val="0"/>
        </w:rPr>
        <w:t xml:space="preserve"> </w:t>
      </w:r>
      <w:r>
        <w:rPr>
          <w:rFonts w:ascii="Times New Roman" w:hAnsi="Times New Roman" w:cs="Times New Roman"/>
          <w:color w:val="000000"/>
          <w:kern w:val="0"/>
        </w:rPr>
        <w:t>random fields [</w:t>
      </w:r>
      <w:r>
        <w:rPr>
          <w:rFonts w:ascii="Times New Roman" w:hAnsi="Times New Roman" w:cs="Times New Roman"/>
          <w:color w:val="4D00DA"/>
          <w:kern w:val="0"/>
        </w:rPr>
        <w:t>28</w:t>
      </w: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rPr>
      </w:pPr>
      <w:r>
        <w:rPr>
          <w:rFonts w:hint="eastAsia" w:ascii="Times New Roman" w:hAnsi="Times New Roman" w:cs="Times New Roman"/>
          <w:color w:val="000000"/>
          <w:kern w:val="0"/>
        </w:rPr>
        <w:t>集合静态检查器，或者与条件随机场方法结合</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[28] Veselin Raychev, Martin Vechev, and Andreas Krause. 2015. Predicting program</w:t>
      </w:r>
      <w:r>
        <w:rPr>
          <w:rFonts w:hint="eastAsia" w:ascii="Times New Roman" w:hAnsi="Times New Roman" w:cs="Times New Roman"/>
          <w:kern w:val="0"/>
        </w:rPr>
        <w:t xml:space="preserve"> </w:t>
      </w:r>
      <w:r>
        <w:rPr>
          <w:rFonts w:ascii="Times New Roman" w:hAnsi="Times New Roman" w:cs="Times New Roman"/>
          <w:kern w:val="0"/>
        </w:rPr>
        <w:t>properties from big code. In ACM SIGPLAN Notices, Vol. 50. ACM, 111–124.</w:t>
      </w:r>
    </w:p>
    <w:p>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pPr>
        <w:autoSpaceDE w:val="0"/>
        <w:autoSpaceDN w:val="0"/>
        <w:adjustRightInd w:val="0"/>
        <w:jc w:val="left"/>
        <w:rPr>
          <w:rFonts w:ascii="Times New Roman" w:hAnsi="Times New Roman" w:cs="Times New Roman"/>
          <w:color w:val="000000"/>
          <w:kern w:val="0"/>
          <w:sz w:val="18"/>
          <w:szCs w:val="18"/>
        </w:rPr>
      </w:pP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6.3 Extensions</w:t>
      </w:r>
    </w:p>
    <w:p>
      <w:pPr>
        <w:autoSpaceDE w:val="0"/>
        <w:autoSpaceDN w:val="0"/>
        <w:adjustRightInd w:val="0"/>
        <w:jc w:val="left"/>
        <w:rPr>
          <w:rFonts w:ascii="Times New Roman" w:hAnsi="Times New Roman" w:cs="Times New Roman"/>
          <w:kern w:val="0"/>
        </w:rPr>
      </w:pP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The aligned corpus in our work is one between TypeScript code and</w:t>
      </w:r>
      <w:r>
        <w:rPr>
          <w:rFonts w:hint="eastAsia" w:ascii="Times New Roman" w:hAnsi="Times New Roman" w:cs="Times New Roman"/>
          <w:kern w:val="0"/>
        </w:rPr>
        <w:t xml:space="preserve"> </w:t>
      </w:r>
      <w:r>
        <w:rPr>
          <w:rFonts w:ascii="Times New Roman" w:hAnsi="Times New Roman" w:cs="Times New Roman"/>
          <w:kern w:val="0"/>
        </w:rPr>
        <w:t>the types for each identifier in this code. As such, our work only</w:t>
      </w:r>
      <w:r>
        <w:rPr>
          <w:rFonts w:hint="eastAsia" w:ascii="Times New Roman" w:hAnsi="Times New Roman" w:cs="Times New Roman"/>
          <w:kern w:val="0"/>
        </w:rPr>
        <w:t xml:space="preserve"> </w:t>
      </w:r>
      <w:r>
        <w:rPr>
          <w:rFonts w:ascii="Times New Roman" w:hAnsi="Times New Roman" w:cs="Times New Roman"/>
          <w:kern w:val="0"/>
        </w:rPr>
        <w:t>scratches the surface of what this free Rosetta Stone could give!</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Type inference is only one step in the compilation process and many</w:t>
      </w:r>
      <w:r>
        <w:rPr>
          <w:rFonts w:hint="eastAsia" w:ascii="Times New Roman" w:hAnsi="Times New Roman" w:cs="Times New Roman"/>
          <w:kern w:val="0"/>
        </w:rPr>
        <w:t xml:space="preserve"> </w:t>
      </w:r>
      <w:r>
        <w:rPr>
          <w:rFonts w:ascii="Times New Roman" w:hAnsi="Times New Roman" w:cs="Times New Roman"/>
          <w:kern w:val="0"/>
        </w:rPr>
        <w:t>other parts of TypeScript’s enhancements over JavaScript could be</w:t>
      </w:r>
      <w:r>
        <w:rPr>
          <w:rFonts w:hint="eastAsia" w:ascii="Times New Roman" w:hAnsi="Times New Roman" w:cs="Times New Roman"/>
          <w:kern w:val="0"/>
        </w:rPr>
        <w:t xml:space="preserve"> </w:t>
      </w:r>
      <w:r>
        <w:rPr>
          <w:rFonts w:ascii="Times New Roman" w:hAnsi="Times New Roman" w:cs="Times New Roman"/>
          <w:kern w:val="0"/>
        </w:rPr>
        <w:t>learned, including type definitions, classes, public/private modifiers,</w:t>
      </w:r>
      <w:r>
        <w:rPr>
          <w:rFonts w:hint="eastAsia" w:ascii="Times New Roman" w:hAnsi="Times New Roman" w:cs="Times New Roman"/>
          <w:kern w:val="0"/>
        </w:rPr>
        <w:t xml:space="preserve"> </w:t>
      </w:r>
      <w:r>
        <w:rPr>
          <w:rFonts w:ascii="Times New Roman" w:hAnsi="Times New Roman" w:cs="Times New Roman"/>
          <w:kern w:val="0"/>
        </w:rPr>
        <w:t>etc.. Even fully transpiling TypeScript to JavaScript can be used to</w:t>
      </w:r>
      <w:r>
        <w:rPr>
          <w:rFonts w:hint="eastAsia" w:ascii="Times New Roman" w:hAnsi="Times New Roman" w:cs="Times New Roman"/>
          <w:kern w:val="0"/>
        </w:rPr>
        <w:t xml:space="preserve"> </w:t>
      </w:r>
      <w:r>
        <w:rPr>
          <w:rFonts w:ascii="Times New Roman" w:hAnsi="Times New Roman" w:cs="Times New Roman"/>
          <w:kern w:val="0"/>
        </w:rPr>
        <w:t>create an aligned corpus (although no longer token-aligned, and</w:t>
      </w:r>
      <w:r>
        <w:rPr>
          <w:rFonts w:hint="eastAsia" w:ascii="Times New Roman" w:hAnsi="Times New Roman" w:cs="Times New Roman"/>
          <w:kern w:val="0"/>
        </w:rPr>
        <w:t xml:space="preserve"> </w:t>
      </w:r>
      <w:r>
        <w:rPr>
          <w:rFonts w:ascii="Times New Roman" w:hAnsi="Times New Roman" w:cs="Times New Roman"/>
          <w:kern w:val="0"/>
        </w:rPr>
        <w:t>with a fair degree of boiler-plate code) that we may, in due time, be</w:t>
      </w:r>
      <w:r>
        <w:rPr>
          <w:rFonts w:hint="eastAsia" w:ascii="Times New Roman" w:hAnsi="Times New Roman" w:cs="Times New Roman"/>
          <w:kern w:val="0"/>
        </w:rPr>
        <w:t xml:space="preserve"> </w:t>
      </w:r>
      <w:r>
        <w:rPr>
          <w:rFonts w:ascii="Times New Roman" w:hAnsi="Times New Roman" w:cs="Times New Roman"/>
          <w:kern w:val="0"/>
        </w:rPr>
        <w:t>able to exploit to learn to convert entire files. This methodology is</w:t>
      </w:r>
      <w:r>
        <w:rPr>
          <w:rFonts w:hint="eastAsia" w:ascii="Times New Roman" w:hAnsi="Times New Roman" w:cs="Times New Roman"/>
          <w:kern w:val="0"/>
        </w:rPr>
        <w:t xml:space="preserve"> </w:t>
      </w:r>
      <w:r>
        <w:rPr>
          <w:rFonts w:ascii="Times New Roman" w:hAnsi="Times New Roman" w:cs="Times New Roman"/>
          <w:kern w:val="0"/>
        </w:rPr>
        <w:t>not bound to our current language either; an obvious extension is</w:t>
      </w:r>
      <w:r>
        <w:rPr>
          <w:rFonts w:hint="eastAsia" w:ascii="Times New Roman" w:hAnsi="Times New Roman" w:cs="Times New Roman"/>
          <w:kern w:val="0"/>
        </w:rPr>
        <w:t xml:space="preserve"> </w:t>
      </w:r>
      <w:r>
        <w:rPr>
          <w:rFonts w:ascii="Times New Roman" w:hAnsi="Times New Roman" w:cs="Times New Roman"/>
          <w:kern w:val="0"/>
        </w:rPr>
        <w:t>to partially typed Python code, but similar tasks in many languages</w:t>
      </w:r>
      <w:r>
        <w:rPr>
          <w:rFonts w:hint="eastAsia" w:ascii="Times New Roman" w:hAnsi="Times New Roman" w:cs="Times New Roman"/>
          <w:kern w:val="0"/>
        </w:rPr>
        <w:t xml:space="preserve"> </w:t>
      </w:r>
      <w:r>
        <w:rPr>
          <w:rFonts w:ascii="Times New Roman" w:hAnsi="Times New Roman" w:cs="Times New Roman"/>
          <w:kern w:val="0"/>
        </w:rPr>
        <w:t>(e.g. inferring nullity) may well be highly amenable to a comparable</w:t>
      </w:r>
      <w:r>
        <w:rPr>
          <w:rFonts w:hint="eastAsia" w:ascii="Times New Roman" w:hAnsi="Times New Roman" w:cs="Times New Roman"/>
          <w:kern w:val="0"/>
        </w:rPr>
        <w:t xml:space="preserve"> </w:t>
      </w:r>
      <w:r>
        <w:rPr>
          <w:rFonts w:ascii="Times New Roman" w:hAnsi="Times New Roman" w:cs="Times New Roman"/>
          <w:kern w:val="0"/>
        </w:rPr>
        <w:t>approach.</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7 RELATEDWORK</w:t>
      </w:r>
    </w:p>
    <w:p>
      <w:pPr>
        <w:autoSpaceDE w:val="0"/>
        <w:autoSpaceDN w:val="0"/>
        <w:adjustRightInd w:val="0"/>
        <w:jc w:val="left"/>
        <w:rPr>
          <w:rFonts w:ascii="Microsoft Sans Serif" w:hAnsi="Microsoft Sans Serif" w:cs="Microsoft Sans Serif" w:eastAsiaTheme="majorHAnsi"/>
          <w:color w:val="000000"/>
          <w:kern w:val="0"/>
        </w:rPr>
      </w:pPr>
    </w:p>
    <w:p>
      <w:pPr>
        <w:pBdr>
          <w:bottom w:val="double" w:color="auto" w:sz="6" w:space="1"/>
        </w:pBd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Type inference is a widely studied problem in programming language research. Inferring types for dynamic languages has become an important research area in light of the widespread use of languages such as JavaScript and Python, and recent moves to allow partial typing of these [</w:t>
      </w:r>
      <w:r>
        <w:rPr>
          <w:rFonts w:ascii="Microsoft Sans Serif" w:hAnsi="Microsoft Sans Serif" w:cs="Microsoft Sans Serif" w:eastAsiaTheme="majorHAnsi"/>
          <w:color w:val="4D00DA"/>
          <w:kern w:val="0"/>
        </w:rPr>
        <w:t>6</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13</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34</w:t>
      </w: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hint="eastAsia" w:ascii="Microsoft Sans Serif" w:hAnsi="Microsoft Sans Serif" w:cs="Microsoft Sans Serif" w:eastAsiaTheme="majorHAnsi"/>
          <w:color w:val="000000"/>
          <w:kern w:val="0"/>
        </w:rPr>
        <w:t>[</w:t>
      </w:r>
      <w:r>
        <w:rPr>
          <w:rFonts w:ascii="Microsoft Sans Serif" w:hAnsi="Microsoft Sans Serif" w:cs="Microsoft Sans Serif" w:eastAsiaTheme="majorHAnsi"/>
          <w:color w:val="000000"/>
          <w:kern w:val="0"/>
        </w:rPr>
        <w:t>6,13,34</w:t>
      </w:r>
      <w:r>
        <w:rPr>
          <w:rFonts w:hint="eastAsia" w:ascii="Microsoft Sans Serif" w:hAnsi="Microsoft Sans Serif" w:cs="Microsoft Sans Serif" w:eastAsiaTheme="majorHAnsi"/>
          <w:color w:val="000000"/>
          <w:kern w:val="0"/>
        </w:rPr>
        <w:t>三篇文献分别是</w:t>
      </w:r>
      <w:r>
        <w:rPr>
          <w:rFonts w:ascii="Microsoft Sans Serif" w:hAnsi="Microsoft Sans Serif" w:cs="Microsoft Sans Serif" w:eastAsiaTheme="majorHAnsi"/>
          <w:color w:val="000000"/>
          <w:kern w:val="0"/>
        </w:rPr>
        <w:t>Java, Ruby</w:t>
      </w:r>
      <w:r>
        <w:rPr>
          <w:rFonts w:hint="eastAsia" w:ascii="Microsoft Sans Serif" w:hAnsi="Microsoft Sans Serif" w:cs="Microsoft Sans Serif" w:eastAsiaTheme="majorHAnsi"/>
          <w:color w:val="000000"/>
          <w:kern w:val="0"/>
        </w:rPr>
        <w:t>和</w:t>
      </w:r>
      <w:r>
        <w:rPr>
          <w:rFonts w:ascii="Microsoft Sans Serif" w:hAnsi="Microsoft Sans Serif" w:cs="Microsoft Sans Serif" w:eastAsiaTheme="majorHAnsi"/>
          <w:color w:val="000000"/>
          <w:kern w:val="0"/>
        </w:rPr>
        <w:t>Python</w:t>
      </w:r>
      <w:r>
        <w:rPr>
          <w:rFonts w:hint="eastAsia" w:ascii="Microsoft Sans Serif" w:hAnsi="Microsoft Sans Serif" w:cs="Microsoft Sans Serif" w:eastAsiaTheme="majorHAnsi"/>
          <w:color w:val="000000"/>
          <w:kern w:val="0"/>
        </w:rPr>
        <w:t>的静态类型推理的文献。</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[6] Martin Abadi, Cormac Flanagan, and Stephen N Freund. 2006. Types for safe locking:</w:t>
      </w:r>
      <w:r>
        <w:rPr>
          <w:rFonts w:hint="eastAsia" w:ascii="Times New Roman" w:hAnsi="Times New Roman" w:cs="Times New Roman"/>
          <w:kern w:val="0"/>
        </w:rPr>
        <w:t xml:space="preserve"> </w:t>
      </w:r>
      <w:r>
        <w:rPr>
          <w:rFonts w:ascii="Times New Roman" w:hAnsi="Times New Roman" w:cs="Times New Roman"/>
          <w:kern w:val="0"/>
        </w:rPr>
        <w:t>Static race detection for Java. ACM Transactions on Programming Languages</w:t>
      </w:r>
      <w:r>
        <w:rPr>
          <w:rFonts w:hint="eastAsia" w:ascii="Times New Roman" w:hAnsi="Times New Roman" w:cs="Times New Roman"/>
          <w:kern w:val="0"/>
        </w:rPr>
        <w:t xml:space="preserve"> </w:t>
      </w:r>
      <w:r>
        <w:rPr>
          <w:rFonts w:ascii="Times New Roman" w:hAnsi="Times New Roman" w:cs="Times New Roman"/>
          <w:kern w:val="0"/>
        </w:rPr>
        <w:t>and Systems (TOPLAS) 28, 2 (2006), 207–255.</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[13] Michael Furr, Jong-hoon David An, Jeffrey S Foster, and Michael Hicks. 2009.</w:t>
      </w:r>
      <w:r>
        <w:rPr>
          <w:rFonts w:hint="eastAsia" w:ascii="Times New Roman" w:hAnsi="Times New Roman" w:cs="Times New Roman"/>
          <w:kern w:val="0"/>
        </w:rPr>
        <w:t xml:space="preserve"> </w:t>
      </w:r>
      <w:r>
        <w:rPr>
          <w:rFonts w:ascii="Times New Roman" w:hAnsi="Times New Roman" w:cs="Times New Roman"/>
          <w:kern w:val="0"/>
        </w:rPr>
        <w:t>Static type inference for Ruby. In Proceedings of the 2009 ACM symposium on</w:t>
      </w:r>
      <w:r>
        <w:rPr>
          <w:rFonts w:hint="eastAsia" w:ascii="Times New Roman" w:hAnsi="Times New Roman" w:cs="Times New Roman"/>
          <w:kern w:val="0"/>
        </w:rPr>
        <w:t xml:space="preserve"> </w:t>
      </w:r>
      <w:r>
        <w:rPr>
          <w:rFonts w:ascii="Times New Roman" w:hAnsi="Times New Roman" w:cs="Times New Roman"/>
          <w:kern w:val="0"/>
        </w:rPr>
        <w:t>Applied Computing. ACM, 1859–1866</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[34] Zhaogui Xu, Xiangyu Zhang, Lin Chen, Kexin Pei, and Baowen Xu. 2016. Python</w:t>
      </w:r>
      <w:r>
        <w:rPr>
          <w:rFonts w:hint="eastAsia" w:ascii="Times New Roman" w:hAnsi="Times New Roman" w:cs="Times New Roman"/>
          <w:kern w:val="0"/>
        </w:rPr>
        <w:t xml:space="preserve"> </w:t>
      </w:r>
      <w:r>
        <w:rPr>
          <w:rFonts w:ascii="Times New Roman" w:hAnsi="Times New Roman" w:cs="Times New Roman"/>
          <w:kern w:val="0"/>
        </w:rPr>
        <w:t>probabilistic type inference with natural language support. In Proceedings of the</w:t>
      </w:r>
      <w:r>
        <w:rPr>
          <w:rFonts w:hint="eastAsia" w:ascii="Times New Roman" w:hAnsi="Times New Roman" w:cs="Times New Roman"/>
          <w:kern w:val="0"/>
        </w:rPr>
        <w:t xml:space="preserve"> </w:t>
      </w:r>
      <w:r>
        <w:rPr>
          <w:rFonts w:ascii="Times New Roman" w:hAnsi="Times New Roman" w:cs="Times New Roman"/>
          <w:kern w:val="0"/>
        </w:rPr>
        <w:t>2016 24th ACM SIGSOFT International Symposium on Foundations of Software</w:t>
      </w:r>
      <w:r>
        <w:rPr>
          <w:rFonts w:hint="eastAsia" w:ascii="Times New Roman" w:hAnsi="Times New Roman" w:cs="Times New Roman"/>
          <w:kern w:val="0"/>
        </w:rPr>
        <w:t xml:space="preserve"> </w:t>
      </w:r>
      <w:r>
        <w:rPr>
          <w:rFonts w:ascii="Times New Roman" w:hAnsi="Times New Roman" w:cs="Times New Roman"/>
          <w:kern w:val="0"/>
        </w:rPr>
        <w:t>Engineering. ACM, 607–618</w:t>
      </w:r>
    </w:p>
    <w:p>
      <w:pPr>
        <w:autoSpaceDE w:val="0"/>
        <w:autoSpaceDN w:val="0"/>
        <w:adjustRightInd w:val="0"/>
        <w:jc w:val="left"/>
        <w:rPr>
          <w:rFonts w:ascii="Times New Roman" w:hAnsi="Times New Roman" w:cs="Times New Roman"/>
          <w:kern w:val="0"/>
        </w:rPr>
      </w:pPr>
      <w:r>
        <w:rPr>
          <w:rFonts w:hint="eastAsia" w:ascii="Times New Roman" w:hAnsi="Times New Roman" w:cs="Times New Roman"/>
          <w:kern w:val="0"/>
        </w:rPr>
        <w:t>]</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Probabilistic type inference, i.e. the use of probabilistic reasoning for inferring types has received recent attention. JSNice [</w:t>
      </w:r>
      <w:r>
        <w:rPr>
          <w:rFonts w:ascii="Microsoft Sans Serif" w:hAnsi="Microsoft Sans Serif" w:cs="Microsoft Sans Serif" w:eastAsiaTheme="majorHAnsi"/>
          <w:color w:val="4D00DA"/>
          <w:kern w:val="0"/>
        </w:rPr>
        <w:t>28</w:t>
      </w:r>
      <w:r>
        <w:rPr>
          <w:rFonts w:ascii="Microsoft Sans Serif" w:hAnsi="Microsoft Sans Serif" w:cs="Microsoft Sans Serif" w:eastAsiaTheme="majorHAnsi"/>
          <w:color w:val="000000"/>
          <w:kern w:val="0"/>
        </w:rPr>
        <w:t>] infers primitive types of JavaScript code by learning from a corpus. JSNice builds a dependency network among variables and learns statistical correlations that predict the type. In contrast to this work, our deep learner considers a much wider context than is defined by JSNice’s dependency network and aims to predict a larger set of type annotations. The work of Xu et al. [</w:t>
      </w:r>
      <w:r>
        <w:rPr>
          <w:rFonts w:ascii="Microsoft Sans Serif" w:hAnsi="Microsoft Sans Serif" w:cs="Microsoft Sans Serif" w:eastAsiaTheme="majorHAnsi"/>
          <w:color w:val="4D00DA"/>
          <w:kern w:val="0"/>
        </w:rPr>
        <w:t>34</w:t>
      </w:r>
      <w:r>
        <w:rPr>
          <w:rFonts w:ascii="Microsoft Sans Serif" w:hAnsi="Microsoft Sans Serif" w:cs="Microsoft Sans Serif" w:eastAsiaTheme="majorHAnsi"/>
          <w:color w:val="000000"/>
          <w:kern w:val="0"/>
        </w:rPr>
        <w:t>] uses probabilistic inference for Python and defines a probabilistic method for fusing information from multiple sources such as attribute accesses and variable names. However, this work does not include a learning component but rather uses a set of hand-picked weights on probabilistic constraints.</w:t>
      </w:r>
    </w:p>
    <w:p>
      <w:pPr>
        <w:autoSpaceDE w:val="0"/>
        <w:autoSpaceDN w:val="0"/>
        <w:adjustRightInd w:val="0"/>
        <w:jc w:val="left"/>
        <w:rPr>
          <w:rFonts w:ascii="Microsoft Sans Serif" w:hAnsi="Microsoft Sans Serif" w:cs="Microsoft Sans Serif" w:eastAsiaTheme="majorHAnsi"/>
          <w:color w:val="000000"/>
          <w:kern w:val="0"/>
        </w:rPr>
      </w:pPr>
      <w:r>
        <w:rPr>
          <w:rFonts w:hint="eastAsia"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r>
        <w:rPr>
          <w:rFonts w:hint="eastAsia" w:ascii="Microsoft Sans Serif" w:hAnsi="Microsoft Sans Serif" w:cs="Microsoft Sans Serif" w:eastAsiaTheme="majorHAnsi"/>
          <w:color w:val="000000"/>
          <w:kern w:val="0"/>
        </w:rPr>
        <w:t>概率类型推断</w:t>
      </w:r>
    </w:p>
    <w:p>
      <w:pPr>
        <w:autoSpaceDE w:val="0"/>
        <w:autoSpaceDN w:val="0"/>
        <w:adjustRightInd w:val="0"/>
        <w:jc w:val="left"/>
        <w:rPr>
          <w:rFonts w:ascii="Microsoft Sans Serif" w:hAnsi="Microsoft Sans Serif" w:cs="Microsoft Sans Serif" w:eastAsiaTheme="majorHAnsi"/>
          <w:color w:val="000000"/>
          <w:kern w:val="0"/>
        </w:rPr>
      </w:pPr>
      <w:r>
        <w:rPr>
          <w:rFonts w:hint="eastAsia" w:ascii="Microsoft Sans Serif" w:hAnsi="Microsoft Sans Serif" w:cs="Microsoft Sans Serif" w:eastAsiaTheme="majorHAnsi"/>
          <w:color w:val="000000"/>
          <w:kern w:val="0"/>
        </w:rPr>
        <w:t>2</w:t>
      </w:r>
      <w:r>
        <w:rPr>
          <w:rFonts w:ascii="Microsoft Sans Serif" w:hAnsi="Microsoft Sans Serif" w:cs="Microsoft Sans Serif" w:eastAsiaTheme="majorHAnsi"/>
          <w:color w:val="000000"/>
          <w:kern w:val="0"/>
        </w:rPr>
        <w:t>8. JSNice: JSNice通过学习语料库推断JavaScript代码的基本类型。JSNice在变量之间建立一个依赖网络，并学习预测类型的统计相关性。</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Veselin Raychev, Martin Vechev, and Andreas Krause. 2015. Predicting program</w:t>
      </w:r>
      <w:r>
        <w:rPr>
          <w:rFonts w:hint="eastAsia" w:ascii="Times New Roman" w:hAnsi="Times New Roman" w:cs="Times New Roman"/>
          <w:kern w:val="0"/>
        </w:rPr>
        <w:t xml:space="preserve"> </w:t>
      </w:r>
      <w:r>
        <w:rPr>
          <w:rFonts w:ascii="Times New Roman" w:hAnsi="Times New Roman" w:cs="Times New Roman"/>
          <w:kern w:val="0"/>
        </w:rPr>
        <w:t>properties from big code. In ACM SIGPLAN Notices, Vol. 50. ACM, 111–124.</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34. Xu等人的工作对Python使用概率推理，并定义了一种用于融合来自多个源(如属性访问和变量名)的信息的概率方法。</w:t>
      </w:r>
    </w:p>
    <w:p>
      <w:pPr>
        <w:autoSpaceDE w:val="0"/>
        <w:autoSpaceDN w:val="0"/>
        <w:adjustRightInd w:val="0"/>
        <w:jc w:val="left"/>
        <w:rPr>
          <w:rFonts w:ascii="Times New Roman" w:hAnsi="Times New Roman" w:cs="Times New Roman"/>
          <w:kern w:val="0"/>
        </w:rPr>
      </w:pPr>
      <w:r>
        <w:rPr>
          <w:rFonts w:ascii="Times New Roman" w:hAnsi="Times New Roman" w:cs="Times New Roman"/>
          <w:kern w:val="0"/>
        </w:rPr>
        <w:t>[34] Zhaogui Xu, Xiangyu Zhang, Lin Chen, Kexin Pei, and Baowen Xu. 2016. Python</w:t>
      </w:r>
      <w:r>
        <w:rPr>
          <w:rFonts w:hint="eastAsia" w:ascii="Times New Roman" w:hAnsi="Times New Roman" w:cs="Times New Roman"/>
          <w:kern w:val="0"/>
        </w:rPr>
        <w:t xml:space="preserve"> </w:t>
      </w:r>
      <w:r>
        <w:rPr>
          <w:rFonts w:ascii="Times New Roman" w:hAnsi="Times New Roman" w:cs="Times New Roman"/>
          <w:kern w:val="0"/>
        </w:rPr>
        <w:t>probabilistic type inference with natural language support. In Proceedings of the</w:t>
      </w:r>
      <w:r>
        <w:rPr>
          <w:rFonts w:hint="eastAsia" w:ascii="Times New Roman" w:hAnsi="Times New Roman" w:cs="Times New Roman"/>
          <w:kern w:val="0"/>
        </w:rPr>
        <w:t xml:space="preserve"> </w:t>
      </w:r>
      <w:r>
        <w:rPr>
          <w:rFonts w:ascii="Times New Roman" w:hAnsi="Times New Roman" w:cs="Times New Roman"/>
          <w:kern w:val="0"/>
        </w:rPr>
        <w:t>2016 24th ACM SIGSOFT International Symposium on Foundations of Software</w:t>
      </w:r>
      <w:r>
        <w:rPr>
          <w:rFonts w:hint="eastAsia" w:ascii="Times New Roman" w:hAnsi="Times New Roman" w:cs="Times New Roman"/>
          <w:kern w:val="0"/>
        </w:rPr>
        <w:t xml:space="preserve"> </w:t>
      </w:r>
      <w:r>
        <w:rPr>
          <w:rFonts w:ascii="Times New Roman" w:hAnsi="Times New Roman" w:cs="Times New Roman"/>
          <w:kern w:val="0"/>
        </w:rPr>
        <w:t>Engineering. ACM, 607–618</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Both these works rely on factor graphs for type inference, while, in this work, we avoid the task of explicitly building such a graph by directly exploiting the interaction of a strong deep neural network and a pre-existing type checker.</w:t>
      </w: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Applying machine learning to source code is not a new idea.</w:t>
      </w:r>
      <w:r>
        <w:rPr>
          <w:rFonts w:hint="eastAsia"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000000"/>
          <w:kern w:val="0"/>
        </w:rPr>
        <w:t>Hindle et al. [</w:t>
      </w:r>
      <w:r>
        <w:rPr>
          <w:rFonts w:ascii="Microsoft Sans Serif" w:hAnsi="Microsoft Sans Serif" w:cs="Microsoft Sans Serif" w:eastAsiaTheme="majorHAnsi"/>
          <w:color w:val="4D00DA"/>
          <w:kern w:val="0"/>
        </w:rPr>
        <w:t>18</w:t>
      </w:r>
      <w:r>
        <w:rPr>
          <w:rFonts w:ascii="Microsoft Sans Serif" w:hAnsi="Microsoft Sans Serif" w:cs="Microsoft Sans Serif" w:eastAsiaTheme="majorHAnsi"/>
          <w:color w:val="000000"/>
          <w:kern w:val="0"/>
        </w:rPr>
        <w:t>] learned a simple n-gram language model of code to assist code completion. Raychev et al. [</w:t>
      </w:r>
      <w:r>
        <w:rPr>
          <w:rFonts w:ascii="Microsoft Sans Serif" w:hAnsi="Microsoft Sans Serif" w:cs="Microsoft Sans Serif" w:eastAsiaTheme="majorHAnsi"/>
          <w:color w:val="4D00DA"/>
          <w:kern w:val="0"/>
        </w:rPr>
        <w:t>28</w:t>
      </w:r>
      <w:r>
        <w:rPr>
          <w:rFonts w:ascii="Microsoft Sans Serif" w:hAnsi="Microsoft Sans Serif" w:cs="Microsoft Sans Serif" w:eastAsiaTheme="majorHAnsi"/>
          <w:color w:val="000000"/>
          <w:kern w:val="0"/>
        </w:rPr>
        <w:t>] developed a probabilistic framework for predicting program properties, such as types or variable names. Other applications include deobfuscation [</w:t>
      </w:r>
      <w:r>
        <w:rPr>
          <w:rFonts w:ascii="Microsoft Sans Serif" w:hAnsi="Microsoft Sans Serif" w:cs="Microsoft Sans Serif" w:eastAsiaTheme="majorHAnsi"/>
          <w:color w:val="4D00DA"/>
          <w:kern w:val="0"/>
        </w:rPr>
        <w:t>10</w:t>
      </w:r>
      <w:r>
        <w:rPr>
          <w:rFonts w:ascii="Microsoft Sans Serif" w:hAnsi="Microsoft Sans Serif" w:cs="Microsoft Sans Serif" w:eastAsiaTheme="majorHAnsi"/>
          <w:color w:val="000000"/>
          <w:kern w:val="0"/>
        </w:rPr>
        <w:t>], coding conventions [</w:t>
      </w:r>
      <w:r>
        <w:rPr>
          <w:rFonts w:ascii="Microsoft Sans Serif" w:hAnsi="Microsoft Sans Serif" w:cs="Microsoft Sans Serif" w:eastAsiaTheme="majorHAnsi"/>
          <w:color w:val="4D00DA"/>
          <w:kern w:val="0"/>
        </w:rPr>
        <w:t>7</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28</w:t>
      </w:r>
      <w:r>
        <w:rPr>
          <w:rFonts w:ascii="Microsoft Sans Serif" w:hAnsi="Microsoft Sans Serif" w:cs="Microsoft Sans Serif" w:eastAsiaTheme="majorHAnsi"/>
          <w:color w:val="000000"/>
          <w:kern w:val="0"/>
        </w:rPr>
        <w:t>] and migration [</w:t>
      </w:r>
      <w:r>
        <w:rPr>
          <w:rFonts w:ascii="Microsoft Sans Serif" w:hAnsi="Microsoft Sans Serif" w:cs="Microsoft Sans Serif" w:eastAsiaTheme="majorHAnsi"/>
          <w:color w:val="4D00DA"/>
          <w:kern w:val="0"/>
        </w:rPr>
        <w:t>21</w:t>
      </w:r>
      <w:r>
        <w:rPr>
          <w:rFonts w:ascii="Microsoft Sans Serif" w:hAnsi="Microsoft Sans Serif" w:cs="Microsoft Sans Serif" w:eastAsiaTheme="majorHAnsi"/>
          <w:color w:val="000000"/>
          <w:kern w:val="0"/>
        </w:rPr>
        <w:t xml:space="preserve">, </w:t>
      </w:r>
      <w:r>
        <w:rPr>
          <w:rFonts w:ascii="Microsoft Sans Serif" w:hAnsi="Microsoft Sans Serif" w:cs="Microsoft Sans Serif" w:eastAsiaTheme="majorHAnsi"/>
          <w:color w:val="4D00DA"/>
          <w:kern w:val="0"/>
        </w:rPr>
        <w:t>25</w:t>
      </w:r>
      <w:r>
        <w:rPr>
          <w:rFonts w:ascii="Microsoft Sans Serif" w:hAnsi="Microsoft Sans Serif" w:cs="Microsoft Sans Serif" w:eastAsiaTheme="majorHAnsi"/>
          <w:color w:val="000000"/>
          <w:kern w:val="0"/>
        </w:rPr>
        <w:t>]. Vasilescu et al. specifically employ machine learning to an aligned corpus within the same language, using an obfuscator to learn de-obfuscation of JavaScript [</w:t>
      </w:r>
      <w:r>
        <w:rPr>
          <w:rFonts w:ascii="Microsoft Sans Serif" w:hAnsi="Microsoft Sans Serif" w:cs="Microsoft Sans Serif" w:eastAsiaTheme="majorHAnsi"/>
          <w:color w:val="4D00DA"/>
          <w:kern w:val="0"/>
        </w:rPr>
        <w:t>33</w:t>
      </w:r>
      <w:r>
        <w:rPr>
          <w:rFonts w:ascii="Microsoft Sans Serif" w:hAnsi="Microsoft Sans Serif" w:cs="Microsoft Sans Serif" w:eastAsiaTheme="majorHAnsi"/>
          <w:color w:val="000000"/>
          <w:kern w:val="0"/>
        </w:rPr>
        <w:t>]. Their work is closely related to ours, although our approach works both within TypeScript and can enhance JavaScript code into TypeScript code because the latter is a superset of the former. Furthermore, our work learns to translate information between domains: from tokens to their types, whereas de-obfuscation is only concerned with translation between identifiers.</w:t>
      </w:r>
    </w:p>
    <w:p>
      <w:pPr>
        <w:autoSpaceDE w:val="0"/>
        <w:autoSpaceDN w:val="0"/>
        <w:adjustRightInd w:val="0"/>
        <w:jc w:val="left"/>
        <w:rPr>
          <w:rFonts w:ascii="Microsoft Sans Serif" w:hAnsi="Microsoft Sans Serif" w:cs="Microsoft Sans Serif" w:eastAsiaTheme="majorHAnsi"/>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8 CONCLUSION</w:t>
      </w:r>
    </w:p>
    <w:p>
      <w:pPr>
        <w:autoSpaceDE w:val="0"/>
        <w:autoSpaceDN w:val="0"/>
        <w:adjustRightInd w:val="0"/>
        <w:jc w:val="left"/>
        <w:rPr>
          <w:rFonts w:ascii="Microsoft Sans Serif" w:hAnsi="Microsoft Sans Serif" w:cs="Microsoft Sans Serif" w:eastAsiaTheme="majorHAnsi"/>
          <w:color w:val="000000"/>
          <w:kern w:val="0"/>
        </w:rPr>
      </w:pPr>
    </w:p>
    <w:p>
      <w:pPr>
        <w:autoSpaceDE w:val="0"/>
        <w:autoSpaceDN w:val="0"/>
        <w:adjustRightInd w:val="0"/>
        <w:jc w:val="left"/>
        <w:rPr>
          <w:rFonts w:ascii="Microsoft Sans Serif" w:hAnsi="Microsoft Sans Serif" w:cs="Microsoft Sans Serif" w:eastAsiaTheme="majorHAnsi"/>
          <w:color w:val="000000"/>
          <w:kern w:val="0"/>
        </w:rPr>
      </w:pPr>
      <w:r>
        <w:rPr>
          <w:rFonts w:ascii="Microsoft Sans Serif" w:hAnsi="Microsoft Sans Serif" w:cs="Microsoft Sans Serif" w:eastAsiaTheme="majorHAnsi"/>
          <w:color w:val="000000"/>
          <w:kern w:val="0"/>
        </w:rPr>
        <w:t>Our work set out to study to what extent type annotations can be learned from the underlying code and whether such learners can assist programmers to lower the annotation tax. Our results are positive: we showed that deep learners can achieve a strong, probabilistic notion of types given code that extends across projects and to both TypeScript and plain JavaScript code. We also highlight their present flaws and hope to inspire research into further improvements. Even more promising is that DeepTyper proved to be complementary to a compiler’s type inference engine on an annotation task, even when the latter had access to complete build information. Jointly, they could predict thousands of annotations with high precision. Our tool is also complementary with JSNice [</w:t>
      </w:r>
      <w:r>
        <w:rPr>
          <w:rFonts w:ascii="Microsoft Sans Serif" w:hAnsi="Microsoft Sans Serif" w:cs="Microsoft Sans Serif" w:eastAsiaTheme="majorHAnsi"/>
          <w:color w:val="4D00DA"/>
          <w:kern w:val="0"/>
        </w:rPr>
        <w:t>28</w:t>
      </w:r>
      <w:r>
        <w:rPr>
          <w:rFonts w:ascii="Microsoft Sans Serif" w:hAnsi="Microsoft Sans Serif" w:cs="Microsoft Sans Serif" w:eastAsiaTheme="majorHAnsi"/>
          <w:color w:val="000000"/>
          <w:kern w:val="0"/>
        </w:rPr>
        <w:t>] on plain JavaScript functions, which shows that our model is learning new, different type information from prior work. Our findings demonstrate potential for learning traditional software engineering tasks, type inference specifically, from aligned corpora.</w:t>
      </w:r>
    </w:p>
    <w:bookmarkEnd w:id="0"/>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Sans Serif">
    <w:panose1 w:val="020B0604020202020204"/>
    <w:charset w:val="00"/>
    <w:family w:val="swiss"/>
    <w:pitch w:val="default"/>
    <w:sig w:usb0="E5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0F"/>
    <w:rsid w:val="00056530"/>
    <w:rsid w:val="00082919"/>
    <w:rsid w:val="000A2187"/>
    <w:rsid w:val="00174AC5"/>
    <w:rsid w:val="00347A2A"/>
    <w:rsid w:val="00366645"/>
    <w:rsid w:val="004727ED"/>
    <w:rsid w:val="00475602"/>
    <w:rsid w:val="004F0A2D"/>
    <w:rsid w:val="0053790F"/>
    <w:rsid w:val="00545A06"/>
    <w:rsid w:val="005753BA"/>
    <w:rsid w:val="005B107E"/>
    <w:rsid w:val="006F288A"/>
    <w:rsid w:val="007A6D01"/>
    <w:rsid w:val="007C3F8B"/>
    <w:rsid w:val="009E0374"/>
    <w:rsid w:val="00A92B23"/>
    <w:rsid w:val="00B22714"/>
    <w:rsid w:val="00BD54E8"/>
    <w:rsid w:val="00D07862"/>
    <w:rsid w:val="00E162D7"/>
    <w:rsid w:val="00E71149"/>
    <w:rsid w:val="00E76973"/>
    <w:rsid w:val="00E947C7"/>
    <w:rsid w:val="00F020FB"/>
    <w:rsid w:val="00F048BD"/>
    <w:rsid w:val="00F73B4D"/>
    <w:rsid w:val="2037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8458</Words>
  <Characters>48217</Characters>
  <Lines>401</Lines>
  <Paragraphs>113</Paragraphs>
  <TotalTime>107</TotalTime>
  <ScaleCrop>false</ScaleCrop>
  <LinksUpToDate>false</LinksUpToDate>
  <CharactersWithSpaces>56562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2019-09-05T08:25:00Z</dcterms:created>
  <dc:creator>Microsoft Office 用户</dc:creator>
  <cp:lastModifiedBy>高智能直立人</cp:lastModifiedBy>
  <dcterms:modified xsi:type="dcterms:W3CDTF">2019-10-14T09:23:59Z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