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86674f7b854da9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rPr>
          <w:lang w:val="zh-CN"/>
          <w:b/>
          <w:sz w:val="32"/>
          <w:szCs w:val="32"/>
        </w:rPr>
        <w:t>DiagnosticReport / B1/S2/Q1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5715000" cy="7493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46c08953371c40af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已脱敏诊断报告：自由文本已整体替换；保留结构定位、指标状态、规则及问题数量。XML 仅供结构核对，不可执行 SQL。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DiagnosticReport IMP22-1.0 | SqlXmlAnalyzer 1.0.0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Kind: ExecutionPlan | Scope: B1/S2/Q1 | CreatedAt: 2026-09-09T15:36:58.5013380+00:00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Facts: 259 | Issues: 1 | Hit: 1 | NoHit: 30 | Skipped: 3 | Failed: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离线静态关系图；不是实际执行时间线。图超过 80 个节点时展示前 80 个，完整节点/边仍列入正文与 JSON。HTML/PDF/Word/JSON 包含同一事实、诊断、运行记录及 XML；SVG 仅包含静态图，sqlplan 仅包含选择范围 XML；无交互回放。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Metadata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DocumentId: [Masked_SourceIdentity_1]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SourceName: [Masked_Metadata_2]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SourceHash: [Masked_SourceIdentity_1]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EngineBuild: [Masked_Metadata_3]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SourceSchema: [Masked_Metadata_4]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CapturedAt: [Masked_Metadata_5]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Capabilities: PlanStatements, PlanOperators, RuntimeCounters, PreservedSource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RuleProtocol: 1.0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InputDiagnostics: [Masked_DiagnosticText_6]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InputContext: [Masked_Metadata_7]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Configuration: [Masked_Configuration_8]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DocumentRefactoringNotices: [Masked_DiagnosticText_9]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Facts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 SQL: [Masked_SqlText_10]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PhysicalOp: [Masked_OperatorLabel_11]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LogicalOp: [Masked_OperatorLabel_11]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NodeId: [Masked_SourceIdentity_12]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Source: [Masked_SourceLocation_13]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Object: [Masked_ObjectIdentity_14]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B1/S2/Q1/O1/Objects[1]/SourceAttributes/Field1/Name: [Masked_XmlFieldName_15]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B1/S2/Q1/O1/Objects[1]/SourceAttributes/Field1: [Masked_FactText_16]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B1/S2/Q1/O1/Objects[1]/SourceAttributes/Field2/Name: [Masked_XmlFieldName_17]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B1/S2/Q1/O1/Objects[1]/SourceAttributes/Field2: [Masked_FactText_18]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B1/S2/Q1/O1/Objects[1]/SourceAttributes/Field3/Name: [Masked_XmlFieldName_19]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B1/S2/Q1/O1/Objects[1]/SourceAttributes/Field3: [Masked_FactText_20]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B1/S2/Q1/O1/Objects[1]/DisplayName: [Masked_FactText_20]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B1/S2/Q1/O1/Partitioned: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B1/S2/Q1/O1/PartitionCount: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B1/S2/Q1/O1/PartitionRange: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B1/S2/Q1/O1/Execution/ActualExecutionMode: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B1/S2/Q1/O1/Execution/EstimatedExecutionMode: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B1/S2/Q1/O1/Execution/Parallel: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B1/S2/Q1/O1/Execution/Ordered: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B1/S2/Q1/O1/Execution/ExecutionMode: [Masked_FactText_21]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B1/S2/Q1/O1/Execution/ParallelDisplay: [Masked_FactText_21]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B1/S2/Q1/O1/Execution/OrderedDisplay: [Masked_FactText_21]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B1/S2/Q1/O1/Threads[1]/ThreadId: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B1/S2/Q1/O1/Threads[1]/SourceAttributes/Field1/Name: [Masked_XmlFieldName_22]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B1/S2/Q1/O1/Threads[1]/SourceAttributes/Field1: [Masked_FactText_23]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B1/S2/Q1/O1/Threads[1]/SourceAttributes/Field2/Name: [Masked_XmlFieldName_24]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B1/S2/Q1/O1/Threads[1]/SourceAttributes/Field2: [Masked_FactText_25]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B1/S2/Q1/O1/Threads[1]/SourceAttributes/Field3/Name: [Masked_XmlFieldName_26]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B1/S2/Q1/O1/Threads[1]/SourceAttributes/Field3: [Masked_FactText_27]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B1/S2/Q1/O1/Threads[1]/SourceAttributes/Field4/Name: [Masked_XmlFieldName_28]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B1/S2/Q1/O1/Threads[1]/SourceAttributes/Field4: [Masked_FactText_29]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B1/S2/Q1/O1/Threads[1]/OutputRows/Source: [Masked_FactText_30]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B1/S2/Q1/O1/Threads[1]/RowsRead/Value: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B1/S2/Q1/O1/Threads[1]/RowsRead/Source: [Masked_FactText_31]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B1/S2/Q1/O1/Threads[1]/Executions/Source: [Masked_FactText_32]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B1/S2/Q1/O1/Threads[1]/Rebinds/Unit: 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B1/S2/Q1/O1/Threads[1]/Rebinds/Source: [Masked_FactText_33]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B1/S2/Q1/O1/Threads[1]/Rewinds/Unit: 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B1/S2/Q1/O1/Threads[1]/Rewinds/Source: [Masked_FactText_34]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B1/S2/Q1/O1/Threads[1]/ElapsedTime/Source: [Masked_FactText_35]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B1/S2/Q1/O1/Threads[1]/CpuTime/Source: [Masked_FactText_36]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B1/S2/Q1/O1/Threads[1]/LogicalReads/Source: [Masked_FactText_37]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B1/S2/Q1/O1/Threads[1]/PhysicalReads/Source: [Masked_FactText_38]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B1/S2/Q1/O1/EstimatedRows/Source: [Masked_FactText_39]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B1/S2/Q1/O1/EstimatedRowsRead/Source: [Masked_FactText_40]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B1/S2/Q1/O1/EstimatedCpuCost/Unit: [Masked_FactText_41]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B1/S2/Q1/O1/EstimatedCpuCost/Source: [Masked_FactText_42]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B1/S2/Q1/O1/EstimatedIoCost/Unit: [Masked_FactText_41]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B1/S2/Q1/O1/EstimatedIoCost/Source: [Masked_FactText_43]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B1/S2/Q1/O1/AverageRowSize/Unit: bytes/row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B1/S2/Q1/O1/AverageRowSize/Source: [Masked_FactText_44]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B1/S2/Q1/O1/EstimatedExecutions/Source: [Masked_FactText_45]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B1/S2/Q1/O1/EstimatedExecutions/Aggregation: RebindsPlusRewindsPlusOne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B1/S2/Q1/O1/SubtreeCost/Unit: [Masked_FactText_41]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B1/S2/Q1/O1/SubtreeCost/Source: [Masked_FactText_46]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B1/S2/Q1/O1/OwnCost/Unit: [Masked_FactText_41]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B1/S2/Q1/O1/OwnCost/Source: [Masked_FactText_47]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B1/S2/Q1/O1/OwnCost/Aggregation: SubtreeMinusChildren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B1/S2/Q1/O1/OutputRows/Source: [Masked_FactText_30]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B1/S2/Q1/O1/RowsRead/Value: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B1/S2/Q1/O1/RowsRead/Source: [Masked_FactText_31]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B1/S2/Q1/O1/ThreadExecutions/Source: [Masked_FactText_32]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B1/S2/Q1/O1/LogicalExecutions/Source: [Masked_FactText_48]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B1/S2/Q1/O1/LogicalExecutions/Aggregation: CommonWorkerExecutions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B1/S2/Q1/O1/RowsPerExecution/Source: [Masked_FactText_49]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B1/S2/Q1/O1/RowsPerExecution/Aggregation: RowsPerExecution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B1/S2/Q1/O1/Rebinds/Unit: 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B1/S2/Q1/O1/Rebinds/Source: [Masked_FactText_33]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B1/S2/Q1/O1/Rewinds/Unit: 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B1/S2/Q1/O1/Rewinds/Source: [Masked_FactText_34]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B1/S2/Q1/O1/ElapsedTime/Source: [Masked_FactText_35]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B1/S2/Q1/O1/ElapsedTime/Aggregation: MaxThreads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B1/S2/Q1/O1/CpuTime/Source: [Masked_FactText_36]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B1/S2/Q1/O1/LogicalReads/Source: [Masked_FactText_37]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B1/S2/Q1/O1/PhysicalReads/Source: [Masked_FactText_38]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B1/S2/Q1/O1/PhysicalOp: [Masked_FactText_50]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B1/S2/Q1/O1/HasResidualPredicate: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B1/S2/Q1/O1/WorkerRows: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Diagnostics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D1 | RULE_004_ESTIMATE_MISMATCH / 2.0.0 | B1/S2/Q1/O1 | Hit | Critical | High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Title: [Masked_DiagnosticText_51]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DiagnosticId: [Masked_SourceIdentity_52]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[Masked_DiagnosticText_53]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Source: [Masked_SourceLocation_13]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Origins: [{"RuleId":"RULE_004_ESTIMATE_MISMATCH","RuleVersion":"2.0.0"}]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Evidence1/Name: [Masked_DiagnosticText_54]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Evidence1/Value: [Masked_DiagnosticText_55]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Evidence2/Name: [Masked_DiagnosticText_56]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Evidence2/Value: [Masked_DiagnosticText_57]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Evidence3/Name: [Masked_DiagnosticText_58]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Evidence3/Value: [Masked_DiagnosticText_55]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Evidence4/Name: [Masked_DiagnosticText_59]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Evidence4/Value: [Masked_DiagnosticText_57]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Evidence5/Name: [Masked_DiagnosticText_60]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Evidence5/Value: [Masked_DiagnosticText_55]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Evidence6/Name: [Masked_DiagnosticText_61]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Evidence6/Value: [Masked_DiagnosticText_57]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Evidence7/Name: [Masked_DiagnosticText_62]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Evidence7/Value: [Masked_DiagnosticText_63]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Rule Runs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 | RULE_001_IMPLICIT_CONV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 | RULE_002_KEY_LOOKUP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 | RULE_003_PARAM_SNIFFING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R4 | RULE_004_ESTIMATE_MISMATCH / 2.0.0 | B1/S2/Q1/O1 | 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R5 | RULE_017_LARGE_MEMORY_GRANT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R6 | RULE_006_RESIDUAL_PREDICATE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R7 | RULE_008_SPILL_DETECTION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R8 | RULE_009_PARALLEL_SKEW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RULE_MISSING_EVIDENCE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R9 | RULE_011_UDF_TVF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R10 | RULE_012_NESTED_LOOPS_HIGH_EXEC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RULE_NOT_APPLICABLE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R11 | RULE_013_ANTI_PATTERN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R12 | RULE_014_SERIAL_PLAN_REASON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R13 | RULE_015_LOCAL_VARIABLES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R14 | RULE_016_ZERO_ROW_ACTUALS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R15 | RULE_036_WAIT_STATS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R16 | RULE_037_RESOURCE_SEMAPHORE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R17 | RULE_018_OPTIMIZER_ABORT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R18 | RULE_019_CACHE_RECOMPILE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R19 | RULE_020_MISSING_INDEX / 2.1.1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R20 | RULE_021_TABLE_SCAN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R21 | RULE_022_HIGH_COST_OP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R22 | RULE_023_RUNNING_TOTAL_PATTERN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R23 | RULE_024_SCALAR_SUBQUERY_PATTERN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R24 | RULE_025_QUERY_REWRITE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R25 | RULE_026_IMPLICIT_CONV_DOC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R26 | RULE_027_PARAM_SNIFFING_DOC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R27 | RULE_028_STATS_USAGE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R28 | RULE_029_MEMORY_GRANT_DOC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R29 | RULE_030_CARDINALITY_ERROR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R30 | RULE_031_KEY_LOOKUP_OP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R31 | RULE_032_MEMORY_SPILL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R32 | RULE_033_THREAD_SKEW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RULE_MISSING_EVIDENCE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R33 | RULE_034_RESIDUAL_PRED_OP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R34 | RULE_035_SARGABLE_INDEX_RECOMMENDATION / 2.1.1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Graph nodes / edges (complete)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B1/S2/Q1/O1: [Masked_GraphLabel_98]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Source XML (selection)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&lt;ShowPlanXML Version="[MASKED_OtherText]" Build="[MASKED_OtherText]" xmlns="http://schemas.microsoft.com/sqlserver/2004/07/showplan"&gt;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&lt;BatchSequence&gt;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&lt;Batch&gt;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&lt;Statements&gt;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&lt;StmtSimple StatementText="-- 已脱敏 SQL --"&gt;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&lt;QueryPlan&gt;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&lt;RelOp NodeId="0" PhysicalOp="Table Scan" LogicalOp="Table Scan" EstimateRows="1"&gt;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&lt;RunTimeInformation&gt;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  &lt;RunTimeCountersPerThread Thread="0" ActualRows="100" ActualRowsRead="1000" ActualExecutions="1" /&gt;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&lt;/RunTimeInformation&gt;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&lt;TableScan&gt;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  &lt;Object Database="[Masked_Database_1]" Schema="Masked_Schema_2" Table="[Masked_Table_3]" /&gt;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&lt;/TableScan&gt;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&lt;/RelOp&gt;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&lt;/QueryPlan&gt;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&lt;/StmtSimple&gt;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&lt;/Statements&gt;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&lt;/Batch&gt;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&lt;/BatchSequence&gt;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&lt;/ShowPlanXML&gt;</w:t>
      </w:r>
    </w:p>
    <w:p>
      <w:pPr>
        <w:rPr>
          <w:rFonts/>
          <w:sz w:val="18"/>
          <w:szCs w:val="18"/>
        </w:rPr>
      </w:pP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zh-C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a022b15f3d74556" /><Relationship Type="http://schemas.openxmlformats.org/officeDocument/2006/relationships/numbering" Target="/word/numbering.xml" Id="Rc8aee2f2dea64967" /><Relationship Type="http://schemas.openxmlformats.org/officeDocument/2006/relationships/settings" Target="/word/settings.xml" Id="R963d049419b24806" /><Relationship Type="http://schemas.openxmlformats.org/officeDocument/2006/relationships/webSettings" Target="/word/webSettings.xml" Id="Rdcc66d39b6844bc6" /><Relationship Type="http://schemas.openxmlformats.org/officeDocument/2006/relationships/image" Target="/word/media/4d60e059-9e50-478a-b3f0-bd2a45923e18.jpeg" Id="R46c08953371c40af" /></Relationships>
</file>