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338AF" w:rsidRPr="00595B04" w14:paraId="472D1325" w14:textId="77777777" w:rsidTr="00006A8B">
        <w:tc>
          <w:tcPr>
            <w:tcW w:w="1383" w:type="dxa"/>
          </w:tcPr>
          <w:p w14:paraId="3B2A720A" w14:textId="77777777" w:rsidR="009338AF" w:rsidRPr="00595B04" w:rsidRDefault="009338AF" w:rsidP="00006A8B">
            <w:pPr>
              <w:spacing w:after="0" w:line="259" w:lineRule="auto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0" w:name="_Hlk26520242"/>
            <w:bookmarkStart w:id="1" w:name="_top"/>
            <w:bookmarkEnd w:id="0"/>
            <w:bookmarkEnd w:id="1"/>
            <w:r w:rsidRPr="00595B04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F5E7B7" wp14:editId="1AC74E8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6665B589" w14:textId="77777777" w:rsidR="009338AF" w:rsidRPr="00595B04" w:rsidRDefault="009338AF" w:rsidP="00006A8B">
            <w:pPr>
              <w:spacing w:after="0" w:line="259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66F239AF" w14:textId="77777777" w:rsidR="009338AF" w:rsidRPr="00595B04" w:rsidRDefault="009338AF" w:rsidP="00006A8B">
            <w:pPr>
              <w:spacing w:after="0" w:line="259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59BE482" w14:textId="77777777" w:rsidR="009338AF" w:rsidRPr="00595B04" w:rsidRDefault="009338AF" w:rsidP="00006A8B">
            <w:pPr>
              <w:spacing w:after="0" w:line="259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>высшего образования</w:t>
            </w:r>
          </w:p>
          <w:p w14:paraId="789A4BAE" w14:textId="77777777" w:rsidR="009338AF" w:rsidRPr="00595B04" w:rsidRDefault="009338AF" w:rsidP="00006A8B">
            <w:pPr>
              <w:spacing w:after="0" w:line="259" w:lineRule="auto"/>
              <w:ind w:right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256472C" w14:textId="77777777" w:rsidR="009338AF" w:rsidRPr="00595B04" w:rsidRDefault="009338AF" w:rsidP="00006A8B">
            <w:pPr>
              <w:spacing w:after="0" w:line="259" w:lineRule="auto"/>
              <w:ind w:right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>имени Н.Э. Баумана</w:t>
            </w:r>
          </w:p>
          <w:p w14:paraId="52F551A7" w14:textId="77777777" w:rsidR="009338AF" w:rsidRPr="00595B04" w:rsidRDefault="009338AF" w:rsidP="00006A8B">
            <w:pPr>
              <w:spacing w:after="0" w:line="259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84A5860" w14:textId="77777777" w:rsidR="009338AF" w:rsidRPr="00595B04" w:rsidRDefault="009338AF" w:rsidP="00006A8B">
            <w:pPr>
              <w:spacing w:after="0" w:line="259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95B04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7445C18" w14:textId="77777777" w:rsidR="009338AF" w:rsidRPr="00595B04" w:rsidRDefault="009338AF" w:rsidP="009338AF">
      <w:pPr>
        <w:pBdr>
          <w:bottom w:val="thinThickSmallGap" w:sz="24" w:space="1" w:color="auto"/>
        </w:pBdr>
        <w:spacing w:after="0" w:line="259" w:lineRule="auto"/>
        <w:jc w:val="center"/>
        <w:rPr>
          <w:rFonts w:ascii="Times New Roman" w:hAnsi="Times New Roman"/>
          <w:b/>
          <w:sz w:val="10"/>
        </w:rPr>
      </w:pPr>
    </w:p>
    <w:p w14:paraId="048DBC8B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  <w:b/>
          <w:sz w:val="32"/>
        </w:rPr>
      </w:pPr>
    </w:p>
    <w:p w14:paraId="4C86E056" w14:textId="77777777" w:rsidR="009338AF" w:rsidRPr="004E4349" w:rsidRDefault="009338AF" w:rsidP="009338AF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4E4349">
        <w:rPr>
          <w:rFonts w:ascii="Times New Roman" w:hAnsi="Times New Roman"/>
          <w:sz w:val="28"/>
          <w:szCs w:val="28"/>
        </w:rPr>
        <w:t xml:space="preserve">ФАКУЛЬТЕТ: </w:t>
      </w:r>
      <w:r w:rsidRPr="004E4349">
        <w:rPr>
          <w:rFonts w:ascii="Times New Roman" w:hAnsi="Times New Roman"/>
          <w:sz w:val="28"/>
          <w:szCs w:val="28"/>
          <w:u w:val="single"/>
          <w:lang w:val="en-US"/>
        </w:rPr>
        <w:t>      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4E4349">
        <w:rPr>
          <w:rFonts w:ascii="Times New Roman" w:hAnsi="Times New Roman"/>
          <w:sz w:val="28"/>
          <w:szCs w:val="28"/>
          <w:u w:val="single"/>
          <w:lang w:val="en-US"/>
        </w:rPr>
        <w:t>   </w:t>
      </w:r>
      <w:r w:rsidRPr="004E4349">
        <w:rPr>
          <w:rFonts w:ascii="Times New Roman" w:hAnsi="Times New Roman"/>
          <w:sz w:val="28"/>
          <w:szCs w:val="28"/>
          <w:u w:val="single"/>
        </w:rPr>
        <w:t xml:space="preserve"> «СПЕЦИАЛЬНОЕ МАШИНОСТРОЕНИЕ» </w:t>
      </w:r>
      <w:r w:rsidRPr="004E4349">
        <w:rPr>
          <w:rFonts w:ascii="Times New Roman" w:hAnsi="Times New Roman"/>
          <w:sz w:val="28"/>
          <w:szCs w:val="28"/>
          <w:u w:val="single"/>
          <w:lang w:val="en-US"/>
        </w:rPr>
        <w:t>   </w:t>
      </w:r>
      <w:r>
        <w:rPr>
          <w:rFonts w:ascii="Times New Roman" w:hAnsi="Times New Roman"/>
          <w:sz w:val="28"/>
          <w:szCs w:val="28"/>
          <w:u w:val="single"/>
        </w:rPr>
        <w:t xml:space="preserve">               </w:t>
      </w:r>
      <w:r w:rsidRPr="004E4349">
        <w:rPr>
          <w:rFonts w:ascii="Times New Roman" w:hAnsi="Times New Roman"/>
          <w:sz w:val="28"/>
          <w:szCs w:val="28"/>
          <w:u w:val="single"/>
          <w:lang w:val="en-US"/>
        </w:rPr>
        <w:t>  </w:t>
      </w:r>
    </w:p>
    <w:p w14:paraId="6D5913CA" w14:textId="77777777" w:rsidR="009338AF" w:rsidRDefault="009338AF" w:rsidP="009338AF">
      <w:pPr>
        <w:spacing w:after="0" w:line="259" w:lineRule="auto"/>
        <w:rPr>
          <w:rFonts w:ascii="Times New Roman" w:hAnsi="Times New Roman"/>
          <w:iCs/>
          <w:sz w:val="28"/>
          <w:szCs w:val="28"/>
        </w:rPr>
      </w:pPr>
      <w:r w:rsidRPr="004E4349">
        <w:rPr>
          <w:rFonts w:ascii="Times New Roman" w:hAnsi="Times New Roman"/>
          <w:sz w:val="28"/>
          <w:szCs w:val="28"/>
        </w:rPr>
        <w:t>КАФЕДРА:</w:t>
      </w:r>
      <w:r w:rsidRPr="004E4349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4E4349">
        <w:rPr>
          <w:rFonts w:ascii="Times New Roman" w:hAnsi="Times New Roman"/>
          <w:sz w:val="28"/>
          <w:szCs w:val="28"/>
          <w:u w:val="single"/>
          <w:lang w:val="en-US"/>
        </w:rPr>
        <w:t>      </w:t>
      </w:r>
      <w:r w:rsidRPr="004E4349">
        <w:rPr>
          <w:rFonts w:ascii="Times New Roman" w:hAnsi="Times New Roman"/>
          <w:sz w:val="28"/>
          <w:szCs w:val="28"/>
          <w:u w:val="single"/>
        </w:rPr>
        <w:t xml:space="preserve"> «РАКЕТНЫЕ И ИМПУЛЬСНЫЕ СИСТЕМЫ» (СМ-6) </w:t>
      </w:r>
      <w:r w:rsidRPr="004E4349">
        <w:rPr>
          <w:rFonts w:ascii="Times New Roman" w:hAnsi="Times New Roman"/>
          <w:sz w:val="28"/>
          <w:szCs w:val="28"/>
          <w:u w:val="single"/>
          <w:lang w:val="en-US"/>
        </w:rPr>
        <w:t>           </w:t>
      </w:r>
    </w:p>
    <w:p w14:paraId="0D591057" w14:textId="77777777" w:rsidR="009338AF" w:rsidRPr="004E4349" w:rsidRDefault="009338AF" w:rsidP="009338AF">
      <w:pPr>
        <w:spacing w:after="0" w:line="259" w:lineRule="auto"/>
        <w:rPr>
          <w:rFonts w:ascii="Times New Roman" w:hAnsi="Times New Roman"/>
          <w:iCs/>
          <w:sz w:val="28"/>
          <w:szCs w:val="28"/>
        </w:rPr>
      </w:pPr>
    </w:p>
    <w:p w14:paraId="2CD49912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  <w:i/>
          <w:sz w:val="18"/>
        </w:rPr>
      </w:pPr>
    </w:p>
    <w:p w14:paraId="73011B9B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  <w:i/>
          <w:sz w:val="32"/>
        </w:rPr>
      </w:pPr>
    </w:p>
    <w:p w14:paraId="0C8D01DF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  <w:i/>
          <w:sz w:val="32"/>
        </w:rPr>
      </w:pPr>
    </w:p>
    <w:p w14:paraId="188D8588" w14:textId="77777777" w:rsidR="009338AF" w:rsidRPr="004E4349" w:rsidRDefault="009338AF" w:rsidP="009338AF">
      <w:pPr>
        <w:spacing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4E4349">
        <w:rPr>
          <w:rFonts w:ascii="Times New Roman" w:hAnsi="Times New Roman"/>
          <w:b/>
          <w:sz w:val="40"/>
          <w:szCs w:val="40"/>
        </w:rPr>
        <w:t>РАСЧЕТНО-ПОЯСНИТЕЛЬНАЯ ЗАПИСКА</w:t>
      </w:r>
    </w:p>
    <w:p w14:paraId="08486AC2" w14:textId="77777777" w:rsidR="009338AF" w:rsidRPr="004E4349" w:rsidRDefault="009338AF" w:rsidP="009338AF">
      <w:pPr>
        <w:spacing w:after="0" w:line="360" w:lineRule="auto"/>
        <w:jc w:val="center"/>
        <w:rPr>
          <w:rFonts w:ascii="Times New Roman" w:hAnsi="Times New Roman"/>
          <w:b/>
          <w:iCs/>
          <w:sz w:val="40"/>
          <w:szCs w:val="40"/>
        </w:rPr>
      </w:pPr>
      <w:r w:rsidRPr="004E4349">
        <w:rPr>
          <w:rFonts w:ascii="Times New Roman" w:hAnsi="Times New Roman"/>
          <w:b/>
          <w:iCs/>
          <w:sz w:val="40"/>
          <w:szCs w:val="40"/>
        </w:rPr>
        <w:t>К   КУРСОВОЙ   РАБОТЕ</w:t>
      </w:r>
    </w:p>
    <w:p w14:paraId="5D34385E" w14:textId="77777777" w:rsidR="009338AF" w:rsidRPr="004E4349" w:rsidRDefault="009338AF" w:rsidP="009338AF">
      <w:pPr>
        <w:spacing w:after="0" w:line="259" w:lineRule="auto"/>
        <w:jc w:val="center"/>
        <w:rPr>
          <w:rFonts w:ascii="Times New Roman" w:hAnsi="Times New Roman"/>
          <w:b/>
          <w:i/>
          <w:sz w:val="24"/>
          <w:szCs w:val="20"/>
        </w:rPr>
      </w:pPr>
    </w:p>
    <w:p w14:paraId="37634837" w14:textId="77777777" w:rsidR="009338AF" w:rsidRPr="004E4349" w:rsidRDefault="009338AF" w:rsidP="009338AF">
      <w:pPr>
        <w:spacing w:after="0" w:line="259" w:lineRule="auto"/>
        <w:jc w:val="center"/>
        <w:rPr>
          <w:rFonts w:ascii="Times New Roman" w:hAnsi="Times New Roman"/>
          <w:b/>
          <w:iCs/>
          <w:sz w:val="36"/>
          <w:szCs w:val="20"/>
        </w:rPr>
      </w:pPr>
      <w:r w:rsidRPr="004E4349">
        <w:rPr>
          <w:rFonts w:ascii="Times New Roman" w:hAnsi="Times New Roman"/>
          <w:b/>
          <w:iCs/>
          <w:sz w:val="36"/>
          <w:szCs w:val="20"/>
        </w:rPr>
        <w:t>НА ТЕМУ:</w:t>
      </w:r>
    </w:p>
    <w:p w14:paraId="76D62631" w14:textId="77777777" w:rsidR="009338AF" w:rsidRPr="004E4349" w:rsidRDefault="009338AF" w:rsidP="009338AF">
      <w:pPr>
        <w:spacing w:after="0" w:line="259" w:lineRule="auto"/>
        <w:jc w:val="center"/>
        <w:rPr>
          <w:rFonts w:ascii="Times New Roman" w:hAnsi="Times New Roman"/>
          <w:b/>
          <w:iCs/>
          <w:sz w:val="36"/>
          <w:szCs w:val="20"/>
        </w:rPr>
      </w:pPr>
      <w:r w:rsidRPr="004E4349">
        <w:rPr>
          <w:rFonts w:ascii="Times New Roman" w:hAnsi="Times New Roman"/>
          <w:b/>
          <w:iCs/>
          <w:sz w:val="36"/>
          <w:szCs w:val="20"/>
        </w:rPr>
        <w:t>Баллистическое проектирование</w:t>
      </w:r>
      <w:r w:rsidRPr="004E4349">
        <w:rPr>
          <w:rFonts w:ascii="Times New Roman" w:hAnsi="Times New Roman"/>
          <w:b/>
          <w:iCs/>
          <w:sz w:val="36"/>
          <w:szCs w:val="20"/>
        </w:rPr>
        <w:br/>
        <w:t>артиллерийских орудий</w:t>
      </w:r>
    </w:p>
    <w:p w14:paraId="10841932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  <w:b/>
          <w:i/>
          <w:sz w:val="40"/>
        </w:rPr>
      </w:pPr>
    </w:p>
    <w:p w14:paraId="36C73C27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  <w:b/>
          <w:i/>
          <w:sz w:val="40"/>
        </w:rPr>
      </w:pPr>
    </w:p>
    <w:p w14:paraId="145B655C" w14:textId="0C0EA7AC" w:rsidR="009338AF" w:rsidRPr="00C903FB" w:rsidRDefault="009338AF" w:rsidP="009338AF">
      <w:pPr>
        <w:spacing w:after="0"/>
        <w:ind w:left="-142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ВАРИАНТ №</w:t>
      </w:r>
      <w:r w:rsidR="00006A8B">
        <w:rPr>
          <w:rFonts w:ascii="Times New Roman" w:hAnsi="Times New Roman"/>
          <w:sz w:val="32"/>
          <w:szCs w:val="32"/>
        </w:rPr>
        <w:t xml:space="preserve"> </w:t>
      </w:r>
      <w:r w:rsidR="00C903FB" w:rsidRPr="00C903FB">
        <w:rPr>
          <w:rFonts w:ascii="Times New Roman" w:hAnsi="Times New Roman"/>
          <w:sz w:val="32"/>
          <w:szCs w:val="32"/>
        </w:rPr>
        <w:t>33</w:t>
      </w:r>
    </w:p>
    <w:p w14:paraId="114C2EF3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</w:rPr>
      </w:pPr>
    </w:p>
    <w:p w14:paraId="32B1E06B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</w:rPr>
      </w:pPr>
    </w:p>
    <w:p w14:paraId="6CFB2EED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</w:rPr>
      </w:pPr>
    </w:p>
    <w:p w14:paraId="7B4433EE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</w:rPr>
      </w:pPr>
    </w:p>
    <w:p w14:paraId="028918CB" w14:textId="77777777" w:rsidR="009338AF" w:rsidRDefault="009338AF" w:rsidP="009338AF">
      <w:pPr>
        <w:spacing w:after="0" w:line="259" w:lineRule="auto"/>
        <w:jc w:val="center"/>
        <w:rPr>
          <w:rFonts w:ascii="Times New Roman" w:hAnsi="Times New Roman"/>
        </w:rPr>
      </w:pPr>
    </w:p>
    <w:p w14:paraId="6088C370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</w:rPr>
      </w:pPr>
    </w:p>
    <w:p w14:paraId="79BE9985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</w:rPr>
      </w:pPr>
    </w:p>
    <w:p w14:paraId="2014817F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</w:rPr>
      </w:pPr>
    </w:p>
    <w:p w14:paraId="4DB8BA7B" w14:textId="3ED61993" w:rsidR="009338AF" w:rsidRPr="00171EF0" w:rsidRDefault="009338AF" w:rsidP="009338AF">
      <w:pPr>
        <w:spacing w:after="0" w:line="259" w:lineRule="auto"/>
        <w:rPr>
          <w:rFonts w:ascii="Times New Roman" w:hAnsi="Times New Roman"/>
          <w:b/>
          <w:sz w:val="28"/>
          <w:szCs w:val="28"/>
        </w:rPr>
      </w:pPr>
      <w:r w:rsidRPr="00171EF0">
        <w:rPr>
          <w:rFonts w:ascii="Times New Roman" w:hAnsi="Times New Roman"/>
          <w:sz w:val="28"/>
          <w:szCs w:val="28"/>
        </w:rPr>
        <w:t xml:space="preserve">Выполнил: студент группы </w:t>
      </w:r>
      <w:r w:rsidRPr="00171EF0">
        <w:rPr>
          <w:rFonts w:ascii="Times New Roman" w:hAnsi="Times New Roman"/>
          <w:sz w:val="28"/>
          <w:szCs w:val="28"/>
          <w:u w:val="single"/>
        </w:rPr>
        <w:t>СМ6-7</w:t>
      </w:r>
      <w:r w:rsidR="009C715A" w:rsidRPr="009C715A">
        <w:rPr>
          <w:rFonts w:ascii="Times New Roman" w:hAnsi="Times New Roman"/>
          <w:sz w:val="28"/>
          <w:szCs w:val="28"/>
          <w:u w:val="single"/>
        </w:rPr>
        <w:t>1</w:t>
      </w:r>
      <w:r w:rsidRPr="00171EF0">
        <w:rPr>
          <w:rFonts w:ascii="Times New Roman" w:hAnsi="Times New Roman"/>
          <w:sz w:val="28"/>
          <w:szCs w:val="28"/>
        </w:rPr>
        <w:t xml:space="preserve">      </w:t>
      </w:r>
      <w:r w:rsidRPr="00171EF0">
        <w:rPr>
          <w:rFonts w:ascii="Times New Roman" w:hAnsi="Times New Roman"/>
          <w:b/>
          <w:sz w:val="28"/>
          <w:szCs w:val="28"/>
        </w:rPr>
        <w:t>______</w:t>
      </w:r>
      <w:r>
        <w:rPr>
          <w:rFonts w:ascii="Times New Roman" w:hAnsi="Times New Roman"/>
          <w:b/>
          <w:sz w:val="28"/>
          <w:szCs w:val="28"/>
        </w:rPr>
        <w:t>_</w:t>
      </w:r>
      <w:r w:rsidRPr="00171EF0">
        <w:rPr>
          <w:rFonts w:ascii="Times New Roman" w:hAnsi="Times New Roman"/>
          <w:b/>
          <w:sz w:val="28"/>
          <w:szCs w:val="28"/>
        </w:rPr>
        <w:t xml:space="preserve">_____         </w:t>
      </w:r>
      <w:r w:rsidR="00FD7D5E" w:rsidRPr="00FD7D5E">
        <w:rPr>
          <w:rFonts w:ascii="Times New Roman" w:hAnsi="Times New Roman"/>
          <w:b/>
          <w:sz w:val="28"/>
          <w:szCs w:val="28"/>
          <w:u w:val="single"/>
        </w:rPr>
        <w:t xml:space="preserve">   </w:t>
      </w:r>
      <w:r w:rsidR="00006A8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9C715A">
        <w:rPr>
          <w:rFonts w:ascii="Times New Roman" w:hAnsi="Times New Roman"/>
          <w:sz w:val="28"/>
          <w:szCs w:val="28"/>
          <w:u w:val="single"/>
        </w:rPr>
        <w:t>И</w:t>
      </w:r>
      <w:r w:rsidR="00006A8B"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C715A">
        <w:rPr>
          <w:rFonts w:ascii="Times New Roman" w:hAnsi="Times New Roman"/>
          <w:sz w:val="28"/>
          <w:szCs w:val="28"/>
          <w:u w:val="single"/>
        </w:rPr>
        <w:t>М</w:t>
      </w:r>
      <w:r w:rsidR="00006A8B"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C715A" w:rsidRPr="009C715A">
        <w:rPr>
          <w:rFonts w:ascii="Times New Roman" w:hAnsi="Times New Roman"/>
          <w:sz w:val="28"/>
          <w:szCs w:val="28"/>
          <w:u w:val="single"/>
        </w:rPr>
        <w:t>Б</w:t>
      </w:r>
      <w:r w:rsidR="009C715A">
        <w:rPr>
          <w:rFonts w:ascii="Times New Roman" w:hAnsi="Times New Roman"/>
          <w:sz w:val="28"/>
          <w:szCs w:val="28"/>
          <w:u w:val="single"/>
        </w:rPr>
        <w:t>ерулава</w:t>
      </w:r>
      <w:r w:rsidR="00006A8B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42D6D640" w14:textId="401FD29E" w:rsidR="009338AF" w:rsidRPr="00595B04" w:rsidRDefault="009338AF" w:rsidP="009338AF">
      <w:pPr>
        <w:spacing w:after="0" w:line="259" w:lineRule="auto"/>
        <w:ind w:right="565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</w:t>
      </w:r>
      <w:r w:rsidRPr="00595B04">
        <w:rPr>
          <w:rFonts w:ascii="Times New Roman" w:hAnsi="Times New Roman"/>
          <w:sz w:val="18"/>
          <w:szCs w:val="18"/>
        </w:rPr>
        <w:t xml:space="preserve">(Подпись, дата) </w:t>
      </w:r>
      <w:r>
        <w:rPr>
          <w:rFonts w:ascii="Times New Roman" w:hAnsi="Times New Roman"/>
          <w:sz w:val="18"/>
          <w:szCs w:val="18"/>
        </w:rPr>
        <w:t xml:space="preserve">   </w:t>
      </w:r>
      <w:r w:rsidRPr="00595B04">
        <w:rPr>
          <w:rFonts w:ascii="Times New Roman" w:hAnsi="Times New Roman"/>
          <w:sz w:val="18"/>
          <w:szCs w:val="18"/>
        </w:rPr>
        <w:t xml:space="preserve">   </w:t>
      </w:r>
      <w:r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 xml:space="preserve">    </w:t>
      </w:r>
      <w:r>
        <w:rPr>
          <w:rFonts w:ascii="Times New Roman" w:hAnsi="Times New Roman"/>
          <w:sz w:val="18"/>
          <w:szCs w:val="18"/>
        </w:rPr>
        <w:t xml:space="preserve">              </w:t>
      </w:r>
      <w:r w:rsidRPr="00595B04">
        <w:rPr>
          <w:rFonts w:ascii="Times New Roman" w:hAnsi="Times New Roman"/>
          <w:sz w:val="18"/>
          <w:szCs w:val="18"/>
        </w:rPr>
        <w:t xml:space="preserve"> </w:t>
      </w:r>
      <w:r w:rsidR="00E940BE"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>(И.</w:t>
      </w:r>
      <w:r w:rsidR="00E940BE"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>О.</w:t>
      </w:r>
      <w:r w:rsidR="00E940BE"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 xml:space="preserve">Фамилия)            </w:t>
      </w:r>
    </w:p>
    <w:p w14:paraId="46E63FB9" w14:textId="6AB9AD07" w:rsidR="009338AF" w:rsidRPr="00595B04" w:rsidRDefault="00FD7D5E" w:rsidP="009338AF">
      <w:pPr>
        <w:spacing w:after="0" w:line="259" w:lineRule="auto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</w:t>
      </w:r>
    </w:p>
    <w:p w14:paraId="0A277A52" w14:textId="77777777" w:rsidR="009338AF" w:rsidRPr="00595B04" w:rsidRDefault="009338AF" w:rsidP="009338AF">
      <w:pPr>
        <w:spacing w:after="0" w:line="259" w:lineRule="auto"/>
        <w:jc w:val="both"/>
        <w:rPr>
          <w:rFonts w:ascii="Times New Roman" w:hAnsi="Times New Roman"/>
          <w:sz w:val="20"/>
        </w:rPr>
      </w:pPr>
    </w:p>
    <w:p w14:paraId="278C54A9" w14:textId="2253108D" w:rsidR="009338AF" w:rsidRPr="00171EF0" w:rsidRDefault="009338AF" w:rsidP="009338AF">
      <w:pPr>
        <w:spacing w:after="0" w:line="259" w:lineRule="auto"/>
        <w:rPr>
          <w:rFonts w:ascii="Times New Roman" w:hAnsi="Times New Roman"/>
          <w:b/>
          <w:sz w:val="28"/>
          <w:szCs w:val="28"/>
        </w:rPr>
      </w:pPr>
      <w:r w:rsidRPr="00171EF0">
        <w:rPr>
          <w:rFonts w:ascii="Times New Roman" w:hAnsi="Times New Roman"/>
          <w:sz w:val="28"/>
          <w:szCs w:val="28"/>
        </w:rPr>
        <w:t>Руководитель курсовой работы:</w:t>
      </w:r>
      <w:r w:rsidRPr="00171EF0"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</w:t>
      </w:r>
      <w:r w:rsidRPr="00171EF0">
        <w:rPr>
          <w:rFonts w:ascii="Times New Roman" w:hAnsi="Times New Roman"/>
          <w:sz w:val="28"/>
          <w:szCs w:val="28"/>
        </w:rPr>
        <w:t xml:space="preserve"> </w:t>
      </w:r>
      <w:r w:rsidRPr="00171EF0">
        <w:rPr>
          <w:rFonts w:ascii="Times New Roman" w:hAnsi="Times New Roman"/>
          <w:b/>
          <w:sz w:val="28"/>
          <w:szCs w:val="28"/>
        </w:rPr>
        <w:t>_____</w:t>
      </w:r>
      <w:r w:rsidRPr="00FD7D5E">
        <w:rPr>
          <w:rFonts w:ascii="Times New Roman" w:hAnsi="Times New Roman"/>
          <w:b/>
          <w:sz w:val="28"/>
          <w:szCs w:val="28"/>
        </w:rPr>
        <w:t>_____</w:t>
      </w:r>
      <w:r w:rsidR="00FD7D5E">
        <w:rPr>
          <w:rFonts w:ascii="Times New Roman" w:hAnsi="Times New Roman"/>
          <w:b/>
          <w:sz w:val="28"/>
          <w:szCs w:val="28"/>
        </w:rPr>
        <w:t>__</w:t>
      </w:r>
      <w:r w:rsidRPr="00171EF0">
        <w:rPr>
          <w:rFonts w:ascii="Times New Roman" w:hAnsi="Times New Roman"/>
          <w:b/>
          <w:sz w:val="28"/>
          <w:szCs w:val="28"/>
        </w:rPr>
        <w:t xml:space="preserve">         </w:t>
      </w:r>
      <w:r w:rsidR="00E940BE" w:rsidRPr="00E940BE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E2292C">
        <w:rPr>
          <w:rFonts w:ascii="Times New Roman" w:hAnsi="Times New Roman"/>
          <w:b/>
          <w:sz w:val="28"/>
          <w:szCs w:val="28"/>
          <w:u w:val="single"/>
        </w:rPr>
        <w:t xml:space="preserve">  </w:t>
      </w:r>
      <w:r w:rsidR="00E2292C" w:rsidRPr="00171EF0">
        <w:rPr>
          <w:rFonts w:ascii="Times New Roman" w:hAnsi="Times New Roman"/>
          <w:sz w:val="28"/>
          <w:szCs w:val="28"/>
          <w:u w:val="single"/>
        </w:rPr>
        <w:t>М. С.</w:t>
      </w:r>
      <w:r w:rsidR="00E940BE" w:rsidRPr="00E940BE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Pr="00171EF0">
        <w:rPr>
          <w:rFonts w:ascii="Times New Roman" w:hAnsi="Times New Roman"/>
          <w:sz w:val="28"/>
          <w:szCs w:val="28"/>
          <w:u w:val="single"/>
        </w:rPr>
        <w:t>Товарнов</w:t>
      </w:r>
      <w:r w:rsidR="00FD7D5E">
        <w:rPr>
          <w:rFonts w:ascii="Times New Roman" w:hAnsi="Times New Roman"/>
          <w:sz w:val="28"/>
          <w:szCs w:val="28"/>
          <w:u w:val="single"/>
        </w:rPr>
        <w:tab/>
      </w:r>
    </w:p>
    <w:p w14:paraId="4D98AC10" w14:textId="67488FE4" w:rsidR="009338AF" w:rsidRPr="00595B04" w:rsidRDefault="009338AF" w:rsidP="009338AF">
      <w:pPr>
        <w:spacing w:after="0" w:line="259" w:lineRule="auto"/>
        <w:ind w:right="565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(</w:t>
      </w:r>
      <w:r w:rsidRPr="00595B04">
        <w:rPr>
          <w:rFonts w:ascii="Times New Roman" w:hAnsi="Times New Roman"/>
          <w:sz w:val="18"/>
          <w:szCs w:val="18"/>
        </w:rPr>
        <w:t xml:space="preserve">Подпись, дата)     </w:t>
      </w:r>
      <w:r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</w:t>
      </w:r>
      <w:r w:rsidRPr="00595B04">
        <w:rPr>
          <w:rFonts w:ascii="Times New Roman" w:hAnsi="Times New Roman"/>
          <w:sz w:val="18"/>
          <w:szCs w:val="18"/>
        </w:rPr>
        <w:t xml:space="preserve">    </w:t>
      </w:r>
      <w:r>
        <w:rPr>
          <w:rFonts w:ascii="Times New Roman" w:hAnsi="Times New Roman"/>
          <w:sz w:val="18"/>
          <w:szCs w:val="18"/>
        </w:rPr>
        <w:t xml:space="preserve">       </w:t>
      </w:r>
      <w:r w:rsidRPr="00595B04">
        <w:rPr>
          <w:rFonts w:ascii="Times New Roman" w:hAnsi="Times New Roman"/>
          <w:sz w:val="18"/>
          <w:szCs w:val="18"/>
        </w:rPr>
        <w:t xml:space="preserve">   (И.</w:t>
      </w:r>
      <w:r w:rsidR="00E940BE"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>О.</w:t>
      </w:r>
      <w:r w:rsidR="00E940BE">
        <w:rPr>
          <w:rFonts w:ascii="Times New Roman" w:hAnsi="Times New Roman"/>
          <w:sz w:val="18"/>
          <w:szCs w:val="18"/>
        </w:rPr>
        <w:t xml:space="preserve"> </w:t>
      </w:r>
      <w:r w:rsidRPr="00595B04">
        <w:rPr>
          <w:rFonts w:ascii="Times New Roman" w:hAnsi="Times New Roman"/>
          <w:sz w:val="18"/>
          <w:szCs w:val="18"/>
        </w:rPr>
        <w:t xml:space="preserve">Фамилия)            </w:t>
      </w:r>
    </w:p>
    <w:p w14:paraId="750DC564" w14:textId="77777777" w:rsidR="009338AF" w:rsidRPr="00595B04" w:rsidRDefault="009338AF" w:rsidP="009338AF">
      <w:pPr>
        <w:spacing w:after="0" w:line="259" w:lineRule="auto"/>
        <w:jc w:val="both"/>
        <w:rPr>
          <w:rFonts w:ascii="Times New Roman" w:hAnsi="Times New Roman"/>
          <w:sz w:val="20"/>
        </w:rPr>
      </w:pPr>
    </w:p>
    <w:p w14:paraId="2C5A7687" w14:textId="77777777" w:rsidR="009338AF" w:rsidRPr="004E4349" w:rsidRDefault="009338AF" w:rsidP="009338AF">
      <w:pPr>
        <w:spacing w:after="160" w:line="259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br w:type="page"/>
      </w:r>
    </w:p>
    <w:p w14:paraId="2581F3C8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</w:rPr>
      </w:pPr>
      <w:r w:rsidRPr="00595B04"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0572183A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</w:rPr>
      </w:pPr>
      <w:r w:rsidRPr="00595B04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5181103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</w:rPr>
      </w:pPr>
      <w:r w:rsidRPr="00595B04">
        <w:rPr>
          <w:rFonts w:ascii="Times New Roman" w:hAnsi="Times New Roman"/>
          <w:b/>
        </w:rPr>
        <w:t>высшего образования</w:t>
      </w:r>
    </w:p>
    <w:p w14:paraId="07514C74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</w:rPr>
      </w:pPr>
      <w:r w:rsidRPr="00595B04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54EE9FA2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</w:rPr>
      </w:pPr>
      <w:r w:rsidRPr="00595B04">
        <w:rPr>
          <w:rFonts w:ascii="Times New Roman" w:hAnsi="Times New Roman"/>
          <w:b/>
        </w:rPr>
        <w:t>(национальный исследовательский университет)»</w:t>
      </w:r>
    </w:p>
    <w:p w14:paraId="616EEB1B" w14:textId="77777777" w:rsidR="009338AF" w:rsidRPr="00595B04" w:rsidRDefault="009338AF" w:rsidP="009338AF">
      <w:pPr>
        <w:pBdr>
          <w:bottom w:val="thinThickSmallGap" w:sz="24" w:space="1" w:color="auto"/>
        </w:pBdr>
        <w:spacing w:after="0" w:line="259" w:lineRule="auto"/>
        <w:jc w:val="center"/>
        <w:rPr>
          <w:rFonts w:ascii="Times New Roman" w:hAnsi="Times New Roman"/>
          <w:b/>
        </w:rPr>
      </w:pPr>
      <w:r w:rsidRPr="00595B04">
        <w:rPr>
          <w:rFonts w:ascii="Times New Roman" w:hAnsi="Times New Roman"/>
          <w:b/>
        </w:rPr>
        <w:t>(МГТУ им. Н.Э. Баумана)</w:t>
      </w:r>
    </w:p>
    <w:p w14:paraId="773E622B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</w:rPr>
      </w:pPr>
    </w:p>
    <w:p w14:paraId="2F48F306" w14:textId="77777777" w:rsidR="009338AF" w:rsidRPr="00595B04" w:rsidRDefault="009338AF" w:rsidP="009338AF">
      <w:pPr>
        <w:spacing w:after="0" w:line="259" w:lineRule="auto"/>
        <w:ind w:right="141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                                         </w:t>
      </w:r>
      <w:r w:rsidRPr="00595B04">
        <w:rPr>
          <w:rFonts w:ascii="Times New Roman" w:hAnsi="Times New Roman"/>
        </w:rPr>
        <w:t>УТВЕРЖДАЮ</w:t>
      </w:r>
    </w:p>
    <w:p w14:paraId="1C9FFA22" w14:textId="77777777" w:rsidR="009338AF" w:rsidRPr="00595B04" w:rsidRDefault="009338AF" w:rsidP="009338AF">
      <w:pPr>
        <w:spacing w:after="0" w:line="259" w:lineRule="auto"/>
        <w:ind w:right="141"/>
        <w:jc w:val="right"/>
        <w:rPr>
          <w:rFonts w:ascii="Times New Roman" w:hAnsi="Times New Roman"/>
        </w:rPr>
      </w:pPr>
      <w:r w:rsidRPr="00595B04">
        <w:rPr>
          <w:rFonts w:ascii="Times New Roman" w:hAnsi="Times New Roman"/>
        </w:rPr>
        <w:t>Заведующий кафед</w:t>
      </w:r>
      <w:r>
        <w:rPr>
          <w:rFonts w:ascii="Times New Roman" w:hAnsi="Times New Roman"/>
        </w:rPr>
        <w:t>р</w:t>
      </w:r>
      <w:r w:rsidRPr="00595B04">
        <w:rPr>
          <w:rFonts w:ascii="Times New Roman" w:hAnsi="Times New Roman"/>
        </w:rPr>
        <w:t xml:space="preserve">ой </w:t>
      </w:r>
      <w:r>
        <w:rPr>
          <w:rFonts w:ascii="Times New Roman" w:hAnsi="Times New Roman"/>
          <w:u w:val="single"/>
        </w:rPr>
        <w:t>СМ6</w:t>
      </w:r>
    </w:p>
    <w:p w14:paraId="404BB2BC" w14:textId="77777777" w:rsidR="009338AF" w:rsidRPr="00595B04" w:rsidRDefault="009338AF" w:rsidP="009338AF">
      <w:pPr>
        <w:spacing w:after="0" w:line="259" w:lineRule="auto"/>
        <w:ind w:left="7799" w:right="-2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     </w:t>
      </w:r>
      <w:r w:rsidRPr="00595B04">
        <w:rPr>
          <w:rFonts w:ascii="Times New Roman" w:hAnsi="Times New Roman"/>
          <w:sz w:val="16"/>
          <w:szCs w:val="16"/>
        </w:rPr>
        <w:t>(Индекс)</w:t>
      </w:r>
    </w:p>
    <w:p w14:paraId="33149B9B" w14:textId="77777777" w:rsidR="009338AF" w:rsidRPr="003B7155" w:rsidRDefault="009338AF" w:rsidP="009338AF">
      <w:pPr>
        <w:spacing w:after="0" w:line="259" w:lineRule="auto"/>
        <w:jc w:val="right"/>
        <w:rPr>
          <w:rFonts w:ascii="Times New Roman" w:hAnsi="Times New Roman"/>
          <w:u w:val="single"/>
        </w:rPr>
      </w:pPr>
      <w:r w:rsidRPr="003B7155">
        <w:rPr>
          <w:rFonts w:ascii="Times New Roman" w:hAnsi="Times New Roman"/>
          <w:u w:val="single"/>
          <w:lang w:val="en-US"/>
        </w:rPr>
        <w:t>              </w:t>
      </w:r>
      <w:r w:rsidRPr="003B7155">
        <w:rPr>
          <w:rFonts w:ascii="Times New Roman" w:hAnsi="Times New Roman"/>
          <w:u w:val="single"/>
        </w:rPr>
        <w:t>В.М. Кашин</w:t>
      </w:r>
      <w:r w:rsidRPr="003B7155">
        <w:rPr>
          <w:rFonts w:ascii="Times New Roman" w:hAnsi="Times New Roman"/>
          <w:u w:val="single"/>
          <w:lang w:val="en-US"/>
        </w:rPr>
        <w:t>              </w:t>
      </w:r>
    </w:p>
    <w:p w14:paraId="38A263D3" w14:textId="77777777" w:rsidR="009338AF" w:rsidRPr="003B7155" w:rsidRDefault="009338AF" w:rsidP="009338AF">
      <w:pPr>
        <w:spacing w:after="0" w:line="259" w:lineRule="auto"/>
        <w:ind w:right="850"/>
        <w:jc w:val="right"/>
        <w:rPr>
          <w:rFonts w:ascii="Times New Roman" w:hAnsi="Times New Roman"/>
        </w:rPr>
      </w:pPr>
      <w:r w:rsidRPr="00595B04">
        <w:rPr>
          <w:rFonts w:ascii="Times New Roman" w:hAnsi="Times New Roman"/>
          <w:sz w:val="16"/>
          <w:szCs w:val="16"/>
        </w:rPr>
        <w:t>(И.О.Фамилия)</w:t>
      </w:r>
    </w:p>
    <w:p w14:paraId="48DC5950" w14:textId="77777777" w:rsidR="009338AF" w:rsidRDefault="009338AF" w:rsidP="009338AF">
      <w:pPr>
        <w:spacing w:after="0" w:line="259" w:lineRule="auto"/>
        <w:jc w:val="right"/>
        <w:rPr>
          <w:rFonts w:ascii="Times New Roman" w:hAnsi="Times New Roman"/>
        </w:rPr>
      </w:pPr>
    </w:p>
    <w:p w14:paraId="485B2CBA" w14:textId="77777777" w:rsidR="009338AF" w:rsidRPr="00595B04" w:rsidRDefault="009338AF" w:rsidP="009338AF">
      <w:pPr>
        <w:spacing w:after="0" w:line="259" w:lineRule="auto"/>
        <w:jc w:val="right"/>
        <w:rPr>
          <w:rFonts w:ascii="Times New Roman" w:hAnsi="Times New Roman"/>
        </w:rPr>
      </w:pPr>
      <w:r w:rsidRPr="006F0B22">
        <w:rPr>
          <w:rFonts w:ascii="Times New Roman" w:hAnsi="Times New Roman"/>
        </w:rPr>
        <w:t>«</w:t>
      </w:r>
      <w:r w:rsidRPr="006F0B22">
        <w:rPr>
          <w:rFonts w:ascii="Times New Roman" w:hAnsi="Times New Roman"/>
          <w:u w:val="single"/>
        </w:rPr>
        <w:t xml:space="preserve"> </w:t>
      </w:r>
      <w:r w:rsidRPr="006F0B22">
        <w:rPr>
          <w:rFonts w:ascii="Times New Roman" w:hAnsi="Times New Roman"/>
          <w:u w:val="single"/>
          <w:lang w:val="en-US"/>
        </w:rPr>
        <w:t>     </w:t>
      </w:r>
      <w:r w:rsidRPr="006F0B22">
        <w:rPr>
          <w:rFonts w:ascii="Times New Roman" w:hAnsi="Times New Roman"/>
        </w:rPr>
        <w:t xml:space="preserve"> » </w:t>
      </w:r>
      <w:r w:rsidRPr="006F0B22">
        <w:rPr>
          <w:rFonts w:ascii="Times New Roman" w:hAnsi="Times New Roman"/>
          <w:u w:val="single"/>
        </w:rPr>
        <w:t xml:space="preserve"> </w:t>
      </w:r>
      <w:r w:rsidRPr="006F0B22">
        <w:rPr>
          <w:rFonts w:ascii="Times New Roman" w:hAnsi="Times New Roman"/>
          <w:u w:val="single"/>
          <w:lang w:val="en-US"/>
        </w:rPr>
        <w:t>                        </w:t>
      </w:r>
      <w:r w:rsidRPr="006F0B22">
        <w:rPr>
          <w:rFonts w:ascii="Times New Roman" w:hAnsi="Times New Roman"/>
        </w:rPr>
        <w:t xml:space="preserve"> 202</w:t>
      </w:r>
      <w:r w:rsidRPr="006F0B22">
        <w:rPr>
          <w:rFonts w:ascii="Times New Roman" w:hAnsi="Times New Roman"/>
          <w:u w:val="single"/>
          <w:lang w:val="en-US"/>
        </w:rPr>
        <w:t>   </w:t>
      </w:r>
      <w:r w:rsidRPr="006F0B22">
        <w:rPr>
          <w:rFonts w:ascii="Times New Roman" w:hAnsi="Times New Roman"/>
        </w:rPr>
        <w:t>г.</w:t>
      </w:r>
    </w:p>
    <w:p w14:paraId="6CCFAD2A" w14:textId="77777777" w:rsidR="009338AF" w:rsidRPr="00595B04" w:rsidRDefault="009338AF" w:rsidP="009338AF">
      <w:pPr>
        <w:spacing w:after="0"/>
        <w:rPr>
          <w:rFonts w:ascii="Times New Roman" w:eastAsia="Times New Roman" w:hAnsi="Times New Roman"/>
          <w:sz w:val="14"/>
          <w:szCs w:val="20"/>
          <w:lang w:eastAsia="ru-RU"/>
        </w:rPr>
      </w:pPr>
    </w:p>
    <w:p w14:paraId="76331D0A" w14:textId="77777777" w:rsidR="009338AF" w:rsidRPr="00E97C8D" w:rsidRDefault="009338AF" w:rsidP="009338AF">
      <w:pPr>
        <w:pStyle w:val="1"/>
        <w:spacing w:line="240" w:lineRule="auto"/>
      </w:pPr>
      <w:bookmarkStart w:id="2" w:name="_Toc87746528"/>
      <w:bookmarkStart w:id="3" w:name="_Toc88005676"/>
      <w:bookmarkStart w:id="4" w:name="_Toc116606500"/>
      <w:bookmarkStart w:id="5" w:name="_Toc117030523"/>
      <w:bookmarkStart w:id="6" w:name="_Toc119330914"/>
      <w:r w:rsidRPr="005C548F">
        <w:rPr>
          <w:sz w:val="36"/>
          <w:szCs w:val="40"/>
        </w:rPr>
        <w:t>ЗАДАНИЕ</w:t>
      </w:r>
      <w:bookmarkEnd w:id="2"/>
      <w:bookmarkEnd w:id="3"/>
      <w:bookmarkEnd w:id="4"/>
      <w:bookmarkEnd w:id="5"/>
      <w:bookmarkEnd w:id="6"/>
    </w:p>
    <w:p w14:paraId="21EE0158" w14:textId="77777777" w:rsidR="009338AF" w:rsidRPr="00595B04" w:rsidRDefault="009338AF" w:rsidP="009338AF">
      <w:pPr>
        <w:spacing w:after="0" w:line="259" w:lineRule="auto"/>
        <w:jc w:val="center"/>
        <w:rPr>
          <w:rFonts w:ascii="Times New Roman" w:hAnsi="Times New Roman"/>
          <w:b/>
          <w:sz w:val="32"/>
        </w:rPr>
      </w:pPr>
      <w:r w:rsidRPr="00595B04">
        <w:rPr>
          <w:rFonts w:ascii="Times New Roman" w:hAnsi="Times New Roman"/>
          <w:b/>
          <w:sz w:val="32"/>
        </w:rPr>
        <w:t>на выполнение курсовой работы</w:t>
      </w:r>
    </w:p>
    <w:p w14:paraId="42B6586C" w14:textId="77777777" w:rsidR="009338AF" w:rsidRPr="00595B04" w:rsidRDefault="009338AF" w:rsidP="009338AF">
      <w:pPr>
        <w:spacing w:after="0" w:line="259" w:lineRule="auto"/>
        <w:rPr>
          <w:rFonts w:ascii="Times New Roman" w:hAnsi="Times New Roman"/>
          <w:sz w:val="14"/>
        </w:rPr>
      </w:pPr>
    </w:p>
    <w:p w14:paraId="686AFDB3" w14:textId="77777777" w:rsidR="009338AF" w:rsidRPr="00B06A28" w:rsidRDefault="009338AF" w:rsidP="009338AF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B06A28">
        <w:rPr>
          <w:rFonts w:ascii="Times New Roman" w:hAnsi="Times New Roman"/>
          <w:sz w:val="24"/>
          <w:szCs w:val="24"/>
        </w:rPr>
        <w:t xml:space="preserve">по дисциплине: </w:t>
      </w:r>
      <w:r w:rsidRPr="00B06A28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             </w:t>
      </w:r>
      <w:r w:rsidRPr="00B06A28">
        <w:rPr>
          <w:rFonts w:ascii="Times New Roman" w:hAnsi="Times New Roman"/>
          <w:sz w:val="24"/>
          <w:szCs w:val="24"/>
          <w:u w:val="single"/>
        </w:rPr>
        <w:t>баллистика ракетного и ствольного оружия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</w:t>
      </w:r>
      <w:r w:rsidRPr="00B06A28">
        <w:rPr>
          <w:rFonts w:ascii="Times New Roman" w:hAnsi="Times New Roman"/>
          <w:sz w:val="24"/>
          <w:szCs w:val="24"/>
          <w:u w:val="single"/>
        </w:rPr>
        <w:t xml:space="preserve"> 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</w:t>
      </w:r>
      <w:r w:rsidRPr="00B06A28">
        <w:rPr>
          <w:rFonts w:ascii="Times New Roman" w:hAnsi="Times New Roman"/>
          <w:sz w:val="24"/>
          <w:szCs w:val="24"/>
          <w:u w:val="single"/>
        </w:rPr>
        <w:t xml:space="preserve">     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</w:t>
      </w:r>
    </w:p>
    <w:p w14:paraId="6B93AD64" w14:textId="77777777" w:rsidR="009338AF" w:rsidRPr="00B06A28" w:rsidRDefault="009338AF" w:rsidP="009338AF">
      <w:pPr>
        <w:spacing w:after="0" w:line="259" w:lineRule="auto"/>
        <w:rPr>
          <w:rFonts w:ascii="Times New Roman" w:hAnsi="Times New Roman"/>
          <w:sz w:val="20"/>
          <w:szCs w:val="24"/>
        </w:rPr>
      </w:pPr>
    </w:p>
    <w:p w14:paraId="1B6FCEB7" w14:textId="2F04993C" w:rsidR="009338AF" w:rsidRPr="00B06A28" w:rsidRDefault="009338AF" w:rsidP="009338AF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B06A28">
        <w:rPr>
          <w:rFonts w:ascii="Times New Roman" w:hAnsi="Times New Roman"/>
          <w:sz w:val="24"/>
          <w:szCs w:val="24"/>
        </w:rPr>
        <w:t xml:space="preserve">Студент группы: </w:t>
      </w:r>
      <w:r w:rsidRPr="00B06A28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B06A28">
        <w:rPr>
          <w:rFonts w:ascii="Times New Roman" w:hAnsi="Times New Roman"/>
          <w:sz w:val="24"/>
          <w:szCs w:val="24"/>
          <w:u w:val="single"/>
        </w:rPr>
        <w:t>СМ6-7</w:t>
      </w:r>
      <w:r w:rsidR="009C715A">
        <w:rPr>
          <w:rFonts w:ascii="Times New Roman" w:hAnsi="Times New Roman"/>
          <w:sz w:val="24"/>
          <w:szCs w:val="24"/>
          <w:u w:val="single"/>
        </w:rPr>
        <w:t>1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</w:t>
      </w:r>
    </w:p>
    <w:p w14:paraId="2B59FFD9" w14:textId="77777777" w:rsidR="009338AF" w:rsidRPr="00B06A28" w:rsidRDefault="009338AF" w:rsidP="009338AF">
      <w:pPr>
        <w:spacing w:after="0" w:line="259" w:lineRule="auto"/>
        <w:rPr>
          <w:rFonts w:ascii="Times New Roman" w:hAnsi="Times New Roman"/>
          <w:sz w:val="16"/>
          <w:szCs w:val="24"/>
        </w:rPr>
      </w:pPr>
    </w:p>
    <w:p w14:paraId="36B8F89B" w14:textId="33637926" w:rsidR="009338AF" w:rsidRPr="00B06A28" w:rsidRDefault="00FD7D5E" w:rsidP="00FD7D5E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</w:t>
      </w:r>
      <w:r w:rsidR="00006A8B">
        <w:rPr>
          <w:rFonts w:ascii="Times New Roman" w:hAnsi="Times New Roman"/>
          <w:sz w:val="24"/>
          <w:szCs w:val="24"/>
          <w:u w:val="single"/>
        </w:rPr>
        <w:t xml:space="preserve">          </w:t>
      </w:r>
      <w:r w:rsidR="009C715A">
        <w:rPr>
          <w:rFonts w:ascii="Times New Roman" w:hAnsi="Times New Roman"/>
          <w:sz w:val="24"/>
          <w:szCs w:val="24"/>
          <w:u w:val="single"/>
        </w:rPr>
        <w:t>Берулава Илья Мамукович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</w:p>
    <w:p w14:paraId="712624CD" w14:textId="77777777" w:rsidR="009338AF" w:rsidRPr="00B06A28" w:rsidRDefault="009338AF" w:rsidP="009338AF">
      <w:pPr>
        <w:spacing w:after="0" w:line="259" w:lineRule="auto"/>
        <w:jc w:val="center"/>
        <w:rPr>
          <w:rFonts w:ascii="Times New Roman" w:hAnsi="Times New Roman"/>
          <w:szCs w:val="24"/>
        </w:rPr>
      </w:pPr>
      <w:r w:rsidRPr="00B06A28">
        <w:rPr>
          <w:rFonts w:ascii="Times New Roman" w:hAnsi="Times New Roman"/>
          <w:szCs w:val="24"/>
        </w:rPr>
        <w:t>(Фамилия, имя, отчество)</w:t>
      </w:r>
    </w:p>
    <w:p w14:paraId="5F5ECC26" w14:textId="77777777" w:rsidR="009338AF" w:rsidRPr="00B06A28" w:rsidRDefault="009338AF" w:rsidP="009338AF">
      <w:pPr>
        <w:tabs>
          <w:tab w:val="left" w:pos="3360"/>
        </w:tabs>
        <w:spacing w:after="0" w:line="259" w:lineRule="auto"/>
        <w:jc w:val="both"/>
        <w:rPr>
          <w:rFonts w:ascii="Times New Roman" w:hAnsi="Times New Roman"/>
          <w:sz w:val="14"/>
          <w:szCs w:val="24"/>
        </w:rPr>
      </w:pPr>
      <w:r w:rsidRPr="00B06A28">
        <w:rPr>
          <w:rFonts w:ascii="Times New Roman" w:hAnsi="Times New Roman"/>
          <w:sz w:val="14"/>
          <w:szCs w:val="24"/>
        </w:rPr>
        <w:tab/>
      </w:r>
    </w:p>
    <w:p w14:paraId="52CABB6D" w14:textId="77777777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b/>
          <w:i/>
          <w:sz w:val="24"/>
          <w:szCs w:val="24"/>
          <w:u w:val="single"/>
        </w:rPr>
      </w:pPr>
      <w:r w:rsidRPr="00B06A28">
        <w:rPr>
          <w:rFonts w:ascii="Times New Roman" w:hAnsi="Times New Roman"/>
          <w:sz w:val="24"/>
          <w:szCs w:val="24"/>
        </w:rPr>
        <w:t xml:space="preserve">Тема курсовой работы: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</w:t>
      </w:r>
      <w:r w:rsidRPr="00B06A28">
        <w:rPr>
          <w:rFonts w:ascii="Times New Roman" w:hAnsi="Times New Roman"/>
          <w:sz w:val="24"/>
          <w:szCs w:val="24"/>
          <w:u w:val="single"/>
        </w:rPr>
        <w:t>баллистическое проектирование артиллерийских орудий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     </w:t>
      </w:r>
    </w:p>
    <w:p w14:paraId="46851479" w14:textId="77777777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06A28">
        <w:rPr>
          <w:rFonts w:ascii="Times New Roman" w:hAnsi="Times New Roman"/>
          <w:sz w:val="24"/>
          <w:szCs w:val="24"/>
        </w:rPr>
        <w:t xml:space="preserve">Направленность КР: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 </w:t>
      </w:r>
      <w:r w:rsidRPr="00B06A28">
        <w:rPr>
          <w:rFonts w:ascii="Times New Roman" w:hAnsi="Times New Roman"/>
          <w:sz w:val="24"/>
          <w:szCs w:val="24"/>
          <w:u w:val="single"/>
        </w:rPr>
        <w:t>учебная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 </w:t>
      </w:r>
    </w:p>
    <w:p w14:paraId="7A6F318E" w14:textId="77777777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 w:rsidRPr="00B06A28">
        <w:rPr>
          <w:rFonts w:ascii="Times New Roman" w:hAnsi="Times New Roman"/>
          <w:sz w:val="24"/>
          <w:szCs w:val="24"/>
        </w:rPr>
        <w:t xml:space="preserve">Источник тематики (кафедра, предприятие, НИР):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</w:t>
      </w:r>
      <w:r w:rsidRPr="00B06A28">
        <w:rPr>
          <w:rFonts w:ascii="Times New Roman" w:hAnsi="Times New Roman"/>
          <w:sz w:val="24"/>
          <w:szCs w:val="24"/>
          <w:u w:val="single"/>
        </w:rPr>
        <w:t>кафедра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</w:t>
      </w:r>
    </w:p>
    <w:p w14:paraId="16CD1F5B" w14:textId="41F1F6B8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 w:rsidRPr="00066D94">
        <w:rPr>
          <w:rFonts w:ascii="Times New Roman" w:hAnsi="Times New Roman"/>
          <w:sz w:val="24"/>
          <w:szCs w:val="24"/>
        </w:rPr>
        <w:t xml:space="preserve">График выполнения работы: 25% к 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066D94">
        <w:rPr>
          <w:rFonts w:ascii="Times New Roman" w:hAnsi="Times New Roman"/>
          <w:sz w:val="24"/>
          <w:szCs w:val="24"/>
          <w:u w:val="single"/>
        </w:rPr>
        <w:t>4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066D94">
        <w:rPr>
          <w:rFonts w:ascii="Times New Roman" w:hAnsi="Times New Roman"/>
          <w:sz w:val="24"/>
          <w:szCs w:val="24"/>
        </w:rPr>
        <w:t xml:space="preserve"> нед., 50% к </w:t>
      </w:r>
      <w:r w:rsidR="00006A8B">
        <w:rPr>
          <w:rFonts w:ascii="Times New Roman" w:hAnsi="Times New Roman"/>
          <w:sz w:val="24"/>
          <w:szCs w:val="24"/>
          <w:u w:val="single"/>
          <w:lang w:val="en-US"/>
        </w:rPr>
        <w:t> </w:t>
      </w:r>
      <w:r w:rsidR="00006A8B">
        <w:rPr>
          <w:rFonts w:ascii="Times New Roman" w:hAnsi="Times New Roman"/>
          <w:sz w:val="24"/>
          <w:szCs w:val="24"/>
          <w:u w:val="single"/>
        </w:rPr>
        <w:t>6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066D94">
        <w:rPr>
          <w:rFonts w:ascii="Times New Roman" w:hAnsi="Times New Roman"/>
          <w:sz w:val="24"/>
          <w:szCs w:val="24"/>
        </w:rPr>
        <w:t xml:space="preserve"> нед., 75% к 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="003B7B43">
        <w:rPr>
          <w:rFonts w:ascii="Times New Roman" w:hAnsi="Times New Roman"/>
          <w:sz w:val="24"/>
          <w:szCs w:val="24"/>
          <w:u w:val="single"/>
        </w:rPr>
        <w:t>9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066D94">
        <w:rPr>
          <w:rFonts w:ascii="Times New Roman" w:hAnsi="Times New Roman"/>
          <w:sz w:val="24"/>
          <w:szCs w:val="24"/>
        </w:rPr>
        <w:t xml:space="preserve"> нед., 100% к 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="003B7B43">
        <w:rPr>
          <w:rFonts w:ascii="Times New Roman" w:hAnsi="Times New Roman"/>
          <w:sz w:val="24"/>
          <w:szCs w:val="24"/>
          <w:u w:val="single"/>
        </w:rPr>
        <w:t>11</w:t>
      </w:r>
      <w:r w:rsidRPr="00066D94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066D94">
        <w:rPr>
          <w:rFonts w:ascii="Times New Roman" w:hAnsi="Times New Roman"/>
          <w:sz w:val="24"/>
          <w:szCs w:val="24"/>
        </w:rPr>
        <w:t xml:space="preserve"> нед.</w:t>
      </w:r>
    </w:p>
    <w:p w14:paraId="5638A8D2" w14:textId="42184241" w:rsidR="009338AF" w:rsidRPr="00B06A28" w:rsidRDefault="009338AF" w:rsidP="009338AF">
      <w:pPr>
        <w:spacing w:after="0"/>
        <w:rPr>
          <w:rFonts w:ascii="Times New Roman" w:hAnsi="Times New Roman"/>
          <w:sz w:val="18"/>
          <w:szCs w:val="18"/>
        </w:rPr>
      </w:pPr>
      <w:r w:rsidRPr="00B06A28">
        <w:rPr>
          <w:rFonts w:ascii="Times New Roman" w:hAnsi="Times New Roman"/>
          <w:b/>
          <w:i/>
          <w:sz w:val="28"/>
          <w:szCs w:val="28"/>
        </w:rPr>
        <w:t xml:space="preserve">Вариант задания: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</w:t>
      </w:r>
      <w:r w:rsidRPr="00B06A28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06A28">
        <w:rPr>
          <w:rFonts w:ascii="Times New Roman" w:hAnsi="Times New Roman"/>
          <w:b/>
          <w:bCs/>
          <w:sz w:val="24"/>
          <w:szCs w:val="24"/>
          <w:u w:val="single"/>
        </w:rPr>
        <w:t>№</w:t>
      </w:r>
      <w:r w:rsidR="00006A8B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="009C715A">
        <w:rPr>
          <w:rFonts w:ascii="Times New Roman" w:hAnsi="Times New Roman"/>
          <w:b/>
          <w:bCs/>
          <w:sz w:val="24"/>
          <w:szCs w:val="24"/>
          <w:u w:val="single"/>
        </w:rPr>
        <w:t>33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</w:t>
      </w:r>
    </w:p>
    <w:p w14:paraId="56B1540F" w14:textId="77777777" w:rsidR="009338AF" w:rsidRPr="00B06A28" w:rsidRDefault="009338AF" w:rsidP="009338AF">
      <w:pPr>
        <w:tabs>
          <w:tab w:val="left" w:pos="-3261"/>
        </w:tabs>
        <w:spacing w:after="0" w:line="259" w:lineRule="auto"/>
        <w:ind w:firstLine="567"/>
        <w:rPr>
          <w:rFonts w:ascii="Times New Roman" w:hAnsi="Times New Roman"/>
          <w:b/>
          <w:i/>
          <w:sz w:val="24"/>
          <w:szCs w:val="24"/>
        </w:rPr>
      </w:pPr>
      <w:r w:rsidRPr="00B06A28">
        <w:rPr>
          <w:rFonts w:ascii="Times New Roman" w:hAnsi="Times New Roman"/>
          <w:b/>
          <w:i/>
          <w:sz w:val="24"/>
          <w:szCs w:val="24"/>
        </w:rPr>
        <w:t>Задание:</w:t>
      </w:r>
    </w:p>
    <w:p w14:paraId="6BF2A022" w14:textId="3A0556BE" w:rsidR="009338AF" w:rsidRPr="00877000" w:rsidRDefault="009338AF" w:rsidP="009338AF">
      <w:pPr>
        <w:tabs>
          <w:tab w:val="left" w:pos="-3261"/>
        </w:tabs>
        <w:spacing w:after="0" w:line="259" w:lineRule="auto"/>
        <w:ind w:right="-143" w:firstLine="709"/>
        <w:jc w:val="both"/>
        <w:rPr>
          <w:rFonts w:ascii="Times New Roman" w:hAnsi="Times New Roman"/>
          <w:i/>
          <w:sz w:val="24"/>
          <w:szCs w:val="24"/>
          <w:u w:val="single"/>
          <w:lang w:bidi="ru-RU"/>
        </w:rPr>
      </w:pPr>
      <w:r>
        <w:rPr>
          <w:rFonts w:ascii="Times New Roman" w:hAnsi="Times New Roman"/>
          <w:sz w:val="24"/>
          <w:szCs w:val="24"/>
          <w:u w:val="single"/>
          <w:lang w:bidi="ru-RU"/>
        </w:rPr>
        <w:t>Определить такую марку пороха и условия заряжания, при которых достигается ми</w:t>
      </w:r>
      <w:r w:rsidR="00006A8B">
        <w:rPr>
          <w:rFonts w:ascii="Times New Roman" w:hAnsi="Times New Roman"/>
          <w:sz w:val="24"/>
          <w:szCs w:val="24"/>
          <w:u w:val="single"/>
          <w:lang w:bidi="ru-RU"/>
        </w:rPr>
        <w:t>нимальное значение объема канала ствола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u w:val="single"/>
                <w:lang w:bidi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  <w:u w:val="single"/>
                <w:lang w:val="en-US" w:bidi="ru-RU"/>
              </w:rPr>
              <m:t>pm</m:t>
            </m:r>
          </m:sub>
        </m:sSub>
      </m:oMath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и обеспечивается дульная скорость снаряда</w:t>
      </w:r>
      <w:r w:rsidR="00006A8B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u w:val="single"/>
                <w:lang w:bidi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p</m:t>
            </m:r>
          </m:sub>
        </m:sSub>
      </m:oMath>
      <w:r w:rsidRPr="00877000">
        <w:rPr>
          <w:rFonts w:ascii="Times New Roman" w:hAnsi="Times New Roman"/>
          <w:sz w:val="24"/>
          <w:szCs w:val="24"/>
          <w:u w:val="single"/>
          <w:lang w:bidi="ru-RU"/>
        </w:rPr>
        <w:t xml:space="preserve"> = </w:t>
      </w:r>
      <w:r w:rsidR="00006A8B">
        <w:rPr>
          <w:rFonts w:ascii="Times New Roman" w:hAnsi="Times New Roman"/>
          <w:sz w:val="24"/>
          <w:szCs w:val="24"/>
          <w:u w:val="single"/>
          <w:lang w:bidi="ru-RU"/>
        </w:rPr>
        <w:t>1</w:t>
      </w:r>
      <w:r w:rsidR="005D178B">
        <w:rPr>
          <w:rFonts w:ascii="Times New Roman" w:hAnsi="Times New Roman"/>
          <w:sz w:val="24"/>
          <w:szCs w:val="24"/>
          <w:u w:val="single"/>
          <w:lang w:bidi="ru-RU"/>
        </w:rPr>
        <w:t>0</w:t>
      </w:r>
      <w:r w:rsidR="00006A8B">
        <w:rPr>
          <w:rFonts w:ascii="Times New Roman" w:hAnsi="Times New Roman"/>
          <w:sz w:val="24"/>
          <w:szCs w:val="24"/>
          <w:u w:val="single"/>
          <w:lang w:bidi="ru-RU"/>
        </w:rPr>
        <w:t>00</w:t>
      </w:r>
      <w:r w:rsidRPr="00877000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м/с, если снаряд имеет массу </w:t>
      </w:r>
      <m:oMath>
        <m:r>
          <w:rPr>
            <w:rFonts w:ascii="Cambria Math" w:hAnsi="Cambria Math"/>
            <w:sz w:val="24"/>
            <w:szCs w:val="24"/>
            <w:u w:val="single"/>
            <w:lang w:bidi="ru-RU"/>
          </w:rPr>
          <m:t>q = 3.3</m:t>
        </m:r>
      </m:oMath>
      <w:r w:rsidRPr="00877000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w:r>
        <w:rPr>
          <w:rFonts w:ascii="Times New Roman" w:hAnsi="Times New Roman"/>
          <w:sz w:val="24"/>
          <w:szCs w:val="24"/>
          <w:u w:val="single"/>
          <w:lang w:bidi="ru-RU"/>
        </w:rPr>
        <w:t>кг</w:t>
      </w:r>
      <w:r w:rsidRPr="00877000">
        <w:rPr>
          <w:rFonts w:ascii="Times New Roman" w:hAnsi="Times New Roman"/>
          <w:sz w:val="24"/>
          <w:szCs w:val="24"/>
          <w:u w:val="single"/>
          <w:lang w:bidi="ru-RU"/>
        </w:rPr>
        <w:t xml:space="preserve">, 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а максимально допустимое среднебаллистическое давление в канале ствола не должно превышать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u w:val="single"/>
                <w:lang w:bidi="ru-RU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m</m:t>
            </m:r>
          </m:sub>
          <m:sup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max</m:t>
            </m:r>
          </m:sup>
        </m:sSubSup>
        <m:r>
          <w:rPr>
            <w:rFonts w:ascii="Cambria Math" w:hAnsi="Cambria Math"/>
            <w:sz w:val="24"/>
            <w:szCs w:val="24"/>
            <w:u w:val="single"/>
            <w:lang w:bidi="ru-RU"/>
          </w:rPr>
          <m:t>=380</m:t>
        </m:r>
      </m:oMath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МПа. </w:t>
      </w:r>
      <w:r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Ствол имеет калибр </w:t>
      </w:r>
      <m:oMath>
        <m:r>
          <w:rPr>
            <w:rFonts w:ascii="Cambria Math" w:hAnsi="Cambria Math"/>
            <w:sz w:val="24"/>
            <w:szCs w:val="24"/>
            <w:u w:val="single"/>
            <w:lang w:bidi="ru-RU"/>
          </w:rPr>
          <m:t>d = 0.0762</m:t>
        </m:r>
      </m:oMath>
      <w:r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м и длину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u w:val="single"/>
                <w:lang w:bidi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  <w:u w:val="single"/>
            <w:lang w:bidi="ru-RU"/>
          </w:rPr>
          <m:t>≤</m:t>
        </m:r>
      </m:oMath>
      <w:r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m:oMath>
        <m:r>
          <w:rPr>
            <w:rFonts w:ascii="Cambria Math" w:hAnsi="Cambria Math"/>
            <w:sz w:val="24"/>
            <w:szCs w:val="24"/>
            <w:u w:val="single"/>
            <w:lang w:bidi="ru-RU"/>
          </w:rPr>
          <m:t>65d=4.953</m:t>
        </m:r>
      </m:oMath>
      <w:r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м. Помимо этого, </w:t>
      </w:r>
      <w:r w:rsidR="008A59AE" w:rsidRPr="00CC03B3">
        <w:rPr>
          <w:rFonts w:ascii="Times New Roman" w:hAnsi="Times New Roman"/>
          <w:sz w:val="24"/>
          <w:szCs w:val="24"/>
          <w:u w:val="single"/>
          <w:lang w:bidi="ru-RU"/>
        </w:rPr>
        <w:t>максимальн</w:t>
      </w:r>
      <w:r w:rsidR="00CC03B3" w:rsidRPr="00CC03B3">
        <w:rPr>
          <w:rFonts w:ascii="Times New Roman" w:hAnsi="Times New Roman"/>
          <w:sz w:val="24"/>
          <w:szCs w:val="24"/>
          <w:u w:val="single"/>
          <w:lang w:bidi="ru-RU"/>
        </w:rPr>
        <w:t>ое</w:t>
      </w:r>
      <w:r w:rsidR="00FB53AF"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допустим</w:t>
      </w:r>
      <w:r w:rsidR="00CC03B3" w:rsidRPr="00CC03B3">
        <w:rPr>
          <w:rFonts w:ascii="Times New Roman" w:hAnsi="Times New Roman"/>
          <w:sz w:val="24"/>
          <w:szCs w:val="24"/>
          <w:u w:val="single"/>
          <w:lang w:bidi="ru-RU"/>
        </w:rPr>
        <w:t>ое</w:t>
      </w:r>
      <w:r w:rsidR="00FB53AF"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w:r w:rsidR="008A59AE" w:rsidRPr="00CC03B3">
        <w:rPr>
          <w:rFonts w:ascii="TimesNewRomanPSMT" w:hAnsi="TimesNewRomanPSMT"/>
          <w:sz w:val="24"/>
          <w:szCs w:val="24"/>
          <w:u w:val="single"/>
        </w:rPr>
        <w:t>ускорени</w:t>
      </w:r>
      <w:r w:rsidR="00CC03B3" w:rsidRPr="00CC03B3">
        <w:rPr>
          <w:rFonts w:ascii="TimesNewRomanPSMT" w:hAnsi="TimesNewRomanPSMT"/>
          <w:sz w:val="24"/>
          <w:szCs w:val="24"/>
          <w:u w:val="single"/>
        </w:rPr>
        <w:t>е</w:t>
      </w:r>
      <w:r w:rsidR="008A59AE" w:rsidRPr="00CC03B3">
        <w:rPr>
          <w:rFonts w:ascii="TimesNewRomanPSMT" w:hAnsi="TimesNewRomanPSMT"/>
          <w:sz w:val="24"/>
          <w:szCs w:val="24"/>
          <w:u w:val="single"/>
        </w:rPr>
        <w:t xml:space="preserve"> снаряда</w:t>
      </w:r>
      <w:r w:rsidR="008A59AE"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w:r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при температуре окружающей среды </w:t>
      </w:r>
      <m:oMath>
        <m:r>
          <w:rPr>
            <w:rFonts w:ascii="Cambria Math" w:hAnsi="Cambria Math"/>
            <w:sz w:val="24"/>
            <w:szCs w:val="24"/>
            <w:u w:val="single"/>
            <w:lang w:bidi="ru-RU"/>
          </w:rPr>
          <m:t>T=+50° C</m:t>
        </m:r>
      </m:oMath>
      <w:r w:rsidR="004D2494"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</w:t>
      </w:r>
      <w:r w:rsidR="00CC03B3" w:rsidRPr="00CC03B3">
        <w:rPr>
          <w:rFonts w:ascii="Times New Roman" w:hAnsi="Times New Roman"/>
          <w:sz w:val="24"/>
          <w:szCs w:val="24"/>
          <w:u w:val="single"/>
          <w:lang w:bidi="ru-RU"/>
        </w:rPr>
        <w:t xml:space="preserve"> 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u w:val="single"/>
                <w:lang w:bidi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u w:val="single"/>
                <w:lang w:val="en-US" w:bidi="ru-RU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u w:val="single"/>
                <w:lang w:val="en-US" w:bidi="ru-RU"/>
              </w:rPr>
              <m:t>p</m:t>
            </m:r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+50</m:t>
            </m:r>
          </m:sub>
        </m:sSub>
        <m:r>
          <w:rPr>
            <w:rFonts w:ascii="Cambria Math" w:hAnsi="Cambria Math"/>
            <w:sz w:val="24"/>
            <w:szCs w:val="24"/>
            <w:u w:val="single"/>
            <w:lang w:bidi="ru-RU"/>
          </w:rPr>
          <m:t>=30000</m:t>
        </m:r>
      </m:oMath>
      <w:r w:rsidRPr="00CC03B3">
        <w:rPr>
          <w:rFonts w:ascii="Times New Roman" w:hAnsi="Times New Roman"/>
          <w:sz w:val="24"/>
          <w:szCs w:val="24"/>
          <w:u w:val="single"/>
          <w:lang w:bidi="ru-RU"/>
        </w:rPr>
        <w:t>,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а давление на дульном срезе при температуре </w:t>
      </w:r>
      <m:oMath>
        <m:r>
          <w:rPr>
            <w:rFonts w:ascii="Cambria Math" w:hAnsi="Cambria Math"/>
            <w:sz w:val="24"/>
            <w:szCs w:val="24"/>
            <w:u w:val="single"/>
            <w:lang w:bidi="ru-RU"/>
          </w:rPr>
          <m:t>T=-50° C</m:t>
        </m:r>
      </m:oMath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не должно превышать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u w:val="single"/>
                <w:lang w:bidi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m</m:t>
            </m:r>
            <m:r>
              <w:rPr>
                <w:rFonts w:ascii="Cambria Math" w:hAnsi="Cambria Math"/>
                <w:sz w:val="24"/>
                <w:szCs w:val="24"/>
                <w:u w:val="single"/>
                <w:lang w:val="en-US" w:bidi="ru-RU"/>
              </w:rPr>
              <m:t>z</m:t>
            </m:r>
            <m:r>
              <w:rPr>
                <w:rFonts w:ascii="Cambria Math" w:hAnsi="Cambria Math"/>
                <w:sz w:val="24"/>
                <w:szCs w:val="24"/>
                <w:u w:val="single"/>
                <w:lang w:bidi="ru-RU"/>
              </w:rPr>
              <m:t>-50</m:t>
            </m:r>
          </m:sub>
        </m:sSub>
        <m:r>
          <w:rPr>
            <w:rFonts w:ascii="Cambria Math" w:hAnsi="Cambria Math"/>
            <w:sz w:val="24"/>
            <w:szCs w:val="24"/>
            <w:u w:val="single"/>
            <w:lang w:bidi="ru-RU"/>
          </w:rPr>
          <m:t>=150</m:t>
        </m:r>
      </m:oMath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МПа. Задачу требуется решить, </w:t>
      </w:r>
      <w:r w:rsidR="004D2494">
        <w:rPr>
          <w:rFonts w:ascii="Times New Roman" w:hAnsi="Times New Roman"/>
          <w:sz w:val="24"/>
          <w:szCs w:val="24"/>
          <w:u w:val="single"/>
          <w:lang w:bidi="ru-RU"/>
        </w:rPr>
        <w:t>ис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пользуя </w:t>
      </w:r>
      <w:r w:rsidR="008F2795">
        <w:rPr>
          <w:rFonts w:ascii="Times New Roman" w:hAnsi="Times New Roman"/>
          <w:sz w:val="24"/>
          <w:szCs w:val="24"/>
          <w:u w:val="single"/>
          <w:lang w:bidi="ru-RU"/>
        </w:rPr>
        <w:t>квазиодномерную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м</w:t>
      </w:r>
      <w:r w:rsidR="004D2494">
        <w:rPr>
          <w:rFonts w:ascii="Times New Roman" w:hAnsi="Times New Roman"/>
          <w:sz w:val="24"/>
          <w:szCs w:val="24"/>
          <w:u w:val="single"/>
          <w:lang w:bidi="ru-RU"/>
        </w:rPr>
        <w:t>одель</w:t>
      </w:r>
      <w:r>
        <w:rPr>
          <w:rFonts w:ascii="Times New Roman" w:hAnsi="Times New Roman"/>
          <w:sz w:val="24"/>
          <w:szCs w:val="24"/>
          <w:u w:val="single"/>
          <w:lang w:bidi="ru-RU"/>
        </w:rPr>
        <w:t xml:space="preserve"> внутрибаллистических процессов.</w:t>
      </w:r>
    </w:p>
    <w:p w14:paraId="55F62CA4" w14:textId="77777777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b/>
          <w:i/>
          <w:sz w:val="10"/>
          <w:szCs w:val="24"/>
        </w:rPr>
      </w:pPr>
    </w:p>
    <w:p w14:paraId="601B65D2" w14:textId="77777777" w:rsidR="009338AF" w:rsidRPr="006F0B22" w:rsidRDefault="009338AF" w:rsidP="009338AF">
      <w:pPr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 w:rsidRPr="006F0B22"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 xml:space="preserve">Оформление курсовой работы </w:t>
      </w:r>
    </w:p>
    <w:p w14:paraId="161E05C1" w14:textId="77777777" w:rsidR="009338AF" w:rsidRPr="006F0B22" w:rsidRDefault="009338AF" w:rsidP="009338AF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</w:rPr>
      </w:pPr>
      <w:r w:rsidRPr="006F0B22">
        <w:rPr>
          <w:rFonts w:ascii="Times New Roman" w:hAnsi="Times New Roman"/>
          <w:color w:val="000000"/>
          <w:sz w:val="24"/>
          <w:szCs w:val="24"/>
        </w:rPr>
        <w:t xml:space="preserve">          Курсовая работа содержит:</w:t>
      </w:r>
    </w:p>
    <w:p w14:paraId="18CF7623" w14:textId="5E536616" w:rsidR="009338AF" w:rsidRPr="00325524" w:rsidRDefault="009338AF" w:rsidP="009338AF">
      <w:pPr>
        <w:spacing w:after="0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25524">
        <w:rPr>
          <w:rFonts w:ascii="Times New Roman" w:eastAsia="Times New Roman" w:hAnsi="Times New Roman"/>
          <w:sz w:val="24"/>
          <w:szCs w:val="24"/>
          <w:lang w:eastAsia="ru-RU"/>
        </w:rPr>
        <w:t xml:space="preserve">расчетно-пояснительную записку на </w:t>
      </w:r>
      <w:r w:rsidR="000D057C" w:rsidRPr="00325524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="00532B10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325524">
        <w:rPr>
          <w:rFonts w:ascii="Times New Roman" w:eastAsia="Times New Roman" w:hAnsi="Times New Roman"/>
          <w:sz w:val="24"/>
          <w:szCs w:val="24"/>
          <w:lang w:eastAsia="ru-RU"/>
        </w:rPr>
        <w:t xml:space="preserve"> лист</w:t>
      </w:r>
      <w:r w:rsidR="000D057C" w:rsidRPr="00325524">
        <w:rPr>
          <w:rFonts w:ascii="Times New Roman" w:eastAsia="Times New Roman" w:hAnsi="Times New Roman"/>
          <w:sz w:val="24"/>
          <w:szCs w:val="24"/>
          <w:lang w:eastAsia="ru-RU"/>
        </w:rPr>
        <w:t>ах</w:t>
      </w:r>
      <w:r w:rsidRPr="00325524">
        <w:rPr>
          <w:rFonts w:ascii="Times New Roman" w:eastAsia="Times New Roman" w:hAnsi="Times New Roman"/>
          <w:sz w:val="24"/>
          <w:szCs w:val="24"/>
          <w:lang w:eastAsia="ru-RU"/>
        </w:rPr>
        <w:t xml:space="preserve"> формата А4;</w:t>
      </w:r>
    </w:p>
    <w:p w14:paraId="69F3D8F4" w14:textId="5ECB7131" w:rsidR="009338AF" w:rsidRPr="006F0B22" w:rsidRDefault="009874DF" w:rsidP="009338AF">
      <w:pPr>
        <w:spacing w:after="0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 w:rsidRPr="002165B0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2</w:t>
      </w:r>
      <w:r w:rsidR="009338AF" w:rsidRPr="002165B0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 xml:space="preserve"> </w:t>
      </w:r>
      <w:r w:rsidR="009338AF" w:rsidRPr="002165B0"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программы в среде </w:t>
      </w:r>
      <w:r w:rsidR="009338AF" w:rsidRPr="002165B0">
        <w:rPr>
          <w:rFonts w:ascii="Times New Roman" w:eastAsia="Times New Roman" w:hAnsi="Times New Roman"/>
          <w:sz w:val="24"/>
          <w:szCs w:val="24"/>
          <w:lang w:val="en-US" w:eastAsia="ru-RU"/>
        </w:rPr>
        <w:t>Python</w:t>
      </w:r>
      <w:r w:rsidR="009338AF" w:rsidRPr="002165B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9338AF" w:rsidRPr="006F0B2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4AD70A57" w14:textId="77777777" w:rsidR="009338AF" w:rsidRPr="00B06A28" w:rsidRDefault="009338AF" w:rsidP="009338AF">
      <w:pPr>
        <w:spacing w:after="0" w:line="259" w:lineRule="auto"/>
        <w:ind w:firstLine="567"/>
        <w:jc w:val="both"/>
        <w:rPr>
          <w:rFonts w:ascii="Times New Roman" w:hAnsi="Times New Roman"/>
          <w:sz w:val="18"/>
          <w:szCs w:val="24"/>
        </w:rPr>
      </w:pPr>
    </w:p>
    <w:p w14:paraId="36B4958E" w14:textId="77777777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 w:rsidRPr="00B06A28">
        <w:rPr>
          <w:rFonts w:ascii="Times New Roman" w:hAnsi="Times New Roman"/>
          <w:sz w:val="24"/>
          <w:szCs w:val="24"/>
        </w:rPr>
        <w:t>Дата выдачи задания «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</w:t>
      </w:r>
      <w:r w:rsidRPr="00B06A28">
        <w:rPr>
          <w:rFonts w:ascii="Times New Roman" w:hAnsi="Times New Roman"/>
          <w:sz w:val="24"/>
          <w:szCs w:val="24"/>
          <w:u w:val="single"/>
        </w:rPr>
        <w:t>16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</w:t>
      </w:r>
      <w:r w:rsidRPr="00B06A28">
        <w:rPr>
          <w:rFonts w:ascii="Times New Roman" w:hAnsi="Times New Roman"/>
          <w:sz w:val="24"/>
          <w:szCs w:val="24"/>
        </w:rPr>
        <w:t xml:space="preserve">»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B06A28">
        <w:rPr>
          <w:rFonts w:ascii="Times New Roman" w:hAnsi="Times New Roman"/>
          <w:sz w:val="24"/>
          <w:szCs w:val="24"/>
          <w:u w:val="single"/>
        </w:rPr>
        <w:t>сентября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Pr="00B06A28">
        <w:rPr>
          <w:rFonts w:ascii="Times New Roman" w:hAnsi="Times New Roman"/>
          <w:sz w:val="24"/>
          <w:szCs w:val="24"/>
        </w:rPr>
        <w:t xml:space="preserve"> 20</w:t>
      </w:r>
      <w:r w:rsidRPr="00B06A28">
        <w:rPr>
          <w:rFonts w:ascii="Times New Roman" w:hAnsi="Times New Roman"/>
          <w:sz w:val="24"/>
          <w:szCs w:val="24"/>
          <w:u w:val="single"/>
        </w:rPr>
        <w:t>22</w:t>
      </w:r>
      <w:r w:rsidRPr="00B06A28">
        <w:rPr>
          <w:rFonts w:ascii="Times New Roman" w:hAnsi="Times New Roman"/>
          <w:sz w:val="24"/>
          <w:szCs w:val="24"/>
        </w:rPr>
        <w:t xml:space="preserve"> г.</w:t>
      </w:r>
    </w:p>
    <w:p w14:paraId="48DA3C48" w14:textId="77777777" w:rsidR="009338AF" w:rsidRPr="00B06A28" w:rsidRDefault="009338AF" w:rsidP="009338AF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7476BDF" w14:textId="24644711" w:rsidR="009338AF" w:rsidRPr="00B06A28" w:rsidRDefault="009338AF" w:rsidP="009338AF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B06A28">
        <w:rPr>
          <w:rFonts w:ascii="Times New Roman" w:hAnsi="Times New Roman"/>
          <w:b/>
          <w:sz w:val="24"/>
          <w:szCs w:val="24"/>
        </w:rPr>
        <w:t xml:space="preserve">Руководитель курсовой работы         </w:t>
      </w:r>
      <w:r w:rsidRPr="00B06A28">
        <w:rPr>
          <w:rFonts w:ascii="Times New Roman" w:hAnsi="Times New Roman"/>
          <w:b/>
          <w:sz w:val="24"/>
          <w:szCs w:val="24"/>
        </w:rPr>
        <w:tab/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                  </w:t>
      </w:r>
      <w:r w:rsidRPr="00B06A28">
        <w:rPr>
          <w:rFonts w:ascii="Times New Roman" w:hAnsi="Times New Roman"/>
          <w:sz w:val="24"/>
          <w:szCs w:val="24"/>
          <w:lang w:val="en-US"/>
        </w:rPr>
        <w:t>               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</w:t>
      </w:r>
      <w:r w:rsidR="00BC4C6C" w:rsidRPr="00B06A28">
        <w:rPr>
          <w:rFonts w:ascii="Times New Roman" w:hAnsi="Times New Roman"/>
          <w:sz w:val="24"/>
          <w:szCs w:val="24"/>
          <w:u w:val="single"/>
        </w:rPr>
        <w:t>М.</w:t>
      </w:r>
      <w:r w:rsidR="00BC4C6C">
        <w:rPr>
          <w:rFonts w:ascii="Times New Roman" w:hAnsi="Times New Roman"/>
          <w:sz w:val="24"/>
          <w:szCs w:val="24"/>
          <w:u w:val="single"/>
        </w:rPr>
        <w:t xml:space="preserve"> </w:t>
      </w:r>
      <w:r w:rsidR="00BC4C6C" w:rsidRPr="00B06A28">
        <w:rPr>
          <w:rFonts w:ascii="Times New Roman" w:hAnsi="Times New Roman"/>
          <w:sz w:val="24"/>
          <w:szCs w:val="24"/>
          <w:u w:val="single"/>
        </w:rPr>
        <w:t>С.</w:t>
      </w:r>
      <w:r w:rsidR="00BC4C6C" w:rsidRPr="00B06A28">
        <w:rPr>
          <w:rFonts w:ascii="Times New Roman" w:hAnsi="Times New Roman"/>
          <w:sz w:val="24"/>
          <w:szCs w:val="24"/>
          <w:u w:val="single"/>
          <w:lang w:val="en-US"/>
        </w:rPr>
        <w:t> </w:t>
      </w:r>
      <w:r w:rsidRPr="00B06A28">
        <w:rPr>
          <w:rFonts w:ascii="Times New Roman" w:hAnsi="Times New Roman"/>
          <w:sz w:val="24"/>
          <w:szCs w:val="24"/>
          <w:u w:val="single"/>
        </w:rPr>
        <w:t xml:space="preserve">Товарнов </w:t>
      </w:r>
    </w:p>
    <w:p w14:paraId="0A02426D" w14:textId="676DD7E1" w:rsidR="009338AF" w:rsidRPr="00B06A28" w:rsidRDefault="009338AF" w:rsidP="009338AF">
      <w:pPr>
        <w:spacing w:after="0" w:line="259" w:lineRule="auto"/>
        <w:ind w:right="565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     </w:t>
      </w:r>
      <w:r w:rsidRPr="00B06A28">
        <w:rPr>
          <w:rFonts w:ascii="Times New Roman" w:hAnsi="Times New Roman"/>
          <w:sz w:val="20"/>
          <w:szCs w:val="20"/>
        </w:rPr>
        <w:t>(Подпись, дата)                           (И.</w:t>
      </w:r>
      <w:r w:rsidR="00474E1C">
        <w:rPr>
          <w:rFonts w:ascii="Times New Roman" w:hAnsi="Times New Roman"/>
          <w:sz w:val="20"/>
          <w:szCs w:val="20"/>
        </w:rPr>
        <w:t xml:space="preserve"> </w:t>
      </w:r>
      <w:r w:rsidRPr="00B06A28">
        <w:rPr>
          <w:rFonts w:ascii="Times New Roman" w:hAnsi="Times New Roman"/>
          <w:sz w:val="20"/>
          <w:szCs w:val="20"/>
        </w:rPr>
        <w:t>О.</w:t>
      </w:r>
      <w:r w:rsidR="00474E1C">
        <w:rPr>
          <w:rFonts w:ascii="Times New Roman" w:hAnsi="Times New Roman"/>
          <w:sz w:val="20"/>
          <w:szCs w:val="20"/>
        </w:rPr>
        <w:t xml:space="preserve"> </w:t>
      </w:r>
      <w:r w:rsidRPr="00B06A28">
        <w:rPr>
          <w:rFonts w:ascii="Times New Roman" w:hAnsi="Times New Roman"/>
          <w:sz w:val="20"/>
          <w:szCs w:val="20"/>
        </w:rPr>
        <w:t xml:space="preserve">Фамилия)            </w:t>
      </w:r>
    </w:p>
    <w:p w14:paraId="13BAFF2E" w14:textId="0B45FC11" w:rsidR="009338AF" w:rsidRPr="00006A8B" w:rsidRDefault="009338AF" w:rsidP="009338AF">
      <w:pPr>
        <w:spacing w:after="0" w:line="259" w:lineRule="auto"/>
        <w:rPr>
          <w:rFonts w:ascii="Times New Roman" w:hAnsi="Times New Roman"/>
          <w:b/>
          <w:sz w:val="24"/>
          <w:szCs w:val="24"/>
        </w:rPr>
      </w:pPr>
      <w:r w:rsidRPr="00B06A28">
        <w:rPr>
          <w:rFonts w:ascii="Times New Roman" w:hAnsi="Times New Roman"/>
          <w:b/>
          <w:sz w:val="24"/>
          <w:szCs w:val="24"/>
        </w:rPr>
        <w:t>Студент</w:t>
      </w:r>
      <w:r w:rsidRPr="00B06A28">
        <w:rPr>
          <w:rFonts w:ascii="Times New Roman" w:hAnsi="Times New Roman"/>
          <w:b/>
          <w:sz w:val="24"/>
          <w:szCs w:val="24"/>
        </w:rPr>
        <w:tab/>
      </w:r>
      <w:r w:rsidRPr="00B06A28">
        <w:rPr>
          <w:rFonts w:ascii="Times New Roman" w:hAnsi="Times New Roman"/>
          <w:b/>
          <w:sz w:val="24"/>
          <w:szCs w:val="24"/>
        </w:rPr>
        <w:tab/>
      </w:r>
      <w:r w:rsidRPr="00B06A28">
        <w:rPr>
          <w:rFonts w:ascii="Times New Roman" w:hAnsi="Times New Roman"/>
          <w:b/>
          <w:sz w:val="24"/>
          <w:szCs w:val="24"/>
        </w:rPr>
        <w:tab/>
      </w:r>
      <w:r w:rsidRPr="00B06A28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Pr="00B06A28">
        <w:rPr>
          <w:rFonts w:ascii="Times New Roman" w:hAnsi="Times New Roman"/>
          <w:sz w:val="24"/>
          <w:szCs w:val="24"/>
          <w:u w:val="single"/>
          <w:lang w:val="en-US"/>
        </w:rPr>
        <w:t>                            </w:t>
      </w:r>
      <w:r w:rsidRPr="00B06A28">
        <w:rPr>
          <w:rFonts w:ascii="Times New Roman" w:hAnsi="Times New Roman"/>
          <w:sz w:val="24"/>
          <w:szCs w:val="24"/>
          <w:lang w:val="en-US"/>
        </w:rPr>
        <w:t>             </w:t>
      </w:r>
      <w:r w:rsidRPr="00B06A28">
        <w:rPr>
          <w:rFonts w:ascii="Times New Roman" w:hAnsi="Times New Roman"/>
          <w:sz w:val="24"/>
          <w:szCs w:val="24"/>
        </w:rPr>
        <w:t xml:space="preserve"> </w:t>
      </w:r>
      <w:r w:rsidRPr="006F0B22">
        <w:rPr>
          <w:rFonts w:ascii="Times New Roman" w:hAnsi="Times New Roman"/>
          <w:sz w:val="24"/>
          <w:szCs w:val="24"/>
          <w:u w:val="single"/>
        </w:rPr>
        <w:t xml:space="preserve"> </w:t>
      </w:r>
      <w:r w:rsidR="00006A8B">
        <w:rPr>
          <w:rFonts w:ascii="Times New Roman" w:hAnsi="Times New Roman"/>
          <w:sz w:val="24"/>
          <w:szCs w:val="24"/>
          <w:u w:val="single"/>
          <w:lang w:val="en-US"/>
        </w:rPr>
        <w:t>  </w:t>
      </w:r>
      <w:r w:rsidR="00325D15">
        <w:rPr>
          <w:rFonts w:ascii="Times New Roman" w:hAnsi="Times New Roman"/>
          <w:sz w:val="24"/>
          <w:szCs w:val="24"/>
          <w:u w:val="single"/>
        </w:rPr>
        <w:t>И</w:t>
      </w:r>
      <w:r w:rsidR="00006A8B">
        <w:rPr>
          <w:rFonts w:ascii="Times New Roman" w:hAnsi="Times New Roman"/>
          <w:sz w:val="24"/>
          <w:szCs w:val="24"/>
          <w:u w:val="single"/>
        </w:rPr>
        <w:t xml:space="preserve">. </w:t>
      </w:r>
      <w:r w:rsidR="00325D15">
        <w:rPr>
          <w:rFonts w:ascii="Times New Roman" w:hAnsi="Times New Roman"/>
          <w:sz w:val="24"/>
          <w:szCs w:val="24"/>
          <w:u w:val="single"/>
        </w:rPr>
        <w:t>М</w:t>
      </w:r>
      <w:r w:rsidR="00006A8B">
        <w:rPr>
          <w:rFonts w:ascii="Times New Roman" w:hAnsi="Times New Roman"/>
          <w:sz w:val="24"/>
          <w:szCs w:val="24"/>
          <w:u w:val="single"/>
        </w:rPr>
        <w:t xml:space="preserve">. </w:t>
      </w:r>
      <w:r w:rsidR="00325D15">
        <w:rPr>
          <w:rFonts w:ascii="Times New Roman" w:hAnsi="Times New Roman"/>
          <w:sz w:val="24"/>
          <w:szCs w:val="24"/>
          <w:u w:val="single"/>
        </w:rPr>
        <w:t>Берулава</w:t>
      </w:r>
    </w:p>
    <w:p w14:paraId="07DC484E" w14:textId="20633831" w:rsidR="009338AF" w:rsidRPr="006F0B22" w:rsidRDefault="009338AF" w:rsidP="009338AF">
      <w:pPr>
        <w:spacing w:after="0" w:line="259" w:lineRule="auto"/>
        <w:ind w:right="565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     </w:t>
      </w:r>
      <w:r w:rsidRPr="00B06A28">
        <w:rPr>
          <w:rFonts w:ascii="Times New Roman" w:hAnsi="Times New Roman"/>
          <w:sz w:val="20"/>
          <w:szCs w:val="20"/>
        </w:rPr>
        <w:t>(Подпись, дата)                            (И.</w:t>
      </w:r>
      <w:r w:rsidR="00474E1C">
        <w:rPr>
          <w:rFonts w:ascii="Times New Roman" w:hAnsi="Times New Roman"/>
          <w:sz w:val="20"/>
          <w:szCs w:val="20"/>
        </w:rPr>
        <w:t xml:space="preserve"> </w:t>
      </w:r>
      <w:r w:rsidRPr="00B06A28">
        <w:rPr>
          <w:rFonts w:ascii="Times New Roman" w:hAnsi="Times New Roman"/>
          <w:sz w:val="20"/>
          <w:szCs w:val="20"/>
        </w:rPr>
        <w:t>О.</w:t>
      </w:r>
      <w:r w:rsidR="00474E1C">
        <w:rPr>
          <w:rFonts w:ascii="Times New Roman" w:hAnsi="Times New Roman"/>
          <w:sz w:val="20"/>
          <w:szCs w:val="20"/>
        </w:rPr>
        <w:t xml:space="preserve"> </w:t>
      </w:r>
      <w:r w:rsidRPr="00B06A28">
        <w:rPr>
          <w:rFonts w:ascii="Times New Roman" w:hAnsi="Times New Roman"/>
          <w:sz w:val="20"/>
          <w:szCs w:val="20"/>
        </w:rPr>
        <w:t xml:space="preserve">Фамилия)            </w:t>
      </w:r>
      <w:r>
        <w:rPr>
          <w:rFonts w:ascii="Times New Roman" w:hAnsi="Times New Roman"/>
          <w:sz w:val="20"/>
          <w:szCs w:val="20"/>
        </w:rPr>
        <w:br w:type="page"/>
      </w:r>
    </w:p>
    <w:p w14:paraId="28CE7B7B" w14:textId="7D7DA71D" w:rsidR="009338AF" w:rsidRDefault="009338AF" w:rsidP="009338AF">
      <w:pPr>
        <w:pStyle w:val="a0"/>
        <w:ind w:firstLine="0"/>
        <w:jc w:val="center"/>
        <w:rPr>
          <w:b/>
          <w:bCs/>
        </w:rPr>
      </w:pPr>
      <w:r w:rsidRPr="005A1C56">
        <w:rPr>
          <w:b/>
          <w:bCs/>
        </w:rPr>
        <w:lastRenderedPageBreak/>
        <w:t>ОГЛАВЛЕНИЕ</w:t>
      </w:r>
    </w:p>
    <w:sdt>
      <w:sdtPr>
        <w:rPr>
          <w:rFonts w:ascii="Calibri" w:eastAsia="Calibri" w:hAnsi="Calibri"/>
          <w:lang w:eastAsia="en-US"/>
        </w:rPr>
        <w:id w:val="-1866052998"/>
        <w:docPartObj>
          <w:docPartGallery w:val="Table of Contents"/>
          <w:docPartUnique/>
        </w:docPartObj>
      </w:sdtPr>
      <w:sdtEndPr/>
      <w:sdtContent>
        <w:p w14:paraId="72AF1515" w14:textId="513EB425" w:rsidR="00D13DDD" w:rsidRPr="00A901B2" w:rsidRDefault="002331DF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A901B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901B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901B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19330914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ЗА</w:t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ДАНИЕ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_Toc119330914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8B141" w14:textId="5ED367C2" w:rsidR="00D13DDD" w:rsidRPr="00A901B2" w:rsidRDefault="001734FB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15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_Toc119330915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4D05F" w14:textId="16846082" w:rsidR="00D13DDD" w:rsidRPr="00A901B2" w:rsidRDefault="001734F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16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Прямая задача внутренней баллистики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_Toc119330916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AAA79" w14:textId="4822428B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17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Математическая модель прямой задачи в квазиодномерной постановке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_Toc119330917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AB542" w14:textId="1FB8D4B6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18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Численное интегрирование системы уравнений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_Toc119330918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85B86" w14:textId="74970FF8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19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1.3.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iCs/>
                <w:noProof/>
                <w:sz w:val="28"/>
                <w:szCs w:val="28"/>
              </w:rPr>
              <w:t>Обоснование шага интегрирования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_Toc119330919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0684" w14:textId="2D7DDDEA" w:rsidR="00D13DDD" w:rsidRPr="00A901B2" w:rsidRDefault="001734FB">
          <w:pPr>
            <w:pStyle w:val="2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0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Отсюда следует, что необходимо принять количество ячеек больше, чем 200, чтобы получить решение без потери заданной точности.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_Toc119330920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29979" w14:textId="1BBDA681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1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Проверка работы программы по решению прямой задачи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_Toc119330921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66E2E" w14:textId="5C9E768F" w:rsidR="00D13DDD" w:rsidRPr="00A901B2" w:rsidRDefault="001734F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2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Задача баллистического проектирования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_Toc119330922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DAF89" w14:textId="50E7778F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3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Постановка задачи баллистического проектирования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_Toc119330923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3BF8F" w14:textId="3D0E4495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4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Алгоритмическая и программная реализация решения задачи баллистического проектирования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_Toc119330924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8B1E9" w14:textId="65424AED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5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Решение задачи баллистического проектирования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_Toc119330925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E03C6" w14:textId="5415EB24" w:rsidR="00D13DDD" w:rsidRPr="00A901B2" w:rsidRDefault="001734F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6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="00D13DDD" w:rsidRPr="00A901B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Решение прямой задачи внутренней баллистики для найденного оптимального решения задачи баллистического проектирования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_Toc119330926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38B64" w14:textId="2DA23E97" w:rsidR="00D13DDD" w:rsidRPr="00A901B2" w:rsidRDefault="001734FB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7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_Toc119330927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7213E" w14:textId="15E88586" w:rsidR="00D13DDD" w:rsidRPr="00A901B2" w:rsidRDefault="001734FB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8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_Toc119330928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1DEA" w14:textId="6F8361A3" w:rsidR="00D13DDD" w:rsidRPr="00A901B2" w:rsidRDefault="001734FB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330929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 1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_Toc119330929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F8468" w14:textId="6E7A2124" w:rsidR="00D13DDD" w:rsidRPr="00A901B2" w:rsidRDefault="001734FB">
          <w:pPr>
            <w:pStyle w:val="12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19330930" w:history="1"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D13DDD" w:rsidRPr="00A901B2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2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_Toc119330930 \h </w:instrTex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2A2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D13DDD" w:rsidRPr="00A901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32E0" w14:textId="77F760EB" w:rsidR="002331DF" w:rsidRPr="00A901B2" w:rsidRDefault="002331DF">
          <w:r w:rsidRPr="00A901B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5880F37A" w14:textId="77777777" w:rsidR="002331DF" w:rsidRDefault="002331DF" w:rsidP="009338AF">
      <w:pPr>
        <w:pStyle w:val="a0"/>
        <w:ind w:firstLine="0"/>
        <w:jc w:val="center"/>
        <w:rPr>
          <w:b/>
          <w:bCs/>
        </w:rPr>
      </w:pPr>
    </w:p>
    <w:p w14:paraId="3AB68F2D" w14:textId="05C07673" w:rsidR="009338AF" w:rsidRPr="00461A96" w:rsidRDefault="009338AF" w:rsidP="00461A96">
      <w:pPr>
        <w:pStyle w:val="12"/>
        <w:tabs>
          <w:tab w:val="right" w:leader="dot" w:pos="9345"/>
        </w:tabs>
        <w:rPr>
          <w:rFonts w:cstheme="minorBidi"/>
          <w:noProof/>
        </w:rPr>
      </w:pPr>
    </w:p>
    <w:p w14:paraId="089F7503" w14:textId="77777777" w:rsidR="009338AF" w:rsidRDefault="009338AF" w:rsidP="009338AF">
      <w:pPr>
        <w:spacing w:after="160" w:line="259" w:lineRule="auto"/>
        <w:rPr>
          <w:rFonts w:ascii="Times New Roman" w:eastAsiaTheme="minorHAnsi" w:hAnsi="Times New Roman" w:cstheme="minorBidi"/>
          <w:b/>
          <w:bCs/>
          <w:sz w:val="28"/>
        </w:rPr>
      </w:pPr>
      <w:r>
        <w:rPr>
          <w:b/>
          <w:bCs/>
        </w:rPr>
        <w:br w:type="page"/>
      </w:r>
    </w:p>
    <w:p w14:paraId="6858A863" w14:textId="77777777" w:rsidR="009338AF" w:rsidRDefault="009338AF" w:rsidP="009338AF">
      <w:pPr>
        <w:pStyle w:val="1"/>
      </w:pPr>
      <w:bookmarkStart w:id="7" w:name="_Toc116606501"/>
      <w:bookmarkStart w:id="8" w:name="_Toc119330915"/>
      <w:r w:rsidRPr="006A24E8">
        <w:lastRenderedPageBreak/>
        <w:t>Введение</w:t>
      </w:r>
      <w:bookmarkEnd w:id="7"/>
      <w:bookmarkEnd w:id="8"/>
    </w:p>
    <w:p w14:paraId="2F9C3BAA" w14:textId="77777777" w:rsidR="009338AF" w:rsidRDefault="009338AF" w:rsidP="009338AF">
      <w:pPr>
        <w:pStyle w:val="a0"/>
      </w:pPr>
      <w:r>
        <w:t xml:space="preserve">Цель курсовой работы состоит в формировании у студентов умений и навыков в решении задач баллистического проектирования, которые, в общем случае, относится к классу задач многокритериальной параметрической оптимизации </w:t>
      </w:r>
      <w:r w:rsidRPr="005358CE">
        <w:t xml:space="preserve">[1, </w:t>
      </w:r>
      <w:r>
        <w:t>с. 9</w:t>
      </w:r>
      <w:r w:rsidRPr="005358CE">
        <w:t>]</w:t>
      </w:r>
      <w:r>
        <w:t>, и в получении необходимых знаний для составления методики баллистического проектировании, состоящей в разработке стратегии, позволяющей максимально эффективно решать задачи баллистического проектирования и подобные ей задачи.</w:t>
      </w:r>
    </w:p>
    <w:p w14:paraId="69BD4A9E" w14:textId="508AD365" w:rsidR="00C61E13" w:rsidRDefault="00C61E13" w:rsidP="00C61E13">
      <w:pPr>
        <w:spacing w:line="360" w:lineRule="auto"/>
        <w:ind w:firstLine="708"/>
        <w:jc w:val="both"/>
        <w:rPr>
          <w:rFonts w:ascii="Times New Roman" w:hAnsi="Times New Roman"/>
          <w:sz w:val="28"/>
          <w:szCs w:val="32"/>
        </w:rPr>
      </w:pPr>
      <w:r w:rsidRPr="00304DF6">
        <w:rPr>
          <w:rFonts w:ascii="Times New Roman" w:hAnsi="Times New Roman"/>
          <w:sz w:val="28"/>
          <w:szCs w:val="32"/>
        </w:rPr>
        <w:t xml:space="preserve">В курсовой работе основной задачей является решение задачи баллистического проектирования ствола артиллерийского орудия, состоящая в выборе наилучшего решения из множества решений обратной задачи, суть которой состоит в выборе наилучших параметров канала ствола, условий заряжания и основных характеристик заряда, обеспечивающих достижение необходимого результата при следующих входных данных: калибр ствола, тип ствола, масса снаряда, скорость снаряда на дульном срезе, а также дополнительных ограничений на решение. </w:t>
      </w:r>
    </w:p>
    <w:p w14:paraId="70B7977C" w14:textId="77777777" w:rsidR="00785EAF" w:rsidRDefault="00785EAF" w:rsidP="00785EA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533">
        <w:rPr>
          <w:rFonts w:ascii="Times New Roman" w:hAnsi="Times New Roman"/>
          <w:sz w:val="28"/>
          <w:szCs w:val="28"/>
        </w:rPr>
        <w:t>В первой части рассматривается математическая модель основной задачи внутренней баллистики в «квазиодномерной» постановке.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8DCA82C" w14:textId="14860856" w:rsidR="00785EAF" w:rsidRPr="00785EAF" w:rsidRDefault="00785EAF" w:rsidP="00785EA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533">
        <w:rPr>
          <w:rFonts w:ascii="Times New Roman" w:hAnsi="Times New Roman"/>
          <w:sz w:val="28"/>
          <w:szCs w:val="28"/>
        </w:rPr>
        <w:t>Во второй части приведено решение обратной задачи по заданному критерию при ограничениях варианта курсовой работы и точности ответа</w:t>
      </w:r>
      <w:r>
        <w:rPr>
          <w:rFonts w:ascii="Times New Roman" w:hAnsi="Times New Roman"/>
          <w:sz w:val="28"/>
          <w:szCs w:val="28"/>
        </w:rPr>
        <w:t>.</w:t>
      </w:r>
      <w:r w:rsidRPr="00451533">
        <w:rPr>
          <w:rFonts w:ascii="Times New Roman" w:hAnsi="Times New Roman"/>
          <w:sz w:val="28"/>
          <w:szCs w:val="28"/>
        </w:rPr>
        <w:t xml:space="preserve"> Критерием определения наилучше</w:t>
      </w:r>
      <w:r w:rsidR="00FB53AF">
        <w:rPr>
          <w:rFonts w:ascii="Times New Roman" w:hAnsi="Times New Roman"/>
          <w:sz w:val="28"/>
          <w:szCs w:val="28"/>
        </w:rPr>
        <w:t>го решения является объем канала ствола</w:t>
      </w:r>
      <w:r w:rsidRPr="0045153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451533">
        <w:rPr>
          <w:rFonts w:ascii="Times New Roman" w:hAnsi="Times New Roman"/>
          <w:sz w:val="28"/>
          <w:szCs w:val="28"/>
        </w:rPr>
        <w:t>.</w:t>
      </w:r>
    </w:p>
    <w:p w14:paraId="48DA771B" w14:textId="7096F18B" w:rsidR="009338AF" w:rsidRPr="00C61E13" w:rsidRDefault="009338AF" w:rsidP="00C61E13">
      <w:pPr>
        <w:spacing w:line="360" w:lineRule="auto"/>
        <w:ind w:firstLine="708"/>
        <w:jc w:val="both"/>
        <w:rPr>
          <w:rFonts w:ascii="Times New Roman" w:hAnsi="Times New Roman"/>
          <w:sz w:val="28"/>
          <w:szCs w:val="32"/>
        </w:rPr>
      </w:pPr>
      <w:r w:rsidRPr="00C61E13">
        <w:rPr>
          <w:rFonts w:ascii="Times New Roman" w:hAnsi="Times New Roman"/>
          <w:sz w:val="28"/>
          <w:szCs w:val="28"/>
        </w:rPr>
        <w:t>В результате решения задачи баллистического проектирования ожидается получить такие условия заряжания, при которых обеспечиваются заданные параметры выстрела, в соответствии со всеми ограничениями, и обеспечивается минимальный объем каморы.</w:t>
      </w:r>
      <w:r w:rsidRPr="00C61E13">
        <w:rPr>
          <w:rFonts w:ascii="Times New Roman" w:hAnsi="Times New Roman"/>
        </w:rPr>
        <w:br w:type="page"/>
      </w:r>
    </w:p>
    <w:p w14:paraId="00181975" w14:textId="77777777" w:rsidR="009338AF" w:rsidRPr="00561CBD" w:rsidRDefault="009338AF" w:rsidP="00561CBD">
      <w:pPr>
        <w:pStyle w:val="1"/>
        <w:numPr>
          <w:ilvl w:val="0"/>
          <w:numId w:val="1"/>
        </w:numPr>
        <w:spacing w:before="200"/>
        <w:ind w:left="0" w:hanging="284"/>
      </w:pPr>
      <w:bookmarkStart w:id="9" w:name="_Toc116606502"/>
      <w:bookmarkStart w:id="10" w:name="_Toc119330916"/>
      <w:r w:rsidRPr="00561CBD">
        <w:lastRenderedPageBreak/>
        <w:t>Прямая задача внутренней баллистики</w:t>
      </w:r>
      <w:bookmarkEnd w:id="9"/>
      <w:bookmarkEnd w:id="10"/>
    </w:p>
    <w:p w14:paraId="37955E65" w14:textId="43BC0BCE" w:rsidR="009338AF" w:rsidRDefault="00A43A90" w:rsidP="009338AF">
      <w:pPr>
        <w:pStyle w:val="a0"/>
        <w:rPr>
          <w:rFonts w:eastAsiaTheme="minorEastAsia"/>
        </w:rPr>
      </w:pPr>
      <w:r>
        <w:t>П</w:t>
      </w:r>
      <w:r w:rsidR="009338AF">
        <w:t>рям</w:t>
      </w:r>
      <w:r>
        <w:t>ая</w:t>
      </w:r>
      <w:r w:rsidR="009338AF">
        <w:t xml:space="preserve"> задач</w:t>
      </w:r>
      <w:r>
        <w:t>а</w:t>
      </w:r>
      <w:r w:rsidR="009338AF">
        <w:t xml:space="preserve"> внутренней баллистики состоит в том, чтобы при известных условиях заряжания, массе снаряда и геометрии ствола определить </w:t>
      </w:r>
      <w:r w:rsidR="005C4073">
        <w:t>основные баллистические характеристики выстрела</w:t>
      </w:r>
      <w:r w:rsidR="009338AF">
        <w:t>, такие как дульн</w:t>
      </w:r>
      <w:r w:rsidR="005C4073">
        <w:t>ая</w:t>
      </w:r>
      <w:r w:rsidR="009338AF">
        <w:t xml:space="preserve"> скорость снаряда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9338AF" w:rsidRPr="005B4A16">
        <w:rPr>
          <w:rFonts w:eastAsiaTheme="minorEastAsia"/>
        </w:rPr>
        <w:t xml:space="preserve"> </w:t>
      </w:r>
      <w:r w:rsidR="009338AF">
        <w:rPr>
          <w:rFonts w:eastAsiaTheme="minorEastAsia"/>
        </w:rPr>
        <w:t>и</w:t>
      </w:r>
      <w:r w:rsidR="005C4073">
        <w:rPr>
          <w:rFonts w:eastAsiaTheme="minorEastAsia"/>
        </w:rPr>
        <w:t xml:space="preserve"> максимальное</w:t>
      </w:r>
      <w:r w:rsidR="009338AF">
        <w:rPr>
          <w:rFonts w:eastAsiaTheme="minorEastAsia"/>
        </w:rPr>
        <w:t xml:space="preserve"> среднебаллистическое давление в канале ствола</w:t>
      </w:r>
      <w:r w:rsidR="005C4073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max</m:t>
            </m:r>
          </m:sup>
        </m:sSubSup>
      </m:oMath>
      <w:r w:rsidR="005C4073" w:rsidRPr="005C4073">
        <w:rPr>
          <w:rFonts w:eastAsiaTheme="minorEastAsia"/>
        </w:rPr>
        <w:t>,</w:t>
      </w:r>
      <w:r w:rsidR="005C4073">
        <w:rPr>
          <w:rFonts w:eastAsiaTheme="minorEastAsia"/>
        </w:rPr>
        <w:t xml:space="preserve"> а также зависимости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="005C4073" w:rsidRPr="005C407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="005C4073" w:rsidRPr="005C407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5C4073" w:rsidRPr="005C4073">
        <w:rPr>
          <w:rFonts w:eastAsiaTheme="minorEastAsia"/>
        </w:rPr>
        <w:t>,</w:t>
      </w:r>
      <w:r w:rsidR="005C4073" w:rsidRPr="005C4073">
        <w:rPr>
          <w:rFonts w:ascii="Cambria Math" w:eastAsiaTheme="minorEastAsia" w:hAnsi="Cambria Math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96AFF" w:rsidRPr="00C96AFF">
        <w:rPr>
          <w:rFonts w:eastAsiaTheme="minorEastAsia"/>
        </w:rPr>
        <w:t xml:space="preserve"> </w:t>
      </w:r>
      <w:r w:rsidR="00C96AFF">
        <w:rPr>
          <w:rFonts w:eastAsiaTheme="minorEastAsia"/>
        </w:rPr>
        <w:t>и</w:t>
      </w:r>
      <w:r w:rsidR="005C4073" w:rsidRPr="005C4073">
        <w:rPr>
          <w:rFonts w:ascii="Cambria Math" w:eastAsiaTheme="minorEastAsia" w:hAnsi="Cambria Math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5C4073">
        <w:rPr>
          <w:rFonts w:eastAsiaTheme="minorEastAsia"/>
        </w:rPr>
        <w:t>.</w:t>
      </w:r>
      <w:r w:rsidR="009338AF">
        <w:rPr>
          <w:rFonts w:eastAsiaTheme="minorEastAsia"/>
        </w:rPr>
        <w:t xml:space="preserve"> </w:t>
      </w:r>
      <w:r w:rsidR="001D178A">
        <w:rPr>
          <w:rFonts w:eastAsiaTheme="minorEastAsia"/>
        </w:rPr>
        <w:t>Р</w:t>
      </w:r>
      <w:r w:rsidR="009338AF">
        <w:rPr>
          <w:rFonts w:eastAsiaTheme="minorEastAsia"/>
        </w:rPr>
        <w:t>ешение задачи баллистического проектирования</w:t>
      </w:r>
      <w:r w:rsidR="001D178A">
        <w:rPr>
          <w:rFonts w:eastAsiaTheme="minorEastAsia"/>
        </w:rPr>
        <w:t xml:space="preserve"> </w:t>
      </w:r>
      <w:r w:rsidR="009338AF">
        <w:rPr>
          <w:rFonts w:eastAsiaTheme="minorEastAsia"/>
        </w:rPr>
        <w:t xml:space="preserve">основывается на многократном решении прямой задачи и выбора </w:t>
      </w:r>
      <w:r w:rsidR="001D178A">
        <w:rPr>
          <w:rFonts w:eastAsiaTheme="minorEastAsia"/>
        </w:rPr>
        <w:t>оптимального</w:t>
      </w:r>
      <w:r w:rsidR="009338AF">
        <w:rPr>
          <w:rFonts w:eastAsiaTheme="minorEastAsia"/>
        </w:rPr>
        <w:t xml:space="preserve"> решения из всех </w:t>
      </w:r>
      <w:r w:rsidR="001D178A">
        <w:rPr>
          <w:rFonts w:eastAsiaTheme="minorEastAsia"/>
        </w:rPr>
        <w:t>рациональных</w:t>
      </w:r>
      <w:r w:rsidR="009338AF">
        <w:rPr>
          <w:rFonts w:eastAsiaTheme="minorEastAsia"/>
        </w:rPr>
        <w:t>.</w:t>
      </w:r>
    </w:p>
    <w:p w14:paraId="67DA6984" w14:textId="23ADD809" w:rsidR="00A43A90" w:rsidRPr="00CE16CE" w:rsidRDefault="003F2D80" w:rsidP="00B8257F">
      <w:pPr>
        <w:pStyle w:val="a0"/>
        <w:rPr>
          <w:rFonts w:eastAsiaTheme="minorEastAsia"/>
        </w:rPr>
      </w:pPr>
      <w:r>
        <w:rPr>
          <w:rFonts w:eastAsiaTheme="minorEastAsia"/>
        </w:rPr>
        <w:t>Так как получение точных данных по распределению массы газа и н</w:t>
      </w:r>
      <w:r w:rsidR="00AC3677">
        <w:rPr>
          <w:rFonts w:eastAsiaTheme="minorEastAsia"/>
        </w:rPr>
        <w:t>есгоревшего пороха затруднено, то д</w:t>
      </w:r>
      <w:r>
        <w:rPr>
          <w:rFonts w:eastAsiaTheme="minorEastAsia"/>
        </w:rPr>
        <w:t xml:space="preserve">ля учета затраты энергии их перемещения вводится следующее допущение: пороховые газы и пороховые элементы представляют собой гомогенную смесь, которая движется с общей для газа и частиц скоростью. </w:t>
      </w:r>
      <w:r w:rsidR="009338AF">
        <w:rPr>
          <w:rFonts w:eastAsiaTheme="minorEastAsia"/>
        </w:rPr>
        <w:t>Такое упрощение называется гипотезой односкоростной газопороховой смеси (ОГПС).</w:t>
      </w:r>
    </w:p>
    <w:p w14:paraId="245B8904" w14:textId="5CCD3559" w:rsidR="009338AF" w:rsidRDefault="009338AF" w:rsidP="00710B28">
      <w:pPr>
        <w:pStyle w:val="2"/>
        <w:numPr>
          <w:ilvl w:val="1"/>
          <w:numId w:val="3"/>
        </w:numPr>
        <w:spacing w:before="200"/>
        <w:ind w:left="0" w:hanging="567"/>
        <w:rPr>
          <w:rFonts w:eastAsiaTheme="minorEastAsia"/>
        </w:rPr>
      </w:pPr>
      <w:bookmarkStart w:id="11" w:name="_Toc116606503"/>
      <w:bookmarkStart w:id="12" w:name="_Toc119330917"/>
      <w:bookmarkStart w:id="13" w:name="_Hlk116333394"/>
      <w:r>
        <w:rPr>
          <w:rFonts w:eastAsiaTheme="minorEastAsia"/>
        </w:rPr>
        <w:t xml:space="preserve">Математическая модель прямой задачи в </w:t>
      </w:r>
      <w:r w:rsidR="00C56B55">
        <w:rPr>
          <w:rFonts w:eastAsiaTheme="minorEastAsia"/>
        </w:rPr>
        <w:t>квазиодномерной</w:t>
      </w:r>
      <w:r>
        <w:rPr>
          <w:rFonts w:eastAsiaTheme="minorEastAsia"/>
        </w:rPr>
        <w:t xml:space="preserve"> постановке</w:t>
      </w:r>
      <w:bookmarkEnd w:id="11"/>
      <w:bookmarkEnd w:id="12"/>
    </w:p>
    <w:bookmarkEnd w:id="13"/>
    <w:p w14:paraId="7E60EDE3" w14:textId="2AC0C2F0" w:rsidR="00C56B55" w:rsidRPr="00C56B55" w:rsidRDefault="009338AF" w:rsidP="00C56B5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6B55">
        <w:rPr>
          <w:rFonts w:ascii="Times New Roman" w:hAnsi="Times New Roman"/>
          <w:sz w:val="28"/>
          <w:szCs w:val="28"/>
        </w:rPr>
        <w:t xml:space="preserve">Выстрел представляет собой очень сложный процесс, при описании которого даже сегодня требуется пользоваться разными приближенными теориями для его описания. В данном варианте курсовой работы предлагается решить задачу баллистического проектирования пользуясь </w:t>
      </w:r>
      <w:r w:rsidR="00C56B55">
        <w:rPr>
          <w:rFonts w:ascii="Times New Roman" w:hAnsi="Times New Roman"/>
          <w:sz w:val="28"/>
          <w:szCs w:val="28"/>
        </w:rPr>
        <w:t>квазиодномерным</w:t>
      </w:r>
      <w:r w:rsidRPr="00C56B55">
        <w:rPr>
          <w:rFonts w:ascii="Times New Roman" w:hAnsi="Times New Roman"/>
          <w:sz w:val="28"/>
          <w:szCs w:val="28"/>
        </w:rPr>
        <w:t xml:space="preserve"> методом моделирования внутрибаллистических процессов. </w:t>
      </w:r>
      <w:r w:rsidR="00C56B55" w:rsidRPr="00C56B55">
        <w:rPr>
          <w:rFonts w:ascii="Times New Roman" w:hAnsi="Times New Roman"/>
          <w:sz w:val="28"/>
          <w:szCs w:val="28"/>
        </w:rPr>
        <w:t>Более корректный учет волновых движений газа позволяют осуществить газодинамические модели внутренней баллистики. В большинстве они все квазиодномерные. Основное различие моделей может состоять в отдельном учете движения конденсированной фазы. При этом модель горения пороха, как правило остается в рамках геометрического закона.</w:t>
      </w:r>
    </w:p>
    <w:p w14:paraId="67931293" w14:textId="6369C01A" w:rsidR="00C56B55" w:rsidRDefault="00C56B55" w:rsidP="00C56B5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6B55">
        <w:rPr>
          <w:rFonts w:ascii="Times New Roman" w:hAnsi="Times New Roman"/>
          <w:sz w:val="28"/>
          <w:szCs w:val="28"/>
        </w:rPr>
        <w:t xml:space="preserve">Газодинамическая задача рассматривается в приближении ОГПС. ОГПС в данном случае представляет собой «псевдогаз», ее движение в заснарядном объеме описывается стандартными уравнениями сохранения массы, импульса </w:t>
      </w:r>
      <w:r w:rsidRPr="00C56B55">
        <w:rPr>
          <w:rFonts w:ascii="Times New Roman" w:hAnsi="Times New Roman"/>
          <w:sz w:val="28"/>
          <w:szCs w:val="28"/>
        </w:rPr>
        <w:lastRenderedPageBreak/>
        <w:t xml:space="preserve">и энергии, которые можно записать в двух формах – эйлеровой и лагранжевой. В последнем случае применяются лагражевы координаты, поскольку суммарная масса ОГПС в заснарядном объеме не изменяется. [1, </w:t>
      </w:r>
      <w:r w:rsidRPr="00C56B55">
        <w:rPr>
          <w:rFonts w:ascii="Times New Roman" w:hAnsi="Times New Roman"/>
          <w:sz w:val="28"/>
          <w:szCs w:val="28"/>
          <w:lang w:val="en-US"/>
        </w:rPr>
        <w:t>c</w:t>
      </w:r>
      <w:r w:rsidRPr="00C56B55">
        <w:rPr>
          <w:rFonts w:ascii="Times New Roman" w:hAnsi="Times New Roman"/>
          <w:sz w:val="28"/>
          <w:szCs w:val="28"/>
        </w:rPr>
        <w:t>. 18]</w:t>
      </w:r>
    </w:p>
    <w:p w14:paraId="39494D3A" w14:textId="5E871A8B" w:rsidR="000D16E8" w:rsidRDefault="000D16E8" w:rsidP="000D16E8">
      <w:pPr>
        <w:pStyle w:val="a0"/>
      </w:pPr>
      <w:r>
        <w:t>Рассмотрим допущения, которые используются при использовании «квазиодномерной» модели:</w:t>
      </w:r>
    </w:p>
    <w:p w14:paraId="779A8E29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Гипотеза ОГПС: предполагается, что пороховые газы и несгоревший порох перемешаны равномерно и представляют собой смесь, которая движется с общей для газовой и конденсированной фаз скоростью;</w:t>
      </w:r>
    </w:p>
    <w:p w14:paraId="7F4CBEEA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Геометрический закон горения пороха:</w:t>
      </w:r>
    </w:p>
    <w:p w14:paraId="3E45194F" w14:textId="77777777" w:rsidR="00277B5D" w:rsidRPr="004B0FCC" w:rsidRDefault="00277B5D" w:rsidP="00277B5D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Однородность пороховых элементов по свойствам и размерам;</w:t>
      </w:r>
    </w:p>
    <w:p w14:paraId="7BE8C0BD" w14:textId="77777777" w:rsidR="00277B5D" w:rsidRPr="004B0FCC" w:rsidRDefault="00277B5D" w:rsidP="00277B5D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Одновременное мгновенное воспламенение всех пороховых элементов;</w:t>
      </w:r>
    </w:p>
    <w:p w14:paraId="2B371915" w14:textId="77777777" w:rsidR="00277B5D" w:rsidRPr="004B0FCC" w:rsidRDefault="00277B5D" w:rsidP="00277B5D">
      <w:pPr>
        <w:pStyle w:val="a4"/>
        <w:numPr>
          <w:ilvl w:val="1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Горение пороховых элементов осуществляется параллельными слоями;</w:t>
      </w:r>
    </w:p>
    <w:p w14:paraId="7BCA0F5F" w14:textId="3665070A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Термодинамические характеристики пороховых газов принимаются постоянными (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m:rPr>
                <m:nor/>
              </m:rPr>
              <w:rPr>
                <w:rFonts w:ascii="Times New Roman" w:hAnsi="Times New Roman"/>
                <w:bCs/>
                <w:sz w:val="28"/>
                <w:szCs w:val="28"/>
              </w:rPr>
              <m:t>v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/>
                <w:bCs/>
                <w:sz w:val="28"/>
                <w:szCs w:val="28"/>
              </w:rPr>
              <m:t>v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k, b,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>=const);</m:t>
        </m:r>
      </m:oMath>
    </w:p>
    <w:p w14:paraId="11BC9A10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 xml:space="preserve">Реальные свойства пороховых газов учитываются введением в уравнение состояния коволюма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0FCC">
        <w:rPr>
          <w:rFonts w:ascii="Times New Roman" w:hAnsi="Times New Roman"/>
          <w:bCs/>
          <w:sz w:val="28"/>
          <w:szCs w:val="28"/>
        </w:rPr>
        <w:t>;</w:t>
      </w:r>
    </w:p>
    <w:p w14:paraId="0B6F16AE" w14:textId="365CC6E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 xml:space="preserve">Выполняется степенной закон скорости горения </w:t>
      </w:r>
      <m:oMath>
        <m:r>
          <w:rPr>
            <w:rFonts w:ascii="Cambria Math" w:hAnsi="Cambria Math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ν</m:t>
            </m:r>
          </m:sup>
        </m:sSup>
      </m:oMath>
      <w:r w:rsidRPr="004B0FCC">
        <w:rPr>
          <w:rFonts w:ascii="Times New Roman" w:hAnsi="Times New Roman"/>
          <w:bCs/>
          <w:sz w:val="28"/>
          <w:szCs w:val="28"/>
        </w:rPr>
        <w:t xml:space="preserve"> (в частном случае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ν</m:t>
        </m:r>
        <m:r>
          <w:rPr>
            <w:rFonts w:ascii="Cambria Math" w:hAnsi="Cambria Math"/>
            <w:sz w:val="28"/>
            <w:szCs w:val="28"/>
          </w:rPr>
          <m:t>=1</m:t>
        </m:r>
      </m:oMath>
      <w:r w:rsidRPr="004B0FCC">
        <w:rPr>
          <w:rFonts w:ascii="Times New Roman" w:hAnsi="Times New Roman"/>
          <w:b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∙p</m:t>
        </m:r>
      </m:oMath>
      <w:r w:rsidRPr="004B0FCC">
        <w:rPr>
          <w:rFonts w:ascii="Times New Roman" w:hAnsi="Times New Roman"/>
          <w:bCs/>
          <w:sz w:val="28"/>
          <w:szCs w:val="28"/>
        </w:rPr>
        <w:t xml:space="preserve"> – линейный закон скорости горения);</w:t>
      </w:r>
    </w:p>
    <w:p w14:paraId="3FC5D3E6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Теплоотдача от пороховых газов к стенкам канала ствола учитывается в соответствии с уравнением Ньютона-Рихмана:</w:t>
      </w:r>
    </w:p>
    <w:p w14:paraId="235EEB5C" w14:textId="5AB957EC" w:rsidR="00277B5D" w:rsidRPr="004B0FCC" w:rsidRDefault="001734FB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∙d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≈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</m:e>
        </m:nary>
      </m:oMath>
    </w:p>
    <w:p w14:paraId="0B77E2DF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4B0FCC">
        <w:rPr>
          <w:rFonts w:ascii="Times New Roman" w:hAnsi="Times New Roman"/>
          <w:bCs/>
          <w:sz w:val="28"/>
          <w:szCs w:val="28"/>
        </w:rPr>
        <w:t xml:space="preserve"> температура пороховых газов,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4B0FCC">
        <w:rPr>
          <w:rFonts w:ascii="Times New Roman" w:hAnsi="Times New Roman"/>
          <w:bCs/>
          <w:sz w:val="28"/>
          <w:szCs w:val="28"/>
        </w:rPr>
        <w:t xml:space="preserve"> температура стенки канала ствола,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-</m:t>
        </m:r>
      </m:oMath>
      <w:r w:rsidRPr="004B0FCC">
        <w:rPr>
          <w:rFonts w:ascii="Times New Roman" w:hAnsi="Times New Roman"/>
          <w:bCs/>
          <w:sz w:val="28"/>
          <w:szCs w:val="28"/>
        </w:rPr>
        <w:t xml:space="preserve"> коэффициент теплоотдачи от пороховых газов к стенке канала ствола;</w:t>
      </w:r>
    </w:p>
    <w:p w14:paraId="11472C34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lastRenderedPageBreak/>
        <w:t xml:space="preserve">Процесс врезания ведущего пояска снаряда в нарезы канала ствола учитывается введением давления форсирования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</w:p>
    <w:p w14:paraId="72777A4A" w14:textId="77777777" w:rsidR="00277B5D" w:rsidRPr="004B0FCC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Утечка газа через зазоры между ведущими устройствами и стенками канала ствола не учитываются;</w:t>
      </w:r>
    </w:p>
    <w:p w14:paraId="6AFB856D" w14:textId="69D21E23" w:rsidR="000D16E8" w:rsidRPr="00277B5D" w:rsidRDefault="00277B5D" w:rsidP="00277B5D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4B0FCC">
        <w:rPr>
          <w:rFonts w:ascii="Times New Roman" w:hAnsi="Times New Roman"/>
          <w:bCs/>
          <w:sz w:val="28"/>
          <w:szCs w:val="28"/>
        </w:rPr>
        <w:t>Не учитывается влияние деформации стенок канала ствола на заснарядный объём.</w:t>
      </w:r>
    </w:p>
    <w:p w14:paraId="103C8E03" w14:textId="77777777" w:rsidR="00C56B55" w:rsidRPr="00C56B55" w:rsidRDefault="00C56B55" w:rsidP="00C56B5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6B55">
        <w:rPr>
          <w:rFonts w:ascii="Times New Roman" w:hAnsi="Times New Roman"/>
          <w:sz w:val="28"/>
          <w:szCs w:val="28"/>
        </w:rPr>
        <w:t>В массовых лагранжевых координатах система уравнений движения ОГПС имеет следующий вид:</w:t>
      </w:r>
    </w:p>
    <w:p w14:paraId="7E20BF2F" w14:textId="6F98C3D1" w:rsidR="00C56B55" w:rsidRPr="00C56B55" w:rsidRDefault="001734FB" w:rsidP="00C56B55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HAnsi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HAnsi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ρS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+S</m:t>
                  </m:r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+p</m:t>
                  </m:r>
                  <m:f>
                    <m:f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vS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=0,</m:t>
                  </m:r>
                </m:e>
              </m:eqArr>
            </m:e>
          </m:d>
        </m:oMath>
      </m:oMathPara>
    </w:p>
    <w:p w14:paraId="495373D2" w14:textId="6FE9C3A2" w:rsidR="00C56B55" w:rsidRPr="00C56B55" w:rsidRDefault="00C56B55" w:rsidP="00C56B55">
      <w:pPr>
        <w:spacing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C56B55">
        <w:rPr>
          <w:rFonts w:ascii="Times New Roman" w:eastAsiaTheme="minorEastAsia" w:hAnsi="Times New Roman"/>
          <w:sz w:val="28"/>
          <w:szCs w:val="28"/>
        </w:rPr>
        <w:t xml:space="preserve">где </w:t>
      </w:r>
      <w:r w:rsidRPr="00C56B55">
        <w:rPr>
          <w:rFonts w:ascii="Times New Roman" w:eastAsiaTheme="minorEastAsia" w:hAnsi="Times New Roman"/>
          <w:sz w:val="28"/>
          <w:szCs w:val="28"/>
          <w:lang w:val="en-US"/>
        </w:rPr>
        <w:t>m</w:t>
      </w:r>
      <w:r w:rsidRPr="00C56B55">
        <w:rPr>
          <w:rFonts w:ascii="Times New Roman" w:eastAsiaTheme="minorEastAsia" w:hAnsi="Times New Roman"/>
          <w:sz w:val="28"/>
          <w:szCs w:val="28"/>
        </w:rPr>
        <w:t xml:space="preserve"> – массовая лагранжева координата, </w:t>
      </w:r>
      <m:oMath>
        <m:r>
          <w:rPr>
            <w:rFonts w:ascii="Cambria Math" w:eastAsiaTheme="minorEastAsia" w:hAnsi="Cambria Math"/>
            <w:sz w:val="28"/>
            <w:szCs w:val="28"/>
          </w:rPr>
          <m:t>ρ</m:t>
        </m:r>
      </m:oMath>
      <w:r w:rsidRPr="00C56B55">
        <w:rPr>
          <w:rFonts w:ascii="Times New Roman" w:eastAsiaTheme="minorEastAsia" w:hAnsi="Times New Roman"/>
          <w:sz w:val="28"/>
          <w:szCs w:val="28"/>
        </w:rPr>
        <w:t xml:space="preserve"> – плотность газопороховой смеси,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ε</m:t>
        </m:r>
      </m:oMath>
      <w:r w:rsidRPr="00C56B55">
        <w:rPr>
          <w:rFonts w:ascii="Times New Roman" w:eastAsiaTheme="minorEastAsia" w:hAnsi="Times New Roman"/>
          <w:sz w:val="28"/>
          <w:szCs w:val="28"/>
        </w:rPr>
        <w:t xml:space="preserve"> – внутренняя энергия единицы массы газа.</w:t>
      </w:r>
    </w:p>
    <w:p w14:paraId="218F21F9" w14:textId="77777777" w:rsidR="00C56B55" w:rsidRPr="00C56B55" w:rsidRDefault="00C56B55" w:rsidP="00C56B55">
      <w:pPr>
        <w:rPr>
          <w:rFonts w:ascii="Times New Roman" w:eastAsiaTheme="minorEastAsia" w:hAnsi="Times New Roman"/>
          <w:sz w:val="28"/>
          <w:szCs w:val="28"/>
        </w:rPr>
      </w:pPr>
      <w:r w:rsidRPr="00C56B55">
        <w:rPr>
          <w:rFonts w:ascii="Times New Roman" w:eastAsiaTheme="minorEastAsia" w:hAnsi="Times New Roman"/>
          <w:sz w:val="28"/>
          <w:szCs w:val="28"/>
        </w:rPr>
        <w:tab/>
        <w:t>Для учета горения эту систему уравнений нужно дополнить [1, с. 18]:</w:t>
      </w:r>
    </w:p>
    <w:p w14:paraId="0B170967" w14:textId="77777777" w:rsidR="00C56B55" w:rsidRPr="00C56B55" w:rsidRDefault="00C56B55" w:rsidP="00C56B55">
      <w:pPr>
        <w:pStyle w:val="a0"/>
        <w:numPr>
          <w:ilvl w:val="0"/>
          <w:numId w:val="5"/>
        </w:numPr>
        <w:ind w:left="1134" w:hanging="283"/>
        <w:rPr>
          <w:rFonts w:cs="Times New Roman"/>
          <w:szCs w:val="28"/>
        </w:rPr>
      </w:pPr>
      <w:r w:rsidRPr="00C56B55">
        <w:rPr>
          <w:rFonts w:cs="Times New Roman"/>
          <w:szCs w:val="28"/>
        </w:rPr>
        <w:t>Уравнениями горения пороха:</w:t>
      </w:r>
    </w:p>
    <w:p w14:paraId="0DD073E3" w14:textId="6DD9111B" w:rsidR="00C56B55" w:rsidRPr="00C56B55" w:rsidRDefault="001734FB" w:rsidP="00C56B55">
      <w:pPr>
        <w:pStyle w:val="a0"/>
        <w:ind w:left="1134"/>
        <w:rPr>
          <w:rFonts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10FA792D" w14:textId="47F2F74A" w:rsidR="00C56B55" w:rsidRPr="004E53E4" w:rsidRDefault="00FD7756" w:rsidP="004E53E4">
      <w:pPr>
        <w:spacing w:line="360" w:lineRule="auto"/>
        <w:ind w:firstLine="708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ѱ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1-z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z-1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</m:oMath>
      </m:oMathPara>
    </w:p>
    <w:p w14:paraId="74075F2E" w14:textId="6452E294" w:rsidR="00C56B55" w:rsidRPr="00A86582" w:rsidRDefault="00C56B55" w:rsidP="00C56B55">
      <w:pPr>
        <w:pStyle w:val="a0"/>
        <w:ind w:firstLine="0"/>
        <w:rPr>
          <w:rFonts w:eastAsiaTheme="minorEastAsia" w:cs="Times New Roman"/>
          <w:szCs w:val="28"/>
        </w:rPr>
      </w:pPr>
      <w:r w:rsidRPr="00C56B55">
        <w:rPr>
          <w:rFonts w:cs="Times New Roman"/>
          <w:iCs/>
          <w:szCs w:val="28"/>
        </w:rPr>
        <w:t xml:space="preserve">где </w:t>
      </w:r>
      <w:r w:rsidRPr="00C56B55">
        <w:rPr>
          <w:rFonts w:cs="Times New Roman"/>
          <w:iCs/>
          <w:szCs w:val="28"/>
          <w:lang w:val="en-US"/>
        </w:rPr>
        <w:t>z</w:t>
      </w:r>
      <w:r w:rsidRPr="00C56B55">
        <w:rPr>
          <w:rFonts w:cs="Times New Roman"/>
          <w:iCs/>
          <w:szCs w:val="28"/>
        </w:rPr>
        <w:t xml:space="preserve"> – безразмерная толщина сгоревшего свода порохового элемента,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e</m:t>
            </m:r>
          </m:sub>
        </m:sSub>
      </m:oMath>
      <w:r w:rsidRPr="00C56B55">
        <w:rPr>
          <w:rFonts w:eastAsiaTheme="minorEastAsia" w:cs="Times New Roman"/>
          <w:szCs w:val="28"/>
        </w:rPr>
        <w:t xml:space="preserve"> – полный импульс давления пороховых газов,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κ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A86582">
        <w:rPr>
          <w:rFonts w:eastAsiaTheme="minorEastAsia" w:cs="Times New Roman"/>
          <w:szCs w:val="28"/>
        </w:rPr>
        <w:t>,</w:t>
      </w:r>
      <w:r w:rsidR="00A86582" w:rsidRPr="00A86582">
        <w:rPr>
          <w:rFonts w:ascii="Cambria Math" w:hAnsi="Cambria Math"/>
          <w:i/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A86582" w:rsidRPr="00A8658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κ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A86582" w:rsidRPr="00A86582">
        <w:rPr>
          <w:rFonts w:eastAsiaTheme="minorEastAsia" w:cs="Times New Roman"/>
          <w:szCs w:val="28"/>
        </w:rPr>
        <w:t xml:space="preserve"> </w:t>
      </w:r>
      <w:r w:rsidR="00A86582">
        <w:rPr>
          <w:rFonts w:eastAsiaTheme="minorEastAsia" w:cs="Times New Roman"/>
          <w:szCs w:val="28"/>
        </w:rPr>
        <w:t>и</w:t>
      </w:r>
      <w:r w:rsidR="00A86582" w:rsidRPr="00A86582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C56B55">
        <w:rPr>
          <w:rFonts w:eastAsiaTheme="minorEastAsia" w:cs="Times New Roman"/>
          <w:szCs w:val="28"/>
        </w:rPr>
        <w:t xml:space="preserve"> – коэффициенты формы порохового зерна</w:t>
      </w:r>
      <w:r w:rsidR="00A86582" w:rsidRPr="00A86582">
        <w:rPr>
          <w:rFonts w:eastAsiaTheme="minorEastAsia" w:cs="Times New Roman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- </m:t>
        </m:r>
      </m:oMath>
      <w:r w:rsidR="00A86582">
        <w:rPr>
          <w:rFonts w:eastAsiaTheme="minorEastAsia" w:cs="Times New Roman"/>
          <w:szCs w:val="28"/>
        </w:rPr>
        <w:t>функция Хевисайда</w:t>
      </w:r>
      <w:r w:rsidR="00A86582" w:rsidRPr="00A86582">
        <w:rPr>
          <w:rFonts w:eastAsiaTheme="minorEastAsia" w:cs="Times New Roman"/>
          <w:szCs w:val="28"/>
        </w:rPr>
        <w:t>.</w:t>
      </w:r>
    </w:p>
    <w:p w14:paraId="59DB4B84" w14:textId="77777777" w:rsidR="00C56B55" w:rsidRPr="00C56B55" w:rsidRDefault="00C56B55" w:rsidP="00C56B55">
      <w:pPr>
        <w:pStyle w:val="a0"/>
        <w:numPr>
          <w:ilvl w:val="0"/>
          <w:numId w:val="5"/>
        </w:numPr>
        <w:ind w:left="1134" w:hanging="283"/>
        <w:rPr>
          <w:rFonts w:cs="Times New Roman"/>
          <w:szCs w:val="28"/>
        </w:rPr>
      </w:pPr>
      <w:r w:rsidRPr="00C56B55">
        <w:rPr>
          <w:rFonts w:cs="Times New Roman"/>
          <w:szCs w:val="28"/>
        </w:rPr>
        <w:t>Уравнением состояния ОГПС:</w:t>
      </w:r>
    </w:p>
    <w:p w14:paraId="4CECDEB2" w14:textId="7F60A04C" w:rsidR="00C56B55" w:rsidRPr="00C56B55" w:rsidRDefault="00FD7756" w:rsidP="00C56B55">
      <w:pPr>
        <w:pStyle w:val="a0"/>
        <w:ind w:left="1134"/>
        <w:rPr>
          <w:rFonts w:eastAsiaTheme="minorEastAsia" w:cs="Times New Roman"/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ε</m:t>
          </m:r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k-1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ρ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δ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-b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ѱ</m:t>
              </m:r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ѱ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k-1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3628210A" w14:textId="202C0513" w:rsidR="00C56B55" w:rsidRPr="00C56B55" w:rsidRDefault="00C56B55" w:rsidP="00C56B55">
      <w:pPr>
        <w:pStyle w:val="a0"/>
        <w:ind w:firstLine="0"/>
        <w:rPr>
          <w:rFonts w:eastAsiaTheme="minorEastAsia" w:cs="Times New Roman"/>
          <w:szCs w:val="28"/>
        </w:rPr>
      </w:pPr>
      <w:r w:rsidRPr="00C56B55">
        <w:rPr>
          <w:rFonts w:cs="Times New Roman"/>
          <w:iCs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ѱ</m:t>
        </m:r>
      </m:oMath>
      <w:r w:rsidRPr="00C56B55">
        <w:rPr>
          <w:rFonts w:eastAsiaTheme="minorEastAsia" w:cs="Times New Roman"/>
          <w:szCs w:val="28"/>
        </w:rPr>
        <w:t xml:space="preserve"> – относительная масса сгоревшей части заряда,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ρ</m:t>
        </m:r>
      </m:oMath>
      <w:r w:rsidRPr="00C56B55">
        <w:rPr>
          <w:rFonts w:eastAsiaTheme="minorEastAsia" w:cs="Times New Roman"/>
          <w:szCs w:val="28"/>
        </w:rPr>
        <w:t xml:space="preserve"> – плотность ОГПС, </w:t>
      </w:r>
      <m:oMath>
        <m:r>
          <w:rPr>
            <w:rFonts w:ascii="Cambria Math" w:hAnsi="Cambria Math" w:cs="Times New Roman"/>
            <w:szCs w:val="28"/>
          </w:rPr>
          <m:t>δ</m:t>
        </m:r>
      </m:oMath>
      <w:r w:rsidRPr="00C56B55">
        <w:rPr>
          <w:rFonts w:eastAsiaTheme="minorEastAsia" w:cs="Times New Roman"/>
          <w:szCs w:val="28"/>
        </w:rPr>
        <w:t xml:space="preserve"> – плотность пороха, </w:t>
      </w:r>
      <m:oMath>
        <m:r>
          <w:rPr>
            <w:rFonts w:ascii="Cambria Math" w:eastAsiaTheme="minorEastAsia" w:hAnsi="Cambria Math" w:cs="Times New Roman"/>
            <w:szCs w:val="28"/>
          </w:rPr>
          <m:t>b</m:t>
        </m:r>
      </m:oMath>
      <w:r w:rsidRPr="00C56B55">
        <w:rPr>
          <w:rFonts w:eastAsiaTheme="minorEastAsia" w:cs="Times New Roman"/>
          <w:szCs w:val="28"/>
        </w:rPr>
        <w:t xml:space="preserve"> – коволюм порохового газа (эффективный собственный объем молекул).</w:t>
      </w:r>
    </w:p>
    <w:p w14:paraId="3C885653" w14:textId="77777777" w:rsidR="00C56B55" w:rsidRPr="00C56B55" w:rsidRDefault="00C56B55" w:rsidP="00C56B55">
      <w:pPr>
        <w:pStyle w:val="a0"/>
        <w:numPr>
          <w:ilvl w:val="0"/>
          <w:numId w:val="5"/>
        </w:numPr>
        <w:ind w:left="1134" w:hanging="283"/>
        <w:rPr>
          <w:rFonts w:cs="Times New Roman"/>
          <w:szCs w:val="28"/>
        </w:rPr>
      </w:pPr>
      <w:r w:rsidRPr="00C56B55">
        <w:rPr>
          <w:rFonts w:cs="Times New Roman"/>
          <w:szCs w:val="28"/>
        </w:rPr>
        <w:lastRenderedPageBreak/>
        <w:t>Уравнением движения снаряда:</w:t>
      </w:r>
    </w:p>
    <w:p w14:paraId="556471E3" w14:textId="77777777" w:rsidR="00C56B55" w:rsidRPr="00C56B55" w:rsidRDefault="00C56B55" w:rsidP="00C56B55">
      <w:pPr>
        <w:pStyle w:val="a0"/>
        <w:ind w:left="1429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q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=S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-R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</m:oMath>
      </m:oMathPara>
    </w:p>
    <w:p w14:paraId="0971F31A" w14:textId="5EC93C11" w:rsidR="00C56B55" w:rsidRDefault="00C56B55" w:rsidP="00C56B55">
      <w:pPr>
        <w:pStyle w:val="a0"/>
        <w:ind w:firstLine="0"/>
        <w:rPr>
          <w:rFonts w:eastAsiaTheme="minorEastAsia" w:cs="Times New Roman"/>
          <w:szCs w:val="28"/>
        </w:rPr>
      </w:pPr>
      <w:r w:rsidRPr="00C56B55"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</m:sub>
        </m:sSub>
      </m:oMath>
      <w:r w:rsidRPr="00C56B55">
        <w:rPr>
          <w:rFonts w:eastAsiaTheme="minorEastAsia" w:cs="Times New Roman"/>
          <w:szCs w:val="28"/>
        </w:rPr>
        <w:t xml:space="preserve"> – давление на дно снаряда со стороны пороховых газов, </w:t>
      </w:r>
      <m:oMath>
        <m:r>
          <w:rPr>
            <w:rFonts w:ascii="Cambria Math" w:eastAsiaTheme="minorEastAsia" w:hAnsi="Cambria Math" w:cs="Times New Roman"/>
            <w:szCs w:val="28"/>
          </w:rPr>
          <m:t>R</m:t>
        </m:r>
      </m:oMath>
      <w:r w:rsidRPr="00C56B55">
        <w:rPr>
          <w:rFonts w:eastAsiaTheme="minorEastAsia" w:cs="Times New Roman"/>
          <w:szCs w:val="28"/>
        </w:rPr>
        <w:t xml:space="preserve"> – суммарная сила сопротивления движению снаряда.</w:t>
      </w:r>
    </w:p>
    <w:p w14:paraId="3782232D" w14:textId="1C34B962" w:rsidR="00D113DF" w:rsidRDefault="007D6994" w:rsidP="007D6994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 xml:space="preserve">С целью упрощения расчетов можно применить для газодинамической модели подход для учета потерь на теплоотдачу как для «нульмерной» модели. При этом, принятые при расчете теплоотдачи для «нульмерной» модели допущения нужно применить в масштабе одной ячейки. Температуру поверхности ствола при этом в каждой ячейке считают постоянной. </w:t>
      </w:r>
    </w:p>
    <w:p w14:paraId="7CC76791" w14:textId="681CE4CB" w:rsidR="007D6994" w:rsidRDefault="007D6994" w:rsidP="007D6994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Число Рейнольдса определяют по формуле:</w:t>
      </w:r>
    </w:p>
    <w:p w14:paraId="08DD1360" w14:textId="339D5D3B" w:rsidR="007D6994" w:rsidRPr="00850FBB" w:rsidRDefault="007D6994" w:rsidP="007D6994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Re=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ρ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vd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243CFA5B" w14:textId="18F7E8F4" w:rsidR="007D6994" w:rsidRDefault="007D6994" w:rsidP="007D6994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μ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ascii="Times New Roman" w:eastAsiaTheme="minorEastAsia" w:hAnsi="Times New Roman"/>
          <w:iCs/>
          <w:sz w:val="28"/>
          <w:szCs w:val="28"/>
        </w:rPr>
        <w:t>коэффициент динамической вязкости</w:t>
      </w:r>
      <w:r w:rsidRPr="007D6994">
        <w:rPr>
          <w:rFonts w:ascii="Times New Roman" w:eastAsiaTheme="minorEastAsia" w:hAnsi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v-</m:t>
        </m:r>
      </m:oMath>
      <w:r w:rsidRPr="007D6994"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iCs/>
          <w:sz w:val="28"/>
          <w:szCs w:val="28"/>
        </w:rPr>
        <w:t>средняя скорость потока</w:t>
      </w:r>
      <w:r w:rsidRPr="007D6994">
        <w:rPr>
          <w:rFonts w:ascii="Times New Roman" w:eastAsiaTheme="minorEastAsia" w:hAnsi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В качестве скорости потока принимают значение скорости потока в ячейке.</w:t>
      </w:r>
    </w:p>
    <w:p w14:paraId="307444A0" w14:textId="3F0B9CE8" w:rsidR="007D6994" w:rsidRDefault="001734FB" w:rsidP="007D6994">
      <w:pPr>
        <w:spacing w:line="360" w:lineRule="auto"/>
        <w:ind w:firstLine="708"/>
        <w:jc w:val="both"/>
        <w:rPr>
          <w:rFonts w:ascii="Times New Roman" w:eastAsiaTheme="minorEastAsia" w:hAnsi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,  (2) </m:t>
          </m:r>
        </m:oMath>
      </m:oMathPara>
    </w:p>
    <w:p w14:paraId="69123C81" w14:textId="120E3F9F" w:rsidR="007D6994" w:rsidRDefault="007D6994" w:rsidP="00C56B55">
      <w:pPr>
        <w:pStyle w:val="a0"/>
        <w:ind w:firstLine="0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szCs w:val="28"/>
        </w:rPr>
        <w:t xml:space="preserve">где 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</m:sub>
            </m:sSub>
          </m:e>
        </m:rad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=0;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902EEC">
        <w:rPr>
          <w:rFonts w:eastAsiaTheme="minorEastAsia" w:cs="Times New Roman"/>
          <w:iCs/>
          <w:szCs w:val="28"/>
        </w:rPr>
        <w:t xml:space="preserve"> теплоемкость, плотность и теплопроводность материала ствола соответственно</w:t>
      </w:r>
      <w:r w:rsidR="00902EEC" w:rsidRPr="00902EEC">
        <w:rPr>
          <w:rFonts w:eastAsiaTheme="minorEastAsia" w:cs="Times New Roman"/>
          <w:iCs/>
          <w:szCs w:val="28"/>
        </w:rPr>
        <w:t>;</w:t>
      </w:r>
      <w:r w:rsidR="00902EEC">
        <w:rPr>
          <w:rFonts w:eastAsiaTheme="minorEastAsia" w:cs="Times New Roman"/>
          <w:iCs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D113DF" w:rsidRPr="00D113DF">
        <w:rPr>
          <w:rFonts w:eastAsiaTheme="minorEastAsia" w:cs="Times New Roman"/>
          <w:iCs/>
          <w:szCs w:val="28"/>
        </w:rPr>
        <w:t xml:space="preserve"> </w:t>
      </w:r>
      <w:r w:rsidR="00D113DF">
        <w:rPr>
          <w:rFonts w:eastAsiaTheme="minorEastAsia" w:cs="Times New Roman"/>
          <w:iCs/>
          <w:szCs w:val="28"/>
        </w:rPr>
        <w:t xml:space="preserve">начальная температура.  </w:t>
      </w:r>
    </w:p>
    <w:p w14:paraId="1990EBBE" w14:textId="662993C7" w:rsidR="00D113DF" w:rsidRDefault="00D113DF" w:rsidP="00C56B55">
      <w:pPr>
        <w:pStyle w:val="a0"/>
        <w:ind w:firstLine="0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ab/>
        <w:t>Коэффициент динамической вязкости пороховых газов можно аппроксимировать формулой Сазерленда:</w:t>
      </w:r>
    </w:p>
    <w:p w14:paraId="64172CC1" w14:textId="0CE5C457" w:rsidR="00D113DF" w:rsidRPr="00D113DF" w:rsidRDefault="00FD7756" w:rsidP="00C56B55">
      <w:pPr>
        <w:pStyle w:val="a0"/>
        <w:ind w:firstLine="0"/>
        <w:rPr>
          <w:rFonts w:eastAsiaTheme="minorEastAsia" w:cs="Times New Roman"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μ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0s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+T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0s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1,5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65329CD2" w14:textId="199A26A1" w:rsidR="00D113DF" w:rsidRDefault="00D113DF" w:rsidP="00C56B55">
      <w:pPr>
        <w:pStyle w:val="a0"/>
        <w:ind w:firstLine="0"/>
        <w:rPr>
          <w:rFonts w:eastAsiaTheme="minorEastAsia" w:cs="Times New Roman"/>
          <w:iCs/>
          <w:szCs w:val="28"/>
        </w:rPr>
      </w:pPr>
      <w:r w:rsidRPr="002165B0">
        <w:rPr>
          <w:rFonts w:eastAsiaTheme="minorEastAsia" w:cs="Times New Roman"/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=0,175∙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-4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 xml:space="preserve"> Па∙с;</m:t>
        </m:r>
      </m:oMath>
      <w:r w:rsidRPr="00D113DF">
        <w:rPr>
          <w:rFonts w:eastAsiaTheme="minorEastAsia" w:cs="Times New Roman"/>
          <w:iCs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=273 К;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cs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=628 К</m:t>
        </m:r>
      </m:oMath>
      <w:r w:rsidRPr="00D113DF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</w:t>
      </w:r>
    </w:p>
    <w:p w14:paraId="429F40B3" w14:textId="606A11CB" w:rsidR="00EF41C4" w:rsidRDefault="00D113DF" w:rsidP="00D113DF">
      <w:pPr>
        <w:spacing w:line="360" w:lineRule="auto"/>
        <w:ind w:firstLine="708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 xml:space="preserve">Динамика нагрева стенки описывается формулой (2) </w:t>
      </w:r>
      <w:r>
        <w:rPr>
          <w:rFonts w:ascii="Times New Roman" w:eastAsiaTheme="minorEastAsia" w:hAnsi="Times New Roman"/>
          <w:sz w:val="28"/>
          <w:szCs w:val="28"/>
        </w:rPr>
        <w:t xml:space="preserve">для каждой ячейки, а учет изменения температуры при передвижении площади контакта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w</m:t>
            </m:r>
          </m:sub>
        </m:sSub>
      </m:oMath>
      <w:r w:rsidRPr="00B67EDF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lastRenderedPageBreak/>
        <w:t>осуществляется посредством пересчета средних температур в ячейках на каждом временном шаге для новых границ ячеек.</w:t>
      </w:r>
      <w:r w:rsidRPr="00B67EDF">
        <w:rPr>
          <w:rFonts w:ascii="Times New Roman" w:eastAsiaTheme="minorEastAsia" w:hAnsi="Times New Roman"/>
          <w:sz w:val="28"/>
          <w:szCs w:val="28"/>
        </w:rPr>
        <w:t xml:space="preserve"> [1, </w:t>
      </w:r>
      <w:r>
        <w:rPr>
          <w:rFonts w:ascii="Times New Roman" w:eastAsiaTheme="minorEastAsia" w:hAnsi="Times New Roman"/>
          <w:sz w:val="28"/>
          <w:szCs w:val="28"/>
          <w:lang w:val="en-US"/>
        </w:rPr>
        <w:t>c</w:t>
      </w:r>
      <w:r w:rsidRPr="00B67EDF">
        <w:rPr>
          <w:rFonts w:ascii="Times New Roman" w:eastAsiaTheme="minorEastAsia" w:hAnsi="Times New Roman"/>
          <w:sz w:val="28"/>
          <w:szCs w:val="28"/>
        </w:rPr>
        <w:t>. 26]</w:t>
      </w:r>
    </w:p>
    <w:p w14:paraId="7AA6DD62" w14:textId="27A314C8" w:rsidR="00412C1F" w:rsidRDefault="001E2CD3" w:rsidP="00D113DF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В традиционном описании баллистических процессов большую часть форм сопротивления движению снаряда учитывают, умножая его массу на коэффициент фиктивности.</w:t>
      </w:r>
    </w:p>
    <w:p w14:paraId="36611692" w14:textId="67B2637A" w:rsidR="000B6C32" w:rsidRDefault="000B6C32" w:rsidP="000B6C32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 xml:space="preserve">Однако в газодинамической постановке коэффициент фиктивности массы снаряда не используется – разгон газа учитывается в самих уравнениях сохранения. </w:t>
      </w:r>
      <w:r w:rsidRPr="00412C1F">
        <w:rPr>
          <w:rFonts w:ascii="Times New Roman" w:eastAsiaTheme="minorEastAsia" w:hAnsi="Times New Roman"/>
          <w:iCs/>
          <w:sz w:val="28"/>
          <w:szCs w:val="28"/>
        </w:rPr>
        <w:t>[</w:t>
      </w:r>
      <w:r>
        <w:rPr>
          <w:rFonts w:ascii="Times New Roman" w:eastAsiaTheme="minorEastAsia" w:hAnsi="Times New Roman"/>
          <w:iCs/>
          <w:sz w:val="28"/>
          <w:szCs w:val="28"/>
        </w:rPr>
        <w:t>1, с. 19</w:t>
      </w:r>
      <w:r w:rsidRPr="00412C1F">
        <w:rPr>
          <w:rFonts w:ascii="Times New Roman" w:eastAsiaTheme="minorEastAsia" w:hAnsi="Times New Roman"/>
          <w:iCs/>
          <w:sz w:val="28"/>
          <w:szCs w:val="28"/>
        </w:rPr>
        <w:t>]</w:t>
      </w:r>
    </w:p>
    <w:p w14:paraId="0ED90B20" w14:textId="77777777" w:rsidR="00412C1F" w:rsidRDefault="00412C1F" w:rsidP="00412C1F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Две наиболее существенные составляющие сопротивления движению снаряда – сила, возникающая при сжатии воздушного столба перед снарядом, и сила</w:t>
      </w:r>
      <w:r w:rsidR="001E2CD3"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iCs/>
          <w:sz w:val="28"/>
          <w:szCs w:val="28"/>
        </w:rPr>
        <w:t>сопротивления движению по нарезам (либо сила трения ведущих устройств о стенки канала ствола, если нарезы отсутствуют):</w:t>
      </w:r>
    </w:p>
    <w:p w14:paraId="25B16764" w14:textId="6CB20716" w:rsidR="00412C1F" w:rsidRPr="00412C1F" w:rsidRDefault="00412C1F" w:rsidP="00412C1F">
      <w:pPr>
        <w:spacing w:line="360" w:lineRule="auto"/>
        <w:ind w:firstLine="708"/>
        <w:jc w:val="both"/>
        <w:rPr>
          <w:rFonts w:ascii="Times New Roman" w:eastAsiaTheme="minorEastAsia" w:hAnsi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S+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651A4184" w14:textId="22626C04" w:rsidR="00412C1F" w:rsidRDefault="00412C1F" w:rsidP="00412C1F">
      <w:pPr>
        <w:spacing w:line="360" w:lineRule="auto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Theme="minorEastAsia" w:hAnsi="Times New Roman"/>
          <w:sz w:val="28"/>
          <w:szCs w:val="28"/>
        </w:rPr>
        <w:t xml:space="preserve"> – давление воздушного столба перед снарядом</w:t>
      </w:r>
      <w:r w:rsidRPr="00412C1F">
        <w:rPr>
          <w:rFonts w:ascii="Times New Roman" w:eastAsiaTheme="minorEastAsia" w:hAnsi="Times New Roman"/>
          <w:sz w:val="28"/>
          <w:szCs w:val="28"/>
        </w:rPr>
        <w:t>;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b>
        </m:sSub>
      </m:oMath>
      <w:r>
        <w:rPr>
          <w:rFonts w:ascii="Times New Roman" w:eastAsiaTheme="minorEastAsia" w:hAnsi="Times New Roman"/>
          <w:iCs/>
          <w:sz w:val="28"/>
          <w:szCs w:val="28"/>
        </w:rPr>
        <w:t xml:space="preserve"> – сила взаимодействия ведущих устройств со стволом.</w:t>
      </w:r>
      <w:r w:rsidR="00B02CC2">
        <w:rPr>
          <w:rFonts w:ascii="Times New Roman" w:eastAsiaTheme="minorEastAsia" w:hAnsi="Times New Roman"/>
          <w:iCs/>
          <w:sz w:val="28"/>
          <w:szCs w:val="28"/>
        </w:rPr>
        <w:t xml:space="preserve"> Для нарезов постоянной крутизны эта сила пропорциональна давлению на дно снаряда и может быть учтена в форме:</w:t>
      </w:r>
    </w:p>
    <w:p w14:paraId="34D69E36" w14:textId="7DCC03FA" w:rsidR="00B02CC2" w:rsidRPr="00B02CC2" w:rsidRDefault="001734FB" w:rsidP="00412C1F">
      <w:pPr>
        <w:spacing w:line="360" w:lineRule="auto"/>
        <w:jc w:val="both"/>
        <w:rPr>
          <w:rFonts w:ascii="Times New Roman" w:eastAsiaTheme="minorEastAsia" w:hAnsi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≅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S,</m:t>
          </m:r>
        </m:oMath>
      </m:oMathPara>
    </w:p>
    <w:p w14:paraId="1BA49D40" w14:textId="4510D31A" w:rsidR="00B02CC2" w:rsidRPr="00B02CC2" w:rsidRDefault="00B02CC2" w:rsidP="00412C1F">
      <w:pPr>
        <w:spacing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=1.04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(для данного варианта курсовой работы). </w:t>
      </w:r>
    </w:p>
    <w:p w14:paraId="76EC7230" w14:textId="6EC58B46" w:rsidR="00E95F24" w:rsidRDefault="00E95F24" w:rsidP="00412C1F">
      <w:pPr>
        <w:spacing w:line="360" w:lineRule="auto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ab/>
        <w:t>Противодавление воздуха перед снарядом существенно влияет на движение снаряда со сверхзвуковыми относительно невозмущенного воздуха скоростями и может быть приближенно учтено с использованием известной формулы для точного решения задачи о поршне, сжимающем газ:</w:t>
      </w:r>
    </w:p>
    <w:p w14:paraId="6DDE08E4" w14:textId="79FA8782" w:rsidR="00E95F24" w:rsidRPr="00412C1F" w:rsidRDefault="001734FB" w:rsidP="00412C1F">
      <w:pPr>
        <w:spacing w:line="360" w:lineRule="auto"/>
        <w:jc w:val="both"/>
        <w:rPr>
          <w:rFonts w:ascii="Times New Roman" w:eastAsiaTheme="minorEastAsia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0a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0a</m:t>
                      </m:r>
                    </m:sub>
                  </m:sSub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0a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2DA7F635" w14:textId="51C37602" w:rsidR="003B0ED1" w:rsidRPr="003B0ED1" w:rsidRDefault="00654554" w:rsidP="00654554">
      <w:pPr>
        <w:spacing w:line="360" w:lineRule="auto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</m:oMath>
      <w:r w:rsidRPr="00654554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sub>
        </m:sSub>
      </m:oMath>
      <w:r w:rsidRPr="003B0ED1"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sub>
        </m:sSub>
      </m:oMath>
      <w:r w:rsidR="003B0ED1"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w:r w:rsidR="003B0ED1" w:rsidRPr="003B0ED1">
        <w:rPr>
          <w:rFonts w:ascii="Times New Roman" w:eastAsiaTheme="minorEastAsia" w:hAnsi="Times New Roman"/>
          <w:iCs/>
          <w:sz w:val="28"/>
          <w:szCs w:val="28"/>
        </w:rPr>
        <w:t>–</w:t>
      </w:r>
      <w:r w:rsidR="003B0ED1">
        <w:rPr>
          <w:rFonts w:ascii="Times New Roman" w:eastAsiaTheme="minorEastAsia" w:hAnsi="Times New Roman"/>
          <w:iCs/>
          <w:sz w:val="28"/>
          <w:szCs w:val="28"/>
        </w:rPr>
        <w:t xml:space="preserve"> показатель адиабаты, давление и скорость звука в невозмущенном воздухе.</w:t>
      </w:r>
      <w:r w:rsidR="003B0ED1" w:rsidRPr="003B0ED1">
        <w:rPr>
          <w:rFonts w:ascii="Times New Roman" w:eastAsiaTheme="minorEastAsia" w:hAnsi="Times New Roman"/>
          <w:iCs/>
          <w:sz w:val="28"/>
          <w:szCs w:val="28"/>
        </w:rPr>
        <w:t xml:space="preserve"> </w:t>
      </w:r>
      <w:r w:rsidR="003B0ED1" w:rsidRPr="00F00A47">
        <w:rPr>
          <w:rFonts w:ascii="Times New Roman" w:eastAsiaTheme="minorEastAsia" w:hAnsi="Times New Roman"/>
          <w:iCs/>
          <w:sz w:val="28"/>
          <w:szCs w:val="28"/>
        </w:rPr>
        <w:t xml:space="preserve">[1, </w:t>
      </w:r>
      <w:r w:rsidR="003B0ED1">
        <w:rPr>
          <w:rFonts w:ascii="Times New Roman" w:eastAsiaTheme="minorEastAsia" w:hAnsi="Times New Roman"/>
          <w:iCs/>
          <w:sz w:val="28"/>
          <w:szCs w:val="28"/>
          <w:lang w:val="en-US"/>
        </w:rPr>
        <w:t>c</w:t>
      </w:r>
      <w:r w:rsidR="003B0ED1" w:rsidRPr="00F00A47">
        <w:rPr>
          <w:rFonts w:ascii="Times New Roman" w:eastAsiaTheme="minorEastAsia" w:hAnsi="Times New Roman"/>
          <w:iCs/>
          <w:sz w:val="28"/>
          <w:szCs w:val="28"/>
        </w:rPr>
        <w:t>. 23]</w:t>
      </w:r>
    </w:p>
    <w:p w14:paraId="0FEACD39" w14:textId="17225401" w:rsidR="00B02CC2" w:rsidRDefault="001D666A" w:rsidP="00F00A47">
      <w:pPr>
        <w:spacing w:line="360" w:lineRule="auto"/>
        <w:ind w:firstLine="708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lastRenderedPageBreak/>
        <w:t xml:space="preserve">В ряде случаев силой трения в нарезах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b>
        </m:sSub>
      </m:oMath>
      <w:r>
        <w:rPr>
          <w:rFonts w:ascii="Times New Roman" w:eastAsiaTheme="minorEastAsia" w:hAnsi="Times New Roman"/>
          <w:iCs/>
          <w:sz w:val="28"/>
          <w:szCs w:val="28"/>
        </w:rPr>
        <w:t xml:space="preserve">  можно пренебречь</w:t>
      </w:r>
      <w:r w:rsidR="0069706F">
        <w:rPr>
          <w:rFonts w:ascii="Times New Roman" w:eastAsiaTheme="minorEastAsia" w:hAnsi="Times New Roman"/>
          <w:iCs/>
          <w:sz w:val="28"/>
          <w:szCs w:val="28"/>
        </w:rPr>
        <w:t xml:space="preserve">. Учет сопротивления движению снаряда осуществляется домножением левой части уравнения движения снаряда на коэффициент учета сил сопротивления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="0069706F">
        <w:rPr>
          <w:rFonts w:ascii="Times New Roman" w:eastAsiaTheme="minorEastAsia" w:hAnsi="Times New Roman"/>
          <w:iCs/>
          <w:sz w:val="28"/>
          <w:szCs w:val="28"/>
        </w:rPr>
        <w:t xml:space="preserve">. Вследствие чего </w:t>
      </w:r>
      <w:r w:rsidR="00B02CC2">
        <w:rPr>
          <w:rFonts w:ascii="Times New Roman" w:eastAsiaTheme="minorEastAsia" w:hAnsi="Times New Roman"/>
          <w:iCs/>
          <w:sz w:val="28"/>
          <w:szCs w:val="28"/>
        </w:rPr>
        <w:t>эквивалентный вид уравнения движения снаряда будет выглядеть следующим образом:</w:t>
      </w:r>
    </w:p>
    <w:p w14:paraId="5C0CFF6F" w14:textId="3315BF29" w:rsidR="001D666A" w:rsidRPr="00194988" w:rsidRDefault="001734FB" w:rsidP="00B02CC2">
      <w:pPr>
        <w:spacing w:line="360" w:lineRule="auto"/>
        <w:ind w:firstLine="708"/>
        <w:jc w:val="center"/>
        <w:rPr>
          <w:rFonts w:ascii="Times New Roman" w:eastAsiaTheme="minorEastAsia" w:hAnsi="Times New Roman"/>
          <w:iCs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q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=S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2BFCA49F" w14:textId="7828B1CA" w:rsidR="009338AF" w:rsidRPr="00C56B55" w:rsidRDefault="009338AF" w:rsidP="007D2650">
      <w:pPr>
        <w:pStyle w:val="a0"/>
        <w:numPr>
          <w:ilvl w:val="1"/>
          <w:numId w:val="3"/>
        </w:numPr>
        <w:jc w:val="center"/>
        <w:outlineLvl w:val="1"/>
        <w:rPr>
          <w:b/>
          <w:bCs/>
        </w:rPr>
      </w:pPr>
      <w:bookmarkStart w:id="14" w:name="_Toc119330918"/>
      <w:r w:rsidRPr="00C56B55">
        <w:rPr>
          <w:b/>
          <w:bCs/>
        </w:rPr>
        <w:t xml:space="preserve">Численное </w:t>
      </w:r>
      <w:r w:rsidR="00364F92">
        <w:rPr>
          <w:b/>
          <w:bCs/>
        </w:rPr>
        <w:t>интегрирование</w:t>
      </w:r>
      <w:r w:rsidRPr="00C56B55">
        <w:rPr>
          <w:b/>
          <w:bCs/>
        </w:rPr>
        <w:t xml:space="preserve"> системы уравнений</w:t>
      </w:r>
      <w:bookmarkEnd w:id="14"/>
    </w:p>
    <w:p w14:paraId="2FD88488" w14:textId="76E8EB7C" w:rsidR="00364F92" w:rsidRDefault="00364F92" w:rsidP="002A2CAE">
      <w:pPr>
        <w:pStyle w:val="a0"/>
      </w:pPr>
      <w:r>
        <w:t xml:space="preserve">Полная система квазиодномерных уравнений внутренней баллистики и массовых лагранжевых координат имеет вид </w:t>
      </w:r>
      <w:r w:rsidRPr="00364F92">
        <w:t xml:space="preserve">[1, </w:t>
      </w:r>
      <w:r>
        <w:t>с. 31</w:t>
      </w:r>
      <w:r w:rsidRPr="00364F92">
        <w:t>]:</w:t>
      </w:r>
    </w:p>
    <w:p w14:paraId="2380ED8A" w14:textId="2F8E4F64" w:rsidR="00364F92" w:rsidRPr="00FC4C25" w:rsidRDefault="001734FB" w:rsidP="003D37B6">
      <w:pPr>
        <w:pStyle w:val="a0"/>
        <w:ind w:left="708" w:firstLine="2269"/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∂m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ρ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+S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∂m</m:t>
                      </m:r>
                    </m:den>
                  </m:f>
                  <m:r>
                    <w:rPr>
                      <w:rFonts w:ascii="Cambria Math" w:hAnsi="Cambria Math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+p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∂m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vS</m:t>
                      </m:r>
                    </m:e>
                  </m:d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ρ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e,j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ε</m:t>
                  </m:r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k-1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</w:rPr>
                                    <m:t>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nary>
                        </m:e>
                      </m:nary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-1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</w:rPr>
                        <m:t>,</m:t>
                      </m:r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k=1+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g,j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</w:rPr>
                                    <m:t>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g,j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-1</m:t>
                              </m:r>
                            </m:den>
                          </m:f>
                        </m:e>
                      </m:nary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q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>=S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,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36B0BA2" w14:textId="77777777" w:rsidR="00687F03" w:rsidRDefault="00687F03" w:rsidP="002A2CAE">
      <w:pPr>
        <w:pStyle w:val="a0"/>
      </w:pPr>
    </w:p>
    <w:p w14:paraId="4EEDD4A7" w14:textId="58700E48" w:rsidR="008245F5" w:rsidRPr="008245F5" w:rsidRDefault="00763754" w:rsidP="008245F5">
      <w:pPr>
        <w:pStyle w:val="a0"/>
        <w:rPr>
          <w:rFonts w:eastAsiaTheme="minorEastAsia"/>
        </w:rPr>
      </w:pPr>
      <w:r>
        <w:t>г</w:t>
      </w:r>
      <w:r w:rsidR="00681434">
        <w:t>де</w:t>
      </w:r>
      <w:r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q</m:t>
            </m:r>
          </m:e>
          <m:sub>
            <m:r>
              <w:rPr>
                <w:rFonts w:ascii="Cambria Math" w:hAnsi="Cambria Math" w:cs="Cambria Math"/>
              </w:rPr>
              <m:t>w</m:t>
            </m:r>
          </m:sub>
        </m:sSub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Nu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  <m:r>
          <w:rPr>
            <w:rFonts w:ascii="Cambria Math" w:hAnsi="Cambria Math"/>
          </w:rPr>
          <m:t>=0,023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Re</m:t>
            </m:r>
          </m:e>
          <m:sup>
            <m:r>
              <w:rPr>
                <w:rFonts w:ascii="Cambria Math" w:hAnsi="Cambria Math"/>
              </w:rPr>
              <m:t>0,8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e>
          <m:sup>
            <m:r>
              <w:rPr>
                <w:rFonts w:ascii="Cambria Math" w:hAnsi="Cambria Math"/>
              </w:rPr>
              <m:t>0,4</m:t>
            </m:r>
          </m:sup>
        </m:sSup>
        <m:r>
          <m:rPr>
            <m:sty m:val="p"/>
          </m:rPr>
          <w:rPr>
            <w:rFonts w:ascii="Cambria Math" w:hAnsi="Cambria Math" w:cs="Cambria Math"/>
          </w:rPr>
          <m:t>Nu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Pr="00654EF8">
        <w:t xml:space="preserve"> </w:t>
      </w:r>
      <w:r w:rsidR="00681434">
        <w:t xml:space="preserve">– плотность теплового потока от газа в стенки ствола, </w:t>
      </w:r>
      <m:oMath>
        <m:r>
          <m:rPr>
            <m:sty m:val="p"/>
          </m:rPr>
          <w:rPr>
            <w:rFonts w:ascii="Cambria Math" w:hAnsi="Cambria Math"/>
          </w:rPr>
          <m:t>Nu</m:t>
        </m:r>
      </m:oMath>
      <w:r w:rsidR="00681434">
        <w:t xml:space="preserve"> </w:t>
      </w:r>
      <w:r w:rsidR="00B9666A">
        <w:t>–</w:t>
      </w:r>
      <w:r w:rsidR="00681434">
        <w:t xml:space="preserve"> число Нуссельта, </w:t>
      </w:r>
      <m:oMath>
        <m:r>
          <m:rPr>
            <m:sty m:val="p"/>
          </m:rPr>
          <w:rPr>
            <w:rFonts w:ascii="Cambria Math" w:hAnsi="Cambria Math"/>
          </w:rPr>
          <m:t>Re</m:t>
        </m:r>
      </m:oMath>
      <w:r w:rsidR="00681434">
        <w:t xml:space="preserve"> </w:t>
      </w:r>
      <w:r w:rsidR="00CA06D5">
        <w:t>–</w:t>
      </w:r>
      <w:r w:rsidR="00681434">
        <w:t xml:space="preserve"> </w:t>
      </w:r>
      <w:r w:rsidR="00681434" w:rsidRPr="00CA06D5">
        <w:rPr>
          <w:rFonts w:cs="Times New Roman"/>
        </w:rPr>
        <w:t>число</w:t>
      </w:r>
      <w:r w:rsidR="00681434">
        <w:t xml:space="preserve"> Рейнольдса,</w:t>
      </w:r>
      <w:r w:rsidR="006256A1" w:rsidRPr="006256A1">
        <w:t xml:space="preserve"> </w:t>
      </w:r>
      <m:oMath>
        <m:r>
          <m:rPr>
            <m:sty m:val="p"/>
          </m:rPr>
          <w:rPr>
            <w:rFonts w:ascii="Cambria Math" w:hAnsi="Cambria Math"/>
          </w:rPr>
          <m:t>Pr</m:t>
        </m:r>
      </m:oMath>
      <w:r w:rsidR="006256A1" w:rsidRPr="006256A1">
        <w:rPr>
          <w:rFonts w:eastAsiaTheme="minorEastAsia"/>
        </w:rPr>
        <w:t xml:space="preserve"> </w:t>
      </w:r>
      <w:r w:rsidR="00681434">
        <w:t>– число Прандтля (для порохового газа</w:t>
      </w:r>
      <w:r w:rsidR="003F7D6F" w:rsidRPr="003F7D6F">
        <w:t xml:space="preserve"> </w:t>
      </w:r>
      <m:oMath>
        <m:r>
          <m:rPr>
            <m:sty m:val="p"/>
          </m:rPr>
          <w:rPr>
            <w:rFonts w:ascii="Cambria Math" w:hAnsi="Cambria Math"/>
          </w:rPr>
          <m:t>Pr</m:t>
        </m:r>
      </m:oMath>
      <w:r w:rsidR="00681434">
        <w:t xml:space="preserve"> = 0,74),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8E3986" w:rsidRPr="008E3986">
        <w:rPr>
          <w:rFonts w:eastAsiaTheme="minorEastAsia"/>
        </w:rPr>
        <w:t xml:space="preserve"> </w:t>
      </w:r>
      <w:r w:rsidR="00681434">
        <w:t xml:space="preserve">– теплопроводность пороховых газов,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8E3986" w:rsidRPr="008E3986">
        <w:rPr>
          <w:rFonts w:ascii="Cambria Math" w:hAnsi="Cambria Math" w:cs="Cambria Math"/>
        </w:rPr>
        <w:t xml:space="preserve"> </w:t>
      </w:r>
      <w:r w:rsidR="008E3986">
        <w:t>–</w:t>
      </w:r>
      <w:r w:rsidR="00681434">
        <w:t xml:space="preserve"> давление воздушного столба перед </w:t>
      </w:r>
      <w:r w:rsidR="00681434">
        <w:lastRenderedPageBreak/>
        <w:t xml:space="preserve">снарядом,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ѱ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192635" w:rsidRPr="00192635">
        <w:rPr>
          <w:rFonts w:eastAsiaTheme="minorEastAsia"/>
        </w:rPr>
        <w:t xml:space="preserve"> </w:t>
      </w:r>
      <w:r w:rsidR="00192635">
        <w:rPr>
          <w:rFonts w:eastAsiaTheme="minorEastAsia"/>
        </w:rPr>
        <w:t>–</w:t>
      </w:r>
      <w:r w:rsidR="00192635" w:rsidRPr="00192635">
        <w:rPr>
          <w:rFonts w:eastAsiaTheme="minorEastAsia"/>
        </w:rPr>
        <w:t xml:space="preserve"> </w:t>
      </w:r>
      <w:r w:rsidR="00AA5F05">
        <w:rPr>
          <w:rFonts w:eastAsiaTheme="minorEastAsia"/>
        </w:rPr>
        <w:t xml:space="preserve">массовая доля пороховых газов, </w:t>
      </w:r>
      <w:r w:rsidR="00BA2ED7">
        <w:rPr>
          <w:rFonts w:eastAsiaTheme="minorEastAsia"/>
        </w:rPr>
        <w:t xml:space="preserve">доля сгоревшего пороха, плотность пороха, коволюм порохового газа, сила пороха, показатель адиабаты, газовая постоянная пороховых газов и масса </w:t>
      </w:r>
      <m:oMath>
        <m:r>
          <w:rPr>
            <w:rFonts w:ascii="Cambria Math" w:eastAsiaTheme="minorEastAsia" w:hAnsi="Cambria Math"/>
          </w:rPr>
          <m:t>j</m:t>
        </m:r>
      </m:oMath>
      <w:r w:rsidR="008245F5" w:rsidRPr="008245F5">
        <w:rPr>
          <w:rFonts w:eastAsiaTheme="minorEastAsia"/>
        </w:rPr>
        <w:t xml:space="preserve"> </w:t>
      </w:r>
      <w:r w:rsidR="008245F5">
        <w:rPr>
          <w:rFonts w:eastAsiaTheme="minorEastAsia"/>
        </w:rPr>
        <w:t>–</w:t>
      </w:r>
      <w:r w:rsidR="008245F5" w:rsidRPr="008245F5">
        <w:rPr>
          <w:rFonts w:eastAsiaTheme="minorEastAsia"/>
        </w:rPr>
        <w:t xml:space="preserve"> </w:t>
      </w:r>
      <w:r w:rsidR="008245F5">
        <w:rPr>
          <w:rFonts w:eastAsiaTheme="minorEastAsia"/>
        </w:rPr>
        <w:t>й навески смеси соответственно.</w:t>
      </w:r>
    </w:p>
    <w:p w14:paraId="315B94FE" w14:textId="10C27155" w:rsidR="004B009E" w:rsidRDefault="004B009E" w:rsidP="00681434">
      <w:pPr>
        <w:pStyle w:val="a0"/>
      </w:pPr>
      <w:r>
        <w:t xml:space="preserve">Введем равномерную разностную сетку </w:t>
      </w:r>
      <w:r w:rsidR="001F0529">
        <w:t xml:space="preserve">по переменным </w:t>
      </w:r>
      <m:oMath>
        <m:r>
          <w:rPr>
            <w:rFonts w:ascii="Cambria Math" w:hAnsi="Cambria Math"/>
          </w:rPr>
          <m:t>t</m:t>
        </m:r>
      </m:oMath>
      <w:r w:rsidR="001F0529">
        <w:t xml:space="preserve"> и </w:t>
      </w:r>
      <m:oMath>
        <m:r>
          <w:rPr>
            <w:rFonts w:ascii="Cambria Math" w:hAnsi="Cambria Math"/>
          </w:rPr>
          <m:t>m</m:t>
        </m:r>
      </m:oMath>
      <w:r w:rsidR="001F0529">
        <w:t xml:space="preserve">, и будем обозначать индексом </w:t>
      </w:r>
      <m:oMath>
        <m:r>
          <w:rPr>
            <w:rFonts w:ascii="Cambria Math" w:hAnsi="Cambria Math"/>
          </w:rPr>
          <m:t>n</m:t>
        </m:r>
      </m:oMath>
      <w:r w:rsidR="001F0529">
        <w:t xml:space="preserve"> временные узлы, а индексом </w:t>
      </w:r>
      <m:oMath>
        <m:r>
          <w:rPr>
            <w:rFonts w:ascii="Cambria Math" w:hAnsi="Cambria Math"/>
          </w:rPr>
          <m:t>i</m:t>
        </m:r>
      </m:oMath>
      <w:r w:rsidR="001F0529">
        <w:t xml:space="preserve"> – пространственные (массовые). При этом полуцелые координатные индексы используются для обозначения параметров внутри ячейки (таких как </w:t>
      </w:r>
      <m:oMath>
        <m:r>
          <w:rPr>
            <w:rFonts w:ascii="Cambria Math" w:hAnsi="Cambria Math"/>
          </w:rPr>
          <m:t>ρ</m:t>
        </m:r>
      </m:oMath>
      <w:r w:rsidR="001F0529">
        <w:t xml:space="preserve">, </w:t>
      </w:r>
      <w:r w:rsidR="001F0529">
        <w:rPr>
          <w:rFonts w:ascii="Cambria Math" w:hAnsi="Cambria Math" w:cs="Cambria Math"/>
        </w:rPr>
        <w:t>𝑝</w:t>
      </w:r>
      <w:r w:rsidR="001F0529">
        <w:t xml:space="preserve"> и </w:t>
      </w:r>
      <m:oMath>
        <m:r>
          <w:rPr>
            <w:rFonts w:ascii="Cambria Math" w:hAnsi="Cambria Math"/>
          </w:rPr>
          <m:t>ε</m:t>
        </m:r>
      </m:oMath>
      <w:r w:rsidR="001F0529">
        <w:t>), целые – на границах (координаты границ ячеек</w:t>
      </w:r>
      <w:r w:rsidR="00CF3B8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F3B85">
        <w:t xml:space="preserve"> </w:t>
      </w:r>
      <w:r w:rsidR="001F0529">
        <w:t xml:space="preserve">и скорости границ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F0529">
        <w:t>).</w:t>
      </w:r>
    </w:p>
    <w:p w14:paraId="50558FCC" w14:textId="5D95FF8C" w:rsidR="004B009E" w:rsidRDefault="004B009E" w:rsidP="004B009E">
      <w:pPr>
        <w:pStyle w:val="a0"/>
      </w:pPr>
      <w:r>
        <w:t>Конечно – разностная явная аппроксимация имеет следующий вид:</w:t>
      </w:r>
    </w:p>
    <w:p w14:paraId="2FDCA9A1" w14:textId="32E21BB3" w:rsidR="004B009E" w:rsidRPr="00C83A3A" w:rsidRDefault="001734FB" w:rsidP="004B009E">
      <w:pPr>
        <w:pStyle w:val="a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0,5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sup>
                          </m:sSub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n+1</m:t>
                                  </m:r>
                                </m:sup>
                              </m:sSubSup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i+1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n+1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i+1/2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i+1/2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</m:sSubSup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</m:den>
                      </m:f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 xml:space="preserve">,              (1)     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i+1/2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i+1/2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p>
                  </m:sSup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i+1/2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e,j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e,j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i+1/2,j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eastAsia="Cambria Math" w:hAnsi="Cambria Math" w:cs="Cambria Math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i+1/2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k-1</m:t>
                      </m:r>
                    </m:e>
                  </m:d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i+1/2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="Cambria Math"/>
                            </w:rPr>
                            <m:t>(1-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="Cambria Math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/(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-1)</m:t>
                          </m:r>
                        </m:e>
                      </m:nary>
                    </m:num>
                    <m:den>
                      <m:f>
                        <m:fPr>
                          <m:type m:val="lin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i+1/2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i+1/2,j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n+1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,j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n+1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</m:nary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n+1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</m:e>
              </m:eqArr>
            </m:e>
          </m:d>
        </m:oMath>
      </m:oMathPara>
    </w:p>
    <w:p w14:paraId="3740A107" w14:textId="77777777" w:rsidR="00C45CB8" w:rsidRPr="00CF3B85" w:rsidRDefault="00C45CB8" w:rsidP="004B009E">
      <w:pPr>
        <w:pStyle w:val="a0"/>
      </w:pPr>
    </w:p>
    <w:p w14:paraId="1762F25D" w14:textId="77777777" w:rsidR="00D06C49" w:rsidRDefault="00C45CB8" w:rsidP="00D06C49">
      <w:pPr>
        <w:pStyle w:val="a0"/>
        <w:ind w:firstLine="1"/>
      </w:pPr>
      <w:r>
        <w:t xml:space="preserve">Здесь как описывалось ранее </w:t>
      </w:r>
      <m:oMath>
        <m:r>
          <w:rPr>
            <w:rFonts w:ascii="Cambria Math" w:hAnsi="Cambria Math"/>
          </w:rPr>
          <m:t>n</m:t>
        </m:r>
      </m:oMath>
      <w:r>
        <w:t xml:space="preserve"> и </w:t>
      </w:r>
      <m:oMath>
        <m:r>
          <w:rPr>
            <w:rFonts w:ascii="Cambria Math" w:hAnsi="Cambria Math"/>
          </w:rPr>
          <m:t>i</m:t>
        </m:r>
      </m:oMath>
      <w:r>
        <w:t xml:space="preserve"> – индексы узлов разностной сетки по времени и массовой координате соответственно; </w:t>
      </w:r>
      <m:oMath>
        <m:r>
          <w:rPr>
            <w:rFonts w:ascii="Cambria Math" w:hAnsi="Cambria Math"/>
          </w:rPr>
          <m:t>j</m:t>
        </m:r>
      </m:oMath>
      <w:r>
        <w:t xml:space="preserve"> – номер порохового состава. </w:t>
      </w:r>
    </w:p>
    <w:p w14:paraId="5A94D5F1" w14:textId="77777777" w:rsidR="00000EE8" w:rsidRDefault="00C45CB8" w:rsidP="00D06C49">
      <w:pPr>
        <w:pStyle w:val="a0"/>
        <w:ind w:firstLine="708"/>
      </w:pPr>
      <w:r>
        <w:t>Порядок формул приведен в соответствии с последовательностью вычислений. Схема имеет первый порядок аппроксимации по времени и координате.</w:t>
      </w:r>
    </w:p>
    <w:p w14:paraId="6EE0EFBF" w14:textId="21420543" w:rsidR="00F667C2" w:rsidRDefault="00C45CB8" w:rsidP="00000EE8">
      <w:pPr>
        <w:pStyle w:val="a0"/>
        <w:ind w:firstLine="708"/>
      </w:pPr>
      <w:r>
        <w:lastRenderedPageBreak/>
        <w:t xml:space="preserve"> Шаг по времени вычисляется исходя из условий устойчивости Куранта</w:t>
      </w:r>
      <w:r w:rsidR="00000EE8">
        <w:t>–</w:t>
      </w:r>
      <w:r w:rsidR="00F667C2" w:rsidRPr="00F667C2">
        <w:t xml:space="preserve"> </w:t>
      </w:r>
      <w:r>
        <w:t>Фридрих</w:t>
      </w:r>
      <w:r w:rsidR="00F667C2">
        <w:rPr>
          <w:lang w:val="en-US"/>
        </w:rPr>
        <w:t>c</w:t>
      </w:r>
      <w:r>
        <w:t>а</w:t>
      </w:r>
      <w:r w:rsidR="00F667C2" w:rsidRPr="00F667C2">
        <w:t xml:space="preserve"> </w:t>
      </w:r>
      <w:r w:rsidR="00F667C2">
        <w:t>–</w:t>
      </w:r>
      <w:r w:rsidR="00F667C2" w:rsidRPr="00F667C2">
        <w:t xml:space="preserve"> </w:t>
      </w:r>
      <w:r>
        <w:t xml:space="preserve">Леви: </w:t>
      </w:r>
    </w:p>
    <w:p w14:paraId="7CD09CE6" w14:textId="316F1627" w:rsidR="000E7D10" w:rsidRPr="000E7D10" w:rsidRDefault="001734FB" w:rsidP="00000EE8">
      <w:pPr>
        <w:pStyle w:val="a0"/>
        <w:ind w:firstLine="708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CFL</m:t>
          </m:r>
          <m:r>
            <w:rPr>
              <w:rFonts w:ascii="Cambria Math" w:eastAsiaTheme="minorEastAsia" w:hAnsi="Cambria Math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i=0,…,N-1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i+1/2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i+1/2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e>
          </m:func>
        </m:oMath>
      </m:oMathPara>
    </w:p>
    <w:p w14:paraId="7D295E98" w14:textId="6758691F" w:rsidR="000E7D10" w:rsidRPr="000E7D10" w:rsidRDefault="00C45CB8" w:rsidP="000E7D10">
      <w:pPr>
        <w:pStyle w:val="a0"/>
      </w:pPr>
      <w:r>
        <w:t>где CFL – число Куранта (0 &lt; CFL &lt; 1),</w:t>
      </w:r>
      <w:r w:rsidR="000B2B60" w:rsidRPr="000B2B60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i+1/2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>– скорость звука в ячейке</w:t>
      </w:r>
      <w:r w:rsidR="000E7D10" w:rsidRPr="000E7D10">
        <w:t>,</w:t>
      </w:r>
    </w:p>
    <w:p w14:paraId="4EFE9981" w14:textId="04EF1A22" w:rsidR="000E7D10" w:rsidRPr="00121F3A" w:rsidRDefault="001734FB" w:rsidP="000E7D10">
      <w:pPr>
        <w:pStyle w:val="a0"/>
        <w:jc w:val="center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i+1/2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i+1/2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i+1/2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i+1/2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(1-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i+1/2,j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e>
                  </m:nary>
                </m:den>
              </m:f>
            </m:e>
          </m:rad>
          <m:r>
            <w:rPr>
              <w:rFonts w:ascii="Cambria Math" w:hAnsi="Cambria Math"/>
            </w:rPr>
            <m:t>.</m:t>
          </m:r>
        </m:oMath>
      </m:oMathPara>
    </w:p>
    <w:p w14:paraId="26ACDDE0" w14:textId="50F226C5" w:rsidR="00072FDF" w:rsidRDefault="00C45CB8" w:rsidP="00072FDF">
      <w:pPr>
        <w:pStyle w:val="a0"/>
        <w:rPr>
          <w:rFonts w:eastAsiaTheme="minorEastAsia"/>
        </w:rPr>
      </w:pPr>
      <w:r>
        <w:t xml:space="preserve">Удобство приведенной численной схемы заключается в ее простой физической интерпретации: закрытые ячейки газа (между ячейками отсутствует обмен массой), в каждую из которых заключен газ c массой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i+1/2</m:t>
            </m:r>
          </m:sub>
        </m:sSub>
      </m:oMath>
      <w:r w:rsidR="005C2470" w:rsidRPr="005C2470">
        <w:rPr>
          <w:rFonts w:eastAsiaTheme="minorEastAsia"/>
        </w:rPr>
        <w:t xml:space="preserve"> </w:t>
      </w:r>
      <w:r>
        <w:t xml:space="preserve">и давлением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i+1/2</m:t>
            </m:r>
          </m:sub>
        </m:sSub>
      </m:oMath>
      <w:r w:rsidR="005C2470" w:rsidRPr="005C2470">
        <w:t>,</w:t>
      </w:r>
      <w:r>
        <w:t xml:space="preserve"> приводят в движение другие ячейки, а также перегородки между ними, массой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54D2">
        <w:t>. Одной из таких перегородок является снаряд, что позволяет отказаться от отдельного уравнения, описывающего его движение, если</w:t>
      </w:r>
      <w:r w:rsidR="00475020">
        <w:t xml:space="preserve"> ввести массу перегородки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75020">
        <w:rPr>
          <w:rFonts w:eastAsiaTheme="minorEastAsia"/>
        </w:rPr>
        <w:t xml:space="preserve">, как это сделано в первом уравнении системы (1). </w:t>
      </w:r>
      <w:r w:rsidR="00C96B1E">
        <w:rPr>
          <w:rFonts w:eastAsiaTheme="minorEastAsia"/>
        </w:rPr>
        <w:t xml:space="preserve">Условие на неподвижной левой границе может быть приближенно заменено введением фиктивной очень большой массы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96B1E" w:rsidRPr="00C96B1E">
        <w:rPr>
          <w:rFonts w:eastAsiaTheme="minorEastAsia"/>
        </w:rPr>
        <w:t>.</w:t>
      </w:r>
      <w:r w:rsidR="00C96B1E">
        <w:rPr>
          <w:rFonts w:eastAsiaTheme="minorEastAsia"/>
        </w:rPr>
        <w:t xml:space="preserve"> Это позволяет использовать данную схему без явного выделения границ. </w:t>
      </w:r>
      <w:r w:rsidR="00C96B1E" w:rsidRPr="00C96B1E">
        <w:rPr>
          <w:rFonts w:eastAsiaTheme="minorEastAsia"/>
        </w:rPr>
        <w:t xml:space="preserve">[1, </w:t>
      </w:r>
      <w:r w:rsidR="00C96B1E">
        <w:rPr>
          <w:rFonts w:eastAsiaTheme="minorEastAsia"/>
        </w:rPr>
        <w:t>с. 32</w:t>
      </w:r>
      <w:r w:rsidR="00C96B1E" w:rsidRPr="00C96B1E">
        <w:rPr>
          <w:rFonts w:eastAsiaTheme="minorEastAsia"/>
        </w:rPr>
        <w:t>]</w:t>
      </w:r>
    </w:p>
    <w:p w14:paraId="74C63E30" w14:textId="265DFC57" w:rsidR="00072FDF" w:rsidRPr="00756FA3" w:rsidRDefault="00072FDF" w:rsidP="00072FDF">
      <w:pPr>
        <w:pStyle w:val="a0"/>
        <w:rPr>
          <w:rFonts w:cs="Times New Roman"/>
        </w:rPr>
      </w:pPr>
      <w:r>
        <w:rPr>
          <w:rFonts w:eastAsiaTheme="minorEastAsia"/>
        </w:rPr>
        <w:t xml:space="preserve">Следует описать начальные и граничные условия. Однако перед этим следует дать определением давлению форсирования. </w:t>
      </w:r>
      <w:r w:rsidRPr="00072FDF">
        <w:rPr>
          <w:rFonts w:cs="Times New Roman"/>
        </w:rPr>
        <w:t xml:space="preserve">В расчетах применяют гипотезу мгновенного врезания: движение снаряда начинается в момент, когда разность давлений, действующих на него, превышает некоторый условный предел, называемый давлением форсирования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072FDF">
        <w:rPr>
          <w:rFonts w:cs="Times New Roman"/>
        </w:rPr>
        <w:t>. В рамках данной курсовой работы для нарезных орудий эта величина равна 30 МПа.</w:t>
      </w:r>
      <w:r w:rsidR="00756FA3" w:rsidRPr="00756FA3">
        <w:rPr>
          <w:rFonts w:cs="Times New Roman"/>
        </w:rPr>
        <w:t xml:space="preserve"> </w:t>
      </w:r>
      <w:r w:rsidR="00756FA3">
        <w:rPr>
          <w:rFonts w:cs="Times New Roman"/>
        </w:rPr>
        <w:t xml:space="preserve">Постановка начальных условий зависит от момента времени, который принимают за начало отсчета. </w:t>
      </w:r>
      <w:r w:rsidR="00756FA3" w:rsidRPr="00756FA3">
        <w:rPr>
          <w:rFonts w:cs="Times New Roman"/>
        </w:rPr>
        <w:t>[1.</w:t>
      </w:r>
      <w:r w:rsidR="00756FA3">
        <w:rPr>
          <w:rFonts w:cs="Times New Roman"/>
        </w:rPr>
        <w:t xml:space="preserve"> с. 28</w:t>
      </w:r>
      <w:r w:rsidR="00756FA3" w:rsidRPr="00756FA3">
        <w:rPr>
          <w:rFonts w:cs="Times New Roman"/>
        </w:rPr>
        <w:t>]</w:t>
      </w:r>
    </w:p>
    <w:p w14:paraId="44E801B0" w14:textId="6BBD3BB5" w:rsidR="00756FA3" w:rsidRDefault="00756FA3" w:rsidP="00072FDF">
      <w:pPr>
        <w:pStyle w:val="a0"/>
        <w:rPr>
          <w:rFonts w:eastAsiaTheme="minorEastAsia"/>
        </w:rPr>
      </w:pPr>
      <w:r>
        <w:rPr>
          <w:rFonts w:eastAsiaTheme="minorEastAsia"/>
        </w:rPr>
        <w:t>В случае отсчета от момента вспышки начальные условия имеют вид:</w:t>
      </w:r>
    </w:p>
    <w:p w14:paraId="55A87302" w14:textId="5E2BFCC9" w:rsidR="00756FA3" w:rsidRPr="00756FA3" w:rsidRDefault="00756FA3" w:rsidP="00D033B9">
      <w:pPr>
        <w:pStyle w:val="a0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 xml:space="preserve">для ОГПС </w:t>
      </w:r>
      <m:oMath>
        <m:r>
          <w:rPr>
            <w:rFonts w:ascii="Cambria Math" w:eastAsiaTheme="minorEastAsia" w:hAnsi="Cambria Math"/>
          </w:rPr>
          <m:t>v=0; ρ=∆;p=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ign</m:t>
            </m:r>
          </m:sub>
        </m:sSub>
        <m:r>
          <w:rPr>
            <w:rFonts w:ascii="Cambria Math" w:eastAsiaTheme="minorEastAsia" w:hAnsi="Cambria Math"/>
          </w:rPr>
          <m:t xml:space="preserve">;z=0; </m:t>
        </m:r>
        <m:r>
          <m:rPr>
            <m:sty m:val="p"/>
          </m:rPr>
          <w:rPr>
            <w:rFonts w:ascii="Cambria Math" w:eastAsiaTheme="minorEastAsia" w:hAnsi="Cambria Math"/>
          </w:rPr>
          <m:t>ѱ</m:t>
        </m:r>
        <m:r>
          <w:rPr>
            <w:rFonts w:ascii="Cambria Math" w:eastAsiaTheme="minorEastAsia" w:hAnsi="Cambria Math"/>
          </w:rPr>
          <m:t>=0;</m:t>
        </m:r>
      </m:oMath>
    </w:p>
    <w:p w14:paraId="53F2628C" w14:textId="6F8BB209" w:rsidR="00756FA3" w:rsidRDefault="00756FA3" w:rsidP="00D033B9">
      <w:pPr>
        <w:pStyle w:val="a0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 xml:space="preserve">для снаряда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=0.</m:t>
        </m:r>
      </m:oMath>
    </w:p>
    <w:p w14:paraId="5D3A08A4" w14:textId="6FC4DD81" w:rsidR="00D033B9" w:rsidRDefault="00D033B9" w:rsidP="00072FDF">
      <w:pPr>
        <w:pStyle w:val="a0"/>
        <w:rPr>
          <w:rFonts w:eastAsiaTheme="minorEastAsia"/>
        </w:rPr>
      </w:pPr>
      <w:r>
        <w:rPr>
          <w:rFonts w:eastAsiaTheme="minorEastAsia"/>
        </w:rPr>
        <w:lastRenderedPageBreak/>
        <w:t xml:space="preserve">В этом случае до достижения момента форсирования, определяемого условием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снаряд должен оставаться неподвижным.</w:t>
      </w:r>
    </w:p>
    <w:p w14:paraId="6E72967F" w14:textId="3A07467A" w:rsidR="005F32E0" w:rsidRDefault="005F32E0" w:rsidP="00072FDF">
      <w:pPr>
        <w:pStyle w:val="a0"/>
        <w:rPr>
          <w:rFonts w:eastAsiaTheme="minorEastAsia"/>
        </w:rPr>
      </w:pPr>
      <w:r>
        <w:rPr>
          <w:rFonts w:eastAsiaTheme="minorEastAsia"/>
        </w:rPr>
        <w:t>При отсчете времени с момента форсирования начальные условия имеют вид:</w:t>
      </w:r>
    </w:p>
    <w:p w14:paraId="442794F4" w14:textId="57D4B019" w:rsidR="005F32E0" w:rsidRPr="005F32E0" w:rsidRDefault="005F32E0" w:rsidP="00FB44C1">
      <w:pPr>
        <w:pStyle w:val="a0"/>
        <w:numPr>
          <w:ilvl w:val="0"/>
          <w:numId w:val="17"/>
        </w:numPr>
        <w:rPr>
          <w:rFonts w:eastAsiaTheme="minorEastAsia"/>
          <w:i/>
        </w:rPr>
      </w:pPr>
      <w:r>
        <w:rPr>
          <w:rFonts w:eastAsiaTheme="minorEastAsia"/>
        </w:rPr>
        <w:t xml:space="preserve">для ОГПС </w:t>
      </w:r>
      <m:oMath>
        <m:r>
          <w:rPr>
            <w:rFonts w:ascii="Cambria Math" w:eastAsiaTheme="minorEastAsia" w:hAnsi="Cambria Math"/>
          </w:rPr>
          <m:t>v=0; ρ=∆;p=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;z=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; </m:t>
        </m:r>
        <m:r>
          <m:rPr>
            <m:sty m:val="p"/>
          </m:rPr>
          <w:rPr>
            <w:rFonts w:ascii="Cambria Math" w:eastAsiaTheme="minorEastAsia" w:hAnsi="Cambria Math"/>
          </w:rPr>
          <m:t>ѱ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14:paraId="5489EAEA" w14:textId="4AFFDFBE" w:rsidR="005F32E0" w:rsidRPr="00A12DEB" w:rsidRDefault="005F32E0" w:rsidP="00FB44C1">
      <w:pPr>
        <w:pStyle w:val="a0"/>
        <w:numPr>
          <w:ilvl w:val="0"/>
          <w:numId w:val="17"/>
        </w:numPr>
        <w:rPr>
          <w:rFonts w:eastAsiaTheme="minorEastAsia"/>
          <w:i/>
        </w:rPr>
      </w:pPr>
      <w:r>
        <w:rPr>
          <w:rFonts w:eastAsiaTheme="minorEastAsia"/>
        </w:rPr>
        <w:t xml:space="preserve">для снаряда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=0.</m:t>
        </m:r>
      </m:oMath>
    </w:p>
    <w:p w14:paraId="55376260" w14:textId="37A82299" w:rsidR="00A12DEB" w:rsidRPr="00A12DEB" w:rsidRDefault="00A12DEB" w:rsidP="00A12DEB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Удобство отсчета времени от момента форсирования заключается в отсутствии необходимости учета того, что снаряд должен оставаться неподвижным до достижения в камере давления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. </w:t>
      </w:r>
      <w:r w:rsidRPr="00A12DEB">
        <w:rPr>
          <w:rFonts w:eastAsiaTheme="minorEastAsia"/>
        </w:rPr>
        <w:t xml:space="preserve">[1, </w:t>
      </w:r>
      <w:r>
        <w:rPr>
          <w:rFonts w:eastAsiaTheme="minorEastAsia"/>
        </w:rPr>
        <w:t>с. 29</w:t>
      </w:r>
      <w:r w:rsidRPr="00A12DEB">
        <w:rPr>
          <w:rFonts w:eastAsiaTheme="minorEastAsia"/>
        </w:rPr>
        <w:t>]</w:t>
      </w:r>
    </w:p>
    <w:p w14:paraId="4844240B" w14:textId="68E906FE" w:rsidR="00A12DEB" w:rsidRDefault="00A12DEB" w:rsidP="00A12DEB">
      <w:pPr>
        <w:pStyle w:val="a0"/>
        <w:rPr>
          <w:rFonts w:eastAsiaTheme="minorEastAsia"/>
        </w:rPr>
      </w:pPr>
      <w:r>
        <w:rPr>
          <w:rFonts w:eastAsiaTheme="minorEastAsia"/>
        </w:rPr>
        <w:t>При решении задачи в газодинамической постановке помимо начальных условий требуется задать также и граничные условия. В качестве таковых выбирают условия непротекания (равенство скорости газа скорости поверхности) как на левой неподвижной границе (дно канала) расчетной области, так и на правой подвижной границе (дно снаряда):</w:t>
      </w:r>
    </w:p>
    <w:p w14:paraId="4EBE3CAD" w14:textId="652250F7" w:rsidR="00A12DEB" w:rsidRDefault="00A12DEB" w:rsidP="00A12DEB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t,x=0</m:t>
              </m:r>
            </m:e>
          </m:d>
          <m:r>
            <w:rPr>
              <w:rFonts w:ascii="Cambria Math" w:eastAsiaTheme="minorEastAsia" w:hAnsi="Cambria Math"/>
            </w:rPr>
            <m:t>=0;v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t,x=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20AFB9E6" w14:textId="0C4DE0D1" w:rsidR="00A12DEB" w:rsidRPr="00A12DEB" w:rsidRDefault="00A12DEB" w:rsidP="00A12DEB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При этом координата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Pr="00A12DEB">
        <w:rPr>
          <w:rFonts w:eastAsiaTheme="minorEastAsia"/>
        </w:rPr>
        <w:t xml:space="preserve"> – </w:t>
      </w:r>
      <w:r>
        <w:rPr>
          <w:rFonts w:eastAsiaTheme="minorEastAsia"/>
        </w:rPr>
        <w:t>переменная и отвечает текущему положению снаряда.</w:t>
      </w:r>
    </w:p>
    <w:p w14:paraId="0D1B7E3D" w14:textId="01642AEA" w:rsidR="00687F03" w:rsidRDefault="00687F03" w:rsidP="00361645">
      <w:pPr>
        <w:pStyle w:val="a0"/>
      </w:pPr>
      <w:r>
        <w:t xml:space="preserve">Существует готовая библиотека </w:t>
      </w:r>
      <w:r>
        <w:rPr>
          <w:lang w:val="en-US"/>
        </w:rPr>
        <w:t>pyballistics</w:t>
      </w:r>
      <w:r w:rsidRPr="0092392D">
        <w:t xml:space="preserve"> </w:t>
      </w:r>
      <w:r>
        <w:t xml:space="preserve">для решения прямой задачи внутренней баллистики в нульмерной и квазиодномерной постановках на языке программирования </w:t>
      </w:r>
      <w:r>
        <w:rPr>
          <w:lang w:val="en-US"/>
        </w:rPr>
        <w:t>Python</w:t>
      </w:r>
      <w:r>
        <w:t xml:space="preserve"> версии 3.6 и выше. Используемый метод для квазиодномерной модели называется </w:t>
      </w:r>
      <w:r>
        <w:rPr>
          <w:lang w:val="en-US"/>
        </w:rPr>
        <w:t>ozvb</w:t>
      </w:r>
      <w:r w:rsidRPr="00687F03">
        <w:t>_</w:t>
      </w:r>
      <w:r>
        <w:rPr>
          <w:lang w:val="en-US"/>
        </w:rPr>
        <w:t>largange</w:t>
      </w:r>
      <w:r w:rsidRPr="00687F03">
        <w:t>.</w:t>
      </w:r>
      <w:r>
        <w:t xml:space="preserve"> Исходный код библиотек</w:t>
      </w:r>
      <w:r w:rsidR="007F06C0">
        <w:t>и</w:t>
      </w:r>
      <w:r>
        <w:t xml:space="preserve"> находится в открытом доступе. [2]</w:t>
      </w:r>
    </w:p>
    <w:p w14:paraId="7058B5D3" w14:textId="77777777" w:rsidR="00072FDF" w:rsidRDefault="00072FDF" w:rsidP="00072FDF">
      <w:pPr>
        <w:pStyle w:val="a0"/>
        <w:rPr>
          <w:rFonts w:eastAsiaTheme="minorEastAsia"/>
        </w:rPr>
      </w:pPr>
      <w:r>
        <w:rPr>
          <w:rFonts w:eastAsiaTheme="minorEastAsia"/>
        </w:rPr>
        <w:t>Расчет будет остановлен, если выполнено одно из условий:</w:t>
      </w:r>
    </w:p>
    <w:p w14:paraId="164457C4" w14:textId="77777777" w:rsidR="00072FDF" w:rsidRDefault="00072FDF" w:rsidP="00072FDF">
      <w:pPr>
        <w:pStyle w:val="a0"/>
        <w:numPr>
          <w:ilvl w:val="0"/>
          <w:numId w:val="14"/>
        </w:numPr>
        <w:ind w:left="1134" w:hanging="283"/>
        <w:rPr>
          <w:i/>
        </w:rPr>
      </w:pPr>
      <w:r>
        <w:rPr>
          <w:iCs/>
        </w:rPr>
        <w:t>снаряд набрал необходимую дульную скорость;</w:t>
      </w:r>
    </w:p>
    <w:p w14:paraId="56E7B445" w14:textId="77777777" w:rsidR="00072FDF" w:rsidRDefault="00072FDF" w:rsidP="00072FDF">
      <w:pPr>
        <w:pStyle w:val="a0"/>
        <w:numPr>
          <w:ilvl w:val="0"/>
          <w:numId w:val="14"/>
        </w:numPr>
        <w:ind w:left="1134" w:hanging="283"/>
        <w:rPr>
          <w:i/>
        </w:rPr>
      </w:pPr>
      <w:r>
        <w:rPr>
          <w:iCs/>
        </w:rPr>
        <w:t>превышено допустимое среднебаллистическое давление;</w:t>
      </w:r>
    </w:p>
    <w:p w14:paraId="11FBB281" w14:textId="77777777" w:rsidR="00072FDF" w:rsidRDefault="00072FDF" w:rsidP="00072FDF">
      <w:pPr>
        <w:pStyle w:val="a0"/>
        <w:numPr>
          <w:ilvl w:val="0"/>
          <w:numId w:val="14"/>
        </w:numPr>
        <w:ind w:left="1134" w:hanging="283"/>
        <w:rPr>
          <w:i/>
        </w:rPr>
      </w:pPr>
      <w:r>
        <w:rPr>
          <w:iCs/>
        </w:rPr>
        <w:t>превышена допустимая длина ствола (координата снаряда);</w:t>
      </w:r>
    </w:p>
    <w:p w14:paraId="2CC05C70" w14:textId="60B9663D" w:rsidR="00155C5D" w:rsidRPr="00C9513A" w:rsidRDefault="00072FDF" w:rsidP="00155C5D">
      <w:pPr>
        <w:pStyle w:val="a0"/>
        <w:numPr>
          <w:ilvl w:val="0"/>
          <w:numId w:val="14"/>
        </w:numPr>
        <w:ind w:left="1134" w:hanging="283"/>
        <w:rPr>
          <w:i/>
        </w:rPr>
      </w:pPr>
      <w:r>
        <w:rPr>
          <w:iCs/>
        </w:rPr>
        <w:t xml:space="preserve">количество шагов интегрирования </w:t>
      </w:r>
      <w:r w:rsidRPr="00612C87">
        <w:rPr>
          <w:iCs/>
        </w:rPr>
        <w:t>превысило 100 000 точек.</w:t>
      </w:r>
    </w:p>
    <w:p w14:paraId="6A5DC1F8" w14:textId="77777777" w:rsidR="00C9513A" w:rsidRDefault="00C9513A" w:rsidP="00C9513A">
      <w:pPr>
        <w:pStyle w:val="a0"/>
        <w:rPr>
          <w:iCs/>
        </w:rPr>
      </w:pPr>
    </w:p>
    <w:p w14:paraId="29E72881" w14:textId="77777777" w:rsidR="00C9513A" w:rsidRPr="00841B98" w:rsidRDefault="00C9513A" w:rsidP="00C9513A">
      <w:pPr>
        <w:pStyle w:val="a0"/>
        <w:rPr>
          <w:i/>
        </w:rPr>
      </w:pPr>
    </w:p>
    <w:p w14:paraId="40851A12" w14:textId="5AD03C37" w:rsidR="00841B98" w:rsidRPr="00873622" w:rsidRDefault="00841B98" w:rsidP="00841B98">
      <w:pPr>
        <w:pStyle w:val="a0"/>
        <w:numPr>
          <w:ilvl w:val="1"/>
          <w:numId w:val="3"/>
        </w:numPr>
        <w:jc w:val="center"/>
        <w:outlineLvl w:val="1"/>
        <w:rPr>
          <w:b/>
          <w:i/>
          <w:lang w:val="en-US"/>
        </w:rPr>
      </w:pPr>
      <w:bookmarkStart w:id="15" w:name="_Toc119330919"/>
      <w:r w:rsidRPr="00841B98">
        <w:rPr>
          <w:b/>
          <w:iCs/>
        </w:rPr>
        <w:lastRenderedPageBreak/>
        <w:t>Обоснование шага интегрирования</w:t>
      </w:r>
      <w:bookmarkEnd w:id="15"/>
    </w:p>
    <w:p w14:paraId="37F1A3DB" w14:textId="1E6C8B69" w:rsidR="00873622" w:rsidRPr="00612C87" w:rsidRDefault="00873622" w:rsidP="00873622">
      <w:pPr>
        <w:pStyle w:val="a0"/>
        <w:rPr>
          <w:rFonts w:eastAsiaTheme="minorEastAsia"/>
        </w:rPr>
      </w:pPr>
      <w:r w:rsidRPr="00612C87">
        <w:t>Прави</w:t>
      </w:r>
      <w:r w:rsidR="00DC236F" w:rsidRPr="00612C87">
        <w:t>льный подбор количества ячеек при решении</w:t>
      </w:r>
      <w:r w:rsidRPr="00612C87">
        <w:t xml:space="preserve"> прямой задачи позволяет получить максимально производительные вычисления с необходимой точностью. Для наглядности построим график зависимости критерия оптимальности (в нашем случае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612C87">
        <w:rPr>
          <w:rFonts w:eastAsiaTheme="minorEastAsia"/>
        </w:rPr>
        <w:t xml:space="preserve">) </w:t>
      </w:r>
      <w:r w:rsidR="00DC236F" w:rsidRPr="00612C87">
        <w:rPr>
          <w:rFonts w:eastAsiaTheme="minorEastAsia"/>
        </w:rPr>
        <w:t>от количества ячеек</w:t>
      </w:r>
      <w:r w:rsidRPr="00612C87">
        <w:rPr>
          <w:rFonts w:eastAsiaTheme="minorEastAsia"/>
        </w:rPr>
        <w:t xml:space="preserve"> для исходных данных:</w:t>
      </w:r>
    </w:p>
    <w:p w14:paraId="4C27DF66" w14:textId="253FE19B" w:rsidR="00873622" w:rsidRPr="00612C87" w:rsidRDefault="00873622" w:rsidP="00873622">
      <w:pPr>
        <w:pStyle w:val="a0"/>
        <w:numPr>
          <w:ilvl w:val="0"/>
          <w:numId w:val="25"/>
        </w:numPr>
      </w:pPr>
      <w:r w:rsidRPr="00612C87">
        <w:t xml:space="preserve">Калибр </w:t>
      </w:r>
      <m:oMath>
        <m:r>
          <w:rPr>
            <w:rFonts w:ascii="Cambria Math" w:hAnsi="Cambria Math"/>
          </w:rPr>
          <m:t>d=76.2</m:t>
        </m:r>
      </m:oMath>
      <w:r w:rsidRPr="00612C87">
        <w:rPr>
          <w:rFonts w:eastAsiaTheme="minorEastAsia"/>
          <w:lang w:val="en-US"/>
        </w:rPr>
        <w:t xml:space="preserve"> </w:t>
      </w:r>
      <w:r w:rsidRPr="00612C87">
        <w:rPr>
          <w:rFonts w:eastAsiaTheme="minorEastAsia"/>
        </w:rPr>
        <w:t>мм</w:t>
      </w:r>
      <w:r w:rsidRPr="00612C87">
        <w:rPr>
          <w:rFonts w:eastAsiaTheme="minorEastAsia"/>
          <w:lang w:val="en-US"/>
        </w:rPr>
        <w:t>;</w:t>
      </w:r>
    </w:p>
    <w:p w14:paraId="30B239E7" w14:textId="5522C5CA" w:rsidR="00873622" w:rsidRPr="00612C87" w:rsidRDefault="00873622" w:rsidP="00873622">
      <w:pPr>
        <w:pStyle w:val="a0"/>
        <w:numPr>
          <w:ilvl w:val="0"/>
          <w:numId w:val="25"/>
        </w:numPr>
      </w:pPr>
      <w:r w:rsidRPr="00612C87">
        <w:rPr>
          <w:rFonts w:eastAsiaTheme="minorEastAsia"/>
        </w:rPr>
        <w:t xml:space="preserve">Масса снаряда </w:t>
      </w:r>
      <m:oMath>
        <m:r>
          <w:rPr>
            <w:rFonts w:ascii="Cambria Math" w:eastAsiaTheme="minorEastAsia" w:hAnsi="Cambria Math"/>
          </w:rPr>
          <m:t>q=3.3 кг</m:t>
        </m:r>
      </m:oMath>
      <w:r w:rsidRPr="00612C87">
        <w:rPr>
          <w:rFonts w:eastAsiaTheme="minorEastAsia"/>
        </w:rPr>
        <w:t>;</w:t>
      </w:r>
    </w:p>
    <w:p w14:paraId="40641155" w14:textId="1739E9B3" w:rsidR="00873622" w:rsidRPr="00612C87" w:rsidRDefault="00873622" w:rsidP="00873622">
      <w:pPr>
        <w:pStyle w:val="a0"/>
        <w:numPr>
          <w:ilvl w:val="0"/>
          <w:numId w:val="25"/>
        </w:numPr>
      </w:pPr>
      <w:r w:rsidRPr="00612C87">
        <w:rPr>
          <w:rFonts w:eastAsiaTheme="minorEastAsia"/>
        </w:rPr>
        <w:t xml:space="preserve">Дульная скорость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pm</m:t>
            </m:r>
          </m:sub>
        </m:sSub>
        <m:r>
          <w:rPr>
            <w:rFonts w:ascii="Cambria Math" w:eastAsiaTheme="minorEastAsia" w:hAnsi="Cambria Math"/>
          </w:rPr>
          <m:t>=1000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м</m:t>
            </m: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 w:rsidRPr="00612C87">
        <w:rPr>
          <w:rFonts w:eastAsiaTheme="minorEastAsia"/>
        </w:rPr>
        <w:t>;</w:t>
      </w:r>
    </w:p>
    <w:p w14:paraId="59F9CF7B" w14:textId="7A272ED7" w:rsidR="00873622" w:rsidRPr="00612C87" w:rsidRDefault="00873622" w:rsidP="00873622">
      <w:pPr>
        <w:pStyle w:val="a0"/>
        <w:numPr>
          <w:ilvl w:val="0"/>
          <w:numId w:val="25"/>
        </w:numPr>
      </w:pPr>
      <w:r w:rsidRPr="00612C87">
        <w:rPr>
          <w:rFonts w:eastAsiaTheme="minorEastAsia"/>
        </w:rPr>
        <w:t xml:space="preserve">Максимальное среднебаллистическое давление не более </w:t>
      </w:r>
      <m:oMath>
        <m:r>
          <w:rPr>
            <w:rFonts w:ascii="Cambria Math" w:eastAsiaTheme="minorEastAsia" w:hAnsi="Cambria Math"/>
          </w:rPr>
          <m:t>380 МПа</m:t>
        </m:r>
      </m:oMath>
      <w:r w:rsidRPr="00612C87">
        <w:rPr>
          <w:rFonts w:eastAsiaTheme="minorEastAsia"/>
        </w:rPr>
        <w:t>;</w:t>
      </w:r>
    </w:p>
    <w:p w14:paraId="5F998736" w14:textId="2A7DE9CE" w:rsidR="00873622" w:rsidRPr="00612C87" w:rsidRDefault="00873622" w:rsidP="00873622">
      <w:pPr>
        <w:pStyle w:val="a0"/>
        <w:numPr>
          <w:ilvl w:val="0"/>
          <w:numId w:val="25"/>
        </w:numPr>
      </w:pPr>
      <w:r w:rsidRPr="00612C87">
        <w:rPr>
          <w:rFonts w:eastAsiaTheme="minorEastAsia"/>
        </w:rPr>
        <w:t xml:space="preserve">Максимальное дульное давление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mz</m:t>
            </m:r>
          </m:sub>
        </m:sSub>
      </m:oMath>
      <w:r w:rsidRPr="00612C87">
        <w:t xml:space="preserve"> не более </w:t>
      </w:r>
      <m:oMath>
        <m:r>
          <w:rPr>
            <w:rFonts w:ascii="Cambria Math" w:hAnsi="Cambria Math"/>
          </w:rPr>
          <m:t>150 МПа</m:t>
        </m:r>
      </m:oMath>
      <w:r w:rsidR="00DC236F" w:rsidRPr="00612C87">
        <w:rPr>
          <w:rFonts w:eastAsiaTheme="minorEastAsia"/>
        </w:rPr>
        <w:t xml:space="preserve"> при температуре </w:t>
      </w:r>
      <m:oMath>
        <m:r>
          <w:rPr>
            <w:rFonts w:ascii="Cambria Math" w:eastAsiaTheme="minorEastAsia" w:hAnsi="Cambria Math"/>
          </w:rPr>
          <m:t>T=-50°С</m:t>
        </m:r>
      </m:oMath>
      <w:r w:rsidRPr="00612C87">
        <w:rPr>
          <w:rFonts w:eastAsiaTheme="minorEastAsia"/>
        </w:rPr>
        <w:t>;</w:t>
      </w:r>
    </w:p>
    <w:p w14:paraId="1FE5012E" w14:textId="2E68653F" w:rsidR="00873622" w:rsidRPr="00612C87" w:rsidRDefault="00873622" w:rsidP="00873622">
      <w:pPr>
        <w:pStyle w:val="a0"/>
        <w:numPr>
          <w:ilvl w:val="0"/>
          <w:numId w:val="25"/>
        </w:numPr>
      </w:pPr>
      <w:r w:rsidRPr="00612C87">
        <w:t>Длина ствола не более</w:t>
      </w:r>
      <w:r w:rsidR="00DC236F" w:rsidRPr="00612C87">
        <w:t xml:space="preserve"> </w:t>
      </w:r>
      <w:r w:rsidR="001B648A">
        <w:t xml:space="preserve">65 </w:t>
      </w:r>
      <w:r w:rsidRPr="00612C87">
        <w:t>калибров;</w:t>
      </w:r>
    </w:p>
    <w:p w14:paraId="2F6AFE08" w14:textId="77777777" w:rsidR="00873622" w:rsidRPr="00FC34E0" w:rsidRDefault="00873622" w:rsidP="00873622">
      <w:pPr>
        <w:pStyle w:val="a0"/>
        <w:numPr>
          <w:ilvl w:val="0"/>
          <w:numId w:val="25"/>
        </w:numPr>
      </w:pPr>
      <w:r w:rsidRPr="00FC34E0">
        <w:t xml:space="preserve">Оптимальная плотность заряжания должна быть найдена с точностью </w:t>
      </w:r>
      <m:oMath>
        <m:r>
          <w:rPr>
            <w:rFonts w:ascii="Cambria Math" w:hAnsi="Cambria Math"/>
          </w:rPr>
          <m:t xml:space="preserve">1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Pr="00FC34E0">
        <w:rPr>
          <w:rFonts w:eastAsiaTheme="minorEastAsia"/>
        </w:rPr>
        <w:t xml:space="preserve">, а оптимальная относительная масса порохового заряда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q</m:t>
            </m:r>
          </m:den>
        </m:f>
      </m:oMath>
      <w:r w:rsidRPr="00FC34E0">
        <w:rPr>
          <w:rFonts w:eastAsiaTheme="minorEastAsia"/>
        </w:rPr>
        <w:t xml:space="preserve"> – с точностью </w:t>
      </w:r>
      <m:oMath>
        <m:r>
          <w:rPr>
            <w:rFonts w:ascii="Cambria Math" w:eastAsiaTheme="minorEastAsia" w:hAnsi="Cambria Math"/>
          </w:rPr>
          <m:t>0.002</m:t>
        </m:r>
      </m:oMath>
      <w:r w:rsidRPr="00FC34E0">
        <w:rPr>
          <w:rFonts w:eastAsiaTheme="minorEastAsia"/>
        </w:rPr>
        <w:t>.</w:t>
      </w:r>
    </w:p>
    <w:p w14:paraId="36A034DA" w14:textId="491A7372" w:rsidR="00873622" w:rsidRPr="002D79F8" w:rsidRDefault="00873622" w:rsidP="00873622">
      <w:pPr>
        <w:pStyle w:val="a0"/>
        <w:rPr>
          <w:rFonts w:eastAsiaTheme="minorEastAsia" w:cs="Times New Roman"/>
        </w:rPr>
      </w:pPr>
      <w:r w:rsidRPr="002D79F8">
        <w:rPr>
          <w:rFonts w:eastAsiaTheme="minorEastAsia" w:cs="Times New Roman"/>
        </w:rPr>
        <w:t xml:space="preserve">Параметры БР: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 xml:space="preserve">=0.358; </m:t>
        </m:r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Δ</m:t>
        </m:r>
        <m:r>
          <w:rPr>
            <w:rFonts w:ascii="Cambria Math" w:eastAsiaTheme="minorEastAsia" w:hAnsi="Cambria Math" w:cs="Times New Roman"/>
          </w:rPr>
          <m:t xml:space="preserve">=783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кг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;</m:t>
        </m:r>
      </m:oMath>
      <w:r w:rsidR="00DC236F" w:rsidRPr="002D79F8">
        <w:rPr>
          <w:rFonts w:eastAsiaTheme="minorEastAsia" w:cs="Times New Roman"/>
        </w:rPr>
        <w:t xml:space="preserve"> марка пороха </w:t>
      </w:r>
      <w:r w:rsidR="003B7B43" w:rsidRPr="002D79F8">
        <w:rPr>
          <w:rFonts w:eastAsiaTheme="minorEastAsia" w:cs="Times New Roman"/>
        </w:rPr>
        <w:t>«</w:t>
      </w:r>
      <w:r w:rsidR="002D79F8" w:rsidRPr="002D79F8">
        <w:rPr>
          <w:rFonts w:eastAsiaTheme="minorEastAsia" w:cs="Times New Roman"/>
        </w:rPr>
        <w:t>6/7 П-5 БП фл</w:t>
      </w:r>
      <w:r w:rsidR="003B7B43" w:rsidRPr="002D79F8">
        <w:rPr>
          <w:rFonts w:eastAsiaTheme="minorEastAsia" w:cs="Times New Roman"/>
        </w:rPr>
        <w:t>»</w:t>
      </w:r>
      <w:r w:rsidRPr="002D79F8">
        <w:rPr>
          <w:rFonts w:eastAsiaTheme="minorEastAsia" w:cs="Times New Roman"/>
        </w:rPr>
        <w:t>.</w:t>
      </w:r>
    </w:p>
    <w:p w14:paraId="1362633A" w14:textId="575238D0" w:rsidR="00E1624D" w:rsidRPr="00E1624D" w:rsidRDefault="00FD7756" w:rsidP="00873622">
      <w:pPr>
        <w:pStyle w:val="a0"/>
        <w:rPr>
          <w:rFonts w:eastAsiaTheme="minorEastAsia"/>
        </w:rPr>
      </w:pPr>
      <w:r w:rsidRPr="00E1624D">
        <w:rPr>
          <w:rFonts w:eastAsiaTheme="minorEastAsia"/>
        </w:rPr>
        <w:t>На рисунке 1</w:t>
      </w:r>
      <w:r w:rsidR="00873622" w:rsidRPr="00E1624D">
        <w:rPr>
          <w:rFonts w:eastAsiaTheme="minorEastAsia"/>
        </w:rPr>
        <w:t xml:space="preserve"> видно, что при увеличении количества ячеек уменьшается погрешность. При значении количества ячеек равном </w:t>
      </w:r>
      <m:oMath>
        <m:r>
          <w:rPr>
            <w:rFonts w:ascii="Cambria Math" w:eastAsiaTheme="minorEastAsia" w:hAnsi="Cambria Math"/>
          </w:rPr>
          <m:t>300</m:t>
        </m:r>
      </m:oMath>
      <w:r w:rsidR="00873622" w:rsidRPr="00E1624D">
        <w:rPr>
          <w:rFonts w:eastAsiaTheme="minorEastAsia"/>
        </w:rPr>
        <w:t xml:space="preserve"> области БР </w:t>
      </w:r>
      <w:r w:rsidR="00E1624D">
        <w:rPr>
          <w:rFonts w:eastAsiaTheme="minorEastAsia"/>
        </w:rPr>
        <w:t xml:space="preserve">уже не </w:t>
      </w:r>
      <w:r w:rsidR="00873622" w:rsidRPr="00E1624D">
        <w:rPr>
          <w:rFonts w:eastAsiaTheme="minorEastAsia"/>
        </w:rPr>
        <w:t>пересекаются. Это означает, что решение удовлетворяет заданной точности.</w:t>
      </w:r>
    </w:p>
    <w:p w14:paraId="2E8E7D77" w14:textId="3A59A677" w:rsidR="00873622" w:rsidRPr="00527F72" w:rsidRDefault="00E1624D" w:rsidP="00A93F0A">
      <w:pPr>
        <w:pStyle w:val="a0"/>
        <w:ind w:firstLine="0"/>
        <w:jc w:val="center"/>
        <w:rPr>
          <w:highlight w:val="yellow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53F894" wp14:editId="5945AE41">
            <wp:extent cx="5940425" cy="5221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06E" w14:textId="1502AD32" w:rsidR="00873622" w:rsidRPr="00E1624D" w:rsidRDefault="00873622" w:rsidP="00873622">
      <w:pPr>
        <w:pStyle w:val="a0"/>
        <w:ind w:firstLine="0"/>
        <w:jc w:val="center"/>
      </w:pPr>
      <w:r w:rsidRPr="00E1624D">
        <w:t>Рис</w:t>
      </w:r>
      <w:r w:rsidR="004223CC" w:rsidRPr="00E1624D">
        <w:t>.</w:t>
      </w:r>
      <w:r w:rsidRPr="00E1624D">
        <w:t xml:space="preserve"> </w:t>
      </w:r>
      <w:r w:rsidR="00FD7756" w:rsidRPr="00E1624D">
        <w:t>1</w:t>
      </w:r>
      <w:r w:rsidRPr="00E1624D">
        <w:t>. Зависимость критерия от количества ячеек</w:t>
      </w:r>
      <w:r w:rsidR="00DA17C8" w:rsidRPr="00E1624D">
        <w:t>.</w:t>
      </w:r>
    </w:p>
    <w:p w14:paraId="05330968" w14:textId="77777777" w:rsidR="00873622" w:rsidRPr="00E1624D" w:rsidRDefault="00873622" w:rsidP="00873622">
      <w:pPr>
        <w:pStyle w:val="a0"/>
        <w:ind w:firstLine="0"/>
        <w:jc w:val="left"/>
      </w:pPr>
    </w:p>
    <w:p w14:paraId="4C4542F0" w14:textId="507A5977" w:rsidR="00873622" w:rsidRPr="00873622" w:rsidRDefault="00873622" w:rsidP="00DC236F">
      <w:pPr>
        <w:pStyle w:val="a0"/>
        <w:outlineLvl w:val="1"/>
        <w:rPr>
          <w:b/>
          <w:i/>
        </w:rPr>
      </w:pPr>
      <w:bookmarkStart w:id="16" w:name="_Toc119330920"/>
      <w:r w:rsidRPr="00E1624D">
        <w:t>Отсюда следует, что необх</w:t>
      </w:r>
      <w:r w:rsidR="00DC236F" w:rsidRPr="00E1624D">
        <w:t xml:space="preserve">одимо принять количество ячеек больше, чем </w:t>
      </w:r>
      <w:r w:rsidR="001B708A" w:rsidRPr="00E1624D">
        <w:t>3</w:t>
      </w:r>
      <w:r w:rsidR="003B7B43" w:rsidRPr="00E1624D">
        <w:t>00</w:t>
      </w:r>
      <w:r w:rsidRPr="00E1624D">
        <w:t>, чтобы получить решение без потери заданной точности.</w:t>
      </w:r>
      <w:bookmarkEnd w:id="16"/>
    </w:p>
    <w:p w14:paraId="294290CF" w14:textId="77777777" w:rsidR="009338AF" w:rsidRDefault="009338AF" w:rsidP="00DC236F">
      <w:pPr>
        <w:pStyle w:val="2"/>
        <w:numPr>
          <w:ilvl w:val="1"/>
          <w:numId w:val="3"/>
        </w:numPr>
        <w:spacing w:before="200"/>
        <w:ind w:left="0" w:firstLine="426"/>
      </w:pPr>
      <w:bookmarkStart w:id="17" w:name="_Toc116606504"/>
      <w:bookmarkStart w:id="18" w:name="_Toc119330921"/>
      <w:r>
        <w:t>Проверка работы программы по решению прямой задачи</w:t>
      </w:r>
      <w:bookmarkEnd w:id="17"/>
      <w:bookmarkEnd w:id="18"/>
    </w:p>
    <w:p w14:paraId="78211E17" w14:textId="77777777" w:rsidR="006A1E2F" w:rsidRDefault="006A1E2F" w:rsidP="006A1E2F">
      <w:pPr>
        <w:pStyle w:val="a0"/>
        <w:rPr>
          <w:lang w:val="en-US"/>
        </w:rPr>
      </w:pPr>
      <w:r>
        <w:t xml:space="preserve">Прежде чем, перейти к решению прямой задачи баллистического проектирования, необходимо проверить ее программную реализацию решением тестовой задачи. Тестовая задача представляет собой прямую задачу внутренней баллистики, результаты решения которой известны. Исходные данные такой задачи: </w:t>
      </w:r>
      <w:r>
        <w:rPr>
          <w:lang w:val="en-US"/>
        </w:rPr>
        <w:t xml:space="preserve">[1, </w:t>
      </w:r>
      <w:r>
        <w:t>с. 63</w:t>
      </w:r>
      <w:r>
        <w:rPr>
          <w:lang w:val="en-US"/>
        </w:rPr>
        <w:t>]</w:t>
      </w:r>
    </w:p>
    <w:p w14:paraId="298C47A0" w14:textId="77777777" w:rsidR="006A1E2F" w:rsidRPr="009302E6" w:rsidRDefault="006A1E2F" w:rsidP="006A1E2F">
      <w:pPr>
        <w:pStyle w:val="a0"/>
        <w:numPr>
          <w:ilvl w:val="0"/>
          <w:numId w:val="6"/>
        </w:numPr>
        <w:ind w:left="1134" w:hanging="283"/>
      </w:pPr>
      <w:r>
        <w:t xml:space="preserve">калибр орудия </w:t>
      </w:r>
      <m:oMath>
        <m:r>
          <w:rPr>
            <w:rFonts w:ascii="Cambria Math" w:hAnsi="Cambria Math"/>
          </w:rPr>
          <m:t>d=122</m:t>
        </m:r>
      </m:oMath>
      <w:r>
        <w:rPr>
          <w:rFonts w:eastAsiaTheme="minorEastAsia"/>
        </w:rPr>
        <w:t xml:space="preserve"> мм;</w:t>
      </w:r>
    </w:p>
    <w:p w14:paraId="05A494ED" w14:textId="77777777" w:rsidR="006A1E2F" w:rsidRPr="009302E6" w:rsidRDefault="006A1E2F" w:rsidP="006A1E2F">
      <w:pPr>
        <w:pStyle w:val="a0"/>
        <w:numPr>
          <w:ilvl w:val="0"/>
          <w:numId w:val="6"/>
        </w:numPr>
        <w:ind w:left="1134" w:hanging="283"/>
      </w:pPr>
      <w:r>
        <w:t xml:space="preserve">масса снаряда </w:t>
      </w:r>
      <m:oMath>
        <m:r>
          <w:rPr>
            <w:rFonts w:ascii="Cambria Math" w:hAnsi="Cambria Math"/>
          </w:rPr>
          <m:t>q=27.3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кг;</w:t>
      </w:r>
    </w:p>
    <w:p w14:paraId="15F20CBC" w14:textId="77777777" w:rsidR="006A1E2F" w:rsidRPr="009302E6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lastRenderedPageBreak/>
        <w:t>тип орудия: нарезное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=1.02, S=1.04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/4,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=30 </m:t>
        </m:r>
      </m:oMath>
      <w:r>
        <w:rPr>
          <w:rFonts w:eastAsiaTheme="minorEastAsia"/>
        </w:rPr>
        <w:t>Мпа);</w:t>
      </w:r>
    </w:p>
    <w:p w14:paraId="01DF4A76" w14:textId="77777777" w:rsidR="006A1E2F" w:rsidRPr="009302E6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 xml:space="preserve">длина ведущей части ствола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rPr>
          <w:rFonts w:eastAsiaTheme="minorEastAsia"/>
        </w:rPr>
        <w:t xml:space="preserve"> м;</w:t>
      </w:r>
    </w:p>
    <w:p w14:paraId="6E385340" w14:textId="77777777" w:rsidR="006A1E2F" w:rsidRPr="009302E6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 xml:space="preserve">объем каморы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=0.01092</m:t>
        </m:r>
      </m:oMath>
      <w:r w:rsidRPr="009302E6"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;</w:t>
      </w:r>
    </w:p>
    <w:p w14:paraId="01DEBBE9" w14:textId="77777777" w:rsidR="006A1E2F" w:rsidRPr="009302E6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 xml:space="preserve">масса порохового заряда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=6.3</m:t>
        </m:r>
      </m:oMath>
      <w:r>
        <w:rPr>
          <w:rFonts w:eastAsiaTheme="minorEastAsia"/>
        </w:rPr>
        <w:t xml:space="preserve"> кг;</w:t>
      </w:r>
    </w:p>
    <w:p w14:paraId="58DB9536" w14:textId="77777777" w:rsidR="006A1E2F" w:rsidRPr="00066527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>марка пороха порохового заряда: 17/7;</w:t>
      </w:r>
    </w:p>
    <w:p w14:paraId="7AF821F7" w14:textId="77777777" w:rsidR="006A1E2F" w:rsidRPr="00066527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 xml:space="preserve">начальная температура заряда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=293.15</m:t>
        </m:r>
      </m:oMath>
      <w:r w:rsidRPr="0006652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;</w:t>
      </w:r>
    </w:p>
    <w:p w14:paraId="1C3C0069" w14:textId="77777777" w:rsidR="006A1E2F" w:rsidRPr="00066527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 xml:space="preserve">давление вспышки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ign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МПа;</w:t>
      </w:r>
    </w:p>
    <w:p w14:paraId="44E88367" w14:textId="77777777" w:rsidR="006A1E2F" w:rsidRPr="00066527" w:rsidRDefault="006A1E2F" w:rsidP="006A1E2F">
      <w:pPr>
        <w:pStyle w:val="a0"/>
        <w:numPr>
          <w:ilvl w:val="0"/>
          <w:numId w:val="6"/>
        </w:numPr>
        <w:ind w:left="1134" w:hanging="283"/>
      </w:pPr>
      <w:r>
        <w:rPr>
          <w:rFonts w:eastAsiaTheme="minorEastAsia"/>
        </w:rPr>
        <w:t>теплообмен с поверхностью ствола и сопротивление воздуха перед снарядом отсутствуют.</w:t>
      </w:r>
    </w:p>
    <w:p w14:paraId="2705D64B" w14:textId="77777777" w:rsidR="006A1E2F" w:rsidRDefault="006A1E2F" w:rsidP="006A1E2F">
      <w:pPr>
        <w:pStyle w:val="a0"/>
      </w:pPr>
      <w:r>
        <w:t xml:space="preserve">Характеристики марки порохового заряда можно найти в таблице П1 </w:t>
      </w:r>
      <w:r w:rsidRPr="00066527">
        <w:t>[1]</w:t>
      </w:r>
      <w:r>
        <w:t>. В таблице 1 сравниваются полученные в результате решения прямой задачи с помощью написанной программы значения с заранее известными значениями, обозначенные в таблице эталонными. На рисунках 2 и 3 соответственно приведены графики скорости снаряда, среднебаллистического давления и координаты снаряда в зависимости от времени для полученного решения и эталонного. Программный код решения задачи представлен в приложении 1.</w:t>
      </w:r>
    </w:p>
    <w:p w14:paraId="25FAC6DA" w14:textId="77777777" w:rsidR="006A1E2F" w:rsidRDefault="006A1E2F" w:rsidP="006A1E2F">
      <w:pPr>
        <w:pStyle w:val="a0"/>
        <w:jc w:val="right"/>
      </w:pPr>
      <w:r>
        <w:t>Таблица 1. Сравнение полученных результатов с эталонным решением.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508"/>
        <w:gridCol w:w="51"/>
        <w:gridCol w:w="1270"/>
      </w:tblGrid>
      <w:tr w:rsidR="006A1E2F" w14:paraId="6038478C" w14:textId="77777777" w:rsidTr="005D3DA3">
        <w:tc>
          <w:tcPr>
            <w:tcW w:w="6516" w:type="dxa"/>
            <w:vAlign w:val="center"/>
          </w:tcPr>
          <w:p w14:paraId="20AB573D" w14:textId="77777777" w:rsidR="006A1E2F" w:rsidRDefault="006A1E2F" w:rsidP="005D3DA3">
            <w:pPr>
              <w:pStyle w:val="a0"/>
              <w:ind w:firstLine="0"/>
              <w:jc w:val="center"/>
            </w:pPr>
            <w:bookmarkStart w:id="19" w:name="_Hlk116773660"/>
            <w:r>
              <w:t>Характеристика</w:t>
            </w:r>
          </w:p>
        </w:tc>
        <w:tc>
          <w:tcPr>
            <w:tcW w:w="1508" w:type="dxa"/>
            <w:vAlign w:val="center"/>
          </w:tcPr>
          <w:p w14:paraId="683E81EB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Результат</w:t>
            </w:r>
          </w:p>
        </w:tc>
        <w:tc>
          <w:tcPr>
            <w:tcW w:w="1321" w:type="dxa"/>
            <w:gridSpan w:val="2"/>
            <w:vAlign w:val="center"/>
          </w:tcPr>
          <w:p w14:paraId="410B0E81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Эталон</w:t>
            </w:r>
          </w:p>
        </w:tc>
      </w:tr>
      <w:tr w:rsidR="006A1E2F" w14:paraId="1E48C9AD" w14:textId="77777777" w:rsidTr="005D3DA3">
        <w:tc>
          <w:tcPr>
            <w:tcW w:w="6516" w:type="dxa"/>
            <w:vAlign w:val="center"/>
          </w:tcPr>
          <w:p w14:paraId="6A1DBA25" w14:textId="77777777" w:rsidR="006A1E2F" w:rsidRDefault="006A1E2F" w:rsidP="005D3DA3">
            <w:pPr>
              <w:pStyle w:val="a0"/>
              <w:ind w:firstLine="0"/>
              <w:jc w:val="left"/>
            </w:pPr>
            <w:r>
              <w:t>Дульная скорость, м/с</w:t>
            </w:r>
          </w:p>
        </w:tc>
        <w:tc>
          <w:tcPr>
            <w:tcW w:w="1508" w:type="dxa"/>
            <w:vAlign w:val="center"/>
          </w:tcPr>
          <w:p w14:paraId="117B1A0D" w14:textId="77777777" w:rsidR="006A1E2F" w:rsidRPr="00821D5A" w:rsidRDefault="006A1E2F" w:rsidP="005D3DA3">
            <w:pPr>
              <w:pStyle w:val="a0"/>
              <w:ind w:firstLine="0"/>
              <w:jc w:val="center"/>
            </w:pPr>
            <w:r>
              <w:t>787.11</w:t>
            </w:r>
          </w:p>
        </w:tc>
        <w:tc>
          <w:tcPr>
            <w:tcW w:w="1321" w:type="dxa"/>
            <w:gridSpan w:val="2"/>
            <w:vAlign w:val="center"/>
          </w:tcPr>
          <w:p w14:paraId="3AA31AD2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787.15</w:t>
            </w:r>
          </w:p>
        </w:tc>
      </w:tr>
      <w:tr w:rsidR="006A1E2F" w14:paraId="37C3F5F2" w14:textId="77777777" w:rsidTr="005D3DA3">
        <w:tc>
          <w:tcPr>
            <w:tcW w:w="6516" w:type="dxa"/>
            <w:vAlign w:val="center"/>
          </w:tcPr>
          <w:p w14:paraId="696DAE16" w14:textId="77777777" w:rsidR="006A1E2F" w:rsidRDefault="006A1E2F" w:rsidP="005D3DA3">
            <w:pPr>
              <w:pStyle w:val="a0"/>
              <w:ind w:firstLine="0"/>
              <w:jc w:val="left"/>
            </w:pPr>
            <w:r>
              <w:t>Максимальное среднебаллистическое давление, МПа</w:t>
            </w:r>
          </w:p>
        </w:tc>
        <w:tc>
          <w:tcPr>
            <w:tcW w:w="1508" w:type="dxa"/>
            <w:vAlign w:val="center"/>
          </w:tcPr>
          <w:p w14:paraId="2FBC83B2" w14:textId="77777777" w:rsidR="006A1E2F" w:rsidRPr="00597FB9" w:rsidRDefault="006A1E2F" w:rsidP="005D3DA3">
            <w:pPr>
              <w:pStyle w:val="a0"/>
              <w:ind w:firstLine="0"/>
              <w:jc w:val="center"/>
              <w:rPr>
                <w:lang w:val="en-US"/>
              </w:rPr>
            </w:pPr>
            <w:r w:rsidRPr="00821D5A">
              <w:rPr>
                <w:lang w:val="en-US"/>
              </w:rPr>
              <w:t>271</w:t>
            </w:r>
            <w:r>
              <w:t>.</w:t>
            </w:r>
            <w:r w:rsidRPr="00821D5A">
              <w:rPr>
                <w:lang w:val="en-US"/>
              </w:rPr>
              <w:t>34</w:t>
            </w:r>
          </w:p>
        </w:tc>
        <w:tc>
          <w:tcPr>
            <w:tcW w:w="1321" w:type="dxa"/>
            <w:gridSpan w:val="2"/>
            <w:vAlign w:val="center"/>
          </w:tcPr>
          <w:p w14:paraId="6E15073F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271.</w:t>
            </w:r>
            <w:r w:rsidRPr="001D31E8">
              <w:t>23</w:t>
            </w:r>
          </w:p>
        </w:tc>
      </w:tr>
      <w:tr w:rsidR="006A1E2F" w14:paraId="1BE9B26C" w14:textId="77777777" w:rsidTr="005D3DA3">
        <w:tc>
          <w:tcPr>
            <w:tcW w:w="6516" w:type="dxa"/>
            <w:vAlign w:val="center"/>
          </w:tcPr>
          <w:p w14:paraId="73BF1AB4" w14:textId="77777777" w:rsidR="006A1E2F" w:rsidRDefault="006A1E2F" w:rsidP="005D3DA3">
            <w:pPr>
              <w:pStyle w:val="a0"/>
              <w:ind w:firstLine="0"/>
              <w:jc w:val="left"/>
            </w:pPr>
            <w:r>
              <w:t>Дульное среднебаллистическое давление, МПа</w:t>
            </w:r>
          </w:p>
        </w:tc>
        <w:tc>
          <w:tcPr>
            <w:tcW w:w="1508" w:type="dxa"/>
            <w:vAlign w:val="center"/>
          </w:tcPr>
          <w:p w14:paraId="05706AC6" w14:textId="77777777" w:rsidR="006A1E2F" w:rsidRPr="00821D5A" w:rsidRDefault="006A1E2F" w:rsidP="005D3DA3">
            <w:pPr>
              <w:pStyle w:val="a0"/>
              <w:ind w:firstLine="0"/>
              <w:jc w:val="center"/>
            </w:pPr>
            <w:r w:rsidRPr="00821D5A">
              <w:rPr>
                <w:lang w:val="en-US"/>
              </w:rPr>
              <w:t>64</w:t>
            </w:r>
            <w:r>
              <w:t>.</w:t>
            </w:r>
            <w:r w:rsidRPr="00821D5A">
              <w:rPr>
                <w:lang w:val="en-US"/>
              </w:rPr>
              <w:t>4</w:t>
            </w:r>
            <w:r>
              <w:t>6</w:t>
            </w:r>
          </w:p>
        </w:tc>
        <w:tc>
          <w:tcPr>
            <w:tcW w:w="1321" w:type="dxa"/>
            <w:gridSpan w:val="2"/>
            <w:vAlign w:val="center"/>
          </w:tcPr>
          <w:p w14:paraId="44BCD950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64.</w:t>
            </w:r>
            <w:r w:rsidRPr="001D31E8">
              <w:t>47</w:t>
            </w:r>
          </w:p>
        </w:tc>
      </w:tr>
      <w:bookmarkEnd w:id="19"/>
      <w:tr w:rsidR="006A1E2F" w14:paraId="474CC864" w14:textId="77777777" w:rsidTr="005D3DA3">
        <w:tc>
          <w:tcPr>
            <w:tcW w:w="6516" w:type="dxa"/>
          </w:tcPr>
          <w:p w14:paraId="6F6EA356" w14:textId="77777777" w:rsidR="006A1E2F" w:rsidRDefault="006A1E2F" w:rsidP="005D3DA3">
            <w:pPr>
              <w:pStyle w:val="a0"/>
              <w:ind w:firstLine="0"/>
              <w:jc w:val="left"/>
            </w:pPr>
            <w:r>
              <w:t>Время начала движения снаряда, мс</w:t>
            </w:r>
          </w:p>
        </w:tc>
        <w:tc>
          <w:tcPr>
            <w:tcW w:w="1559" w:type="dxa"/>
            <w:gridSpan w:val="2"/>
          </w:tcPr>
          <w:p w14:paraId="027D0CBD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5</w:t>
            </w:r>
            <w:r>
              <w:t>.</w:t>
            </w:r>
            <w:r w:rsidRPr="00821D5A">
              <w:t>7896</w:t>
            </w:r>
          </w:p>
        </w:tc>
        <w:tc>
          <w:tcPr>
            <w:tcW w:w="1270" w:type="dxa"/>
          </w:tcPr>
          <w:p w14:paraId="125E50C1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5.</w:t>
            </w:r>
            <w:r w:rsidRPr="001D31E8">
              <w:t>786</w:t>
            </w:r>
          </w:p>
        </w:tc>
      </w:tr>
      <w:tr w:rsidR="006A1E2F" w14:paraId="1D700F84" w14:textId="77777777" w:rsidTr="005D3DA3">
        <w:tc>
          <w:tcPr>
            <w:tcW w:w="6516" w:type="dxa"/>
          </w:tcPr>
          <w:p w14:paraId="67B091B9" w14:textId="77777777" w:rsidR="006A1E2F" w:rsidRDefault="006A1E2F" w:rsidP="005D3DA3">
            <w:pPr>
              <w:pStyle w:val="a0"/>
              <w:ind w:firstLine="0"/>
              <w:jc w:val="left"/>
            </w:pPr>
            <w:r w:rsidRPr="00B70653">
              <w:t>Время достижения максимального среднебаллистического давления, мс</w:t>
            </w:r>
          </w:p>
        </w:tc>
        <w:tc>
          <w:tcPr>
            <w:tcW w:w="1559" w:type="dxa"/>
            <w:gridSpan w:val="2"/>
          </w:tcPr>
          <w:p w14:paraId="7BD34789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11</w:t>
            </w:r>
            <w:r>
              <w:t>.</w:t>
            </w:r>
            <w:r w:rsidRPr="00821D5A">
              <w:t>77</w:t>
            </w:r>
            <w:r>
              <w:t>6</w:t>
            </w:r>
          </w:p>
        </w:tc>
        <w:tc>
          <w:tcPr>
            <w:tcW w:w="1270" w:type="dxa"/>
          </w:tcPr>
          <w:p w14:paraId="736C5119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11.</w:t>
            </w:r>
            <w:r w:rsidRPr="001D31E8">
              <w:t>779</w:t>
            </w:r>
          </w:p>
        </w:tc>
      </w:tr>
      <w:tr w:rsidR="006A1E2F" w14:paraId="6268D78B" w14:textId="77777777" w:rsidTr="005D3DA3">
        <w:tc>
          <w:tcPr>
            <w:tcW w:w="6516" w:type="dxa"/>
          </w:tcPr>
          <w:p w14:paraId="6F0FEFED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t>Максимальное давление на дно снаряда</w:t>
            </w:r>
            <w:r>
              <w:t>, МПа</w:t>
            </w:r>
          </w:p>
        </w:tc>
        <w:tc>
          <w:tcPr>
            <w:tcW w:w="1559" w:type="dxa"/>
            <w:gridSpan w:val="2"/>
          </w:tcPr>
          <w:p w14:paraId="5174410C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273</w:t>
            </w:r>
            <w:r>
              <w:t>.</w:t>
            </w:r>
            <w:r w:rsidRPr="00821D5A">
              <w:t>5</w:t>
            </w:r>
            <w:r>
              <w:t>6</w:t>
            </w:r>
          </w:p>
        </w:tc>
        <w:tc>
          <w:tcPr>
            <w:tcW w:w="1270" w:type="dxa"/>
          </w:tcPr>
          <w:p w14:paraId="73F03D34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273.</w:t>
            </w:r>
            <w:r w:rsidRPr="001D31E8">
              <w:t>43</w:t>
            </w:r>
          </w:p>
        </w:tc>
      </w:tr>
      <w:tr w:rsidR="006A1E2F" w14:paraId="2A7716DA" w14:textId="77777777" w:rsidTr="005D3DA3">
        <w:tc>
          <w:tcPr>
            <w:tcW w:w="6516" w:type="dxa"/>
          </w:tcPr>
          <w:p w14:paraId="6B21DFD0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t>Максимальное давление на дно канала ствола</w:t>
            </w:r>
            <w:r>
              <w:t>, МПа</w:t>
            </w:r>
          </w:p>
        </w:tc>
        <w:tc>
          <w:tcPr>
            <w:tcW w:w="1559" w:type="dxa"/>
            <w:gridSpan w:val="2"/>
          </w:tcPr>
          <w:p w14:paraId="0D94131F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277</w:t>
            </w:r>
            <w:r>
              <w:t>.</w:t>
            </w:r>
            <w:r w:rsidRPr="00821D5A">
              <w:t>12</w:t>
            </w:r>
          </w:p>
        </w:tc>
        <w:tc>
          <w:tcPr>
            <w:tcW w:w="1270" w:type="dxa"/>
          </w:tcPr>
          <w:p w14:paraId="04AE36C0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277.</w:t>
            </w:r>
            <w:r w:rsidRPr="001D31E8">
              <w:t>37</w:t>
            </w:r>
          </w:p>
        </w:tc>
      </w:tr>
      <w:tr w:rsidR="006A1E2F" w14:paraId="09026635" w14:textId="77777777" w:rsidTr="005D3DA3">
        <w:tc>
          <w:tcPr>
            <w:tcW w:w="6516" w:type="dxa"/>
          </w:tcPr>
          <w:p w14:paraId="35B47E64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t>Время вылета снаряда</w:t>
            </w:r>
            <w:r>
              <w:t>, мс</w:t>
            </w:r>
          </w:p>
        </w:tc>
        <w:tc>
          <w:tcPr>
            <w:tcW w:w="1559" w:type="dxa"/>
            <w:gridSpan w:val="2"/>
          </w:tcPr>
          <w:p w14:paraId="686189F5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18</w:t>
            </w:r>
            <w:r>
              <w:t>.</w:t>
            </w:r>
            <w:r w:rsidRPr="00821D5A">
              <w:t>455</w:t>
            </w:r>
          </w:p>
        </w:tc>
        <w:tc>
          <w:tcPr>
            <w:tcW w:w="1270" w:type="dxa"/>
          </w:tcPr>
          <w:p w14:paraId="00F66EB9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18.</w:t>
            </w:r>
            <w:r w:rsidRPr="001D31E8">
              <w:t>459</w:t>
            </w:r>
          </w:p>
        </w:tc>
      </w:tr>
      <w:tr w:rsidR="006A1E2F" w14:paraId="5D19E157" w14:textId="77777777" w:rsidTr="005D3DA3">
        <w:tc>
          <w:tcPr>
            <w:tcW w:w="6516" w:type="dxa"/>
          </w:tcPr>
          <w:p w14:paraId="3C17BF2B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t>Максимальное ускорение снаряда</w:t>
            </w:r>
            <w:r>
              <w:t xml:space="preserve">, ед. </w:t>
            </w:r>
            <w:r>
              <w:rPr>
                <w:lang w:val="en-US"/>
              </w:rPr>
              <w:t>g</w:t>
            </w:r>
          </w:p>
        </w:tc>
        <w:tc>
          <w:tcPr>
            <w:tcW w:w="1559" w:type="dxa"/>
            <w:gridSpan w:val="2"/>
          </w:tcPr>
          <w:p w14:paraId="760DB7A3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12170</w:t>
            </w:r>
          </w:p>
        </w:tc>
        <w:tc>
          <w:tcPr>
            <w:tcW w:w="1270" w:type="dxa"/>
          </w:tcPr>
          <w:p w14:paraId="074AD6AA" w14:textId="77777777" w:rsidR="006A1E2F" w:rsidRDefault="006A1E2F" w:rsidP="005D3DA3">
            <w:pPr>
              <w:pStyle w:val="a0"/>
              <w:ind w:firstLine="0"/>
              <w:jc w:val="center"/>
            </w:pPr>
            <w:r w:rsidRPr="001D31E8">
              <w:t>12165</w:t>
            </w:r>
          </w:p>
        </w:tc>
      </w:tr>
      <w:tr w:rsidR="006A1E2F" w14:paraId="4AB371F9" w14:textId="77777777" w:rsidTr="005D3DA3">
        <w:tc>
          <w:tcPr>
            <w:tcW w:w="6516" w:type="dxa"/>
          </w:tcPr>
          <w:p w14:paraId="44E6BF8A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lastRenderedPageBreak/>
              <w:t>Время распада пороха (у дна снаряда)</w:t>
            </w:r>
            <w:r>
              <w:t>, мс</w:t>
            </w:r>
          </w:p>
        </w:tc>
        <w:tc>
          <w:tcPr>
            <w:tcW w:w="1559" w:type="dxa"/>
            <w:gridSpan w:val="2"/>
          </w:tcPr>
          <w:p w14:paraId="634EF16A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12</w:t>
            </w:r>
            <w:r>
              <w:t>.</w:t>
            </w:r>
            <w:r w:rsidRPr="00821D5A">
              <w:t>799</w:t>
            </w:r>
          </w:p>
        </w:tc>
        <w:tc>
          <w:tcPr>
            <w:tcW w:w="1270" w:type="dxa"/>
          </w:tcPr>
          <w:p w14:paraId="66905901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12.</w:t>
            </w:r>
            <w:r w:rsidRPr="001D31E8">
              <w:t>802</w:t>
            </w:r>
          </w:p>
        </w:tc>
      </w:tr>
      <w:tr w:rsidR="006A1E2F" w14:paraId="55C7D7D8" w14:textId="77777777" w:rsidTr="005D3DA3">
        <w:tc>
          <w:tcPr>
            <w:tcW w:w="6516" w:type="dxa"/>
          </w:tcPr>
          <w:p w14:paraId="61284BE6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t>Время распада пороха (у дна канала ствола)</w:t>
            </w:r>
            <w:r>
              <w:t>, мс</w:t>
            </w:r>
          </w:p>
        </w:tc>
        <w:tc>
          <w:tcPr>
            <w:tcW w:w="1559" w:type="dxa"/>
            <w:gridSpan w:val="2"/>
          </w:tcPr>
          <w:p w14:paraId="61F4ACB7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12</w:t>
            </w:r>
            <w:r>
              <w:t>.</w:t>
            </w:r>
            <w:r w:rsidRPr="00821D5A">
              <w:t>36</w:t>
            </w:r>
            <w:r>
              <w:t>7</w:t>
            </w:r>
          </w:p>
        </w:tc>
        <w:tc>
          <w:tcPr>
            <w:tcW w:w="1270" w:type="dxa"/>
          </w:tcPr>
          <w:p w14:paraId="0292D37B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12.</w:t>
            </w:r>
            <w:r w:rsidRPr="001D31E8">
              <w:t>369</w:t>
            </w:r>
          </w:p>
        </w:tc>
      </w:tr>
      <w:tr w:rsidR="006A1E2F" w14:paraId="6D94E900" w14:textId="77777777" w:rsidTr="005D3DA3">
        <w:tc>
          <w:tcPr>
            <w:tcW w:w="6516" w:type="dxa"/>
          </w:tcPr>
          <w:p w14:paraId="6EB06238" w14:textId="77777777" w:rsidR="006A1E2F" w:rsidRPr="00B70653" w:rsidRDefault="006A1E2F" w:rsidP="005D3DA3">
            <w:pPr>
              <w:pStyle w:val="a0"/>
              <w:ind w:firstLine="0"/>
              <w:jc w:val="left"/>
            </w:pPr>
            <w:r w:rsidRPr="00B70653">
              <w:t>Время полного сгорания пороха (у дна снаряда)</w:t>
            </w:r>
            <w:r>
              <w:t>, мс</w:t>
            </w:r>
          </w:p>
        </w:tc>
        <w:tc>
          <w:tcPr>
            <w:tcW w:w="1559" w:type="dxa"/>
            <w:gridSpan w:val="2"/>
          </w:tcPr>
          <w:p w14:paraId="7FB4ECA2" w14:textId="77777777" w:rsidR="006A1E2F" w:rsidRPr="00B70653" w:rsidRDefault="006A1E2F" w:rsidP="005D3DA3">
            <w:pPr>
              <w:pStyle w:val="a0"/>
              <w:ind w:firstLine="0"/>
              <w:jc w:val="center"/>
            </w:pPr>
            <w:r w:rsidRPr="00821D5A">
              <w:t>17</w:t>
            </w:r>
            <w:r>
              <w:t>.</w:t>
            </w:r>
            <w:r w:rsidRPr="00821D5A">
              <w:t>075</w:t>
            </w:r>
          </w:p>
        </w:tc>
        <w:tc>
          <w:tcPr>
            <w:tcW w:w="1270" w:type="dxa"/>
          </w:tcPr>
          <w:p w14:paraId="5AE71170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17.</w:t>
            </w:r>
            <w:r w:rsidRPr="001D31E8">
              <w:t>188</w:t>
            </w:r>
          </w:p>
        </w:tc>
      </w:tr>
      <w:tr w:rsidR="006A1E2F" w14:paraId="7CDBEA26" w14:textId="77777777" w:rsidTr="005D3DA3">
        <w:tc>
          <w:tcPr>
            <w:tcW w:w="6516" w:type="dxa"/>
          </w:tcPr>
          <w:p w14:paraId="04BB93BF" w14:textId="77777777" w:rsidR="006A1E2F" w:rsidRPr="00613271" w:rsidRDefault="006A1E2F" w:rsidP="005D3DA3">
            <w:pPr>
              <w:pStyle w:val="a0"/>
              <w:ind w:firstLine="0"/>
            </w:pPr>
            <w:r w:rsidRPr="00613271">
              <w:t xml:space="preserve">Время полного сгорания пороха (у дна канала ствола), </w:t>
            </w:r>
            <w:r>
              <w:t>мс</w:t>
            </w:r>
          </w:p>
        </w:tc>
        <w:tc>
          <w:tcPr>
            <w:tcW w:w="1559" w:type="dxa"/>
            <w:gridSpan w:val="2"/>
            <w:vAlign w:val="center"/>
          </w:tcPr>
          <w:p w14:paraId="2B1FCBD9" w14:textId="77777777" w:rsidR="006A1E2F" w:rsidRPr="00273F69" w:rsidRDefault="006A1E2F" w:rsidP="005D3DA3">
            <w:pPr>
              <w:pStyle w:val="a0"/>
              <w:ind w:firstLine="0"/>
              <w:jc w:val="center"/>
            </w:pPr>
            <w:r w:rsidRPr="00821D5A">
              <w:t>15</w:t>
            </w:r>
            <w:r>
              <w:t>.</w:t>
            </w:r>
            <w:r w:rsidRPr="00821D5A">
              <w:t>325</w:t>
            </w:r>
          </w:p>
        </w:tc>
        <w:tc>
          <w:tcPr>
            <w:tcW w:w="1270" w:type="dxa"/>
            <w:vAlign w:val="center"/>
          </w:tcPr>
          <w:p w14:paraId="7DDC05EA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15.</w:t>
            </w:r>
            <w:r w:rsidRPr="001D31E8">
              <w:t>406</w:t>
            </w:r>
          </w:p>
        </w:tc>
      </w:tr>
    </w:tbl>
    <w:p w14:paraId="1BB2B5A8" w14:textId="77777777" w:rsidR="006A1E2F" w:rsidRDefault="006A1E2F" w:rsidP="006A1E2F">
      <w:pPr>
        <w:pStyle w:val="a0"/>
        <w:ind w:firstLine="0"/>
        <w:jc w:val="right"/>
      </w:pPr>
      <w:r>
        <w:t>Окончание таблицы 1.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559"/>
        <w:gridCol w:w="1270"/>
      </w:tblGrid>
      <w:tr w:rsidR="006A1E2F" w14:paraId="6A04E4A6" w14:textId="77777777" w:rsidTr="005D3DA3">
        <w:tc>
          <w:tcPr>
            <w:tcW w:w="6516" w:type="dxa"/>
          </w:tcPr>
          <w:p w14:paraId="31EFBFA1" w14:textId="77777777" w:rsidR="006A1E2F" w:rsidRDefault="006A1E2F" w:rsidP="005D3DA3">
            <w:pPr>
              <w:pStyle w:val="a0"/>
              <w:ind w:firstLine="0"/>
            </w:pPr>
            <w:r>
              <w:t>Положение снаряда в момент сгорания пороха, м</w:t>
            </w:r>
          </w:p>
        </w:tc>
        <w:tc>
          <w:tcPr>
            <w:tcW w:w="1559" w:type="dxa"/>
            <w:vAlign w:val="center"/>
          </w:tcPr>
          <w:p w14:paraId="559755E9" w14:textId="77777777" w:rsidR="006A1E2F" w:rsidRPr="00613271" w:rsidRDefault="006A1E2F" w:rsidP="005D3DA3">
            <w:pPr>
              <w:pStyle w:val="a0"/>
              <w:ind w:firstLine="0"/>
              <w:jc w:val="center"/>
            </w:pPr>
            <w:r>
              <w:t>3.940</w:t>
            </w:r>
          </w:p>
        </w:tc>
        <w:tc>
          <w:tcPr>
            <w:tcW w:w="1270" w:type="dxa"/>
            <w:vAlign w:val="center"/>
          </w:tcPr>
          <w:p w14:paraId="29C79DFE" w14:textId="77777777" w:rsidR="006A1E2F" w:rsidRDefault="006A1E2F" w:rsidP="005D3DA3">
            <w:pPr>
              <w:pStyle w:val="a0"/>
              <w:ind w:firstLine="0"/>
              <w:jc w:val="center"/>
            </w:pPr>
            <w:r>
              <w:t>4.</w:t>
            </w:r>
            <w:r w:rsidRPr="001D31E8">
              <w:t>022</w:t>
            </w:r>
          </w:p>
        </w:tc>
      </w:tr>
    </w:tbl>
    <w:p w14:paraId="58C4AA2A" w14:textId="77777777" w:rsidR="006A1E2F" w:rsidRDefault="006A1E2F" w:rsidP="006A1E2F">
      <w:pPr>
        <w:pStyle w:val="a0"/>
        <w:ind w:firstLine="0"/>
        <w:jc w:val="right"/>
      </w:pPr>
    </w:p>
    <w:p w14:paraId="0BC102C0" w14:textId="77777777" w:rsidR="006A1E2F" w:rsidRPr="00A77360" w:rsidRDefault="006A1E2F" w:rsidP="006A1E2F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00CB3A1" wp14:editId="7253E2AE">
            <wp:extent cx="5930900" cy="3302000"/>
            <wp:effectExtent l="0" t="0" r="0" b="0"/>
            <wp:docPr id="9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2C09" w14:textId="77777777" w:rsidR="006A1E2F" w:rsidRDefault="006A1E2F" w:rsidP="006A1E2F">
      <w:pPr>
        <w:pStyle w:val="a0"/>
        <w:ind w:firstLine="0"/>
        <w:jc w:val="center"/>
      </w:pPr>
      <w:r>
        <w:t>Рис. 2. Рассчитанные скорость, давление и координата снаряда.</w:t>
      </w:r>
    </w:p>
    <w:p w14:paraId="570D1628" w14:textId="77777777" w:rsidR="006A1E2F" w:rsidRDefault="006A1E2F" w:rsidP="006A1E2F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2C1A16" wp14:editId="11F16EA0">
            <wp:extent cx="4379659" cy="2964873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754" cy="29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E1E9" w14:textId="77777777" w:rsidR="006A1E2F" w:rsidRDefault="006A1E2F" w:rsidP="006A1E2F">
      <w:pPr>
        <w:pStyle w:val="a0"/>
        <w:ind w:firstLine="0"/>
        <w:jc w:val="center"/>
      </w:pPr>
      <w:r>
        <w:lastRenderedPageBreak/>
        <w:t>Рис. 3. Эталонные скорость, давление и координата снаряда.</w:t>
      </w:r>
    </w:p>
    <w:p w14:paraId="1E60E287" w14:textId="2B427845" w:rsidR="009338AF" w:rsidRPr="00297426" w:rsidRDefault="006A1E2F" w:rsidP="006A1E2F">
      <w:pPr>
        <w:pStyle w:val="a0"/>
      </w:pPr>
      <w:r>
        <w:t>Результаты решения совпадают с эталонными с достаточной точностью, это означает, что программа написана верно.</w:t>
      </w:r>
      <w:r w:rsidR="009338AF">
        <w:br w:type="page"/>
      </w:r>
    </w:p>
    <w:p w14:paraId="146BC0D4" w14:textId="56C90DD2" w:rsidR="00B9466F" w:rsidRPr="006B696F" w:rsidRDefault="00B9466F" w:rsidP="00177EFE">
      <w:pPr>
        <w:pStyle w:val="a4"/>
        <w:numPr>
          <w:ilvl w:val="0"/>
          <w:numId w:val="3"/>
        </w:numPr>
        <w:spacing w:before="200" w:after="200" w:line="360" w:lineRule="auto"/>
        <w:jc w:val="center"/>
        <w:outlineLvl w:val="0"/>
        <w:rPr>
          <w:rFonts w:ascii="Times New Roman" w:hAnsi="Times New Roman"/>
          <w:b/>
          <w:bCs/>
          <w:sz w:val="28"/>
          <w:szCs w:val="28"/>
        </w:rPr>
      </w:pPr>
      <w:bookmarkStart w:id="20" w:name="_Toc119330922"/>
      <w:r w:rsidRPr="006B696F">
        <w:rPr>
          <w:rFonts w:ascii="Times New Roman" w:hAnsi="Times New Roman"/>
          <w:b/>
          <w:bCs/>
          <w:sz w:val="28"/>
          <w:szCs w:val="28"/>
        </w:rPr>
        <w:lastRenderedPageBreak/>
        <w:t>Задача баллистического проектирования</w:t>
      </w:r>
      <w:bookmarkEnd w:id="20"/>
    </w:p>
    <w:p w14:paraId="6C148D0D" w14:textId="5BBD0128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Задача баллистического проектирования состоит в нахождении оптимального решения среди множества решений обратной задачи внутренней баллистики. Обратная задача внутренней баллистики заключается </w:t>
      </w:r>
      <w:r w:rsidR="00A702CC">
        <w:rPr>
          <w:rFonts w:ascii="Times New Roman" w:hAnsi="Times New Roman"/>
          <w:sz w:val="28"/>
          <w:szCs w:val="28"/>
        </w:rPr>
        <w:t>в нахождении всех возможных значений конструктивных параметров и условий заряжания, обеспечивающих достижение заданных баллистических характеристик орудия.</w:t>
      </w:r>
    </w:p>
    <w:p w14:paraId="6B74221B" w14:textId="5A8453A4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>Индивидуальн</w:t>
      </w:r>
      <w:r w:rsidR="000A7A3E">
        <w:rPr>
          <w:rFonts w:ascii="Times New Roman" w:hAnsi="Times New Roman"/>
          <w:sz w:val="28"/>
          <w:szCs w:val="28"/>
        </w:rPr>
        <w:t xml:space="preserve">ые исходные данные варианта № </w:t>
      </w:r>
      <w:r w:rsidR="0018730F">
        <w:rPr>
          <w:rFonts w:ascii="Times New Roman" w:hAnsi="Times New Roman"/>
          <w:sz w:val="28"/>
          <w:szCs w:val="28"/>
        </w:rPr>
        <w:t>33</w:t>
      </w:r>
      <w:r w:rsidRPr="00B9466F">
        <w:rPr>
          <w:rFonts w:ascii="Times New Roman" w:hAnsi="Times New Roman"/>
          <w:sz w:val="28"/>
          <w:szCs w:val="28"/>
        </w:rPr>
        <w:t>:</w:t>
      </w:r>
    </w:p>
    <w:p w14:paraId="614D65B6" w14:textId="503B2054" w:rsidR="00B9466F" w:rsidRPr="00B9466F" w:rsidRDefault="00B9466F" w:rsidP="00B9466F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Калибр </w:t>
      </w:r>
      <m:oMath>
        <m:r>
          <w:rPr>
            <w:rFonts w:ascii="Cambria Math" w:hAnsi="Cambria Math"/>
            <w:sz w:val="28"/>
            <w:szCs w:val="28"/>
          </w:rPr>
          <m:t>d=76.2</m:t>
        </m:r>
      </m:oMath>
      <w:r w:rsidRPr="00B9466F">
        <w:rPr>
          <w:rFonts w:ascii="Times New Roman" w:hAnsi="Times New Roman"/>
          <w:sz w:val="28"/>
          <w:szCs w:val="28"/>
        </w:rPr>
        <w:t xml:space="preserve"> мм.</w:t>
      </w:r>
    </w:p>
    <w:p w14:paraId="7143D35A" w14:textId="60760437" w:rsidR="00B9466F" w:rsidRPr="00B9466F" w:rsidRDefault="00B9466F" w:rsidP="00B9466F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Масса снаряда </w:t>
      </w:r>
      <m:oMath>
        <m:r>
          <w:rPr>
            <w:rFonts w:ascii="Cambria Math" w:hAnsi="Cambria Math"/>
            <w:sz w:val="28"/>
            <w:szCs w:val="28"/>
          </w:rPr>
          <m:t>q=3.3</m:t>
        </m:r>
      </m:oMath>
      <w:r w:rsidRPr="000A7A3E">
        <w:rPr>
          <w:rFonts w:ascii="Times New Roman" w:hAnsi="Times New Roman"/>
          <w:sz w:val="28"/>
          <w:szCs w:val="28"/>
        </w:rPr>
        <w:t xml:space="preserve"> </w:t>
      </w:r>
      <w:r w:rsidRPr="00B9466F">
        <w:rPr>
          <w:rFonts w:ascii="Times New Roman" w:hAnsi="Times New Roman"/>
          <w:sz w:val="28"/>
          <w:szCs w:val="28"/>
        </w:rPr>
        <w:t>кг.</w:t>
      </w:r>
    </w:p>
    <w:p w14:paraId="52101489" w14:textId="6086A31B" w:rsidR="00B9466F" w:rsidRPr="00B9466F" w:rsidRDefault="00B9466F" w:rsidP="00B9466F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Дульная скорость снаряда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pm</m:t>
            </m:r>
          </m:sub>
        </m:sSub>
        <m:r>
          <w:rPr>
            <w:rFonts w:ascii="Cambria Math" w:hAnsi="Cambria Math"/>
            <w:sz w:val="28"/>
            <w:szCs w:val="28"/>
          </w:rPr>
          <m:t>=1000</m:t>
        </m:r>
      </m:oMath>
      <w:r w:rsidRPr="00B9466F">
        <w:rPr>
          <w:rFonts w:ascii="Times New Roman" w:hAnsi="Times New Roman"/>
          <w:sz w:val="28"/>
          <w:szCs w:val="28"/>
        </w:rPr>
        <w:t xml:space="preserve"> м/с.</w:t>
      </w:r>
    </w:p>
    <w:p w14:paraId="4DF0BAE3" w14:textId="77777777" w:rsidR="00B9466F" w:rsidRPr="00B9466F" w:rsidRDefault="00B9466F" w:rsidP="00B9466F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>Тип орудия – нарезной.</w:t>
      </w:r>
    </w:p>
    <w:p w14:paraId="273E7E9E" w14:textId="77777777" w:rsidR="00B9466F" w:rsidRPr="00B9466F" w:rsidRDefault="00B9466F" w:rsidP="00B9466F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>Тип математической модели: квазиодномерная</w:t>
      </w:r>
      <w:r w:rsidRPr="000A7A3E">
        <w:rPr>
          <w:rFonts w:ascii="Times New Roman" w:hAnsi="Times New Roman"/>
          <w:sz w:val="28"/>
          <w:szCs w:val="28"/>
        </w:rPr>
        <w:t>.</w:t>
      </w:r>
    </w:p>
    <w:p w14:paraId="238C394F" w14:textId="13D083E9" w:rsidR="00B9466F" w:rsidRPr="00B9466F" w:rsidRDefault="00B9466F" w:rsidP="00B9466F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>Критерий опти</w:t>
      </w:r>
      <w:r w:rsidR="000A7A3E">
        <w:rPr>
          <w:rFonts w:ascii="Times New Roman" w:hAnsi="Times New Roman"/>
          <w:sz w:val="28"/>
          <w:szCs w:val="28"/>
        </w:rPr>
        <w:t xml:space="preserve">мальности: минимум объёма </w:t>
      </w:r>
      <w:r w:rsidR="001A0F2A">
        <w:rPr>
          <w:rFonts w:ascii="Times New Roman" w:hAnsi="Times New Roman"/>
          <w:sz w:val="28"/>
          <w:szCs w:val="28"/>
        </w:rPr>
        <w:t>каморы</w:t>
      </w:r>
      <w:r w:rsidRPr="00B9466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557F513B" w14:textId="77777777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>Общие ограничения к задаче:</w:t>
      </w:r>
    </w:p>
    <w:p w14:paraId="105C33DB" w14:textId="64A3DE0E" w:rsidR="00B9466F" w:rsidRPr="00B9466F" w:rsidRDefault="00B9466F" w:rsidP="00B9466F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Максимально допустимое среднебаллистическое давление в канале ствола при нормальных условиях выстрела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max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=380 </m:t>
        </m:r>
      </m:oMath>
      <w:r w:rsidRPr="00B9466F">
        <w:rPr>
          <w:rFonts w:ascii="Times New Roman" w:hAnsi="Times New Roman"/>
          <w:sz w:val="28"/>
          <w:szCs w:val="28"/>
        </w:rPr>
        <w:t>МПа.</w:t>
      </w:r>
    </w:p>
    <w:p w14:paraId="3C3E0FDB" w14:textId="72A45B66" w:rsidR="00B9466F" w:rsidRPr="00B9466F" w:rsidRDefault="00B9466F" w:rsidP="00B9466F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Максимальная длина ведущей части ствола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max</m:t>
            </m:r>
          </m:sup>
        </m:sSubSup>
        <m:r>
          <w:rPr>
            <w:rFonts w:ascii="Cambria Math" w:hAnsi="Cambria Math"/>
            <w:sz w:val="28"/>
            <w:szCs w:val="28"/>
          </w:rPr>
          <m:t>=65∙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B9466F">
        <w:rPr>
          <w:rFonts w:ascii="Times New Roman" w:hAnsi="Times New Roman"/>
          <w:sz w:val="28"/>
          <w:szCs w:val="28"/>
        </w:rPr>
        <w:t xml:space="preserve"> м.</w:t>
      </w:r>
    </w:p>
    <w:p w14:paraId="33F32059" w14:textId="77777777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>В соответствии с вариантом задания имеется два дополнительных ограничения:</w:t>
      </w:r>
    </w:p>
    <w:p w14:paraId="112CBD5E" w14:textId="629699F3" w:rsidR="00B9466F" w:rsidRPr="00B9466F" w:rsidRDefault="00B9466F" w:rsidP="00B9466F">
      <w:pPr>
        <w:pStyle w:val="a4"/>
        <w:numPr>
          <w:ilvl w:val="0"/>
          <w:numId w:val="10"/>
        </w:numPr>
        <w:spacing w:after="0" w:line="360" w:lineRule="auto"/>
        <w:ind w:left="1418" w:hanging="709"/>
        <w:jc w:val="both"/>
        <w:rPr>
          <w:rFonts w:ascii="Times New Roman" w:hAnsi="Times New Roman"/>
          <w:sz w:val="28"/>
          <w:szCs w:val="28"/>
        </w:rPr>
      </w:pPr>
      <w:r w:rsidRPr="00B9466F">
        <w:rPr>
          <w:rFonts w:ascii="Times New Roman" w:hAnsi="Times New Roman"/>
          <w:sz w:val="28"/>
          <w:szCs w:val="28"/>
        </w:rPr>
        <w:t xml:space="preserve">Максимально допустимое дульное среднебаллистическое давление при начальной температуре </w:t>
      </w:r>
      <m:oMath>
        <m:r>
          <w:rPr>
            <w:rFonts w:ascii="Cambria Math" w:hAnsi="Cambria Math"/>
            <w:sz w:val="28"/>
            <w:szCs w:val="28"/>
          </w:rPr>
          <m:t>-50°С</m:t>
        </m:r>
      </m:oMath>
      <w:r w:rsidRPr="00B9466F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mz-50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=150 МПа;</m:t>
        </m:r>
      </m:oMath>
    </w:p>
    <w:p w14:paraId="3511027B" w14:textId="066B1D9D" w:rsidR="00AC7208" w:rsidRPr="00AC7208" w:rsidRDefault="00AC7208" w:rsidP="00AC7208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7208">
        <w:rPr>
          <w:rFonts w:ascii="Times New Roman" w:hAnsi="Times New Roman"/>
          <w:sz w:val="28"/>
          <w:szCs w:val="28"/>
        </w:rPr>
        <w:t>Макс</w:t>
      </w:r>
      <w:r>
        <w:rPr>
          <w:rFonts w:ascii="Times New Roman" w:hAnsi="Times New Roman"/>
          <w:sz w:val="28"/>
          <w:szCs w:val="28"/>
        </w:rPr>
        <w:t xml:space="preserve">имально допустимое ускорение снаряда при начальной температуре </w:t>
      </w:r>
      <m:oMath>
        <m:r>
          <w:rPr>
            <w:rFonts w:ascii="Cambria Math" w:hAnsi="Cambria Math"/>
            <w:sz w:val="28"/>
            <w:szCs w:val="28"/>
          </w:rPr>
          <m:t>+50°С</m:t>
        </m:r>
      </m:oMath>
      <w:r w:rsidRPr="00B9466F">
        <w:rPr>
          <w:rFonts w:ascii="Times New Roman" w:hAnsi="Times New Roman"/>
          <w:sz w:val="28"/>
          <w:szCs w:val="28"/>
        </w:rPr>
        <w:t>:</w:t>
      </w:r>
      <w:r w:rsidRPr="00AC7208">
        <w:rPr>
          <w:rFonts w:ascii="Cambria Math" w:eastAsiaTheme="minorEastAsia" w:hAnsi="Cambria Math"/>
          <w:i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p+50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=30000</m:t>
        </m:r>
      </m:oMath>
      <w:r w:rsidR="00823016" w:rsidRPr="00823016">
        <w:rPr>
          <w:rFonts w:ascii="Cambria Math" w:eastAsiaTheme="minorEastAsia" w:hAnsi="Cambria Math"/>
          <w:i/>
          <w:color w:val="000000" w:themeColor="text1"/>
          <w:sz w:val="28"/>
          <w:szCs w:val="28"/>
        </w:rPr>
        <w:t xml:space="preserve"> </w:t>
      </w:r>
      <w:r w:rsidR="00823016">
        <w:rPr>
          <w:rFonts w:ascii="Cambria Math" w:eastAsiaTheme="minorEastAsia" w:hAnsi="Cambria Math"/>
          <w:iCs/>
          <w:color w:val="000000" w:themeColor="text1"/>
          <w:sz w:val="28"/>
          <w:szCs w:val="28"/>
        </w:rPr>
        <w:t>м/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с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</w:p>
    <w:p w14:paraId="757EA8DD" w14:textId="2986D9EE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Согласно условию варианта курсовой работы, критерием оптимальности служит критерий </w:t>
      </w:r>
      <w:r w:rsidR="00CB0939">
        <w:rPr>
          <w:rFonts w:ascii="Times New Roman" w:hAnsi="Times New Roman"/>
          <w:sz w:val="28"/>
          <w:szCs w:val="28"/>
        </w:rPr>
        <w:t xml:space="preserve">минимума объёма </w:t>
      </w:r>
      <w:r w:rsidR="00A7186A">
        <w:rPr>
          <w:rFonts w:ascii="Times New Roman" w:hAnsi="Times New Roman"/>
          <w:sz w:val="28"/>
          <w:szCs w:val="28"/>
        </w:rPr>
        <w:t>каморы</w:t>
      </w:r>
      <w:r w:rsidRPr="00B9466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A7186A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p w14:paraId="36ED17E0" w14:textId="77777777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Также для решения существует требование по точности:</w:t>
      </w:r>
    </w:p>
    <w:p w14:paraId="40B9C012" w14:textId="77777777" w:rsidR="00B9466F" w:rsidRPr="00B9466F" w:rsidRDefault="00B9466F" w:rsidP="00B9466F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F14454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Плотность</w:t>
      </w: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 xml:space="preserve"> заряжания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Δ</m:t>
        </m:r>
      </m:oMath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 xml:space="preserve"> должна быть найдена с точностью не менее 1 кг/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3</m:t>
            </m:r>
          </m:sup>
        </m:sSup>
      </m:oMath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;</w:t>
      </w:r>
    </w:p>
    <w:p w14:paraId="310A4842" w14:textId="3421E7F2" w:rsidR="00B9466F" w:rsidRPr="00B9466F" w:rsidRDefault="00B9466F" w:rsidP="00B9466F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lastRenderedPageBreak/>
        <w:t xml:space="preserve">Относительная масса заряда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ω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/q</m:t>
        </m:r>
      </m:oMath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 xml:space="preserve"> должна быть най</w:t>
      </w:r>
      <w:r w:rsidR="00CC5802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дена с точностью не менее 0.</w:t>
      </w: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002.</w:t>
      </w:r>
    </w:p>
    <w:p w14:paraId="7282DE05" w14:textId="77777777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По исходным данным получается, что критерии решения задачи выглядят как:</w:t>
      </w:r>
    </w:p>
    <w:p w14:paraId="218C620D" w14:textId="31D32C1F" w:rsidR="00B9466F" w:rsidRPr="00B9466F" w:rsidRDefault="001734FB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→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m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in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219A467F" w14:textId="113A6AED" w:rsidR="00B9466F" w:rsidRPr="00B9466F" w:rsidRDefault="001734FB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≤65;</m:t>
          </m:r>
        </m:oMath>
      </m:oMathPara>
    </w:p>
    <w:p w14:paraId="368F2B56" w14:textId="1CBAD3EB" w:rsidR="00B9466F" w:rsidRPr="00B9466F" w:rsidRDefault="001734FB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≤380 МПа;</m:t>
          </m:r>
        </m:oMath>
      </m:oMathPara>
    </w:p>
    <w:p w14:paraId="2D7E5ABC" w14:textId="61D63C08" w:rsidR="00B9466F" w:rsidRPr="00B9466F" w:rsidRDefault="001734FB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p+50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≤30000 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м/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636BA5A0" w14:textId="01778721" w:rsidR="00B9466F" w:rsidRPr="00B9466F" w:rsidRDefault="001734FB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mz-50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≤150 МПа.</m:t>
          </m:r>
        </m:oMath>
      </m:oMathPara>
    </w:p>
    <w:p w14:paraId="33BDE855" w14:textId="77777777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Прежде всего необходимо выбрать диапазоны варьирования входных параметров, к которым относятся:</w:t>
      </w:r>
    </w:p>
    <w:p w14:paraId="1786CC5D" w14:textId="77777777" w:rsidR="00B9466F" w:rsidRPr="00B9466F" w:rsidRDefault="00B9466F" w:rsidP="00B9466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Марка пороха;</w:t>
      </w:r>
    </w:p>
    <w:p w14:paraId="295ACA34" w14:textId="77777777" w:rsidR="00B9466F" w:rsidRPr="00B9466F" w:rsidRDefault="00B9466F" w:rsidP="00B9466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 xml:space="preserve">Плотность заряжания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Δ</m:t>
        </m:r>
      </m:oMath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;</w:t>
      </w:r>
    </w:p>
    <w:p w14:paraId="336E9384" w14:textId="72BF8629" w:rsidR="00B9466F" w:rsidRPr="00CB0939" w:rsidRDefault="00B9466F" w:rsidP="00CB0939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 xml:space="preserve">Относительная масса заряда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ω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/q</m:t>
        </m:r>
      </m:oMath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.</w:t>
      </w:r>
    </w:p>
    <w:p w14:paraId="341E0D84" w14:textId="77777777" w:rsidR="00B9466F" w:rsidRPr="00B9466F" w:rsidRDefault="00B9466F" w:rsidP="00B9466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Поскольку тип орудия в данной курсовой работе не зависит от калибра (т.к. границы по этому параметру условны), для плотности заряжания, исходя из разумных предположений был взят следующий диапазон:</w:t>
      </w:r>
    </w:p>
    <w:p w14:paraId="1F5C1B38" w14:textId="2B8D059E" w:rsidR="00C83A3A" w:rsidRDefault="00B9466F" w:rsidP="00C83A3A">
      <w:pPr>
        <w:spacing w:after="0" w:line="360" w:lineRule="auto"/>
        <w:ind w:firstLine="709"/>
        <w:jc w:val="center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Δ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=50…1200 кг/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3</m:t>
            </m:r>
          </m:sup>
        </m:sSup>
      </m:oMath>
      <w:r w:rsidRPr="00B9466F"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  <w:t>.</w:t>
      </w:r>
    </w:p>
    <w:p w14:paraId="1C77C373" w14:textId="26BD25E5" w:rsidR="004308C6" w:rsidRDefault="004308C6" w:rsidP="004308C6">
      <w:pPr>
        <w:pStyle w:val="a0"/>
        <w:ind w:firstLine="708"/>
        <w:rPr>
          <w:rFonts w:cs="Times New Roman"/>
        </w:rPr>
      </w:pPr>
      <w:r>
        <w:rPr>
          <w:rFonts w:cs="Times New Roman"/>
        </w:rPr>
        <w:t xml:space="preserve">Количество ячеек в заснарядном объеме в рамках данной курсовой работы было выбрано равным </w:t>
      </w:r>
      <w:r w:rsidR="00026459" w:rsidRPr="00026459">
        <w:rPr>
          <w:rFonts w:cs="Times New Roman"/>
        </w:rPr>
        <w:t>4</w:t>
      </w:r>
      <w:r>
        <w:rPr>
          <w:rFonts w:cs="Times New Roman"/>
        </w:rPr>
        <w:t>00. Данное количество ячеек обеспечивает достаточно быстрый расчет и требуемую точность.</w:t>
      </w:r>
      <w:r w:rsidRPr="00EB46A5">
        <w:rPr>
          <w:rFonts w:cs="Times New Roman"/>
        </w:rPr>
        <w:t xml:space="preserve"> </w:t>
      </w:r>
      <w:r>
        <w:rPr>
          <w:rFonts w:cs="Times New Roman"/>
        </w:rPr>
        <w:t>Поскольку математическая модель начинает обеспечивать требуемую точность</w:t>
      </w:r>
      <w:r w:rsidR="003B7B43">
        <w:rPr>
          <w:rFonts w:cs="Times New Roman"/>
        </w:rPr>
        <w:t xml:space="preserve"> при количестве ячеек равным </w:t>
      </w:r>
      <w:r w:rsidR="00026459" w:rsidRPr="00DF6180">
        <w:rPr>
          <w:rFonts w:cs="Times New Roman"/>
        </w:rPr>
        <w:t>3</w:t>
      </w:r>
      <w:r w:rsidR="003B7B43">
        <w:rPr>
          <w:rFonts w:cs="Times New Roman"/>
        </w:rPr>
        <w:t>00 и выше.</w:t>
      </w:r>
      <w:r>
        <w:rPr>
          <w:rFonts w:cs="Times New Roman"/>
        </w:rPr>
        <w:t xml:space="preserve"> </w:t>
      </w:r>
    </w:p>
    <w:p w14:paraId="196E7797" w14:textId="77777777" w:rsidR="00862B4C" w:rsidRPr="004308C6" w:rsidRDefault="00862B4C" w:rsidP="004308C6">
      <w:pPr>
        <w:pStyle w:val="a0"/>
        <w:ind w:firstLine="708"/>
        <w:rPr>
          <w:rFonts w:cs="Times New Roman"/>
          <w:i/>
        </w:rPr>
      </w:pPr>
    </w:p>
    <w:p w14:paraId="5396EE46" w14:textId="45243232" w:rsidR="00BA4E49" w:rsidRDefault="00BA4E49" w:rsidP="00BA4E49">
      <w:pPr>
        <w:pStyle w:val="a0"/>
      </w:pPr>
      <w:r>
        <w:t xml:space="preserve">Решение обратной задачи можно разбить на 2 этапа. </w:t>
      </w:r>
    </w:p>
    <w:p w14:paraId="2B15F89B" w14:textId="77777777" w:rsidR="00BA4E49" w:rsidRDefault="00BA4E49" w:rsidP="00BA4E49">
      <w:pPr>
        <w:pStyle w:val="a0"/>
      </w:pPr>
      <w:r>
        <w:t xml:space="preserve">На первом этапе сетка разбивается грубо, с крупным шагом, способным дать общее представление о распределении множества допустимых баллистических решений для конкретного пороха и информацию о его </w:t>
      </w:r>
      <w:r>
        <w:lastRenderedPageBreak/>
        <w:t xml:space="preserve">наличии, если множество допустимых решений не является пустым, то производится поиск лучшего решения. </w:t>
      </w:r>
    </w:p>
    <w:p w14:paraId="476DE71F" w14:textId="26EC318B" w:rsidR="00BA4E49" w:rsidRDefault="00BA4E49" w:rsidP="00BA4E49">
      <w:pPr>
        <w:pStyle w:val="a0"/>
      </w:pPr>
      <w:r>
        <w:t>На втором этапе, когда часть неподходящих порохов убраны из рассмотрения и получены лучшие решения для всех остальных порохов, полученные решения уточняется путем уменьшения шага сетки, в один или два подхода, до необходимых значений для обеспечения заданной точности.</w:t>
      </w:r>
      <w:r w:rsidR="00DA17C8">
        <w:t xml:space="preserve"> Из зависимости (2</w:t>
      </w:r>
      <w:r>
        <w:t>) хорошо видно, что значения критерия оптимальности распределены равномерно, без областей с непредсказуемым его значением, что позволяет уточнять сетку в окрестности найденного решения без опасения потерять результат в другой части этой сетки.</w:t>
      </w:r>
    </w:p>
    <w:p w14:paraId="0029027C" w14:textId="4CF91028" w:rsidR="00506C2C" w:rsidRPr="001F5956" w:rsidRDefault="00506C2C" w:rsidP="001F5956">
      <w:pPr>
        <w:pStyle w:val="a0"/>
        <w:rPr>
          <w:rFonts w:eastAsia="Times New Roman"/>
        </w:rPr>
      </w:pPr>
    </w:p>
    <w:p w14:paraId="6A4B10EA" w14:textId="77777777" w:rsidR="001C4EA2" w:rsidRPr="00B9466F" w:rsidRDefault="001C4EA2" w:rsidP="001C4EA2">
      <w:pPr>
        <w:spacing w:line="360" w:lineRule="auto"/>
        <w:jc w:val="center"/>
        <w:rPr>
          <w:rFonts w:ascii="Times New Roman" w:eastAsiaTheme="minorEastAsia" w:hAnsi="Times New Roman"/>
          <w:iCs/>
          <w:color w:val="000000" w:themeColor="text1"/>
          <w:sz w:val="28"/>
          <w:szCs w:val="28"/>
        </w:rPr>
      </w:pPr>
      <w:r w:rsidRPr="00821A41">
        <w:rPr>
          <w:rFonts w:ascii="Times New Roman" w:eastAsiaTheme="minorEastAsia" w:hAnsi="Times New Roman"/>
          <w:i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AED5E1" wp14:editId="73500681">
            <wp:extent cx="5558155" cy="4181475"/>
            <wp:effectExtent l="0" t="0" r="0" b="0"/>
            <wp:docPr id="68" name="Рисунок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BD43" w14:textId="5DB64506" w:rsidR="001F5956" w:rsidRPr="001C4EA2" w:rsidRDefault="001C4EA2" w:rsidP="00CB1883">
      <w:pPr>
        <w:pStyle w:val="a4"/>
        <w:spacing w:before="200" w:line="360" w:lineRule="auto"/>
        <w:ind w:left="0"/>
        <w:jc w:val="right"/>
        <w:rPr>
          <w:rFonts w:ascii="Times New Roman" w:hAnsi="Times New Roman"/>
          <w:iCs/>
          <w:sz w:val="24"/>
          <w:szCs w:val="24"/>
        </w:rPr>
      </w:pPr>
      <w:r>
        <w:rPr>
          <w:rFonts w:ascii="TimesNewRomanPSMT" w:hAnsi="TimesNewRomanPSMT"/>
          <w:sz w:val="24"/>
          <w:szCs w:val="24"/>
        </w:rPr>
        <w:tab/>
      </w:r>
      <w:r>
        <w:rPr>
          <w:rFonts w:ascii="TimesNewRomanPSMT" w:hAnsi="TimesNewRomanPSMT"/>
          <w:sz w:val="24"/>
          <w:szCs w:val="24"/>
        </w:rPr>
        <w:tab/>
      </w:r>
      <w:r>
        <w:rPr>
          <w:rFonts w:ascii="TimesNewRomanPSMT" w:hAnsi="TimesNewRomanPSMT"/>
          <w:sz w:val="24"/>
          <w:szCs w:val="24"/>
        </w:rPr>
        <w:tab/>
      </w:r>
      <w:r w:rsidRPr="001C4EA2">
        <w:rPr>
          <w:rFonts w:ascii="TimesNewRomanPSMT" w:hAnsi="TimesNewRomanPSMT"/>
          <w:sz w:val="24"/>
          <w:szCs w:val="24"/>
        </w:rPr>
        <w:t xml:space="preserve">Рис. 2.1.  </w:t>
      </w:r>
      <w:r>
        <w:rPr>
          <w:rFonts w:ascii="TimesNewRomanPSMT" w:hAnsi="TimesNewRomanPSMT"/>
          <w:sz w:val="24"/>
          <w:szCs w:val="24"/>
        </w:rPr>
        <w:t xml:space="preserve">Результаты </w:t>
      </w:r>
      <w:r w:rsidRPr="001C4EA2">
        <w:rPr>
          <w:rFonts w:ascii="TimesNewRomanPSMT" w:hAnsi="TimesNewRomanPSMT"/>
          <w:sz w:val="24"/>
          <w:szCs w:val="24"/>
        </w:rPr>
        <w:t>первого этапа</w:t>
      </w:r>
      <w:r w:rsidRPr="001C4EA2">
        <w:rPr>
          <w:rFonts w:ascii="TimesNewRomanPSMT" w:hAnsi="TimesNewRomanPSMT"/>
          <w:sz w:val="24"/>
          <w:szCs w:val="24"/>
        </w:rPr>
        <w:tab/>
      </w:r>
      <w:r w:rsidRPr="001C4EA2">
        <w:rPr>
          <w:rFonts w:ascii="TimesNewRomanPSMT" w:hAnsi="TimesNewRomanPSMT"/>
          <w:sz w:val="24"/>
          <w:szCs w:val="24"/>
        </w:rPr>
        <w:tab/>
      </w:r>
      <w:r w:rsidRPr="001C4EA2">
        <w:rPr>
          <w:rFonts w:ascii="TimesNewRomanPSMT" w:hAnsi="TimesNewRomanPSMT"/>
          <w:sz w:val="24"/>
          <w:szCs w:val="24"/>
        </w:rPr>
        <w:tab/>
      </w:r>
      <w:r w:rsidRPr="001C4EA2">
        <w:rPr>
          <w:rFonts w:ascii="TimesNewRomanPSMT" w:hAnsi="TimesNewRomanPSMT"/>
          <w:sz w:val="24"/>
          <w:szCs w:val="24"/>
        </w:rPr>
        <w:tab/>
      </w:r>
      <w:r w:rsidRPr="001C4EA2">
        <w:rPr>
          <w:rFonts w:ascii="TimesNewRomanPSMT" w:hAnsi="TimesNewRomanPSMT"/>
          <w:sz w:val="24"/>
          <w:szCs w:val="24"/>
        </w:rPr>
        <w:tab/>
      </w:r>
      <w:r w:rsidRPr="001C4EA2">
        <w:rPr>
          <w:rFonts w:ascii="TimesNewRomanPSMT" w:hAnsi="TimesNewRomanPSMT"/>
          <w:sz w:val="24"/>
          <w:szCs w:val="24"/>
        </w:rPr>
        <w:tab/>
      </w:r>
    </w:p>
    <w:p w14:paraId="378954F2" w14:textId="458AABDB" w:rsidR="001F5956" w:rsidRDefault="001F5956" w:rsidP="00CB1883">
      <w:pPr>
        <w:pStyle w:val="a4"/>
        <w:spacing w:before="200" w:line="360" w:lineRule="auto"/>
        <w:ind w:left="0"/>
        <w:jc w:val="right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73EFC72C" wp14:editId="4914C9AD">
            <wp:extent cx="6159579" cy="3996648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33" cy="40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3B1" w14:textId="1A3D571F" w:rsidR="001F5956" w:rsidRDefault="001F5956" w:rsidP="001F5956">
      <w:pPr>
        <w:pStyle w:val="ad"/>
      </w:pPr>
      <w:r>
        <w:rPr>
          <w:rFonts w:ascii="TimesNewRomanPSMT" w:hAnsi="TimesNewRomanPSMT"/>
          <w:lang w:val="en-US"/>
        </w:rPr>
        <w:tab/>
      </w:r>
      <w:r>
        <w:rPr>
          <w:rFonts w:ascii="TimesNewRomanPSMT" w:hAnsi="TimesNewRomanPSMT"/>
          <w:lang w:val="en-US"/>
        </w:rPr>
        <w:tab/>
      </w:r>
      <w:r>
        <w:rPr>
          <w:rFonts w:ascii="TimesNewRomanPSMT" w:hAnsi="TimesNewRomanPSMT"/>
        </w:rPr>
        <w:t xml:space="preserve">Рис. </w:t>
      </w:r>
      <w:r w:rsidRPr="006B696F">
        <w:rPr>
          <w:rFonts w:ascii="TimesNewRomanPSMT" w:hAnsi="TimesNewRomanPSMT"/>
        </w:rPr>
        <w:t>2</w:t>
      </w:r>
      <w:r>
        <w:rPr>
          <w:rFonts w:ascii="TimesNewRomanPSMT" w:hAnsi="TimesNewRomanPSMT"/>
        </w:rPr>
        <w:t>.</w:t>
      </w:r>
      <w:r w:rsidR="001C4EA2">
        <w:rPr>
          <w:rFonts w:ascii="TimesNewRomanPSMT" w:hAnsi="TimesNewRomanPSMT"/>
        </w:rPr>
        <w:t>2</w:t>
      </w:r>
      <w:r>
        <w:rPr>
          <w:rFonts w:ascii="TimesNewRomanPSMT" w:hAnsi="TimesNewRomanPSMT"/>
        </w:rPr>
        <w:t xml:space="preserve">. </w:t>
      </w:r>
      <w:r w:rsidRPr="006B696F">
        <w:rPr>
          <w:rFonts w:ascii="TimesNewRomanPSMT" w:hAnsi="TimesNewRomanPSMT"/>
        </w:rPr>
        <w:t xml:space="preserve">Геометрическое место решений для пороха </w:t>
      </w:r>
      <w:r w:rsidR="006B696F" w:rsidRPr="006B696F">
        <w:rPr>
          <w:rFonts w:ascii="TimesNewRomanPSMT" w:hAnsi="TimesNewRomanPSMT"/>
        </w:rPr>
        <w:t>6/7 П-5 БП фл</w:t>
      </w:r>
    </w:p>
    <w:p w14:paraId="3BBEDA94" w14:textId="3AC5E182" w:rsidR="00344806" w:rsidRDefault="006F0DBF" w:rsidP="00821A41">
      <w:pPr>
        <w:pStyle w:val="a4"/>
        <w:spacing w:before="200" w:line="360" w:lineRule="auto"/>
        <w:ind w:left="0"/>
        <w:jc w:val="center"/>
        <w:rPr>
          <w:rFonts w:ascii="TimesNewRomanPSMT" w:hAnsi="TimesNewRomanPSMT"/>
        </w:rPr>
      </w:pPr>
      <w:r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252F5C5A" wp14:editId="26A151D8">
            <wp:extent cx="5940425" cy="13823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A41">
        <w:rPr>
          <w:rFonts w:ascii="TimesNewRomanPSMT" w:hAnsi="TimesNewRomanPSMT"/>
          <w:highlight w:val="yellow"/>
        </w:rPr>
        <w:t xml:space="preserve">   </w:t>
      </w:r>
      <w:r w:rsidR="00344806" w:rsidRPr="00AD68DE">
        <w:rPr>
          <w:rFonts w:ascii="TimesNewRomanPSMT" w:hAnsi="TimesNewRomanPSMT"/>
        </w:rPr>
        <w:t>Рис. 2.</w:t>
      </w:r>
      <w:r w:rsidR="001C4EA2" w:rsidRPr="00AD68DE">
        <w:rPr>
          <w:rFonts w:ascii="TimesNewRomanPSMT" w:hAnsi="TimesNewRomanPSMT"/>
        </w:rPr>
        <w:t>3</w:t>
      </w:r>
      <w:r w:rsidR="00344806" w:rsidRPr="00AD68DE">
        <w:rPr>
          <w:rFonts w:ascii="TimesNewRomanPSMT" w:hAnsi="TimesNewRomanPSMT"/>
        </w:rPr>
        <w:t xml:space="preserve">. </w:t>
      </w:r>
      <w:r w:rsidR="00AD68DE">
        <w:rPr>
          <w:rFonts w:ascii="TimesNewRomanPSMT" w:hAnsi="TimesNewRomanPSMT"/>
        </w:rPr>
        <w:t xml:space="preserve">ограничение по среднебаллистическому давлению. </w:t>
      </w:r>
      <w:r w:rsidR="00344806">
        <w:rPr>
          <w:rFonts w:ascii="TimesNewRomanPSMT" w:hAnsi="TimesNewRomanPSMT"/>
        </w:rPr>
        <w:t xml:space="preserve"> </w:t>
      </w:r>
    </w:p>
    <w:p w14:paraId="528A12FC" w14:textId="77777777" w:rsidR="00821A41" w:rsidRPr="00821A41" w:rsidRDefault="00821A41" w:rsidP="00821A41">
      <w:pPr>
        <w:pStyle w:val="a4"/>
        <w:spacing w:before="200" w:line="360" w:lineRule="auto"/>
        <w:ind w:left="0"/>
        <w:jc w:val="center"/>
        <w:rPr>
          <w:rFonts w:ascii="Times New Roman" w:hAnsi="Times New Roman"/>
          <w:iCs/>
          <w:sz w:val="28"/>
          <w:szCs w:val="28"/>
        </w:rPr>
      </w:pPr>
    </w:p>
    <w:p w14:paraId="223DC85C" w14:textId="498AB69C" w:rsidR="001F5956" w:rsidRDefault="00821A41" w:rsidP="00821A41">
      <w:pPr>
        <w:pStyle w:val="a4"/>
        <w:spacing w:before="200" w:line="360" w:lineRule="auto"/>
        <w:ind w:left="0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0156CA12" wp14:editId="4CD1527D">
            <wp:extent cx="5940425" cy="13972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"/>
                    <a:stretch/>
                  </pic:blipFill>
                  <pic:spPr bwMode="auto">
                    <a:xfrm>
                      <a:off x="0" y="0"/>
                      <a:ext cx="5940425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Cs/>
          <w:sz w:val="28"/>
          <w:szCs w:val="28"/>
        </w:rPr>
        <w:tab/>
      </w:r>
      <w:r>
        <w:rPr>
          <w:rFonts w:ascii="Times New Roman" w:hAnsi="Times New Roman"/>
          <w:iCs/>
          <w:sz w:val="28"/>
          <w:szCs w:val="28"/>
        </w:rPr>
        <w:tab/>
      </w:r>
      <w:r>
        <w:rPr>
          <w:rFonts w:ascii="Times New Roman" w:hAnsi="Times New Roman"/>
          <w:iCs/>
          <w:sz w:val="28"/>
          <w:szCs w:val="28"/>
        </w:rPr>
        <w:tab/>
      </w:r>
      <w:r w:rsidR="00344806" w:rsidRPr="00AD68DE">
        <w:rPr>
          <w:rFonts w:ascii="TimesNewRomanPSMT" w:hAnsi="TimesNewRomanPSMT"/>
        </w:rPr>
        <w:t>Рис. 2.</w:t>
      </w:r>
      <w:r w:rsidR="001C4EA2" w:rsidRPr="00AD68DE">
        <w:rPr>
          <w:rFonts w:ascii="TimesNewRomanPSMT" w:hAnsi="TimesNewRomanPSMT"/>
        </w:rPr>
        <w:t>4</w:t>
      </w:r>
      <w:r w:rsidR="00344806" w:rsidRPr="00AD68DE">
        <w:rPr>
          <w:rFonts w:ascii="TimesNewRomanPSMT" w:hAnsi="TimesNewRomanPSMT"/>
        </w:rPr>
        <w:t xml:space="preserve">. </w:t>
      </w:r>
      <w:r w:rsidR="00AD68DE">
        <w:rPr>
          <w:rFonts w:ascii="TimesNewRomanPSMT" w:hAnsi="TimesNewRomanPSMT"/>
        </w:rPr>
        <w:t xml:space="preserve">ограничение по дульной скорости. </w:t>
      </w:r>
      <w:r w:rsidR="00344806">
        <w:rPr>
          <w:rFonts w:ascii="TimesNewRomanPSMT" w:hAnsi="TimesNewRomanPSMT"/>
        </w:rPr>
        <w:tab/>
      </w:r>
      <w:r w:rsidR="00344806">
        <w:rPr>
          <w:rFonts w:ascii="TimesNewRomanPSMT" w:hAnsi="TimesNewRomanPSMT"/>
        </w:rPr>
        <w:tab/>
      </w:r>
      <w:r w:rsidR="00AD68DE">
        <w:rPr>
          <w:rFonts w:ascii="TimesNewRomanPSMT" w:hAnsi="TimesNewRomanPSMT"/>
        </w:rPr>
        <w:tab/>
      </w:r>
      <w:r w:rsidR="00AD68DE">
        <w:rPr>
          <w:rFonts w:ascii="TimesNewRomanPSMT" w:hAnsi="TimesNewRomanPSMT"/>
        </w:rPr>
        <w:tab/>
      </w:r>
    </w:p>
    <w:p w14:paraId="1AE74BA4" w14:textId="16072BD0" w:rsidR="001F5956" w:rsidRDefault="001F5956" w:rsidP="00CB1883">
      <w:pPr>
        <w:pStyle w:val="a4"/>
        <w:spacing w:before="200" w:line="360" w:lineRule="auto"/>
        <w:ind w:left="0"/>
        <w:jc w:val="right"/>
        <w:rPr>
          <w:rFonts w:ascii="Times New Roman" w:hAnsi="Times New Roman"/>
          <w:iCs/>
          <w:sz w:val="28"/>
          <w:szCs w:val="28"/>
        </w:rPr>
      </w:pPr>
    </w:p>
    <w:p w14:paraId="2C287679" w14:textId="77777777" w:rsidR="00821A41" w:rsidRDefault="00821A41" w:rsidP="00CB1883">
      <w:pPr>
        <w:pStyle w:val="a4"/>
        <w:spacing w:before="200" w:line="360" w:lineRule="auto"/>
        <w:ind w:left="0"/>
        <w:jc w:val="right"/>
        <w:rPr>
          <w:rFonts w:ascii="Times New Roman" w:hAnsi="Times New Roman"/>
          <w:iCs/>
          <w:sz w:val="28"/>
          <w:szCs w:val="28"/>
        </w:rPr>
      </w:pPr>
    </w:p>
    <w:p w14:paraId="594A3FAB" w14:textId="287BF016" w:rsidR="001F5956" w:rsidRDefault="00821A41" w:rsidP="00821A41">
      <w:pPr>
        <w:pStyle w:val="a4"/>
        <w:spacing w:before="200" w:line="360" w:lineRule="auto"/>
        <w:ind w:left="0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7EE8ABAE" wp14:editId="5A2AEC6D">
            <wp:extent cx="5940425" cy="13716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4AF8" w14:textId="4BE50A77" w:rsidR="00821A41" w:rsidRDefault="00821A41" w:rsidP="00821A41">
      <w:pPr>
        <w:pStyle w:val="a4"/>
        <w:spacing w:before="200" w:line="360" w:lineRule="auto"/>
        <w:ind w:left="0"/>
        <w:jc w:val="center"/>
        <w:rPr>
          <w:rFonts w:ascii="TimesNewRomanPSMT" w:hAnsi="TimesNewRomanPSMT"/>
        </w:rPr>
      </w:pPr>
      <w:r w:rsidRPr="00AD68DE">
        <w:rPr>
          <w:rFonts w:ascii="TimesNewRomanPSMT" w:hAnsi="TimesNewRomanPSMT"/>
        </w:rPr>
        <w:t xml:space="preserve">     Рис. 2.</w:t>
      </w:r>
      <w:r w:rsidR="001C4EA2" w:rsidRPr="00AD68DE">
        <w:rPr>
          <w:rFonts w:ascii="TimesNewRomanPSMT" w:hAnsi="TimesNewRomanPSMT"/>
        </w:rPr>
        <w:t>5</w:t>
      </w:r>
      <w:r w:rsidRPr="00AD68DE">
        <w:rPr>
          <w:rFonts w:ascii="TimesNewRomanPSMT" w:hAnsi="TimesNewRomanPSMT"/>
        </w:rPr>
        <w:t xml:space="preserve">. </w:t>
      </w:r>
      <w:r w:rsidR="00AD68DE">
        <w:rPr>
          <w:rFonts w:ascii="TimesNewRomanPSMT" w:hAnsi="TimesNewRomanPSMT"/>
        </w:rPr>
        <w:t xml:space="preserve">ограничения по дульному давлению. </w:t>
      </w:r>
      <w:r>
        <w:rPr>
          <w:rFonts w:ascii="TimesNewRomanPSMT" w:hAnsi="TimesNewRomanPSMT"/>
        </w:rPr>
        <w:tab/>
      </w:r>
    </w:p>
    <w:p w14:paraId="205B1DC5" w14:textId="77777777" w:rsidR="00821A41" w:rsidRDefault="00821A41" w:rsidP="00821A41">
      <w:pPr>
        <w:pStyle w:val="a4"/>
        <w:spacing w:before="200" w:line="360" w:lineRule="auto"/>
        <w:ind w:left="0"/>
        <w:jc w:val="center"/>
        <w:rPr>
          <w:rFonts w:ascii="Times New Roman" w:hAnsi="Times New Roman"/>
          <w:iCs/>
          <w:sz w:val="28"/>
          <w:szCs w:val="28"/>
        </w:rPr>
      </w:pPr>
    </w:p>
    <w:p w14:paraId="1BCA9136" w14:textId="4B958F21" w:rsidR="001F5956" w:rsidRDefault="00821A41" w:rsidP="006F0DBF">
      <w:pPr>
        <w:pStyle w:val="a4"/>
        <w:spacing w:before="200" w:line="360" w:lineRule="auto"/>
        <w:ind w:left="0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C96EBDE" wp14:editId="48ADCF22">
            <wp:extent cx="5940425" cy="1366463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1"/>
                    <a:stretch/>
                  </pic:blipFill>
                  <pic:spPr bwMode="auto">
                    <a:xfrm>
                      <a:off x="0" y="0"/>
                      <a:ext cx="5940425" cy="136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AE56" w14:textId="2CCF562B" w:rsidR="00821A41" w:rsidRDefault="00821A41" w:rsidP="00821A41">
      <w:pPr>
        <w:pStyle w:val="a4"/>
        <w:spacing w:before="200" w:line="360" w:lineRule="auto"/>
        <w:ind w:left="0"/>
        <w:jc w:val="center"/>
        <w:rPr>
          <w:rFonts w:ascii="TimesNewRomanPSMT" w:hAnsi="TimesNewRomanPSMT"/>
        </w:rPr>
      </w:pPr>
      <w:r w:rsidRPr="00AD68DE">
        <w:rPr>
          <w:rFonts w:ascii="TimesNewRomanPSMT" w:hAnsi="TimesNewRomanPSMT"/>
        </w:rPr>
        <w:t xml:space="preserve">     Рис. 2.</w:t>
      </w:r>
      <w:r w:rsidR="001C4EA2" w:rsidRPr="00AD68DE">
        <w:rPr>
          <w:rFonts w:ascii="TimesNewRomanPSMT" w:hAnsi="TimesNewRomanPSMT"/>
        </w:rPr>
        <w:t>6</w:t>
      </w:r>
      <w:r w:rsidRPr="00AD68DE">
        <w:rPr>
          <w:rFonts w:ascii="TimesNewRomanPSMT" w:hAnsi="TimesNewRomanPSMT"/>
        </w:rPr>
        <w:t xml:space="preserve">. </w:t>
      </w:r>
      <w:r w:rsidR="00AD68DE">
        <w:rPr>
          <w:rFonts w:ascii="TimesNewRomanPSMT" w:hAnsi="TimesNewRomanPSMT"/>
        </w:rPr>
        <w:t xml:space="preserve">ограничения по ускорению снаряда. </w:t>
      </w:r>
      <w:r>
        <w:rPr>
          <w:rFonts w:ascii="TimesNewRomanPSMT" w:hAnsi="TimesNewRomanPSMT"/>
        </w:rPr>
        <w:tab/>
      </w:r>
    </w:p>
    <w:p w14:paraId="70A0CF30" w14:textId="77777777" w:rsidR="00821A41" w:rsidRDefault="00821A41" w:rsidP="00821A41">
      <w:pPr>
        <w:pStyle w:val="a4"/>
        <w:spacing w:before="200" w:line="360" w:lineRule="auto"/>
        <w:ind w:left="0"/>
        <w:jc w:val="center"/>
        <w:rPr>
          <w:rFonts w:ascii="Times New Roman" w:hAnsi="Times New Roman"/>
          <w:iCs/>
          <w:sz w:val="28"/>
          <w:szCs w:val="28"/>
        </w:rPr>
      </w:pPr>
    </w:p>
    <w:p w14:paraId="43A0C725" w14:textId="787E1A78" w:rsidR="00821A41" w:rsidRDefault="00821A41" w:rsidP="006F0DBF">
      <w:pPr>
        <w:pStyle w:val="a4"/>
        <w:spacing w:before="200" w:line="360" w:lineRule="auto"/>
        <w:ind w:left="0"/>
        <w:rPr>
          <w:rFonts w:ascii="Times New Roman" w:hAnsi="Times New Roman"/>
          <w:iCs/>
          <w:sz w:val="28"/>
          <w:szCs w:val="28"/>
        </w:rPr>
      </w:pPr>
    </w:p>
    <w:p w14:paraId="18CA6BED" w14:textId="77777777" w:rsidR="001C4EA2" w:rsidRDefault="001C4EA2" w:rsidP="006F0DBF">
      <w:pPr>
        <w:pStyle w:val="a4"/>
        <w:spacing w:before="200" w:line="360" w:lineRule="auto"/>
        <w:ind w:left="0"/>
        <w:rPr>
          <w:rFonts w:ascii="Times New Roman" w:hAnsi="Times New Roman"/>
          <w:iCs/>
          <w:sz w:val="28"/>
          <w:szCs w:val="28"/>
        </w:rPr>
      </w:pPr>
    </w:p>
    <w:p w14:paraId="63F2949E" w14:textId="107962A8" w:rsidR="00CB1883" w:rsidRPr="00B9466F" w:rsidRDefault="00CB1883" w:rsidP="00CB1883">
      <w:pPr>
        <w:pStyle w:val="a4"/>
        <w:spacing w:before="200" w:line="360" w:lineRule="auto"/>
        <w:ind w:left="0"/>
        <w:jc w:val="right"/>
        <w:rPr>
          <w:rFonts w:ascii="Times New Roman" w:hAnsi="Times New Roman"/>
          <w:iCs/>
          <w:sz w:val="28"/>
          <w:szCs w:val="28"/>
        </w:rPr>
      </w:pPr>
      <w:r w:rsidRPr="00B9466F">
        <w:rPr>
          <w:rFonts w:ascii="Times New Roman" w:hAnsi="Times New Roman"/>
          <w:iCs/>
          <w:sz w:val="28"/>
          <w:szCs w:val="28"/>
        </w:rPr>
        <w:t>Табл. 2. Сравнение решения с ограничениями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77"/>
        <w:gridCol w:w="3219"/>
        <w:gridCol w:w="2934"/>
      </w:tblGrid>
      <w:tr w:rsidR="00CB1883" w:rsidRPr="00B9466F" w14:paraId="57DD60C5" w14:textId="77777777" w:rsidTr="006E4800">
        <w:trPr>
          <w:trHeight w:val="443"/>
        </w:trPr>
        <w:tc>
          <w:tcPr>
            <w:tcW w:w="3077" w:type="dxa"/>
          </w:tcPr>
          <w:p w14:paraId="6C3C708D" w14:textId="77777777" w:rsidR="00CB1883" w:rsidRPr="00B9466F" w:rsidRDefault="00CB1883" w:rsidP="00ED34BA">
            <w:pPr>
              <w:pStyle w:val="a0"/>
              <w:rPr>
                <w:rFonts w:cs="Times New Roman"/>
                <w:szCs w:val="28"/>
              </w:rPr>
            </w:pPr>
            <w:r w:rsidRPr="00B9466F">
              <w:rPr>
                <w:rFonts w:cs="Times New Roman"/>
                <w:szCs w:val="28"/>
              </w:rPr>
              <w:t>Ограничение</w:t>
            </w:r>
          </w:p>
        </w:tc>
        <w:tc>
          <w:tcPr>
            <w:tcW w:w="3219" w:type="dxa"/>
          </w:tcPr>
          <w:p w14:paraId="65B6B46D" w14:textId="77777777" w:rsidR="00CB1883" w:rsidRPr="00B9466F" w:rsidRDefault="00CB1883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 w:rsidRPr="00B9466F">
              <w:rPr>
                <w:rFonts w:cs="Times New Roman"/>
                <w:szCs w:val="28"/>
              </w:rPr>
              <w:t>Результаты решения</w:t>
            </w:r>
          </w:p>
        </w:tc>
        <w:tc>
          <w:tcPr>
            <w:tcW w:w="2934" w:type="dxa"/>
          </w:tcPr>
          <w:p w14:paraId="2D34A652" w14:textId="77777777" w:rsidR="00CB1883" w:rsidRPr="00B9466F" w:rsidRDefault="00CB1883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 w:rsidRPr="00B9466F">
              <w:rPr>
                <w:rFonts w:cs="Times New Roman"/>
                <w:szCs w:val="28"/>
              </w:rPr>
              <w:t>Ограничение</w:t>
            </w:r>
          </w:p>
        </w:tc>
      </w:tr>
      <w:tr w:rsidR="00CB1883" w:rsidRPr="00B9466F" w14:paraId="3E18901E" w14:textId="77777777" w:rsidTr="006E4800">
        <w:trPr>
          <w:trHeight w:val="540"/>
        </w:trPr>
        <w:tc>
          <w:tcPr>
            <w:tcW w:w="3077" w:type="dxa"/>
          </w:tcPr>
          <w:p w14:paraId="62D63C42" w14:textId="2A137458" w:rsidR="00CB1883" w:rsidRPr="00B9466F" w:rsidRDefault="001734FB" w:rsidP="00ED34BA">
            <w:pPr>
              <w:pStyle w:val="a0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p>
                </m:sSubSup>
              </m:oMath>
            </m:oMathPara>
          </w:p>
        </w:tc>
        <w:tc>
          <w:tcPr>
            <w:tcW w:w="3219" w:type="dxa"/>
          </w:tcPr>
          <w:p w14:paraId="4FD28FE2" w14:textId="2ECD687F" w:rsidR="00CB1883" w:rsidRPr="00A35755" w:rsidRDefault="004D66E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181.1920</w:t>
            </w:r>
          </w:p>
        </w:tc>
        <w:tc>
          <w:tcPr>
            <w:tcW w:w="2934" w:type="dxa"/>
          </w:tcPr>
          <w:p w14:paraId="5BE6BE1F" w14:textId="2EFCF245" w:rsidR="00CB1883" w:rsidRPr="00B9466F" w:rsidRDefault="00A3575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380</w:t>
            </w:r>
          </w:p>
        </w:tc>
      </w:tr>
      <w:tr w:rsidR="00CB1883" w:rsidRPr="00B9466F" w14:paraId="1E821A2B" w14:textId="77777777" w:rsidTr="006E4800">
        <w:trPr>
          <w:trHeight w:val="522"/>
        </w:trPr>
        <w:tc>
          <w:tcPr>
            <w:tcW w:w="3077" w:type="dxa"/>
          </w:tcPr>
          <w:p w14:paraId="4F5D951B" w14:textId="77777777" w:rsidR="00CB1883" w:rsidRPr="00B9466F" w:rsidRDefault="001734FB" w:rsidP="00ED34BA">
            <w:pPr>
              <w:pStyle w:val="a0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/d</m:t>
                </m:r>
              </m:oMath>
            </m:oMathPara>
          </w:p>
        </w:tc>
        <w:tc>
          <w:tcPr>
            <w:tcW w:w="3219" w:type="dxa"/>
          </w:tcPr>
          <w:p w14:paraId="542E0E37" w14:textId="73F9AB78" w:rsidR="00CB1883" w:rsidRPr="004D66E5" w:rsidRDefault="004D66E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64.943</w:t>
            </w:r>
          </w:p>
        </w:tc>
        <w:tc>
          <w:tcPr>
            <w:tcW w:w="2934" w:type="dxa"/>
          </w:tcPr>
          <w:p w14:paraId="05E432EB" w14:textId="67D02239" w:rsidR="00CB1883" w:rsidRPr="00B9466F" w:rsidRDefault="00A3575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</w:p>
        </w:tc>
      </w:tr>
      <w:tr w:rsidR="00CB1883" w:rsidRPr="00B9466F" w14:paraId="15266C72" w14:textId="77777777" w:rsidTr="006E4800">
        <w:trPr>
          <w:trHeight w:val="557"/>
        </w:trPr>
        <w:tc>
          <w:tcPr>
            <w:tcW w:w="3077" w:type="dxa"/>
          </w:tcPr>
          <w:p w14:paraId="0032B153" w14:textId="513F0393" w:rsidR="00CB1883" w:rsidRPr="00B9466F" w:rsidRDefault="001734FB" w:rsidP="00A05E3F">
            <w:pPr>
              <w:pStyle w:val="a0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color w:val="000000" w:themeColor="text1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p+50</m:t>
                    </m:r>
                  </m:sub>
                </m:sSub>
              </m:oMath>
            </m:oMathPara>
          </w:p>
        </w:tc>
        <w:tc>
          <w:tcPr>
            <w:tcW w:w="3219" w:type="dxa"/>
          </w:tcPr>
          <w:p w14:paraId="33C97E7E" w14:textId="4C340118" w:rsidR="00CB1883" w:rsidRPr="004D66E5" w:rsidRDefault="004D66E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29931.838</w:t>
            </w:r>
          </w:p>
        </w:tc>
        <w:tc>
          <w:tcPr>
            <w:tcW w:w="2934" w:type="dxa"/>
          </w:tcPr>
          <w:p w14:paraId="54066A3C" w14:textId="3C349D6E" w:rsidR="00CB1883" w:rsidRPr="00A35755" w:rsidRDefault="00A3575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30000</w:t>
            </w:r>
          </w:p>
        </w:tc>
      </w:tr>
      <w:tr w:rsidR="00CB1883" w:rsidRPr="00B9466F" w14:paraId="20473B78" w14:textId="77777777" w:rsidTr="006E4800">
        <w:trPr>
          <w:trHeight w:val="384"/>
        </w:trPr>
        <w:tc>
          <w:tcPr>
            <w:tcW w:w="3077" w:type="dxa"/>
          </w:tcPr>
          <w:p w14:paraId="10DCC659" w14:textId="77777777" w:rsidR="00CB1883" w:rsidRPr="00622D9A" w:rsidRDefault="001734FB" w:rsidP="00ED34BA">
            <w:pPr>
              <w:pStyle w:val="a0"/>
              <w:rPr>
                <w:rFonts w:ascii="Calibri" w:eastAsia="Calibri" w:hAnsi="Calibri" w:cs="Times New Roman"/>
                <w:iCs/>
                <w:color w:val="000000" w:themeColor="text1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color w:val="000000" w:themeColor="text1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mz-50</m:t>
                    </m:r>
                  </m:sub>
                </m:sSub>
              </m:oMath>
            </m:oMathPara>
          </w:p>
          <w:p w14:paraId="7E1B136C" w14:textId="126D943E" w:rsidR="00622D9A" w:rsidRPr="00622D9A" w:rsidRDefault="00622D9A" w:rsidP="00ED34BA">
            <w:pPr>
              <w:pStyle w:val="a0"/>
              <w:rPr>
                <w:rFonts w:ascii="Calibri" w:eastAsia="Calibri" w:hAnsi="Calibri" w:cs="Times New Roman"/>
                <w:szCs w:val="28"/>
              </w:rPr>
            </w:pPr>
          </w:p>
        </w:tc>
        <w:tc>
          <w:tcPr>
            <w:tcW w:w="3219" w:type="dxa"/>
          </w:tcPr>
          <w:p w14:paraId="6FC51768" w14:textId="465FCF7F" w:rsidR="00CB1883" w:rsidRPr="004D66E5" w:rsidRDefault="004D66E5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29.770</w:t>
            </w:r>
          </w:p>
        </w:tc>
        <w:tc>
          <w:tcPr>
            <w:tcW w:w="2934" w:type="dxa"/>
          </w:tcPr>
          <w:p w14:paraId="221588B8" w14:textId="77777777" w:rsidR="006E4800" w:rsidRDefault="00CB1883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A35755">
              <w:rPr>
                <w:rFonts w:cs="Times New Roman"/>
                <w:szCs w:val="28"/>
                <w:lang w:val="en-US"/>
              </w:rPr>
              <w:t>5</w:t>
            </w:r>
            <w:r>
              <w:rPr>
                <w:rFonts w:cs="Times New Roman"/>
                <w:szCs w:val="28"/>
              </w:rPr>
              <w:t>0</w:t>
            </w:r>
          </w:p>
          <w:p w14:paraId="184DD956" w14:textId="77777777" w:rsidR="006E4800" w:rsidRDefault="006E4800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</w:p>
          <w:p w14:paraId="771FF6AD" w14:textId="2F2ACED7" w:rsidR="006E4800" w:rsidRPr="00B9466F" w:rsidRDefault="006E4800" w:rsidP="00ED34BA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</w:tbl>
    <w:p w14:paraId="5FE09587" w14:textId="07EE1D9C" w:rsidR="00B9466F" w:rsidRDefault="00B9466F" w:rsidP="00B9466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4F28F49" w14:textId="514FDF70" w:rsidR="00873238" w:rsidRDefault="00873238" w:rsidP="00B9466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03BAE26" w14:textId="5AECDD4F" w:rsidR="00873238" w:rsidRPr="00D97DD8" w:rsidRDefault="00873238" w:rsidP="00B9466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BF2F3B2" w14:textId="427BBEE4" w:rsidR="00873238" w:rsidRDefault="00873238" w:rsidP="00B9466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05718C2" w14:textId="77777777" w:rsidR="00873238" w:rsidRDefault="00873238" w:rsidP="00B9466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EE16C8" w14:textId="485D7B7B" w:rsidR="00873238" w:rsidRPr="000C1450" w:rsidRDefault="00873238" w:rsidP="00873238">
      <w:pPr>
        <w:pStyle w:val="1"/>
      </w:pPr>
      <w:r w:rsidRPr="000C1450">
        <w:lastRenderedPageBreak/>
        <w:t>Вывод</w:t>
      </w:r>
    </w:p>
    <w:p w14:paraId="117712B7" w14:textId="69B5D2F4" w:rsidR="00873238" w:rsidRPr="000C1450" w:rsidRDefault="00873238" w:rsidP="00873238">
      <w:pPr>
        <w:jc w:val="center"/>
        <w:rPr>
          <w:rFonts w:ascii="Times New Roman" w:hAnsi="Times New Roman"/>
          <w:sz w:val="28"/>
          <w:szCs w:val="28"/>
        </w:rPr>
      </w:pPr>
      <w:r w:rsidRPr="000C1450">
        <w:rPr>
          <w:rFonts w:ascii="Times New Roman" w:hAnsi="Times New Roman"/>
          <w:sz w:val="28"/>
          <w:szCs w:val="28"/>
        </w:rPr>
        <w:t>После перебора множества решений для всех порохов, получилось успешно найти решение с заданной точностью, с минимальным объёмом каморы, удовлетворяющее заданным ограничениям.</w:t>
      </w:r>
    </w:p>
    <w:p w14:paraId="2015AF94" w14:textId="386D8AED" w:rsidR="00873238" w:rsidRPr="000C1450" w:rsidRDefault="00873238" w:rsidP="00873238">
      <w:pPr>
        <w:jc w:val="center"/>
        <w:rPr>
          <w:rFonts w:ascii="Times New Roman" w:hAnsi="Times New Roman"/>
          <w:sz w:val="28"/>
          <w:szCs w:val="28"/>
        </w:rPr>
      </w:pPr>
      <w:r w:rsidRPr="000C1450">
        <w:rPr>
          <w:rFonts w:ascii="Times New Roman" w:hAnsi="Times New Roman"/>
          <w:sz w:val="28"/>
          <w:szCs w:val="28"/>
        </w:rPr>
        <w:t xml:space="preserve">Снаряд калибра </w:t>
      </w:r>
      <w:r w:rsidR="004D66E5" w:rsidRPr="000C1450">
        <w:rPr>
          <w:rFonts w:ascii="Times New Roman" w:hAnsi="Times New Roman"/>
          <w:sz w:val="28"/>
          <w:szCs w:val="28"/>
        </w:rPr>
        <w:t>76,2</w:t>
      </w:r>
      <w:r w:rsidRPr="000C1450">
        <w:rPr>
          <w:rFonts w:ascii="Times New Roman" w:hAnsi="Times New Roman"/>
          <w:sz w:val="28"/>
          <w:szCs w:val="28"/>
        </w:rPr>
        <w:t xml:space="preserve"> мм и массой </w:t>
      </w:r>
      <w:r w:rsidR="004D66E5" w:rsidRPr="000C1450">
        <w:rPr>
          <w:rFonts w:ascii="Times New Roman" w:hAnsi="Times New Roman"/>
          <w:sz w:val="28"/>
          <w:szCs w:val="28"/>
        </w:rPr>
        <w:t>3</w:t>
      </w:r>
      <w:r w:rsidRPr="000C1450">
        <w:rPr>
          <w:rFonts w:ascii="Times New Roman" w:hAnsi="Times New Roman"/>
          <w:sz w:val="28"/>
          <w:szCs w:val="28"/>
        </w:rPr>
        <w:t>,</w:t>
      </w:r>
      <w:r w:rsidR="004D66E5" w:rsidRPr="000C1450">
        <w:rPr>
          <w:rFonts w:ascii="Times New Roman" w:hAnsi="Times New Roman"/>
          <w:sz w:val="28"/>
          <w:szCs w:val="28"/>
        </w:rPr>
        <w:t>3</w:t>
      </w:r>
      <w:r w:rsidRPr="000C1450">
        <w:rPr>
          <w:rFonts w:ascii="Times New Roman" w:hAnsi="Times New Roman"/>
          <w:sz w:val="28"/>
          <w:szCs w:val="28"/>
        </w:rPr>
        <w:t xml:space="preserve"> кг развивает дульную скорость в </w:t>
      </w:r>
      <w:r w:rsidR="004D66E5" w:rsidRPr="000C1450">
        <w:rPr>
          <w:rFonts w:ascii="Times New Roman" w:hAnsi="Times New Roman"/>
          <w:sz w:val="28"/>
          <w:szCs w:val="28"/>
        </w:rPr>
        <w:t>1000</w:t>
      </w:r>
      <w:r w:rsidRPr="000C1450">
        <w:rPr>
          <w:rFonts w:ascii="Times New Roman" w:hAnsi="Times New Roman"/>
          <w:sz w:val="28"/>
          <w:szCs w:val="28"/>
        </w:rPr>
        <w:t xml:space="preserve"> м/с; Максимальное давление не превышает 3</w:t>
      </w:r>
      <w:r w:rsidR="004D66E5" w:rsidRPr="000C1450">
        <w:rPr>
          <w:rFonts w:ascii="Times New Roman" w:hAnsi="Times New Roman"/>
          <w:sz w:val="28"/>
          <w:szCs w:val="28"/>
        </w:rPr>
        <w:t>8</w:t>
      </w:r>
      <w:r w:rsidRPr="000C1450">
        <w:rPr>
          <w:rFonts w:ascii="Times New Roman" w:hAnsi="Times New Roman"/>
          <w:sz w:val="28"/>
          <w:szCs w:val="28"/>
        </w:rPr>
        <w:t>0 МПа;</w:t>
      </w:r>
      <w:r w:rsidRPr="000C1450">
        <w:rPr>
          <w:rFonts w:ascii="Times New Roman" w:hAnsi="Times New Roman"/>
          <w:sz w:val="28"/>
          <w:szCs w:val="28"/>
        </w:rPr>
        <w:br/>
        <w:t xml:space="preserve">Ведущая часть имеет длину в </w:t>
      </w:r>
      <w:r w:rsidR="000C1450" w:rsidRPr="000C1450">
        <w:rPr>
          <w:rFonts w:ascii="Times New Roman" w:hAnsi="Times New Roman"/>
          <w:sz w:val="28"/>
          <w:szCs w:val="28"/>
        </w:rPr>
        <w:t>4</w:t>
      </w:r>
      <w:r w:rsidRPr="000C1450">
        <w:rPr>
          <w:rFonts w:ascii="Times New Roman" w:hAnsi="Times New Roman"/>
          <w:sz w:val="28"/>
          <w:szCs w:val="28"/>
        </w:rPr>
        <w:t>,</w:t>
      </w:r>
      <w:r w:rsidR="000C1450" w:rsidRPr="000C1450">
        <w:rPr>
          <w:rFonts w:ascii="Times New Roman" w:hAnsi="Times New Roman"/>
          <w:sz w:val="28"/>
          <w:szCs w:val="28"/>
        </w:rPr>
        <w:t>949</w:t>
      </w:r>
      <w:r w:rsidRPr="000C1450">
        <w:rPr>
          <w:rFonts w:ascii="Times New Roman" w:hAnsi="Times New Roman"/>
          <w:sz w:val="28"/>
          <w:szCs w:val="28"/>
        </w:rPr>
        <w:t xml:space="preserve"> м;</w:t>
      </w:r>
      <w:r w:rsidRPr="000C1450">
        <w:rPr>
          <w:rFonts w:ascii="Times New Roman" w:hAnsi="Times New Roman"/>
          <w:sz w:val="28"/>
          <w:szCs w:val="28"/>
        </w:rPr>
        <w:br/>
        <w:t xml:space="preserve">При температуре </w:t>
      </w:r>
      <w:r w:rsidR="000C1450" w:rsidRPr="000C1450">
        <w:rPr>
          <w:rFonts w:ascii="Times New Roman" w:hAnsi="Times New Roman"/>
          <w:sz w:val="28"/>
          <w:szCs w:val="28"/>
        </w:rPr>
        <w:t>-</w:t>
      </w:r>
      <w:r w:rsidRPr="000C1450">
        <w:rPr>
          <w:rFonts w:ascii="Times New Roman" w:hAnsi="Times New Roman"/>
          <w:sz w:val="28"/>
          <w:szCs w:val="28"/>
        </w:rPr>
        <w:t xml:space="preserve">50 </w:t>
      </w:r>
      <w:r w:rsidRPr="000C1450">
        <w:rPr>
          <w:rFonts w:ascii="Times New Roman" w:hAnsi="Times New Roman"/>
          <w:position w:val="10"/>
          <w:sz w:val="28"/>
          <w:szCs w:val="28"/>
        </w:rPr>
        <w:t>0</w:t>
      </w:r>
      <w:r w:rsidRPr="000C1450">
        <w:rPr>
          <w:rFonts w:ascii="Times New Roman" w:hAnsi="Times New Roman"/>
          <w:sz w:val="28"/>
          <w:szCs w:val="28"/>
        </w:rPr>
        <w:t>С среднебаллистическое давление на дульном срезе не</w:t>
      </w:r>
    </w:p>
    <w:p w14:paraId="7AFD83F9" w14:textId="4A35CC22" w:rsidR="00873238" w:rsidRPr="00622D9A" w:rsidRDefault="00873238" w:rsidP="00873238">
      <w:pPr>
        <w:jc w:val="center"/>
        <w:rPr>
          <w:rFonts w:ascii="Times New Roman" w:hAnsi="Times New Roman"/>
          <w:sz w:val="28"/>
          <w:szCs w:val="28"/>
        </w:rPr>
      </w:pPr>
      <w:r w:rsidRPr="000C1450">
        <w:rPr>
          <w:rFonts w:ascii="Times New Roman" w:hAnsi="Times New Roman"/>
          <w:sz w:val="28"/>
          <w:szCs w:val="28"/>
        </w:rPr>
        <w:t>превышает 1</w:t>
      </w:r>
      <w:r w:rsidR="000C1450" w:rsidRPr="000C1450">
        <w:rPr>
          <w:rFonts w:ascii="Times New Roman" w:hAnsi="Times New Roman"/>
          <w:sz w:val="28"/>
          <w:szCs w:val="28"/>
        </w:rPr>
        <w:t>5</w:t>
      </w:r>
      <w:r w:rsidRPr="000C1450">
        <w:rPr>
          <w:rFonts w:ascii="Times New Roman" w:hAnsi="Times New Roman"/>
          <w:sz w:val="28"/>
          <w:szCs w:val="28"/>
        </w:rPr>
        <w:t>0 МПа;</w:t>
      </w:r>
      <w:r w:rsidRPr="000C1450">
        <w:rPr>
          <w:rFonts w:ascii="Times New Roman" w:hAnsi="Times New Roman"/>
          <w:sz w:val="28"/>
          <w:szCs w:val="28"/>
        </w:rPr>
        <w:br/>
        <w:t xml:space="preserve">При температуре </w:t>
      </w:r>
      <w:r w:rsidR="000C1450" w:rsidRPr="000C1450">
        <w:rPr>
          <w:rFonts w:ascii="Times New Roman" w:hAnsi="Times New Roman"/>
          <w:sz w:val="28"/>
          <w:szCs w:val="28"/>
        </w:rPr>
        <w:t>+</w:t>
      </w:r>
      <w:r w:rsidRPr="000C1450">
        <w:rPr>
          <w:rFonts w:ascii="Times New Roman" w:hAnsi="Times New Roman"/>
          <w:sz w:val="28"/>
          <w:szCs w:val="28"/>
        </w:rPr>
        <w:t xml:space="preserve">50 </w:t>
      </w:r>
      <w:r w:rsidRPr="000C1450">
        <w:rPr>
          <w:rFonts w:ascii="Times New Roman" w:hAnsi="Times New Roman"/>
          <w:position w:val="10"/>
          <w:sz w:val="28"/>
          <w:szCs w:val="28"/>
        </w:rPr>
        <w:t>0</w:t>
      </w:r>
      <w:r w:rsidRPr="000C1450">
        <w:rPr>
          <w:rFonts w:ascii="Times New Roman" w:hAnsi="Times New Roman"/>
          <w:sz w:val="28"/>
          <w:szCs w:val="28"/>
        </w:rPr>
        <w:t xml:space="preserve">С </w:t>
      </w:r>
      <w:r w:rsidR="000C1450" w:rsidRPr="000C1450">
        <w:rPr>
          <w:rFonts w:ascii="Times New Roman" w:hAnsi="Times New Roman"/>
          <w:sz w:val="28"/>
          <w:szCs w:val="28"/>
        </w:rPr>
        <w:t xml:space="preserve">ускорение </w:t>
      </w:r>
      <w:r w:rsidRPr="000C1450">
        <w:rPr>
          <w:rFonts w:ascii="Times New Roman" w:hAnsi="Times New Roman"/>
          <w:sz w:val="28"/>
          <w:szCs w:val="28"/>
        </w:rPr>
        <w:t xml:space="preserve">снаряда составляет </w:t>
      </w:r>
      <w:r w:rsidR="000C1450" w:rsidRPr="000C1450">
        <w:rPr>
          <w:rFonts w:ascii="Times New Roman" w:hAnsi="Times New Roman"/>
          <w:sz w:val="28"/>
          <w:szCs w:val="28"/>
        </w:rPr>
        <w:t>29931.838</w:t>
      </w:r>
      <w:r w:rsidR="000C1450" w:rsidRPr="000C1450">
        <w:rPr>
          <w:szCs w:val="28"/>
        </w:rPr>
        <w:t xml:space="preserve"> </w:t>
      </w:r>
      <w:r w:rsidRPr="000C1450">
        <w:rPr>
          <w:rFonts w:ascii="Times New Roman" w:hAnsi="Times New Roman"/>
          <w:sz w:val="28"/>
          <w:szCs w:val="28"/>
        </w:rPr>
        <w:t>м/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C1450">
        <w:rPr>
          <w:rFonts w:ascii="Times New Roman" w:hAnsi="Times New Roman"/>
          <w:sz w:val="28"/>
          <w:szCs w:val="28"/>
        </w:rPr>
        <w:t xml:space="preserve">. </w:t>
      </w:r>
      <w:r w:rsidRPr="00B87084">
        <w:rPr>
          <w:rFonts w:ascii="Times New Roman" w:hAnsi="Times New Roman"/>
          <w:sz w:val="28"/>
          <w:szCs w:val="28"/>
        </w:rPr>
        <w:t>Объём каморы равен 0,00</w:t>
      </w:r>
      <w:r w:rsidR="00B87084" w:rsidRPr="00B87084">
        <w:rPr>
          <w:rFonts w:ascii="Times New Roman" w:hAnsi="Times New Roman"/>
          <w:sz w:val="28"/>
          <w:szCs w:val="28"/>
        </w:rPr>
        <w:t>151</w:t>
      </w:r>
      <w:r w:rsidRPr="00B87084">
        <w:rPr>
          <w:rFonts w:ascii="Times New Roman" w:hAnsi="Times New Roman"/>
          <w:sz w:val="28"/>
          <w:szCs w:val="28"/>
        </w:rPr>
        <w:t xml:space="preserve"> м</w:t>
      </w:r>
      <w:r w:rsidRPr="00B87084">
        <w:rPr>
          <w:rFonts w:ascii="Times New Roman" w:hAnsi="Times New Roman"/>
          <w:position w:val="10"/>
          <w:sz w:val="28"/>
          <w:szCs w:val="28"/>
        </w:rPr>
        <w:t>3</w:t>
      </w:r>
      <w:r w:rsidRPr="00B87084">
        <w:rPr>
          <w:rFonts w:ascii="Times New Roman" w:hAnsi="Times New Roman"/>
          <w:sz w:val="28"/>
          <w:szCs w:val="28"/>
        </w:rPr>
        <w:t>.</w:t>
      </w:r>
    </w:p>
    <w:p w14:paraId="05116964" w14:textId="77777777" w:rsidR="00873238" w:rsidRPr="00B9466F" w:rsidRDefault="00873238" w:rsidP="00B9466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773AD7D" w14:textId="77777777" w:rsidR="009338AF" w:rsidRDefault="009338AF" w:rsidP="009338AF">
      <w:pPr>
        <w:pStyle w:val="1"/>
      </w:pPr>
      <w:bookmarkStart w:id="21" w:name="_Toc116606506"/>
      <w:bookmarkStart w:id="22" w:name="_Toc119330928"/>
      <w:r>
        <w:t>Список использованной литературы</w:t>
      </w:r>
      <w:bookmarkEnd w:id="21"/>
      <w:bookmarkEnd w:id="22"/>
    </w:p>
    <w:p w14:paraId="2BD39B0F" w14:textId="77777777" w:rsidR="009338AF" w:rsidRDefault="009338AF" w:rsidP="009338AF">
      <w:pPr>
        <w:pStyle w:val="a0"/>
        <w:numPr>
          <w:ilvl w:val="0"/>
          <w:numId w:val="2"/>
        </w:numPr>
        <w:ind w:left="0" w:firstLine="426"/>
      </w:pPr>
      <w:r>
        <w:t>Баллистическое проектирование артиллерийских орудий:</w:t>
      </w:r>
      <w:r>
        <w:br/>
        <w:t xml:space="preserve">учебно-методическое пособие </w:t>
      </w:r>
      <w:r w:rsidRPr="002E4559">
        <w:t>/</w:t>
      </w:r>
      <w:r>
        <w:t xml:space="preserve"> Н. В. Быков, М. С. Товарнов,</w:t>
      </w:r>
      <w:r>
        <w:br/>
        <w:t xml:space="preserve">О. С. Серпинский: под общей редакцией Н. В. Быкова. – Москва: издательство МГТУ им. Н. Э. Баумана, 2021. – 93 </w:t>
      </w:r>
      <w:r>
        <w:rPr>
          <w:lang w:val="en-US"/>
        </w:rPr>
        <w:t>c</w:t>
      </w:r>
      <w:r w:rsidRPr="00260F29">
        <w:t xml:space="preserve">.: </w:t>
      </w:r>
      <w:r>
        <w:t>ил;</w:t>
      </w:r>
    </w:p>
    <w:p w14:paraId="6FF051A8" w14:textId="42F0E3B4" w:rsidR="009338AF" w:rsidRPr="005C09A8" w:rsidRDefault="009338AF" w:rsidP="009338AF">
      <w:pPr>
        <w:pStyle w:val="a0"/>
        <w:numPr>
          <w:ilvl w:val="0"/>
          <w:numId w:val="2"/>
        </w:numPr>
        <w:ind w:left="0" w:firstLine="426"/>
      </w:pPr>
      <w:r>
        <w:rPr>
          <w:lang w:val="en-US"/>
        </w:rPr>
        <w:t>pyballistics</w:t>
      </w:r>
      <w:r w:rsidRPr="0092392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∙</m:t>
        </m:r>
      </m:oMath>
      <w:r w:rsidRPr="0092392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PyPl</w:t>
      </w:r>
      <w:r w:rsidRPr="0092392D">
        <w:rPr>
          <w:rFonts w:eastAsiaTheme="minorEastAsia"/>
        </w:rPr>
        <w:t xml:space="preserve"> [</w:t>
      </w:r>
      <w:r>
        <w:rPr>
          <w:rFonts w:eastAsiaTheme="minorEastAsia"/>
        </w:rPr>
        <w:t>Электронный</w:t>
      </w:r>
      <w:r w:rsidR="00444F00">
        <w:rPr>
          <w:rFonts w:eastAsiaTheme="minorEastAsia"/>
        </w:rPr>
        <w:t xml:space="preserve"> </w:t>
      </w:r>
      <w:r>
        <w:rPr>
          <w:rFonts w:eastAsiaTheme="minorEastAsia"/>
        </w:rPr>
        <w:t>ресурс</w:t>
      </w:r>
      <w:r w:rsidRPr="0092392D">
        <w:rPr>
          <w:rFonts w:eastAsiaTheme="minorEastAsia"/>
        </w:rPr>
        <w:t>]</w:t>
      </w:r>
      <w:r>
        <w:rPr>
          <w:rFonts w:eastAsiaTheme="minorEastAsia"/>
        </w:rPr>
        <w:t xml:space="preserve"> – режим доступа: </w:t>
      </w:r>
      <w:r w:rsidRPr="0092392D">
        <w:rPr>
          <w:rFonts w:eastAsiaTheme="minorEastAsia"/>
        </w:rPr>
        <w:t>https://pypi.org/project/pyballistics/</w:t>
      </w:r>
      <w:r>
        <w:rPr>
          <w:rFonts w:eastAsiaTheme="minorEastAsia"/>
        </w:rPr>
        <w:t>. Дата обращения: 1</w:t>
      </w:r>
      <w:r w:rsidR="005C09A8">
        <w:rPr>
          <w:rFonts w:eastAsiaTheme="minorEastAsia"/>
        </w:rPr>
        <w:t>8</w:t>
      </w:r>
      <w:r>
        <w:rPr>
          <w:rFonts w:eastAsiaTheme="minorEastAsia"/>
        </w:rPr>
        <w:t>.</w:t>
      </w:r>
      <w:r w:rsidR="005C09A8">
        <w:rPr>
          <w:rFonts w:eastAsiaTheme="minorEastAsia"/>
        </w:rPr>
        <w:t>10</w:t>
      </w:r>
      <w:r>
        <w:rPr>
          <w:rFonts w:eastAsiaTheme="minorEastAsia"/>
        </w:rPr>
        <w:t>.2022</w:t>
      </w:r>
    </w:p>
    <w:p w14:paraId="26F33819" w14:textId="77777777" w:rsidR="005C09A8" w:rsidRPr="002E4559" w:rsidRDefault="005C09A8" w:rsidP="005C09A8">
      <w:pPr>
        <w:pStyle w:val="a0"/>
        <w:ind w:left="426" w:firstLine="0"/>
      </w:pPr>
    </w:p>
    <w:p w14:paraId="7179979C" w14:textId="77777777" w:rsidR="009338AF" w:rsidRDefault="009338AF" w:rsidP="009338AF">
      <w:pPr>
        <w:spacing w:after="160" w:line="259" w:lineRule="auto"/>
        <w:rPr>
          <w:rFonts w:ascii="Times New Roman" w:eastAsiaTheme="minorHAnsi" w:hAnsi="Times New Roman" w:cstheme="minorBidi"/>
          <w:sz w:val="28"/>
        </w:rPr>
      </w:pPr>
      <w:r>
        <w:br w:type="page"/>
      </w:r>
    </w:p>
    <w:p w14:paraId="60BA25FE" w14:textId="09D383F1" w:rsidR="009338AF" w:rsidRDefault="009338AF" w:rsidP="003D68B8">
      <w:pPr>
        <w:pStyle w:val="1"/>
        <w:rPr>
          <w:sz w:val="24"/>
          <w:szCs w:val="24"/>
        </w:rPr>
      </w:pPr>
      <w:bookmarkStart w:id="23" w:name="_Toc116606507"/>
      <w:bookmarkStart w:id="24" w:name="_Toc119330929"/>
      <w:r w:rsidRPr="00B04EF5">
        <w:rPr>
          <w:sz w:val="24"/>
          <w:szCs w:val="24"/>
        </w:rPr>
        <w:lastRenderedPageBreak/>
        <w:t>Приложение 1</w:t>
      </w:r>
      <w:bookmarkEnd w:id="23"/>
      <w:bookmarkEnd w:id="24"/>
    </w:p>
    <w:p w14:paraId="533710E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scipy.optimize import minimize, differential_evolution</w:t>
      </w:r>
    </w:p>
    <w:p w14:paraId="02908E6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14:paraId="7EB4553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pandas as pd</w:t>
      </w:r>
    </w:p>
    <w:p w14:paraId="67352D1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sys</w:t>
      </w:r>
    </w:p>
    <w:p w14:paraId="7E0FB8A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os</w:t>
      </w:r>
    </w:p>
    <w:p w14:paraId="3C2C9F3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16E4B6D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matplotlib import cm</w:t>
      </w:r>
    </w:p>
    <w:p w14:paraId="5F47BA0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matplotlib.colors import ListedColormap, LinearSegmentedColormap</w:t>
      </w:r>
    </w:p>
    <w:p w14:paraId="5DB8DA3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matplotlib.patches import Patch</w:t>
      </w:r>
    </w:p>
    <w:p w14:paraId="17993060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matplotlib.lines import Line2D</w:t>
      </w:r>
    </w:p>
    <w:p w14:paraId="6AE1A10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CEB4E53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tqdm.notebook import tqdm</w:t>
      </w:r>
    </w:p>
    <w:p w14:paraId="1A28BCC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matplotlib as mpl</w:t>
      </w:r>
    </w:p>
    <w:p w14:paraId="27DE735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matplotlib.pyplot as plt</w:t>
      </w:r>
    </w:p>
    <w:p w14:paraId="1BFC673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mpl.rcParams['figure.figsize'] = (6,4) </w:t>
      </w:r>
    </w:p>
    <w:p w14:paraId="3D0F835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import json</w:t>
      </w:r>
    </w:p>
    <w:p w14:paraId="172D7CF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471FCE9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pyballistics import ozvb_lagrange</w:t>
      </w:r>
    </w:p>
    <w:p w14:paraId="2A45864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from pyballistics import get_powder_names</w:t>
      </w:r>
    </w:p>
    <w:p w14:paraId="483CD1D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04C127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# %config InlineBackend.figure_format = 'svg' </w:t>
      </w:r>
    </w:p>
    <w:p w14:paraId="616CE00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%matplotlib inline</w:t>
      </w:r>
    </w:p>
    <w:p w14:paraId="28DC52D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27633FE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viridis = cm.get_cmap('Blues_r', 1024)</w:t>
      </w:r>
    </w:p>
    <w:p w14:paraId="2597381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newcolors = viridis(np.linspace(0, 1, 1024))</w:t>
      </w:r>
    </w:p>
    <w:p w14:paraId="354EB20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newcolors[:52, :] = cm.get_cmap('winter_r', 52)(np.linspace(0.0, 0.5, 52))</w:t>
      </w:r>
    </w:p>
    <w:p w14:paraId="12795872" w14:textId="759AFDAD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</w:rPr>
      </w:pPr>
      <w:r w:rsidRPr="00031327">
        <w:rPr>
          <w:rFonts w:ascii="Courier New" w:hAnsi="Courier New" w:cs="Courier New"/>
          <w:sz w:val="24"/>
          <w:szCs w:val="24"/>
        </w:rPr>
        <w:t>newcmp = ListedColormap(newcolors)</w:t>
      </w:r>
    </w:p>
    <w:p w14:paraId="6506CC9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def getPsr(res):</w:t>
      </w:r>
    </w:p>
    <w:p w14:paraId="50E417B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PS = list()</w:t>
      </w:r>
    </w:p>
    <w:p w14:paraId="596EDDA3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for layer in res['layers']:</w:t>
      </w:r>
    </w:p>
    <w:p w14:paraId="0D39905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xs = layer['x']</w:t>
      </w:r>
    </w:p>
    <w:p w14:paraId="7463BA3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x_c = (xs[:-1]+xs[1:])/2</w:t>
      </w:r>
    </w:p>
    <w:p w14:paraId="30ECA56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ps = layer['p']</w:t>
      </w:r>
    </w:p>
    <w:p w14:paraId="01933CC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 = np.sum(0.5*(x_c[1:]-x_c[:-1])*(ps[1:]+ps[:-1]))</w:t>
      </w:r>
    </w:p>
    <w:p w14:paraId="088EC97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p = S / (x_c[-1] - x_c[0])</w:t>
      </w:r>
    </w:p>
    <w:p w14:paraId="68D40F7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PS.append(p)</w:t>
      </w:r>
    </w:p>
    <w:p w14:paraId="5602BDEC" w14:textId="16F4B692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031327">
        <w:rPr>
          <w:rFonts w:ascii="Courier New" w:hAnsi="Courier New" w:cs="Courier New"/>
          <w:sz w:val="24"/>
          <w:szCs w:val="24"/>
        </w:rPr>
        <w:t>return PS</w:t>
      </w:r>
    </w:p>
    <w:p w14:paraId="2AC0384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def full_calc(otn_m_z, delta, porox, n):</w:t>
      </w:r>
    </w:p>
    <w:p w14:paraId="2B3AE37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0D351B8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q = 3.3</w:t>
      </w:r>
    </w:p>
    <w:p w14:paraId="496D047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omega = q * otn_m_z</w:t>
      </w:r>
    </w:p>
    <w:p w14:paraId="7650686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W_0 = omega/delta</w:t>
      </w:r>
    </w:p>
    <w:p w14:paraId="05C2DD5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d = 0.0762</w:t>
      </w:r>
    </w:p>
    <w:p w14:paraId="1FB3027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n_S = 1.04</w:t>
      </w:r>
    </w:p>
    <w:p w14:paraId="317171B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opts = {</w:t>
      </w:r>
    </w:p>
    <w:p w14:paraId="6824F41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'powders': [{'omega': omega, 'dbname': porox}],</w:t>
      </w:r>
    </w:p>
    <w:p w14:paraId="6CB5ECE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'init_conditions': {</w:t>
      </w:r>
    </w:p>
    <w:p w14:paraId="1A4F2B9F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'q': q,</w:t>
      </w:r>
    </w:p>
    <w:p w14:paraId="6A493F6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'd': d,</w:t>
      </w:r>
    </w:p>
    <w:p w14:paraId="1712986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'W_0': W_0,</w:t>
      </w:r>
    </w:p>
    <w:p w14:paraId="3F6C970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'phi_1': 1.04,</w:t>
      </w:r>
    </w:p>
    <w:p w14:paraId="43EAE6E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'p_0': 30e6,</w:t>
      </w:r>
    </w:p>
    <w:p w14:paraId="25A9BD7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'n_S': n_S</w:t>
      </w:r>
    </w:p>
    <w:p w14:paraId="7BD6F80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},</w:t>
      </w:r>
    </w:p>
    <w:p w14:paraId="00F6881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'igniter': {'p_ign_0': 5e6},</w:t>
      </w:r>
    </w:p>
    <w:p w14:paraId="0CD019A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'heat':{'enabled':True, 'heat_barrel':True},</w:t>
      </w:r>
    </w:p>
    <w:p w14:paraId="2674C4B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'windage':{'shock_wave':True},</w:t>
      </w:r>
    </w:p>
    <w:p w14:paraId="68AC0D9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'meta_lagrange': {</w:t>
      </w:r>
    </w:p>
    <w:p w14:paraId="2B923F4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'n_cells': n, </w:t>
      </w:r>
    </w:p>
    <w:p w14:paraId="2492215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'CFL': 0.7},</w:t>
      </w:r>
    </w:p>
    <w:p w14:paraId="151505CF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'stop_conditions': {</w:t>
      </w:r>
    </w:p>
    <w:p w14:paraId="628C807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'steps_max': 100000,  </w:t>
      </w:r>
    </w:p>
    <w:p w14:paraId="4328F36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'x_p': 65*d,</w:t>
      </w:r>
    </w:p>
    <w:p w14:paraId="150F7E2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'p_max':380e6,</w:t>
      </w:r>
    </w:p>
    <w:p w14:paraId="0E678B0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'v_p': 1000</w:t>
      </w:r>
    </w:p>
    <w:p w14:paraId="354DD58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60650A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  }</w:t>
      </w:r>
    </w:p>
    <w:p w14:paraId="3B51B72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8EBC60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res20 = ozvb_lagrange(opts)</w:t>
      </w:r>
    </w:p>
    <w:p w14:paraId="1819E91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results = {</w:t>
      </w:r>
    </w:p>
    <w:p w14:paraId="351007A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'n': n</w:t>
      </w:r>
    </w:p>
    <w:p w14:paraId="4303360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3CEE5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558FFE6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01FB93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if res20['stop_reason'] != 'v_p':</w:t>
      </w:r>
    </w:p>
    <w:p w14:paraId="2C11603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  </w:t>
      </w:r>
    </w:p>
    <w:p w14:paraId="31A5647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10C097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35D2F03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785668B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opts['init_conditions']['T_0'] = 273.15 - 50</w:t>
      </w:r>
    </w:p>
    <w:p w14:paraId="25FBFC30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opts['stop_conditions'] = {</w:t>
      </w:r>
    </w:p>
    <w:p w14:paraId="4F0690D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'x_p': res20['layers'][-1]['x'][-1], </w:t>
      </w:r>
    </w:p>
    <w:p w14:paraId="49EF1B9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'steps_max': 100000</w:t>
      </w:r>
    </w:p>
    <w:p w14:paraId="75022C0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F5FB68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45EB071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res50 = ozvb_lagrange(opts)</w:t>
      </w:r>
    </w:p>
    <w:p w14:paraId="647B6B9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DDBA48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E44722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2DB9C7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if res50['stop_reason'] != 'x_p':</w:t>
      </w:r>
    </w:p>
    <w:p w14:paraId="7E0EE68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</w:t>
      </w:r>
    </w:p>
    <w:p w14:paraId="1CAE028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AA41E9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6536FC2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974F1FD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6742DC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0C43D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PSR50 = getPsr(res50)</w:t>
      </w:r>
    </w:p>
    <w:p w14:paraId="7B9288A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F9280A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if PSR50[-1] &gt; 150e6:</w:t>
      </w:r>
    </w:p>
    <w:p w14:paraId="725E9A33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 </w:t>
      </w:r>
    </w:p>
    <w:p w14:paraId="324E895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9F6CCC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5C19EA4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93D30F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B8C0350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results['criteria'] = W_0 + res20['layers'][-1]['x'][-1] * n_S * np.pi * d ** 2 /4</w:t>
      </w:r>
    </w:p>
    <w:p w14:paraId="75680BDF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39C54EF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F73367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return results</w:t>
      </w:r>
    </w:p>
    <w:p w14:paraId="51FCF3F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7028B6F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5008A0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0BB4BD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def plot_results(results):</w:t>
      </w:r>
    </w:p>
    <w:p w14:paraId="0C5A2EA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ABCC6E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plt.figure(figsize=(6,6), dpi = 600)</w:t>
      </w:r>
    </w:p>
    <w:p w14:paraId="3727B75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9B1E85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x1 = []</w:t>
      </w:r>
    </w:p>
    <w:p w14:paraId="092A1F2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y1 = []</w:t>
      </w:r>
    </w:p>
    <w:p w14:paraId="2FF8F534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CE398E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x2 = []</w:t>
      </w:r>
    </w:p>
    <w:p w14:paraId="426E3EB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y2 = []</w:t>
      </w:r>
    </w:p>
    <w:p w14:paraId="1A69007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943DD73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x3 = []</w:t>
      </w:r>
    </w:p>
    <w:p w14:paraId="4B93672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y3 = []</w:t>
      </w:r>
    </w:p>
    <w:p w14:paraId="70E95653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42A1A47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for res in results['res1']:</w:t>
      </w:r>
    </w:p>
    <w:p w14:paraId="4E2F3BE0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x1.append(res['n'])</w:t>
      </w:r>
    </w:p>
    <w:p w14:paraId="0518E7A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y1.append(res['criteria'])</w:t>
      </w:r>
    </w:p>
    <w:p w14:paraId="277ACA8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CB7877D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32B10">
        <w:rPr>
          <w:rFonts w:ascii="Courier New" w:hAnsi="Courier New" w:cs="Courier New"/>
          <w:sz w:val="24"/>
          <w:szCs w:val="24"/>
          <w:lang w:val="en-US"/>
        </w:rPr>
        <w:t>for res in results['res2']:</w:t>
      </w:r>
    </w:p>
    <w:p w14:paraId="17D58AF9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x2.append(res['n'])</w:t>
      </w:r>
    </w:p>
    <w:p w14:paraId="76412DA6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y2.append(res['criteria'])</w:t>
      </w:r>
    </w:p>
    <w:p w14:paraId="3D81262D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EA26357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for res in results['res3']:</w:t>
      </w:r>
    </w:p>
    <w:p w14:paraId="56C9D606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x3.append(res['n'])</w:t>
      </w:r>
    </w:p>
    <w:p w14:paraId="182480B8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y3.append(res['criteria'])</w:t>
      </w:r>
    </w:p>
    <w:p w14:paraId="4B6AD2D5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C2713DD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plt.plot(x1, y1, label = '$W_{pm}$ </w:t>
      </w:r>
      <w:r w:rsidRPr="00031327">
        <w:rPr>
          <w:rFonts w:ascii="Courier New" w:hAnsi="Courier New" w:cs="Courier New"/>
          <w:sz w:val="24"/>
          <w:szCs w:val="24"/>
        </w:rPr>
        <w:t>в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31327">
        <w:rPr>
          <w:rFonts w:ascii="Courier New" w:hAnsi="Courier New" w:cs="Courier New"/>
          <w:sz w:val="24"/>
          <w:szCs w:val="24"/>
        </w:rPr>
        <w:t>точке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$(\\omega/q, \\Delta)$', zorder=3)</w:t>
      </w:r>
    </w:p>
    <w:p w14:paraId="6231E0FF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plt.plot(x2, y2, label = '$W_{pm}$ </w:t>
      </w:r>
      <w:r w:rsidRPr="00031327">
        <w:rPr>
          <w:rFonts w:ascii="Courier New" w:hAnsi="Courier New" w:cs="Courier New"/>
          <w:sz w:val="24"/>
          <w:szCs w:val="24"/>
        </w:rPr>
        <w:t>в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31327">
        <w:rPr>
          <w:rFonts w:ascii="Courier New" w:hAnsi="Courier New" w:cs="Courier New"/>
          <w:sz w:val="24"/>
          <w:szCs w:val="24"/>
        </w:rPr>
        <w:t>точке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$(\\omega/q+\\delta_{\\omega/q}, \\Delta)$', zorder=3)</w:t>
      </w:r>
    </w:p>
    <w:p w14:paraId="2E917D11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plt.plot(x3, y3, label = '$W_{pm}$ </w:t>
      </w:r>
      <w:r w:rsidRPr="00031327">
        <w:rPr>
          <w:rFonts w:ascii="Courier New" w:hAnsi="Courier New" w:cs="Courier New"/>
          <w:sz w:val="24"/>
          <w:szCs w:val="24"/>
        </w:rPr>
        <w:t>в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31327">
        <w:rPr>
          <w:rFonts w:ascii="Courier New" w:hAnsi="Courier New" w:cs="Courier New"/>
          <w:sz w:val="24"/>
          <w:szCs w:val="24"/>
        </w:rPr>
        <w:t>точке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$(\\omega/q, \\Delta+\\delta_{\\Delta})$', zorder=3)</w:t>
      </w:r>
    </w:p>
    <w:p w14:paraId="1E77B445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14:paraId="714B6C4B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plt.xlabel('</w:t>
      </w:r>
      <w:r w:rsidRPr="00031327">
        <w:rPr>
          <w:rFonts w:ascii="Courier New" w:hAnsi="Courier New" w:cs="Courier New"/>
          <w:sz w:val="24"/>
          <w:szCs w:val="24"/>
        </w:rPr>
        <w:t>Количество</w:t>
      </w: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31327">
        <w:rPr>
          <w:rFonts w:ascii="Courier New" w:hAnsi="Courier New" w:cs="Courier New"/>
          <w:sz w:val="24"/>
          <w:szCs w:val="24"/>
        </w:rPr>
        <w:t>ячеек</w:t>
      </w:r>
      <w:r w:rsidRPr="00532B10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7586600B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plt.ylabel('$W_{pm}, </w:t>
      </w:r>
      <w:r w:rsidRPr="00031327">
        <w:rPr>
          <w:rFonts w:ascii="Courier New" w:hAnsi="Courier New" w:cs="Courier New"/>
          <w:sz w:val="24"/>
          <w:szCs w:val="24"/>
        </w:rPr>
        <w:t>м</w:t>
      </w:r>
      <w:r w:rsidRPr="00532B10">
        <w:rPr>
          <w:rFonts w:ascii="Courier New" w:hAnsi="Courier New" w:cs="Courier New"/>
          <w:sz w:val="24"/>
          <w:szCs w:val="24"/>
          <w:lang w:val="en-US"/>
        </w:rPr>
        <w:t>^{3}$')</w:t>
      </w:r>
    </w:p>
    <w:p w14:paraId="3F1F8E4B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plt.legend()</w:t>
      </w:r>
    </w:p>
    <w:p w14:paraId="38A2964F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plt.grid()</w:t>
      </w:r>
    </w:p>
    <w:p w14:paraId="450CACE5" w14:textId="0496E6D1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plt.show()</w:t>
      </w:r>
    </w:p>
    <w:p w14:paraId="21B2F2F8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porox = '9/7'</w:t>
      </w:r>
    </w:p>
    <w:p w14:paraId="691FCCF6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0406F467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results = {}</w:t>
      </w:r>
    </w:p>
    <w:p w14:paraId="19DAD0A3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results1 = []</w:t>
      </w:r>
    </w:p>
    <w:p w14:paraId="7A82C00C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results2 = []</w:t>
      </w:r>
    </w:p>
    <w:p w14:paraId="050E8D77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results3 = []</w:t>
      </w:r>
    </w:p>
    <w:p w14:paraId="1A55C083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6C7107E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otn_m_z = 0.358801</w:t>
      </w:r>
    </w:p>
    <w:p w14:paraId="7DD0A6BC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delta = 779.979866</w:t>
      </w:r>
    </w:p>
    <w:p w14:paraId="489968E4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4059D090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sh_po_wq = 0.002</w:t>
      </w:r>
    </w:p>
    <w:p w14:paraId="50A30711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sh_po_delta = 1</w:t>
      </w:r>
    </w:p>
    <w:p w14:paraId="19530074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n = 10</w:t>
      </w:r>
    </w:p>
    <w:p w14:paraId="20451D7C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1688F27E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while n &lt;= 1000:</w:t>
      </w:r>
    </w:p>
    <w:p w14:paraId="1ECB9A73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res1 = full_calc(otn_m_z, delta, porox, n)</w:t>
      </w:r>
    </w:p>
    <w:p w14:paraId="03F0FCFB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results1.append(res1)</w:t>
      </w:r>
    </w:p>
    <w:p w14:paraId="4F25DC6F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 xml:space="preserve">    n += 10</w:t>
      </w:r>
    </w:p>
    <w:p w14:paraId="7A867173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results['res1'] = results1</w:t>
      </w:r>
    </w:p>
    <w:p w14:paraId="12BB54E5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37B4A271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27C8AD4E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532B10">
        <w:rPr>
          <w:rFonts w:ascii="Courier New" w:hAnsi="Courier New" w:cs="Courier New"/>
          <w:sz w:val="24"/>
          <w:szCs w:val="24"/>
          <w:lang w:val="en-US"/>
        </w:rPr>
        <w:t>otn_m_z = otn_m_z + sh_po_wq</w:t>
      </w:r>
    </w:p>
    <w:p w14:paraId="58AD6486" w14:textId="77777777" w:rsidR="004906B9" w:rsidRPr="00532B10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0EF644B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</w:rPr>
      </w:pPr>
      <w:r w:rsidRPr="00031327">
        <w:rPr>
          <w:rFonts w:ascii="Courier New" w:hAnsi="Courier New" w:cs="Courier New"/>
          <w:sz w:val="24"/>
          <w:szCs w:val="24"/>
        </w:rPr>
        <w:t>n = 10</w:t>
      </w:r>
    </w:p>
    <w:p w14:paraId="18B6163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</w:rPr>
      </w:pPr>
    </w:p>
    <w:p w14:paraId="1C7FF72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while n &lt;= 1000:</w:t>
      </w:r>
    </w:p>
    <w:p w14:paraId="74388613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res2 = full_calc(otn_m_z, delta, porox, n)</w:t>
      </w:r>
    </w:p>
    <w:p w14:paraId="377C85FB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results2.append(res2)</w:t>
      </w:r>
    </w:p>
    <w:p w14:paraId="3F2CCA6C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n += 10</w:t>
      </w:r>
    </w:p>
    <w:p w14:paraId="345E5BB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results['res2'] = results2</w:t>
      </w:r>
    </w:p>
    <w:p w14:paraId="22F1441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1CCDDA35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2038F168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otn_m_z = 0.358801</w:t>
      </w:r>
    </w:p>
    <w:p w14:paraId="4391E791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delta = delta + sh_po_delta</w:t>
      </w:r>
    </w:p>
    <w:p w14:paraId="4F6D75C6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354C0D70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n = 10</w:t>
      </w:r>
    </w:p>
    <w:p w14:paraId="41AC59B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0BFB1ED2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while n &lt;= 1000:</w:t>
      </w:r>
    </w:p>
    <w:p w14:paraId="3BDA277F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res3 = full_calc(otn_m_z, delta, porox, n)</w:t>
      </w:r>
    </w:p>
    <w:p w14:paraId="3B29F85F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results3.append(res3)</w:t>
      </w:r>
    </w:p>
    <w:p w14:paraId="542A280E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n += 10</w:t>
      </w:r>
    </w:p>
    <w:p w14:paraId="704F8F3A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>results['res3'] = results3</w:t>
      </w:r>
    </w:p>
    <w:p w14:paraId="3736A4B9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465A2267" w14:textId="77777777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031327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</w:p>
    <w:p w14:paraId="2C21A071" w14:textId="40E2B6EA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</w:rPr>
      </w:pPr>
      <w:r w:rsidRPr="00031327">
        <w:rPr>
          <w:rFonts w:ascii="Courier New" w:hAnsi="Courier New" w:cs="Courier New"/>
          <w:sz w:val="24"/>
          <w:szCs w:val="24"/>
        </w:rPr>
        <w:t>plot_results(results)</w:t>
      </w:r>
    </w:p>
    <w:p w14:paraId="54900ED7" w14:textId="029B0010" w:rsidR="004906B9" w:rsidRPr="00031327" w:rsidRDefault="004906B9" w:rsidP="004906B9">
      <w:pPr>
        <w:pStyle w:val="a0"/>
        <w:rPr>
          <w:rFonts w:ascii="Courier New" w:hAnsi="Courier New" w:cs="Courier New"/>
          <w:sz w:val="24"/>
          <w:szCs w:val="24"/>
        </w:rPr>
      </w:pPr>
      <w:r w:rsidRPr="00031327">
        <w:rPr>
          <w:rFonts w:ascii="Courier New" w:hAnsi="Courier New" w:cs="Courier New"/>
          <w:sz w:val="24"/>
          <w:szCs w:val="24"/>
        </w:rPr>
        <w:t>results</w:t>
      </w:r>
    </w:p>
    <w:p w14:paraId="5897DE4B" w14:textId="77777777" w:rsidR="009338AF" w:rsidRDefault="009338AF" w:rsidP="009338AF">
      <w:pPr>
        <w:pStyle w:val="1"/>
        <w:rPr>
          <w:lang w:val="en-US"/>
        </w:rPr>
      </w:pPr>
      <w:bookmarkStart w:id="25" w:name="_Toc116606508"/>
      <w:bookmarkStart w:id="26" w:name="_Toc119330930"/>
      <w:r>
        <w:t>Приложение</w:t>
      </w:r>
      <w:r w:rsidRPr="00FD7D5E">
        <w:rPr>
          <w:lang w:val="en-US"/>
        </w:rPr>
        <w:t xml:space="preserve"> 2</w:t>
      </w:r>
      <w:bookmarkEnd w:id="25"/>
      <w:bookmarkEnd w:id="26"/>
    </w:p>
    <w:p w14:paraId="28B1973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scipy.optimize import minimize, differential_evolution</w:t>
      </w:r>
    </w:p>
    <w:p w14:paraId="4001F44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14:paraId="26058B4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import pandas as pd</w:t>
      </w:r>
    </w:p>
    <w:p w14:paraId="3DBD1F2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import sys</w:t>
      </w:r>
    </w:p>
    <w:p w14:paraId="1B61C8E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import os</w:t>
      </w:r>
    </w:p>
    <w:p w14:paraId="116531A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22F283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matplotlib import cm</w:t>
      </w:r>
    </w:p>
    <w:p w14:paraId="1627921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matplotlib.colors import ListedColormap, LinearSegmentedColormap</w:t>
      </w:r>
    </w:p>
    <w:p w14:paraId="071B4AD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matplotlib.patches import Patch</w:t>
      </w:r>
    </w:p>
    <w:p w14:paraId="3D135B4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matplotlib.lines import Line2D</w:t>
      </w:r>
    </w:p>
    <w:p w14:paraId="2AA14A3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8AA271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tqdm.notebook import tqdm</w:t>
      </w:r>
    </w:p>
    <w:p w14:paraId="02AB16F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import matplotlib as mpl</w:t>
      </w:r>
    </w:p>
    <w:p w14:paraId="789BF71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>import matplotlib.pyplot as plt</w:t>
      </w:r>
    </w:p>
    <w:p w14:paraId="1263EC0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mpl.rcParams['figure.figsize'] = (6,4) </w:t>
      </w:r>
    </w:p>
    <w:p w14:paraId="1E62A6E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import json</w:t>
      </w:r>
    </w:p>
    <w:p w14:paraId="49A8D38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C7374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pyballistics import ozvb_lagrange</w:t>
      </w:r>
    </w:p>
    <w:p w14:paraId="319FC3A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from pyballistics import get_powder_names</w:t>
      </w:r>
    </w:p>
    <w:p w14:paraId="5922C8D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7FF01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# %config InlineBackend.figure_format = 'svg' </w:t>
      </w:r>
    </w:p>
    <w:p w14:paraId="152B8D1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%matplotlib inline</w:t>
      </w:r>
    </w:p>
    <w:p w14:paraId="42D044D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ED6FE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viridis = cm.get_cmap('Blues_r', 1024)</w:t>
      </w:r>
    </w:p>
    <w:p w14:paraId="11EBBB0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newcolors = viridis(np.linspace(0, 1, 1024))</w:t>
      </w:r>
    </w:p>
    <w:p w14:paraId="1B73C76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newcolors[:52, :] = cm.get_cmap('winter_r', 52)(np.linspace(0.0, 0.5, 52))</w:t>
      </w:r>
    </w:p>
    <w:p w14:paraId="43B5808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newcmp = ListedColormap(newcolors)</w:t>
      </w:r>
    </w:p>
    <w:p w14:paraId="25117BA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AC1E57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B8C4B8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styles = {</w:t>
      </w:r>
    </w:p>
    <w:p w14:paraId="003BA48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'p_max': {'color': 'darkred', 'alpha': 0.3, 'label': 'Превышение макс. давления'},</w:t>
      </w:r>
    </w:p>
    <w:p w14:paraId="0B23F1B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'x_p': {'color': 'orange', 'alpha': 0.3, 'label': 'Превышение макс. длины ствола'},</w:t>
      </w:r>
    </w:p>
    <w:p w14:paraId="7CFCBA1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'p_mz': {'color': 'purple', 'alpha': 0.3, 'label': 'Превышение макс. дульного среднебаллист. давления'},</w:t>
      </w:r>
    </w:p>
    <w:p w14:paraId="067B1C6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'Acc': {'color': 'pink', 'alpha': 0.3, 'label': 'Превышение макс. ускорения снаряда'},</w:t>
      </w:r>
    </w:p>
    <w:p w14:paraId="3BFE285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'steps_max': {'color': 'black', 'alpha': 0.3, 'label': 'Максимальное количество шагов'}</w:t>
      </w:r>
    </w:p>
    <w:p w14:paraId="2D37F542" w14:textId="5B05EE61" w:rsidR="00952C4B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}  </w:t>
      </w:r>
    </w:p>
    <w:p w14:paraId="73544D5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def getPsr(res):</w:t>
      </w:r>
    </w:p>
    <w:p w14:paraId="0429131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PS = list()</w:t>
      </w:r>
    </w:p>
    <w:p w14:paraId="36CE7AF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layer in res['layers']:</w:t>
      </w:r>
    </w:p>
    <w:p w14:paraId="2A509AF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xs = layer['x']</w:t>
      </w:r>
    </w:p>
    <w:p w14:paraId="7154EC6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x_c = (xs[:-1]+xs[1:])/2</w:t>
      </w:r>
    </w:p>
    <w:p w14:paraId="61FD6DD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ps = layer['p']</w:t>
      </w:r>
    </w:p>
    <w:p w14:paraId="526B2C2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S = np.sum(0.5*(x_c[1:]-x_c[:-1])*(ps[1:]+ps[:-1]))</w:t>
      </w:r>
    </w:p>
    <w:p w14:paraId="748A326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 = S / (x_c[-1] - x_c[0])</w:t>
      </w:r>
    </w:p>
    <w:p w14:paraId="74BC8FE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PS.append(p)</w:t>
      </w:r>
    </w:p>
    <w:p w14:paraId="00E88B5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return PS</w:t>
      </w:r>
    </w:p>
    <w:p w14:paraId="7435A7D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76031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def getGs(res):</w:t>
      </w:r>
    </w:p>
    <w:p w14:paraId="4F621A2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v_ps = np.array([lr['u'][-1] for lr in res['layers']])</w:t>
      </w:r>
    </w:p>
    <w:p w14:paraId="0192CB0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ts = np.array([lr['t'] for lr in res['layers']])</w:t>
      </w:r>
    </w:p>
    <w:p w14:paraId="7783722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gs = (v_ps[1:] - v_ps[:-1]) / (ts[1:] - ts[:-1])</w:t>
      </w:r>
    </w:p>
    <w:p w14:paraId="0D96DA81" w14:textId="0745DF26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return np.max(gs) / 9.81</w:t>
      </w:r>
    </w:p>
    <w:p w14:paraId="506553C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dbname = get_powder_names()  </w:t>
      </w:r>
    </w:p>
    <w:p w14:paraId="5A4D107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97D0D5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#dbname = [ '15/1 тр В/А', '4/7 ПТ-3 фл', '4/1', '4/7 Ц гр', '4/7', '5/7 н/а', '4/7 св']</w:t>
      </w:r>
    </w:p>
    <w:p w14:paraId="2D752B8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13B5F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def get_rnd(otn_m_z_min, otn_m_z_max, delta_min, delta_max, porox, **kwargs):</w:t>
      </w:r>
    </w:p>
    <w:p w14:paraId="2639332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otn_m_z = np.random.uniform(otn_m_z_min, otn_m_z_max)</w:t>
      </w:r>
    </w:p>
    <w:p w14:paraId="7B6C384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delta = np.random.uniform(delta_min, delta_max)</w:t>
      </w:r>
    </w:p>
    <w:p w14:paraId="01B72BB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return full_calc(otn_m_z, delta, porox, **kwargs)</w:t>
      </w:r>
    </w:p>
    <w:p w14:paraId="6B141EE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DF2A2E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60ECD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6B858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E11B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def full_calc(otn_m_z, delta, porox, ret_all=True):</w:t>
      </w:r>
    </w:p>
    <w:p w14:paraId="0C2B520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F5ED9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q = 3.3</w:t>
      </w:r>
    </w:p>
    <w:p w14:paraId="19A9317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omega = q * otn_m_z</w:t>
      </w:r>
    </w:p>
    <w:p w14:paraId="0ADB252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W_0 = omega/delta</w:t>
      </w:r>
    </w:p>
    <w:p w14:paraId="142D263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d = 0.0762</w:t>
      </w:r>
    </w:p>
    <w:p w14:paraId="23206FD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n_S = 1.04</w:t>
      </w:r>
    </w:p>
    <w:p w14:paraId="2E6F4CB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opts = {</w:t>
      </w:r>
    </w:p>
    <w:p w14:paraId="7EDFF35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'powders': [{'omega': omega, 'dbname': porox}],</w:t>
      </w:r>
    </w:p>
    <w:p w14:paraId="7087DE3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'init_conditions': {</w:t>
      </w:r>
    </w:p>
    <w:p w14:paraId="276412F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'q': q,</w:t>
      </w:r>
    </w:p>
    <w:p w14:paraId="453919E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'd': d,</w:t>
      </w:r>
    </w:p>
    <w:p w14:paraId="3AA369E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'W_0': W_0,</w:t>
      </w:r>
    </w:p>
    <w:p w14:paraId="2A231C4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'phi_1': 1.04,</w:t>
      </w:r>
    </w:p>
    <w:p w14:paraId="2000F40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'p_0': 30e6,</w:t>
      </w:r>
    </w:p>
    <w:p w14:paraId="5F9EDD1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'n_S': n_S</w:t>
      </w:r>
    </w:p>
    <w:p w14:paraId="6C95147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},</w:t>
      </w:r>
    </w:p>
    <w:p w14:paraId="2E40351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'igniter': {'p_ign_0': 5e6},</w:t>
      </w:r>
    </w:p>
    <w:p w14:paraId="70425F7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'heat':{'enabled':True, 'heat_barrel':True},</w:t>
      </w:r>
    </w:p>
    <w:p w14:paraId="3D545DF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'windage':{'shock_wave':True},</w:t>
      </w:r>
    </w:p>
    <w:p w14:paraId="68A4FC5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'meta_lagrange': {</w:t>
      </w:r>
    </w:p>
    <w:p w14:paraId="1C71268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'n_cells': 400, </w:t>
      </w:r>
    </w:p>
    <w:p w14:paraId="3BE057E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'CFL': 0.7},</w:t>
      </w:r>
    </w:p>
    <w:p w14:paraId="2899BFC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'stop_conditions': {</w:t>
      </w:r>
    </w:p>
    <w:p w14:paraId="2D5EA38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'steps_max': 100000,  </w:t>
      </w:r>
    </w:p>
    <w:p w14:paraId="22B496B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'x_p': 65*d,</w:t>
      </w:r>
    </w:p>
    <w:p w14:paraId="05078D9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'p_max':380e6,</w:t>
      </w:r>
    </w:p>
    <w:p w14:paraId="0DCF341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'v_p': 1000</w:t>
      </w:r>
    </w:p>
    <w:p w14:paraId="610E419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AF6A1D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}</w:t>
      </w:r>
    </w:p>
    <w:p w14:paraId="62AB44C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print(opts)</w:t>
      </w:r>
    </w:p>
    <w:p w14:paraId="5F79EBB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res20 = ozvb_lagrange(opts)</w:t>
      </w:r>
    </w:p>
    <w:p w14:paraId="6353D2F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results = {</w:t>
      </w:r>
    </w:p>
    <w:p w14:paraId="21D2577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'args': {</w:t>
      </w:r>
    </w:p>
    <w:p w14:paraId="1D72D12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'otn_m_z': otn_m_z,</w:t>
      </w:r>
    </w:p>
    <w:p w14:paraId="58CF1D0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'delta': delta,</w:t>
      </w:r>
    </w:p>
    <w:p w14:paraId="1C99C7E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'pname': porox,</w:t>
      </w:r>
    </w:p>
    <w:p w14:paraId="52959B8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'ret_all': ret_all }</w:t>
      </w:r>
    </w:p>
    <w:p w14:paraId="507CDBB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04F7F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ret_all:</w:t>
      </w:r>
    </w:p>
    <w:p w14:paraId="16AA3A7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results['res20'] = res20</w:t>
      </w:r>
    </w:p>
    <w:p w14:paraId="1B92B33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65F2FF3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res20['stop_reason'] != 'v_p':</w:t>
      </w:r>
    </w:p>
    <w:p w14:paraId="36364CA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results['isgood'] = False</w:t>
      </w:r>
    </w:p>
    <w:p w14:paraId="5C26A04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results['label'] = res20['stop_reason']</w:t>
      </w:r>
    </w:p>
    <w:p w14:paraId="50E034F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  </w:t>
      </w:r>
    </w:p>
    <w:p w14:paraId="445D9C4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641763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2860B95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</w:p>
    <w:p w14:paraId="21B3935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#Ограничение 1</w:t>
      </w:r>
    </w:p>
    <w:p w14:paraId="0127CAF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opts['init_conditions']['T_0'] = 273.15 - 50</w:t>
      </w:r>
    </w:p>
    <w:p w14:paraId="6EA3451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opts['stop_conditions'] = {</w:t>
      </w:r>
    </w:p>
    <w:p w14:paraId="089D925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'x_p': res20['layers'][-1]['x'][-1], </w:t>
      </w:r>
    </w:p>
    <w:p w14:paraId="2004E27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'steps_max': 100000</w:t>
      </w:r>
    </w:p>
    <w:p w14:paraId="7670993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8B1BBD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358065F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res_50 = ozvb_lagrange(opts)</w:t>
      </w:r>
    </w:p>
    <w:p w14:paraId="19D3E74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15B897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ret_all:</w:t>
      </w:r>
    </w:p>
    <w:p w14:paraId="5FB6A1A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results['res_50'] = res_50</w:t>
      </w:r>
    </w:p>
    <w:p w14:paraId="7C647FA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682DAE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515903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res_50['stop_reason'] != 'x_p':</w:t>
      </w:r>
    </w:p>
    <w:p w14:paraId="374B3B5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results['isgood'] = False</w:t>
      </w:r>
    </w:p>
    <w:p w14:paraId="5C3067D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results['label'] = res_50['stop_reason']</w:t>
      </w:r>
    </w:p>
    <w:p w14:paraId="480DCC1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</w:t>
      </w:r>
    </w:p>
    <w:p w14:paraId="545BBF1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EBF81D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73E4174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05EBFC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DF0618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9DB4EC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PSR50 = getPsr(res_50)</w:t>
      </w:r>
    </w:p>
    <w:p w14:paraId="5D69884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49EB64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PSR50[-1] &gt; 150e6:</w:t>
      </w:r>
    </w:p>
    <w:p w14:paraId="47C4C15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results['isgood'] = False</w:t>
      </w:r>
    </w:p>
    <w:p w14:paraId="623A6C9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results['label'] = 'p_mz'</w:t>
      </w:r>
    </w:p>
    <w:p w14:paraId="7663CC7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 </w:t>
      </w:r>
    </w:p>
    <w:p w14:paraId="6DA7F09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EC6626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7BBA834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D4C186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# Ограничениe 2</w:t>
      </w:r>
    </w:p>
    <w:p w14:paraId="2B513C4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opts['init_conditions']['T_0'] = 273.15 + 50</w:t>
      </w:r>
    </w:p>
    <w:p w14:paraId="66832CB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opts['stop_conditions'] = {</w:t>
      </w:r>
    </w:p>
    <w:p w14:paraId="5158358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'x_p': res20['layers'][-1]['x'][-1], </w:t>
      </w:r>
    </w:p>
    <w:p w14:paraId="400AB1A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'steps_max': 100000</w:t>
      </w:r>
    </w:p>
    <w:p w14:paraId="754ED25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E8896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52EB418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res50 = ozvb_lagrange(opts)</w:t>
      </w:r>
    </w:p>
    <w:p w14:paraId="263EAD0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D814B4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ret_all:</w:t>
      </w:r>
    </w:p>
    <w:p w14:paraId="743192D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results['res50'] = res50</w:t>
      </w:r>
    </w:p>
    <w:p w14:paraId="2CDA6CB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288731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7B3A99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res50['stop_reason'] != 'x_p':</w:t>
      </w:r>
    </w:p>
    <w:p w14:paraId="227F0D0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results['isgood'] = False</w:t>
      </w:r>
    </w:p>
    <w:p w14:paraId="7F24B92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results['label'] = res50['stop_reason']</w:t>
      </w:r>
    </w:p>
    <w:p w14:paraId="3EE13DE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</w:t>
      </w:r>
    </w:p>
    <w:p w14:paraId="620FB9A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05312F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5E0C586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AA7BE0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033151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Acc = getGs(res50)</w:t>
      </w:r>
    </w:p>
    <w:p w14:paraId="32BD3D2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0DF7ED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Acc &gt; 30000:</w:t>
      </w:r>
    </w:p>
    <w:p w14:paraId="39120C7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results['isgood'] = False</w:t>
      </w:r>
    </w:p>
    <w:p w14:paraId="047535E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results['label'] = 'Acc'</w:t>
      </w:r>
    </w:p>
    <w:p w14:paraId="1FA2B93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results['criteria'] = 99</w:t>
      </w:r>
    </w:p>
    <w:p w14:paraId="40A9217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375B6E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return results</w:t>
      </w:r>
    </w:p>
    <w:p w14:paraId="45F7CD7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E91EB2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results['isgood'] = True</w:t>
      </w:r>
    </w:p>
    <w:p w14:paraId="4EF7155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results['label'] = 'good'</w:t>
      </w:r>
    </w:p>
    <w:p w14:paraId="77FB03E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results['criteria'] = W_0</w:t>
      </w:r>
    </w:p>
    <w:p w14:paraId="423A4C7A" w14:textId="5924A7F8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70EE85AE" w14:textId="7E256201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return results</w:t>
      </w:r>
    </w:p>
    <w:p w14:paraId="098B513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B8295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def plot_results(results):</w:t>
      </w:r>
    </w:p>
    <w:p w14:paraId="7417A1F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global z</w:t>
      </w:r>
    </w:p>
    <w:p w14:paraId="49AD37A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plt.figure(figsize=(9,6), dpi = 300)</w:t>
      </w:r>
    </w:p>
    <w:p w14:paraId="153CE10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groups = {}</w:t>
      </w:r>
    </w:p>
    <w:p w14:paraId="5B92925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for res in results:</w:t>
      </w:r>
    </w:p>
    <w:p w14:paraId="21047BD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label = res['label']</w:t>
      </w:r>
    </w:p>
    <w:p w14:paraId="4410442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if label not in groups:</w:t>
      </w:r>
    </w:p>
    <w:p w14:paraId="3F13132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groups[label] = []</w:t>
      </w:r>
    </w:p>
    <w:p w14:paraId="59D1FB6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groups[label].append(res)</w:t>
      </w:r>
    </w:p>
    <w:p w14:paraId="67A7A35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label, group in groups.items():</w:t>
      </w:r>
    </w:p>
    <w:p w14:paraId="2533496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xs, ys, crits = [], [], []</w:t>
      </w:r>
    </w:p>
    <w:p w14:paraId="3B92EE3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for res in group:</w:t>
      </w:r>
    </w:p>
    <w:p w14:paraId="0EC9CE5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xs.append(res['args']['otn_m_z'])</w:t>
      </w:r>
    </w:p>
    <w:p w14:paraId="6EFD739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ys.append(res['args']['delta'])</w:t>
      </w:r>
    </w:p>
    <w:p w14:paraId="0C49149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crits.append(res['criteria'])</w:t>
      </w:r>
    </w:p>
    <w:p w14:paraId="6AA8CF6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if label == 'good':</w:t>
      </w:r>
    </w:p>
    <w:p w14:paraId="692AAD9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plt.scatter(xs, ys, c=crits, label=label, cmap=newcmp, zorder=3)</w:t>
      </w:r>
    </w:p>
    <w:p w14:paraId="255252A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cb = plt.colorbar()</w:t>
      </w:r>
    </w:p>
    <w:p w14:paraId="6239672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cb.set_label('$W_{pm}$')</w:t>
      </w:r>
    </w:p>
    <w:p w14:paraId="4F36E32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07B58B3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i_best = np.argmin(crits)</w:t>
      </w:r>
    </w:p>
    <w:p w14:paraId="5AAB79D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7F6E801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file = {'Порох': porox, 'Объем': crits[i_best],'Отн.масса заряда': xs[i_best],'Плотность заряжания': ys[i_best]}</w:t>
      </w:r>
    </w:p>
    <w:p w14:paraId="4D35527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z.append(file)</w:t>
      </w:r>
    </w:p>
    <w:p w14:paraId="11A9842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2F3FE61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print('Относительная масса заряда: ', xs[i_best],'Плотность заряжания: ', ys[i_best], 'Наименьший объем камеры: ', crits[i_best])</w:t>
      </w:r>
    </w:p>
    <w:p w14:paraId="416A1DD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1F0706F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plt.scatter([xs[i_best]], [ys[i_best]], marker='*', s=250, color='red', </w:t>
      </w:r>
    </w:p>
    <w:p w14:paraId="6BA2E70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            edgecolor='black', label=f'BEST {crits[i_best]:.3f}', zorder=4)</w:t>
      </w:r>
    </w:p>
    <w:p w14:paraId="6384F0D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else:</w:t>
      </w:r>
    </w:p>
    <w:p w14:paraId="7E17920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plt.scatter(xs, ys, **styles.get(label, {}))</w:t>
      </w:r>
    </w:p>
    <w:p w14:paraId="6949623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3F4AC6C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2B7B8F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</w:p>
    <w:p w14:paraId="4D4000A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plt.grid()</w:t>
      </w:r>
    </w:p>
    <w:p w14:paraId="2B65B22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plt.legend()</w:t>
      </w:r>
    </w:p>
    <w:p w14:paraId="776F5CF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plt.show()</w:t>
      </w:r>
    </w:p>
    <w:p w14:paraId="064DC2A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03040C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631E52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def plot_result(result):</w:t>
      </w:r>
    </w:p>
    <w:p w14:paraId="4331523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fig = plt.figure(figsize = (12, 12), dpi = 300)</w:t>
      </w:r>
    </w:p>
    <w:p w14:paraId="562B557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77B193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ax1 = fig.add_subplot(4,1,1)</w:t>
      </w:r>
    </w:p>
    <w:p w14:paraId="2882278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p20 = []</w:t>
      </w:r>
    </w:p>
    <w:p w14:paraId="2433E8E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x_p = []</w:t>
      </w:r>
    </w:p>
    <w:p w14:paraId="767B6F0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vs = []</w:t>
      </w:r>
    </w:p>
    <w:p w14:paraId="785EB8A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layer in result['res20']['layers']:</w:t>
      </w:r>
    </w:p>
    <w:p w14:paraId="64DED48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x_p.append(layer['x'][-1])</w:t>
      </w:r>
    </w:p>
    <w:p w14:paraId="538C349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vs.append(layer['u'][-1])</w:t>
      </w:r>
    </w:p>
    <w:p w14:paraId="44CAF7E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xs = layer['x']</w:t>
      </w:r>
    </w:p>
    <w:p w14:paraId="3995FBD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x_c = (xs[:-1]+xs[1:])/2</w:t>
      </w:r>
    </w:p>
    <w:p w14:paraId="49EC330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ps = layer['p']</w:t>
      </w:r>
    </w:p>
    <w:p w14:paraId="056ED3B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S = np.sum(0.5*(x_c[1:]-x_c[:-1])*(ps[1:]+ps[:-1]))</w:t>
      </w:r>
    </w:p>
    <w:p w14:paraId="07BDA99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 = S / (x_c[-1] - x_c[0])/1e6</w:t>
      </w:r>
    </w:p>
    <w:p w14:paraId="1220CF7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p20.append(p)</w:t>
      </w:r>
    </w:p>
    <w:p w14:paraId="0FC3E37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</w:t>
      </w:r>
      <w:r w:rsidRPr="00E904F4">
        <w:rPr>
          <w:rFonts w:ascii="Courier New" w:hAnsi="Courier New" w:cs="Courier New"/>
          <w:sz w:val="24"/>
          <w:szCs w:val="24"/>
        </w:rPr>
        <w:t>1.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plot</w:t>
      </w:r>
      <w:r w:rsidRPr="00E904F4">
        <w:rPr>
          <w:rFonts w:ascii="Courier New" w:hAnsi="Courier New" w:cs="Courier New"/>
          <w:sz w:val="24"/>
          <w:szCs w:val="24"/>
        </w:rPr>
        <w:t>(</w:t>
      </w:r>
      <w:r w:rsidRPr="00E904F4">
        <w:rPr>
          <w:rFonts w:ascii="Courier New" w:hAnsi="Courier New" w:cs="Courier New"/>
          <w:sz w:val="24"/>
          <w:szCs w:val="24"/>
          <w:lang w:val="en-US"/>
        </w:rPr>
        <w:t>x</w:t>
      </w:r>
      <w:r w:rsidRPr="00E904F4">
        <w:rPr>
          <w:rFonts w:ascii="Courier New" w:hAnsi="Courier New" w:cs="Courier New"/>
          <w:sz w:val="24"/>
          <w:szCs w:val="24"/>
        </w:rPr>
        <w:t>_</w:t>
      </w:r>
      <w:r w:rsidRPr="00E904F4">
        <w:rPr>
          <w:rFonts w:ascii="Courier New" w:hAnsi="Courier New" w:cs="Courier New"/>
          <w:sz w:val="24"/>
          <w:szCs w:val="24"/>
          <w:lang w:val="en-US"/>
        </w:rPr>
        <w:t>p</w:t>
      </w:r>
      <w:r w:rsidRPr="00E904F4">
        <w:rPr>
          <w:rFonts w:ascii="Courier New" w:hAnsi="Courier New" w:cs="Courier New"/>
          <w:sz w:val="24"/>
          <w:szCs w:val="24"/>
        </w:rPr>
        <w:t xml:space="preserve">,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</w:t>
      </w:r>
      <w:r w:rsidRPr="00E904F4">
        <w:rPr>
          <w:rFonts w:ascii="Courier New" w:hAnsi="Courier New" w:cs="Courier New"/>
          <w:sz w:val="24"/>
          <w:szCs w:val="24"/>
        </w:rPr>
        <w:t>20)</w:t>
      </w:r>
    </w:p>
    <w:p w14:paraId="68FB3BC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</w:p>
    <w:p w14:paraId="093032E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text</w:t>
      </w:r>
      <w:r w:rsidRPr="00E904F4">
        <w:rPr>
          <w:rFonts w:ascii="Courier New" w:hAnsi="Courier New" w:cs="Courier New"/>
          <w:sz w:val="24"/>
          <w:szCs w:val="24"/>
        </w:rPr>
        <w:t>(0.55, 390, 'Макс. допустимое среднебаллист. давление')</w:t>
      </w:r>
    </w:p>
    <w:p w14:paraId="191EA9C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ax1.axhline(350, color='gray', linestyle='--')</w:t>
      </w:r>
    </w:p>
    <w:p w14:paraId="4865196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#ax1.axhline(150, color='gray', linestyle='--')</w:t>
      </w:r>
    </w:p>
    <w:p w14:paraId="698C6EE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plt.text(1.5, 250, 'При +20 градусах')</w:t>
      </w:r>
    </w:p>
    <w:p w14:paraId="4B86FEF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4EF1C6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plt.xlabel('$x_{p}, м$', fontsize=14)</w:t>
      </w:r>
    </w:p>
    <w:p w14:paraId="34222FE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plt.ylabel('$p_{m}, МПа$', fontsize=14)</w:t>
      </w:r>
    </w:p>
    <w:p w14:paraId="1E94948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plt.ylim(0, 400)</w:t>
      </w:r>
    </w:p>
    <w:p w14:paraId="4511B55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ax1.grid()</w:t>
      </w:r>
    </w:p>
    <w:p w14:paraId="53667EF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14:paraId="1E223BC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25B030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</w:p>
    <w:p w14:paraId="1890DC7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865C94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ax2 = fig.add_subplot(4,1,2)</w:t>
      </w:r>
    </w:p>
    <w:p w14:paraId="43E73D5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ax2.plot(x_p, vs)</w:t>
      </w:r>
    </w:p>
    <w:p w14:paraId="19286A2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plt.xlabel('$x_{p}, м$', fontsize=14)</w:t>
      </w:r>
    </w:p>
    <w:p w14:paraId="3E7D1B3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plt.ylabel('$v_{p}, м/с$', fontsize=14)</w:t>
      </w:r>
    </w:p>
    <w:p w14:paraId="60898D3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text</w:t>
      </w:r>
      <w:r w:rsidRPr="00E904F4">
        <w:rPr>
          <w:rFonts w:ascii="Courier New" w:hAnsi="Courier New" w:cs="Courier New"/>
          <w:sz w:val="24"/>
          <w:szCs w:val="24"/>
        </w:rPr>
        <w:t>(0.6, 610, 'Обеспечение дульной скорости')</w:t>
      </w:r>
    </w:p>
    <w:p w14:paraId="17FAF2A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plt.ylim(0, 1100)</w:t>
      </w:r>
    </w:p>
    <w:p w14:paraId="113B1C8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ax2.axhline(1000 ,color='gray',linestyle='--')</w:t>
      </w:r>
    </w:p>
    <w:p w14:paraId="23C21B3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ax2.grid() </w:t>
      </w:r>
    </w:p>
    <w:p w14:paraId="689A10D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984495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2FD7A0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ax3 = fig.add_subplot(4,1,3)</w:t>
      </w:r>
    </w:p>
    <w:p w14:paraId="313F0AA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p50 = []</w:t>
      </w:r>
    </w:p>
    <w:p w14:paraId="5A89682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x_p1 = []</w:t>
      </w:r>
    </w:p>
    <w:p w14:paraId="646DDA8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x_p2 = []</w:t>
      </w:r>
    </w:p>
    <w:p w14:paraId="6564C9D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ts = []</w:t>
      </w:r>
    </w:p>
    <w:p w14:paraId="669F959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vs = []</w:t>
      </w:r>
    </w:p>
    <w:p w14:paraId="133BB2C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4474B9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layer in result['res_50']['layers']:</w:t>
      </w:r>
    </w:p>
    <w:p w14:paraId="6E2C005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x_p1.append(layer['x'][-1])</w:t>
      </w:r>
    </w:p>
    <w:p w14:paraId="2916598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xs = layer['x']</w:t>
      </w:r>
    </w:p>
    <w:p w14:paraId="5975925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x_c = (xs[:-1]+xs[1:])/2</w:t>
      </w:r>
    </w:p>
    <w:p w14:paraId="0E7C0EF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ps = layer['p']</w:t>
      </w:r>
    </w:p>
    <w:p w14:paraId="4855E64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S = np.sum(0.5*(x_c[1:]-x_c[:-1])*(ps[1:]+ps[:-1]))</w:t>
      </w:r>
    </w:p>
    <w:p w14:paraId="22700A8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 = S / (x_c[-1] - x_c[0])/1e6</w:t>
      </w:r>
    </w:p>
    <w:p w14:paraId="3F4FF97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7A2214B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p50.append(p)</w:t>
      </w:r>
    </w:p>
    <w:p w14:paraId="088152B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</w:t>
      </w:r>
      <w:r w:rsidRPr="00E904F4">
        <w:rPr>
          <w:rFonts w:ascii="Courier New" w:hAnsi="Courier New" w:cs="Courier New"/>
          <w:sz w:val="24"/>
          <w:szCs w:val="24"/>
        </w:rPr>
        <w:t>3.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plot</w:t>
      </w:r>
      <w:r w:rsidRPr="00E904F4">
        <w:rPr>
          <w:rFonts w:ascii="Courier New" w:hAnsi="Courier New" w:cs="Courier New"/>
          <w:sz w:val="24"/>
          <w:szCs w:val="24"/>
        </w:rPr>
        <w:t>(</w:t>
      </w:r>
      <w:r w:rsidRPr="00E904F4">
        <w:rPr>
          <w:rFonts w:ascii="Courier New" w:hAnsi="Courier New" w:cs="Courier New"/>
          <w:sz w:val="24"/>
          <w:szCs w:val="24"/>
          <w:lang w:val="en-US"/>
        </w:rPr>
        <w:t>x</w:t>
      </w:r>
      <w:r w:rsidRPr="00E904F4">
        <w:rPr>
          <w:rFonts w:ascii="Courier New" w:hAnsi="Courier New" w:cs="Courier New"/>
          <w:sz w:val="24"/>
          <w:szCs w:val="24"/>
        </w:rPr>
        <w:t>_</w:t>
      </w:r>
      <w:r w:rsidRPr="00E904F4">
        <w:rPr>
          <w:rFonts w:ascii="Courier New" w:hAnsi="Courier New" w:cs="Courier New"/>
          <w:sz w:val="24"/>
          <w:szCs w:val="24"/>
          <w:lang w:val="en-US"/>
        </w:rPr>
        <w:t>p</w:t>
      </w:r>
      <w:r w:rsidRPr="00E904F4">
        <w:rPr>
          <w:rFonts w:ascii="Courier New" w:hAnsi="Courier New" w:cs="Courier New"/>
          <w:sz w:val="24"/>
          <w:szCs w:val="24"/>
        </w:rPr>
        <w:t xml:space="preserve">1,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</w:t>
      </w:r>
      <w:r w:rsidRPr="00E904F4">
        <w:rPr>
          <w:rFonts w:ascii="Courier New" w:hAnsi="Courier New" w:cs="Courier New"/>
          <w:sz w:val="24"/>
          <w:szCs w:val="24"/>
        </w:rPr>
        <w:t>50)</w:t>
      </w:r>
    </w:p>
    <w:p w14:paraId="644F5D7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</w:p>
    <w:p w14:paraId="53C2A64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text</w:t>
      </w:r>
      <w:r w:rsidRPr="00E904F4">
        <w:rPr>
          <w:rFonts w:ascii="Courier New" w:hAnsi="Courier New" w:cs="Courier New"/>
          <w:sz w:val="24"/>
          <w:szCs w:val="24"/>
        </w:rPr>
        <w:t>(0.55, 160, 'Макс. допустимое дульное среднебаллист. давление')</w:t>
      </w:r>
    </w:p>
    <w:p w14:paraId="6D70F2A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ax3.axhline(150, color='gray', linestyle='--')</w:t>
      </w:r>
    </w:p>
    <w:p w14:paraId="21194E0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plt.text(1.5, 250, 'При -50 градусах')</w:t>
      </w:r>
    </w:p>
    <w:p w14:paraId="62D425D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FBD3A4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plt.xlabel('$x_{p}, м$', fontsize=14)</w:t>
      </w:r>
    </w:p>
    <w:p w14:paraId="1972332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plt.ylabel('$p_{m}, МПа$', fontsize=14)</w:t>
      </w:r>
    </w:p>
    <w:p w14:paraId="4D20316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plt.ylim(0, 500)</w:t>
      </w:r>
    </w:p>
    <w:p w14:paraId="67145A5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ax3.grid()</w:t>
      </w:r>
    </w:p>
    <w:p w14:paraId="12DB9E1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E4CBF4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154033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ax4 = fig.add_subplot(4,1,4)</w:t>
      </w:r>
    </w:p>
    <w:p w14:paraId="7F0BC2F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1449A1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layer in result['res50']['layers']:</w:t>
      </w:r>
    </w:p>
    <w:p w14:paraId="3FD7212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vs.append(layer['u'][-1])</w:t>
      </w:r>
    </w:p>
    <w:p w14:paraId="3B2041C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x_p2.append(layer['x'][-1])</w:t>
      </w:r>
    </w:p>
    <w:p w14:paraId="5F88DF8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ts.append(layer['t'])</w:t>
      </w:r>
    </w:p>
    <w:p w14:paraId="20F38B7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A3A3D2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g = np.array(vs[1:]) - np.array(vs[:-1])</w:t>
      </w:r>
    </w:p>
    <w:p w14:paraId="6748003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s = np.array(ts[1:]) - np.array(ts[:-1])</w:t>
      </w:r>
    </w:p>
    <w:p w14:paraId="503D270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gs = (g) / (s)</w:t>
      </w:r>
    </w:p>
    <w:p w14:paraId="550F2AB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1E6429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ax4.plot(x_p2[:-1], gs/9.81)</w:t>
      </w:r>
    </w:p>
    <w:p w14:paraId="39945BD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B95070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ax4.axhline(30000, color='gray', linestyle='--')</w:t>
      </w:r>
    </w:p>
    <w:p w14:paraId="6F3C486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text</w:t>
      </w:r>
      <w:r w:rsidRPr="00E904F4">
        <w:rPr>
          <w:rFonts w:ascii="Courier New" w:hAnsi="Courier New" w:cs="Courier New"/>
          <w:sz w:val="24"/>
          <w:szCs w:val="24"/>
        </w:rPr>
        <w:t>(2.6, 5000, 'При +50 градусах')</w:t>
      </w:r>
    </w:p>
    <w:p w14:paraId="76B35B1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text</w:t>
      </w:r>
      <w:r w:rsidRPr="00E904F4">
        <w:rPr>
          <w:rFonts w:ascii="Courier New" w:hAnsi="Courier New" w:cs="Courier New"/>
          <w:sz w:val="24"/>
          <w:szCs w:val="24"/>
        </w:rPr>
        <w:t>(2.6, 7500, 'Макс. допустимое ускорение снаряда')</w:t>
      </w:r>
    </w:p>
    <w:p w14:paraId="59BB0F0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xlabel</w:t>
      </w:r>
      <w:r w:rsidRPr="00E904F4">
        <w:rPr>
          <w:rFonts w:ascii="Courier New" w:hAnsi="Courier New" w:cs="Courier New"/>
          <w:sz w:val="24"/>
          <w:szCs w:val="24"/>
        </w:rPr>
        <w:t>('$</w:t>
      </w:r>
      <w:r w:rsidRPr="00E904F4">
        <w:rPr>
          <w:rFonts w:ascii="Courier New" w:hAnsi="Courier New" w:cs="Courier New"/>
          <w:sz w:val="24"/>
          <w:szCs w:val="24"/>
          <w:lang w:val="en-US"/>
        </w:rPr>
        <w:t>x</w:t>
      </w:r>
      <w:r w:rsidRPr="00E904F4">
        <w:rPr>
          <w:rFonts w:ascii="Courier New" w:hAnsi="Courier New" w:cs="Courier New"/>
          <w:sz w:val="24"/>
          <w:szCs w:val="24"/>
        </w:rPr>
        <w:t>_{</w:t>
      </w:r>
      <w:r w:rsidRPr="00E904F4">
        <w:rPr>
          <w:rFonts w:ascii="Courier New" w:hAnsi="Courier New" w:cs="Courier New"/>
          <w:sz w:val="24"/>
          <w:szCs w:val="24"/>
          <w:lang w:val="en-US"/>
        </w:rPr>
        <w:t>p</w:t>
      </w:r>
      <w:r w:rsidRPr="00E904F4">
        <w:rPr>
          <w:rFonts w:ascii="Courier New" w:hAnsi="Courier New" w:cs="Courier New"/>
          <w:sz w:val="24"/>
          <w:szCs w:val="24"/>
        </w:rPr>
        <w:t xml:space="preserve">}, м$', </w:t>
      </w:r>
      <w:r w:rsidRPr="00E904F4">
        <w:rPr>
          <w:rFonts w:ascii="Courier New" w:hAnsi="Courier New" w:cs="Courier New"/>
          <w:sz w:val="24"/>
          <w:szCs w:val="24"/>
          <w:lang w:val="en-US"/>
        </w:rPr>
        <w:t>fontsize</w:t>
      </w:r>
      <w:r w:rsidRPr="00E904F4">
        <w:rPr>
          <w:rFonts w:ascii="Courier New" w:hAnsi="Courier New" w:cs="Courier New"/>
          <w:sz w:val="24"/>
          <w:szCs w:val="24"/>
        </w:rPr>
        <w:t>=14)</w:t>
      </w:r>
    </w:p>
    <w:p w14:paraId="783C288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ylabel</w:t>
      </w:r>
      <w:r w:rsidRPr="00E904F4">
        <w:rPr>
          <w:rFonts w:ascii="Courier New" w:hAnsi="Courier New" w:cs="Courier New"/>
          <w:sz w:val="24"/>
          <w:szCs w:val="24"/>
        </w:rPr>
        <w:t>('$</w:t>
      </w:r>
      <w:r w:rsidRPr="00E904F4">
        <w:rPr>
          <w:rFonts w:ascii="Courier New" w:hAnsi="Courier New" w:cs="Courier New"/>
          <w:sz w:val="24"/>
          <w:szCs w:val="24"/>
          <w:lang w:val="en-US"/>
        </w:rPr>
        <w:t>g</w:t>
      </w:r>
      <w:r w:rsidRPr="00E904F4">
        <w:rPr>
          <w:rFonts w:ascii="Courier New" w:hAnsi="Courier New" w:cs="Courier New"/>
          <w:sz w:val="24"/>
          <w:szCs w:val="24"/>
        </w:rPr>
        <w:t>_{</w:t>
      </w:r>
      <w:r w:rsidRPr="00E904F4">
        <w:rPr>
          <w:rFonts w:ascii="Courier New" w:hAnsi="Courier New" w:cs="Courier New"/>
          <w:sz w:val="24"/>
          <w:szCs w:val="24"/>
          <w:lang w:val="en-US"/>
        </w:rPr>
        <w:t>p</w:t>
      </w:r>
      <w:r w:rsidRPr="00E904F4">
        <w:rPr>
          <w:rFonts w:ascii="Courier New" w:hAnsi="Courier New" w:cs="Courier New"/>
          <w:sz w:val="24"/>
          <w:szCs w:val="24"/>
        </w:rPr>
        <w:t xml:space="preserve">}, м/с^{2}$', </w:t>
      </w:r>
      <w:r w:rsidRPr="00E904F4">
        <w:rPr>
          <w:rFonts w:ascii="Courier New" w:hAnsi="Courier New" w:cs="Courier New"/>
          <w:sz w:val="24"/>
          <w:szCs w:val="24"/>
          <w:lang w:val="en-US"/>
        </w:rPr>
        <w:t>fontsize</w:t>
      </w:r>
      <w:r w:rsidRPr="00E904F4">
        <w:rPr>
          <w:rFonts w:ascii="Courier New" w:hAnsi="Courier New" w:cs="Courier New"/>
          <w:sz w:val="24"/>
          <w:szCs w:val="24"/>
        </w:rPr>
        <w:t>=14)</w:t>
      </w:r>
    </w:p>
    <w:p w14:paraId="36EBAA9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ylim</w:t>
      </w:r>
      <w:r w:rsidRPr="00E904F4">
        <w:rPr>
          <w:rFonts w:ascii="Courier New" w:hAnsi="Courier New" w:cs="Courier New"/>
          <w:sz w:val="24"/>
          <w:szCs w:val="24"/>
        </w:rPr>
        <w:t>(0, 31000)</w:t>
      </w:r>
    </w:p>
    <w:p w14:paraId="09FC644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ax</w:t>
      </w:r>
      <w:r w:rsidRPr="00E904F4">
        <w:rPr>
          <w:rFonts w:ascii="Courier New" w:hAnsi="Courier New" w:cs="Courier New"/>
          <w:sz w:val="24"/>
          <w:szCs w:val="24"/>
        </w:rPr>
        <w:t>4.</w:t>
      </w:r>
      <w:r w:rsidRPr="00E904F4">
        <w:rPr>
          <w:rFonts w:ascii="Courier New" w:hAnsi="Courier New" w:cs="Courier New"/>
          <w:sz w:val="24"/>
          <w:szCs w:val="24"/>
          <w:lang w:val="en-US"/>
        </w:rPr>
        <w:t>grid</w:t>
      </w:r>
      <w:r w:rsidRPr="00E904F4">
        <w:rPr>
          <w:rFonts w:ascii="Courier New" w:hAnsi="Courier New" w:cs="Courier New"/>
          <w:sz w:val="24"/>
          <w:szCs w:val="24"/>
        </w:rPr>
        <w:t xml:space="preserve">()  </w:t>
      </w:r>
    </w:p>
    <w:p w14:paraId="520BE72E" w14:textId="2177708C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</w:t>
      </w:r>
    </w:p>
    <w:p w14:paraId="2DB0BD6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</w:t>
      </w:r>
      <w:r w:rsidRPr="00E904F4">
        <w:rPr>
          <w:rFonts w:ascii="Courier New" w:hAnsi="Courier New" w:cs="Courier New"/>
          <w:sz w:val="24"/>
          <w:szCs w:val="24"/>
        </w:rPr>
        <w:t>.</w:t>
      </w:r>
      <w:r w:rsidRPr="00E904F4">
        <w:rPr>
          <w:rFonts w:ascii="Courier New" w:hAnsi="Courier New" w:cs="Courier New"/>
          <w:sz w:val="24"/>
          <w:szCs w:val="24"/>
          <w:lang w:val="en-US"/>
        </w:rPr>
        <w:t>savefig</w:t>
      </w:r>
      <w:r w:rsidRPr="00E904F4">
        <w:rPr>
          <w:rFonts w:ascii="Courier New" w:hAnsi="Courier New" w:cs="Courier New"/>
          <w:sz w:val="24"/>
          <w:szCs w:val="24"/>
        </w:rPr>
        <w:t>('показательные графики.</w:t>
      </w:r>
      <w:r w:rsidRPr="00E904F4">
        <w:rPr>
          <w:rFonts w:ascii="Courier New" w:hAnsi="Courier New" w:cs="Courier New"/>
          <w:sz w:val="24"/>
          <w:szCs w:val="24"/>
          <w:lang w:val="en-US"/>
        </w:rPr>
        <w:t>png</w:t>
      </w:r>
      <w:r w:rsidRPr="00E904F4">
        <w:rPr>
          <w:rFonts w:ascii="Courier New" w:hAnsi="Courier New" w:cs="Courier New"/>
          <w:sz w:val="24"/>
          <w:szCs w:val="24"/>
        </w:rPr>
        <w:t xml:space="preserve">', </w:t>
      </w:r>
      <w:r w:rsidRPr="00E904F4">
        <w:rPr>
          <w:rFonts w:ascii="Courier New" w:hAnsi="Courier New" w:cs="Courier New"/>
          <w:sz w:val="24"/>
          <w:szCs w:val="24"/>
          <w:lang w:val="en-US"/>
        </w:rPr>
        <w:t>bbox</w:t>
      </w:r>
      <w:r w:rsidRPr="00E904F4">
        <w:rPr>
          <w:rFonts w:ascii="Courier New" w:hAnsi="Courier New" w:cs="Courier New"/>
          <w:sz w:val="24"/>
          <w:szCs w:val="24"/>
        </w:rPr>
        <w:t>_</w:t>
      </w:r>
      <w:r w:rsidRPr="00E904F4">
        <w:rPr>
          <w:rFonts w:ascii="Courier New" w:hAnsi="Courier New" w:cs="Courier New"/>
          <w:sz w:val="24"/>
          <w:szCs w:val="24"/>
          <w:lang w:val="en-US"/>
        </w:rPr>
        <w:t>inches</w:t>
      </w:r>
      <w:r w:rsidRPr="00E904F4">
        <w:rPr>
          <w:rFonts w:ascii="Courier New" w:hAnsi="Courier New" w:cs="Courier New"/>
          <w:sz w:val="24"/>
          <w:szCs w:val="24"/>
        </w:rPr>
        <w:t>='</w:t>
      </w:r>
      <w:r w:rsidRPr="00E904F4">
        <w:rPr>
          <w:rFonts w:ascii="Courier New" w:hAnsi="Courier New" w:cs="Courier New"/>
          <w:sz w:val="24"/>
          <w:szCs w:val="24"/>
          <w:lang w:val="en-US"/>
        </w:rPr>
        <w:t>tight</w:t>
      </w:r>
      <w:r w:rsidRPr="00E904F4">
        <w:rPr>
          <w:rFonts w:ascii="Courier New" w:hAnsi="Courier New" w:cs="Courier New"/>
          <w:sz w:val="24"/>
          <w:szCs w:val="24"/>
        </w:rPr>
        <w:t>')</w:t>
      </w:r>
    </w:p>
    <w:p w14:paraId="1E8E67E8" w14:textId="0ACD629C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</w:rPr>
        <w:t xml:space="preserve">    </w:t>
      </w:r>
      <w:r w:rsidRPr="00E904F4">
        <w:rPr>
          <w:rFonts w:ascii="Courier New" w:hAnsi="Courier New" w:cs="Courier New"/>
          <w:sz w:val="24"/>
          <w:szCs w:val="24"/>
          <w:lang w:val="en-US"/>
        </w:rPr>
        <w:t>plt.show()</w:t>
      </w:r>
    </w:p>
    <w:p w14:paraId="044CB93E" w14:textId="0E6B2657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A10B7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z = list()</w:t>
      </w:r>
    </w:p>
    <w:p w14:paraId="064177C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for porox in tqdm(dbname):</w:t>
      </w:r>
    </w:p>
    <w:p w14:paraId="189BB7F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results = []</w:t>
      </w:r>
    </w:p>
    <w:p w14:paraId="28EDA04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print(porox)</w:t>
      </w:r>
    </w:p>
    <w:p w14:paraId="3F2A8EF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i in tqdm(range(2000)):</w:t>
      </w:r>
    </w:p>
    <w:p w14:paraId="5EBABAD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res = get_rnd(0.01, 1, 50, 1200, porox, ret_all=False)</w:t>
      </w:r>
    </w:p>
    <w:p w14:paraId="3C9FD88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results.append(res)</w:t>
      </w:r>
    </w:p>
    <w:p w14:paraId="5B41780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plot_results(results)</w:t>
      </w:r>
    </w:p>
    <w:p w14:paraId="79A649A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B63A25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data_pow = pd.DataFrame(z)</w:t>
      </w:r>
    </w:p>
    <w:p w14:paraId="3FAA8E87" w14:textId="6E4CA7BD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data_pow.to_csv('porox',index = False)</w:t>
      </w:r>
    </w:p>
    <w:p w14:paraId="0DCBE4EA" w14:textId="6219A42C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9A1F53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df = pd.read_csv('porox', delimiter = ',')</w:t>
      </w:r>
    </w:p>
    <w:p w14:paraId="0CBC0A8C" w14:textId="23AB1353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df</w:t>
      </w:r>
    </w:p>
    <w:p w14:paraId="0F8E23E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kolvo = len(df['Объем'])</w:t>
      </w:r>
    </w:p>
    <w:p w14:paraId="5B033F8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volume = df['Объем'][0]</w:t>
      </w:r>
    </w:p>
    <w:p w14:paraId="26A8571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for i in range(kolvo):</w:t>
      </w:r>
    </w:p>
    <w:p w14:paraId="2321C04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df['Объем'][i] &lt; volume:</w:t>
      </w:r>
    </w:p>
    <w:p w14:paraId="60DB5DF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name = df['Порох'][i]</w:t>
      </w:r>
    </w:p>
    <w:p w14:paraId="5AB04FE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volume = df['Объем'][i]</w:t>
      </w:r>
    </w:p>
    <w:p w14:paraId="38F5365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print(name)</w:t>
      </w:r>
    </w:p>
    <w:p w14:paraId="32328C0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3211D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x1_min = float(df[df['Объем'] == df['Объем'].min()]['Отн.масса заряда'])</w:t>
      </w:r>
    </w:p>
    <w:p w14:paraId="13E3ABF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y1_min = float(df[df['Объем'] == df['Объем'].min()]['Плотность заряжания'])</w:t>
      </w:r>
    </w:p>
    <w:p w14:paraId="2048FF6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B7B79C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volume = df['Объем'][0]</w:t>
      </w:r>
    </w:p>
    <w:p w14:paraId="3AFC5D5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for i in range(kolvo):</w:t>
      </w:r>
    </w:p>
    <w:p w14:paraId="7E96222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df['Порох'][i] == '9/7':</w:t>
      </w:r>
    </w:p>
    <w:p w14:paraId="60A937E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print('Лучшее решение')</w:t>
      </w:r>
    </w:p>
    <w:p w14:paraId="56D2EEB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elif df['Объем'][i] &lt; volume:</w:t>
      </w:r>
    </w:p>
    <w:p w14:paraId="751BB83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name2 = df['Порох'][i]</w:t>
      </w:r>
    </w:p>
    <w:p w14:paraId="4378085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volume = df['Объем'][i]</w:t>
      </w:r>
    </w:p>
    <w:p w14:paraId="6EE538D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otn_m_z2 = df['Отн.масса заряда'][i]</w:t>
      </w:r>
    </w:p>
    <w:p w14:paraId="6AC2694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delta</w:t>
      </w:r>
      <w:r w:rsidRPr="00E904F4">
        <w:rPr>
          <w:rFonts w:ascii="Courier New" w:hAnsi="Courier New" w:cs="Courier New"/>
          <w:sz w:val="24"/>
          <w:szCs w:val="24"/>
        </w:rPr>
        <w:t xml:space="preserve">2 = </w:t>
      </w:r>
      <w:r w:rsidRPr="00E904F4">
        <w:rPr>
          <w:rFonts w:ascii="Courier New" w:hAnsi="Courier New" w:cs="Courier New"/>
          <w:sz w:val="24"/>
          <w:szCs w:val="24"/>
          <w:lang w:val="en-US"/>
        </w:rPr>
        <w:t>df</w:t>
      </w:r>
      <w:r w:rsidRPr="00E904F4">
        <w:rPr>
          <w:rFonts w:ascii="Courier New" w:hAnsi="Courier New" w:cs="Courier New"/>
          <w:sz w:val="24"/>
          <w:szCs w:val="24"/>
        </w:rPr>
        <w:t>['Плотность заряжания'][</w:t>
      </w:r>
      <w:r w:rsidRPr="00E904F4">
        <w:rPr>
          <w:rFonts w:ascii="Courier New" w:hAnsi="Courier New" w:cs="Courier New"/>
          <w:sz w:val="24"/>
          <w:szCs w:val="24"/>
          <w:lang w:val="en-US"/>
        </w:rPr>
        <w:t>i</w:t>
      </w:r>
      <w:r w:rsidRPr="00E904F4">
        <w:rPr>
          <w:rFonts w:ascii="Courier New" w:hAnsi="Courier New" w:cs="Courier New"/>
          <w:sz w:val="24"/>
          <w:szCs w:val="24"/>
        </w:rPr>
        <w:t>]</w:t>
      </w:r>
    </w:p>
    <w:p w14:paraId="3F4D5BE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print(name2)</w:t>
      </w:r>
    </w:p>
    <w:p w14:paraId="15CB6C9C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8125F4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volume = df['Объем'][0]</w:t>
      </w:r>
    </w:p>
    <w:p w14:paraId="33DE395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for i in range(kolvo):</w:t>
      </w:r>
    </w:p>
    <w:p w14:paraId="6F4B169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df['Порох'][i] == '6/7 П-5 БП фл' or df['Порох'][i] == '9/7':</w:t>
      </w:r>
    </w:p>
    <w:p w14:paraId="2EAFC54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print('Лучшее решение')</w:t>
      </w:r>
    </w:p>
    <w:p w14:paraId="2830F86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elif df['Объем'][i] &lt; volume:</w:t>
      </w:r>
    </w:p>
    <w:p w14:paraId="79B69B0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name3 = df['Порох'][i]</w:t>
      </w:r>
    </w:p>
    <w:p w14:paraId="6D662EF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4238D7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volume = df['Объем'][i]</w:t>
      </w:r>
    </w:p>
    <w:p w14:paraId="62F71E2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otn_m_z3 = df['Отн.масса заряда'][i]</w:t>
      </w:r>
    </w:p>
    <w:p w14:paraId="3D4D2ED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delta</w:t>
      </w:r>
      <w:r w:rsidRPr="00E904F4">
        <w:rPr>
          <w:rFonts w:ascii="Courier New" w:hAnsi="Courier New" w:cs="Courier New"/>
          <w:sz w:val="24"/>
          <w:szCs w:val="24"/>
        </w:rPr>
        <w:t xml:space="preserve">3 = </w:t>
      </w:r>
      <w:r w:rsidRPr="00E904F4">
        <w:rPr>
          <w:rFonts w:ascii="Courier New" w:hAnsi="Courier New" w:cs="Courier New"/>
          <w:sz w:val="24"/>
          <w:szCs w:val="24"/>
          <w:lang w:val="en-US"/>
        </w:rPr>
        <w:t>df</w:t>
      </w:r>
      <w:r w:rsidRPr="00E904F4">
        <w:rPr>
          <w:rFonts w:ascii="Courier New" w:hAnsi="Courier New" w:cs="Courier New"/>
          <w:sz w:val="24"/>
          <w:szCs w:val="24"/>
        </w:rPr>
        <w:t>['Плотность заряжания'][</w:t>
      </w:r>
      <w:r w:rsidRPr="00E904F4">
        <w:rPr>
          <w:rFonts w:ascii="Courier New" w:hAnsi="Courier New" w:cs="Courier New"/>
          <w:sz w:val="24"/>
          <w:szCs w:val="24"/>
          <w:lang w:val="en-US"/>
        </w:rPr>
        <w:t>i</w:t>
      </w:r>
      <w:r w:rsidRPr="00E904F4">
        <w:rPr>
          <w:rFonts w:ascii="Courier New" w:hAnsi="Courier New" w:cs="Courier New"/>
          <w:sz w:val="24"/>
          <w:szCs w:val="24"/>
        </w:rPr>
        <w:t>]</w:t>
      </w:r>
    </w:p>
    <w:p w14:paraId="550AB21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print(name3)</w:t>
      </w:r>
    </w:p>
    <w:p w14:paraId="165E065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266BC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plt.figure(dpi = 600, figsize = (8, 6))</w:t>
      </w:r>
    </w:p>
    <w:p w14:paraId="4D02B81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plt.scatter(df['Отн.масса заряда'], df['Плотность заряжания'], c = df['Объем'])</w:t>
      </w:r>
    </w:p>
    <w:p w14:paraId="7C5E418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plt.scatter(x1_min, y1_min, marker = '*', s = 200, label = 'Лучшее решение 9/7')</w:t>
      </w:r>
    </w:p>
    <w:p w14:paraId="4704775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plt.scatter(otn_m_z2, delta2, marker = 'o', s = 100, label = 'Второе решение 6/7 П-5 БП фл')</w:t>
      </w:r>
    </w:p>
    <w:p w14:paraId="116401E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plt.scatter(otn_m_z3, delta3, marker = '^', s = 200, label = 'Третье решение 12/7 В/А')</w:t>
      </w:r>
    </w:p>
    <w:p w14:paraId="44AAC47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3F6A6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plt.xlabel('$\\omega/q$', fontsize=12)</w:t>
      </w:r>
    </w:p>
    <w:p w14:paraId="29E30B6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plt.ylabel('$\\Delta, кг/м^{3}$ ', fontsize=12, rotation = 0)</w:t>
      </w:r>
    </w:p>
    <w:p w14:paraId="063A2C0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plt.legend()</w:t>
      </w:r>
    </w:p>
    <w:p w14:paraId="00B8548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plt.colorbar()</w:t>
      </w:r>
    </w:p>
    <w:p w14:paraId="3A8E765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plt.grid()</w:t>
      </w:r>
    </w:p>
    <w:p w14:paraId="065D9D4E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plt.savefig('МДБР.png')</w:t>
      </w:r>
    </w:p>
    <w:p w14:paraId="751126A6" w14:textId="5062A1E6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plt.show()</w:t>
      </w:r>
    </w:p>
    <w:p w14:paraId="72E9D582" w14:textId="0FB0DE15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D89E97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poroxa = []</w:t>
      </w:r>
    </w:p>
    <w:p w14:paraId="2148DA5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kolvo = len(df['Объем'])</w:t>
      </w:r>
    </w:p>
    <w:p w14:paraId="02EC895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for i in range(kolvo):</w:t>
      </w:r>
    </w:p>
    <w:p w14:paraId="475D39ED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if df['Объем'][i] &lt; 0.002:</w:t>
      </w:r>
    </w:p>
    <w:p w14:paraId="5E840DD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poroxa.append(df['Порох'][i])</w:t>
      </w:r>
    </w:p>
    <w:p w14:paraId="0F4476DE" w14:textId="1750F30C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print(poroxa)</w:t>
      </w:r>
    </w:p>
    <w:p w14:paraId="00A77712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z = list()</w:t>
      </w:r>
    </w:p>
    <w:p w14:paraId="338F992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lastRenderedPageBreak/>
        <w:t>for porox in tqdm(poroxa):</w:t>
      </w:r>
    </w:p>
    <w:p w14:paraId="26F315B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results = []</w:t>
      </w:r>
    </w:p>
    <w:p w14:paraId="569489FF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print(porox)</w:t>
      </w:r>
    </w:p>
    <w:p w14:paraId="1B7ED78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for i in tqdm(range(5000)):</w:t>
      </w:r>
    </w:p>
    <w:p w14:paraId="6C1F877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 = get_rnd(0.2, 0.6, 500, 1000, porox, ret_all=False)</w:t>
      </w:r>
    </w:p>
    <w:p w14:paraId="109D0B98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results.append(res)</w:t>
      </w:r>
    </w:p>
    <w:p w14:paraId="73D28994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plot_results(results)</w:t>
      </w:r>
    </w:p>
    <w:p w14:paraId="6EF4D7E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20C349A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data_pow = pd.DataFrame(z)</w:t>
      </w:r>
    </w:p>
    <w:p w14:paraId="1788C8F0" w14:textId="772254E5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data_pow.to_csv('better_porox',index = False)</w:t>
      </w:r>
    </w:p>
    <w:p w14:paraId="0B17997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df = pd.read_csv('better_porox', delimiter = ',')</w:t>
      </w:r>
    </w:p>
    <w:p w14:paraId="7B1FC941" w14:textId="54AF705C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df</w:t>
      </w:r>
    </w:p>
    <w:p w14:paraId="69766F35" w14:textId="7F9532C5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DEE04B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z = list()</w:t>
      </w:r>
    </w:p>
    <w:p w14:paraId="5F381F19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porox = '6/7 П-5 БП фл'   </w:t>
      </w:r>
    </w:p>
    <w:p w14:paraId="070DDF8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results = []</w:t>
      </w:r>
    </w:p>
    <w:p w14:paraId="3A44B833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for delta in tqdm(range(600, 800, 1)):</w:t>
      </w:r>
    </w:p>
    <w:p w14:paraId="795B4FEB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otn_m_z = 0.3 </w:t>
      </w:r>
    </w:p>
    <w:p w14:paraId="3F15F0F1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while otn_m_z &lt;= 0.4:</w:t>
      </w:r>
    </w:p>
    <w:p w14:paraId="47C93015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 = full_calc(otn_m_z, delta, porox, ret_all=False)</w:t>
      </w:r>
    </w:p>
    <w:p w14:paraId="0C466A00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otn_m_z += 0.002</w:t>
      </w:r>
    </w:p>
    <w:p w14:paraId="045D49B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 xml:space="preserve">        results.append(res)               </w:t>
      </w:r>
    </w:p>
    <w:p w14:paraId="19C9ACB3" w14:textId="29C84A25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plot_results(results)</w:t>
      </w:r>
    </w:p>
    <w:p w14:paraId="6A9E97A6" w14:textId="77777777" w:rsidR="00E904F4" w:rsidRPr="00E904F4" w:rsidRDefault="00E904F4" w:rsidP="009801B5">
      <w:pPr>
        <w:pStyle w:val="a0"/>
        <w:tabs>
          <w:tab w:val="left" w:pos="5882"/>
        </w:tabs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result = full_calc(0.358, 783, '6/7 П-5 БП фл', ret_all=True)</w:t>
      </w:r>
    </w:p>
    <w:p w14:paraId="03D12DBC" w14:textId="0AF1899C" w:rsidR="00E904F4" w:rsidRDefault="00E904F4" w:rsidP="009801B5">
      <w:pPr>
        <w:pStyle w:val="a0"/>
        <w:tabs>
          <w:tab w:val="left" w:pos="5882"/>
        </w:tabs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904F4">
        <w:rPr>
          <w:rFonts w:ascii="Courier New" w:hAnsi="Courier New" w:cs="Courier New"/>
          <w:sz w:val="24"/>
          <w:szCs w:val="24"/>
          <w:lang w:val="en-US"/>
        </w:rPr>
        <w:t>plot_result(result)</w:t>
      </w:r>
    </w:p>
    <w:p w14:paraId="6F38E788" w14:textId="77777777" w:rsidR="00E904F4" w:rsidRPr="009874DF" w:rsidRDefault="00E904F4" w:rsidP="00E904F4">
      <w:pPr>
        <w:pStyle w:val="a0"/>
        <w:tabs>
          <w:tab w:val="left" w:pos="5882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E904F4" w:rsidRPr="009874DF" w:rsidSect="00006A8B">
      <w:footerReference w:type="default" r:id="rId18"/>
      <w:footerReference w:type="first" r:id="rId19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9195A" w14:textId="77777777" w:rsidR="001734FB" w:rsidRDefault="001734FB">
      <w:pPr>
        <w:spacing w:after="0"/>
      </w:pPr>
      <w:r>
        <w:separator/>
      </w:r>
    </w:p>
  </w:endnote>
  <w:endnote w:type="continuationSeparator" w:id="0">
    <w:p w14:paraId="445BE7B0" w14:textId="77777777" w:rsidR="001734FB" w:rsidRDefault="001734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1736122"/>
      <w:docPartObj>
        <w:docPartGallery w:val="Page Numbers (Bottom of Page)"/>
        <w:docPartUnique/>
      </w:docPartObj>
    </w:sdtPr>
    <w:sdtEndPr/>
    <w:sdtContent>
      <w:p w14:paraId="6DF1B56C" w14:textId="77777777" w:rsidR="003B7B43" w:rsidRDefault="003B7B4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D44">
          <w:rPr>
            <w:noProof/>
          </w:rPr>
          <w:t>26</w:t>
        </w:r>
        <w:r>
          <w:fldChar w:fldCharType="end"/>
        </w:r>
      </w:p>
    </w:sdtContent>
  </w:sdt>
  <w:p w14:paraId="6CC9D9A8" w14:textId="77777777" w:rsidR="003B7B43" w:rsidRDefault="003B7B4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25FE" w14:textId="77777777" w:rsidR="003B7B43" w:rsidRPr="003B7155" w:rsidRDefault="003B7B43" w:rsidP="00006A8B">
    <w:pPr>
      <w:pStyle w:val="a7"/>
      <w:jc w:val="center"/>
      <w:rPr>
        <w:rFonts w:ascii="Times New Roman" w:hAnsi="Times New Roman"/>
        <w:sz w:val="28"/>
        <w:szCs w:val="28"/>
      </w:rPr>
    </w:pPr>
    <w:r w:rsidRPr="003B7155">
      <w:rPr>
        <w:rFonts w:ascii="Times New Roman" w:hAnsi="Times New Roman"/>
        <w:sz w:val="28"/>
        <w:szCs w:val="28"/>
      </w:rPr>
      <w:t>Москва, 2022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B4516" w14:textId="77777777" w:rsidR="001734FB" w:rsidRDefault="001734FB">
      <w:pPr>
        <w:spacing w:after="0"/>
      </w:pPr>
      <w:r>
        <w:separator/>
      </w:r>
    </w:p>
  </w:footnote>
  <w:footnote w:type="continuationSeparator" w:id="0">
    <w:p w14:paraId="5EACD75F" w14:textId="77777777" w:rsidR="001734FB" w:rsidRDefault="001734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0590"/>
    <w:multiLevelType w:val="multilevel"/>
    <w:tmpl w:val="2DF21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eastAsiaTheme="minorEastAsia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eastAsiaTheme="minorEastAsia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eastAsiaTheme="minorEastAsia"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eastAsiaTheme="minorEastAsia"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eastAsiaTheme="minorEastAsia" w:hint="default"/>
      </w:rPr>
    </w:lvl>
  </w:abstractNum>
  <w:abstractNum w:abstractNumId="1" w15:restartNumberingAfterBreak="0">
    <w:nsid w:val="07D062D7"/>
    <w:multiLevelType w:val="hybridMultilevel"/>
    <w:tmpl w:val="83E2DB26"/>
    <w:lvl w:ilvl="0" w:tplc="E86ACB0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09738A"/>
    <w:multiLevelType w:val="multilevel"/>
    <w:tmpl w:val="B510DA1C"/>
    <w:lvl w:ilvl="0">
      <w:start w:val="1"/>
      <w:numFmt w:val="decimal"/>
      <w:lvlText w:val="%1."/>
      <w:lvlJc w:val="left"/>
      <w:pPr>
        <w:ind w:left="432" w:hanging="432"/>
      </w:pPr>
      <w:rPr>
        <w:rFonts w:eastAsiaTheme="minorEastAsia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inorEastAsia"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EastAsia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EastAsia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EastAsia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EastAsia" w:hint="default"/>
      </w:rPr>
    </w:lvl>
  </w:abstractNum>
  <w:abstractNum w:abstractNumId="3" w15:restartNumberingAfterBreak="0">
    <w:nsid w:val="0F7237E7"/>
    <w:multiLevelType w:val="hybridMultilevel"/>
    <w:tmpl w:val="D12C3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D87746"/>
    <w:multiLevelType w:val="hybridMultilevel"/>
    <w:tmpl w:val="8B9A17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3416B"/>
    <w:multiLevelType w:val="hybridMultilevel"/>
    <w:tmpl w:val="C99C1D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321DB8"/>
    <w:multiLevelType w:val="hybridMultilevel"/>
    <w:tmpl w:val="B10A3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552B2C"/>
    <w:multiLevelType w:val="hybridMultilevel"/>
    <w:tmpl w:val="F2C06E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4F3BC4"/>
    <w:multiLevelType w:val="hybridMultilevel"/>
    <w:tmpl w:val="91CA6096"/>
    <w:lvl w:ilvl="0" w:tplc="E5AA3D0C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B94388"/>
    <w:multiLevelType w:val="hybridMultilevel"/>
    <w:tmpl w:val="FB24618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45D23C18"/>
    <w:multiLevelType w:val="hybridMultilevel"/>
    <w:tmpl w:val="664CCF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A8C29D6"/>
    <w:multiLevelType w:val="hybridMultilevel"/>
    <w:tmpl w:val="B2F01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2D213F"/>
    <w:multiLevelType w:val="hybridMultilevel"/>
    <w:tmpl w:val="1412348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FF2558"/>
    <w:multiLevelType w:val="hybridMultilevel"/>
    <w:tmpl w:val="95E4E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277C1D"/>
    <w:multiLevelType w:val="hybridMultilevel"/>
    <w:tmpl w:val="75A0F0D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344CC"/>
    <w:multiLevelType w:val="hybridMultilevel"/>
    <w:tmpl w:val="57C2083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CE0B34"/>
    <w:multiLevelType w:val="hybridMultilevel"/>
    <w:tmpl w:val="484A90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05D4F"/>
    <w:multiLevelType w:val="hybridMultilevel"/>
    <w:tmpl w:val="F9BA0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CF6520"/>
    <w:multiLevelType w:val="multilevel"/>
    <w:tmpl w:val="353222C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9" w15:restartNumberingAfterBreak="0">
    <w:nsid w:val="6B9340D6"/>
    <w:multiLevelType w:val="hybridMultilevel"/>
    <w:tmpl w:val="1116B7E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DA40ADB"/>
    <w:multiLevelType w:val="hybridMultilevel"/>
    <w:tmpl w:val="4094C5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C97DC8"/>
    <w:multiLevelType w:val="hybridMultilevel"/>
    <w:tmpl w:val="77661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A62694"/>
    <w:multiLevelType w:val="hybridMultilevel"/>
    <w:tmpl w:val="0E9A8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856236"/>
    <w:multiLevelType w:val="multilevel"/>
    <w:tmpl w:val="6DCA5A48"/>
    <w:lvl w:ilvl="0">
      <w:start w:val="2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5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3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22"/>
  </w:num>
  <w:num w:numId="6">
    <w:abstractNumId w:val="10"/>
  </w:num>
  <w:num w:numId="7">
    <w:abstractNumId w:val="8"/>
  </w:num>
  <w:num w:numId="8">
    <w:abstractNumId w:val="3"/>
  </w:num>
  <w:num w:numId="9">
    <w:abstractNumId w:val="13"/>
  </w:num>
  <w:num w:numId="10">
    <w:abstractNumId w:val="11"/>
  </w:num>
  <w:num w:numId="11">
    <w:abstractNumId w:val="17"/>
  </w:num>
  <w:num w:numId="12">
    <w:abstractNumId w:val="5"/>
  </w:num>
  <w:num w:numId="13">
    <w:abstractNumId w:val="6"/>
  </w:num>
  <w:num w:numId="14">
    <w:abstractNumId w:val="22"/>
  </w:num>
  <w:num w:numId="15">
    <w:abstractNumId w:val="1"/>
  </w:num>
  <w:num w:numId="16">
    <w:abstractNumId w:val="15"/>
  </w:num>
  <w:num w:numId="17">
    <w:abstractNumId w:val="19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6"/>
  </w:num>
  <w:num w:numId="22">
    <w:abstractNumId w:val="4"/>
  </w:num>
  <w:num w:numId="23">
    <w:abstractNumId w:val="14"/>
  </w:num>
  <w:num w:numId="24">
    <w:abstractNumId w:val="9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5A1"/>
    <w:rsid w:val="00000EE8"/>
    <w:rsid w:val="00006A8B"/>
    <w:rsid w:val="0001111B"/>
    <w:rsid w:val="0001640E"/>
    <w:rsid w:val="00026459"/>
    <w:rsid w:val="00031327"/>
    <w:rsid w:val="00031793"/>
    <w:rsid w:val="0003313A"/>
    <w:rsid w:val="00061FE2"/>
    <w:rsid w:val="00062E75"/>
    <w:rsid w:val="00072FDF"/>
    <w:rsid w:val="000A7A3E"/>
    <w:rsid w:val="000B2B60"/>
    <w:rsid w:val="000B6C32"/>
    <w:rsid w:val="000C1450"/>
    <w:rsid w:val="000D057C"/>
    <w:rsid w:val="000D16E8"/>
    <w:rsid w:val="000E7D10"/>
    <w:rsid w:val="000F0C8D"/>
    <w:rsid w:val="000F3DF8"/>
    <w:rsid w:val="000F4B69"/>
    <w:rsid w:val="0010050A"/>
    <w:rsid w:val="001067C1"/>
    <w:rsid w:val="0011455D"/>
    <w:rsid w:val="00114A03"/>
    <w:rsid w:val="001179DA"/>
    <w:rsid w:val="00120273"/>
    <w:rsid w:val="00121F3A"/>
    <w:rsid w:val="00155C5D"/>
    <w:rsid w:val="00161559"/>
    <w:rsid w:val="001717F2"/>
    <w:rsid w:val="001734FB"/>
    <w:rsid w:val="00177D22"/>
    <w:rsid w:val="00177EFE"/>
    <w:rsid w:val="0018730F"/>
    <w:rsid w:val="00192635"/>
    <w:rsid w:val="00194988"/>
    <w:rsid w:val="001A0F2A"/>
    <w:rsid w:val="001B648A"/>
    <w:rsid w:val="001B708A"/>
    <w:rsid w:val="001C23C1"/>
    <w:rsid w:val="001C4EA2"/>
    <w:rsid w:val="001D0D9B"/>
    <w:rsid w:val="001D178A"/>
    <w:rsid w:val="001D31E8"/>
    <w:rsid w:val="001D3C7F"/>
    <w:rsid w:val="001D666A"/>
    <w:rsid w:val="001E1319"/>
    <w:rsid w:val="001E2CD3"/>
    <w:rsid w:val="001F0529"/>
    <w:rsid w:val="001F5956"/>
    <w:rsid w:val="002165B0"/>
    <w:rsid w:val="002331DF"/>
    <w:rsid w:val="0024208B"/>
    <w:rsid w:val="00260F29"/>
    <w:rsid w:val="002715E4"/>
    <w:rsid w:val="00277B5D"/>
    <w:rsid w:val="002A2914"/>
    <w:rsid w:val="002A2CAE"/>
    <w:rsid w:val="002B245E"/>
    <w:rsid w:val="002B24BE"/>
    <w:rsid w:val="002B36BA"/>
    <w:rsid w:val="002B4C45"/>
    <w:rsid w:val="002C4C31"/>
    <w:rsid w:val="002D1A21"/>
    <w:rsid w:val="002D58F5"/>
    <w:rsid w:val="002D79F8"/>
    <w:rsid w:val="00302924"/>
    <w:rsid w:val="0030384F"/>
    <w:rsid w:val="00320439"/>
    <w:rsid w:val="00325524"/>
    <w:rsid w:val="00325D15"/>
    <w:rsid w:val="00333719"/>
    <w:rsid w:val="00344731"/>
    <w:rsid w:val="00344806"/>
    <w:rsid w:val="00350F22"/>
    <w:rsid w:val="00361645"/>
    <w:rsid w:val="00361CE4"/>
    <w:rsid w:val="00364F92"/>
    <w:rsid w:val="00377B6C"/>
    <w:rsid w:val="003841FB"/>
    <w:rsid w:val="0039168F"/>
    <w:rsid w:val="003A1C22"/>
    <w:rsid w:val="003A4077"/>
    <w:rsid w:val="003B0ED1"/>
    <w:rsid w:val="003B7B43"/>
    <w:rsid w:val="003C24C1"/>
    <w:rsid w:val="003D37B6"/>
    <w:rsid w:val="003D68B8"/>
    <w:rsid w:val="003F0846"/>
    <w:rsid w:val="003F2D80"/>
    <w:rsid w:val="003F7D6F"/>
    <w:rsid w:val="00412C1F"/>
    <w:rsid w:val="004223CC"/>
    <w:rsid w:val="004255B1"/>
    <w:rsid w:val="004308C6"/>
    <w:rsid w:val="004318F6"/>
    <w:rsid w:val="00444F00"/>
    <w:rsid w:val="00454758"/>
    <w:rsid w:val="00460A87"/>
    <w:rsid w:val="00460ADB"/>
    <w:rsid w:val="00461A96"/>
    <w:rsid w:val="00473E5A"/>
    <w:rsid w:val="00474E1C"/>
    <w:rsid w:val="00475020"/>
    <w:rsid w:val="004906B9"/>
    <w:rsid w:val="00495627"/>
    <w:rsid w:val="004B009E"/>
    <w:rsid w:val="004B31EA"/>
    <w:rsid w:val="004B73B3"/>
    <w:rsid w:val="004C3F18"/>
    <w:rsid w:val="004D1BB1"/>
    <w:rsid w:val="004D2494"/>
    <w:rsid w:val="004D66E5"/>
    <w:rsid w:val="004E53E4"/>
    <w:rsid w:val="00505F1E"/>
    <w:rsid w:val="005065C7"/>
    <w:rsid w:val="00506C2C"/>
    <w:rsid w:val="00510265"/>
    <w:rsid w:val="00527F72"/>
    <w:rsid w:val="00532B10"/>
    <w:rsid w:val="005548B2"/>
    <w:rsid w:val="00561CBD"/>
    <w:rsid w:val="00563F8D"/>
    <w:rsid w:val="0057097B"/>
    <w:rsid w:val="00570CDA"/>
    <w:rsid w:val="00571E44"/>
    <w:rsid w:val="00595CAA"/>
    <w:rsid w:val="005A1C56"/>
    <w:rsid w:val="005A2425"/>
    <w:rsid w:val="005A31CE"/>
    <w:rsid w:val="005B0EBD"/>
    <w:rsid w:val="005B22F9"/>
    <w:rsid w:val="005B5926"/>
    <w:rsid w:val="005C09A8"/>
    <w:rsid w:val="005C2470"/>
    <w:rsid w:val="005C4073"/>
    <w:rsid w:val="005C7AC1"/>
    <w:rsid w:val="005D178B"/>
    <w:rsid w:val="005D2EB6"/>
    <w:rsid w:val="005E499C"/>
    <w:rsid w:val="005F32E0"/>
    <w:rsid w:val="005F73C4"/>
    <w:rsid w:val="00607AC7"/>
    <w:rsid w:val="00612C87"/>
    <w:rsid w:val="00613271"/>
    <w:rsid w:val="00622588"/>
    <w:rsid w:val="00622D9A"/>
    <w:rsid w:val="006256A1"/>
    <w:rsid w:val="0063324E"/>
    <w:rsid w:val="0063668F"/>
    <w:rsid w:val="00644202"/>
    <w:rsid w:val="00654554"/>
    <w:rsid w:val="00654EF8"/>
    <w:rsid w:val="006553A4"/>
    <w:rsid w:val="006679FA"/>
    <w:rsid w:val="006705AB"/>
    <w:rsid w:val="006740FC"/>
    <w:rsid w:val="00681434"/>
    <w:rsid w:val="00684CC6"/>
    <w:rsid w:val="00687F03"/>
    <w:rsid w:val="0069706F"/>
    <w:rsid w:val="006A1E2F"/>
    <w:rsid w:val="006A24E8"/>
    <w:rsid w:val="006B3794"/>
    <w:rsid w:val="006B696F"/>
    <w:rsid w:val="006D0FF7"/>
    <w:rsid w:val="006E13D7"/>
    <w:rsid w:val="006E22E2"/>
    <w:rsid w:val="006E4800"/>
    <w:rsid w:val="006F0DBF"/>
    <w:rsid w:val="006F4AC9"/>
    <w:rsid w:val="00710B28"/>
    <w:rsid w:val="00711E0A"/>
    <w:rsid w:val="007155C6"/>
    <w:rsid w:val="007449D4"/>
    <w:rsid w:val="00756FA3"/>
    <w:rsid w:val="00757C21"/>
    <w:rsid w:val="00763754"/>
    <w:rsid w:val="00767C21"/>
    <w:rsid w:val="00770EE9"/>
    <w:rsid w:val="007714AE"/>
    <w:rsid w:val="00782AA2"/>
    <w:rsid w:val="00785EAF"/>
    <w:rsid w:val="007976BA"/>
    <w:rsid w:val="007C303A"/>
    <w:rsid w:val="007D21F5"/>
    <w:rsid w:val="007D2650"/>
    <w:rsid w:val="007D6994"/>
    <w:rsid w:val="007F06C0"/>
    <w:rsid w:val="00802207"/>
    <w:rsid w:val="00821A41"/>
    <w:rsid w:val="00821D5A"/>
    <w:rsid w:val="00823016"/>
    <w:rsid w:val="008245F5"/>
    <w:rsid w:val="00833D39"/>
    <w:rsid w:val="008403BA"/>
    <w:rsid w:val="00841B98"/>
    <w:rsid w:val="00862B4C"/>
    <w:rsid w:val="00873238"/>
    <w:rsid w:val="00873622"/>
    <w:rsid w:val="00873E05"/>
    <w:rsid w:val="00883CD0"/>
    <w:rsid w:val="008945FF"/>
    <w:rsid w:val="008A3CF6"/>
    <w:rsid w:val="008A4CFA"/>
    <w:rsid w:val="008A59AE"/>
    <w:rsid w:val="008A5D44"/>
    <w:rsid w:val="008B151D"/>
    <w:rsid w:val="008C1819"/>
    <w:rsid w:val="008D33BE"/>
    <w:rsid w:val="008D5880"/>
    <w:rsid w:val="008E1C9B"/>
    <w:rsid w:val="008E2E38"/>
    <w:rsid w:val="008E3986"/>
    <w:rsid w:val="008E400F"/>
    <w:rsid w:val="008F2795"/>
    <w:rsid w:val="008F6C54"/>
    <w:rsid w:val="00900D9D"/>
    <w:rsid w:val="00902EEC"/>
    <w:rsid w:val="009054D2"/>
    <w:rsid w:val="009338AF"/>
    <w:rsid w:val="00952C4B"/>
    <w:rsid w:val="009538B1"/>
    <w:rsid w:val="009626E8"/>
    <w:rsid w:val="009801B5"/>
    <w:rsid w:val="00986C62"/>
    <w:rsid w:val="009874DF"/>
    <w:rsid w:val="009A6353"/>
    <w:rsid w:val="009B0080"/>
    <w:rsid w:val="009C715A"/>
    <w:rsid w:val="009E3366"/>
    <w:rsid w:val="00A04479"/>
    <w:rsid w:val="00A05E3F"/>
    <w:rsid w:val="00A12A8F"/>
    <w:rsid w:val="00A12DEB"/>
    <w:rsid w:val="00A1491A"/>
    <w:rsid w:val="00A35755"/>
    <w:rsid w:val="00A4127F"/>
    <w:rsid w:val="00A43A90"/>
    <w:rsid w:val="00A702CC"/>
    <w:rsid w:val="00A7186A"/>
    <w:rsid w:val="00A77360"/>
    <w:rsid w:val="00A8489B"/>
    <w:rsid w:val="00A86582"/>
    <w:rsid w:val="00A86A19"/>
    <w:rsid w:val="00A901B2"/>
    <w:rsid w:val="00A93F0A"/>
    <w:rsid w:val="00AA5F05"/>
    <w:rsid w:val="00AB18E5"/>
    <w:rsid w:val="00AB6328"/>
    <w:rsid w:val="00AB666E"/>
    <w:rsid w:val="00AC3677"/>
    <w:rsid w:val="00AC7208"/>
    <w:rsid w:val="00AD4156"/>
    <w:rsid w:val="00AD68DE"/>
    <w:rsid w:val="00AE75ED"/>
    <w:rsid w:val="00AF6158"/>
    <w:rsid w:val="00B02CC2"/>
    <w:rsid w:val="00B04EF5"/>
    <w:rsid w:val="00B205A1"/>
    <w:rsid w:val="00B237DA"/>
    <w:rsid w:val="00B6239C"/>
    <w:rsid w:val="00B627C0"/>
    <w:rsid w:val="00B70057"/>
    <w:rsid w:val="00B70653"/>
    <w:rsid w:val="00B8257F"/>
    <w:rsid w:val="00B87084"/>
    <w:rsid w:val="00B921BA"/>
    <w:rsid w:val="00B9466F"/>
    <w:rsid w:val="00B9666A"/>
    <w:rsid w:val="00BA2ED7"/>
    <w:rsid w:val="00BA4E49"/>
    <w:rsid w:val="00BC4C6C"/>
    <w:rsid w:val="00BC6A3B"/>
    <w:rsid w:val="00BD1305"/>
    <w:rsid w:val="00BD3DBD"/>
    <w:rsid w:val="00BD7813"/>
    <w:rsid w:val="00BF4709"/>
    <w:rsid w:val="00BF7D9E"/>
    <w:rsid w:val="00C209FA"/>
    <w:rsid w:val="00C45CB8"/>
    <w:rsid w:val="00C53E02"/>
    <w:rsid w:val="00C56B55"/>
    <w:rsid w:val="00C61E13"/>
    <w:rsid w:val="00C757F1"/>
    <w:rsid w:val="00C83A3A"/>
    <w:rsid w:val="00C8793F"/>
    <w:rsid w:val="00C903FB"/>
    <w:rsid w:val="00C921AE"/>
    <w:rsid w:val="00C9513A"/>
    <w:rsid w:val="00C96AFF"/>
    <w:rsid w:val="00C96B1E"/>
    <w:rsid w:val="00CA06D5"/>
    <w:rsid w:val="00CB0466"/>
    <w:rsid w:val="00CB0939"/>
    <w:rsid w:val="00CB1883"/>
    <w:rsid w:val="00CC03B3"/>
    <w:rsid w:val="00CC5802"/>
    <w:rsid w:val="00CF3B85"/>
    <w:rsid w:val="00CF6E1D"/>
    <w:rsid w:val="00D033B9"/>
    <w:rsid w:val="00D06C49"/>
    <w:rsid w:val="00D113DF"/>
    <w:rsid w:val="00D13DDD"/>
    <w:rsid w:val="00D44E5E"/>
    <w:rsid w:val="00D4661B"/>
    <w:rsid w:val="00D513E4"/>
    <w:rsid w:val="00D64064"/>
    <w:rsid w:val="00D97DD8"/>
    <w:rsid w:val="00DA17C8"/>
    <w:rsid w:val="00DA3D23"/>
    <w:rsid w:val="00DB4CCB"/>
    <w:rsid w:val="00DC210E"/>
    <w:rsid w:val="00DC236F"/>
    <w:rsid w:val="00DD4E6D"/>
    <w:rsid w:val="00DE0632"/>
    <w:rsid w:val="00DE2AB0"/>
    <w:rsid w:val="00DF6180"/>
    <w:rsid w:val="00E1345C"/>
    <w:rsid w:val="00E1624D"/>
    <w:rsid w:val="00E2292C"/>
    <w:rsid w:val="00E338BE"/>
    <w:rsid w:val="00E35F4D"/>
    <w:rsid w:val="00E634D4"/>
    <w:rsid w:val="00E75141"/>
    <w:rsid w:val="00E818DA"/>
    <w:rsid w:val="00E850AD"/>
    <w:rsid w:val="00E86295"/>
    <w:rsid w:val="00E904F4"/>
    <w:rsid w:val="00E940BE"/>
    <w:rsid w:val="00E95F24"/>
    <w:rsid w:val="00E97FBC"/>
    <w:rsid w:val="00EA00F0"/>
    <w:rsid w:val="00EA6E6F"/>
    <w:rsid w:val="00EC2459"/>
    <w:rsid w:val="00EC7584"/>
    <w:rsid w:val="00EE24EF"/>
    <w:rsid w:val="00EF41C4"/>
    <w:rsid w:val="00F00A47"/>
    <w:rsid w:val="00F02A35"/>
    <w:rsid w:val="00F13FEB"/>
    <w:rsid w:val="00F14454"/>
    <w:rsid w:val="00F20A14"/>
    <w:rsid w:val="00F667C2"/>
    <w:rsid w:val="00F71B0B"/>
    <w:rsid w:val="00F82A27"/>
    <w:rsid w:val="00FA3EF1"/>
    <w:rsid w:val="00FB0E22"/>
    <w:rsid w:val="00FB44C1"/>
    <w:rsid w:val="00FB53AF"/>
    <w:rsid w:val="00FC34E0"/>
    <w:rsid w:val="00FC4C25"/>
    <w:rsid w:val="00FD7756"/>
    <w:rsid w:val="00FD7D5E"/>
    <w:rsid w:val="00FE22E2"/>
    <w:rsid w:val="00FE4713"/>
    <w:rsid w:val="00FE70A3"/>
    <w:rsid w:val="00FF185E"/>
    <w:rsid w:val="00FF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D3F15"/>
  <w15:chartTrackingRefBased/>
  <w15:docId w15:val="{E7D9BDE9-0C22-411E-BE99-B9540DBC8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8AF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uiPriority w:val="9"/>
    <w:qFormat/>
    <w:rsid w:val="009338AF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9338AF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9338AF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9338AF"/>
    <w:pPr>
      <w:keepNext/>
      <w:keepLines/>
      <w:spacing w:after="0" w:line="360" w:lineRule="auto"/>
      <w:jc w:val="center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338BE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9338A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338A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338A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rsid w:val="009338AF"/>
    <w:rPr>
      <w:rFonts w:ascii="Times New Roman" w:eastAsiaTheme="majorEastAsia" w:hAnsi="Times New Roman" w:cstheme="majorBidi"/>
      <w:b/>
      <w:iCs/>
      <w:sz w:val="24"/>
    </w:rPr>
  </w:style>
  <w:style w:type="paragraph" w:styleId="a0">
    <w:name w:val="No Spacing"/>
    <w:aliases w:val="Стандартный"/>
    <w:uiPriority w:val="1"/>
    <w:qFormat/>
    <w:rsid w:val="009338A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9338AF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1"/>
    <w:link w:val="a5"/>
    <w:uiPriority w:val="99"/>
    <w:rsid w:val="009338AF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9338AF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1"/>
    <w:link w:val="a7"/>
    <w:uiPriority w:val="99"/>
    <w:rsid w:val="009338AF"/>
    <w:rPr>
      <w:rFonts w:ascii="Calibri" w:eastAsia="Calibri" w:hAnsi="Calibri" w:cs="Times New Roman"/>
    </w:rPr>
  </w:style>
  <w:style w:type="character" w:styleId="a9">
    <w:name w:val="Placeholder Text"/>
    <w:basedOn w:val="a1"/>
    <w:uiPriority w:val="99"/>
    <w:semiHidden/>
    <w:rsid w:val="009338AF"/>
    <w:rPr>
      <w:color w:val="808080"/>
    </w:rPr>
  </w:style>
  <w:style w:type="paragraph" w:customStyle="1" w:styleId="21">
    <w:name w:val="Стиль2"/>
    <w:basedOn w:val="a"/>
    <w:rsid w:val="009338AF"/>
    <w:pPr>
      <w:spacing w:line="360" w:lineRule="auto"/>
      <w:contextualSpacing/>
      <w:jc w:val="both"/>
    </w:pPr>
    <w:rPr>
      <w:rFonts w:ascii="Times New Roman" w:hAnsi="Times New Roman"/>
      <w:sz w:val="28"/>
    </w:rPr>
  </w:style>
  <w:style w:type="character" w:styleId="aa">
    <w:name w:val="Hyperlink"/>
    <w:basedOn w:val="a1"/>
    <w:uiPriority w:val="99"/>
    <w:unhideWhenUsed/>
    <w:rsid w:val="009338AF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9338AF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93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9338A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9338AF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38AF"/>
    <w:pPr>
      <w:spacing w:after="100" w:line="259" w:lineRule="auto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38AF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d">
    <w:name w:val="Normal (Web)"/>
    <w:basedOn w:val="a"/>
    <w:uiPriority w:val="99"/>
    <w:semiHidden/>
    <w:unhideWhenUsed/>
    <w:rsid w:val="001F595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6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6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8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42FDE-F1EA-4AF7-B596-FA0ED85DB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42</Pages>
  <Words>6794</Words>
  <Characters>38732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Microsoft Office User</cp:lastModifiedBy>
  <cp:revision>51</cp:revision>
  <cp:lastPrinted>2022-11-15T09:04:00Z</cp:lastPrinted>
  <dcterms:created xsi:type="dcterms:W3CDTF">2022-11-10T17:07:00Z</dcterms:created>
  <dcterms:modified xsi:type="dcterms:W3CDTF">2022-12-11T18:30:00Z</dcterms:modified>
</cp:coreProperties>
</file>