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Artifacts: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only artifacts used are the ApolloFitness proposal presentation previously presented in class and the current state of the ApolloFitness application. This presentation can be found on blackboard and the application on github.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Script:</w:t>
      </w:r>
    </w:p>
    <w:p w:rsidR="00000000" w:rsidDel="00000000" w:rsidP="00000000" w:rsidRDefault="00000000" w:rsidRPr="00000000" w14:paraId="00000006">
      <w:pPr>
        <w:rPr/>
      </w:pPr>
      <w:r w:rsidDel="00000000" w:rsidR="00000000" w:rsidRPr="00000000">
        <w:rPr>
          <w:b w:val="1"/>
          <w:rtl w:val="0"/>
        </w:rPr>
        <w:t xml:space="preserve"> </w:t>
      </w:r>
      <w:r w:rsidDel="00000000" w:rsidR="00000000" w:rsidRPr="00000000">
        <w:rPr>
          <w:rtl w:val="0"/>
        </w:rPr>
        <w:t xml:space="preserve"> (Questions for the moderator to prompt to the client)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How often do you think about how your mood affects your health?</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 you believe that mood tracking would benefit your health?</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Do you use any dietary or hydration tracking applications currently?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Which aspects of your mood do you think are most important to track in relation to your health?</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would you think about a health app that considers your mood as well as nutrition and hydration?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are some features you would want to see in this app?</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customization options would you like to have for the app?</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Proceed to walk clients through ApolloFitness proposal presentation and current app environment.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Do you think this is a promising start to the aforementioned app?</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Is there anything you would change?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Is there anything else you would add?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Any final comments?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Results: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Clients talk about how they don’t often think about mood in relation to health</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Few Clients admit mood could affect their health</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Some clients think mood tracking might help with ther health. others disagree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3 use fitbit, the others don’t use any tracking applications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Happy/Sad/Moody, Does that affect what you eat and drink? If so by how much?</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Think the app would be a nead idea, unsure if practical or not, would have to see implemented in the real world.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Think the app idea is neat</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Want to see graphs, show if a bad mood means you’re more likely to make poor dietary choices, reminders about habits the user may want to break when the user has the associating mood, etc. a lot of stuff we already have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Changing colors of background and text would be nice, change the types of graphs being shown, profile pic, normal app customization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Think the idea is cool. App is a little too early in development to judge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App currently feels plain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Questions about where mood will be implemented, either on its own page or somewhere else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They all like the app and want to see where it goes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App still has kinks, but they feel it has potential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after="240" w:before="240" w:lineRule="auto"/>
      <w:jc w:val="righ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after="240" w:before="240" w:lineRule="auto"/>
      <w:rPr>
        <w:b w:val="1"/>
        <w:i w:val="1"/>
      </w:rPr>
    </w:pPr>
    <w:r w:rsidDel="00000000" w:rsidR="00000000" w:rsidRPr="00000000">
      <w:rPr>
        <w:b w:val="1"/>
        <w:i w:val="1"/>
        <w:rtl w:val="0"/>
      </w:rPr>
      <w:t xml:space="preserve">Focus Group Document</w:t>
    </w:r>
  </w:p>
  <w:p w:rsidR="00000000" w:rsidDel="00000000" w:rsidP="00000000" w:rsidRDefault="00000000" w:rsidRPr="00000000" w14:paraId="00000064">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65">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