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rPr/>
      </w:pPr>
      <w:r>
        <w:rPr/>
        <w:t>HỌC VIỆN CÔNG NGHỆ BƯU CHÍNH VIỄN THÔNG</w:t>
      </w:r>
    </w:p>
    <w:p>
      <w:pPr>
        <w:pStyle w:val="BodyText"/>
        <w:bidi w:val="0"/>
        <w:rPr/>
      </w:pPr>
      <w:r>
        <w:rPr/>
        <w:t>KHOA AN TOÀN THÔNG TIN</w:t>
      </w:r>
    </w:p>
    <w:p>
      <w:pPr>
        <w:pStyle w:val="BodyText"/>
        <w:bidi w:val="0"/>
        <w:rPr/>
      </w:pPr>
      <w:r>
        <w:rPr/>
        <w:drawing>
          <wp:inline distT="0" distB="0" distL="0" distR="0">
            <wp:extent cx="742950" cy="742950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link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rPr/>
      </w:pPr>
      <w:r>
        <w:rPr/>
        <w:t>MINH CHỨNG LAB</w:t>
      </w:r>
    </w:p>
    <w:p>
      <w:pPr>
        <w:pStyle w:val="BodyText"/>
        <w:bidi w:val="0"/>
        <w:rPr/>
      </w:pPr>
      <w:r>
        <w:rPr/>
        <w:t>HỌC PHẦN: CÁC KĨ THUẬT GIẤU TIN</w:t>
      </w:r>
    </w:p>
    <w:p>
      <w:pPr>
        <w:pStyle w:val="BodyText"/>
        <w:bidi w:val="0"/>
        <w:rPr/>
      </w:pPr>
      <w:r>
        <w:rPr/>
        <w:t>MÃ HỌC PHẦN: INT14102</w:t>
      </w:r>
    </w:p>
    <w:p>
      <w:pPr>
        <w:pStyle w:val="BodyText"/>
        <w:bidi w:val="0"/>
        <w:rPr/>
      </w:pPr>
      <w:r>
        <w:rPr/>
        <w:br/>
        <w:br/>
        <w:t>TÊN LAB: H264-FADE-MV-STEGO — CAN THIỆP MOTION VECTOR TRONG HIỆU ỨNG FADE/DISSOLVE</w:t>
      </w:r>
    </w:p>
    <w:p>
      <w:pPr>
        <w:pStyle w:val="BodyText"/>
        <w:bidi w:val="0"/>
        <w:ind w:hanging="0" w:start="2160" w:end="0"/>
        <w:rPr>
          <w:sz w:val="28"/>
        </w:rPr>
      </w:pPr>
      <w:r>
        <w:rPr>
          <w:sz w:val="28"/>
        </w:rPr>
        <w:br/>
        <w:br/>
        <w:t>Sinh viên thực hiện:</w:t>
      </w:r>
    </w:p>
    <w:tbl>
      <w:tblPr>
        <w:tblW w:w="3602" w:type="dxa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786"/>
        <w:gridCol w:w="1816"/>
      </w:tblGrid>
      <w:tr>
        <w:trPr/>
        <w:tc>
          <w:tcPr>
            <w:tcW w:w="1786" w:type="dxa"/>
            <w:tcBorders/>
            <w:shd w:fill="FFFFFF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rPr>
                <w:sz w:val="28"/>
              </w:rPr>
            </w:pPr>
            <w:r>
              <w:rPr>
                <w:sz w:val="28"/>
              </w:rPr>
              <w:t>B22DCAT035</w:t>
            </w:r>
          </w:p>
        </w:tc>
        <w:tc>
          <w:tcPr>
            <w:tcW w:w="1816" w:type="dxa"/>
            <w:tcBorders/>
            <w:shd w:fill="FFFFFF" w:val="clear"/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28"/>
              </w:rPr>
            </w:pPr>
            <w:r>
              <w:rPr>
                <w:sz w:val="28"/>
              </w:rPr>
              <w:t>B22DCAT035</w:t>
            </w:r>
          </w:p>
        </w:tc>
      </w:tr>
    </w:tbl>
    <w:p>
      <w:pPr>
        <w:pStyle w:val="BodyText"/>
        <w:bidi w:val="0"/>
        <w:ind w:hanging="0" w:start="0" w:end="0"/>
        <w:rPr>
          <w:sz w:val="28"/>
        </w:rPr>
      </w:pPr>
      <w:r>
        <w:rPr>
          <w:sz w:val="28"/>
        </w:rPr>
        <w:br/>
        <w:br/>
        <w:t>Giảng viên hướng dẫn: PGS.TS. Đỗ Xuân Chợ</w:t>
      </w:r>
    </w:p>
    <w:p>
      <w:pPr>
        <w:pStyle w:val="BodyText"/>
        <w:bidi w:val="0"/>
        <w:ind w:hanging="0" w:start="0" w:end="0"/>
        <w:rPr>
          <w:b/>
          <w:sz w:val="28"/>
        </w:rPr>
      </w:pPr>
      <w:r>
        <w:rPr>
          <w:b/>
          <w:sz w:val="28"/>
        </w:rPr>
        <w:t>HÀ NỘI 5-2026</w:t>
      </w:r>
    </w:p>
    <w:p>
      <w:pPr>
        <w:pStyle w:val="Heading2"/>
        <w:bidi w:val="0"/>
        <w:rPr/>
      </w:pPr>
      <w:r>
        <w:rPr/>
        <w:t>1. Giới thiệu Lab</w:t>
      </w:r>
    </w:p>
    <w:tbl>
      <w:tblPr>
        <w:tblW w:w="1008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49"/>
        <w:gridCol w:w="8737"/>
      </w:tblGrid>
      <w:tr>
        <w:trPr/>
        <w:tc>
          <w:tcPr>
            <w:tcW w:w="1349" w:type="dxa"/>
            <w:tcBorders/>
            <w:vAlign w:val="center"/>
          </w:tcPr>
          <w:p>
            <w:pPr>
              <w:pStyle w:val="TableHeading"/>
              <w:suppressLineNumbers/>
              <w:shd w:fill="003087" w:val="clear"/>
              <w:bidi w:val="0"/>
              <w:spacing w:before="0" w:after="283"/>
              <w:jc w:val="start"/>
              <w:rPr/>
            </w:pPr>
            <w:r>
              <w:rPr/>
              <w:t>Thông tin</w:t>
            </w:r>
          </w:p>
        </w:tc>
        <w:tc>
          <w:tcPr>
            <w:tcW w:w="8737" w:type="dxa"/>
            <w:tcBorders/>
            <w:vAlign w:val="center"/>
          </w:tcPr>
          <w:p>
            <w:pPr>
              <w:pStyle w:val="TableHeading"/>
              <w:suppressLineNumbers/>
              <w:shd w:fill="003087" w:val="clear"/>
              <w:bidi w:val="0"/>
              <w:spacing w:before="0" w:after="283"/>
              <w:jc w:val="start"/>
              <w:rPr/>
            </w:pPr>
            <w:r>
              <w:rPr/>
              <w:t>Chi tiết</w:t>
            </w:r>
          </w:p>
        </w:tc>
      </w:tr>
      <w:tr>
        <w:trPr/>
        <w:tc>
          <w:tcPr>
            <w:tcW w:w="13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Tên Lab</w:t>
            </w:r>
          </w:p>
        </w:tc>
        <w:tc>
          <w:tcPr>
            <w:tcW w:w="87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h264-fade-mv-stego</w:t>
            </w:r>
          </w:p>
        </w:tc>
      </w:tr>
      <w:tr>
        <w:trPr/>
        <w:tc>
          <w:tcPr>
            <w:tcW w:w="13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Kỹ thuật</w:t>
            </w:r>
          </w:p>
        </w:tc>
        <w:tc>
          <w:tcPr>
            <w:tcW w:w="87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Phân tích vector chuyển động trong fade/dissolve, lọc MV magnitude cao và nhúng payload vào LSB của thành phần MV.</w:t>
            </w:r>
          </w:p>
        </w:tc>
      </w:tr>
      <w:tr>
        <w:trPr/>
        <w:tc>
          <w:tcPr>
            <w:tcW w:w="13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Công cụ</w:t>
            </w:r>
          </w:p>
        </w:tc>
        <w:tc>
          <w:tcPr>
            <w:tcW w:w="87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python3</w:t>
            </w:r>
            <w:r>
              <w:rPr/>
              <w:t xml:space="preserve">, </w:t>
            </w:r>
            <w:r>
              <w:rPr>
                <w:rStyle w:val="SourceText"/>
              </w:rPr>
              <w:t>ffmpeg</w:t>
            </w:r>
            <w:r>
              <w:rPr/>
              <w:t xml:space="preserve">, </w:t>
            </w:r>
            <w:r>
              <w:rPr>
                <w:rStyle w:val="SourceText"/>
              </w:rPr>
              <w:t>ffprobe</w:t>
            </w:r>
            <w:r>
              <w:rPr/>
              <w:t xml:space="preserve">, </w:t>
            </w:r>
            <w:r>
              <w:rPr>
                <w:rStyle w:val="SourceText"/>
              </w:rPr>
              <w:t>libx264</w:t>
            </w:r>
            <w:r>
              <w:rPr/>
              <w:t xml:space="preserve">, </w:t>
            </w:r>
            <w:r>
              <w:rPr>
                <w:rStyle w:val="SourceText"/>
              </w:rPr>
              <w:t>docker</w:t>
            </w:r>
            <w:r>
              <w:rPr/>
              <w:t xml:space="preserve">, </w:t>
            </w:r>
            <w:r>
              <w:rPr>
                <w:rStyle w:val="SourceText"/>
              </w:rPr>
              <w:t>checkwork</w:t>
            </w:r>
            <w:r>
              <w:rPr/>
              <w:t>.</w:t>
            </w:r>
          </w:p>
        </w:tc>
      </w:tr>
      <w:tr>
        <w:trPr/>
        <w:tc>
          <w:tcPr>
            <w:tcW w:w="13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Kết quả cần đạt</w:t>
            </w:r>
          </w:p>
        </w:tc>
        <w:tc>
          <w:tcPr>
            <w:tcW w:w="87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Khôi phục đúng thông điệp </w:t>
            </w:r>
            <w:r>
              <w:rPr>
                <w:rStyle w:val="SourceText"/>
              </w:rPr>
              <w:t>FADE_MV_H264_OK</w:t>
            </w:r>
            <w:r>
              <w:rPr/>
              <w:t>, thống kê bitrate overhead và vector magnitude.</w:t>
            </w:r>
          </w:p>
        </w:tc>
      </w:tr>
    </w:tbl>
    <w:p>
      <w:pPr>
        <w:pStyle w:val="BodyText"/>
        <w:bidi w:val="0"/>
        <w:rPr>
          <w:b/>
        </w:rPr>
      </w:pPr>
      <w:r>
        <w:rPr>
          <w:b/>
        </w:rPr>
        <w:t>Mục tiêu học tập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Hiểu vì sao fade/dissolve làm MV nhiễu loạn hơn.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Biết lọc vector chuyển động có magnitude cao để giảm artifact.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Thực hành nhúng payload vào LSB của MV đã chọn.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>Đánh giá overhead dung lượng và thống kê MV.</w:t>
      </w:r>
    </w:p>
    <w:p>
      <w:pPr>
        <w:pStyle w:val="Heading2"/>
        <w:bidi w:val="0"/>
        <w:rPr/>
      </w:pPr>
      <w:r>
        <w:rPr/>
        <w:t>2. Kịch bản</w:t>
      </w:r>
    </w:p>
    <w:p>
      <w:pPr>
        <w:pStyle w:val="BodyText"/>
        <w:bidi w:val="0"/>
        <w:rPr/>
      </w:pPr>
      <w:r>
        <w:rPr/>
        <w:t>Video fade/dissolve tạo ra các vùng pixel thay đổi liên tục. Lab phân tích block-level motion vector, chọn các vector có độ lớn cao, nhúng bit vào LSB và tạo video H.264 stego tương ứng để kiểm thử trích xuất.</w:t>
      </w:r>
    </w:p>
    <w:p>
      <w:pPr>
        <w:pStyle w:val="Heading2"/>
        <w:bidi w:val="0"/>
        <w:rPr/>
      </w:pPr>
      <w:r>
        <w:rPr/>
        <w:t>3. Cài và chạy bài lab</w:t>
      </w:r>
    </w:p>
    <w:p>
      <w:pPr>
        <w:pStyle w:val="PreformattedText"/>
        <w:bidi w:val="0"/>
        <w:rPr/>
      </w:pPr>
      <w:r>
        <w:rPr/>
        <w:t>imodule https://raw.githubusercontent.com/bac-ptit/labtainer/main/h264-fade-mv-stego-hoangbac2004-imodule.tar</w:t>
      </w:r>
    </w:p>
    <w:p>
      <w:pPr>
        <w:pStyle w:val="PreformattedText"/>
        <w:bidi w:val="0"/>
        <w:rPr/>
      </w:pPr>
      <w:r>
        <w:rPr/>
        <w:t>docker pull hoangbac2004/h264-fade-mv-stego.students.student:latest</w:t>
      </w:r>
    </w:p>
    <w:p>
      <w:pPr>
        <w:pStyle w:val="PreformattedText"/>
        <w:bidi w:val="0"/>
        <w:spacing w:before="0" w:after="283"/>
        <w:rPr/>
      </w:pPr>
      <w:r>
        <w:rPr/>
        <w:t>labtainer -r h264-fade-mv-stego</w:t>
      </w:r>
    </w:p>
    <w:p>
      <w:pPr>
        <w:pStyle w:val="BodyText"/>
        <w:bidi w:val="0"/>
        <w:rPr/>
      </w:pPr>
      <w:r>
        <w:rPr/>
        <w:t>&lt;Ảnh&gt;</w:t>
      </w:r>
    </w:p>
    <w:p>
      <w:pPr>
        <w:pStyle w:val="Heading2"/>
        <w:bidi w:val="0"/>
        <w:rPr/>
      </w:pPr>
      <w:r>
        <w:rPr/>
        <w:t>4. Các nhiệm vụ</w:t>
      </w:r>
    </w:p>
    <w:p>
      <w:pPr>
        <w:pStyle w:val="BodyText"/>
        <w:bidi w:val="0"/>
        <w:rPr>
          <w:b/>
        </w:rPr>
      </w:pPr>
      <w:r>
        <w:rPr>
          <w:b/>
        </w:rPr>
        <w:t>Nhiệm vụ 1 — Tạo video fade/dissolve H.264</w:t>
      </w:r>
    </w:p>
    <w:p>
      <w:pPr>
        <w:pStyle w:val="PreformattedText"/>
        <w:bidi w:val="0"/>
        <w:spacing w:before="0" w:after="283"/>
        <w:rPr/>
      </w:pPr>
      <w:r>
        <w:rPr/>
        <w:t>python3 step1_create_fade_video.py</w:t>
      </w:r>
    </w:p>
    <w:p>
      <w:pPr>
        <w:pStyle w:val="PreformattedText"/>
        <w:bidi w:val="0"/>
        <w:rPr/>
      </w:pPr>
      <w:r>
        <w:rPr/>
        <w:t>Created fade/dissolve video: fade_h264.mp4</w:t>
      </w:r>
    </w:p>
    <w:p>
      <w:pPr>
        <w:pStyle w:val="PreformattedText"/>
        <w:bidi w:val="0"/>
        <w:spacing w:before="0" w:after="283"/>
        <w:rPr/>
      </w:pPr>
      <w:r>
        <w:rPr/>
        <w:t>Frames: 150</w:t>
      </w:r>
    </w:p>
    <w:p>
      <w:pPr>
        <w:pStyle w:val="BodyText"/>
        <w:bidi w:val="0"/>
        <w:rPr/>
      </w:pPr>
      <w:r>
        <w:rPr/>
        <w:t>&lt;Ảnh&gt;</w:t>
      </w:r>
    </w:p>
    <w:p>
      <w:pPr>
        <w:pStyle w:val="BodyText"/>
        <w:bidi w:val="0"/>
        <w:rPr>
          <w:b/>
        </w:rPr>
      </w:pPr>
      <w:r>
        <w:rPr>
          <w:b/>
        </w:rPr>
        <w:t>Nhiệm vụ 2 — Phân tích Motion Vector</w:t>
      </w:r>
    </w:p>
    <w:p>
      <w:pPr>
        <w:pStyle w:val="PreformattedText"/>
        <w:bidi w:val="0"/>
        <w:spacing w:before="0" w:after="283"/>
        <w:rPr/>
      </w:pPr>
      <w:r>
        <w:rPr/>
        <w:t>python3 step2_analyze_motion_vectors.py fade_h264.mp4</w:t>
      </w:r>
    </w:p>
    <w:p>
      <w:pPr>
        <w:pStyle w:val="PreformattedText"/>
        <w:bidi w:val="0"/>
        <w:rPr/>
      </w:pPr>
      <w:r>
        <w:rPr/>
        <w:t>Decoded frames: 150</w:t>
      </w:r>
    </w:p>
    <w:p>
      <w:pPr>
        <w:pStyle w:val="PreformattedText"/>
        <w:bidi w:val="0"/>
        <w:spacing w:before="0" w:after="283"/>
        <w:rPr/>
      </w:pPr>
      <w:r>
        <w:rPr/>
        <w:t>Motion-vector candidates written: motion_vectors.csv</w:t>
      </w:r>
    </w:p>
    <w:p>
      <w:pPr>
        <w:pStyle w:val="BodyText"/>
        <w:bidi w:val="0"/>
        <w:rPr/>
      </w:pPr>
      <w:r>
        <w:rPr/>
        <w:t>&lt;Ảnh&gt;</w:t>
      </w:r>
    </w:p>
    <w:p>
      <w:pPr>
        <w:pStyle w:val="BodyText"/>
        <w:bidi w:val="0"/>
        <w:rPr>
          <w:b/>
        </w:rPr>
      </w:pPr>
      <w:r>
        <w:rPr>
          <w:b/>
        </w:rPr>
        <w:t>Nhiệm vụ 3 — Lọc MV magnitude cao</w:t>
      </w:r>
    </w:p>
    <w:p>
      <w:pPr>
        <w:pStyle w:val="PreformattedText"/>
        <w:bidi w:val="0"/>
        <w:spacing w:before="0" w:after="283"/>
        <w:rPr/>
      </w:pPr>
      <w:r>
        <w:rPr/>
        <w:t>python3 step3_filter_motion_vectors.py motion_vectors.csv</w:t>
      </w:r>
    </w:p>
    <w:p>
      <w:pPr>
        <w:pStyle w:val="PreformattedText"/>
        <w:bidi w:val="0"/>
        <w:rPr/>
      </w:pPr>
      <w:r>
        <w:rPr/>
        <w:t>Threshold: 5.0</w:t>
      </w:r>
    </w:p>
    <w:p>
      <w:pPr>
        <w:pStyle w:val="PreformattedText"/>
        <w:bidi w:val="0"/>
        <w:spacing w:before="0" w:after="283"/>
        <w:rPr/>
      </w:pPr>
      <w:r>
        <w:rPr/>
        <w:t>Selected high-motion MVs: 3871</w:t>
      </w:r>
    </w:p>
    <w:p>
      <w:pPr>
        <w:pStyle w:val="BodyText"/>
        <w:bidi w:val="0"/>
        <w:rPr/>
      </w:pPr>
      <w:r>
        <w:rPr/>
        <w:t>&lt;Ảnh&gt;</w:t>
      </w:r>
    </w:p>
    <w:p>
      <w:pPr>
        <w:pStyle w:val="BodyText"/>
        <w:bidi w:val="0"/>
        <w:rPr>
          <w:b/>
        </w:rPr>
      </w:pPr>
      <w:r>
        <w:rPr>
          <w:b/>
        </w:rPr>
        <w:t>Nhiệm vụ 4 — Nhúng payload vào MV LSB</w:t>
      </w:r>
    </w:p>
    <w:p>
      <w:pPr>
        <w:pStyle w:val="PreformattedText"/>
        <w:bidi w:val="0"/>
        <w:spacing w:before="0" w:after="283"/>
        <w:rPr/>
      </w:pPr>
      <w:r>
        <w:rPr/>
        <w:t>python3 step4_embed_mv_lsb.py fade_h264.mp4 selected_mvs.csv message.txt</w:t>
      </w:r>
    </w:p>
    <w:p>
      <w:pPr>
        <w:pStyle w:val="PreformattedText"/>
        <w:bidi w:val="0"/>
        <w:rPr/>
      </w:pPr>
      <w:r>
        <w:rPr/>
        <w:t>Payload bits embedded into MV LSB map: 120</w:t>
      </w:r>
    </w:p>
    <w:p>
      <w:pPr>
        <w:pStyle w:val="PreformattedText"/>
        <w:bidi w:val="0"/>
        <w:spacing w:before="0" w:after="283"/>
        <w:rPr/>
      </w:pPr>
      <w:r>
        <w:rPr/>
        <w:t>Stego video: stego_fade_h264.mp4</w:t>
      </w:r>
    </w:p>
    <w:p>
      <w:pPr>
        <w:pStyle w:val="BodyText"/>
        <w:bidi w:val="0"/>
        <w:rPr/>
      </w:pPr>
      <w:r>
        <w:rPr/>
        <w:t>&lt;Ảnh&gt;</w:t>
      </w:r>
    </w:p>
    <w:p>
      <w:pPr>
        <w:pStyle w:val="BodyText"/>
        <w:bidi w:val="0"/>
        <w:rPr>
          <w:b/>
        </w:rPr>
      </w:pPr>
      <w:r>
        <w:rPr>
          <w:b/>
        </w:rPr>
        <w:t>Nhiệm vụ 5 — Trích xuất thông điệp</w:t>
      </w:r>
    </w:p>
    <w:p>
      <w:pPr>
        <w:pStyle w:val="PreformattedText"/>
        <w:bidi w:val="0"/>
        <w:spacing w:before="0" w:after="283"/>
        <w:rPr/>
      </w:pPr>
      <w:r>
        <w:rPr/>
        <w:t>python3 step5_extract_mv_payload.py stego_fade_h264.mp4 mv_embed_map.txt</w:t>
      </w:r>
    </w:p>
    <w:p>
      <w:pPr>
        <w:pStyle w:val="PreformattedText"/>
        <w:bidi w:val="0"/>
        <w:spacing w:before="0" w:after="283"/>
        <w:rPr/>
      </w:pPr>
      <w:r>
        <w:rPr/>
        <w:t>Recovered message: FADE_MV_H264_OK</w:t>
      </w:r>
    </w:p>
    <w:p>
      <w:pPr>
        <w:pStyle w:val="BodyText"/>
        <w:bidi w:val="0"/>
        <w:rPr/>
      </w:pPr>
      <w:r>
        <w:rPr/>
        <w:t>&lt;Ảnh&gt;</w:t>
      </w:r>
    </w:p>
    <w:p>
      <w:pPr>
        <w:pStyle w:val="BodyText"/>
        <w:bidi w:val="0"/>
        <w:rPr>
          <w:b/>
        </w:rPr>
      </w:pPr>
      <w:r>
        <w:rPr>
          <w:b/>
        </w:rPr>
        <w:t>Nhiệm vụ 6 — Đánh giá bitrate/statistics</w:t>
      </w:r>
    </w:p>
    <w:p>
      <w:pPr>
        <w:pStyle w:val="PreformattedText"/>
        <w:bidi w:val="0"/>
        <w:spacing w:before="0" w:after="283"/>
        <w:rPr/>
      </w:pPr>
      <w:r>
        <w:rPr/>
        <w:t>python3 step6_evaluate_bitrate_stats.py fade_h264.mp4 stego_fade_h264.mp4</w:t>
      </w:r>
    </w:p>
    <w:p>
      <w:pPr>
        <w:pStyle w:val="PreformattedText"/>
        <w:bidi w:val="0"/>
        <w:rPr/>
      </w:pPr>
      <w:r>
        <w:rPr/>
        <w:t>Bitrate overhead: 1.233%</w:t>
      </w:r>
    </w:p>
    <w:p>
      <w:pPr>
        <w:pStyle w:val="PreformattedText"/>
        <w:bidi w:val="0"/>
        <w:spacing w:before="0" w:after="283"/>
        <w:rPr/>
      </w:pPr>
      <w:r>
        <w:rPr/>
        <w:t>Selected MV average magnitude: 6.707</w:t>
      </w:r>
    </w:p>
    <w:p>
      <w:pPr>
        <w:pStyle w:val="BodyText"/>
        <w:bidi w:val="0"/>
        <w:rPr/>
      </w:pPr>
      <w:r>
        <w:rPr/>
        <w:t>&lt;Ảnh&gt;</w:t>
      </w:r>
    </w:p>
    <w:p>
      <w:pPr>
        <w:pStyle w:val="Heading2"/>
        <w:bidi w:val="0"/>
        <w:rPr/>
      </w:pPr>
      <w:r>
        <w:rPr/>
        <w:t>5. Kiểm tra kết quả</w:t>
      </w:r>
    </w:p>
    <w:p>
      <w:pPr>
        <w:pStyle w:val="PreformattedText"/>
        <w:bidi w:val="0"/>
        <w:rPr/>
      </w:pPr>
      <w:r>
        <w:rPr/>
        <w:t>stoplab h264-fade-mv-stego</w:t>
      </w:r>
    </w:p>
    <w:p>
      <w:pPr>
        <w:pStyle w:val="PreformattedText"/>
        <w:bidi w:val="0"/>
        <w:spacing w:before="0" w:after="283"/>
        <w:rPr/>
      </w:pPr>
      <w:r>
        <w:rPr/>
        <w:t>checkwork h264-fade-mv-stego</w:t>
      </w:r>
    </w:p>
    <w:p>
      <w:pPr>
        <w:pStyle w:val="BodyText"/>
        <w:bidi w:val="0"/>
        <w:rPr/>
      </w:pPr>
      <w:r>
        <w:rPr/>
        <w:t xml:space="preserve">Kết quả kỳ vọng: 6 mục đều hiển thị </w:t>
      </w:r>
      <w:r>
        <w:rPr>
          <w:rStyle w:val="SourceText"/>
        </w:rPr>
        <w:t>Y</w:t>
      </w:r>
      <w:r>
        <w:rPr/>
        <w:t>.</w:t>
      </w:r>
    </w:p>
    <w:p>
      <w:pPr>
        <w:pStyle w:val="PreformattedText"/>
        <w:bidi w:val="0"/>
        <w:rPr/>
      </w:pPr>
      <w:r>
        <w:rPr/>
        <w:t>create_fade_h264</w:t>
      </w:r>
    </w:p>
    <w:p>
      <w:pPr>
        <w:pStyle w:val="PreformattedText"/>
        <w:bidi w:val="0"/>
        <w:rPr/>
      </w:pPr>
      <w:r>
        <w:rPr/>
        <w:t>analyze_motion_vectors</w:t>
      </w:r>
    </w:p>
    <w:p>
      <w:pPr>
        <w:pStyle w:val="PreformattedText"/>
        <w:bidi w:val="0"/>
        <w:rPr/>
      </w:pPr>
      <w:r>
        <w:rPr/>
        <w:t>filter_high_motion_mvs</w:t>
      </w:r>
    </w:p>
    <w:p>
      <w:pPr>
        <w:pStyle w:val="PreformattedText"/>
        <w:bidi w:val="0"/>
        <w:rPr/>
      </w:pPr>
      <w:r>
        <w:rPr/>
        <w:t>embed_mv_lsb_payload</w:t>
      </w:r>
    </w:p>
    <w:p>
      <w:pPr>
        <w:pStyle w:val="PreformattedText"/>
        <w:bidi w:val="0"/>
        <w:rPr/>
      </w:pPr>
      <w:r>
        <w:rPr/>
        <w:t>recover_mv_message</w:t>
      </w:r>
    </w:p>
    <w:p>
      <w:pPr>
        <w:pStyle w:val="PreformattedText"/>
        <w:bidi w:val="0"/>
        <w:spacing w:before="0" w:after="283"/>
        <w:rPr/>
      </w:pPr>
      <w:r>
        <w:rPr/>
        <w:t>evaluate_bitrate_statistics</w:t>
      </w:r>
    </w:p>
    <w:p>
      <w:pPr>
        <w:pStyle w:val="BodyText"/>
        <w:bidi w:val="0"/>
        <w:rPr/>
      </w:pPr>
      <w:r>
        <w:rPr/>
        <w:t>&lt;Ảnh&gt;</w:t>
      </w:r>
    </w:p>
    <w:p>
      <w:pPr>
        <w:pStyle w:val="Heading2"/>
        <w:bidi w:val="0"/>
        <w:rPr/>
      </w:pPr>
      <w:r>
        <w:rPr/>
        <w:t>6. Minh chứng publish</w:t>
      </w:r>
    </w:p>
    <w:tbl>
      <w:tblPr>
        <w:tblW w:w="1032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61"/>
        <w:gridCol w:w="9361"/>
      </w:tblGrid>
      <w:tr>
        <w:trPr/>
        <w:tc>
          <w:tcPr>
            <w:tcW w:w="961" w:type="dxa"/>
            <w:tcBorders/>
            <w:vAlign w:val="center"/>
          </w:tcPr>
          <w:p>
            <w:pPr>
              <w:pStyle w:val="TableHeading"/>
              <w:suppressLineNumbers/>
              <w:shd w:fill="003087" w:val="clear"/>
              <w:bidi w:val="0"/>
              <w:spacing w:before="0" w:after="283"/>
              <w:jc w:val="start"/>
              <w:rPr/>
            </w:pPr>
            <w:r>
              <w:rPr/>
              <w:t>Hạng mục</w:t>
            </w:r>
          </w:p>
        </w:tc>
        <w:tc>
          <w:tcPr>
            <w:tcW w:w="9361" w:type="dxa"/>
            <w:tcBorders/>
            <w:vAlign w:val="center"/>
          </w:tcPr>
          <w:p>
            <w:pPr>
              <w:pStyle w:val="TableHeading"/>
              <w:suppressLineNumbers/>
              <w:shd w:fill="003087" w:val="clear"/>
              <w:bidi w:val="0"/>
              <w:spacing w:before="0" w:after="283"/>
              <w:jc w:val="start"/>
              <w:rPr/>
            </w:pPr>
            <w:r>
              <w:rPr/>
              <w:t>Minh chứng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Docker image</w:t>
            </w:r>
          </w:p>
        </w:tc>
        <w:tc>
          <w:tcPr>
            <w:tcW w:w="93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hoangbac2004/h264-fade-mv-stego.students.student:latest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Docker digest</w:t>
            </w:r>
          </w:p>
        </w:tc>
        <w:tc>
          <w:tcPr>
            <w:tcW w:w="93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sha256:be74dbcdb9e464e600ac7ad09d1c9ee2bdebb3688fcce2058974475d83aa51c9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Imodule</w:t>
            </w:r>
          </w:p>
        </w:tc>
        <w:tc>
          <w:tcPr>
            <w:tcW w:w="93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h264-fade-mv-stego-hoangbac2004-imodule.tar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Pregrade</w:t>
            </w:r>
          </w:p>
        </w:tc>
        <w:tc>
          <w:tcPr>
            <w:tcW w:w="93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COVER_OK MV_OK FILTER_OK EMBED_OK EXTRACT_OK STATS_OK</w:t>
            </w:r>
          </w:p>
        </w:tc>
      </w:tr>
    </w:tbl>
    <w:p>
      <w:pPr>
        <w:pStyle w:val="BodyText"/>
        <w:bidi w:val="0"/>
        <w:spacing w:before="0" w:after="283"/>
        <w:rPr/>
      </w:pPr>
      <w:r>
        <w:rPr/>
      </w:r>
    </w:p>
    <w:sectPr>
      <w:type w:val="nextPage"/>
      <w:pgSz w:w="11906" w:h="16838"/>
      <w:pgMar w:left="1252" w:right="685" w:gutter="0" w:header="0" w:top="685" w:footer="0" w:bottom="685"/>
      <w:pgBorders w:display="allPages" w:offsetFrom="text">
        <w:top w:val="double" w:sz="12" w:space="1" w:color="000000"/>
        <w:left w:val="double" w:sz="12" w:space="1" w:color="000000"/>
        <w:bottom w:val="double" w:sz="12" w:space="1" w:color="000000"/>
        <w:right w:val="double" w:sz="12" w:space="1" w:color="000000"/>
      </w:pgBorders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altName w:val="serif"/>
    <w:charset w:val="01" w:characterSet="utf-8"/>
    <w:family w:val="auto"/>
    <w:pitch w:val="default"/>
  </w:font>
  <w:font w:name="Noto Sans">
    <w:charset w:val="01" w:characterSet="utf-8"/>
    <w:family w:val="auto"/>
    <w:pitch w:val="variable"/>
  </w:font>
  <w:font w:name="Courier New">
    <w:altName w:val="monospace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273"/>
      <w:jc w:val="both"/>
    </w:pPr>
    <w:rPr>
      <w:rFonts w:ascii="Times New Roman;serif" w:hAnsi="Times New Roman;serif" w:eastAsia="Times New Roman;serif" w:cs="Times New Roman;serif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360" w:after="120"/>
      <w:outlineLvl w:val="1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urier New;monospace" w:hAnsi="Courier New;monospace" w:eastAsia="Courier New;monospace" w:cs="Courier New;monospace"/>
      <w:color w:val="B03A2E"/>
      <w:shd w:fill="F0F0F0" w:val="clear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pBdr/>
      <w:shd w:fill="F0F0F0" w:val="clear"/>
      <w:spacing w:before="0" w:after="0"/>
    </w:pPr>
    <w:rPr>
      <w:rFonts w:ascii="Courier New;monospace" w:hAnsi="Courier New;monospace" w:eastAsia="Courier New;monospace" w:cs="Courier New;monospace"/>
      <w:color w:val="B03A2E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shd w:fill="003087" w:val="clear"/>
      <w:jc w:val="start"/>
    </w:pPr>
    <w:rPr>
      <w:b/>
      <w:bCs/>
      <w:color w:val="FFFFFF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file:///tmp/minhchung_template/Minh_ch&#7913;ng_B22DCATxxx_Lab4%20(1)_html_95215e47.jpg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MINH CHUNG B22DCAT035 h264-fade-mv-stego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