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405" w:lineRule="exac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امتحان شهادة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دورة: جوان 2009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الشعب : العلوم التجريبية، الرياضيات، التقني رياضي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المدة: 03 ساعات ونصف</w:t>
            </w:r>
          </w:p>
        </w:tc>
      </w:tr>
    </w:tbl>
    <w:p>
      <w:pPr>
        <w:bidi/>
        <w:spacing w:before="12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bidi/>
        <w:spacing w:before="0" w:after="3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الموضوع الأول</w:t>
      </w:r>
    </w:p>
    <w:p>
      <w:pPr>
        <w:bidi/>
        <w:spacing w:before="0" w:after="12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التاريخ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(06 نقاط )</w:t>
      </w:r>
    </w:p>
    <w:p>
      <w:pPr>
        <w:bidi/>
        <w:spacing w:before="0" w:after="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"... بدأ تصنيف دول العالم استنادا إلى انتمائها العقائدي ،واستخدمت الدولتان القطبيتان سياسات الترغيب والترهيب، لحمل بقية دول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العالم الثالث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على الانضواء تحت لوائها، وانتقلت حالة العداء والتوتر الشديد في علاقات القطبين إلى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منظمة الأمم المتحدة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واستخدام الدول دائمة العضوية في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مجلس الأمن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لحقها في الاعتراض التوفيقي على قرارات المجلس (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حق الفيتو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) مما أدى إلى إصابة هذا الجهاز الحيوي من أجهزة المنظمة بالشلل فعجز عن القيام بدوره في حفظ السلم والأمن الدوليين. وقد أدى ذلك إلى تراجع مصداقية الأمم المتحدة كمنظمة دولية..."</w:t>
      </w:r>
    </w:p>
    <w:p>
      <w:pPr>
        <w:bidi/>
        <w:spacing w:before="0" w:after="60" w:line="270" w:lineRule="exact"/>
        <w:jc w:val="right"/>
        <w:rPr>
          <w:rFonts w:ascii="Simplified Arabic" w:hAnsi="Simplified Arabic" w:cs="Simplified Arabic" w:eastAsia="Simplified Arabic"/>
          <w:sz w:val="20"/>
          <w:szCs w:val="20"/>
          <w:rtl/>
        </w:rPr>
      </w:pPr>
      <w:r>
        <w:rPr>
          <w:rFonts w:ascii="Simplified Arabic" w:hAnsi="Simplified Arabic" w:cs="Simplified Arabic" w:eastAsia="Simplified Arabic"/>
          <w:sz w:val="20"/>
          <w:szCs w:val="20"/>
          <w:rtl/>
          <w:lang w:bidi="ar-DZ"/>
        </w:rPr>
        <w:t xml:space="preserve">ممدوح منصور وأحمد وهبان / التاريخ الدبلوماسي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 ـــ أشرح  ما تحته خط في النص.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ـــ  عرف الشخصيات التالية:</w:t>
      </w:r>
    </w:p>
    <w:p>
      <w:pPr>
        <w:bidi/>
        <w:spacing w:before="0" w:after="40" w:line="378" w:lineRule="exact"/>
        <w:ind w:left="124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أحمد سوكارنو  ـــ  جوزيف بروز تيتو  ـــ  دوايت إيزنهاور ـــ فيدال كاسترو.</w:t>
      </w:r>
    </w:p>
    <w:p>
      <w:pPr>
        <w:bidi/>
        <w:spacing w:before="0" w:after="20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 ـــ وقع على خريطة العالم الدول دائمة العضوية  في مجلس الأمن.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( 04 نقاط )</w:t>
      </w:r>
    </w:p>
    <w:p>
      <w:pPr>
        <w:bidi/>
        <w:spacing w:before="0" w:after="4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دخلت الثورة الجزائرية بعد عام  1956 مرحلة جديدة من الكفاح، نجاح عسكري ودبلوماسي، مما جعل السلطات الاستعمارية تلجأ إلى مختلف الوسائل للقضاء عليها.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المطلوب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: انطلاقا من الفكرة، واستنادا على ما درست. أكتب مقالا تاريخيا تجيب فيه على: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 ـــ مظاهر النجاح العسكري والدبلوماسي للثورة بعد عام 1956.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ـــ رد فعل الاستعمار تجاه الثورة.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1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الجغـــرافيـــا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( 06 نقاط )</w:t>
      </w:r>
    </w:p>
    <w:p>
      <w:pPr>
        <w:bidi/>
        <w:spacing w:before="0" w:after="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(... سمحت التحسينات في ميادين النقل والاتصالات والمعرفة وال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تكنولوجيا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بتقسيم أكثر دقة للعمل بحيث أمكن للأنشطة المنتجة التي كانت مدمجة في السابق أن تتجزأ وتتوزع ضمن شبكة دولية، وقد شملت تلك التجزئة على مدى الزمن: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الأسواق العالمية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تبعا لتلازمها مع انخفاض تكلفة الخدمات واكتسابها طابعا تجاريا. كما نتجت عن مجموعة من التجديدات التكنولوجية التي يسّرت فك التركز الجغرافي للإنتاج، وفي ظل تسارع التطور التكنولوجي لم يعد بإمكان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الشركات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أن تضمن بقاءها بالاكتفاء بما تحققه من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فوائد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داخل أسواقها الوطنية ... الشركات لم تكن مخيرة في الإنتاج للأسواق الخارجية بل كانت مرغمة على ذلك أمام خطر الزوال الذي كان يهددها.)</w:t>
      </w:r>
    </w:p>
    <w:p>
      <w:pPr>
        <w:bidi/>
        <w:spacing w:before="0" w:after="60" w:line="270" w:lineRule="exact"/>
        <w:jc w:val="left"/>
        <w:rPr>
          <w:rFonts w:ascii="Simplified Arabic" w:hAnsi="Simplified Arabic" w:cs="Simplified Arabic" w:eastAsia="Simplified Arabic"/>
          <w:sz w:val="20"/>
          <w:szCs w:val="20"/>
          <w:rtl/>
        </w:rPr>
      </w:pPr>
      <w:r>
        <w:rPr>
          <w:rFonts w:ascii="Simplified Arabic" w:hAnsi="Simplified Arabic" w:cs="Simplified Arabic" w:eastAsia="Simplified Arabic"/>
          <w:sz w:val="20"/>
          <w:szCs w:val="20"/>
          <w:rtl/>
          <w:lang w:bidi="ar-DZ"/>
        </w:rPr>
        <w:t xml:space="preserve">المصدر : جوزيف ريبول 1999 –حركة رؤوس الأموال الدولية</w:t>
      </w:r>
    </w:p>
    <w:p>
      <w:pPr>
        <w:bidi/>
        <w:spacing w:before="0" w:after="40" w:line="378" w:lineRule="exact"/>
        <w:ind w:left="226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 – اشرح ما تحته خط في النص.</w:t>
      </w:r>
    </w:p>
    <w:p>
      <w:pPr>
        <w:bidi/>
        <w:spacing w:before="0" w:after="100" w:line="378" w:lineRule="exact"/>
        <w:ind w:left="226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– إليك دائرة نسبية تمثل حصة الأقطار والمناطق من الإجمالي العالمي لنفقات البحث والتطوير لسنة 2002.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544000" cy="2964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6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ـــ علق على نسب الدائرة.</w:t>
      </w:r>
    </w:p>
    <w:p>
      <w:pPr>
        <w:bidi/>
        <w:spacing w:before="0" w:after="40" w:line="378" w:lineRule="exact"/>
        <w:ind w:left="226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 – وقع على خريطة العالم الدول التالية : الولايات المتحدة الأمريكية – ألمانيا – اليابان – جنوب إفريقيا.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( 04 نقاط )</w:t>
      </w:r>
    </w:p>
    <w:p>
      <w:pPr>
        <w:bidi/>
        <w:spacing w:before="0" w:after="4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يمثل البناء المشترك الذي يميز الإتحاد الأوروبي عن بقية الثالوث الاقتصادي بما يتضمنه من أهداف وما قطعه من مراحل وما يستند إليه من سياسات مشتركة متنوعة دعامة أساسيـــة للقوة الأوروبية.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المطلوب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: انطلاقا من الفكرة، واعتمادا على ما درست. أكتب مقالا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جغرافيا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تجيب فيه على :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دور التكتل في تحقيق القوة الاقتصادية للإتحاد الأوروبي.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– المعيقات التي واجهت هذا التكتل.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خريطة العالم : وقع عليها الدول الدائمة العضوية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4896000" cy="7363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736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6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ينجز العمل على الخريطة وتعاد مع أوراق الإجابة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خريطة العالم : وقع عليها الدول الواردة في المطلب الثالث من الجغرافيا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4896000" cy="7285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728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6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ينجز العمل على الخريطة وتعاد مع أوراق الإجابة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200" w:after="2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الموضوع الثاني</w:t>
      </w:r>
    </w:p>
    <w:p>
      <w:pPr>
        <w:bidi/>
        <w:spacing w:before="0" w:after="12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التاريخ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( 06 نقاط )</w:t>
      </w:r>
    </w:p>
    <w:p>
      <w:pPr>
        <w:bidi/>
        <w:spacing w:before="0" w:after="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" في الصراع الاستراتيجي بين الكتلتين، كان هناك صراع من نوع آخر تمثل في الصراعات التقنية 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سباق التسلح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، كما لم يدّخر الطرفان جهدا في عملية التجسس واغتيال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عملاء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الطرف الند. وتجدر الإشارة أن الصراعات المسلحة الجانبية كحرب فيتنام ومثيلاتها أرّقت منام العالم في احتمال تطور تلك الصراعات إلى حرب عالمية نووية. كان من نتائج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الحرب الباردة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انهيار الاتحاد السوفيتي وميلاد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النظام العالمي الجديد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."</w:t>
      </w:r>
    </w:p>
    <w:p>
      <w:pPr>
        <w:bidi/>
        <w:spacing w:before="0" w:after="60" w:line="270" w:lineRule="exact"/>
        <w:jc w:val="left"/>
        <w:rPr>
          <w:rFonts w:ascii="Simplified Arabic" w:hAnsi="Simplified Arabic" w:cs="Simplified Arabic" w:eastAsia="Simplified Arabic"/>
          <w:sz w:val="20"/>
          <w:szCs w:val="20"/>
          <w:rtl/>
        </w:rPr>
      </w:pPr>
      <w:r>
        <w:rPr>
          <w:rFonts w:ascii="Simplified Arabic" w:hAnsi="Simplified Arabic" w:cs="Simplified Arabic" w:eastAsia="Simplified Arabic"/>
          <w:sz w:val="20"/>
          <w:szCs w:val="20"/>
          <w:rtl/>
          <w:lang w:bidi="ar-DZ"/>
        </w:rPr>
        <w:t xml:space="preserve">اسماعيل صبري / العلاقات السياسية والدولية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اشرح ما تحته خط في النص.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2–  عرف الشخصيات التالية :</w:t>
      </w:r>
    </w:p>
    <w:p>
      <w:pPr>
        <w:bidi/>
        <w:spacing w:before="0" w:after="40" w:line="378" w:lineRule="exact"/>
        <w:ind w:left="113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هواري بومدين – جواهر لال نهرو – ميخائيل غورباتشوف – رونالد ريغن.</w:t>
      </w:r>
    </w:p>
    <w:p>
      <w:pPr>
        <w:bidi/>
        <w:spacing w:before="0" w:after="20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3– على خريطة الجزائر المرفقة وقع الولايات الثورية المنبثقة عن مؤتمر الصومام.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(04 نقاط)</w:t>
      </w:r>
    </w:p>
    <w:p>
      <w:pPr>
        <w:bidi/>
        <w:spacing w:before="0" w:after="16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إن النظام الدولي السابق، ذي القطبية الثنائية والذي هيمن على العلاقات الدولية لأكثر من أربعة عقود ، قد انتهى عمليا بتدهور الاتحاد السوفيتي وتفككه ومعه المعسكر الشيوعي  لتبقى الولايات المتحدة كدركي وحيد في العالم، وقوة الاستقطاب الوحيدة في العالم كله، وخصما وحكما وحيدا فيه.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المطلوب 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الفقرة، واعتمادا على ما درست. اكتب مقالا تاريخيا تجيب فيه على: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ملامح النظام الدولي الجديد.</w:t>
      </w:r>
    </w:p>
    <w:p>
      <w:pPr>
        <w:bidi/>
        <w:spacing w:before="0" w:after="30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2– مؤسساته الفاعلة.</w:t>
      </w:r>
    </w:p>
    <w:p>
      <w:pPr>
        <w:bidi/>
        <w:spacing w:before="0" w:after="1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الجغـــرافيـــا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( 06 نقاط )</w:t>
      </w:r>
    </w:p>
    <w:p>
      <w:pPr>
        <w:bidi/>
        <w:spacing w:before="0" w:after="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" يضم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الاتحاد الأوربي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أكثر من 455 مليون نسمة الذي  توحدت فيه 27 دولة مشكلة فضاء اقتصاديا مقبلا على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الاندماج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وفق شروط، أولها الانتماء إلى القارة الأوربية، التسيير بواسطة مؤسسات ديمقراطية للوصول إلى مستوى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نمو اقتصادي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ملائم ...يشهد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الفضاء الجغرافي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للاتحاد الأوربي صعوبات قد تعيق الاندماج المرتقب ، ويتمثل ذلك في الأزمات الحادة في بعض البلدان."</w:t>
      </w:r>
    </w:p>
    <w:p>
      <w:pPr>
        <w:bidi/>
        <w:spacing w:before="0" w:after="60" w:line="270" w:lineRule="exact"/>
        <w:jc w:val="left"/>
        <w:rPr>
          <w:rFonts w:ascii="Simplified Arabic" w:hAnsi="Simplified Arabic" w:cs="Simplified Arabic" w:eastAsia="Simplified Arabic"/>
          <w:sz w:val="20"/>
          <w:szCs w:val="20"/>
          <w:rtl/>
        </w:rPr>
      </w:pPr>
      <w:r>
        <w:rPr>
          <w:rFonts w:ascii="Simplified Arabic" w:hAnsi="Simplified Arabic" w:cs="Simplified Arabic" w:eastAsia="Simplified Arabic"/>
          <w:sz w:val="20"/>
          <w:szCs w:val="20"/>
          <w:rtl/>
          <w:lang w:bidi="ar-DZ"/>
        </w:rPr>
        <w:t xml:space="preserve">الكتاب المدرسي السنة الثالثة ثانوي ص65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اشرح ما تحته خط في النص.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2– وقع على خريطة الاتحاد الأوربي الدول المنظمة له بين 1981 و 1995.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0" w:line="378" w:lineRule="exact"/>
        <w:ind w:left="226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3– علق على الرسم التالي: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472000" cy="3406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06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( 04 نقاط )</w:t>
      </w:r>
    </w:p>
    <w:p>
      <w:pPr>
        <w:bidi/>
        <w:spacing w:before="0" w:after="160" w:line="378" w:lineRule="exact"/>
        <w:ind w:left="340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يتميز المجال العالمي بتفاوت واضح في التقدم الاقتصادي والاجتماعي المرتبط بعوامل اقتصادية واجتماعية.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المطلوب 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الفكرة، واعتمادا على ما درست. اكتب مقالا جغرافيا تجيب فيه على :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عوامل التفاوت بين الشمال والجنوب.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2– مظاهر التفاوت الاقتصادي والاجتماعي بين العالمين.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300" w:after="60" w:line="297" w:lineRule="exact"/>
        <w:jc w:val="center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خريطة الجزائر  :  توقيع ولايات الثورة حسب تقسيم مؤتمر الصومام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616000" cy="5612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1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6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ينجز العمل على الخريطة ويعاد مع اوراق الإجابة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300" w:after="3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خريطة أوربا :توقيع الدول المنظمة للاتحاد الأوربي بين 1981 و1995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148000" cy="5611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61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6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ينجز العمل على الخريطة ويعاد مع أوراق الإجابة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DC6FA443-4F7C-4808-B86A-26A1F30F36E7}"/>
    <w:embedBold r:id="rIdTajBold" w:fontKey="{CD48E009-CF21-4E3B-8A01-E64A7619AA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